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8C3B7E" w:rsidRPr="00D35752" w:rsidTr="003E3829">
        <w:tc>
          <w:tcPr>
            <w:tcW w:w="8188" w:type="dxa"/>
            <w:vAlign w:val="center"/>
          </w:tcPr>
          <w:p w:rsidR="008C3B7E" w:rsidRPr="00054872" w:rsidRDefault="008C3B7E" w:rsidP="003E3829">
            <w:pPr>
              <w:spacing w:before="0"/>
            </w:pPr>
            <w:r w:rsidRPr="003E3829">
              <w:rPr>
                <w:sz w:val="40"/>
                <w:szCs w:val="48"/>
                <w:rtl/>
              </w:rPr>
              <w:t>الاتحـــاد  الدولــــي  للاتصــــالات</w:t>
            </w:r>
          </w:p>
        </w:tc>
        <w:tc>
          <w:tcPr>
            <w:tcW w:w="1667" w:type="dxa"/>
          </w:tcPr>
          <w:p w:rsidR="008C3B7E" w:rsidRPr="00D35752" w:rsidRDefault="004100CF" w:rsidP="003E3829">
            <w:pPr>
              <w:spacing w:before="0"/>
              <w:jc w:val="right"/>
            </w:pPr>
            <w:r>
              <w:rPr>
                <w:noProof/>
                <w:lang w:val="en-US" w:eastAsia="zh-CN"/>
              </w:rPr>
              <w:drawing>
                <wp:inline distT="0" distB="0" distL="0" distR="0">
                  <wp:extent cx="826770" cy="922655"/>
                  <wp:effectExtent l="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922655"/>
                          </a:xfrm>
                          <a:prstGeom prst="rect">
                            <a:avLst/>
                          </a:prstGeom>
                          <a:noFill/>
                          <a:ln>
                            <a:noFill/>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8C3B7E">
        <w:trPr>
          <w:cantSplit/>
        </w:trPr>
        <w:tc>
          <w:tcPr>
            <w:tcW w:w="5075" w:type="dxa"/>
          </w:tcPr>
          <w:p w:rsidR="008C3B7E" w:rsidRDefault="008C3B7E" w:rsidP="00206E2B">
            <w:pPr>
              <w:tabs>
                <w:tab w:val="clear" w:pos="794"/>
                <w:tab w:val="clear" w:pos="1191"/>
                <w:tab w:val="clear" w:pos="1588"/>
                <w:tab w:val="clear" w:pos="1985"/>
                <w:tab w:val="center" w:pos="1701"/>
              </w:tabs>
              <w:spacing w:before="0"/>
              <w:jc w:val="left"/>
              <w:rPr>
                <w:b/>
                <w:smallCaps/>
                <w:sz w:val="20"/>
              </w:rPr>
            </w:pPr>
            <w:r w:rsidRPr="00054872">
              <w:rPr>
                <w:i/>
                <w:iCs/>
                <w:sz w:val="26"/>
                <w:szCs w:val="40"/>
                <w:rtl/>
              </w:rPr>
              <w:t>مكتب الاتصالات الراديوية</w:t>
            </w:r>
            <w:r>
              <w:rPr>
                <w:i/>
                <w:iCs/>
                <w:sz w:val="26"/>
                <w:szCs w:val="40"/>
                <w:rtl/>
              </w:rPr>
              <w:br/>
            </w:r>
            <w:r w:rsidRPr="00054872">
              <w:rPr>
                <w:i/>
                <w:iCs/>
                <w:sz w:val="20"/>
                <w:szCs w:val="26"/>
                <w:rtl/>
              </w:rPr>
              <w:t>(فاكس مباشر رقم</w:t>
            </w:r>
            <w:r>
              <w:rPr>
                <w:i/>
                <w:iCs/>
                <w:sz w:val="20"/>
                <w:szCs w:val="26"/>
                <w:rtl/>
              </w:rPr>
              <w:t xml:space="preserve"> </w:t>
            </w:r>
            <w:r>
              <w:rPr>
                <w:i/>
                <w:iCs/>
                <w:sz w:val="20"/>
                <w:szCs w:val="26"/>
                <w:lang w:val="en-US"/>
              </w:rPr>
              <w:t>(+41 22 730 57 85</w:t>
            </w:r>
          </w:p>
        </w:tc>
      </w:tr>
    </w:tbl>
    <w:p w:rsidR="008C3B7E" w:rsidRPr="00054872" w:rsidRDefault="008C3B7E" w:rsidP="00054872">
      <w:pPr>
        <w:tabs>
          <w:tab w:val="left" w:pos="7513"/>
        </w:tabs>
      </w:pPr>
    </w:p>
    <w:p w:rsidR="008C3B7E" w:rsidRPr="00054872" w:rsidRDefault="008C3B7E" w:rsidP="00054872">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8C3B7E" w:rsidRPr="00054872" w:rsidTr="00241C6E">
        <w:trPr>
          <w:cantSplit/>
        </w:trPr>
        <w:tc>
          <w:tcPr>
            <w:tcW w:w="2518" w:type="dxa"/>
          </w:tcPr>
          <w:p w:rsidR="008C3B7E" w:rsidRPr="00241C6E" w:rsidRDefault="008C3B7E" w:rsidP="00A90EFC">
            <w:pPr>
              <w:spacing w:after="120"/>
              <w:jc w:val="center"/>
              <w:rPr>
                <w:b/>
                <w:bCs/>
                <w:rtl/>
                <w:lang w:val="en-US" w:bidi="ar-EG"/>
              </w:rPr>
            </w:pPr>
            <w:bookmarkStart w:id="0" w:name="dletter"/>
            <w:bookmarkEnd w:id="0"/>
            <w:r>
              <w:rPr>
                <w:b/>
                <w:bCs/>
                <w:rtl/>
                <w:lang w:val="en-US" w:bidi="ar-AE"/>
              </w:rPr>
              <w:t>النشرة الإدارية</w:t>
            </w:r>
            <w:r>
              <w:rPr>
                <w:b/>
                <w:bCs/>
                <w:rtl/>
                <w:lang w:val="en-US" w:bidi="ar-AE"/>
              </w:rPr>
              <w:br/>
            </w:r>
            <w:bookmarkStart w:id="1" w:name="dnum"/>
            <w:bookmarkEnd w:id="1"/>
            <w:r>
              <w:rPr>
                <w:b/>
                <w:bCs/>
              </w:rPr>
              <w:t>CACE/544</w:t>
            </w:r>
          </w:p>
        </w:tc>
        <w:tc>
          <w:tcPr>
            <w:tcW w:w="7229" w:type="dxa"/>
          </w:tcPr>
          <w:p w:rsidR="008C3B7E" w:rsidRPr="00206E2B" w:rsidRDefault="00716CC9" w:rsidP="00245197">
            <w:pPr>
              <w:jc w:val="right"/>
              <w:rPr>
                <w:lang w:val="en-US" w:bidi="ar-EG"/>
              </w:rPr>
            </w:pPr>
            <w:bookmarkStart w:id="2" w:name="ddate"/>
            <w:bookmarkEnd w:id="2"/>
            <w:r>
              <w:rPr>
                <w:lang w:val="en-US"/>
              </w:rPr>
              <w:t>7</w:t>
            </w:r>
            <w:bookmarkStart w:id="3" w:name="_GoBack"/>
            <w:bookmarkEnd w:id="3"/>
            <w:r w:rsidR="008C3B7E">
              <w:rPr>
                <w:rtl/>
                <w:lang w:val="en-US"/>
              </w:rPr>
              <w:t xml:space="preserve"> </w:t>
            </w:r>
            <w:r>
              <w:rPr>
                <w:rFonts w:hint="cs"/>
                <w:rtl/>
                <w:lang w:val="en-US" w:bidi="ar-EG"/>
              </w:rPr>
              <w:t>يوليو</w:t>
            </w:r>
            <w:r>
              <w:rPr>
                <w:rFonts w:hint="eastAsia"/>
                <w:rtl/>
                <w:lang w:val="en-US" w:bidi="ar-EG"/>
              </w:rPr>
              <w:t> </w:t>
            </w:r>
            <w:r w:rsidR="008C3B7E">
              <w:rPr>
                <w:lang w:val="en-US"/>
              </w:rPr>
              <w:t>2011</w:t>
            </w:r>
          </w:p>
        </w:tc>
      </w:tr>
    </w:tbl>
    <w:p w:rsidR="008C3B7E" w:rsidRPr="0027580E" w:rsidRDefault="008C3B7E" w:rsidP="002F2BF9">
      <w:pPr>
        <w:pStyle w:val="Arttitle"/>
        <w:spacing w:before="480"/>
        <w:rPr>
          <w:w w:val="110"/>
          <w:sz w:val="32"/>
          <w:szCs w:val="40"/>
          <w:rtl/>
        </w:rPr>
      </w:pPr>
      <w:r w:rsidRPr="0027580E">
        <w:rPr>
          <w:rFonts w:hint="cs"/>
          <w:noProof/>
          <w:w w:val="110"/>
          <w:sz w:val="32"/>
          <w:rtl/>
          <w:lang w:bidi="ar-EG"/>
        </w:rPr>
        <w:t>إلى</w:t>
      </w:r>
      <w:r w:rsidRPr="0027580E">
        <w:rPr>
          <w:noProof/>
          <w:w w:val="110"/>
          <w:sz w:val="32"/>
          <w:rtl/>
          <w:lang w:bidi="ar-EG"/>
        </w:rPr>
        <w:t xml:space="preserve"> </w:t>
      </w:r>
      <w:r w:rsidRPr="0027580E">
        <w:rPr>
          <w:rFonts w:hint="cs"/>
          <w:noProof/>
          <w:w w:val="110"/>
          <w:sz w:val="32"/>
          <w:rtl/>
          <w:lang w:bidi="ar-EG"/>
        </w:rPr>
        <w:t>إدارات</w:t>
      </w:r>
      <w:r w:rsidRPr="0027580E">
        <w:rPr>
          <w:noProof/>
          <w:w w:val="110"/>
          <w:sz w:val="32"/>
          <w:rtl/>
          <w:lang w:bidi="ar-EG"/>
        </w:rPr>
        <w:t xml:space="preserve"> </w:t>
      </w:r>
      <w:r w:rsidRPr="0027580E">
        <w:rPr>
          <w:rFonts w:hint="cs"/>
          <w:noProof/>
          <w:w w:val="110"/>
          <w:sz w:val="32"/>
          <w:rtl/>
          <w:lang w:bidi="ar-EG"/>
        </w:rPr>
        <w:t>الدول</w:t>
      </w:r>
      <w:r w:rsidRPr="0027580E">
        <w:rPr>
          <w:noProof/>
          <w:w w:val="110"/>
          <w:sz w:val="32"/>
          <w:rtl/>
          <w:lang w:bidi="ar-EG"/>
        </w:rPr>
        <w:t xml:space="preserve"> </w:t>
      </w:r>
      <w:r w:rsidRPr="0027580E">
        <w:rPr>
          <w:rFonts w:hint="cs"/>
          <w:noProof/>
          <w:w w:val="110"/>
          <w:sz w:val="32"/>
          <w:rtl/>
          <w:lang w:bidi="ar-EG"/>
        </w:rPr>
        <w:t>الأعضاء</w:t>
      </w:r>
      <w:r w:rsidRPr="0027580E">
        <w:rPr>
          <w:noProof/>
          <w:w w:val="110"/>
          <w:sz w:val="32"/>
          <w:rtl/>
          <w:lang w:bidi="ar-EG"/>
        </w:rPr>
        <w:t xml:space="preserve"> </w:t>
      </w:r>
      <w:r w:rsidRPr="0027580E">
        <w:rPr>
          <w:rFonts w:hint="cs"/>
          <w:noProof/>
          <w:w w:val="110"/>
          <w:sz w:val="32"/>
          <w:rtl/>
          <w:lang w:bidi="ar-EG"/>
        </w:rPr>
        <w:t>في</w:t>
      </w:r>
      <w:r w:rsidRPr="0027580E">
        <w:rPr>
          <w:noProof/>
          <w:w w:val="110"/>
          <w:sz w:val="32"/>
          <w:rtl/>
          <w:lang w:bidi="ar-EG"/>
        </w:rPr>
        <w:t xml:space="preserve"> </w:t>
      </w:r>
      <w:r w:rsidRPr="0027580E">
        <w:rPr>
          <w:rFonts w:hint="cs"/>
          <w:noProof/>
          <w:w w:val="110"/>
          <w:sz w:val="32"/>
          <w:rtl/>
          <w:lang w:bidi="ar-EG"/>
        </w:rPr>
        <w:t>الاتحاد</w:t>
      </w:r>
      <w:r w:rsidRPr="0027580E">
        <w:rPr>
          <w:noProof/>
          <w:w w:val="110"/>
          <w:sz w:val="32"/>
          <w:rtl/>
          <w:lang w:bidi="ar-EG"/>
        </w:rPr>
        <w:t xml:space="preserve"> </w:t>
      </w:r>
      <w:r w:rsidRPr="0027580E">
        <w:rPr>
          <w:rFonts w:hint="cs"/>
          <w:noProof/>
          <w:w w:val="110"/>
          <w:sz w:val="32"/>
          <w:rtl/>
          <w:lang w:bidi="ar-EG"/>
        </w:rPr>
        <w:t>وأعضاء</w:t>
      </w:r>
      <w:r w:rsidRPr="0027580E">
        <w:rPr>
          <w:noProof/>
          <w:w w:val="110"/>
          <w:sz w:val="32"/>
          <w:rtl/>
          <w:lang w:bidi="ar-EG"/>
        </w:rPr>
        <w:t xml:space="preserve"> </w:t>
      </w:r>
      <w:r w:rsidRPr="0027580E">
        <w:rPr>
          <w:rFonts w:hint="cs"/>
          <w:noProof/>
          <w:w w:val="110"/>
          <w:sz w:val="32"/>
          <w:rtl/>
          <w:lang w:bidi="ar-EG"/>
        </w:rPr>
        <w:t>قطاع</w:t>
      </w:r>
      <w:r w:rsidRPr="0027580E">
        <w:rPr>
          <w:noProof/>
          <w:w w:val="110"/>
          <w:sz w:val="32"/>
          <w:rtl/>
          <w:lang w:bidi="ar-EG"/>
        </w:rPr>
        <w:t xml:space="preserve"> </w:t>
      </w:r>
      <w:r w:rsidRPr="0027580E">
        <w:rPr>
          <w:rFonts w:hint="cs"/>
          <w:noProof/>
          <w:w w:val="110"/>
          <w:sz w:val="32"/>
          <w:rtl/>
          <w:lang w:bidi="ar-EG"/>
        </w:rPr>
        <w:t>الاتصالات</w:t>
      </w:r>
      <w:r w:rsidRPr="0027580E">
        <w:rPr>
          <w:noProof/>
          <w:w w:val="110"/>
          <w:sz w:val="32"/>
          <w:rtl/>
          <w:lang w:bidi="ar-EG"/>
        </w:rPr>
        <w:t xml:space="preserve"> </w:t>
      </w:r>
      <w:r w:rsidRPr="0027580E">
        <w:rPr>
          <w:rFonts w:hint="cs"/>
          <w:noProof/>
          <w:w w:val="110"/>
          <w:sz w:val="32"/>
          <w:rtl/>
          <w:lang w:bidi="ar-EG"/>
        </w:rPr>
        <w:t>الراديوية</w:t>
      </w:r>
      <w:r w:rsidRPr="0027580E">
        <w:rPr>
          <w:noProof/>
          <w:w w:val="110"/>
          <w:sz w:val="32"/>
          <w:rtl/>
          <w:lang w:bidi="ar-EG"/>
        </w:rPr>
        <w:t xml:space="preserve"> </w:t>
      </w:r>
      <w:r w:rsidRPr="0027580E">
        <w:rPr>
          <w:rFonts w:hint="cs"/>
          <w:noProof/>
          <w:w w:val="110"/>
          <w:sz w:val="32"/>
          <w:rtl/>
          <w:lang w:bidi="ar-EG"/>
        </w:rPr>
        <w:t>والمنتسبين</w:t>
      </w:r>
      <w:r w:rsidRPr="0027580E">
        <w:rPr>
          <w:noProof/>
          <w:w w:val="110"/>
          <w:sz w:val="32"/>
          <w:rtl/>
          <w:lang w:bidi="ar-EG"/>
        </w:rPr>
        <w:t xml:space="preserve"> </w:t>
      </w:r>
      <w:r w:rsidRPr="0027580E">
        <w:rPr>
          <w:rFonts w:hint="cs"/>
          <w:noProof/>
          <w:w w:val="110"/>
          <w:sz w:val="32"/>
          <w:rtl/>
          <w:lang w:bidi="ar-EG"/>
        </w:rPr>
        <w:t>إليه،</w:t>
      </w:r>
      <w:r w:rsidRPr="0027580E">
        <w:rPr>
          <w:noProof/>
          <w:w w:val="110"/>
          <w:sz w:val="32"/>
          <w:rtl/>
          <w:lang w:bidi="ar-EG"/>
        </w:rPr>
        <w:br/>
      </w:r>
      <w:r w:rsidRPr="0027580E">
        <w:rPr>
          <w:rFonts w:hint="cs"/>
          <w:noProof/>
          <w:w w:val="110"/>
          <w:sz w:val="32"/>
          <w:rtl/>
          <w:lang w:bidi="ar-EG"/>
        </w:rPr>
        <w:t>المشاركين</w:t>
      </w:r>
      <w:r w:rsidRPr="0027580E">
        <w:rPr>
          <w:noProof/>
          <w:w w:val="110"/>
          <w:sz w:val="32"/>
          <w:rtl/>
          <w:lang w:bidi="ar-EG"/>
        </w:rPr>
        <w:t xml:space="preserve"> </w:t>
      </w:r>
      <w:r w:rsidRPr="0027580E">
        <w:rPr>
          <w:rFonts w:hint="cs"/>
          <w:noProof/>
          <w:w w:val="110"/>
          <w:sz w:val="32"/>
          <w:rtl/>
          <w:lang w:bidi="ar-EG"/>
        </w:rPr>
        <w:t>في</w:t>
      </w:r>
      <w:r w:rsidRPr="0027580E">
        <w:rPr>
          <w:noProof/>
          <w:w w:val="110"/>
          <w:sz w:val="32"/>
          <w:rtl/>
          <w:lang w:bidi="ar-EG"/>
        </w:rPr>
        <w:t xml:space="preserve"> </w:t>
      </w:r>
      <w:r w:rsidRPr="0027580E">
        <w:rPr>
          <w:rFonts w:hint="cs"/>
          <w:noProof/>
          <w:w w:val="110"/>
          <w:sz w:val="32"/>
          <w:rtl/>
          <w:lang w:bidi="ar-EG"/>
        </w:rPr>
        <w:t>أعمال</w:t>
      </w:r>
      <w:r w:rsidRPr="0027580E">
        <w:rPr>
          <w:noProof/>
          <w:w w:val="110"/>
          <w:sz w:val="32"/>
          <w:rtl/>
          <w:lang w:bidi="ar-EG"/>
        </w:rPr>
        <w:t xml:space="preserve"> </w:t>
      </w:r>
      <w:r w:rsidRPr="0027580E">
        <w:rPr>
          <w:rFonts w:hint="cs"/>
          <w:noProof/>
          <w:w w:val="110"/>
          <w:sz w:val="32"/>
          <w:rtl/>
          <w:lang w:val="en-US" w:bidi="ar-EG"/>
        </w:rPr>
        <w:t>لجنة</w:t>
      </w:r>
      <w:r w:rsidRPr="0027580E">
        <w:rPr>
          <w:noProof/>
          <w:w w:val="110"/>
          <w:sz w:val="32"/>
          <w:rtl/>
          <w:lang w:val="en-US" w:bidi="ar-EG"/>
        </w:rPr>
        <w:t xml:space="preserve"> </w:t>
      </w:r>
      <w:r w:rsidRPr="0027580E">
        <w:rPr>
          <w:rFonts w:hint="cs"/>
          <w:noProof/>
          <w:w w:val="110"/>
          <w:sz w:val="32"/>
          <w:rtl/>
          <w:lang w:val="en-US" w:bidi="ar-EG"/>
        </w:rPr>
        <w:t>الدراسات</w:t>
      </w:r>
      <w:r w:rsidRPr="0027580E">
        <w:rPr>
          <w:noProof/>
          <w:w w:val="110"/>
          <w:sz w:val="32"/>
          <w:rtl/>
          <w:lang w:val="en-US" w:bidi="ar-EG"/>
        </w:rPr>
        <w:t xml:space="preserve"> </w:t>
      </w:r>
      <w:r w:rsidRPr="0027580E">
        <w:rPr>
          <w:noProof/>
          <w:w w:val="110"/>
          <w:sz w:val="28"/>
          <w:szCs w:val="34"/>
          <w:lang w:val="en-US" w:bidi="ar-EG"/>
        </w:rPr>
        <w:t>6</w:t>
      </w:r>
      <w:r w:rsidRPr="0027580E">
        <w:rPr>
          <w:noProof/>
          <w:w w:val="110"/>
          <w:sz w:val="32"/>
          <w:rtl/>
          <w:lang w:val="en-US" w:bidi="ar-EG"/>
        </w:rPr>
        <w:t xml:space="preserve"> </w:t>
      </w:r>
      <w:r w:rsidRPr="0027580E">
        <w:rPr>
          <w:rFonts w:hint="cs"/>
          <w:noProof/>
          <w:w w:val="110"/>
          <w:sz w:val="32"/>
          <w:rtl/>
          <w:lang w:val="en-US" w:bidi="ar-EG"/>
        </w:rPr>
        <w:t>للاتصالات</w:t>
      </w:r>
      <w:r w:rsidRPr="0027580E">
        <w:rPr>
          <w:noProof/>
          <w:w w:val="110"/>
          <w:sz w:val="32"/>
          <w:rtl/>
          <w:lang w:val="en-US" w:bidi="ar-EG"/>
        </w:rPr>
        <w:t xml:space="preserve"> </w:t>
      </w:r>
      <w:r w:rsidRPr="0027580E">
        <w:rPr>
          <w:rFonts w:hint="cs"/>
          <w:noProof/>
          <w:w w:val="110"/>
          <w:sz w:val="32"/>
          <w:rtl/>
          <w:lang w:val="en-US" w:bidi="ar-EG"/>
        </w:rPr>
        <w:t>الراديوية</w:t>
      </w:r>
      <w:r w:rsidRPr="0027580E">
        <w:rPr>
          <w:noProof/>
          <w:w w:val="110"/>
          <w:sz w:val="32"/>
          <w:rtl/>
          <w:lang w:val="en-US" w:bidi="ar-EG"/>
        </w:rPr>
        <w:br/>
      </w:r>
      <w:r w:rsidR="002F2BF9">
        <w:rPr>
          <w:rFonts w:hint="cs"/>
          <w:noProof/>
          <w:w w:val="110"/>
          <w:sz w:val="32"/>
          <w:rtl/>
          <w:lang w:val="en-US" w:bidi="ar-EG"/>
        </w:rPr>
        <w:t>والهيئات</w:t>
      </w:r>
      <w:r>
        <w:rPr>
          <w:noProof/>
          <w:w w:val="110"/>
          <w:sz w:val="32"/>
          <w:rtl/>
          <w:lang w:val="en-US" w:bidi="ar-EG"/>
        </w:rPr>
        <w:t xml:space="preserve"> </w:t>
      </w:r>
      <w:r>
        <w:rPr>
          <w:rFonts w:hint="cs"/>
          <w:noProof/>
          <w:w w:val="110"/>
          <w:sz w:val="32"/>
          <w:rtl/>
          <w:lang w:val="en-US" w:bidi="ar-EG"/>
        </w:rPr>
        <w:t>الأكاديمية</w:t>
      </w:r>
      <w:r>
        <w:rPr>
          <w:noProof/>
          <w:w w:val="110"/>
          <w:sz w:val="32"/>
          <w:rtl/>
          <w:lang w:val="en-US" w:bidi="ar-EG"/>
        </w:rPr>
        <w:t xml:space="preserve"> </w:t>
      </w:r>
      <w:r w:rsidR="008A4AC5">
        <w:rPr>
          <w:rFonts w:hint="cs"/>
          <w:noProof/>
          <w:w w:val="110"/>
          <w:sz w:val="32"/>
          <w:rtl/>
          <w:lang w:val="en-US" w:bidi="ar-EG"/>
        </w:rPr>
        <w:t>المنضمة</w:t>
      </w:r>
      <w:r>
        <w:rPr>
          <w:noProof/>
          <w:w w:val="110"/>
          <w:sz w:val="32"/>
          <w:rtl/>
          <w:lang w:val="en-US" w:bidi="ar-EG"/>
        </w:rPr>
        <w:t xml:space="preserve"> </w:t>
      </w:r>
      <w:r>
        <w:rPr>
          <w:rFonts w:hint="cs"/>
          <w:noProof/>
          <w:w w:val="110"/>
          <w:sz w:val="32"/>
          <w:rtl/>
          <w:lang w:val="en-US" w:bidi="ar-EG"/>
        </w:rPr>
        <w:t>إلى</w:t>
      </w:r>
      <w:r>
        <w:rPr>
          <w:noProof/>
          <w:w w:val="110"/>
          <w:sz w:val="32"/>
          <w:rtl/>
          <w:lang w:val="en-US" w:bidi="ar-EG"/>
        </w:rPr>
        <w:t xml:space="preserve"> </w:t>
      </w:r>
      <w:r>
        <w:rPr>
          <w:rFonts w:hint="cs"/>
          <w:noProof/>
          <w:w w:val="110"/>
          <w:sz w:val="32"/>
          <w:rtl/>
          <w:lang w:val="en-US" w:bidi="ar-EG"/>
        </w:rPr>
        <w:t>قطاع</w:t>
      </w:r>
      <w:r>
        <w:rPr>
          <w:noProof/>
          <w:w w:val="110"/>
          <w:sz w:val="32"/>
          <w:rtl/>
          <w:lang w:val="en-US" w:bidi="ar-EG"/>
        </w:rPr>
        <w:t xml:space="preserve"> </w:t>
      </w:r>
      <w:r>
        <w:rPr>
          <w:rFonts w:hint="cs"/>
          <w:noProof/>
          <w:w w:val="110"/>
          <w:sz w:val="32"/>
          <w:rtl/>
          <w:lang w:val="en-US" w:bidi="ar-EG"/>
        </w:rPr>
        <w:t>الاتصالات</w:t>
      </w:r>
      <w:r>
        <w:rPr>
          <w:noProof/>
          <w:w w:val="110"/>
          <w:sz w:val="32"/>
          <w:rtl/>
          <w:lang w:val="en-US" w:bidi="ar-EG"/>
        </w:rPr>
        <w:t xml:space="preserve"> </w:t>
      </w:r>
      <w:r>
        <w:rPr>
          <w:rFonts w:hint="cs"/>
          <w:noProof/>
          <w:w w:val="110"/>
          <w:sz w:val="32"/>
          <w:rtl/>
          <w:lang w:val="en-US" w:bidi="ar-EG"/>
        </w:rPr>
        <w:t>الراديوية</w:t>
      </w:r>
    </w:p>
    <w:p w:rsidR="008C3B7E" w:rsidRDefault="008C3B7E" w:rsidP="00054872">
      <w:pPr>
        <w:spacing w:line="144" w:lineRule="auto"/>
        <w:rPr>
          <w:rtl/>
        </w:rPr>
      </w:pPr>
    </w:p>
    <w:p w:rsidR="008C3B7E" w:rsidRPr="00EC77F8" w:rsidRDefault="008C3B7E" w:rsidP="00B77C01">
      <w:pPr>
        <w:tabs>
          <w:tab w:val="clear" w:pos="794"/>
          <w:tab w:val="clear" w:pos="1191"/>
        </w:tabs>
        <w:spacing w:before="240"/>
        <w:ind w:left="992" w:hanging="992"/>
        <w:jc w:val="left"/>
        <w:rPr>
          <w:rFonts w:hAnsi="Times New Roman Bold"/>
          <w:noProof/>
          <w:lang w:val="en-US" w:bidi="ar-EG"/>
        </w:rPr>
      </w:pPr>
      <w:r w:rsidRPr="00054872">
        <w:rPr>
          <w:b/>
          <w:bCs/>
          <w:sz w:val="30"/>
          <w:rtl/>
        </w:rPr>
        <w:t>الموضوع:</w:t>
      </w:r>
      <w:r w:rsidRPr="00054872">
        <w:rPr>
          <w:sz w:val="30"/>
        </w:rPr>
        <w:tab/>
      </w:r>
      <w:bookmarkStart w:id="4" w:name="dtitle1"/>
      <w:bookmarkEnd w:id="4"/>
      <w:r w:rsidRPr="003D415E">
        <w:rPr>
          <w:b/>
          <w:bCs/>
          <w:noProof/>
          <w:rtl/>
          <w:lang w:val="en-US" w:bidi="ar-EG"/>
        </w:rPr>
        <w:t xml:space="preserve">اجتماع لجنة الدراسات </w:t>
      </w:r>
      <w:r w:rsidRPr="003D415E">
        <w:rPr>
          <w:rFonts w:hAnsi="Times New Roman Bold"/>
          <w:b/>
          <w:bCs/>
          <w:noProof/>
          <w:lang w:val="en-US" w:bidi="ar-EG"/>
        </w:rPr>
        <w:t>6</w:t>
      </w:r>
      <w:r w:rsidRPr="003D415E">
        <w:rPr>
          <w:b/>
          <w:bCs/>
          <w:noProof/>
          <w:rtl/>
          <w:lang w:val="en-US" w:bidi="ar-EG"/>
        </w:rPr>
        <w:t xml:space="preserve"> </w:t>
      </w:r>
      <w:r>
        <w:rPr>
          <w:b/>
          <w:bCs/>
          <w:noProof/>
          <w:rtl/>
          <w:lang w:val="en-US" w:bidi="ar-EG"/>
        </w:rPr>
        <w:t xml:space="preserve">للاتصالات الراديوية </w:t>
      </w:r>
      <w:r w:rsidRPr="003D415E">
        <w:rPr>
          <w:b/>
          <w:bCs/>
          <w:noProof/>
          <w:rtl/>
          <w:lang w:val="en-US" w:bidi="ar-EG"/>
        </w:rPr>
        <w:t xml:space="preserve">(الخدمات الإذاعية)، </w:t>
      </w:r>
      <w:r w:rsidRPr="003D415E">
        <w:rPr>
          <w:b/>
          <w:bCs/>
          <w:noProof/>
          <w:rtl/>
          <w:lang w:val="en-US" w:bidi="ar-EG"/>
        </w:rPr>
        <w:br/>
        <w:t xml:space="preserve">جنيف، </w:t>
      </w:r>
      <w:r>
        <w:rPr>
          <w:rFonts w:hAnsi="Times New Roman Bold"/>
          <w:b/>
          <w:bCs/>
          <w:noProof/>
          <w:lang w:val="en-US" w:bidi="ar-EG"/>
        </w:rPr>
        <w:t>7</w:t>
      </w:r>
      <w:r w:rsidRPr="003D415E">
        <w:rPr>
          <w:b/>
          <w:bCs/>
          <w:noProof/>
          <w:rtl/>
          <w:lang w:val="en-US" w:bidi="ar-EG"/>
        </w:rPr>
        <w:t xml:space="preserve"> </w:t>
      </w:r>
      <w:r>
        <w:rPr>
          <w:b/>
          <w:bCs/>
          <w:noProof/>
          <w:rtl/>
          <w:lang w:val="en-US" w:bidi="ar-EG"/>
        </w:rPr>
        <w:t>أكتوبر</w:t>
      </w:r>
      <w:r w:rsidRPr="003D415E">
        <w:rPr>
          <w:b/>
          <w:bCs/>
          <w:noProof/>
          <w:rtl/>
          <w:lang w:val="en-US" w:bidi="ar-EG"/>
        </w:rPr>
        <w:t xml:space="preserve"> </w:t>
      </w:r>
      <w:r>
        <w:rPr>
          <w:rFonts w:hAnsi="Times New Roman Bold"/>
          <w:b/>
          <w:bCs/>
          <w:noProof/>
          <w:lang w:val="en-US" w:bidi="ar-EG"/>
        </w:rPr>
        <w:t>2011</w:t>
      </w:r>
    </w:p>
    <w:p w:rsidR="008C3B7E" w:rsidRPr="00231BDB" w:rsidRDefault="008C3B7E" w:rsidP="00231BDB">
      <w:pPr>
        <w:pStyle w:val="Heading1"/>
        <w:rPr>
          <w:rFonts w:ascii="Times New Roman Bold" w:hAnsi="Times New Roman Bold"/>
          <w:bCs/>
          <w:noProof/>
          <w:rtl/>
          <w:lang w:bidi="ar-EG"/>
        </w:rPr>
      </w:pPr>
      <w:r w:rsidRPr="00231BDB">
        <w:rPr>
          <w:rFonts w:ascii="Times New Roman Bold" w:hAnsi="Times New Roman Bold"/>
          <w:bCs/>
          <w:noProof/>
          <w:lang w:bidi="ar-EG"/>
        </w:rPr>
        <w:t>1</w:t>
      </w:r>
      <w:r w:rsidRPr="00231BDB">
        <w:rPr>
          <w:rFonts w:ascii="Times New Roman Bold" w:hAnsi="Times New Roman Bold"/>
          <w:bCs/>
          <w:noProof/>
          <w:lang w:val="en-US" w:bidi="ar-EG"/>
        </w:rPr>
        <w:tab/>
      </w:r>
      <w:r w:rsidRPr="00231BDB">
        <w:rPr>
          <w:rFonts w:ascii="Times New Roman Bold" w:hAnsi="Times New Roman Bold" w:hint="cs"/>
          <w:bCs/>
          <w:noProof/>
          <w:rtl/>
          <w:lang w:bidi="ar-EG"/>
        </w:rPr>
        <w:t>مقدمة</w:t>
      </w:r>
    </w:p>
    <w:p w:rsidR="008C3B7E" w:rsidRDefault="008C3B7E" w:rsidP="00303917">
      <w:pPr>
        <w:rPr>
          <w:noProof/>
          <w:spacing w:val="-2"/>
          <w:lang w:val="en-US" w:bidi="ar-EG"/>
        </w:rPr>
      </w:pPr>
      <w:r w:rsidRPr="002B7B46">
        <w:rPr>
          <w:noProof/>
          <w:spacing w:val="-2"/>
          <w:rtl/>
          <w:lang w:val="en-US" w:bidi="ar-EG"/>
        </w:rPr>
        <w:t>نتشرف بالإعلان، في هذه النشرة الإدارية، عن عقد اجتماع للجنة الدراسات</w:t>
      </w:r>
      <w:r w:rsidR="00F82C34">
        <w:rPr>
          <w:rFonts w:hint="cs"/>
          <w:noProof/>
          <w:spacing w:val="-2"/>
          <w:rtl/>
          <w:lang w:val="en-US" w:bidi="ar-EG"/>
        </w:rPr>
        <w:t> </w:t>
      </w:r>
      <w:r w:rsidRPr="002B7B46">
        <w:rPr>
          <w:noProof/>
          <w:spacing w:val="-2"/>
          <w:lang w:val="en-US" w:bidi="ar-EG"/>
        </w:rPr>
        <w:t>6</w:t>
      </w:r>
      <w:r w:rsidRPr="002B7B46">
        <w:rPr>
          <w:noProof/>
          <w:spacing w:val="-2"/>
          <w:rtl/>
          <w:lang w:val="en-US" w:bidi="ar-EG"/>
        </w:rPr>
        <w:t xml:space="preserve"> التابعة لقطاع الاتصالات الراديوية في الاتحاد، في جنيف يوم</w:t>
      </w:r>
      <w:r w:rsidR="00F82C34">
        <w:rPr>
          <w:rFonts w:hint="cs"/>
          <w:noProof/>
          <w:spacing w:val="-2"/>
          <w:rtl/>
          <w:lang w:val="en-US" w:bidi="ar-EG"/>
        </w:rPr>
        <w:t> </w:t>
      </w:r>
      <w:r>
        <w:rPr>
          <w:noProof/>
          <w:spacing w:val="-2"/>
          <w:lang w:val="en-US" w:bidi="ar-EG"/>
        </w:rPr>
        <w:t>7</w:t>
      </w:r>
      <w:r>
        <w:rPr>
          <w:noProof/>
          <w:spacing w:val="-2"/>
          <w:rtl/>
          <w:lang w:val="en-US" w:bidi="ar-EG"/>
        </w:rPr>
        <w:t xml:space="preserve"> أكتوبر</w:t>
      </w:r>
      <w:r w:rsidR="00F82C34">
        <w:rPr>
          <w:rFonts w:hint="cs"/>
          <w:noProof/>
          <w:spacing w:val="-2"/>
          <w:rtl/>
          <w:lang w:val="en-US" w:bidi="ar-EG"/>
        </w:rPr>
        <w:t> </w:t>
      </w:r>
      <w:r>
        <w:rPr>
          <w:rFonts w:hAnsi="Times New Roman Bold"/>
          <w:noProof/>
          <w:spacing w:val="-2"/>
          <w:lang w:val="en-US" w:bidi="ar-EG"/>
        </w:rPr>
        <w:t>2011</w:t>
      </w:r>
      <w:r w:rsidRPr="002B7B46">
        <w:rPr>
          <w:noProof/>
          <w:spacing w:val="-2"/>
          <w:rtl/>
          <w:lang w:val="en-US" w:bidi="ar-EG"/>
        </w:rPr>
        <w:t>، عقب اجتماعات فرق العمل</w:t>
      </w:r>
      <w:r w:rsidR="00F82C34">
        <w:rPr>
          <w:rFonts w:hint="cs"/>
          <w:noProof/>
          <w:spacing w:val="-2"/>
          <w:rtl/>
          <w:lang w:val="en-US" w:bidi="ar-EG"/>
        </w:rPr>
        <w:t> </w:t>
      </w:r>
      <w:r w:rsidRPr="002B7B46">
        <w:rPr>
          <w:noProof/>
          <w:spacing w:val="-2"/>
          <w:lang w:val="en-US" w:bidi="ar-EG"/>
        </w:rPr>
        <w:t>6A</w:t>
      </w:r>
      <w:r w:rsidRPr="002B7B46">
        <w:rPr>
          <w:noProof/>
          <w:spacing w:val="-2"/>
          <w:rtl/>
          <w:lang w:val="en-US" w:bidi="ar-EG"/>
        </w:rPr>
        <w:t xml:space="preserve"> و</w:t>
      </w:r>
      <w:r w:rsidRPr="002B7B46">
        <w:rPr>
          <w:noProof/>
          <w:spacing w:val="-2"/>
          <w:lang w:val="en-US" w:bidi="ar-EG"/>
        </w:rPr>
        <w:t>6B</w:t>
      </w:r>
      <w:r w:rsidRPr="002B7B46">
        <w:rPr>
          <w:noProof/>
          <w:spacing w:val="-2"/>
          <w:rtl/>
          <w:lang w:val="en-US" w:bidi="ar-EG"/>
        </w:rPr>
        <w:t xml:space="preserve"> و</w:t>
      </w:r>
      <w:r w:rsidRPr="002B7B46">
        <w:rPr>
          <w:noProof/>
          <w:spacing w:val="-2"/>
          <w:lang w:val="en-US" w:bidi="ar-EG"/>
        </w:rPr>
        <w:t>6C</w:t>
      </w:r>
      <w:r w:rsidRPr="002B7B46">
        <w:rPr>
          <w:noProof/>
          <w:spacing w:val="-2"/>
          <w:rtl/>
          <w:lang w:val="en-US" w:bidi="ar-EG"/>
        </w:rPr>
        <w:t xml:space="preserve"> (انظر الرسالة المعممة</w:t>
      </w:r>
      <w:r w:rsidR="00F82C34">
        <w:rPr>
          <w:rFonts w:hint="cs"/>
          <w:noProof/>
          <w:spacing w:val="-2"/>
          <w:rtl/>
          <w:lang w:val="en-US" w:bidi="ar-EG"/>
        </w:rPr>
        <w:t> </w:t>
      </w:r>
      <w:hyperlink r:id="rId10" w:history="1">
        <w:hyperlink r:id="rId11" w:history="1">
          <w:r w:rsidR="000366A9" w:rsidRPr="002B27E6">
            <w:rPr>
              <w:rStyle w:val="Hyperlink"/>
            </w:rPr>
            <w:t>6/LCCE/75</w:t>
          </w:r>
        </w:hyperlink>
      </w:hyperlink>
      <w:r w:rsidRPr="002B7B46">
        <w:rPr>
          <w:noProof/>
          <w:spacing w:val="-2"/>
          <w:rtl/>
          <w:lang w:val="en-US" w:bidi="ar-EG"/>
        </w:rPr>
        <w:t>).</w:t>
      </w:r>
    </w:p>
    <w:p w:rsidR="008C3B7E" w:rsidRDefault="008C3B7E" w:rsidP="00303917">
      <w:pPr>
        <w:spacing w:after="240"/>
        <w:rPr>
          <w:rtl/>
          <w:lang w:val="en-US" w:bidi="ar-EG"/>
        </w:rPr>
      </w:pPr>
      <w:r w:rsidRPr="00BE5F2D">
        <w:rPr>
          <w:rtl/>
          <w:lang w:val="en-US" w:bidi="ar-EG"/>
        </w:rPr>
        <w:t>وسيُعقد اجتماع لجنة الدراسات في مقر الاتحاد بجنيف. وستُعقد جلسة الافتتاح الساعة</w:t>
      </w:r>
      <w:r w:rsidR="00F82C34">
        <w:rPr>
          <w:rFonts w:hint="cs"/>
          <w:noProof/>
          <w:spacing w:val="-2"/>
          <w:rtl/>
          <w:lang w:val="en-US" w:bidi="ar-EG"/>
        </w:rPr>
        <w:t> </w:t>
      </w:r>
      <w:r w:rsidRPr="00BE5F2D">
        <w:rPr>
          <w:lang w:val="en-US" w:bidi="ar-EG"/>
        </w:rPr>
        <w:t>09:30</w:t>
      </w:r>
      <w:r w:rsidRPr="00BE5F2D">
        <w:rPr>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8C3B7E" w:rsidRPr="00F71FC1" w:rsidTr="007E623A">
        <w:trPr>
          <w:jc w:val="center"/>
        </w:trPr>
        <w:tc>
          <w:tcPr>
            <w:tcW w:w="1530" w:type="dxa"/>
          </w:tcPr>
          <w:p w:rsidR="008C3B7E" w:rsidRPr="00F71FC1" w:rsidRDefault="008C3B7E" w:rsidP="00303917">
            <w:pPr>
              <w:keepNext/>
              <w:spacing w:before="80" w:after="80"/>
              <w:jc w:val="center"/>
              <w:rPr>
                <w:b/>
                <w:bCs/>
                <w:spacing w:val="-2"/>
                <w:rtl/>
                <w:lang w:val="en-US" w:bidi="ar-EG"/>
              </w:rPr>
            </w:pPr>
            <w:r w:rsidRPr="00F71FC1">
              <w:rPr>
                <w:b/>
                <w:bCs/>
                <w:spacing w:val="-2"/>
                <w:rtl/>
                <w:lang w:val="en-US" w:bidi="ar-EG"/>
              </w:rPr>
              <w:t>اللجنة</w:t>
            </w:r>
          </w:p>
        </w:tc>
        <w:tc>
          <w:tcPr>
            <w:tcW w:w="1761" w:type="dxa"/>
          </w:tcPr>
          <w:p w:rsidR="008C3B7E" w:rsidRPr="00F71FC1" w:rsidRDefault="008C3B7E" w:rsidP="00303917">
            <w:pPr>
              <w:keepNext/>
              <w:spacing w:before="80" w:after="80"/>
              <w:jc w:val="center"/>
              <w:rPr>
                <w:b/>
                <w:bCs/>
                <w:spacing w:val="-2"/>
                <w:rtl/>
                <w:lang w:val="en-US" w:bidi="ar-EG"/>
              </w:rPr>
            </w:pPr>
            <w:r>
              <w:rPr>
                <w:b/>
                <w:bCs/>
                <w:spacing w:val="-2"/>
                <w:rtl/>
                <w:lang w:val="en-US" w:bidi="ar-EG"/>
              </w:rPr>
              <w:t>موع</w:t>
            </w:r>
            <w:r w:rsidRPr="00F71FC1">
              <w:rPr>
                <w:b/>
                <w:bCs/>
                <w:spacing w:val="-2"/>
                <w:rtl/>
                <w:lang w:val="en-US" w:bidi="ar-EG"/>
              </w:rPr>
              <w:t>د الاجتماع</w:t>
            </w:r>
          </w:p>
        </w:tc>
        <w:tc>
          <w:tcPr>
            <w:tcW w:w="3087" w:type="dxa"/>
          </w:tcPr>
          <w:p w:rsidR="008C3B7E" w:rsidRPr="00F71FC1" w:rsidRDefault="008C3B7E" w:rsidP="00303917">
            <w:pPr>
              <w:keepNext/>
              <w:spacing w:before="80" w:after="80"/>
              <w:jc w:val="center"/>
              <w:rPr>
                <w:b/>
                <w:bCs/>
                <w:spacing w:val="-2"/>
                <w:rtl/>
                <w:lang w:val="en-US" w:bidi="ar-EG"/>
              </w:rPr>
            </w:pPr>
            <w:r w:rsidRPr="00F71FC1">
              <w:rPr>
                <w:b/>
                <w:bCs/>
                <w:spacing w:val="-2"/>
                <w:rtl/>
                <w:lang w:val="en-US" w:bidi="ar-EG"/>
              </w:rPr>
              <w:t>آخر مهلة ل</w:t>
            </w:r>
            <w:r>
              <w:rPr>
                <w:b/>
                <w:bCs/>
                <w:spacing w:val="-2"/>
                <w:rtl/>
                <w:lang w:val="en-US" w:bidi="ar-EG"/>
              </w:rPr>
              <w:t>تقديم ا</w:t>
            </w:r>
            <w:r w:rsidRPr="00F71FC1">
              <w:rPr>
                <w:b/>
                <w:bCs/>
                <w:spacing w:val="-2"/>
                <w:rtl/>
                <w:lang w:val="en-US" w:bidi="ar-EG"/>
              </w:rPr>
              <w:t>لمساهمات</w:t>
            </w:r>
          </w:p>
        </w:tc>
        <w:tc>
          <w:tcPr>
            <w:tcW w:w="3261" w:type="dxa"/>
          </w:tcPr>
          <w:p w:rsidR="008C3B7E" w:rsidRPr="00F71FC1" w:rsidRDefault="008C3B7E" w:rsidP="00303917">
            <w:pPr>
              <w:keepNext/>
              <w:spacing w:before="80" w:after="80"/>
              <w:jc w:val="center"/>
              <w:rPr>
                <w:b/>
                <w:bCs/>
                <w:spacing w:val="-2"/>
                <w:rtl/>
                <w:lang w:val="en-US" w:bidi="ar-EG"/>
              </w:rPr>
            </w:pPr>
            <w:r w:rsidRPr="00F71FC1">
              <w:rPr>
                <w:b/>
                <w:bCs/>
                <w:spacing w:val="-2"/>
                <w:rtl/>
                <w:lang w:val="en-US" w:bidi="ar-EG"/>
              </w:rPr>
              <w:t>الجلسة الافتتاحية</w:t>
            </w:r>
          </w:p>
        </w:tc>
      </w:tr>
      <w:tr w:rsidR="008C3B7E" w:rsidRPr="00F71FC1" w:rsidTr="007E623A">
        <w:trPr>
          <w:jc w:val="center"/>
        </w:trPr>
        <w:tc>
          <w:tcPr>
            <w:tcW w:w="1530" w:type="dxa"/>
            <w:vAlign w:val="center"/>
          </w:tcPr>
          <w:p w:rsidR="008C3B7E" w:rsidRPr="00F71FC1" w:rsidRDefault="008C3B7E" w:rsidP="00303917">
            <w:pPr>
              <w:keepNext/>
              <w:spacing w:after="120"/>
              <w:jc w:val="center"/>
              <w:rPr>
                <w:spacing w:val="-2"/>
                <w:rtl/>
                <w:lang w:val="en-US" w:bidi="ar-EG"/>
              </w:rPr>
            </w:pPr>
            <w:r w:rsidRPr="00F71FC1">
              <w:rPr>
                <w:spacing w:val="-2"/>
                <w:rtl/>
                <w:lang w:val="en-US" w:bidi="ar-EG"/>
              </w:rPr>
              <w:t>لجنة الدراسات</w:t>
            </w:r>
            <w:r w:rsidR="00F82C34">
              <w:rPr>
                <w:rFonts w:hint="cs"/>
                <w:noProof/>
                <w:spacing w:val="-2"/>
                <w:rtl/>
                <w:lang w:val="en-US" w:bidi="ar-EG"/>
              </w:rPr>
              <w:t> </w:t>
            </w:r>
            <w:r>
              <w:rPr>
                <w:spacing w:val="-2"/>
                <w:lang w:val="en-US" w:bidi="ar-EG"/>
              </w:rPr>
              <w:t>6</w:t>
            </w:r>
          </w:p>
        </w:tc>
        <w:tc>
          <w:tcPr>
            <w:tcW w:w="1761" w:type="dxa"/>
            <w:vAlign w:val="center"/>
          </w:tcPr>
          <w:p w:rsidR="008C3B7E" w:rsidRPr="00F71FC1" w:rsidRDefault="008C3B7E" w:rsidP="00303917">
            <w:pPr>
              <w:keepNext/>
              <w:spacing w:after="120"/>
              <w:jc w:val="center"/>
              <w:rPr>
                <w:spacing w:val="-2"/>
                <w:rtl/>
                <w:lang w:val="en-US" w:bidi="ar-EG"/>
              </w:rPr>
            </w:pPr>
            <w:r>
              <w:rPr>
                <w:spacing w:val="-2"/>
                <w:lang w:val="en-US" w:bidi="ar-EG"/>
              </w:rPr>
              <w:t>7</w:t>
            </w:r>
            <w:r w:rsidRPr="003D0CB9">
              <w:rPr>
                <w:spacing w:val="-2"/>
                <w:rtl/>
                <w:lang w:val="en-US" w:bidi="ar-EG"/>
              </w:rPr>
              <w:t xml:space="preserve"> </w:t>
            </w:r>
            <w:r>
              <w:rPr>
                <w:spacing w:val="-2"/>
                <w:rtl/>
                <w:lang w:val="en-US" w:bidi="ar-EG"/>
              </w:rPr>
              <w:t>أكتوبر</w:t>
            </w:r>
            <w:r w:rsidRPr="003D0CB9">
              <w:rPr>
                <w:spacing w:val="-2"/>
                <w:rtl/>
                <w:lang w:val="en-US" w:bidi="ar-EG"/>
              </w:rPr>
              <w:t xml:space="preserve"> </w:t>
            </w:r>
            <w:r w:rsidRPr="003D0CB9">
              <w:rPr>
                <w:spacing w:val="-2"/>
                <w:lang w:val="en-US" w:bidi="ar-EG"/>
              </w:rPr>
              <w:t>2011</w:t>
            </w:r>
          </w:p>
        </w:tc>
        <w:tc>
          <w:tcPr>
            <w:tcW w:w="3087" w:type="dxa"/>
          </w:tcPr>
          <w:p w:rsidR="008C3B7E" w:rsidRPr="00F71FC1" w:rsidRDefault="008C3B7E" w:rsidP="00303917">
            <w:pPr>
              <w:keepNext/>
              <w:spacing w:after="120"/>
              <w:jc w:val="center"/>
              <w:rPr>
                <w:spacing w:val="-2"/>
                <w:rtl/>
                <w:lang w:val="en-US" w:bidi="ar-EG"/>
              </w:rPr>
            </w:pPr>
            <w:r>
              <w:rPr>
                <w:spacing w:val="-2"/>
                <w:rtl/>
                <w:lang w:val="en-US" w:bidi="ar-EG"/>
              </w:rPr>
              <w:t>الجمعة</w:t>
            </w:r>
            <w:r w:rsidRPr="00F71FC1">
              <w:rPr>
                <w:spacing w:val="-2"/>
                <w:rtl/>
                <w:lang w:val="en-US" w:bidi="ar-EG"/>
              </w:rPr>
              <w:t xml:space="preserve">، </w:t>
            </w:r>
            <w:r>
              <w:rPr>
                <w:spacing w:val="-2"/>
                <w:lang w:val="en-US" w:bidi="ar-EG"/>
              </w:rPr>
              <w:t>30</w:t>
            </w:r>
            <w:r w:rsidRPr="00F71FC1">
              <w:rPr>
                <w:spacing w:val="-2"/>
                <w:rtl/>
                <w:lang w:val="en-US" w:bidi="ar-EG"/>
              </w:rPr>
              <w:t xml:space="preserve"> </w:t>
            </w:r>
            <w:r>
              <w:rPr>
                <w:spacing w:val="-2"/>
                <w:rtl/>
                <w:lang w:val="en-US" w:bidi="ar-EG"/>
              </w:rPr>
              <w:t>سبتمبر</w:t>
            </w:r>
            <w:r w:rsidRPr="00F71FC1">
              <w:rPr>
                <w:spacing w:val="-2"/>
                <w:rtl/>
                <w:lang w:val="en-US" w:bidi="ar-EG"/>
              </w:rPr>
              <w:t xml:space="preserve"> </w:t>
            </w:r>
            <w:r>
              <w:rPr>
                <w:spacing w:val="-2"/>
                <w:lang w:val="en-US" w:bidi="ar-EG"/>
              </w:rPr>
              <w:t>2011</w:t>
            </w:r>
            <w:r w:rsidRPr="00F71FC1">
              <w:rPr>
                <w:spacing w:val="-2"/>
                <w:rtl/>
                <w:lang w:val="en-US" w:bidi="ar-EG"/>
              </w:rPr>
              <w:br/>
              <w:t xml:space="preserve">الساعة </w:t>
            </w:r>
            <w:r w:rsidRPr="00F71FC1">
              <w:rPr>
                <w:spacing w:val="-2"/>
                <w:lang w:val="en-US" w:bidi="ar-EG"/>
              </w:rPr>
              <w:t>16:00</w:t>
            </w:r>
            <w:r w:rsidRPr="00F71FC1">
              <w:rPr>
                <w:spacing w:val="-2"/>
                <w:rtl/>
                <w:lang w:val="en-US" w:bidi="ar-EG"/>
              </w:rPr>
              <w:t xml:space="preserve"> </w:t>
            </w:r>
            <w:r>
              <w:rPr>
                <w:spacing w:val="-2"/>
                <w:rtl/>
                <w:lang w:val="en-US" w:bidi="ar-EG"/>
              </w:rPr>
              <w:t>بالتوقيت العالمي المنسق</w:t>
            </w:r>
          </w:p>
        </w:tc>
        <w:tc>
          <w:tcPr>
            <w:tcW w:w="3261" w:type="dxa"/>
          </w:tcPr>
          <w:p w:rsidR="008C3B7E" w:rsidRPr="00F71FC1" w:rsidRDefault="008C3B7E" w:rsidP="00303917">
            <w:pPr>
              <w:keepNext/>
              <w:spacing w:after="120"/>
              <w:jc w:val="center"/>
              <w:rPr>
                <w:spacing w:val="-2"/>
                <w:rtl/>
                <w:lang w:val="en-US" w:bidi="ar-EG"/>
              </w:rPr>
            </w:pPr>
            <w:r>
              <w:rPr>
                <w:spacing w:val="-2"/>
                <w:rtl/>
                <w:lang w:val="en-US" w:bidi="ar-EG"/>
              </w:rPr>
              <w:t>الجمعة</w:t>
            </w:r>
            <w:r w:rsidRPr="00F71FC1">
              <w:rPr>
                <w:spacing w:val="-2"/>
                <w:rtl/>
                <w:lang w:val="en-US" w:bidi="ar-EG"/>
              </w:rPr>
              <w:t xml:space="preserve">، </w:t>
            </w:r>
            <w:r>
              <w:rPr>
                <w:spacing w:val="-2"/>
                <w:lang w:val="en-US" w:bidi="ar-EG"/>
              </w:rPr>
              <w:t>7</w:t>
            </w:r>
            <w:r w:rsidRPr="00F71FC1">
              <w:rPr>
                <w:spacing w:val="-2"/>
                <w:rtl/>
                <w:lang w:val="en-US" w:bidi="ar-EG"/>
              </w:rPr>
              <w:t xml:space="preserve"> </w:t>
            </w:r>
            <w:r>
              <w:rPr>
                <w:spacing w:val="-2"/>
                <w:rtl/>
                <w:lang w:val="en-US" w:bidi="ar-EG"/>
              </w:rPr>
              <w:t xml:space="preserve">أكتوبر </w:t>
            </w:r>
            <w:r>
              <w:rPr>
                <w:spacing w:val="-2"/>
                <w:lang w:val="en-US" w:bidi="ar-EG"/>
              </w:rPr>
              <w:t>2011</w:t>
            </w:r>
            <w:r>
              <w:rPr>
                <w:spacing w:val="-2"/>
                <w:rtl/>
                <w:lang w:val="en-US" w:bidi="ar-EG"/>
              </w:rPr>
              <w:br/>
            </w:r>
            <w:r w:rsidRPr="00F71FC1">
              <w:rPr>
                <w:spacing w:val="-2"/>
                <w:rtl/>
                <w:lang w:val="en-US" w:bidi="ar-EG"/>
              </w:rPr>
              <w:t xml:space="preserve">الساعة </w:t>
            </w:r>
            <w:r w:rsidRPr="00F71FC1">
              <w:rPr>
                <w:spacing w:val="-2"/>
                <w:lang w:val="en-US" w:bidi="ar-EG"/>
              </w:rPr>
              <w:t>09:30</w:t>
            </w:r>
            <w:r w:rsidRPr="00F71FC1">
              <w:rPr>
                <w:spacing w:val="-2"/>
                <w:rtl/>
                <w:lang w:val="en-US" w:bidi="ar-EG"/>
              </w:rPr>
              <w:t xml:space="preserve"> (بالتوقيت المحلي)</w:t>
            </w:r>
          </w:p>
        </w:tc>
      </w:tr>
    </w:tbl>
    <w:p w:rsidR="008C3B7E" w:rsidRPr="00231BDB" w:rsidRDefault="008C3B7E" w:rsidP="00303917">
      <w:pPr>
        <w:pStyle w:val="Heading1"/>
        <w:rPr>
          <w:rFonts w:ascii="Times New Roman Bold" w:hAnsi="Times New Roman Bold"/>
          <w:bCs/>
          <w:noProof/>
          <w:rtl/>
          <w:lang w:val="en-US" w:bidi="ar-EG"/>
        </w:rPr>
      </w:pPr>
      <w:r w:rsidRPr="00231BDB">
        <w:rPr>
          <w:rFonts w:ascii="Times New Roman Bold" w:hAnsi="Times New Roman Bold"/>
          <w:bCs/>
          <w:noProof/>
          <w:lang w:val="en-US" w:bidi="ar-EG"/>
        </w:rPr>
        <w:t>2</w:t>
      </w:r>
      <w:r w:rsidRPr="00231BDB">
        <w:rPr>
          <w:rFonts w:ascii="Times New Roman Bold" w:hAnsi="Times New Roman Bold"/>
          <w:bCs/>
          <w:noProof/>
          <w:rtl/>
          <w:lang w:val="en-US" w:bidi="ar-EG"/>
        </w:rPr>
        <w:tab/>
      </w:r>
      <w:r w:rsidRPr="00231BDB">
        <w:rPr>
          <w:rFonts w:ascii="Times New Roman Bold" w:hAnsi="Times New Roman Bold" w:hint="cs"/>
          <w:bCs/>
          <w:noProof/>
          <w:rtl/>
          <w:lang w:val="en-US" w:bidi="ar-EG"/>
        </w:rPr>
        <w:t>برنامج</w:t>
      </w:r>
      <w:r w:rsidRPr="00231BDB">
        <w:rPr>
          <w:rFonts w:ascii="Times New Roman Bold" w:hAnsi="Times New Roman Bold"/>
          <w:bCs/>
          <w:noProof/>
          <w:rtl/>
          <w:lang w:val="en-US" w:bidi="ar-EG"/>
        </w:rPr>
        <w:t xml:space="preserve"> </w:t>
      </w:r>
      <w:r w:rsidRPr="00231BDB">
        <w:rPr>
          <w:rFonts w:ascii="Times New Roman Bold" w:hAnsi="Times New Roman Bold" w:hint="cs"/>
          <w:bCs/>
          <w:noProof/>
          <w:rtl/>
          <w:lang w:bidi="ar-EG"/>
        </w:rPr>
        <w:t>الاجتماع</w:t>
      </w:r>
    </w:p>
    <w:p w:rsidR="008C3B7E" w:rsidRDefault="008C3B7E" w:rsidP="00303917">
      <w:pPr>
        <w:rPr>
          <w:noProof/>
          <w:rtl/>
          <w:lang w:val="en-US" w:bidi="ar-EG"/>
        </w:rPr>
      </w:pPr>
      <w:r>
        <w:rPr>
          <w:noProof/>
          <w:rtl/>
          <w:lang w:val="en-US" w:bidi="ar-EG"/>
        </w:rPr>
        <w:t>يرد مشروع جدول أعمال اجتماع لجنة الدراسات</w:t>
      </w:r>
      <w:r w:rsidR="00F82C34">
        <w:rPr>
          <w:rFonts w:hint="cs"/>
          <w:noProof/>
          <w:spacing w:val="-2"/>
          <w:rtl/>
          <w:lang w:val="en-US" w:bidi="ar-EG"/>
        </w:rPr>
        <w:t> </w:t>
      </w:r>
      <w:r>
        <w:rPr>
          <w:noProof/>
          <w:lang w:val="en-US" w:bidi="ar-EG"/>
        </w:rPr>
        <w:t>6</w:t>
      </w:r>
      <w:r>
        <w:rPr>
          <w:noProof/>
          <w:rtl/>
          <w:lang w:val="en-US" w:bidi="ar-EG"/>
        </w:rPr>
        <w:t xml:space="preserve"> في الملحق</w:t>
      </w:r>
      <w:r w:rsidR="00F82C34">
        <w:rPr>
          <w:rFonts w:hint="cs"/>
          <w:noProof/>
          <w:spacing w:val="-2"/>
          <w:rtl/>
          <w:lang w:val="en-US" w:bidi="ar-EG"/>
        </w:rPr>
        <w:t> </w:t>
      </w:r>
      <w:r>
        <w:rPr>
          <w:noProof/>
          <w:lang w:val="en-US" w:bidi="ar-EG"/>
        </w:rPr>
        <w:t>1</w:t>
      </w:r>
      <w:r>
        <w:rPr>
          <w:noProof/>
          <w:rtl/>
          <w:lang w:val="en-US" w:bidi="ar-EG"/>
        </w:rPr>
        <w:t>.</w:t>
      </w:r>
    </w:p>
    <w:p w:rsidR="008C3B7E" w:rsidRPr="00502BE4" w:rsidRDefault="008C3B7E" w:rsidP="00303917">
      <w:pPr>
        <w:rPr>
          <w:noProof/>
          <w:spacing w:val="-2"/>
          <w:rtl/>
          <w:lang w:val="en-US" w:bidi="ar-EG"/>
        </w:rPr>
      </w:pPr>
      <w:r>
        <w:rPr>
          <w:noProof/>
          <w:rtl/>
          <w:lang w:val="en-US" w:bidi="ar-EG"/>
        </w:rPr>
        <w:t>وللاطلاع على المسائل المكلفة بها لجنة الدراسات</w:t>
      </w:r>
      <w:r w:rsidR="00F82C34">
        <w:rPr>
          <w:rFonts w:hint="cs"/>
          <w:noProof/>
          <w:spacing w:val="-2"/>
          <w:rtl/>
          <w:lang w:val="en-US" w:bidi="ar-EG"/>
        </w:rPr>
        <w:t> </w:t>
      </w:r>
      <w:r>
        <w:rPr>
          <w:noProof/>
          <w:lang w:val="en-US" w:bidi="ar-EG"/>
        </w:rPr>
        <w:t>6</w:t>
      </w:r>
      <w:r>
        <w:rPr>
          <w:noProof/>
          <w:rtl/>
          <w:lang w:val="en-US" w:bidi="ar-EG"/>
        </w:rPr>
        <w:t>، انظر</w:t>
      </w:r>
      <w:r w:rsidR="00F82C34">
        <w:rPr>
          <w:rFonts w:hint="cs"/>
          <w:noProof/>
          <w:spacing w:val="-2"/>
          <w:rtl/>
          <w:lang w:val="en-US" w:bidi="ar-EG"/>
        </w:rPr>
        <w:t> </w:t>
      </w:r>
      <w:r>
        <w:rPr>
          <w:noProof/>
          <w:rtl/>
          <w:lang w:val="en-US" w:bidi="ar-EG"/>
        </w:rPr>
        <w:t>الموقع:</w:t>
      </w:r>
    </w:p>
    <w:p w:rsidR="008C3B7E" w:rsidRPr="00EE76B8" w:rsidRDefault="00716CC9" w:rsidP="00303917">
      <w:pPr>
        <w:spacing w:before="240"/>
        <w:jc w:val="center"/>
        <w:rPr>
          <w:bCs/>
        </w:rPr>
      </w:pPr>
      <w:hyperlink r:id="rId12" w:history="1">
        <w:r w:rsidR="00F82C34" w:rsidRPr="007C7577">
          <w:rPr>
            <w:rStyle w:val="Hyperlink"/>
            <w:bCs/>
          </w:rPr>
          <w:t>http://www.itu.int/ITU-R/go/que-rsg6/en</w:t>
        </w:r>
      </w:hyperlink>
    </w:p>
    <w:p w:rsidR="008C3B7E" w:rsidRPr="00965648" w:rsidRDefault="008C3B7E" w:rsidP="00EE76B8">
      <w:pPr>
        <w:pStyle w:val="Heading2"/>
        <w:keepNext w:val="0"/>
        <w:keepLines w:val="0"/>
        <w:jc w:val="left"/>
        <w:rPr>
          <w:rFonts w:ascii="Times New Roman Bold" w:hAnsi="Times New Roman Bold"/>
          <w:bCs/>
          <w:noProof/>
          <w:rtl/>
          <w:lang w:val="en-US" w:bidi="ar-EG"/>
        </w:rPr>
      </w:pPr>
      <w:r w:rsidRPr="00965648">
        <w:rPr>
          <w:rFonts w:ascii="Times New Roman Bold" w:hAnsi="Times New Roman Bold"/>
          <w:bCs/>
          <w:noProof/>
          <w:lang w:val="en-US" w:bidi="ar-EG"/>
        </w:rPr>
        <w:t>1.2</w:t>
      </w:r>
      <w:r w:rsidRPr="00965648">
        <w:rPr>
          <w:rFonts w:ascii="Times New Roman Bold" w:hAnsi="Times New Roman Bold"/>
          <w:bCs/>
          <w:noProof/>
          <w:rtl/>
          <w:lang w:val="en-US" w:bidi="ar-EG"/>
        </w:rPr>
        <w:tab/>
      </w:r>
      <w:r w:rsidRPr="00965648">
        <w:rPr>
          <w:rFonts w:ascii="Times New Roman Bold" w:hAnsi="Times New Roman Bold" w:hint="cs"/>
          <w:bCs/>
          <w:noProof/>
          <w:rtl/>
          <w:lang w:val="en-US" w:bidi="ar-EG"/>
        </w:rPr>
        <w:t>اعتماد</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مشاريع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التوصيات</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في</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اجتماع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لجنة</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الدراسات</w:t>
      </w:r>
      <w:r w:rsidRPr="00965648">
        <w:rPr>
          <w:rFonts w:ascii="Times New Roman Bold" w:hAnsi="Times New Roman Bold"/>
          <w:bCs/>
          <w:noProof/>
          <w:rtl/>
          <w:lang w:val="en-US" w:bidi="ar-EG"/>
        </w:rPr>
        <w:t xml:space="preserve"> </w:t>
      </w:r>
      <w:r w:rsidRPr="00965648">
        <w:rPr>
          <w:rFonts w:ascii="Times New Roman Bold" w:hAnsi="Times New Roman Bold"/>
          <w:bCs/>
          <w:noProof/>
          <w:rtl/>
          <w:lang w:val="en-US" w:bidi="ar-EG"/>
        </w:rPr>
        <w:br/>
        <w:t>(</w:t>
      </w:r>
      <w:r w:rsidRPr="00965648">
        <w:rPr>
          <w:rFonts w:ascii="Times New Roman Bold" w:hAnsi="Times New Roman Bold" w:hint="cs"/>
          <w:bCs/>
          <w:noProof/>
          <w:rtl/>
          <w:lang w:val="en-US" w:bidi="ar-EG"/>
        </w:rPr>
        <w:t>الفقرة</w:t>
      </w:r>
      <w:r w:rsidRPr="00965648">
        <w:rPr>
          <w:rFonts w:ascii="Times New Roman Bold" w:hAnsi="Times New Roman Bold"/>
          <w:bCs/>
          <w:noProof/>
          <w:rtl/>
          <w:lang w:val="en-US" w:bidi="ar-EG"/>
        </w:rPr>
        <w:t xml:space="preserve"> </w:t>
      </w:r>
      <w:r w:rsidRPr="00965648">
        <w:rPr>
          <w:rFonts w:ascii="Times New Roman Bold" w:hAnsi="Times New Roman Bold"/>
          <w:bCs/>
          <w:noProof/>
          <w:lang w:val="en-US" w:bidi="ar-EG"/>
        </w:rPr>
        <w:t>2.2.10</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من</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القرار</w:t>
      </w:r>
      <w:r w:rsidRPr="00965648">
        <w:rPr>
          <w:rFonts w:ascii="Times New Roman Bold" w:hAnsi="Times New Roman Bold"/>
          <w:bCs/>
          <w:noProof/>
          <w:rtl/>
          <w:lang w:val="en-US" w:bidi="ar-EG"/>
        </w:rPr>
        <w:t xml:space="preserve"> </w:t>
      </w:r>
      <w:r w:rsidRPr="00965648">
        <w:rPr>
          <w:rFonts w:ascii="Times New Roman Bold" w:hAnsi="Times New Roman Bold"/>
          <w:bCs/>
          <w:noProof/>
          <w:lang w:val="en-US" w:bidi="ar-EG"/>
        </w:rPr>
        <w:t>ITU-R 1-5</w:t>
      </w:r>
      <w:r w:rsidRPr="00965648">
        <w:rPr>
          <w:rFonts w:ascii="Times New Roman Bold" w:hAnsi="Times New Roman Bold"/>
          <w:bCs/>
          <w:noProof/>
          <w:rtl/>
          <w:lang w:val="en-US" w:bidi="ar-EG"/>
        </w:rPr>
        <w:t>)</w:t>
      </w:r>
    </w:p>
    <w:p w:rsidR="008C3B7E" w:rsidRPr="003D415E" w:rsidRDefault="008C3B7E" w:rsidP="00EE76B8">
      <w:pPr>
        <w:rPr>
          <w:noProof/>
          <w:sz w:val="16"/>
          <w:szCs w:val="16"/>
          <w:rtl/>
          <w:lang w:val="en-US" w:bidi="ar-EG"/>
        </w:rPr>
      </w:pPr>
      <w:r>
        <w:rPr>
          <w:noProof/>
          <w:rtl/>
          <w:lang w:val="en-US" w:bidi="ar-EG"/>
        </w:rPr>
        <w:t>ليس هناك توصيات مقترحة لكي تعتمدها لجنة الدراسات وفقاً للفقرة</w:t>
      </w:r>
      <w:r w:rsidR="00DE00AF">
        <w:rPr>
          <w:rFonts w:hint="cs"/>
          <w:noProof/>
          <w:rtl/>
          <w:lang w:val="en-US" w:bidi="ar-EG"/>
        </w:rPr>
        <w:t> </w:t>
      </w:r>
      <w:r w:rsidRPr="00DF183A">
        <w:rPr>
          <w:noProof/>
          <w:lang w:val="en-US" w:bidi="ar-EG"/>
        </w:rPr>
        <w:t>2.</w:t>
      </w:r>
      <w:r>
        <w:rPr>
          <w:noProof/>
          <w:lang w:val="en-US" w:bidi="ar-EG"/>
        </w:rPr>
        <w:t>2.10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Pr>
          <w:noProof/>
          <w:lang w:val="en-US" w:bidi="ar-EG"/>
        </w:rPr>
        <w:t>5</w:t>
      </w:r>
      <w:r>
        <w:rPr>
          <w:noProof/>
          <w:rtl/>
          <w:lang w:val="en-US" w:bidi="ar-EG"/>
        </w:rPr>
        <w:t>.</w:t>
      </w:r>
    </w:p>
    <w:p w:rsidR="008C3B7E" w:rsidRPr="00867BB4" w:rsidRDefault="008C3B7E" w:rsidP="00303917">
      <w:pPr>
        <w:pStyle w:val="Heading2"/>
        <w:jc w:val="left"/>
        <w:rPr>
          <w:rFonts w:ascii="Times New Roman Bold" w:hAnsi="Times New Roman Bold"/>
          <w:bCs/>
          <w:noProof/>
          <w:rtl/>
          <w:lang w:val="en-US" w:bidi="ar-EG"/>
        </w:rPr>
      </w:pPr>
      <w:r w:rsidRPr="00867BB4">
        <w:rPr>
          <w:rFonts w:ascii="Times New Roman Bold" w:hAnsi="Times New Roman Bold"/>
          <w:bCs/>
          <w:noProof/>
          <w:lang w:val="en-US" w:bidi="ar-EG"/>
        </w:rPr>
        <w:lastRenderedPageBreak/>
        <w:t>2.2</w:t>
      </w:r>
      <w:r w:rsidRPr="00867BB4">
        <w:rPr>
          <w:rFonts w:ascii="Times New Roman Bold" w:hAnsi="Times New Roman Bold"/>
          <w:bCs/>
          <w:noProof/>
          <w:rtl/>
          <w:lang w:val="en-US" w:bidi="ar-EG"/>
        </w:rPr>
        <w:tab/>
      </w:r>
      <w:r w:rsidRPr="00867BB4">
        <w:rPr>
          <w:rFonts w:ascii="Times New Roman Bold" w:hAnsi="Times New Roman Bold" w:hint="cs"/>
          <w:bCs/>
          <w:noProof/>
          <w:rtl/>
          <w:lang w:val="en-US" w:bidi="ar-EG"/>
        </w:rPr>
        <w:t>اعتماد</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مشاريع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التوصيات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في</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اجتماع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لجنة</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الدراسات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بالمراسلة</w:t>
      </w:r>
      <w:r w:rsidRPr="00867BB4">
        <w:rPr>
          <w:rFonts w:ascii="Times New Roman Bold" w:hAnsi="Times New Roman Bold"/>
          <w:bCs/>
          <w:noProof/>
          <w:rtl/>
          <w:lang w:val="en-US" w:bidi="ar-EG"/>
        </w:rPr>
        <w:t xml:space="preserve"> </w:t>
      </w:r>
      <w:r w:rsidRPr="00867BB4">
        <w:rPr>
          <w:rFonts w:ascii="Times New Roman Bold" w:hAnsi="Times New Roman Bold"/>
          <w:bCs/>
          <w:noProof/>
          <w:rtl/>
          <w:lang w:val="en-US" w:bidi="ar-EG"/>
        </w:rPr>
        <w:br/>
        <w:t>(</w:t>
      </w:r>
      <w:r w:rsidRPr="00867BB4">
        <w:rPr>
          <w:rFonts w:ascii="Times New Roman Bold" w:hAnsi="Times New Roman Bold" w:hint="cs"/>
          <w:bCs/>
          <w:noProof/>
          <w:rtl/>
          <w:lang w:val="en-US" w:bidi="ar-EG"/>
        </w:rPr>
        <w:t>الفقرة</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3.2.10</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من</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القرار</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ITU-R 1-5</w:t>
      </w:r>
      <w:r w:rsidRPr="00867BB4">
        <w:rPr>
          <w:rFonts w:ascii="Times New Roman Bold" w:hAnsi="Times New Roman Bold"/>
          <w:bCs/>
          <w:noProof/>
          <w:rtl/>
          <w:lang w:val="en-US" w:bidi="ar-EG"/>
        </w:rPr>
        <w:t>)</w:t>
      </w:r>
    </w:p>
    <w:p w:rsidR="008C3B7E" w:rsidRDefault="008C3B7E" w:rsidP="00303917">
      <w:pPr>
        <w:rPr>
          <w:noProof/>
          <w:rtl/>
          <w:lang w:val="en-US" w:bidi="ar-EG"/>
        </w:rPr>
      </w:pPr>
      <w:r>
        <w:rPr>
          <w:noProof/>
          <w:rtl/>
          <w:lang w:val="en-US" w:bidi="ar-EG"/>
        </w:rPr>
        <w:t>يتعلق الإجراء الوارد في الفقرة</w:t>
      </w:r>
      <w:r w:rsidR="00DE00AF">
        <w:rPr>
          <w:rFonts w:hint="cs"/>
          <w:noProof/>
          <w:rtl/>
          <w:lang w:val="en-US" w:bidi="ar-EG"/>
        </w:rPr>
        <w:t> </w:t>
      </w:r>
      <w:r>
        <w:rPr>
          <w:noProof/>
          <w:lang w:val="en-US" w:bidi="ar-EG"/>
        </w:rPr>
        <w:t>3.2.10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Pr>
          <w:noProof/>
          <w:lang w:val="en-US" w:bidi="ar-EG"/>
        </w:rPr>
        <w:t>5</w:t>
      </w:r>
      <w:r>
        <w:rPr>
          <w:noProof/>
          <w:rtl/>
          <w:lang w:val="en-US" w:bidi="ar-EG"/>
        </w:rPr>
        <w:t xml:space="preserve"> بمشاريع التوصيات الجديدة أو المراجعة التي </w:t>
      </w:r>
      <w:r w:rsidR="005D2F09">
        <w:rPr>
          <w:noProof/>
          <w:rtl/>
          <w:lang w:val="en-US" w:bidi="ar-EG"/>
        </w:rPr>
        <w:t>لا </w:t>
      </w:r>
      <w:r>
        <w:rPr>
          <w:noProof/>
          <w:rtl/>
          <w:lang w:val="en-US" w:bidi="ar-EG"/>
        </w:rPr>
        <w:t>ترد بصفة خاصة في جدول أعمال</w:t>
      </w:r>
      <w:r w:rsidR="008A4AC5">
        <w:rPr>
          <w:rFonts w:hint="cs"/>
          <w:noProof/>
          <w:rtl/>
          <w:lang w:val="en-US" w:bidi="ar-EG"/>
        </w:rPr>
        <w:t xml:space="preserve"> اجتماع</w:t>
      </w:r>
      <w:r>
        <w:rPr>
          <w:noProof/>
          <w:rtl/>
          <w:lang w:val="en-US" w:bidi="ar-EG"/>
        </w:rPr>
        <w:t xml:space="preserve"> لجنة</w:t>
      </w:r>
      <w:r w:rsidR="00DE00AF">
        <w:rPr>
          <w:rFonts w:hint="cs"/>
          <w:noProof/>
          <w:rtl/>
          <w:lang w:val="en-US" w:bidi="ar-EG"/>
        </w:rPr>
        <w:t> </w:t>
      </w:r>
      <w:r w:rsidR="001326CC">
        <w:rPr>
          <w:noProof/>
          <w:rtl/>
          <w:lang w:val="en-US" w:bidi="ar-EG"/>
        </w:rPr>
        <w:t>الدراسات.</w:t>
      </w:r>
    </w:p>
    <w:p w:rsidR="008C3B7E" w:rsidRDefault="008C3B7E" w:rsidP="00303917">
      <w:pPr>
        <w:rPr>
          <w:noProof/>
          <w:rtl/>
          <w:lang w:val="en-US" w:bidi="ar-EG"/>
        </w:rPr>
      </w:pPr>
      <w:r>
        <w:rPr>
          <w:noProof/>
          <w:rtl/>
          <w:lang w:val="en-US" w:bidi="ar-EG"/>
        </w:rPr>
        <w:t>ووفقاً لهذا الإجراء، سوف تُعرض على لجنة الدراسات مشاريع التوصيات الجديدة أو المراجعة التي يتم إعدادها أثناء اجتماعات فرق العمل</w:t>
      </w:r>
      <w:r w:rsidR="00DE00AF">
        <w:rPr>
          <w:rFonts w:hint="cs"/>
          <w:noProof/>
          <w:rtl/>
          <w:lang w:val="en-US" w:bidi="ar-EG"/>
        </w:rPr>
        <w:t> </w:t>
      </w:r>
      <w:r>
        <w:rPr>
          <w:noProof/>
          <w:lang w:val="en-US" w:bidi="ar-EG"/>
        </w:rPr>
        <w:t>6A</w:t>
      </w:r>
      <w:r>
        <w:rPr>
          <w:noProof/>
          <w:rtl/>
          <w:lang w:val="en-US" w:bidi="ar-EG"/>
        </w:rPr>
        <w:t xml:space="preserve"> و</w:t>
      </w:r>
      <w:r>
        <w:rPr>
          <w:noProof/>
          <w:lang w:val="en-US" w:bidi="ar-EG"/>
        </w:rPr>
        <w:t>6B</w:t>
      </w:r>
      <w:r>
        <w:rPr>
          <w:noProof/>
          <w:rtl/>
          <w:lang w:val="en-US" w:bidi="ar-EG"/>
        </w:rPr>
        <w:t xml:space="preserve"> و</w:t>
      </w:r>
      <w:r>
        <w:rPr>
          <w:noProof/>
          <w:lang w:val="en-US" w:bidi="ar-EG"/>
        </w:rPr>
        <w:t>6C</w:t>
      </w:r>
      <w:r>
        <w:rPr>
          <w:noProof/>
          <w:rtl/>
          <w:lang w:val="en-US" w:bidi="ar-EG"/>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w:t>
      </w:r>
      <w:r w:rsidR="008A4AC5">
        <w:rPr>
          <w:rFonts w:hint="cs"/>
          <w:noProof/>
          <w:rtl/>
          <w:lang w:val="en-US" w:bidi="ar-EG"/>
        </w:rPr>
        <w:t xml:space="preserve">مثل </w:t>
      </w:r>
      <w:r>
        <w:rPr>
          <w:noProof/>
          <w:rtl/>
          <w:lang w:val="en-US" w:bidi="ar-EG"/>
        </w:rPr>
        <w:t>هذه الحالات، قد تقرر لجنة الدراسات أيضاً تطبيق إجراء الاعتماد والموافقة في نفس الوقت</w:t>
      </w:r>
      <w:r w:rsidR="00DE00AF">
        <w:rPr>
          <w:rFonts w:hint="cs"/>
          <w:noProof/>
          <w:rtl/>
          <w:lang w:val="en-US" w:bidi="ar-EG"/>
        </w:rPr>
        <w:t> </w:t>
      </w:r>
      <w:r>
        <w:rPr>
          <w:noProof/>
          <w:lang w:val="en-US" w:bidi="ar-EG"/>
        </w:rPr>
        <w:t>(PSAA)</w:t>
      </w:r>
      <w:r>
        <w:rPr>
          <w:noProof/>
          <w:rtl/>
          <w:lang w:val="en-US" w:bidi="ar-EG"/>
        </w:rPr>
        <w:t xml:space="preserve"> لمشروع التوصية، وهو الإجراء المنصوص عليه في الفقرة</w:t>
      </w:r>
      <w:r w:rsidR="00DE00AF">
        <w:rPr>
          <w:rFonts w:hint="cs"/>
          <w:noProof/>
          <w:rtl/>
          <w:lang w:val="en-US" w:bidi="ar-EG"/>
        </w:rPr>
        <w:t> </w:t>
      </w:r>
      <w:r>
        <w:rPr>
          <w:noProof/>
          <w:lang w:val="en-US" w:bidi="ar-EG"/>
        </w:rPr>
        <w:t>3.10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Pr>
          <w:noProof/>
          <w:lang w:val="en-US" w:bidi="ar-EG"/>
        </w:rPr>
        <w:t>5</w:t>
      </w:r>
      <w:r>
        <w:rPr>
          <w:noProof/>
          <w:rtl/>
          <w:lang w:val="en-US" w:bidi="ar-EG"/>
        </w:rPr>
        <w:t xml:space="preserve"> (انظر أيضاً الفقرة</w:t>
      </w:r>
      <w:r w:rsidR="00DE00AF">
        <w:rPr>
          <w:rFonts w:hint="cs"/>
          <w:noProof/>
          <w:rtl/>
          <w:lang w:val="en-US" w:bidi="ar-EG"/>
        </w:rPr>
        <w:t> </w:t>
      </w:r>
      <w:r>
        <w:rPr>
          <w:noProof/>
          <w:lang w:val="en-US" w:bidi="ar-EG"/>
        </w:rPr>
        <w:t>3.2</w:t>
      </w:r>
      <w:r w:rsidR="00DE00AF">
        <w:rPr>
          <w:rFonts w:hint="cs"/>
          <w:noProof/>
          <w:rtl/>
          <w:lang w:val="en-US" w:bidi="ar-EG"/>
        </w:rPr>
        <w:t> </w:t>
      </w:r>
      <w:r>
        <w:rPr>
          <w:noProof/>
          <w:rtl/>
          <w:lang w:val="en-US" w:bidi="ar-EG"/>
        </w:rPr>
        <w:t>أدناه).</w:t>
      </w:r>
    </w:p>
    <w:p w:rsidR="008C3B7E" w:rsidRPr="003B0CB5" w:rsidRDefault="008C3B7E" w:rsidP="00303917">
      <w:pPr>
        <w:rPr>
          <w:noProof/>
          <w:rtl/>
          <w:lang w:val="en-US" w:bidi="ar-EG"/>
        </w:rPr>
      </w:pPr>
      <w:r>
        <w:rPr>
          <w:noProof/>
          <w:rtl/>
          <w:lang w:val="en-US" w:bidi="ar-EG"/>
        </w:rPr>
        <w:t>وعملاً بأحكام الفقرة</w:t>
      </w:r>
      <w:r w:rsidR="00DE00AF">
        <w:rPr>
          <w:rFonts w:hint="cs"/>
          <w:noProof/>
          <w:rtl/>
          <w:lang w:val="en-US" w:bidi="ar-EG"/>
        </w:rPr>
        <w:t> </w:t>
      </w:r>
      <w:r>
        <w:rPr>
          <w:noProof/>
          <w:lang w:val="en-US" w:bidi="ar-EG"/>
        </w:rPr>
        <w:t>25.2</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Pr>
          <w:noProof/>
          <w:lang w:val="en-US" w:bidi="ar-EG"/>
        </w:rPr>
        <w:t>5</w:t>
      </w:r>
      <w:r>
        <w:rPr>
          <w:noProof/>
          <w:rtl/>
          <w:lang w:val="en-US" w:bidi="ar-EG"/>
        </w:rPr>
        <w:t xml:space="preserve">، يحتوي الملحق </w:t>
      </w:r>
      <w:r w:rsidR="008A4AC5">
        <w:rPr>
          <w:noProof/>
          <w:lang w:val="en-US" w:bidi="ar-EG"/>
        </w:rPr>
        <w:t>2</w:t>
      </w:r>
      <w:r>
        <w:rPr>
          <w:noProof/>
          <w:rtl/>
          <w:lang w:val="en-US" w:bidi="ar-EG"/>
        </w:rPr>
        <w:t xml:space="preserve"> لهذه النشرة على قائمة بالموضوعات التي ستتناولها اجتماعات فرق العمل التي ستُعقد قبل اجتماع لجنة الدراسات والتي قد تُعَد لها مشاريع</w:t>
      </w:r>
      <w:r w:rsidR="00DE00AF">
        <w:rPr>
          <w:rFonts w:hint="cs"/>
          <w:noProof/>
          <w:rtl/>
          <w:lang w:val="en-US" w:bidi="ar-EG"/>
        </w:rPr>
        <w:t> </w:t>
      </w:r>
      <w:r>
        <w:rPr>
          <w:noProof/>
          <w:rtl/>
          <w:lang w:val="en-US" w:bidi="ar-EG"/>
        </w:rPr>
        <w:t>توصيات.</w:t>
      </w:r>
    </w:p>
    <w:p w:rsidR="008C3B7E" w:rsidRPr="004B4B77" w:rsidRDefault="008C3B7E" w:rsidP="00303917">
      <w:pPr>
        <w:pStyle w:val="Heading2"/>
        <w:rPr>
          <w:rFonts w:ascii="Times New Roman Bold" w:hAnsi="Times New Roman Bold"/>
          <w:bCs/>
          <w:noProof/>
          <w:rtl/>
          <w:lang w:val="en-US" w:bidi="ar-EG"/>
        </w:rPr>
      </w:pPr>
      <w:r w:rsidRPr="004B4B77">
        <w:rPr>
          <w:rFonts w:ascii="Times New Roman Bold" w:hAnsi="Times New Roman Bold"/>
          <w:bCs/>
          <w:noProof/>
          <w:lang w:val="en-US" w:bidi="ar-EG"/>
        </w:rPr>
        <w:t>3.2</w:t>
      </w:r>
      <w:r w:rsidRPr="004B4B77">
        <w:rPr>
          <w:rFonts w:ascii="Times New Roman Bold" w:hAnsi="Times New Roman Bold"/>
          <w:bCs/>
          <w:noProof/>
          <w:rtl/>
          <w:lang w:val="en-US" w:bidi="ar-EG"/>
        </w:rPr>
        <w:tab/>
      </w:r>
      <w:r w:rsidRPr="004B4B77">
        <w:rPr>
          <w:rFonts w:ascii="Times New Roman Bold" w:hAnsi="Times New Roman Bold" w:hint="cs"/>
          <w:bCs/>
          <w:noProof/>
          <w:rtl/>
          <w:lang w:val="en-US" w:bidi="ar-EG"/>
        </w:rPr>
        <w:t>اتخاذ</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القرار</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بشأن</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إجراء</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الموافقة</w:t>
      </w:r>
    </w:p>
    <w:p w:rsidR="008C3B7E" w:rsidRDefault="008C3B7E" w:rsidP="00303917">
      <w:pPr>
        <w:rPr>
          <w:noProof/>
          <w:rtl/>
          <w:lang w:val="en-US" w:bidi="ar-EG"/>
        </w:rPr>
      </w:pPr>
      <w:r>
        <w:rPr>
          <w:noProof/>
          <w:rtl/>
          <w:lang w:bidi="ar-EG"/>
        </w:rPr>
        <w:t xml:space="preserve">تقرر لجنة الدراسات، في الاجتماع، الإجراء الذي يُتبع </w:t>
      </w:r>
      <w:r>
        <w:rPr>
          <w:noProof/>
          <w:rtl/>
          <w:lang w:val="en-US" w:bidi="ar-EG"/>
        </w:rPr>
        <w:t>للحصول على الموافقة لكل مشروع توصية وفقاً للفقرة</w:t>
      </w:r>
      <w:r w:rsidR="00DE00AF">
        <w:rPr>
          <w:rFonts w:hint="cs"/>
          <w:noProof/>
          <w:rtl/>
          <w:lang w:val="en-US" w:bidi="ar-EG"/>
        </w:rPr>
        <w:t> </w:t>
      </w:r>
      <w:r>
        <w:rPr>
          <w:noProof/>
          <w:lang w:val="en-US" w:bidi="ar-EG"/>
        </w:rPr>
        <w:t>3.4.10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Pr>
          <w:noProof/>
          <w:lang w:val="en-US" w:bidi="ar-EG"/>
        </w:rPr>
        <w:t>5</w:t>
      </w:r>
      <w:r>
        <w:rPr>
          <w:noProof/>
          <w:rtl/>
          <w:lang w:val="en-US" w:bidi="ar-EG"/>
        </w:rPr>
        <w:t>. ويمكن الحصول على الموافقة عن طريق عرض مشروع التوصية على جمعية الاتصالات الراديوية المقبلة، أو عن طريق مشاورة الدول الأعضاء، ك</w:t>
      </w:r>
      <w:r w:rsidR="005D2F09">
        <w:rPr>
          <w:noProof/>
          <w:rtl/>
          <w:lang w:val="en-US" w:bidi="ar-EG"/>
        </w:rPr>
        <w:t>ما </w:t>
      </w:r>
      <w:r>
        <w:rPr>
          <w:noProof/>
          <w:rtl/>
          <w:lang w:val="en-US" w:bidi="ar-EG"/>
        </w:rPr>
        <w:t>قد تقرر لجنة الدراسات استخدام إجراء الاعتماد والموافقة في نفس الوقت الذي يرد وصفه في الفقرة</w:t>
      </w:r>
      <w:r w:rsidR="00DE00AF">
        <w:rPr>
          <w:rFonts w:hint="cs"/>
          <w:noProof/>
          <w:rtl/>
          <w:lang w:val="en-US" w:bidi="ar-EG"/>
        </w:rPr>
        <w:t> </w:t>
      </w:r>
      <w:r>
        <w:rPr>
          <w:noProof/>
          <w:lang w:val="en-US" w:bidi="ar-EG"/>
        </w:rPr>
        <w:t>3.10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Pr>
          <w:noProof/>
          <w:lang w:val="en-US" w:bidi="ar-EG"/>
        </w:rPr>
        <w:t>5</w:t>
      </w:r>
      <w:r>
        <w:rPr>
          <w:noProof/>
          <w:rtl/>
          <w:lang w:val="en-US" w:bidi="ar-EG"/>
        </w:rPr>
        <w:t>.</w:t>
      </w:r>
    </w:p>
    <w:p w:rsidR="008C3B7E" w:rsidRPr="00054D76" w:rsidRDefault="008C3B7E" w:rsidP="00303917">
      <w:pPr>
        <w:pStyle w:val="Heading1"/>
        <w:rPr>
          <w:rFonts w:ascii="Times New Roman Bold" w:hAnsi="Times New Roman Bold"/>
          <w:bCs/>
          <w:noProof/>
          <w:sz w:val="24"/>
          <w:szCs w:val="32"/>
          <w:rtl/>
          <w:lang w:val="en-US" w:bidi="ar-EG"/>
        </w:rPr>
      </w:pPr>
      <w:r w:rsidRPr="00054D76">
        <w:rPr>
          <w:rFonts w:ascii="Times New Roman Bold" w:hAnsi="Times New Roman Bold"/>
          <w:bCs/>
          <w:noProof/>
          <w:sz w:val="24"/>
          <w:szCs w:val="32"/>
          <w:lang w:val="en-US" w:bidi="ar-EG"/>
        </w:rPr>
        <w:t>3</w:t>
      </w:r>
      <w:r w:rsidRPr="00054D76">
        <w:rPr>
          <w:rFonts w:ascii="Times New Roman Bold" w:hAnsi="Times New Roman Bold"/>
          <w:bCs/>
          <w:noProof/>
          <w:sz w:val="24"/>
          <w:szCs w:val="32"/>
          <w:rtl/>
          <w:lang w:val="en-US" w:bidi="ar-EG"/>
        </w:rPr>
        <w:tab/>
      </w:r>
      <w:r w:rsidRPr="00054D76">
        <w:rPr>
          <w:rFonts w:ascii="Times New Roman Bold" w:hAnsi="Times New Roman Bold" w:hint="cs"/>
          <w:bCs/>
          <w:noProof/>
          <w:sz w:val="24"/>
          <w:szCs w:val="32"/>
          <w:rtl/>
          <w:lang w:val="en-US" w:bidi="ar-EG"/>
        </w:rPr>
        <w:t>المساهمات</w:t>
      </w:r>
    </w:p>
    <w:p w:rsidR="008C3B7E" w:rsidRPr="00250C5D" w:rsidRDefault="008C3B7E" w:rsidP="00250C5D">
      <w:pPr>
        <w:rPr>
          <w:noProof/>
          <w:spacing w:val="-4"/>
          <w:rtl/>
          <w:lang w:val="en-US" w:bidi="ar-EG"/>
        </w:rPr>
      </w:pPr>
      <w:r w:rsidRPr="00250C5D">
        <w:rPr>
          <w:noProof/>
          <w:spacing w:val="-4"/>
          <w:rtl/>
          <w:lang w:val="en-US" w:bidi="ar-EG"/>
        </w:rPr>
        <w:t>تُعالج المساهمات في عمل لجنة الدراسات </w:t>
      </w:r>
      <w:r w:rsidRPr="00250C5D">
        <w:rPr>
          <w:noProof/>
          <w:spacing w:val="-4"/>
          <w:lang w:val="en-US" w:bidi="ar-EG"/>
        </w:rPr>
        <w:t>6</w:t>
      </w:r>
      <w:r w:rsidRPr="00250C5D">
        <w:rPr>
          <w:noProof/>
          <w:spacing w:val="-4"/>
          <w:rtl/>
          <w:lang w:val="en-US" w:bidi="ar-EG"/>
        </w:rPr>
        <w:t xml:space="preserve"> وفقاً للأحكام الواردة في القرار</w:t>
      </w:r>
      <w:r w:rsidR="00DE00AF" w:rsidRPr="00250C5D">
        <w:rPr>
          <w:rFonts w:hint="cs"/>
          <w:b/>
          <w:bCs/>
          <w:spacing w:val="-4"/>
          <w:rtl/>
          <w:lang w:val="en-US" w:bidi="ar-EG"/>
        </w:rPr>
        <w:t> </w:t>
      </w:r>
      <w:r w:rsidRPr="00250C5D">
        <w:rPr>
          <w:noProof/>
          <w:spacing w:val="-4"/>
          <w:lang w:val="en-US" w:bidi="ar-EG"/>
        </w:rPr>
        <w:t>ITU</w:t>
      </w:r>
      <w:r w:rsidR="00DE00AF" w:rsidRPr="00250C5D">
        <w:rPr>
          <w:noProof/>
          <w:spacing w:val="-4"/>
          <w:lang w:val="en-US" w:bidi="ar-EG"/>
        </w:rPr>
        <w:noBreakHyphen/>
      </w:r>
      <w:r w:rsidRPr="00250C5D">
        <w:rPr>
          <w:noProof/>
          <w:spacing w:val="-4"/>
          <w:lang w:val="en-US" w:bidi="ar-EG"/>
        </w:rPr>
        <w:t>R 1</w:t>
      </w:r>
      <w:r w:rsidR="00DE00AF" w:rsidRPr="00250C5D">
        <w:rPr>
          <w:noProof/>
          <w:spacing w:val="-4"/>
          <w:lang w:val="en-US" w:bidi="ar-EG"/>
        </w:rPr>
        <w:noBreakHyphen/>
      </w:r>
      <w:r w:rsidRPr="00250C5D">
        <w:rPr>
          <w:noProof/>
          <w:spacing w:val="-4"/>
          <w:lang w:val="en-US" w:bidi="ar-EG"/>
        </w:rPr>
        <w:t>5</w:t>
      </w:r>
      <w:r w:rsidRPr="00250C5D">
        <w:rPr>
          <w:noProof/>
          <w:spacing w:val="-4"/>
          <w:rtl/>
          <w:lang w:val="en-US" w:bidi="ar-EG"/>
        </w:rPr>
        <w:t xml:space="preserve"> وتُنشر في الموقع التالي: </w:t>
      </w:r>
      <w:hyperlink r:id="rId13" w:history="1">
        <w:r w:rsidR="00DE00AF" w:rsidRPr="00250C5D">
          <w:rPr>
            <w:rStyle w:val="Hyperlink"/>
            <w:spacing w:val="-4"/>
          </w:rPr>
          <w:t>http://www.itu.int/ITU-R/go/r07-SG06-c/en</w:t>
        </w:r>
      </w:hyperlink>
      <w:r w:rsidRPr="00250C5D">
        <w:rPr>
          <w:noProof/>
          <w:spacing w:val="-4"/>
          <w:rtl/>
          <w:lang w:bidi="ar-EG"/>
        </w:rPr>
        <w:t xml:space="preserve">. </w:t>
      </w:r>
      <w:r w:rsidRPr="00250C5D">
        <w:rPr>
          <w:b/>
          <w:bCs/>
          <w:noProof/>
          <w:spacing w:val="-4"/>
          <w:rtl/>
          <w:lang w:bidi="ar-EG"/>
        </w:rPr>
        <w:t xml:space="preserve">وآخر مهلة لتقديم المساهمات يوم </w:t>
      </w:r>
      <w:r w:rsidRPr="00250C5D">
        <w:rPr>
          <w:b/>
          <w:bCs/>
          <w:spacing w:val="-4"/>
          <w:rtl/>
          <w:lang w:val="en-US" w:bidi="ar-EG"/>
        </w:rPr>
        <w:t>الجمعة،</w:t>
      </w:r>
      <w:r w:rsidR="00DE00AF" w:rsidRPr="00250C5D">
        <w:rPr>
          <w:rFonts w:hint="cs"/>
          <w:b/>
          <w:bCs/>
          <w:spacing w:val="-4"/>
          <w:rtl/>
          <w:lang w:val="en-US" w:bidi="ar-EG"/>
        </w:rPr>
        <w:t> </w:t>
      </w:r>
      <w:r w:rsidRPr="00250C5D">
        <w:rPr>
          <w:b/>
          <w:bCs/>
          <w:spacing w:val="-4"/>
          <w:lang w:val="en-US" w:bidi="ar-EG"/>
        </w:rPr>
        <w:t>30</w:t>
      </w:r>
      <w:r w:rsidR="00250C5D" w:rsidRPr="00250C5D">
        <w:rPr>
          <w:rFonts w:hint="cs"/>
          <w:b/>
          <w:bCs/>
          <w:spacing w:val="-4"/>
          <w:rtl/>
          <w:lang w:val="en-US" w:bidi="ar-EG"/>
        </w:rPr>
        <w:t> </w:t>
      </w:r>
      <w:r w:rsidRPr="00250C5D">
        <w:rPr>
          <w:b/>
          <w:bCs/>
          <w:spacing w:val="-4"/>
          <w:rtl/>
          <w:lang w:val="en-US" w:bidi="ar-EG"/>
        </w:rPr>
        <w:t>سبتمبر</w:t>
      </w:r>
      <w:r w:rsidR="00DE00AF" w:rsidRPr="00250C5D">
        <w:rPr>
          <w:rFonts w:hint="cs"/>
          <w:b/>
          <w:bCs/>
          <w:spacing w:val="-4"/>
          <w:rtl/>
          <w:lang w:val="en-US" w:bidi="ar-EG"/>
        </w:rPr>
        <w:t> </w:t>
      </w:r>
      <w:r w:rsidRPr="00250C5D">
        <w:rPr>
          <w:b/>
          <w:bCs/>
          <w:spacing w:val="-4"/>
          <w:lang w:val="en-US" w:bidi="ar-EG"/>
        </w:rPr>
        <w:t>2011</w:t>
      </w:r>
      <w:r w:rsidR="00DE00AF" w:rsidRPr="00250C5D">
        <w:rPr>
          <w:rFonts w:hint="cs"/>
          <w:b/>
          <w:bCs/>
          <w:spacing w:val="-4"/>
          <w:rtl/>
          <w:lang w:val="en-US" w:bidi="ar-EG"/>
        </w:rPr>
        <w:t xml:space="preserve"> </w:t>
      </w:r>
      <w:r w:rsidRPr="00250C5D">
        <w:rPr>
          <w:b/>
          <w:bCs/>
          <w:spacing w:val="-4"/>
          <w:rtl/>
          <w:lang w:val="en-US" w:bidi="ar-EG"/>
        </w:rPr>
        <w:t>الساعة</w:t>
      </w:r>
      <w:r w:rsidR="00DE00AF" w:rsidRPr="00250C5D">
        <w:rPr>
          <w:rFonts w:hint="cs"/>
          <w:b/>
          <w:bCs/>
          <w:spacing w:val="-4"/>
          <w:rtl/>
          <w:lang w:val="en-US" w:bidi="ar-EG"/>
        </w:rPr>
        <w:t> </w:t>
      </w:r>
      <w:r w:rsidRPr="00250C5D">
        <w:rPr>
          <w:b/>
          <w:bCs/>
          <w:spacing w:val="-4"/>
          <w:lang w:val="en-US" w:bidi="ar-EG"/>
        </w:rPr>
        <w:t>16:00</w:t>
      </w:r>
      <w:r w:rsidRPr="00250C5D">
        <w:rPr>
          <w:b/>
          <w:bCs/>
          <w:spacing w:val="-4"/>
          <w:rtl/>
          <w:lang w:val="en-US" w:bidi="ar-EG"/>
        </w:rPr>
        <w:t xml:space="preserve"> بالتوقيت العالمي المنسق.</w:t>
      </w:r>
      <w:r w:rsidRPr="00250C5D">
        <w:rPr>
          <w:noProof/>
          <w:spacing w:val="-4"/>
          <w:rtl/>
          <w:lang w:val="en-US" w:bidi="ar-EG"/>
        </w:rPr>
        <w:t xml:space="preserve"> و</w:t>
      </w:r>
      <w:r w:rsidR="005D2F09" w:rsidRPr="00250C5D">
        <w:rPr>
          <w:noProof/>
          <w:spacing w:val="-4"/>
          <w:rtl/>
          <w:lang w:val="en-US" w:bidi="ar-EG"/>
        </w:rPr>
        <w:t>لا </w:t>
      </w:r>
      <w:r w:rsidRPr="00250C5D">
        <w:rPr>
          <w:noProof/>
          <w:spacing w:val="-4"/>
          <w:rtl/>
          <w:lang w:val="en-US" w:bidi="ar-EG"/>
        </w:rPr>
        <w:t xml:space="preserve">تُقبل المساهمات التي تصل بعد هذا الموعد. وينص القرار </w:t>
      </w:r>
      <w:r w:rsidRPr="00250C5D">
        <w:rPr>
          <w:noProof/>
          <w:spacing w:val="-4"/>
          <w:lang w:val="en-US" w:bidi="ar-EG"/>
        </w:rPr>
        <w:t>ITU-R 1-5</w:t>
      </w:r>
      <w:r w:rsidRPr="00250C5D">
        <w:rPr>
          <w:noProof/>
          <w:spacing w:val="-4"/>
          <w:rtl/>
          <w:lang w:val="en-US" w:bidi="ar-EG"/>
        </w:rPr>
        <w:t xml:space="preserve"> على أن المساهمات التي </w:t>
      </w:r>
      <w:r w:rsidR="005D2F09" w:rsidRPr="00250C5D">
        <w:rPr>
          <w:noProof/>
          <w:spacing w:val="-4"/>
          <w:rtl/>
          <w:lang w:val="en-US" w:bidi="ar-EG"/>
        </w:rPr>
        <w:t>لا </w:t>
      </w:r>
      <w:r w:rsidRPr="00250C5D">
        <w:rPr>
          <w:noProof/>
          <w:spacing w:val="-4"/>
          <w:rtl/>
          <w:lang w:val="en-US" w:bidi="ar-EG"/>
        </w:rPr>
        <w:t xml:space="preserve">تتوفر للمشاركين وقت افتتاح الاجتماع </w:t>
      </w:r>
      <w:r w:rsidR="005D2F09" w:rsidRPr="00250C5D">
        <w:rPr>
          <w:noProof/>
          <w:spacing w:val="-4"/>
          <w:rtl/>
          <w:lang w:val="en-US" w:bidi="ar-EG"/>
        </w:rPr>
        <w:t>لا </w:t>
      </w:r>
      <w:r w:rsidRPr="00250C5D">
        <w:rPr>
          <w:noProof/>
          <w:spacing w:val="-4"/>
          <w:rtl/>
          <w:lang w:val="en-US" w:bidi="ar-EG"/>
        </w:rPr>
        <w:t>يُنظر فيها.</w:t>
      </w:r>
    </w:p>
    <w:p w:rsidR="008C3B7E" w:rsidRDefault="008C3B7E" w:rsidP="00303917">
      <w:pPr>
        <w:rPr>
          <w:noProof/>
          <w:rtl/>
          <w:lang w:val="en-US" w:bidi="ar-EG"/>
        </w:rPr>
      </w:pPr>
      <w:r>
        <w:rPr>
          <w:noProof/>
          <w:rtl/>
          <w:lang w:val="en-US" w:bidi="ar-EG"/>
        </w:rPr>
        <w:t>يرجى من المشاركين تقديم المساهمات بالبريد الإلكتروني ك</w:t>
      </w:r>
      <w:r w:rsidR="005D2F09">
        <w:rPr>
          <w:noProof/>
          <w:rtl/>
          <w:lang w:val="en-US" w:bidi="ar-EG"/>
        </w:rPr>
        <w:t>ما </w:t>
      </w:r>
      <w:r>
        <w:rPr>
          <w:noProof/>
          <w:rtl/>
          <w:lang w:val="en-US" w:bidi="ar-EG"/>
        </w:rPr>
        <w:t>يلي:</w:t>
      </w:r>
    </w:p>
    <w:p w:rsidR="008C3B7E" w:rsidRPr="00C61412" w:rsidRDefault="00716CC9" w:rsidP="00421AD2">
      <w:pPr>
        <w:spacing w:before="240" w:after="120"/>
        <w:jc w:val="center"/>
        <w:rPr>
          <w:rStyle w:val="Hyperlink"/>
          <w:rFonts w:cs="Traditional Arabic"/>
          <w:bCs/>
          <w:rtl/>
        </w:rPr>
      </w:pPr>
      <w:hyperlink r:id="rId14" w:history="1">
        <w:r w:rsidR="00DE00AF" w:rsidRPr="007C7577">
          <w:rPr>
            <w:rStyle w:val="Hyperlink"/>
          </w:rPr>
          <w:t>rsg6@itu.int</w:t>
        </w:r>
      </w:hyperlink>
    </w:p>
    <w:p w:rsidR="008C3B7E" w:rsidRDefault="008C3B7E" w:rsidP="00303917">
      <w:pPr>
        <w:rPr>
          <w:noProof/>
          <w:rtl/>
          <w:lang w:val="en-US" w:bidi="ar-EG"/>
        </w:rPr>
      </w:pPr>
      <w:r>
        <w:rPr>
          <w:noProof/>
          <w:rtl/>
          <w:lang w:val="en-US" w:bidi="ar-EG"/>
        </w:rPr>
        <w:t>وينبغي كذلك إرسال نسخة إلى رئيس لجنة الدراسات</w:t>
      </w:r>
      <w:r w:rsidR="00DE00AF">
        <w:rPr>
          <w:rFonts w:hint="cs"/>
          <w:b/>
          <w:bCs/>
          <w:spacing w:val="-2"/>
          <w:rtl/>
          <w:lang w:val="en-US" w:bidi="ar-EG"/>
        </w:rPr>
        <w:t> </w:t>
      </w:r>
      <w:r>
        <w:rPr>
          <w:noProof/>
          <w:lang w:val="en-US" w:bidi="ar-EG"/>
        </w:rPr>
        <w:t>6</w:t>
      </w:r>
      <w:r>
        <w:rPr>
          <w:noProof/>
          <w:rtl/>
          <w:lang w:val="en-US" w:bidi="ar-EG"/>
        </w:rPr>
        <w:t xml:space="preserve"> ونوابه. والعناوين ذات الصلة موجودة في</w:t>
      </w:r>
      <w:r w:rsidR="00DE00AF">
        <w:rPr>
          <w:rFonts w:hint="cs"/>
          <w:b/>
          <w:bCs/>
          <w:spacing w:val="-2"/>
          <w:rtl/>
          <w:lang w:val="en-US" w:bidi="ar-EG"/>
        </w:rPr>
        <w:t> </w:t>
      </w:r>
      <w:r>
        <w:rPr>
          <w:noProof/>
          <w:rtl/>
          <w:lang w:val="en-US" w:bidi="ar-EG"/>
        </w:rPr>
        <w:t>الموقع:</w:t>
      </w:r>
    </w:p>
    <w:p w:rsidR="00B526F8" w:rsidRDefault="00716CC9" w:rsidP="00D64DD7">
      <w:pPr>
        <w:spacing w:before="240"/>
        <w:jc w:val="center"/>
        <w:rPr>
          <w:rStyle w:val="Hyperlink"/>
          <w:rFonts w:cs="Traditional Arabic"/>
        </w:rPr>
      </w:pPr>
      <w:hyperlink r:id="rId15" w:tgtFrame="_blank" w:history="1">
        <w:r w:rsidR="00DE00AF" w:rsidRPr="00DE00AF">
          <w:rPr>
            <w:rStyle w:val="Hyperlink"/>
            <w:rFonts w:cs="Traditional Arabic"/>
          </w:rPr>
          <w:t>http://run.as/itu.int/jr158e</w:t>
        </w:r>
      </w:hyperlink>
    </w:p>
    <w:p w:rsidR="00B526F8" w:rsidRDefault="00B526F8">
      <w:pPr>
        <w:tabs>
          <w:tab w:val="clear" w:pos="794"/>
          <w:tab w:val="clear" w:pos="1191"/>
          <w:tab w:val="clear" w:pos="1588"/>
          <w:tab w:val="clear" w:pos="1985"/>
        </w:tabs>
        <w:overflowPunct/>
        <w:autoSpaceDE/>
        <w:autoSpaceDN/>
        <w:bidi w:val="0"/>
        <w:adjustRightInd/>
        <w:spacing w:before="0" w:line="240" w:lineRule="auto"/>
        <w:jc w:val="left"/>
        <w:textAlignment w:val="auto"/>
        <w:rPr>
          <w:rStyle w:val="Hyperlink"/>
          <w:rFonts w:cs="Traditional Arabic"/>
        </w:rPr>
      </w:pPr>
      <w:r>
        <w:rPr>
          <w:rStyle w:val="Hyperlink"/>
          <w:rFonts w:cs="Traditional Arabic"/>
        </w:rPr>
        <w:br w:type="page"/>
      </w:r>
    </w:p>
    <w:p w:rsidR="008C3B7E" w:rsidRPr="00E46A3D" w:rsidRDefault="008C3B7E" w:rsidP="00303917">
      <w:pPr>
        <w:pStyle w:val="Heading1"/>
        <w:tabs>
          <w:tab w:val="left" w:pos="6621"/>
        </w:tabs>
        <w:rPr>
          <w:rFonts w:ascii="Times New Roman Bold" w:hAnsi="Times New Roman Bold"/>
          <w:bCs/>
          <w:noProof/>
          <w:sz w:val="24"/>
          <w:szCs w:val="32"/>
          <w:rtl/>
          <w:lang w:bidi="ar-EG"/>
        </w:rPr>
      </w:pPr>
      <w:r w:rsidRPr="00E46A3D">
        <w:rPr>
          <w:rFonts w:ascii="Times New Roman Bold" w:hAnsi="Times New Roman Bold"/>
          <w:bCs/>
          <w:noProof/>
          <w:sz w:val="24"/>
          <w:szCs w:val="32"/>
          <w:lang w:val="en-US" w:bidi="ar-EG"/>
        </w:rPr>
        <w:lastRenderedPageBreak/>
        <w:t>4</w:t>
      </w:r>
      <w:r w:rsidRPr="00E46A3D">
        <w:rPr>
          <w:rFonts w:ascii="Times New Roman Bold" w:hAnsi="Times New Roman Bold"/>
          <w:bCs/>
          <w:noProof/>
          <w:sz w:val="24"/>
          <w:szCs w:val="32"/>
          <w:lang w:val="en-US" w:bidi="ar-EG"/>
        </w:rPr>
        <w:tab/>
      </w:r>
      <w:r w:rsidRPr="00E46A3D">
        <w:rPr>
          <w:rFonts w:ascii="Times New Roman Bold" w:hAnsi="Times New Roman Bold" w:hint="cs"/>
          <w:bCs/>
          <w:noProof/>
          <w:sz w:val="24"/>
          <w:szCs w:val="32"/>
          <w:rtl/>
          <w:lang w:val="en-US" w:bidi="ar-EG"/>
        </w:rPr>
        <w:t>متطلبات</w:t>
      </w:r>
      <w:r w:rsidRPr="00E46A3D">
        <w:rPr>
          <w:rFonts w:ascii="Times New Roman Bold" w:hAnsi="Times New Roman Bold"/>
          <w:bCs/>
          <w:noProof/>
          <w:sz w:val="24"/>
          <w:szCs w:val="32"/>
          <w:rtl/>
          <w:lang w:val="en-US" w:bidi="ar-EG"/>
        </w:rPr>
        <w:t xml:space="preserve"> </w:t>
      </w:r>
      <w:r w:rsidRPr="00E46A3D">
        <w:rPr>
          <w:rFonts w:ascii="Times New Roman Bold" w:hAnsi="Times New Roman Bold" w:hint="cs"/>
          <w:bCs/>
          <w:noProof/>
          <w:sz w:val="24"/>
          <w:szCs w:val="32"/>
          <w:rtl/>
          <w:lang w:val="en-US" w:bidi="ar-EG"/>
        </w:rPr>
        <w:t>المشاركة</w:t>
      </w:r>
      <w:r w:rsidRPr="00E46A3D">
        <w:rPr>
          <w:rFonts w:ascii="Times New Roman Bold" w:hAnsi="Times New Roman Bold"/>
          <w:bCs/>
          <w:noProof/>
          <w:sz w:val="24"/>
          <w:szCs w:val="32"/>
          <w:rtl/>
          <w:lang w:bidi="ar-EG"/>
        </w:rPr>
        <w:t>/</w:t>
      </w:r>
      <w:r w:rsidRPr="00E46A3D">
        <w:rPr>
          <w:rFonts w:ascii="Times New Roman Bold" w:hAnsi="Times New Roman Bold" w:hint="cs"/>
          <w:bCs/>
          <w:noProof/>
          <w:sz w:val="24"/>
          <w:szCs w:val="32"/>
          <w:rtl/>
          <w:lang w:bidi="ar-EG"/>
        </w:rPr>
        <w:t>التأشيرة</w:t>
      </w:r>
    </w:p>
    <w:p w:rsidR="008C3B7E" w:rsidRDefault="008C3B7E" w:rsidP="00303917">
      <w:pPr>
        <w:rPr>
          <w:noProof/>
          <w:rtl/>
          <w:lang w:bidi="ar-EG"/>
        </w:rPr>
      </w:pPr>
      <w:r>
        <w:rPr>
          <w:noProof/>
          <w:rtl/>
          <w:lang w:bidi="ar-EG"/>
        </w:rPr>
        <w:t xml:space="preserve">سيجري تسجيل المندوبين/المشاركين على الخط عبر موقع قطاع الاتصالات الراديوية على شبكة الويب. وقد طلب من كل دولة عضو/عضو قطاع/منتسب تسمية جهة اتصال مسؤولة عن معالجة كافة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وتفاصيل متطلبات الحصول على التأشيرة في صفحة الاستقبال الخاصة </w:t>
      </w:r>
      <w:r>
        <w:rPr>
          <w:b/>
          <w:bCs/>
          <w:noProof/>
          <w:rtl/>
          <w:lang w:bidi="ar-EG"/>
        </w:rPr>
        <w:t xml:space="preserve">بتسجيل المندوبين والمعلومات الموجهة إلى أعضاء </w:t>
      </w:r>
      <w:r w:rsidRPr="00D31530">
        <w:rPr>
          <w:b/>
          <w:bCs/>
          <w:noProof/>
          <w:rtl/>
          <w:lang w:bidi="ar-EG"/>
        </w:rPr>
        <w:t>قطاع الاتصالات الراديوية</w:t>
      </w:r>
      <w:r>
        <w:rPr>
          <w:noProof/>
          <w:rtl/>
          <w:lang w:bidi="ar-EG"/>
        </w:rPr>
        <w:t xml:space="preserve"> على شبكة الويب:</w:t>
      </w:r>
    </w:p>
    <w:p w:rsidR="008C3B7E" w:rsidRDefault="00716CC9" w:rsidP="00EE76B8">
      <w:pPr>
        <w:spacing w:before="240"/>
        <w:jc w:val="center"/>
        <w:rPr>
          <w:rtl/>
          <w:lang w:val="ru-RU"/>
        </w:rPr>
      </w:pPr>
      <w:hyperlink r:id="rId16" w:history="1">
        <w:r w:rsidR="000A5477" w:rsidRPr="007C7577">
          <w:rPr>
            <w:rStyle w:val="Hyperlink"/>
            <w:szCs w:val="24"/>
          </w:rPr>
          <w:t>http://www.itu.int/ITU-R/go/delegate-reg-info/en</w:t>
        </w:r>
      </w:hyperlink>
      <w:r w:rsidR="008C3B7E" w:rsidRPr="004A5E07">
        <w:rPr>
          <w:lang w:val="ru-RU"/>
        </w:rPr>
        <w:t>.</w:t>
      </w:r>
    </w:p>
    <w:p w:rsidR="000A5477" w:rsidRPr="006014FE" w:rsidRDefault="001378E6" w:rsidP="006A0F5A">
      <w:pPr>
        <w:rPr>
          <w:szCs w:val="24"/>
          <w:rtl/>
          <w:lang w:val="en-US"/>
        </w:rPr>
      </w:pPr>
      <w:r>
        <w:rPr>
          <w:rFonts w:hint="cs"/>
          <w:rtl/>
          <w:lang w:bidi="ar-EG"/>
        </w:rPr>
        <w:t>سيتخذ الاجتماع المقبل</w:t>
      </w:r>
      <w:r w:rsidRPr="001F2FE0">
        <w:rPr>
          <w:rtl/>
          <w:lang w:bidi="ar-EG"/>
        </w:rPr>
        <w:t xml:space="preserve"> للجنة </w:t>
      </w:r>
      <w:r>
        <w:rPr>
          <w:rFonts w:hint="cs"/>
          <w:rtl/>
          <w:lang w:bidi="ar-EG"/>
        </w:rPr>
        <w:t xml:space="preserve">الدراسات </w:t>
      </w:r>
      <w:r w:rsidRPr="001F2FE0">
        <w:rPr>
          <w:rtl/>
          <w:lang w:bidi="ar-EG"/>
        </w:rPr>
        <w:t xml:space="preserve">المزيد من الخطوات نحو العمل في بيئة إلكترونية بالكامل. </w:t>
      </w:r>
      <w:r w:rsidR="008A4AC5" w:rsidRPr="006A0F5A">
        <w:rPr>
          <w:rFonts w:hint="cs"/>
          <w:b/>
          <w:bCs/>
          <w:rtl/>
          <w:lang w:bidi="ar-EG"/>
        </w:rPr>
        <w:t>وسيتوفر عدد محدود من الوثائق قبل الاجتماعات وخلالها</w:t>
      </w:r>
      <w:r w:rsidR="008A4AC5">
        <w:rPr>
          <w:rFonts w:hint="cs"/>
          <w:rtl/>
          <w:lang w:bidi="ar-EG"/>
        </w:rPr>
        <w:t xml:space="preserve">. </w:t>
      </w:r>
      <w:r>
        <w:rPr>
          <w:rFonts w:hint="cs"/>
          <w:rtl/>
          <w:lang w:val="en-US" w:bidi="ar-EG"/>
        </w:rPr>
        <w:t>و</w:t>
      </w:r>
      <w:r w:rsidRPr="001F2FE0">
        <w:rPr>
          <w:rFonts w:hint="cs"/>
          <w:rtl/>
          <w:lang w:bidi="ar-SY"/>
        </w:rPr>
        <w:t xml:space="preserve">سيتاح للمندوبين استخدام الشبكة المحلية اللاسلكية في قاعات </w:t>
      </w:r>
      <w:r>
        <w:rPr>
          <w:rFonts w:hint="cs"/>
          <w:rtl/>
          <w:lang w:bidi="ar-SY"/>
        </w:rPr>
        <w:t>ال</w:t>
      </w:r>
      <w:r w:rsidRPr="001F2FE0">
        <w:rPr>
          <w:rFonts w:hint="cs"/>
          <w:rtl/>
          <w:lang w:bidi="ar-SY"/>
        </w:rPr>
        <w:t>اجتماع</w:t>
      </w:r>
      <w:r>
        <w:rPr>
          <w:rFonts w:hint="cs"/>
          <w:rtl/>
          <w:lang w:bidi="ar-SY"/>
        </w:rPr>
        <w:t>.</w:t>
      </w:r>
      <w:r w:rsidRPr="001F2FE0">
        <w:rPr>
          <w:rFonts w:hint="cs"/>
          <w:rtl/>
          <w:lang w:bidi="ar-SY"/>
        </w:rPr>
        <w:t xml:space="preserve"> </w:t>
      </w:r>
      <w:r>
        <w:rPr>
          <w:rFonts w:hint="cs"/>
          <w:rtl/>
          <w:lang w:val="en-US" w:bidi="ar-EG"/>
        </w:rPr>
        <w:t xml:space="preserve">وتتاح </w:t>
      </w:r>
      <w:r w:rsidRPr="001F2FE0">
        <w:rPr>
          <w:rFonts w:hint="cs"/>
          <w:rtl/>
          <w:lang w:bidi="ar-EG"/>
        </w:rPr>
        <w:t xml:space="preserve">طابعات في المقهى السيبراني بالدور الثاني تحت الأرض من مبنى البرج وبالدور </w:t>
      </w:r>
      <w:r>
        <w:rPr>
          <w:rFonts w:hint="cs"/>
          <w:rtl/>
          <w:lang w:bidi="ar-EG"/>
        </w:rPr>
        <w:t>الأول والثاني</w:t>
      </w:r>
      <w:r w:rsidRPr="001F2FE0">
        <w:rPr>
          <w:rFonts w:hint="cs"/>
          <w:rtl/>
          <w:lang w:bidi="ar-EG"/>
        </w:rPr>
        <w:t xml:space="preserve"> من مبنى مونبريان للسماح للمندوبين بطباعة الوثائق إن أرادوا ذلك. وفضلاً عن ذلك، </w:t>
      </w:r>
      <w:r>
        <w:rPr>
          <w:rFonts w:hint="cs"/>
          <w:rtl/>
          <w:lang w:bidi="ar-EG"/>
        </w:rPr>
        <w:t>قام</w:t>
      </w:r>
      <w:r w:rsidRPr="001F2FE0">
        <w:rPr>
          <w:rFonts w:hint="cs"/>
          <w:rtl/>
          <w:lang w:bidi="ar-EG"/>
        </w:rPr>
        <w:t xml:space="preserve"> مكتب الخدمة </w:t>
      </w:r>
      <w:r w:rsidRPr="001F2FE0">
        <w:rPr>
          <w:lang w:bidi="ar-EG"/>
        </w:rPr>
        <w:t>(</w:t>
      </w:r>
      <w:hyperlink r:id="rId17" w:history="1">
        <w:r w:rsidRPr="001F2FE0">
          <w:rPr>
            <w:rStyle w:val="Hyperlink"/>
            <w:lang w:bidi="ar-EG"/>
          </w:rPr>
          <w:t>helpdesk@itu.int</w:t>
        </w:r>
      </w:hyperlink>
      <w:r w:rsidRPr="001F2FE0">
        <w:rPr>
          <w:lang w:bidi="ar-EG"/>
        </w:rPr>
        <w:t>)</w:t>
      </w:r>
      <w:r w:rsidRPr="001F2FE0">
        <w:rPr>
          <w:rFonts w:hint="cs"/>
          <w:rtl/>
          <w:lang w:bidi="ar-EG"/>
        </w:rPr>
        <w:t xml:space="preserve"> </w:t>
      </w:r>
      <w:r>
        <w:rPr>
          <w:rFonts w:hint="cs"/>
          <w:rtl/>
          <w:lang w:bidi="ar-EG"/>
        </w:rPr>
        <w:t>بإعداد عدد محدود</w:t>
      </w:r>
      <w:r w:rsidRPr="001F2FE0">
        <w:rPr>
          <w:rFonts w:hint="cs"/>
          <w:rtl/>
          <w:lang w:bidi="ar-EG"/>
        </w:rPr>
        <w:t xml:space="preserve"> من أجهزة الحاسوب المحمولة كي يستخدمها المشاركون الذين ليس معهم حواسيبهم</w:t>
      </w:r>
      <w:r>
        <w:rPr>
          <w:rFonts w:hint="eastAsia"/>
          <w:rtl/>
          <w:lang w:bidi="ar-EG"/>
        </w:rPr>
        <w:t> </w:t>
      </w:r>
      <w:r w:rsidRPr="001F2FE0">
        <w:rPr>
          <w:rFonts w:hint="cs"/>
          <w:rtl/>
          <w:lang w:bidi="ar-EG"/>
        </w:rPr>
        <w:t>المحمولة.</w:t>
      </w:r>
    </w:p>
    <w:p w:rsidR="008C3B7E" w:rsidRPr="0017427C" w:rsidRDefault="008C3B7E" w:rsidP="0017427C">
      <w:pPr>
        <w:pStyle w:val="Heading1"/>
        <w:tabs>
          <w:tab w:val="left" w:pos="6621"/>
        </w:tabs>
        <w:rPr>
          <w:rFonts w:ascii="Times New Roman Bold" w:hAnsi="Times New Roman Bold"/>
          <w:bCs/>
          <w:noProof/>
          <w:sz w:val="24"/>
          <w:szCs w:val="32"/>
          <w:rtl/>
          <w:lang w:val="en-US" w:bidi="ar-EG"/>
        </w:rPr>
      </w:pPr>
      <w:r w:rsidRPr="00625193">
        <w:rPr>
          <w:rFonts w:ascii="Times New Roman Bold" w:hAnsi="Times New Roman Bold"/>
          <w:bCs/>
          <w:noProof/>
          <w:sz w:val="24"/>
          <w:szCs w:val="32"/>
          <w:lang w:val="en-US" w:bidi="ar-EG"/>
        </w:rPr>
        <w:t>5</w:t>
      </w:r>
      <w:r w:rsidRPr="00625193">
        <w:rPr>
          <w:rFonts w:ascii="Times New Roman Bold" w:hAnsi="Times New Roman Bold"/>
          <w:bCs/>
          <w:noProof/>
          <w:sz w:val="24"/>
          <w:szCs w:val="32"/>
          <w:rtl/>
          <w:lang w:val="en-US" w:bidi="ar-EG"/>
        </w:rPr>
        <w:tab/>
      </w:r>
      <w:r w:rsidRPr="00625193">
        <w:rPr>
          <w:rFonts w:ascii="Times New Roman Bold" w:hAnsi="Times New Roman Bold" w:hint="cs"/>
          <w:bCs/>
          <w:noProof/>
          <w:sz w:val="24"/>
          <w:szCs w:val="32"/>
          <w:rtl/>
          <w:lang w:val="en-US" w:bidi="ar-EG"/>
        </w:rPr>
        <w:t>الترجمة</w:t>
      </w:r>
      <w:r w:rsidRPr="00625193">
        <w:rPr>
          <w:rFonts w:ascii="Times New Roman Bold" w:hAnsi="Times New Roman Bold"/>
          <w:bCs/>
          <w:noProof/>
          <w:sz w:val="24"/>
          <w:szCs w:val="32"/>
          <w:rtl/>
          <w:lang w:val="en-US" w:bidi="ar-EG"/>
        </w:rPr>
        <w:t xml:space="preserve"> </w:t>
      </w:r>
      <w:r w:rsidRPr="00625193">
        <w:rPr>
          <w:rFonts w:ascii="Times New Roman Bold" w:hAnsi="Times New Roman Bold" w:hint="cs"/>
          <w:bCs/>
          <w:noProof/>
          <w:sz w:val="24"/>
          <w:szCs w:val="32"/>
          <w:rtl/>
          <w:lang w:val="en-US" w:bidi="ar-EG"/>
        </w:rPr>
        <w:t>الشفوية</w:t>
      </w:r>
    </w:p>
    <w:p w:rsidR="008C3B7E" w:rsidRDefault="008C3B7E" w:rsidP="000E0AC1">
      <w:pPr>
        <w:rPr>
          <w:rtl/>
        </w:rPr>
      </w:pPr>
      <w:r>
        <w:rPr>
          <w:rtl/>
        </w:rPr>
        <w:t>ونظراً لأنه</w:t>
      </w:r>
      <w:r w:rsidRPr="001F2FE0">
        <w:rPr>
          <w:rtl/>
        </w:rPr>
        <w:t xml:space="preserve"> تقرر توفير الترجمة الشفوية </w:t>
      </w:r>
      <w:r>
        <w:rPr>
          <w:rtl/>
        </w:rPr>
        <w:t>في الاجتماع</w:t>
      </w:r>
      <w:r w:rsidRPr="001F2FE0">
        <w:rPr>
          <w:rtl/>
        </w:rPr>
        <w:t xml:space="preserve">، يرجى ملاحظة أن الترجمة الشفوية لن تتوفر </w:t>
      </w:r>
      <w:r w:rsidR="005D2F09">
        <w:rPr>
          <w:rtl/>
        </w:rPr>
        <w:t>ما لم </w:t>
      </w:r>
      <w:r w:rsidRPr="001F2FE0">
        <w:rPr>
          <w:rtl/>
        </w:rPr>
        <w:t>تطلب الدول الأعضاء ذلك</w:t>
      </w:r>
      <w:r>
        <w:rPr>
          <w:rtl/>
        </w:rPr>
        <w:t>.</w:t>
      </w:r>
      <w:r w:rsidRPr="001F2FE0">
        <w:rPr>
          <w:rtl/>
        </w:rPr>
        <w:t xml:space="preserve"> </w:t>
      </w:r>
      <w:r>
        <w:rPr>
          <w:rtl/>
        </w:rPr>
        <w:t xml:space="preserve">وينبغي إرسال طلبات توفير الترجمة الشفوية إلى البريد الإلكتروني التالي: </w:t>
      </w:r>
      <w:hyperlink r:id="rId18" w:history="1">
        <w:r w:rsidRPr="0050361C">
          <w:rPr>
            <w:rStyle w:val="Hyperlink"/>
          </w:rPr>
          <w:t>rsg4@itu.int</w:t>
        </w:r>
      </w:hyperlink>
      <w:r>
        <w:rPr>
          <w:rtl/>
        </w:rPr>
        <w:t xml:space="preserve"> </w:t>
      </w:r>
      <w:r w:rsidRPr="001F2FE0">
        <w:rPr>
          <w:rtl/>
          <w:lang w:bidi="ar-EG"/>
        </w:rPr>
        <w:t>وذلك</w:t>
      </w:r>
      <w:r w:rsidRPr="001F2FE0">
        <w:rPr>
          <w:rtl/>
        </w:rPr>
        <w:t xml:space="preserve"> </w:t>
      </w:r>
      <w:r w:rsidRPr="00E2657A">
        <w:rPr>
          <w:rtl/>
        </w:rPr>
        <w:t>قبل بدء الاجتماع بشهر على الأقل</w:t>
      </w:r>
      <w:r>
        <w:rPr>
          <w:rtl/>
        </w:rPr>
        <w:t xml:space="preserve"> أي في موعد أقصاه</w:t>
      </w:r>
      <w:r w:rsidR="005D2F09">
        <w:rPr>
          <w:rFonts w:hint="cs"/>
          <w:noProof/>
          <w:spacing w:val="-6"/>
          <w:rtl/>
          <w:lang w:val="en-US" w:bidi="ar-EG"/>
        </w:rPr>
        <w:t> </w:t>
      </w:r>
      <w:r>
        <w:rPr>
          <w:lang w:val="en-US"/>
        </w:rPr>
        <w:t>7</w:t>
      </w:r>
      <w:r w:rsidR="000E0AC1">
        <w:rPr>
          <w:rFonts w:hint="cs"/>
          <w:rtl/>
          <w:lang w:val="en-US" w:bidi="ar-EG"/>
        </w:rPr>
        <w:t> </w:t>
      </w:r>
      <w:r>
        <w:rPr>
          <w:rtl/>
          <w:lang w:val="en-US" w:bidi="ar-EG"/>
        </w:rPr>
        <w:t>سبتمبر</w:t>
      </w:r>
      <w:r w:rsidR="005D2F09">
        <w:rPr>
          <w:rFonts w:hint="cs"/>
          <w:noProof/>
          <w:spacing w:val="-6"/>
          <w:rtl/>
          <w:lang w:val="en-US" w:bidi="ar-EG"/>
        </w:rPr>
        <w:t> </w:t>
      </w:r>
      <w:r>
        <w:rPr>
          <w:lang w:val="en-US"/>
        </w:rPr>
        <w:t>2011</w:t>
      </w:r>
      <w:r>
        <w:rPr>
          <w:rtl/>
        </w:rPr>
        <w:t xml:space="preserve">. </w:t>
      </w:r>
      <w:r w:rsidRPr="001F2FE0">
        <w:rPr>
          <w:rtl/>
        </w:rPr>
        <w:t xml:space="preserve">ومن الضروري مراعاة التاريخ النهائي كي </w:t>
      </w:r>
      <w:r>
        <w:rPr>
          <w:rtl/>
        </w:rPr>
        <w:t>يتسنى</w:t>
      </w:r>
      <w:r w:rsidRPr="001F2FE0">
        <w:rPr>
          <w:rtl/>
        </w:rPr>
        <w:t xml:space="preserve"> </w:t>
      </w:r>
      <w:r>
        <w:rPr>
          <w:rtl/>
        </w:rPr>
        <w:t xml:space="preserve">للأمانة </w:t>
      </w:r>
      <w:r w:rsidRPr="001F2FE0">
        <w:rPr>
          <w:rtl/>
        </w:rPr>
        <w:t>اتخاذ الترتيبات اللازمة للترجمة الشفوية.</w:t>
      </w:r>
    </w:p>
    <w:p w:rsidR="008C3B7E" w:rsidRDefault="008C3B7E" w:rsidP="00303917">
      <w:pPr>
        <w:rPr>
          <w:noProof/>
          <w:rtl/>
          <w:lang w:val="en-US" w:bidi="ar-EG"/>
        </w:rPr>
      </w:pPr>
      <w:r>
        <w:rPr>
          <w:noProof/>
          <w:rtl/>
          <w:lang w:bidi="ar-EG"/>
        </w:rPr>
        <w:t>وسيفتح مكتب تسجيل المندوبين أبوابه في تمام الساعة</w:t>
      </w:r>
      <w:r w:rsidR="005D2F09">
        <w:rPr>
          <w:rFonts w:hint="cs"/>
          <w:noProof/>
          <w:spacing w:val="-6"/>
          <w:rtl/>
          <w:lang w:val="en-US" w:bidi="ar-EG"/>
        </w:rPr>
        <w:t> </w:t>
      </w:r>
      <w:r>
        <w:rPr>
          <w:noProof/>
          <w:lang w:val="en-US" w:bidi="ar-EG"/>
        </w:rPr>
        <w:t>08:30</w:t>
      </w:r>
      <w:r>
        <w:rPr>
          <w:noProof/>
          <w:rtl/>
          <w:lang w:val="en-US" w:bidi="ar-EG"/>
        </w:rPr>
        <w:t xml:space="preserve"> في اليوم الأول من الاجتماع عند مدخل مبنى مونبريان. ويرجى ملاحظة أنه </w:t>
      </w:r>
      <w:r w:rsidR="005D2F09">
        <w:rPr>
          <w:noProof/>
          <w:rtl/>
          <w:lang w:val="en-US" w:bidi="ar-EG"/>
        </w:rPr>
        <w:t>لا </w:t>
      </w:r>
      <w:r>
        <w:rPr>
          <w:noProof/>
          <w:rtl/>
          <w:lang w:val="en-US" w:bidi="ar-EG"/>
        </w:rPr>
        <w:t>بد من تقديم تأكيد التسجيل الذي أرسل إلى كل مندوب/مشارك بالبريد الإلكتروني بالإضافة إلى صورة شخصية، لكي يتسنى تسلم بطاقة</w:t>
      </w:r>
      <w:r w:rsidR="005D2F09">
        <w:rPr>
          <w:rFonts w:hint="cs"/>
          <w:noProof/>
          <w:spacing w:val="-6"/>
          <w:rtl/>
          <w:lang w:val="en-US" w:bidi="ar-EG"/>
        </w:rPr>
        <w:t> </w:t>
      </w:r>
      <w:r>
        <w:rPr>
          <w:noProof/>
          <w:rtl/>
          <w:lang w:val="en-US" w:bidi="ar-EG"/>
        </w:rPr>
        <w:t>الهوية.</w:t>
      </w:r>
    </w:p>
    <w:p w:rsidR="008C3B7E" w:rsidRPr="008114BA" w:rsidRDefault="008C3B7E" w:rsidP="00303917">
      <w:pPr>
        <w:jc w:val="left"/>
        <w:rPr>
          <w:noProof/>
          <w:spacing w:val="-6"/>
          <w:rtl/>
          <w:lang w:bidi="ar-EG"/>
        </w:rPr>
      </w:pPr>
      <w:r w:rsidRPr="008114BA">
        <w:rPr>
          <w:noProof/>
          <w:spacing w:val="-6"/>
          <w:rtl/>
          <w:lang w:val="en-US" w:bidi="ar-EG"/>
        </w:rPr>
        <w:t>وتتاح المعلومات الخاصة بحجز الفندق للاجتماعات التي تعقد في جنيف على العنوان</w:t>
      </w:r>
      <w:r w:rsidR="005D2F09" w:rsidRPr="008114BA">
        <w:rPr>
          <w:rFonts w:hint="cs"/>
          <w:noProof/>
          <w:spacing w:val="-6"/>
          <w:rtl/>
          <w:lang w:val="en-US" w:bidi="ar-EG"/>
        </w:rPr>
        <w:t> </w:t>
      </w:r>
      <w:r w:rsidRPr="008114BA">
        <w:rPr>
          <w:noProof/>
          <w:spacing w:val="-6"/>
          <w:rtl/>
          <w:lang w:val="en-US" w:bidi="ar-EG"/>
        </w:rPr>
        <w:t xml:space="preserve">التالي: </w:t>
      </w:r>
      <w:hyperlink r:id="rId19" w:history="1">
        <w:r w:rsidR="005D2F09" w:rsidRPr="008114BA">
          <w:rPr>
            <w:rStyle w:val="Hyperlink"/>
            <w:spacing w:val="-6"/>
            <w:szCs w:val="24"/>
          </w:rPr>
          <w:t>http://www.itu.int/travel/index.html</w:t>
        </w:r>
      </w:hyperlink>
      <w:r w:rsidRPr="008114BA">
        <w:rPr>
          <w:noProof/>
          <w:spacing w:val="-6"/>
          <w:rtl/>
          <w:lang w:bidi="ar-EG"/>
        </w:rPr>
        <w:t>.</w:t>
      </w:r>
    </w:p>
    <w:p w:rsidR="008C3B7E" w:rsidRDefault="008C3B7E" w:rsidP="00B526F8">
      <w:pPr>
        <w:spacing w:before="1320"/>
        <w:ind w:left="6379"/>
        <w:jc w:val="center"/>
        <w:rPr>
          <w:noProof/>
          <w:rtl/>
          <w:lang w:val="en-US" w:bidi="ar-EG"/>
        </w:rPr>
      </w:pPr>
      <w:r>
        <w:rPr>
          <w:noProof/>
          <w:rtl/>
          <w:lang w:val="en-US" w:bidi="ar-EG"/>
        </w:rPr>
        <w:t>فرانسوا رانسي</w:t>
      </w:r>
      <w:r>
        <w:rPr>
          <w:noProof/>
          <w:rtl/>
          <w:lang w:val="en-US" w:bidi="ar-EG"/>
        </w:rPr>
        <w:br/>
        <w:t>مدير مكتب الاتصالات الراديوية</w:t>
      </w:r>
    </w:p>
    <w:p w:rsidR="008C3B7E" w:rsidRDefault="008C3B7E" w:rsidP="00B526F8">
      <w:pPr>
        <w:spacing w:before="240" w:after="120"/>
        <w:rPr>
          <w:noProof/>
          <w:lang w:val="en-US" w:bidi="ar-EG"/>
        </w:rPr>
      </w:pPr>
      <w:r>
        <w:rPr>
          <w:b/>
          <w:bCs/>
          <w:noProof/>
          <w:rtl/>
          <w:lang w:val="en-US" w:bidi="ar-EG"/>
        </w:rPr>
        <w:t>الملحقات</w:t>
      </w:r>
      <w:r>
        <w:rPr>
          <w:noProof/>
          <w:rtl/>
          <w:lang w:val="en-US" w:bidi="ar-EG"/>
        </w:rPr>
        <w:t>: </w:t>
      </w:r>
      <w:r>
        <w:rPr>
          <w:noProof/>
          <w:lang w:val="en-US" w:eastAsia="zh-TW" w:bidi="ar-EG"/>
        </w:rPr>
        <w:t>2</w:t>
      </w:r>
    </w:p>
    <w:p w:rsidR="008C3B7E" w:rsidRDefault="008C3B7E" w:rsidP="00EC77F8">
      <w:pPr>
        <w:spacing w:after="120" w:line="185" w:lineRule="auto"/>
        <w:rPr>
          <w:noProof/>
          <w:lang w:val="en-US" w:bidi="ar-EG"/>
        </w:rPr>
      </w:pPr>
    </w:p>
    <w:p w:rsidR="008C3B7E" w:rsidRPr="00331625" w:rsidRDefault="008C3B7E" w:rsidP="00D8407B">
      <w:pPr>
        <w:spacing w:before="0" w:after="60" w:line="180" w:lineRule="auto"/>
        <w:rPr>
          <w:b/>
          <w:bCs/>
          <w:noProof/>
          <w:sz w:val="18"/>
          <w:szCs w:val="24"/>
          <w:lang w:val="en-US" w:bidi="ar-EG"/>
        </w:rPr>
      </w:pPr>
      <w:r w:rsidRPr="00331625">
        <w:rPr>
          <w:b/>
          <w:bCs/>
          <w:noProof/>
          <w:sz w:val="18"/>
          <w:szCs w:val="24"/>
          <w:rtl/>
          <w:lang w:val="en-US" w:bidi="ar-EG"/>
        </w:rPr>
        <w:t>التوزيع:</w:t>
      </w:r>
    </w:p>
    <w:p w:rsidR="008C3B7E" w:rsidRPr="00C76DC1" w:rsidRDefault="008C3B7E" w:rsidP="00EC77F8">
      <w:pPr>
        <w:spacing w:before="0" w:line="168" w:lineRule="auto"/>
        <w:rPr>
          <w:noProof/>
          <w:sz w:val="2"/>
          <w:szCs w:val="2"/>
          <w:lang w:val="en-US" w:bidi="ar-EG"/>
        </w:rPr>
      </w:pPr>
    </w:p>
    <w:p w:rsidR="008C3B7E" w:rsidRDefault="008C3B7E" w:rsidP="00D8407B">
      <w:pPr>
        <w:tabs>
          <w:tab w:val="left" w:pos="358"/>
        </w:tabs>
        <w:spacing w:before="20" w:line="180" w:lineRule="auto"/>
        <w:rPr>
          <w:noProof/>
          <w:sz w:val="18"/>
          <w:szCs w:val="24"/>
          <w:lang w:val="en-US" w:bidi="ar-EG"/>
        </w:rPr>
      </w:pPr>
      <w:r>
        <w:rPr>
          <w:noProof/>
          <w:sz w:val="18"/>
          <w:szCs w:val="24"/>
          <w:rtl/>
          <w:lang w:val="en-US" w:bidi="ar-EG"/>
        </w:rPr>
        <w:t>-</w:t>
      </w:r>
      <w:r>
        <w:rPr>
          <w:noProof/>
          <w:sz w:val="18"/>
          <w:szCs w:val="24"/>
          <w:rtl/>
          <w:lang w:val="en-US" w:bidi="ar-EG"/>
        </w:rPr>
        <w:tab/>
        <w:t xml:space="preserve">إدارات الدول الأعضاء في الاتحاد وأعضاء قطاع الاتصالات الراديوية المشاركون في أعمال لجنة الدراسات </w:t>
      </w:r>
      <w:r>
        <w:rPr>
          <w:noProof/>
          <w:sz w:val="18"/>
          <w:szCs w:val="24"/>
          <w:lang w:val="en-US" w:bidi="ar-EG"/>
        </w:rPr>
        <w:t>6</w:t>
      </w:r>
      <w:r w:rsidR="00331625">
        <w:rPr>
          <w:rFonts w:hint="cs"/>
          <w:noProof/>
          <w:sz w:val="18"/>
          <w:szCs w:val="24"/>
          <w:rtl/>
          <w:lang w:val="en-US" w:bidi="ar-EG"/>
        </w:rPr>
        <w:t xml:space="preserve"> للاتصالات الراديوية</w:t>
      </w:r>
    </w:p>
    <w:p w:rsidR="008C3B7E" w:rsidRDefault="008C3B7E"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 xml:space="preserve">المنتسبون إلى قطاع الاتصالات الراديوية المشاركون في أعمال لجنة الدراسات </w:t>
      </w:r>
      <w:r>
        <w:rPr>
          <w:noProof/>
          <w:sz w:val="18"/>
          <w:szCs w:val="24"/>
          <w:lang w:val="en-US" w:bidi="ar-EG"/>
        </w:rPr>
        <w:t>6</w:t>
      </w:r>
      <w:r w:rsidR="00331625">
        <w:rPr>
          <w:rFonts w:hint="cs"/>
          <w:noProof/>
          <w:sz w:val="18"/>
          <w:szCs w:val="24"/>
          <w:rtl/>
          <w:lang w:val="en-US" w:bidi="ar-EG"/>
        </w:rPr>
        <w:t xml:space="preserve"> للاتصالات الراديوية</w:t>
      </w:r>
    </w:p>
    <w:p w:rsidR="008C3B7E" w:rsidRPr="008A644B" w:rsidRDefault="008C3B7E" w:rsidP="002F2BF9">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r>
      <w:r w:rsidR="002F2BF9">
        <w:rPr>
          <w:rFonts w:hint="cs"/>
          <w:noProof/>
          <w:sz w:val="18"/>
          <w:szCs w:val="24"/>
          <w:rtl/>
          <w:lang w:val="en-US" w:bidi="ar-EG"/>
        </w:rPr>
        <w:t>الهيئات</w:t>
      </w:r>
      <w:r>
        <w:rPr>
          <w:noProof/>
          <w:sz w:val="18"/>
          <w:szCs w:val="24"/>
          <w:rtl/>
          <w:lang w:val="en-US" w:bidi="ar-EG"/>
        </w:rPr>
        <w:t xml:space="preserve"> </w:t>
      </w:r>
      <w:r w:rsidR="00331625">
        <w:rPr>
          <w:rFonts w:hint="cs"/>
          <w:noProof/>
          <w:sz w:val="18"/>
          <w:szCs w:val="24"/>
          <w:rtl/>
          <w:lang w:val="en-US" w:bidi="ar-EG"/>
        </w:rPr>
        <w:t>الأكاديمية المنضمة</w:t>
      </w:r>
      <w:r>
        <w:rPr>
          <w:noProof/>
          <w:sz w:val="18"/>
          <w:szCs w:val="24"/>
          <w:rtl/>
          <w:lang w:val="en-US" w:bidi="ar-EG"/>
        </w:rPr>
        <w:t xml:space="preserve"> إلى قطاع الاتصالات الراديوية</w:t>
      </w:r>
    </w:p>
    <w:p w:rsidR="008C3B7E" w:rsidRDefault="008C3B7E" w:rsidP="00331625">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رؤساء لجان دراسات الاتصالات الراديوية واللجنة الخاصة المعنية بالمسائل التنظيمية والإجرائية</w:t>
      </w:r>
      <w:r w:rsidR="00331625">
        <w:rPr>
          <w:rFonts w:hint="cs"/>
          <w:noProof/>
          <w:sz w:val="18"/>
          <w:szCs w:val="24"/>
          <w:rtl/>
          <w:lang w:val="en-US" w:bidi="ar-EG"/>
        </w:rPr>
        <w:t xml:space="preserve"> ونوابهم</w:t>
      </w:r>
    </w:p>
    <w:p w:rsidR="008C3B7E" w:rsidRDefault="008C3B7E" w:rsidP="00331625">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رئيس الاجتماع التحضيري للمؤتمر</w:t>
      </w:r>
      <w:r w:rsidR="00331625">
        <w:rPr>
          <w:rFonts w:hint="cs"/>
          <w:noProof/>
          <w:sz w:val="18"/>
          <w:szCs w:val="24"/>
          <w:rtl/>
          <w:lang w:val="en-US" w:bidi="ar-EG"/>
        </w:rPr>
        <w:t xml:space="preserve"> ونوابه</w:t>
      </w:r>
    </w:p>
    <w:p w:rsidR="008C3B7E" w:rsidRDefault="008C3B7E"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أعضاء لجنة لوائح الراديو</w:t>
      </w:r>
    </w:p>
    <w:p w:rsidR="008C3B7E" w:rsidRDefault="008C3B7E"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الأمين العام للاتحاد، ومدير مكتب تقييس الاتصالات، ومدير مكتب تنمية الاتصالات</w:t>
      </w:r>
    </w:p>
    <w:p w:rsidR="008C3B7E" w:rsidRPr="0043031F" w:rsidRDefault="008C3B7E" w:rsidP="0043031F">
      <w:pPr>
        <w:pStyle w:val="AnnexNo"/>
        <w:rPr>
          <w:rtl/>
        </w:rPr>
      </w:pPr>
      <w:r w:rsidRPr="00980D6F">
        <w:br w:type="page"/>
      </w:r>
      <w:r w:rsidRPr="0043031F">
        <w:rPr>
          <w:rFonts w:hint="cs"/>
          <w:rtl/>
        </w:rPr>
        <w:lastRenderedPageBreak/>
        <w:t>الملحـق</w:t>
      </w:r>
      <w:r w:rsidRPr="0043031F">
        <w:rPr>
          <w:rtl/>
        </w:rPr>
        <w:t xml:space="preserve"> </w:t>
      </w:r>
      <w:r w:rsidRPr="0043031F">
        <w:t>1</w:t>
      </w:r>
    </w:p>
    <w:p w:rsidR="008C3B7E" w:rsidRPr="00C1014C" w:rsidRDefault="008C3B7E" w:rsidP="00997EDC">
      <w:pPr>
        <w:pStyle w:val="Annextitle"/>
        <w:rPr>
          <w:bCs w:val="0"/>
          <w:sz w:val="26"/>
          <w:szCs w:val="36"/>
          <w:rtl/>
        </w:rPr>
      </w:pPr>
      <w:r w:rsidRPr="00C1014C">
        <w:rPr>
          <w:rFonts w:hint="cs"/>
          <w:sz w:val="26"/>
          <w:szCs w:val="36"/>
          <w:rtl/>
        </w:rPr>
        <w:t>مشروع</w:t>
      </w:r>
      <w:r w:rsidRPr="00C1014C">
        <w:rPr>
          <w:sz w:val="26"/>
          <w:szCs w:val="36"/>
          <w:rtl/>
        </w:rPr>
        <w:t xml:space="preserve"> </w:t>
      </w:r>
      <w:r w:rsidRPr="00C1014C">
        <w:rPr>
          <w:rFonts w:hint="cs"/>
          <w:sz w:val="26"/>
          <w:szCs w:val="36"/>
          <w:rtl/>
        </w:rPr>
        <w:t>جدول</w:t>
      </w:r>
      <w:r w:rsidRPr="00C1014C">
        <w:rPr>
          <w:sz w:val="26"/>
          <w:szCs w:val="36"/>
          <w:rtl/>
        </w:rPr>
        <w:t xml:space="preserve"> </w:t>
      </w:r>
      <w:r w:rsidRPr="00C1014C">
        <w:rPr>
          <w:rFonts w:hint="cs"/>
          <w:sz w:val="26"/>
          <w:szCs w:val="36"/>
          <w:rtl/>
        </w:rPr>
        <w:t>أعمال</w:t>
      </w:r>
      <w:r w:rsidRPr="00C1014C">
        <w:rPr>
          <w:sz w:val="26"/>
          <w:szCs w:val="36"/>
          <w:rtl/>
        </w:rPr>
        <w:t xml:space="preserve"> </w:t>
      </w:r>
      <w:r w:rsidRPr="00C1014C">
        <w:rPr>
          <w:rFonts w:hint="cs"/>
          <w:sz w:val="26"/>
          <w:szCs w:val="36"/>
          <w:rtl/>
        </w:rPr>
        <w:t>الاجتماع</w:t>
      </w:r>
      <w:r w:rsidRPr="00C1014C">
        <w:rPr>
          <w:sz w:val="26"/>
          <w:szCs w:val="36"/>
          <w:rtl/>
        </w:rPr>
        <w:t xml:space="preserve"> </w:t>
      </w:r>
      <w:r w:rsidR="00997EDC">
        <w:rPr>
          <w:rFonts w:hint="cs"/>
          <w:sz w:val="26"/>
          <w:szCs w:val="36"/>
          <w:rtl/>
        </w:rPr>
        <w:t>السابع</w:t>
      </w:r>
      <w:r w:rsidRPr="00C1014C">
        <w:rPr>
          <w:sz w:val="26"/>
          <w:szCs w:val="36"/>
          <w:rtl/>
        </w:rPr>
        <w:t xml:space="preserve"> </w:t>
      </w:r>
      <w:r w:rsidRPr="00C1014C">
        <w:rPr>
          <w:rFonts w:hint="cs"/>
          <w:sz w:val="26"/>
          <w:szCs w:val="36"/>
          <w:rtl/>
        </w:rPr>
        <w:t>للجنة</w:t>
      </w:r>
      <w:r w:rsidRPr="00C1014C">
        <w:rPr>
          <w:sz w:val="26"/>
          <w:szCs w:val="36"/>
          <w:rtl/>
        </w:rPr>
        <w:t xml:space="preserve"> </w:t>
      </w:r>
      <w:r w:rsidRPr="00C1014C">
        <w:rPr>
          <w:rFonts w:hint="cs"/>
          <w:sz w:val="26"/>
          <w:szCs w:val="36"/>
          <w:rtl/>
        </w:rPr>
        <w:t>الدراسات</w:t>
      </w:r>
      <w:r w:rsidRPr="00C1014C">
        <w:rPr>
          <w:sz w:val="26"/>
          <w:szCs w:val="36"/>
          <w:rtl/>
        </w:rPr>
        <w:t xml:space="preserve"> </w:t>
      </w:r>
      <w:r w:rsidRPr="00C1014C">
        <w:rPr>
          <w:sz w:val="26"/>
          <w:szCs w:val="36"/>
        </w:rPr>
        <w:t>6</w:t>
      </w:r>
      <w:r w:rsidRPr="00C1014C">
        <w:rPr>
          <w:sz w:val="26"/>
          <w:szCs w:val="36"/>
          <w:rtl/>
        </w:rPr>
        <w:t xml:space="preserve"> </w:t>
      </w:r>
      <w:r w:rsidRPr="00C1014C">
        <w:rPr>
          <w:rFonts w:hint="cs"/>
          <w:sz w:val="26"/>
          <w:szCs w:val="36"/>
          <w:rtl/>
        </w:rPr>
        <w:t>للاتصالات</w:t>
      </w:r>
      <w:r w:rsidRPr="00C1014C">
        <w:rPr>
          <w:sz w:val="26"/>
          <w:szCs w:val="36"/>
          <w:rtl/>
        </w:rPr>
        <w:t xml:space="preserve"> </w:t>
      </w:r>
      <w:r w:rsidRPr="00C1014C">
        <w:rPr>
          <w:rFonts w:hint="cs"/>
          <w:sz w:val="26"/>
          <w:szCs w:val="36"/>
          <w:rtl/>
        </w:rPr>
        <w:t>الراديوية</w:t>
      </w:r>
    </w:p>
    <w:p w:rsidR="008C3B7E" w:rsidRDefault="008C3B7E" w:rsidP="00947AC0">
      <w:pPr>
        <w:keepNext/>
        <w:tabs>
          <w:tab w:val="clear" w:pos="794"/>
          <w:tab w:val="clear" w:pos="1191"/>
          <w:tab w:val="clear" w:pos="1588"/>
          <w:tab w:val="clear" w:pos="1985"/>
        </w:tabs>
        <w:spacing w:after="480"/>
        <w:jc w:val="center"/>
        <w:rPr>
          <w:noProof/>
          <w:lang w:val="en-US" w:bidi="ar-EG"/>
        </w:rPr>
      </w:pPr>
      <w:r w:rsidRPr="00C1014C">
        <w:rPr>
          <w:noProof/>
          <w:rtl/>
          <w:lang w:val="en-US" w:bidi="ar-EG"/>
        </w:rPr>
        <w:t xml:space="preserve">(جنيف، </w:t>
      </w:r>
      <w:r>
        <w:rPr>
          <w:rFonts w:hAnsi="Times New Roman Bold"/>
          <w:noProof/>
          <w:lang w:val="en-US" w:bidi="ar-EG"/>
        </w:rPr>
        <w:t>7</w:t>
      </w:r>
      <w:r>
        <w:rPr>
          <w:noProof/>
          <w:rtl/>
          <w:lang w:val="en-US" w:bidi="ar-EG"/>
        </w:rPr>
        <w:t xml:space="preserve"> أكتوبر </w:t>
      </w:r>
      <w:r>
        <w:rPr>
          <w:rFonts w:hAnsi="Times New Roman Bold"/>
          <w:noProof/>
          <w:lang w:val="en-US" w:bidi="ar-EG"/>
        </w:rPr>
        <w:t>2011</w:t>
      </w:r>
      <w:r>
        <w:rPr>
          <w:noProof/>
          <w:rtl/>
          <w:lang w:val="en-US" w:bidi="ar-EG"/>
        </w:rPr>
        <w:t xml:space="preserve">، الساعة </w:t>
      </w:r>
      <w:r>
        <w:rPr>
          <w:rFonts w:hAnsi="Times New Roman Bold"/>
          <w:noProof/>
          <w:lang w:val="en-US" w:bidi="ar-EG"/>
        </w:rPr>
        <w:t>09:30</w:t>
      </w:r>
      <w:r w:rsidRPr="00C1014C">
        <w:rPr>
          <w:noProof/>
          <w:rtl/>
          <w:lang w:val="en-US" w:bidi="ar-EG"/>
        </w:rPr>
        <w:t>)</w:t>
      </w:r>
    </w:p>
    <w:p w:rsidR="008C3B7E" w:rsidRPr="00EC77F8" w:rsidRDefault="008C3B7E" w:rsidP="00804CF2">
      <w:pPr>
        <w:spacing w:before="80"/>
        <w:rPr>
          <w:noProof/>
          <w:rtl/>
          <w:lang w:bidi="ar-EG"/>
        </w:rPr>
      </w:pPr>
      <w:r w:rsidRPr="00EC77F8">
        <w:rPr>
          <w:b/>
          <w:bCs/>
          <w:noProof/>
          <w:lang w:bidi="ar-EG"/>
        </w:rPr>
        <w:t>1</w:t>
      </w:r>
      <w:r w:rsidRPr="00B061E4">
        <w:rPr>
          <w:noProof/>
          <w:lang w:bidi="ar-EG"/>
        </w:rPr>
        <w:tab/>
      </w:r>
      <w:r w:rsidRPr="00EC77F8">
        <w:rPr>
          <w:noProof/>
          <w:rtl/>
          <w:lang w:bidi="ar-EG"/>
        </w:rPr>
        <w:t>افتتاح الاجتماع</w:t>
      </w:r>
    </w:p>
    <w:p w:rsidR="008C3B7E" w:rsidRPr="00EC77F8" w:rsidRDefault="008C3B7E" w:rsidP="00804CF2">
      <w:pPr>
        <w:spacing w:before="80"/>
        <w:rPr>
          <w:noProof/>
          <w:rtl/>
          <w:lang w:val="en-US" w:bidi="ar-EG"/>
        </w:rPr>
      </w:pPr>
      <w:r w:rsidRPr="00EC77F8">
        <w:rPr>
          <w:b/>
          <w:bCs/>
          <w:noProof/>
          <w:lang w:val="en-US" w:bidi="ar-EG"/>
        </w:rPr>
        <w:t>2</w:t>
      </w:r>
      <w:r w:rsidRPr="00EC77F8">
        <w:rPr>
          <w:noProof/>
          <w:lang w:val="en-US" w:bidi="ar-EG"/>
        </w:rPr>
        <w:tab/>
      </w:r>
      <w:r w:rsidRPr="00EC77F8">
        <w:rPr>
          <w:noProof/>
          <w:rtl/>
          <w:lang w:val="en-US" w:bidi="ar-EG"/>
        </w:rPr>
        <w:t>إقرار جدول الأعمال</w:t>
      </w:r>
    </w:p>
    <w:p w:rsidR="008C3B7E" w:rsidRPr="00EC77F8" w:rsidRDefault="008C3B7E" w:rsidP="00804CF2">
      <w:pPr>
        <w:spacing w:before="80"/>
        <w:rPr>
          <w:noProof/>
          <w:rtl/>
          <w:lang w:val="en-US" w:bidi="ar-EG"/>
        </w:rPr>
      </w:pPr>
      <w:r w:rsidRPr="00EC77F8">
        <w:rPr>
          <w:b/>
          <w:bCs/>
          <w:noProof/>
          <w:lang w:val="en-US" w:bidi="ar-EG"/>
        </w:rPr>
        <w:t>3</w:t>
      </w:r>
      <w:r w:rsidRPr="00EC77F8">
        <w:rPr>
          <w:noProof/>
          <w:rtl/>
          <w:lang w:val="en-US" w:bidi="ar-EG"/>
        </w:rPr>
        <w:tab/>
        <w:t>تعيين المقرر</w:t>
      </w:r>
    </w:p>
    <w:p w:rsidR="008C3B7E" w:rsidRPr="00EC77F8" w:rsidRDefault="008C3B7E" w:rsidP="00E84806">
      <w:pPr>
        <w:spacing w:before="80"/>
        <w:rPr>
          <w:noProof/>
          <w:rtl/>
          <w:lang w:val="en-US" w:bidi="ar-EG"/>
        </w:rPr>
      </w:pPr>
      <w:r>
        <w:rPr>
          <w:b/>
          <w:bCs/>
          <w:noProof/>
          <w:lang w:val="en-US" w:bidi="ar-EG"/>
        </w:rPr>
        <w:t>4</w:t>
      </w:r>
      <w:r>
        <w:rPr>
          <w:b/>
          <w:bCs/>
          <w:noProof/>
          <w:rtl/>
          <w:lang w:val="en-US" w:bidi="ar-EG"/>
        </w:rPr>
        <w:tab/>
      </w:r>
      <w:r w:rsidRPr="00EC77F8">
        <w:rPr>
          <w:noProof/>
          <w:rtl/>
          <w:lang w:val="en-US" w:bidi="ar-EG"/>
        </w:rPr>
        <w:t>المحضر الموجز (</w:t>
      </w:r>
      <w:hyperlink r:id="rId20" w:history="1">
        <w:r w:rsidRPr="00ED23D3">
          <w:rPr>
            <w:rStyle w:val="Hyperlink"/>
            <w:rFonts w:cs="Traditional Arabic"/>
            <w:noProof/>
            <w:rtl/>
            <w:lang w:val="en-US" w:bidi="ar-EG"/>
          </w:rPr>
          <w:t xml:space="preserve">الوثيقة </w:t>
        </w:r>
        <w:r w:rsidRPr="00ED23D3">
          <w:rPr>
            <w:rStyle w:val="Hyperlink"/>
            <w:rFonts w:cs="Traditional Arabic"/>
            <w:noProof/>
            <w:lang w:val="en-US" w:bidi="ar-EG"/>
          </w:rPr>
          <w:t>6/371</w:t>
        </w:r>
      </w:hyperlink>
      <w:r w:rsidRPr="00EC77F8">
        <w:rPr>
          <w:noProof/>
          <w:rtl/>
          <w:lang w:val="en-US" w:bidi="ar-EG"/>
        </w:rPr>
        <w:t>)</w:t>
      </w:r>
    </w:p>
    <w:p w:rsidR="008C3B7E" w:rsidRPr="00EC77F8" w:rsidRDefault="008C3B7E" w:rsidP="00804CF2">
      <w:pPr>
        <w:spacing w:before="80"/>
        <w:rPr>
          <w:noProof/>
          <w:rtl/>
          <w:lang w:val="en-US" w:bidi="ar-EG"/>
        </w:rPr>
      </w:pPr>
      <w:r>
        <w:rPr>
          <w:b/>
          <w:bCs/>
          <w:noProof/>
          <w:lang w:val="en-US" w:bidi="ar-EG"/>
        </w:rPr>
        <w:t>5</w:t>
      </w:r>
      <w:r w:rsidRPr="00EC77F8">
        <w:rPr>
          <w:noProof/>
          <w:rtl/>
          <w:lang w:val="en-US" w:bidi="ar-EG"/>
        </w:rPr>
        <w:tab/>
        <w:t>تقارير تنفيذية من رؤساء فرق العمل</w:t>
      </w:r>
    </w:p>
    <w:p w:rsidR="008C3B7E" w:rsidRPr="00EC77F8" w:rsidRDefault="00997EDC" w:rsidP="005D4A3F">
      <w:pPr>
        <w:tabs>
          <w:tab w:val="clear" w:pos="1191"/>
        </w:tabs>
        <w:spacing w:before="80"/>
        <w:rPr>
          <w:noProof/>
          <w:rtl/>
          <w:lang w:val="en-US" w:bidi="ar-EG"/>
        </w:rPr>
      </w:pPr>
      <w:r>
        <w:rPr>
          <w:rFonts w:hint="cs"/>
          <w:b/>
          <w:bCs/>
          <w:noProof/>
          <w:rtl/>
          <w:lang w:val="en-US" w:bidi="ar-EG"/>
        </w:rPr>
        <w:tab/>
      </w:r>
      <w:r w:rsidR="008C3B7E" w:rsidRPr="00EC77F8">
        <w:rPr>
          <w:b/>
          <w:bCs/>
          <w:noProof/>
          <w:lang w:val="en-US" w:bidi="ar-EG"/>
        </w:rPr>
        <w:t>1.</w:t>
      </w:r>
      <w:r w:rsidR="008C3B7E">
        <w:rPr>
          <w:b/>
          <w:bCs/>
          <w:noProof/>
          <w:lang w:val="en-US" w:bidi="ar-EG"/>
        </w:rPr>
        <w:t>5</w:t>
      </w:r>
      <w:r w:rsidR="008C3B7E" w:rsidRPr="00EC77F8">
        <w:rPr>
          <w:noProof/>
          <w:rtl/>
          <w:lang w:val="en-US" w:bidi="ar-EG"/>
        </w:rPr>
        <w:tab/>
        <w:t xml:space="preserve">فرقة العمل </w:t>
      </w:r>
      <w:r w:rsidR="008C3B7E" w:rsidRPr="00EC77F8">
        <w:rPr>
          <w:noProof/>
          <w:lang w:val="en-US" w:bidi="ar-EG"/>
        </w:rPr>
        <w:t>6A</w:t>
      </w:r>
    </w:p>
    <w:p w:rsidR="008C3B7E" w:rsidRPr="00EC77F8" w:rsidRDefault="00997EDC" w:rsidP="005D4A3F">
      <w:pPr>
        <w:tabs>
          <w:tab w:val="clear" w:pos="1191"/>
        </w:tabs>
        <w:spacing w:before="80"/>
        <w:rPr>
          <w:noProof/>
          <w:rtl/>
          <w:lang w:val="en-US" w:bidi="ar-EG"/>
        </w:rPr>
      </w:pPr>
      <w:r>
        <w:rPr>
          <w:rFonts w:hint="cs"/>
          <w:b/>
          <w:bCs/>
          <w:noProof/>
          <w:rtl/>
          <w:lang w:val="en-US" w:bidi="ar-EG"/>
        </w:rPr>
        <w:tab/>
      </w:r>
      <w:r w:rsidR="008C3B7E" w:rsidRPr="00EC77F8">
        <w:rPr>
          <w:b/>
          <w:bCs/>
          <w:noProof/>
          <w:lang w:val="en-US" w:bidi="ar-EG"/>
        </w:rPr>
        <w:t>2.</w:t>
      </w:r>
      <w:r w:rsidR="008C3B7E">
        <w:rPr>
          <w:b/>
          <w:bCs/>
          <w:noProof/>
          <w:lang w:val="en-US" w:bidi="ar-EG"/>
        </w:rPr>
        <w:t>5</w:t>
      </w:r>
      <w:r w:rsidR="008C3B7E" w:rsidRPr="00EC77F8">
        <w:rPr>
          <w:noProof/>
          <w:rtl/>
          <w:lang w:val="en-US" w:bidi="ar-EG"/>
        </w:rPr>
        <w:tab/>
        <w:t xml:space="preserve">فرقة العمل </w:t>
      </w:r>
      <w:r w:rsidR="008C3B7E" w:rsidRPr="00EC77F8">
        <w:rPr>
          <w:noProof/>
          <w:lang w:val="en-US" w:bidi="ar-EG"/>
        </w:rPr>
        <w:t>6B</w:t>
      </w:r>
    </w:p>
    <w:p w:rsidR="008C3B7E" w:rsidRPr="00EC77F8" w:rsidRDefault="00997EDC" w:rsidP="005D4A3F">
      <w:pPr>
        <w:tabs>
          <w:tab w:val="clear" w:pos="1191"/>
        </w:tabs>
        <w:spacing w:before="80"/>
        <w:rPr>
          <w:noProof/>
          <w:rtl/>
          <w:lang w:val="en-US" w:bidi="ar-EG"/>
        </w:rPr>
      </w:pPr>
      <w:r>
        <w:rPr>
          <w:rFonts w:hint="cs"/>
          <w:b/>
          <w:bCs/>
          <w:noProof/>
          <w:rtl/>
          <w:lang w:val="en-US" w:bidi="ar-EG"/>
        </w:rPr>
        <w:tab/>
      </w:r>
      <w:r w:rsidR="008C3B7E" w:rsidRPr="00EC77F8">
        <w:rPr>
          <w:b/>
          <w:bCs/>
          <w:noProof/>
          <w:lang w:val="en-US" w:bidi="ar-EG"/>
        </w:rPr>
        <w:t>3.</w:t>
      </w:r>
      <w:r w:rsidR="008C3B7E">
        <w:rPr>
          <w:b/>
          <w:bCs/>
          <w:noProof/>
          <w:lang w:val="en-US" w:bidi="ar-EG"/>
        </w:rPr>
        <w:t>5</w:t>
      </w:r>
      <w:r w:rsidR="008C3B7E" w:rsidRPr="00EC77F8">
        <w:rPr>
          <w:noProof/>
          <w:rtl/>
          <w:lang w:val="en-US" w:bidi="ar-EG"/>
        </w:rPr>
        <w:tab/>
        <w:t xml:space="preserve">فرقة العمل </w:t>
      </w:r>
      <w:r w:rsidR="008C3B7E" w:rsidRPr="00EC77F8">
        <w:rPr>
          <w:noProof/>
          <w:lang w:val="en-US" w:bidi="ar-EG"/>
        </w:rPr>
        <w:t>6C</w:t>
      </w:r>
    </w:p>
    <w:p w:rsidR="008C3B7E" w:rsidRPr="00EC77F8" w:rsidRDefault="008C3B7E" w:rsidP="00804CF2">
      <w:pPr>
        <w:tabs>
          <w:tab w:val="clear" w:pos="1191"/>
        </w:tabs>
        <w:spacing w:before="80"/>
        <w:rPr>
          <w:noProof/>
          <w:rtl/>
          <w:lang w:val="en-US" w:bidi="ar-EG"/>
        </w:rPr>
      </w:pPr>
      <w:r>
        <w:rPr>
          <w:b/>
          <w:bCs/>
          <w:noProof/>
          <w:lang w:val="en-US" w:bidi="ar-EG"/>
        </w:rPr>
        <w:t>6</w:t>
      </w:r>
      <w:r w:rsidRPr="00EC77F8">
        <w:rPr>
          <w:noProof/>
          <w:rtl/>
          <w:lang w:val="en-US" w:bidi="ar-EG"/>
        </w:rPr>
        <w:tab/>
        <w:t>النظر في التوصيات الجديدة والمراجعة</w:t>
      </w:r>
    </w:p>
    <w:p w:rsidR="008C3B7E" w:rsidRPr="00997EDC" w:rsidRDefault="00997EDC" w:rsidP="002D548E">
      <w:pPr>
        <w:tabs>
          <w:tab w:val="clear" w:pos="1191"/>
        </w:tabs>
        <w:spacing w:before="80"/>
        <w:rPr>
          <w:noProof/>
          <w:spacing w:val="-6"/>
          <w:rtl/>
          <w:lang w:val="en-US" w:bidi="ar-EG"/>
        </w:rPr>
      </w:pPr>
      <w:r>
        <w:rPr>
          <w:rFonts w:hint="cs"/>
          <w:b/>
          <w:bCs/>
          <w:noProof/>
          <w:rtl/>
          <w:lang w:val="en-US" w:bidi="ar-EG"/>
        </w:rPr>
        <w:tab/>
      </w:r>
      <w:r w:rsidR="008C3B7E">
        <w:rPr>
          <w:b/>
          <w:bCs/>
          <w:noProof/>
          <w:lang w:val="en-US" w:bidi="ar-EG"/>
        </w:rPr>
        <w:t>1.6</w:t>
      </w:r>
      <w:r w:rsidR="008C3B7E" w:rsidRPr="00EC77F8">
        <w:rPr>
          <w:noProof/>
          <w:rtl/>
          <w:lang w:val="en-US" w:bidi="ar-EG"/>
        </w:rPr>
        <w:tab/>
      </w:r>
      <w:r w:rsidR="008C3B7E" w:rsidRPr="00997EDC">
        <w:rPr>
          <w:noProof/>
          <w:spacing w:val="-6"/>
          <w:rtl/>
          <w:lang w:val="en-US" w:bidi="ar-EG"/>
        </w:rPr>
        <w:t xml:space="preserve">التوصيات التي لم يبد بشأنها نية التماس الاعتماد (انظر الفقرات </w:t>
      </w:r>
      <w:r w:rsidR="008C3B7E" w:rsidRPr="00997EDC">
        <w:rPr>
          <w:noProof/>
          <w:spacing w:val="-6"/>
          <w:lang w:val="en-US" w:bidi="ar-EG"/>
        </w:rPr>
        <w:t>3.2.10</w:t>
      </w:r>
      <w:r w:rsidR="008C3B7E" w:rsidRPr="00997EDC">
        <w:rPr>
          <w:noProof/>
          <w:spacing w:val="-6"/>
          <w:rtl/>
          <w:lang w:val="en-US" w:bidi="ar-EG"/>
        </w:rPr>
        <w:t xml:space="preserve"> و</w:t>
      </w:r>
      <w:r w:rsidR="008C3B7E" w:rsidRPr="00997EDC">
        <w:rPr>
          <w:noProof/>
          <w:spacing w:val="-6"/>
          <w:lang w:val="en-US" w:bidi="ar-EG"/>
        </w:rPr>
        <w:t>3.10</w:t>
      </w:r>
      <w:r w:rsidR="008C3B7E" w:rsidRPr="00997EDC">
        <w:rPr>
          <w:noProof/>
          <w:spacing w:val="-6"/>
          <w:rtl/>
          <w:lang w:val="en-US" w:bidi="ar-EG"/>
        </w:rPr>
        <w:t xml:space="preserve"> و</w:t>
      </w:r>
      <w:r w:rsidR="008C3B7E" w:rsidRPr="00997EDC">
        <w:rPr>
          <w:noProof/>
          <w:spacing w:val="-6"/>
          <w:lang w:val="en-US" w:bidi="ar-EG"/>
        </w:rPr>
        <w:t>4.10</w:t>
      </w:r>
      <w:r w:rsidR="008C3B7E" w:rsidRPr="00997EDC">
        <w:rPr>
          <w:noProof/>
          <w:spacing w:val="-6"/>
          <w:rtl/>
          <w:lang w:val="en-US" w:bidi="ar-EG"/>
        </w:rPr>
        <w:t xml:space="preserve"> في القرار </w:t>
      </w:r>
      <w:r w:rsidR="008C3B7E" w:rsidRPr="00997EDC">
        <w:rPr>
          <w:noProof/>
          <w:spacing w:val="-6"/>
          <w:lang w:val="en-US" w:bidi="ar-EG"/>
        </w:rPr>
        <w:t>ITU</w:t>
      </w:r>
      <w:r w:rsidR="008C3B7E" w:rsidRPr="00997EDC">
        <w:rPr>
          <w:noProof/>
          <w:spacing w:val="-6"/>
          <w:lang w:val="en-US" w:bidi="ar-EG"/>
        </w:rPr>
        <w:noBreakHyphen/>
        <w:t>R 1</w:t>
      </w:r>
      <w:r w:rsidR="008C3B7E" w:rsidRPr="00997EDC">
        <w:rPr>
          <w:noProof/>
          <w:spacing w:val="-6"/>
          <w:lang w:val="en-US" w:bidi="ar-EG"/>
        </w:rPr>
        <w:noBreakHyphen/>
        <w:t>5</w:t>
      </w:r>
      <w:r w:rsidR="008C3B7E" w:rsidRPr="00997EDC">
        <w:rPr>
          <w:noProof/>
          <w:spacing w:val="-6"/>
          <w:rtl/>
          <w:lang w:val="en-US" w:bidi="ar-EG"/>
        </w:rPr>
        <w:t>)</w:t>
      </w:r>
    </w:p>
    <w:p w:rsidR="008C3B7E" w:rsidRPr="00EC77F8" w:rsidRDefault="002D548E" w:rsidP="002D548E">
      <w:pPr>
        <w:tabs>
          <w:tab w:val="clear" w:pos="794"/>
          <w:tab w:val="clear" w:pos="1191"/>
          <w:tab w:val="clear" w:pos="1985"/>
        </w:tabs>
        <w:spacing w:before="80"/>
        <w:rPr>
          <w:noProof/>
          <w:rtl/>
          <w:lang w:val="en-US" w:bidi="ar-EG"/>
        </w:rPr>
      </w:pPr>
      <w:r>
        <w:rPr>
          <w:rFonts w:hint="cs"/>
          <w:noProof/>
          <w:rtl/>
          <w:lang w:val="en-US" w:bidi="ar-EG"/>
        </w:rPr>
        <w:tab/>
      </w:r>
      <w:r w:rsidR="008C3B7E" w:rsidRPr="00EC77F8">
        <w:rPr>
          <w:noProof/>
          <w:rtl/>
          <w:lang w:val="en-US" w:bidi="ar-EG"/>
        </w:rPr>
        <w:t>-</w:t>
      </w:r>
      <w:r w:rsidR="008C3B7E" w:rsidRPr="00EC77F8">
        <w:rPr>
          <w:noProof/>
          <w:rtl/>
          <w:lang w:val="en-US" w:bidi="ar-EG"/>
        </w:rPr>
        <w:tab/>
        <w:t>قرار باعتماد النص من قبل لجنة الدراسات</w:t>
      </w:r>
    </w:p>
    <w:p w:rsidR="008C3B7E" w:rsidRDefault="002D548E" w:rsidP="002D548E">
      <w:pPr>
        <w:tabs>
          <w:tab w:val="clear" w:pos="794"/>
          <w:tab w:val="clear" w:pos="1191"/>
          <w:tab w:val="clear" w:pos="1985"/>
        </w:tabs>
        <w:spacing w:before="80"/>
        <w:rPr>
          <w:noProof/>
          <w:rtl/>
          <w:lang w:val="en-US" w:bidi="ar-EG"/>
        </w:rPr>
      </w:pPr>
      <w:r>
        <w:rPr>
          <w:rFonts w:hint="cs"/>
          <w:noProof/>
          <w:rtl/>
          <w:lang w:val="en-US" w:bidi="ar-EG"/>
        </w:rPr>
        <w:tab/>
      </w:r>
      <w:r w:rsidR="008C3B7E" w:rsidRPr="00EC77F8">
        <w:rPr>
          <w:noProof/>
          <w:rtl/>
          <w:lang w:val="en-US" w:bidi="ar-EG"/>
        </w:rPr>
        <w:t>-</w:t>
      </w:r>
      <w:r w:rsidR="008C3B7E" w:rsidRPr="00EC77F8">
        <w:rPr>
          <w:noProof/>
          <w:rtl/>
          <w:lang w:val="en-US" w:bidi="ar-EG"/>
        </w:rPr>
        <w:tab/>
        <w:t>قرار بشأن إجراء الموافقة الذي يعتزم اتباعه</w:t>
      </w:r>
    </w:p>
    <w:p w:rsidR="008C3B7E" w:rsidRPr="00804CF2" w:rsidRDefault="008C3B7E" w:rsidP="00804CF2">
      <w:pPr>
        <w:spacing w:before="80"/>
        <w:rPr>
          <w:rFonts w:ascii="Times New Roman Bold" w:hAnsi="Times New Roman Bold"/>
          <w:b/>
          <w:noProof/>
          <w:rtl/>
          <w:lang w:val="en-US" w:bidi="ar-EG"/>
        </w:rPr>
      </w:pPr>
      <w:r>
        <w:rPr>
          <w:rFonts w:ascii="Times New Roman Bold" w:hAnsi="Times New Roman Bold"/>
          <w:b/>
          <w:noProof/>
          <w:lang w:val="en-US" w:bidi="ar-EG"/>
        </w:rPr>
        <w:t>7</w:t>
      </w:r>
      <w:r w:rsidRPr="00804CF2">
        <w:rPr>
          <w:rFonts w:ascii="Times New Roman Bold" w:hAnsi="Times New Roman Bold"/>
          <w:b/>
          <w:noProof/>
          <w:lang w:val="en-US" w:bidi="ar-EG"/>
        </w:rPr>
        <w:tab/>
      </w:r>
      <w:r w:rsidRPr="00804CF2">
        <w:rPr>
          <w:rFonts w:ascii="Times New Roman Bold" w:hAnsi="Times New Roman Bold" w:hint="cs"/>
          <w:b/>
          <w:noProof/>
          <w:rtl/>
          <w:lang w:val="en-US" w:bidi="ar-SY"/>
        </w:rPr>
        <w:t>النظر</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في</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التقارير</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EG"/>
        </w:rPr>
        <w:t>الجديدة</w:t>
      </w:r>
      <w:r w:rsidRPr="00804CF2">
        <w:rPr>
          <w:rFonts w:ascii="Times New Roman Bold" w:hAnsi="Times New Roman Bold"/>
          <w:b/>
          <w:noProof/>
          <w:rtl/>
          <w:lang w:val="en-US" w:bidi="ar-EG"/>
        </w:rPr>
        <w:t xml:space="preserve"> </w:t>
      </w:r>
      <w:r w:rsidRPr="00804CF2">
        <w:rPr>
          <w:rFonts w:ascii="Times New Roman Bold" w:hAnsi="Times New Roman Bold" w:hint="cs"/>
          <w:b/>
          <w:noProof/>
          <w:rtl/>
          <w:lang w:val="en-US" w:bidi="ar-EG"/>
        </w:rPr>
        <w:t>والمراجعة</w:t>
      </w:r>
    </w:p>
    <w:p w:rsidR="008C3B7E" w:rsidRPr="00804CF2" w:rsidRDefault="008C3B7E" w:rsidP="00462517">
      <w:pPr>
        <w:spacing w:before="80"/>
        <w:rPr>
          <w:rFonts w:ascii="Times New Roman Bold" w:hAnsi="Times New Roman Bold"/>
          <w:b/>
          <w:noProof/>
          <w:rtl/>
          <w:lang w:val="en-US" w:bidi="ar-SY"/>
        </w:rPr>
      </w:pPr>
      <w:r>
        <w:rPr>
          <w:rFonts w:ascii="Times New Roman Bold" w:hAnsi="Times New Roman Bold"/>
          <w:b/>
          <w:noProof/>
          <w:lang w:val="en-US" w:bidi="ar-EG"/>
        </w:rPr>
        <w:t>8</w:t>
      </w:r>
      <w:r w:rsidRPr="00804CF2">
        <w:rPr>
          <w:rFonts w:ascii="Times New Roman Bold" w:hAnsi="Times New Roman Bold"/>
          <w:b/>
          <w:noProof/>
          <w:rtl/>
          <w:lang w:val="en-US" w:bidi="ar-SY"/>
        </w:rPr>
        <w:tab/>
      </w:r>
      <w:r w:rsidRPr="00804CF2">
        <w:rPr>
          <w:rFonts w:ascii="Times New Roman Bold" w:hAnsi="Times New Roman Bold" w:hint="cs"/>
          <w:b/>
          <w:noProof/>
          <w:rtl/>
          <w:lang w:val="en-US" w:bidi="ar-SY"/>
        </w:rPr>
        <w:t>النظر</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في</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المسائل</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EG"/>
        </w:rPr>
        <w:t>الجديدة</w:t>
      </w:r>
      <w:r w:rsidRPr="00804CF2">
        <w:rPr>
          <w:rFonts w:ascii="Times New Roman Bold" w:hAnsi="Times New Roman Bold"/>
          <w:b/>
          <w:noProof/>
          <w:rtl/>
          <w:lang w:val="en-US" w:bidi="ar-EG"/>
        </w:rPr>
        <w:t xml:space="preserve"> </w:t>
      </w:r>
      <w:r w:rsidRPr="00804CF2">
        <w:rPr>
          <w:rFonts w:ascii="Times New Roman Bold" w:hAnsi="Times New Roman Bold" w:hint="cs"/>
          <w:b/>
          <w:noProof/>
          <w:rtl/>
          <w:lang w:val="en-US" w:bidi="ar-EG"/>
        </w:rPr>
        <w:t>والمراجعة</w:t>
      </w:r>
    </w:p>
    <w:p w:rsidR="008C3B7E" w:rsidRPr="00EC77F8" w:rsidRDefault="008C3B7E" w:rsidP="00997EDC">
      <w:pPr>
        <w:tabs>
          <w:tab w:val="clear" w:pos="1191"/>
        </w:tabs>
        <w:spacing w:before="80"/>
        <w:rPr>
          <w:noProof/>
          <w:lang w:val="en-US" w:bidi="ar-EG"/>
        </w:rPr>
      </w:pPr>
      <w:r>
        <w:rPr>
          <w:b/>
          <w:bCs/>
          <w:noProof/>
          <w:lang w:val="en-US" w:bidi="ar-EG"/>
        </w:rPr>
        <w:t>9</w:t>
      </w:r>
      <w:r w:rsidR="00997EDC">
        <w:rPr>
          <w:noProof/>
          <w:rtl/>
          <w:lang w:val="en-US" w:bidi="ar-EG"/>
        </w:rPr>
        <w:tab/>
        <w:t>نتائج اجتماع</w:t>
      </w:r>
      <w:r w:rsidRPr="00EC77F8">
        <w:rPr>
          <w:noProof/>
          <w:rtl/>
          <w:lang w:val="en-US" w:bidi="ar-EG"/>
        </w:rPr>
        <w:t xml:space="preserve"> </w:t>
      </w:r>
      <w:r w:rsidR="00997EDC">
        <w:rPr>
          <w:rFonts w:hint="cs"/>
          <w:noProof/>
          <w:rtl/>
          <w:lang w:val="en-US" w:bidi="ar-EG"/>
        </w:rPr>
        <w:t xml:space="preserve">الفريق الاستشاري للاتصالات الراديوية لعام </w:t>
      </w:r>
      <w:r w:rsidR="00997EDC">
        <w:rPr>
          <w:noProof/>
          <w:lang w:val="en-US" w:bidi="ar-EG"/>
        </w:rPr>
        <w:t>2011</w:t>
      </w:r>
      <w:r w:rsidR="00997EDC">
        <w:rPr>
          <w:rFonts w:hint="cs"/>
          <w:noProof/>
          <w:rtl/>
          <w:lang w:val="en-US" w:bidi="ar-EG"/>
        </w:rPr>
        <w:t xml:space="preserve"> </w:t>
      </w:r>
      <w:r w:rsidR="00997EDC">
        <w:rPr>
          <w:noProof/>
          <w:lang w:val="en-US" w:bidi="ar-EG"/>
        </w:rPr>
        <w:t>(RAG-2011)</w:t>
      </w:r>
    </w:p>
    <w:p w:rsidR="008C3B7E" w:rsidRPr="00EC77F8" w:rsidRDefault="008C3B7E" w:rsidP="00804CF2">
      <w:pPr>
        <w:tabs>
          <w:tab w:val="clear" w:pos="1191"/>
        </w:tabs>
        <w:spacing w:before="80"/>
        <w:rPr>
          <w:noProof/>
          <w:rtl/>
          <w:lang w:val="en-US" w:bidi="ar-EG"/>
        </w:rPr>
      </w:pPr>
      <w:r>
        <w:rPr>
          <w:b/>
          <w:bCs/>
          <w:noProof/>
          <w:lang w:val="en-US" w:bidi="ar-EG"/>
        </w:rPr>
        <w:t>10</w:t>
      </w:r>
      <w:r w:rsidRPr="00EC77F8">
        <w:rPr>
          <w:noProof/>
          <w:rtl/>
          <w:lang w:val="en-US" w:bidi="ar-EG"/>
        </w:rPr>
        <w:tab/>
        <w:t>حالة الكتيبات والمسائل والتوصيات والتقارير والآراء والقرارات والمقررات</w:t>
      </w:r>
    </w:p>
    <w:p w:rsidR="008C3B7E" w:rsidRPr="00EC77F8" w:rsidRDefault="008C3B7E" w:rsidP="00424AC4">
      <w:pPr>
        <w:spacing w:before="80"/>
        <w:rPr>
          <w:noProof/>
          <w:rtl/>
          <w:lang w:val="en-US" w:bidi="ar-EG"/>
        </w:rPr>
      </w:pPr>
      <w:r>
        <w:rPr>
          <w:b/>
          <w:bCs/>
          <w:noProof/>
          <w:lang w:val="en-US" w:bidi="ar-EG"/>
        </w:rPr>
        <w:t>11</w:t>
      </w:r>
      <w:r w:rsidRPr="00EC77F8">
        <w:rPr>
          <w:noProof/>
          <w:rtl/>
          <w:lang w:val="en-US" w:bidi="ar-EG"/>
        </w:rPr>
        <w:tab/>
        <w:t>الاتصال مع لجان الدراسات الأخرى ومع المنظمات الدولية</w:t>
      </w:r>
    </w:p>
    <w:p w:rsidR="008C3B7E" w:rsidRPr="00EC77F8" w:rsidRDefault="008C3B7E" w:rsidP="00424AC4">
      <w:pPr>
        <w:spacing w:before="80"/>
        <w:rPr>
          <w:noProof/>
          <w:rtl/>
          <w:lang w:val="en-US" w:bidi="ar-EG"/>
        </w:rPr>
      </w:pPr>
      <w:r>
        <w:rPr>
          <w:b/>
          <w:bCs/>
          <w:noProof/>
          <w:lang w:val="en-US" w:bidi="ar-EG"/>
        </w:rPr>
        <w:t>12</w:t>
      </w:r>
      <w:r w:rsidRPr="00EC77F8">
        <w:rPr>
          <w:noProof/>
          <w:rtl/>
          <w:lang w:val="en-US" w:bidi="ar-EG"/>
        </w:rPr>
        <w:tab/>
        <w:t>مواعيد الاجتماعات</w:t>
      </w:r>
    </w:p>
    <w:p w:rsidR="008C3B7E" w:rsidRPr="00EC77F8" w:rsidRDefault="008C3B7E" w:rsidP="00424AC4">
      <w:pPr>
        <w:spacing w:before="80"/>
        <w:rPr>
          <w:noProof/>
          <w:rtl/>
          <w:lang w:val="en-US" w:bidi="ar-EG"/>
        </w:rPr>
      </w:pPr>
      <w:r>
        <w:rPr>
          <w:b/>
          <w:bCs/>
          <w:noProof/>
          <w:lang w:val="en-US" w:bidi="ar-EG"/>
        </w:rPr>
        <w:t>13</w:t>
      </w:r>
      <w:r w:rsidRPr="00EC77F8">
        <w:rPr>
          <w:noProof/>
          <w:rtl/>
          <w:lang w:val="en-US" w:bidi="ar-EG"/>
        </w:rPr>
        <w:tab/>
      </w:r>
      <w:r w:rsidR="005D2F09">
        <w:rPr>
          <w:noProof/>
          <w:rtl/>
          <w:lang w:val="en-US" w:bidi="ar-EG"/>
        </w:rPr>
        <w:t>ما </w:t>
      </w:r>
      <w:r w:rsidRPr="00EC77F8">
        <w:rPr>
          <w:noProof/>
          <w:rtl/>
          <w:lang w:val="en-US" w:bidi="ar-EG"/>
        </w:rPr>
        <w:t>يستجد من أعمال</w:t>
      </w:r>
    </w:p>
    <w:p w:rsidR="008C3B7E" w:rsidRPr="00EC77F8" w:rsidRDefault="008C3B7E" w:rsidP="002D548E">
      <w:pPr>
        <w:spacing w:before="720"/>
        <w:ind w:left="5041"/>
        <w:jc w:val="center"/>
        <w:rPr>
          <w:noProof/>
          <w:rtl/>
          <w:lang w:val="en-US" w:bidi="ar-EG"/>
        </w:rPr>
      </w:pPr>
      <w:r w:rsidRPr="00EC77F8">
        <w:rPr>
          <w:noProof/>
          <w:rtl/>
          <w:lang w:val="en-US" w:bidi="ar-EG"/>
        </w:rPr>
        <w:t>ك. دوش</w:t>
      </w:r>
    </w:p>
    <w:p w:rsidR="008C3B7E" w:rsidRPr="00EC77F8" w:rsidRDefault="008C3B7E" w:rsidP="00EC77F8">
      <w:pPr>
        <w:spacing w:before="0"/>
        <w:ind w:left="5041"/>
        <w:jc w:val="center"/>
        <w:rPr>
          <w:noProof/>
          <w:rtl/>
          <w:lang w:val="en-US" w:bidi="ar-EG"/>
        </w:rPr>
      </w:pPr>
      <w:r w:rsidRPr="00EC77F8">
        <w:rPr>
          <w:noProof/>
          <w:rtl/>
          <w:lang w:val="en-US" w:bidi="ar-EG"/>
        </w:rPr>
        <w:t xml:space="preserve">رئيس لجنة الدراسات </w:t>
      </w:r>
      <w:r w:rsidRPr="00EC77F8">
        <w:rPr>
          <w:noProof/>
          <w:lang w:val="en-US" w:bidi="ar-EG"/>
        </w:rPr>
        <w:t>6</w:t>
      </w:r>
      <w:r w:rsidRPr="00EC77F8">
        <w:rPr>
          <w:noProof/>
          <w:rtl/>
          <w:lang w:val="en-US" w:bidi="ar-EG"/>
        </w:rPr>
        <w:t xml:space="preserve"> للاتصالات الراديوية</w:t>
      </w:r>
    </w:p>
    <w:p w:rsidR="008C3B7E" w:rsidRDefault="008C3B7E" w:rsidP="00EA3259">
      <w:pPr>
        <w:pStyle w:val="AnnexNo"/>
        <w:rPr>
          <w:b w:val="0"/>
          <w:bCs w:val="0"/>
          <w:noProof/>
          <w:sz w:val="26"/>
          <w:szCs w:val="36"/>
          <w:lang w:bidi="ar-EG"/>
        </w:rPr>
      </w:pPr>
      <w:r>
        <w:rPr>
          <w:rtl/>
        </w:rPr>
        <w:br w:type="page"/>
      </w:r>
    </w:p>
    <w:p w:rsidR="008C3B7E" w:rsidRPr="0043031F" w:rsidRDefault="008C3B7E" w:rsidP="00EA3259">
      <w:pPr>
        <w:pStyle w:val="AnnexNo"/>
        <w:rPr>
          <w:rtl/>
        </w:rPr>
      </w:pPr>
      <w:r w:rsidRPr="0043031F">
        <w:rPr>
          <w:rFonts w:hint="cs"/>
          <w:rtl/>
        </w:rPr>
        <w:lastRenderedPageBreak/>
        <w:t>الملحـق</w:t>
      </w:r>
      <w:r w:rsidRPr="0043031F">
        <w:rPr>
          <w:rtl/>
        </w:rPr>
        <w:t xml:space="preserve"> </w:t>
      </w:r>
      <w:r>
        <w:t>2</w:t>
      </w:r>
    </w:p>
    <w:p w:rsidR="008C3B7E" w:rsidRPr="007B0E72" w:rsidRDefault="008C3B7E" w:rsidP="00EA3259">
      <w:pPr>
        <w:pStyle w:val="Annextitle"/>
        <w:rPr>
          <w:bCs w:val="0"/>
          <w:sz w:val="26"/>
          <w:szCs w:val="36"/>
          <w:rtl/>
          <w:lang w:val="en-US"/>
        </w:rPr>
      </w:pPr>
      <w:r>
        <w:rPr>
          <w:rFonts w:hint="cs"/>
          <w:sz w:val="26"/>
          <w:szCs w:val="36"/>
          <w:rtl/>
        </w:rPr>
        <w:t>الموضوعات</w:t>
      </w:r>
      <w:r>
        <w:rPr>
          <w:sz w:val="26"/>
          <w:szCs w:val="36"/>
          <w:rtl/>
        </w:rPr>
        <w:t xml:space="preserve"> </w:t>
      </w:r>
      <w:r>
        <w:rPr>
          <w:rFonts w:hint="cs"/>
          <w:sz w:val="26"/>
          <w:szCs w:val="36"/>
          <w:rtl/>
        </w:rPr>
        <w:t>التي</w:t>
      </w:r>
      <w:r>
        <w:rPr>
          <w:sz w:val="26"/>
          <w:szCs w:val="36"/>
          <w:rtl/>
        </w:rPr>
        <w:t xml:space="preserve"> </w:t>
      </w:r>
      <w:r>
        <w:rPr>
          <w:rFonts w:hint="cs"/>
          <w:sz w:val="26"/>
          <w:szCs w:val="36"/>
          <w:rtl/>
        </w:rPr>
        <w:t>ستعالج</w:t>
      </w:r>
      <w:r>
        <w:rPr>
          <w:sz w:val="26"/>
          <w:szCs w:val="36"/>
          <w:rtl/>
        </w:rPr>
        <w:t xml:space="preserve"> </w:t>
      </w:r>
      <w:r>
        <w:rPr>
          <w:rFonts w:hint="cs"/>
          <w:sz w:val="26"/>
          <w:szCs w:val="36"/>
          <w:rtl/>
        </w:rPr>
        <w:t>في</w:t>
      </w:r>
      <w:r>
        <w:rPr>
          <w:sz w:val="26"/>
          <w:szCs w:val="36"/>
          <w:rtl/>
        </w:rPr>
        <w:t xml:space="preserve"> </w:t>
      </w:r>
      <w:r>
        <w:rPr>
          <w:rFonts w:hint="cs"/>
          <w:sz w:val="26"/>
          <w:szCs w:val="36"/>
          <w:rtl/>
        </w:rPr>
        <w:t>اجتماعات</w:t>
      </w:r>
      <w:r>
        <w:rPr>
          <w:sz w:val="26"/>
          <w:szCs w:val="36"/>
          <w:rtl/>
        </w:rPr>
        <w:t xml:space="preserve"> </w:t>
      </w:r>
      <w:r>
        <w:rPr>
          <w:rFonts w:hint="cs"/>
          <w:sz w:val="26"/>
          <w:szCs w:val="36"/>
          <w:rtl/>
        </w:rPr>
        <w:t>فرق</w:t>
      </w:r>
      <w:r>
        <w:rPr>
          <w:sz w:val="26"/>
          <w:szCs w:val="36"/>
          <w:rtl/>
        </w:rPr>
        <w:t xml:space="preserve"> </w:t>
      </w:r>
      <w:r>
        <w:rPr>
          <w:rFonts w:hint="cs"/>
          <w:sz w:val="26"/>
          <w:szCs w:val="36"/>
          <w:rtl/>
        </w:rPr>
        <w:t>العمل</w:t>
      </w:r>
      <w:r>
        <w:rPr>
          <w:sz w:val="26"/>
          <w:szCs w:val="36"/>
          <w:rtl/>
        </w:rPr>
        <w:t xml:space="preserve"> </w:t>
      </w:r>
      <w:r>
        <w:rPr>
          <w:sz w:val="26"/>
          <w:szCs w:val="36"/>
          <w:lang w:val="en-US"/>
        </w:rPr>
        <w:t>6A</w:t>
      </w:r>
      <w:r>
        <w:rPr>
          <w:sz w:val="26"/>
          <w:szCs w:val="36"/>
          <w:rtl/>
          <w:lang w:val="en-US"/>
        </w:rPr>
        <w:t xml:space="preserve"> </w:t>
      </w:r>
      <w:r>
        <w:rPr>
          <w:rFonts w:hint="cs"/>
          <w:sz w:val="26"/>
          <w:szCs w:val="36"/>
          <w:rtl/>
          <w:lang w:val="en-US"/>
        </w:rPr>
        <w:t>و</w:t>
      </w:r>
      <w:r>
        <w:rPr>
          <w:sz w:val="26"/>
          <w:szCs w:val="36"/>
          <w:lang w:val="en-US"/>
        </w:rPr>
        <w:t>6B</w:t>
      </w:r>
      <w:r>
        <w:rPr>
          <w:sz w:val="26"/>
          <w:szCs w:val="36"/>
          <w:rtl/>
          <w:lang w:val="en-US"/>
        </w:rPr>
        <w:t xml:space="preserve"> </w:t>
      </w:r>
      <w:r>
        <w:rPr>
          <w:rFonts w:hint="cs"/>
          <w:sz w:val="26"/>
          <w:szCs w:val="36"/>
          <w:rtl/>
          <w:lang w:val="en-US"/>
        </w:rPr>
        <w:t>و</w:t>
      </w:r>
      <w:r>
        <w:rPr>
          <w:sz w:val="26"/>
          <w:szCs w:val="36"/>
          <w:lang w:val="en-US"/>
        </w:rPr>
        <w:t>6C</w:t>
      </w:r>
      <w:r>
        <w:rPr>
          <w:sz w:val="26"/>
          <w:szCs w:val="36"/>
          <w:rtl/>
          <w:lang w:val="en-US"/>
        </w:rPr>
        <w:br/>
      </w:r>
      <w:r>
        <w:rPr>
          <w:rFonts w:hint="cs"/>
          <w:sz w:val="26"/>
          <w:szCs w:val="36"/>
          <w:rtl/>
          <w:lang w:val="en-US"/>
        </w:rPr>
        <w:t>التي</w:t>
      </w:r>
      <w:r>
        <w:rPr>
          <w:sz w:val="26"/>
          <w:szCs w:val="36"/>
          <w:rtl/>
          <w:lang w:val="en-US"/>
        </w:rPr>
        <w:t xml:space="preserve"> </w:t>
      </w:r>
      <w:r>
        <w:rPr>
          <w:rFonts w:hint="cs"/>
          <w:sz w:val="26"/>
          <w:szCs w:val="36"/>
          <w:rtl/>
          <w:lang w:val="en-US"/>
        </w:rPr>
        <w:t>تعقد</w:t>
      </w:r>
      <w:r>
        <w:rPr>
          <w:sz w:val="26"/>
          <w:szCs w:val="36"/>
          <w:rtl/>
          <w:lang w:val="en-US"/>
        </w:rPr>
        <w:t xml:space="preserve"> </w:t>
      </w:r>
      <w:r>
        <w:rPr>
          <w:rFonts w:hint="cs"/>
          <w:sz w:val="26"/>
          <w:szCs w:val="36"/>
          <w:rtl/>
          <w:lang w:val="en-US"/>
        </w:rPr>
        <w:t>قبل</w:t>
      </w:r>
      <w:r>
        <w:rPr>
          <w:sz w:val="26"/>
          <w:szCs w:val="36"/>
          <w:rtl/>
          <w:lang w:val="en-US"/>
        </w:rPr>
        <w:t xml:space="preserve"> </w:t>
      </w:r>
      <w:r>
        <w:rPr>
          <w:rFonts w:hint="cs"/>
          <w:sz w:val="26"/>
          <w:szCs w:val="36"/>
          <w:rtl/>
          <w:lang w:val="en-US"/>
        </w:rPr>
        <w:t>اجتماع</w:t>
      </w:r>
      <w:r>
        <w:rPr>
          <w:sz w:val="26"/>
          <w:szCs w:val="36"/>
          <w:rtl/>
          <w:lang w:val="en-US"/>
        </w:rPr>
        <w:t xml:space="preserve"> </w:t>
      </w:r>
      <w:r>
        <w:rPr>
          <w:rFonts w:hint="cs"/>
          <w:sz w:val="26"/>
          <w:szCs w:val="36"/>
          <w:rtl/>
          <w:lang w:val="en-US"/>
        </w:rPr>
        <w:t>لجنة</w:t>
      </w:r>
      <w:r>
        <w:rPr>
          <w:sz w:val="26"/>
          <w:szCs w:val="36"/>
          <w:rtl/>
          <w:lang w:val="en-US"/>
        </w:rPr>
        <w:t xml:space="preserve"> </w:t>
      </w:r>
      <w:r>
        <w:rPr>
          <w:rFonts w:hint="cs"/>
          <w:sz w:val="26"/>
          <w:szCs w:val="36"/>
          <w:rtl/>
          <w:lang w:val="en-US"/>
        </w:rPr>
        <w:t>الدراسات</w:t>
      </w:r>
      <w:r>
        <w:rPr>
          <w:sz w:val="26"/>
          <w:szCs w:val="36"/>
          <w:rtl/>
          <w:lang w:val="en-US"/>
        </w:rPr>
        <w:t xml:space="preserve"> </w:t>
      </w:r>
      <w:r>
        <w:rPr>
          <w:sz w:val="26"/>
          <w:szCs w:val="36"/>
          <w:lang w:val="en-US"/>
        </w:rPr>
        <w:t>6</w:t>
      </w:r>
      <w:r>
        <w:rPr>
          <w:sz w:val="26"/>
          <w:szCs w:val="36"/>
          <w:rtl/>
          <w:lang w:val="en-US"/>
        </w:rPr>
        <w:t xml:space="preserve"> </w:t>
      </w:r>
      <w:r>
        <w:rPr>
          <w:rFonts w:hint="cs"/>
          <w:sz w:val="26"/>
          <w:szCs w:val="36"/>
          <w:rtl/>
          <w:lang w:val="en-US"/>
        </w:rPr>
        <w:t>والتي</w:t>
      </w:r>
      <w:r>
        <w:rPr>
          <w:sz w:val="26"/>
          <w:szCs w:val="36"/>
          <w:rtl/>
          <w:lang w:val="en-US"/>
        </w:rPr>
        <w:t xml:space="preserve"> </w:t>
      </w:r>
      <w:r>
        <w:rPr>
          <w:rFonts w:hint="cs"/>
          <w:sz w:val="26"/>
          <w:szCs w:val="36"/>
          <w:rtl/>
          <w:lang w:val="en-US"/>
        </w:rPr>
        <w:t>قد</w:t>
      </w:r>
      <w:r>
        <w:rPr>
          <w:sz w:val="26"/>
          <w:szCs w:val="36"/>
          <w:rtl/>
          <w:lang w:val="en-US"/>
        </w:rPr>
        <w:t xml:space="preserve"> </w:t>
      </w:r>
      <w:r>
        <w:rPr>
          <w:rFonts w:hint="cs"/>
          <w:sz w:val="26"/>
          <w:szCs w:val="36"/>
          <w:rtl/>
          <w:lang w:val="en-US"/>
        </w:rPr>
        <w:t>تُعَدُّ</w:t>
      </w:r>
      <w:r>
        <w:rPr>
          <w:sz w:val="26"/>
          <w:szCs w:val="36"/>
          <w:rtl/>
          <w:lang w:val="en-US"/>
        </w:rPr>
        <w:t xml:space="preserve"> </w:t>
      </w:r>
      <w:r>
        <w:rPr>
          <w:rFonts w:hint="cs"/>
          <w:sz w:val="26"/>
          <w:szCs w:val="36"/>
          <w:rtl/>
          <w:lang w:val="en-US"/>
        </w:rPr>
        <w:t>لها</w:t>
      </w:r>
      <w:r>
        <w:rPr>
          <w:sz w:val="26"/>
          <w:szCs w:val="36"/>
          <w:rtl/>
          <w:lang w:val="en-US"/>
        </w:rPr>
        <w:t xml:space="preserve"> </w:t>
      </w:r>
      <w:r>
        <w:rPr>
          <w:rFonts w:hint="cs"/>
          <w:sz w:val="26"/>
          <w:szCs w:val="36"/>
          <w:rtl/>
          <w:lang w:val="en-US"/>
        </w:rPr>
        <w:t>مشاريع</w:t>
      </w:r>
      <w:r>
        <w:rPr>
          <w:sz w:val="26"/>
          <w:szCs w:val="36"/>
          <w:rtl/>
          <w:lang w:val="en-US"/>
        </w:rPr>
        <w:t xml:space="preserve"> </w:t>
      </w:r>
      <w:r>
        <w:rPr>
          <w:rFonts w:hint="cs"/>
          <w:sz w:val="26"/>
          <w:szCs w:val="36"/>
          <w:rtl/>
          <w:lang w:val="en-US"/>
        </w:rPr>
        <w:t>توصيات</w:t>
      </w:r>
    </w:p>
    <w:p w:rsidR="008C3B7E" w:rsidRDefault="008C3B7E" w:rsidP="009D0BD3">
      <w:pPr>
        <w:keepNext/>
        <w:tabs>
          <w:tab w:val="clear" w:pos="794"/>
          <w:tab w:val="clear" w:pos="1191"/>
          <w:tab w:val="clear" w:pos="1588"/>
          <w:tab w:val="clear" w:pos="1985"/>
        </w:tabs>
        <w:spacing w:before="360" w:after="120"/>
        <w:jc w:val="center"/>
        <w:rPr>
          <w:b/>
          <w:bCs/>
          <w:noProof/>
          <w:rtl/>
          <w:lang w:bidi="ar-EG"/>
        </w:rPr>
      </w:pPr>
      <w:r w:rsidRPr="007B0E72">
        <w:rPr>
          <w:b/>
          <w:bCs/>
          <w:noProof/>
          <w:rtl/>
          <w:lang w:val="en-US" w:bidi="ar-EG"/>
        </w:rPr>
        <w:t xml:space="preserve">فرقة العمل </w:t>
      </w:r>
      <w:r w:rsidRPr="007B0E72">
        <w:rPr>
          <w:b/>
          <w:bCs/>
          <w:noProof/>
          <w:lang w:val="en-US" w:bidi="ar-EG"/>
        </w:rPr>
        <w:t>6A</w:t>
      </w:r>
    </w:p>
    <w:p w:rsidR="008C3B7E" w:rsidRDefault="008C3B7E" w:rsidP="00D90AFF">
      <w:pPr>
        <w:ind w:left="794" w:hanging="794"/>
        <w:rPr>
          <w:noProof/>
          <w:rtl/>
          <w:lang w:val="en-US" w:bidi="ar-EG"/>
        </w:rPr>
      </w:pPr>
      <w:r>
        <w:rPr>
          <w:noProof/>
          <w:rtl/>
          <w:lang w:bidi="ar-EG"/>
        </w:rPr>
        <w:t>-</w:t>
      </w:r>
      <w:r>
        <w:rPr>
          <w:noProof/>
          <w:rtl/>
          <w:lang w:bidi="ar-EG"/>
        </w:rPr>
        <w:tab/>
        <w:t xml:space="preserve">تصحيح الأخطاء، وترتيل البيانات والتشكيل وطرائق الإرسال لإذاعة الوسائط المتعددة للأرض من أجل الاستقبال المتنقل باستعمال المستقبلات المحمولة باليد </w:t>
      </w:r>
      <w:r w:rsidRPr="00165D64">
        <w:rPr>
          <w:rtl/>
        </w:rPr>
        <w:t xml:space="preserve">في نطاقات الموجات المترية </w:t>
      </w:r>
      <w:r w:rsidRPr="00165D64">
        <w:t>(VHF)</w:t>
      </w:r>
      <w:r w:rsidRPr="00165D64">
        <w:rPr>
          <w:rtl/>
        </w:rPr>
        <w:t xml:space="preserve"> والديكامترية </w:t>
      </w:r>
      <w:r w:rsidRPr="00165D64">
        <w:t>(UHF)</w:t>
      </w:r>
      <w:r>
        <w:rPr>
          <w:noProof/>
          <w:rtl/>
          <w:lang w:bidi="ar-EG"/>
        </w:rPr>
        <w:t xml:space="preserve"> (</w:t>
      </w:r>
      <w:r>
        <w:rPr>
          <w:noProof/>
          <w:rtl/>
          <w:lang w:val="en-US" w:bidi="ar-EG"/>
        </w:rPr>
        <w:t xml:space="preserve">مشروع أولي للتوصية الجديدة </w:t>
      </w:r>
      <w:r>
        <w:rPr>
          <w:noProof/>
          <w:lang w:val="en-US" w:bidi="ar-EG"/>
        </w:rPr>
        <w:t>ITU-R</w:t>
      </w:r>
      <w:r w:rsidR="00D90AFF">
        <w:rPr>
          <w:noProof/>
          <w:lang w:val="en-US" w:bidi="ar-EG"/>
        </w:rPr>
        <w:t> </w:t>
      </w:r>
      <w:r>
        <w:rPr>
          <w:noProof/>
          <w:lang w:val="en-US" w:bidi="ar-EG"/>
        </w:rPr>
        <w:t>BT.[ETMM]</w:t>
      </w:r>
      <w:r>
        <w:rPr>
          <w:noProof/>
          <w:rtl/>
          <w:lang w:val="en-US" w:bidi="ar-EG"/>
        </w:rPr>
        <w:t xml:space="preserve"> في الملحق</w:t>
      </w:r>
      <w:r w:rsidR="00AB1D34">
        <w:rPr>
          <w:rFonts w:hint="cs"/>
          <w:noProof/>
          <w:rtl/>
          <w:lang w:val="en-US" w:bidi="ar-EG"/>
        </w:rPr>
        <w:t> </w:t>
      </w:r>
      <w:r>
        <w:rPr>
          <w:noProof/>
          <w:lang w:val="en-US" w:bidi="ar-EG"/>
        </w:rPr>
        <w:t>2</w:t>
      </w:r>
      <w:r>
        <w:rPr>
          <w:noProof/>
          <w:rtl/>
          <w:lang w:val="en-US" w:bidi="ar-EG"/>
        </w:rPr>
        <w:t xml:space="preserve"> </w:t>
      </w:r>
      <w:hyperlink r:id="rId21" w:history="1">
        <w:r w:rsidRPr="00ED23D3">
          <w:rPr>
            <w:rStyle w:val="Hyperlink"/>
            <w:rFonts w:cs="Traditional Arabic"/>
            <w:noProof/>
            <w:rtl/>
            <w:lang w:val="en-US" w:bidi="ar-EG"/>
          </w:rPr>
          <w:t xml:space="preserve">بالوثيقة </w:t>
        </w:r>
        <w:r w:rsidRPr="00ED23D3">
          <w:rPr>
            <w:rStyle w:val="Hyperlink"/>
            <w:rFonts w:cs="Traditional Arabic"/>
            <w:noProof/>
            <w:lang w:val="en-US" w:bidi="ar-EG"/>
          </w:rPr>
          <w:t>6A/546</w:t>
        </w:r>
      </w:hyperlink>
      <w:r>
        <w:rPr>
          <w:noProof/>
          <w:rtl/>
          <w:lang w:val="en-US" w:bidi="ar-EG"/>
        </w:rPr>
        <w:t>)</w:t>
      </w:r>
    </w:p>
    <w:p w:rsidR="008C3B7E" w:rsidRDefault="008C3B7E" w:rsidP="00D90AFF">
      <w:pPr>
        <w:ind w:left="794" w:hanging="794"/>
        <w:rPr>
          <w:noProof/>
          <w:rtl/>
          <w:lang w:bidi="ar-EG"/>
        </w:rPr>
      </w:pPr>
      <w:r>
        <w:rPr>
          <w:noProof/>
          <w:rtl/>
          <w:lang w:bidi="ar-EG"/>
        </w:rPr>
        <w:t>-</w:t>
      </w:r>
      <w:r>
        <w:rPr>
          <w:noProof/>
          <w:rtl/>
          <w:lang w:bidi="ar-EG"/>
        </w:rPr>
        <w:tab/>
        <w:t xml:space="preserve">خصائص هوائيات الإرسال في </w:t>
      </w:r>
      <w:r w:rsidRPr="00165D64">
        <w:rPr>
          <w:rtl/>
        </w:rPr>
        <w:t xml:space="preserve">نطاقات الموجات المترية </w:t>
      </w:r>
      <w:r w:rsidRPr="00165D64">
        <w:t>(VHF)</w:t>
      </w:r>
      <w:r w:rsidRPr="00165D64">
        <w:rPr>
          <w:rtl/>
        </w:rPr>
        <w:t xml:space="preserve"> والديكامترية </w:t>
      </w:r>
      <w:r w:rsidRPr="00165D64">
        <w:t>(UHF)</w:t>
      </w:r>
      <w:r>
        <w:rPr>
          <w:noProof/>
          <w:rtl/>
          <w:lang w:bidi="ar-EG"/>
        </w:rPr>
        <w:t xml:space="preserve"> (</w:t>
      </w:r>
      <w:r>
        <w:rPr>
          <w:noProof/>
          <w:rtl/>
          <w:lang w:val="en-US" w:bidi="ar-EG"/>
        </w:rPr>
        <w:t xml:space="preserve">مشروع أولي لمراجعة التوصية </w:t>
      </w:r>
      <w:r>
        <w:rPr>
          <w:noProof/>
          <w:lang w:val="en-US" w:bidi="ar-EG"/>
        </w:rPr>
        <w:t>ITU-R</w:t>
      </w:r>
      <w:r w:rsidR="00D90AFF">
        <w:rPr>
          <w:noProof/>
          <w:lang w:val="en-US" w:bidi="ar-EG"/>
        </w:rPr>
        <w:t> </w:t>
      </w:r>
      <w:r>
        <w:rPr>
          <w:noProof/>
          <w:lang w:val="en-US" w:bidi="ar-EG"/>
        </w:rPr>
        <w:t>BS.1195</w:t>
      </w:r>
      <w:r>
        <w:rPr>
          <w:noProof/>
          <w:rtl/>
          <w:lang w:val="en-US" w:bidi="ar-EG"/>
        </w:rPr>
        <w:t xml:space="preserve"> في الملحق</w:t>
      </w:r>
      <w:r w:rsidR="00AB1D34">
        <w:rPr>
          <w:rFonts w:hint="cs"/>
          <w:noProof/>
          <w:rtl/>
          <w:lang w:val="en-US" w:bidi="ar-EG"/>
        </w:rPr>
        <w:t> </w:t>
      </w:r>
      <w:r>
        <w:rPr>
          <w:noProof/>
          <w:lang w:val="en-US" w:bidi="ar-EG"/>
        </w:rPr>
        <w:t>3</w:t>
      </w:r>
      <w:r>
        <w:rPr>
          <w:noProof/>
          <w:rtl/>
          <w:lang w:val="en-US" w:bidi="ar-EG"/>
        </w:rPr>
        <w:t xml:space="preserve"> </w:t>
      </w:r>
      <w:hyperlink r:id="rId22" w:history="1">
        <w:r w:rsidRPr="00ED23D3">
          <w:rPr>
            <w:rStyle w:val="Hyperlink"/>
            <w:rFonts w:cs="Traditional Arabic"/>
            <w:noProof/>
            <w:rtl/>
            <w:lang w:val="en-US" w:bidi="ar-EG"/>
          </w:rPr>
          <w:t xml:space="preserve">بالوثيقة </w:t>
        </w:r>
        <w:r w:rsidRPr="00ED23D3">
          <w:rPr>
            <w:rStyle w:val="Hyperlink"/>
            <w:rFonts w:cs="Traditional Arabic"/>
            <w:noProof/>
            <w:lang w:val="en-US" w:bidi="ar-EG"/>
          </w:rPr>
          <w:t>6A/546</w:t>
        </w:r>
      </w:hyperlink>
      <w:r>
        <w:rPr>
          <w:noProof/>
          <w:rtl/>
          <w:lang w:val="en-US" w:bidi="ar-EG"/>
        </w:rPr>
        <w:t>)</w:t>
      </w:r>
    </w:p>
    <w:p w:rsidR="008C3B7E" w:rsidRDefault="008C3B7E" w:rsidP="00BC1102">
      <w:pPr>
        <w:ind w:left="794" w:hanging="794"/>
        <w:rPr>
          <w:noProof/>
          <w:rtl/>
          <w:lang w:val="en-US" w:bidi="ar-EG"/>
        </w:rPr>
      </w:pPr>
      <w:r>
        <w:rPr>
          <w:noProof/>
          <w:rtl/>
          <w:lang w:bidi="ar-EG"/>
        </w:rPr>
        <w:t>-</w:t>
      </w:r>
      <w:r>
        <w:rPr>
          <w:noProof/>
          <w:rtl/>
          <w:lang w:bidi="ar-EG"/>
        </w:rPr>
        <w:tab/>
      </w:r>
      <w:r w:rsidRPr="00232FAE">
        <w:rPr>
          <w:rtl/>
        </w:rPr>
        <w:t>طرائق التقييم الموضوعي لنوعية التغطية لإشارات</w:t>
      </w:r>
      <w:r>
        <w:rPr>
          <w:rtl/>
        </w:rPr>
        <w:t xml:space="preserve"> </w:t>
      </w:r>
      <w:r w:rsidRPr="00232FAE">
        <w:rPr>
          <w:rtl/>
        </w:rPr>
        <w:t xml:space="preserve">الإذاعة التلفزيونية الرقمية للأرض للنظام </w:t>
      </w:r>
      <w:r w:rsidRPr="00232FAE">
        <w:t>B</w:t>
      </w:r>
      <w:r>
        <w:rPr>
          <w:rtl/>
          <w:lang w:bidi="ar-EG"/>
        </w:rPr>
        <w:t xml:space="preserve"> </w:t>
      </w:r>
      <w:r w:rsidRPr="00232FAE">
        <w:rPr>
          <w:rtl/>
          <w:lang w:bidi="ar-EG"/>
        </w:rPr>
        <w:t xml:space="preserve">المحددة في التوصية </w:t>
      </w:r>
      <w:r w:rsidRPr="00232FAE">
        <w:rPr>
          <w:lang w:bidi="ar-EG"/>
        </w:rPr>
        <w:t>ITU</w:t>
      </w:r>
      <w:r>
        <w:rPr>
          <w:lang w:bidi="ar-EG"/>
        </w:rPr>
        <w:noBreakHyphen/>
      </w:r>
      <w:r w:rsidRPr="00232FAE">
        <w:rPr>
          <w:lang w:bidi="ar-EG"/>
        </w:rPr>
        <w:t>R</w:t>
      </w:r>
      <w:r>
        <w:rPr>
          <w:lang w:bidi="ar-EG"/>
        </w:rPr>
        <w:t> </w:t>
      </w:r>
      <w:r w:rsidRPr="00232FAE">
        <w:rPr>
          <w:lang w:bidi="ar-EG"/>
        </w:rPr>
        <w:t>BT.1306</w:t>
      </w:r>
      <w:r>
        <w:rPr>
          <w:rtl/>
          <w:lang w:bidi="ar-EG"/>
        </w:rPr>
        <w:t xml:space="preserve"> </w:t>
      </w:r>
      <w:r>
        <w:rPr>
          <w:noProof/>
          <w:rtl/>
          <w:lang w:bidi="ar-EG"/>
        </w:rPr>
        <w:t>(</w:t>
      </w:r>
      <w:r>
        <w:rPr>
          <w:noProof/>
          <w:rtl/>
          <w:lang w:val="en-US" w:bidi="ar-EG"/>
        </w:rPr>
        <w:t xml:space="preserve">مشروع أولي لمراجعة التوصية </w:t>
      </w:r>
      <w:r>
        <w:rPr>
          <w:noProof/>
          <w:lang w:val="en-US" w:bidi="ar-EG"/>
        </w:rPr>
        <w:t>ITU</w:t>
      </w:r>
      <w:r>
        <w:rPr>
          <w:noProof/>
          <w:lang w:val="en-US" w:bidi="ar-EG"/>
        </w:rPr>
        <w:noBreakHyphen/>
        <w:t>R BT.1375</w:t>
      </w:r>
      <w:r>
        <w:rPr>
          <w:noProof/>
          <w:rtl/>
          <w:lang w:val="en-US" w:bidi="ar-EG"/>
        </w:rPr>
        <w:t xml:space="preserve"> في</w:t>
      </w:r>
      <w:r>
        <w:rPr>
          <w:noProof/>
          <w:rtl/>
          <w:lang w:bidi="ar-EG"/>
        </w:rPr>
        <w:t xml:space="preserve"> </w:t>
      </w:r>
      <w:r w:rsidRPr="00ED23D3">
        <w:rPr>
          <w:noProof/>
          <w:rtl/>
          <w:lang w:bidi="ar-EG"/>
        </w:rPr>
        <w:t>الملحق</w:t>
      </w:r>
      <w:r w:rsidR="00AB1D34">
        <w:rPr>
          <w:rFonts w:hint="cs"/>
          <w:noProof/>
          <w:rtl/>
          <w:lang w:val="en-US" w:bidi="ar-EG"/>
        </w:rPr>
        <w:t> </w:t>
      </w:r>
      <w:r w:rsidRPr="00ED23D3">
        <w:rPr>
          <w:noProof/>
          <w:lang w:val="en-US" w:eastAsia="zh-TW" w:bidi="ar-EG"/>
        </w:rPr>
        <w:t>4</w:t>
      </w:r>
      <w:r w:rsidRPr="00ED23D3">
        <w:rPr>
          <w:noProof/>
          <w:rtl/>
          <w:lang w:val="en-US" w:eastAsia="zh-TW" w:bidi="ar-EG"/>
        </w:rPr>
        <w:t xml:space="preserve"> </w:t>
      </w:r>
      <w:hyperlink r:id="rId23" w:history="1">
        <w:r w:rsidRPr="00ED23D3">
          <w:rPr>
            <w:rStyle w:val="Hyperlink"/>
            <w:rFonts w:cs="Traditional Arabic"/>
            <w:noProof/>
            <w:rtl/>
            <w:lang w:val="en-US" w:eastAsia="zh-TW" w:bidi="ar-EG"/>
          </w:rPr>
          <w:t xml:space="preserve">بالوثيقة </w:t>
        </w:r>
        <w:r w:rsidRPr="00ED23D3">
          <w:rPr>
            <w:rStyle w:val="Hyperlink"/>
            <w:rFonts w:cs="Traditional Arabic"/>
            <w:noProof/>
            <w:lang w:val="en-US" w:eastAsia="zh-TW" w:bidi="ar-EG"/>
          </w:rPr>
          <w:t>6A/546</w:t>
        </w:r>
      </w:hyperlink>
      <w:r>
        <w:rPr>
          <w:noProof/>
          <w:rtl/>
          <w:lang w:val="en-US" w:bidi="ar-EG"/>
        </w:rPr>
        <w:t>)</w:t>
      </w:r>
    </w:p>
    <w:p w:rsidR="008C3B7E" w:rsidRDefault="008C3B7E" w:rsidP="00BC1102">
      <w:pPr>
        <w:ind w:left="794" w:hanging="794"/>
        <w:rPr>
          <w:noProof/>
          <w:rtl/>
          <w:lang w:val="en-US" w:bidi="ar-EG"/>
        </w:rPr>
      </w:pPr>
      <w:r>
        <w:rPr>
          <w:noProof/>
          <w:rtl/>
          <w:lang w:val="en-US" w:bidi="ar-EG"/>
        </w:rPr>
        <w:t>-</w:t>
      </w:r>
      <w:r>
        <w:rPr>
          <w:noProof/>
          <w:rtl/>
          <w:lang w:val="en-US" w:bidi="ar-EG"/>
        </w:rPr>
        <w:tab/>
        <w:t xml:space="preserve">خصائص نظام الاستقبال المرجعي لأغراض تخطيط ترددات أنظمة </w:t>
      </w:r>
      <w:r w:rsidRPr="00232FAE">
        <w:rPr>
          <w:rtl/>
        </w:rPr>
        <w:t>الإذاعة التلفزيونية الرقمية للأرض</w:t>
      </w:r>
      <w:r>
        <w:rPr>
          <w:rtl/>
        </w:rPr>
        <w:t xml:space="preserve"> (</w:t>
      </w:r>
      <w:r>
        <w:rPr>
          <w:noProof/>
          <w:rtl/>
          <w:lang w:val="en-US" w:bidi="ar-EG"/>
        </w:rPr>
        <w:t xml:space="preserve">مشروع أولي للتوصية الجديدة </w:t>
      </w:r>
      <w:r>
        <w:rPr>
          <w:noProof/>
          <w:lang w:val="en-US" w:bidi="ar-EG"/>
        </w:rPr>
        <w:t>ITU</w:t>
      </w:r>
      <w:r w:rsidR="00AB1D34">
        <w:rPr>
          <w:noProof/>
          <w:lang w:val="en-US" w:bidi="ar-EG"/>
        </w:rPr>
        <w:noBreakHyphen/>
      </w:r>
      <w:r>
        <w:rPr>
          <w:noProof/>
          <w:lang w:val="en-US" w:bidi="ar-EG"/>
        </w:rPr>
        <w:t>R</w:t>
      </w:r>
      <w:r w:rsidR="00AB1D34">
        <w:rPr>
          <w:noProof/>
          <w:lang w:val="en-US" w:bidi="ar-EG"/>
        </w:rPr>
        <w:t> </w:t>
      </w:r>
      <w:r>
        <w:rPr>
          <w:noProof/>
          <w:lang w:val="en-US" w:bidi="ar-EG"/>
        </w:rPr>
        <w:t>BT.[DTVRX]</w:t>
      </w:r>
      <w:r>
        <w:rPr>
          <w:noProof/>
          <w:rtl/>
          <w:lang w:val="en-US" w:bidi="ar-EG"/>
        </w:rPr>
        <w:t xml:space="preserve"> في الملحق</w:t>
      </w:r>
      <w:r w:rsidR="00AB1D34">
        <w:rPr>
          <w:rFonts w:hint="cs"/>
          <w:noProof/>
          <w:rtl/>
          <w:lang w:val="en-US" w:bidi="ar-EG"/>
        </w:rPr>
        <w:t> </w:t>
      </w:r>
      <w:r>
        <w:rPr>
          <w:noProof/>
          <w:lang w:val="en-US" w:bidi="ar-EG"/>
        </w:rPr>
        <w:t>5</w:t>
      </w:r>
      <w:r>
        <w:rPr>
          <w:noProof/>
          <w:rtl/>
          <w:lang w:val="en-US" w:bidi="ar-EG"/>
        </w:rPr>
        <w:t xml:space="preserve"> </w:t>
      </w:r>
      <w:hyperlink r:id="rId24" w:history="1">
        <w:r w:rsidRPr="00ED23D3">
          <w:rPr>
            <w:rStyle w:val="Hyperlink"/>
            <w:rFonts w:cs="Traditional Arabic"/>
            <w:noProof/>
            <w:rtl/>
            <w:lang w:val="en-US" w:bidi="ar-EG"/>
          </w:rPr>
          <w:t xml:space="preserve">بالوثيقة </w:t>
        </w:r>
        <w:r w:rsidRPr="00ED23D3">
          <w:rPr>
            <w:rStyle w:val="Hyperlink"/>
            <w:rFonts w:cs="Traditional Arabic"/>
            <w:noProof/>
            <w:lang w:val="en-US" w:bidi="ar-EG"/>
          </w:rPr>
          <w:t>6A/546</w:t>
        </w:r>
      </w:hyperlink>
      <w:r>
        <w:rPr>
          <w:noProof/>
          <w:rtl/>
          <w:lang w:val="en-US" w:bidi="ar-EG"/>
        </w:rPr>
        <w:t>)</w:t>
      </w:r>
    </w:p>
    <w:p w:rsidR="008C3B7E" w:rsidRDefault="008C3B7E" w:rsidP="00BC1102">
      <w:pPr>
        <w:ind w:left="794" w:hanging="794"/>
        <w:rPr>
          <w:noProof/>
          <w:rtl/>
          <w:lang w:val="en-US" w:bidi="ar-EG"/>
        </w:rPr>
      </w:pPr>
      <w:r>
        <w:rPr>
          <w:noProof/>
          <w:rtl/>
          <w:lang w:val="en-US" w:bidi="ar-EG"/>
        </w:rPr>
        <w:t>-</w:t>
      </w:r>
      <w:r>
        <w:rPr>
          <w:noProof/>
          <w:rtl/>
          <w:lang w:val="en-US" w:bidi="ar-EG"/>
        </w:rPr>
        <w:tab/>
        <w:t xml:space="preserve">استعمال اسلوب محاكاة مونت كارلو لحساب الحماية المطلوبة من التداخلات للخدمة الإذاعية للأرض من الأجهزة التي ليس لها توزيع ترددي (وثيقة عمل من أجل مشروع أولي للتوصية الجديدة </w:t>
      </w:r>
      <w:r>
        <w:rPr>
          <w:noProof/>
          <w:lang w:val="en-US" w:bidi="ar-EG"/>
        </w:rPr>
        <w:t>ITU</w:t>
      </w:r>
      <w:r w:rsidR="00AB1D34">
        <w:rPr>
          <w:noProof/>
          <w:lang w:val="en-US" w:bidi="ar-EG"/>
        </w:rPr>
        <w:noBreakHyphen/>
      </w:r>
      <w:r>
        <w:rPr>
          <w:noProof/>
          <w:lang w:val="en-US" w:bidi="ar-EG"/>
        </w:rPr>
        <w:t>R</w:t>
      </w:r>
      <w:r w:rsidR="00AB1D34">
        <w:rPr>
          <w:noProof/>
          <w:lang w:val="en-US" w:bidi="ar-EG"/>
        </w:rPr>
        <w:t> </w:t>
      </w:r>
      <w:r>
        <w:rPr>
          <w:noProof/>
          <w:lang w:val="en-US" w:bidi="ar-EG"/>
        </w:rPr>
        <w:t>BT.[AGGREGATE]</w:t>
      </w:r>
      <w:r>
        <w:rPr>
          <w:noProof/>
          <w:rtl/>
          <w:lang w:val="en-US" w:bidi="ar-EG"/>
        </w:rPr>
        <w:t xml:space="preserve"> في الملحق</w:t>
      </w:r>
      <w:r w:rsidR="00AB1D34">
        <w:rPr>
          <w:rFonts w:hint="cs"/>
          <w:noProof/>
          <w:rtl/>
          <w:lang w:val="en-US" w:bidi="ar-EG"/>
        </w:rPr>
        <w:t> </w:t>
      </w:r>
      <w:r>
        <w:rPr>
          <w:noProof/>
          <w:lang w:val="en-US" w:bidi="ar-EG"/>
        </w:rPr>
        <w:t>6</w:t>
      </w:r>
      <w:r>
        <w:rPr>
          <w:noProof/>
          <w:rtl/>
          <w:lang w:val="en-US" w:bidi="ar-EG"/>
        </w:rPr>
        <w:t xml:space="preserve"> </w:t>
      </w:r>
      <w:hyperlink r:id="rId25" w:history="1">
        <w:r w:rsidRPr="00ED23D3">
          <w:rPr>
            <w:rStyle w:val="Hyperlink"/>
            <w:rFonts w:cs="Traditional Arabic"/>
            <w:noProof/>
            <w:rtl/>
            <w:lang w:val="en-US" w:bidi="ar-EG"/>
          </w:rPr>
          <w:t xml:space="preserve">بالوثيقة </w:t>
        </w:r>
        <w:r w:rsidRPr="00ED23D3">
          <w:rPr>
            <w:rStyle w:val="Hyperlink"/>
            <w:rFonts w:cs="Traditional Arabic"/>
            <w:noProof/>
            <w:lang w:val="en-US" w:bidi="ar-EG"/>
          </w:rPr>
          <w:t>6A/546</w:t>
        </w:r>
      </w:hyperlink>
      <w:r>
        <w:rPr>
          <w:noProof/>
          <w:rtl/>
          <w:lang w:val="en-US" w:bidi="ar-EG"/>
        </w:rPr>
        <w:t>)</w:t>
      </w:r>
    </w:p>
    <w:p w:rsidR="008C3B7E" w:rsidRDefault="008C3B7E" w:rsidP="00BC1102">
      <w:pPr>
        <w:ind w:left="794" w:hanging="794"/>
        <w:rPr>
          <w:noProof/>
          <w:rtl/>
          <w:lang w:val="en-US" w:bidi="ar-EG"/>
        </w:rPr>
      </w:pPr>
      <w:r>
        <w:rPr>
          <w:noProof/>
          <w:rtl/>
          <w:lang w:val="en-US" w:bidi="ar-EG"/>
        </w:rPr>
        <w:t>-</w:t>
      </w:r>
      <w:r>
        <w:rPr>
          <w:noProof/>
          <w:rtl/>
          <w:lang w:val="en-US" w:bidi="ar-EG"/>
        </w:rPr>
        <w:tab/>
        <w:t>معايير التخطيط، ب</w:t>
      </w:r>
      <w:r w:rsidR="005D2F09">
        <w:rPr>
          <w:noProof/>
          <w:rtl/>
          <w:lang w:val="en-US" w:bidi="ar-EG"/>
        </w:rPr>
        <w:t>ما </w:t>
      </w:r>
      <w:r>
        <w:rPr>
          <w:noProof/>
          <w:rtl/>
          <w:lang w:val="en-US" w:bidi="ar-EG"/>
        </w:rPr>
        <w:t xml:space="preserve">في ذلك نسب الحماية للجيل الثاني من أنظمة الإذاعة التلفزيونية الرقمية للأرض </w:t>
      </w:r>
      <w:r w:rsidRPr="00165D64">
        <w:rPr>
          <w:rtl/>
        </w:rPr>
        <w:t xml:space="preserve">في نطاقات الموجات المترية </w:t>
      </w:r>
      <w:r w:rsidRPr="00165D64">
        <w:t>(VHF)</w:t>
      </w:r>
      <w:r w:rsidRPr="00165D64">
        <w:rPr>
          <w:rtl/>
        </w:rPr>
        <w:t xml:space="preserve"> والديكامترية </w:t>
      </w:r>
      <w:r w:rsidRPr="00165D64">
        <w:t>(UHF)</w:t>
      </w:r>
      <w:r>
        <w:rPr>
          <w:noProof/>
          <w:rtl/>
          <w:lang w:bidi="ar-EG"/>
        </w:rPr>
        <w:t xml:space="preserve"> </w:t>
      </w:r>
      <w:r>
        <w:rPr>
          <w:noProof/>
          <w:rtl/>
          <w:lang w:val="en-US" w:bidi="ar-EG"/>
        </w:rPr>
        <w:t xml:space="preserve">(وثيقة عمل من أجل مشروع أولي للتوصية الجديدة </w:t>
      </w:r>
      <w:r>
        <w:rPr>
          <w:noProof/>
          <w:lang w:val="en-US" w:bidi="ar-EG"/>
        </w:rPr>
        <w:t>ITU</w:t>
      </w:r>
      <w:r w:rsidR="00AB1D34">
        <w:rPr>
          <w:noProof/>
          <w:lang w:val="en-US" w:bidi="ar-EG"/>
        </w:rPr>
        <w:noBreakHyphen/>
      </w:r>
      <w:r>
        <w:rPr>
          <w:noProof/>
          <w:lang w:val="en-US" w:bidi="ar-EG"/>
        </w:rPr>
        <w:t>R</w:t>
      </w:r>
      <w:r w:rsidR="00AB1D34">
        <w:rPr>
          <w:noProof/>
          <w:lang w:val="en-US" w:bidi="ar-EG"/>
        </w:rPr>
        <w:t> </w:t>
      </w:r>
      <w:r>
        <w:rPr>
          <w:noProof/>
          <w:lang w:val="en-US" w:bidi="ar-EG"/>
        </w:rPr>
        <w:t>BT.[2NDDTTBPLAN]</w:t>
      </w:r>
      <w:r>
        <w:rPr>
          <w:noProof/>
          <w:rtl/>
          <w:lang w:val="en-US" w:bidi="ar-EG"/>
        </w:rPr>
        <w:t xml:space="preserve"> في الملحق</w:t>
      </w:r>
      <w:r w:rsidR="00AB1D34">
        <w:rPr>
          <w:rFonts w:hint="cs"/>
          <w:noProof/>
          <w:rtl/>
          <w:lang w:val="en-US" w:bidi="ar-EG"/>
        </w:rPr>
        <w:t> </w:t>
      </w:r>
      <w:r>
        <w:rPr>
          <w:noProof/>
          <w:lang w:val="en-US" w:bidi="ar-EG"/>
        </w:rPr>
        <w:t>7</w:t>
      </w:r>
      <w:r>
        <w:rPr>
          <w:noProof/>
          <w:rtl/>
          <w:lang w:val="en-US" w:bidi="ar-EG"/>
        </w:rPr>
        <w:t xml:space="preserve"> </w:t>
      </w:r>
      <w:hyperlink r:id="rId26" w:history="1">
        <w:r w:rsidRPr="00ED23D3">
          <w:rPr>
            <w:rStyle w:val="Hyperlink"/>
            <w:rFonts w:cs="Traditional Arabic"/>
            <w:noProof/>
            <w:rtl/>
            <w:lang w:val="en-US" w:bidi="ar-EG"/>
          </w:rPr>
          <w:t xml:space="preserve">بالوثيقة </w:t>
        </w:r>
        <w:r w:rsidRPr="00ED23D3">
          <w:rPr>
            <w:rStyle w:val="Hyperlink"/>
            <w:rFonts w:cs="Traditional Arabic"/>
            <w:noProof/>
            <w:lang w:val="en-US" w:bidi="ar-EG"/>
          </w:rPr>
          <w:t>6A/546</w:t>
        </w:r>
      </w:hyperlink>
      <w:r>
        <w:rPr>
          <w:noProof/>
          <w:rtl/>
          <w:lang w:val="en-US" w:bidi="ar-EG"/>
        </w:rPr>
        <w:t>)</w:t>
      </w:r>
    </w:p>
    <w:p w:rsidR="008C3B7E" w:rsidRDefault="008C3B7E" w:rsidP="00FD7FE9">
      <w:pPr>
        <w:tabs>
          <w:tab w:val="clear" w:pos="794"/>
          <w:tab w:val="clear" w:pos="1191"/>
          <w:tab w:val="clear" w:pos="1588"/>
          <w:tab w:val="clear" w:pos="1985"/>
        </w:tabs>
        <w:overflowPunct/>
        <w:autoSpaceDE/>
        <w:autoSpaceDN/>
        <w:adjustRightInd/>
        <w:spacing w:before="0" w:line="240" w:lineRule="auto"/>
        <w:jc w:val="left"/>
        <w:textAlignment w:val="auto"/>
        <w:rPr>
          <w:b/>
          <w:bCs/>
          <w:noProof/>
          <w:rtl/>
          <w:lang w:val="en-US" w:bidi="ar-EG"/>
        </w:rPr>
      </w:pPr>
    </w:p>
    <w:p w:rsidR="008C3B7E" w:rsidRPr="007B0E72" w:rsidRDefault="008C3B7E" w:rsidP="004D163F">
      <w:pPr>
        <w:keepNext/>
        <w:tabs>
          <w:tab w:val="clear" w:pos="794"/>
          <w:tab w:val="clear" w:pos="1191"/>
          <w:tab w:val="clear" w:pos="1588"/>
          <w:tab w:val="clear" w:pos="1985"/>
          <w:tab w:val="left" w:pos="3073"/>
          <w:tab w:val="center" w:pos="4819"/>
        </w:tabs>
        <w:spacing w:before="360" w:after="120"/>
        <w:jc w:val="center"/>
        <w:rPr>
          <w:b/>
          <w:bCs/>
          <w:noProof/>
          <w:lang w:bidi="ar-EG"/>
        </w:rPr>
      </w:pPr>
      <w:r w:rsidRPr="007B0E72">
        <w:rPr>
          <w:b/>
          <w:bCs/>
          <w:noProof/>
          <w:rtl/>
          <w:lang w:val="en-US" w:bidi="ar-EG"/>
        </w:rPr>
        <w:t xml:space="preserve">فرقة العمل </w:t>
      </w:r>
      <w:r w:rsidRPr="007B0E72">
        <w:rPr>
          <w:b/>
          <w:bCs/>
          <w:noProof/>
          <w:lang w:val="en-US" w:bidi="ar-EG"/>
        </w:rPr>
        <w:t>6</w:t>
      </w:r>
      <w:r>
        <w:rPr>
          <w:b/>
          <w:bCs/>
          <w:noProof/>
          <w:lang w:val="en-US" w:bidi="ar-EG"/>
        </w:rPr>
        <w:t>B</w:t>
      </w:r>
    </w:p>
    <w:p w:rsidR="008C3B7E" w:rsidRDefault="008C3B7E" w:rsidP="00BC1102">
      <w:pPr>
        <w:tabs>
          <w:tab w:val="clear" w:pos="794"/>
          <w:tab w:val="clear" w:pos="1191"/>
          <w:tab w:val="clear" w:pos="1588"/>
          <w:tab w:val="clear" w:pos="1985"/>
        </w:tabs>
        <w:ind w:left="794" w:hanging="794"/>
        <w:rPr>
          <w:rtl/>
          <w:lang w:val="en-US"/>
        </w:rPr>
      </w:pPr>
      <w:r>
        <w:rPr>
          <w:rtl/>
          <w:lang w:eastAsia="zh-CN" w:bidi="ar-EG"/>
        </w:rPr>
        <w:t>-</w:t>
      </w:r>
      <w:r>
        <w:rPr>
          <w:rtl/>
          <w:lang w:eastAsia="zh-CN" w:bidi="ar-EG"/>
        </w:rPr>
        <w:tab/>
      </w:r>
      <w:r w:rsidRPr="00890AC8">
        <w:rPr>
          <w:rtl/>
          <w:lang w:eastAsia="zh-CN"/>
        </w:rPr>
        <w:t xml:space="preserve">السطوح البينية الرقمية لإشارات التلفزيون عالي الوضوح </w:t>
      </w:r>
      <w:r w:rsidRPr="00890AC8">
        <w:rPr>
          <w:lang w:eastAsia="zh-CN"/>
        </w:rPr>
        <w:t>(HDTV)</w:t>
      </w:r>
      <w:r w:rsidRPr="00890AC8">
        <w:rPr>
          <w:rtl/>
          <w:lang w:eastAsia="zh-CN"/>
        </w:rPr>
        <w:t xml:space="preserve"> في الاستديو</w:t>
      </w:r>
      <w:r>
        <w:rPr>
          <w:rtl/>
          <w:lang w:val="en-US"/>
        </w:rPr>
        <w:t xml:space="preserve"> </w:t>
      </w:r>
      <w:r>
        <w:rPr>
          <w:rtl/>
          <w:lang w:val="en-US" w:bidi="ar-EG"/>
        </w:rPr>
        <w:t>(مشروع أولي لمراجعة التوصية</w:t>
      </w:r>
      <w:r w:rsidR="00AB1D34">
        <w:rPr>
          <w:lang w:val="en-US" w:bidi="ar-EG"/>
        </w:rPr>
        <w:t xml:space="preserve"> </w:t>
      </w:r>
      <w:r w:rsidRPr="00991250">
        <w:rPr>
          <w:rFonts w:cs="Times New Roman"/>
          <w:color w:val="000000"/>
          <w:szCs w:val="24"/>
        </w:rPr>
        <w:t>ITU</w:t>
      </w:r>
      <w:r w:rsidR="00AB1D34">
        <w:rPr>
          <w:rFonts w:cs="Times New Roman"/>
          <w:color w:val="000000"/>
          <w:szCs w:val="24"/>
        </w:rPr>
        <w:noBreakHyphen/>
      </w:r>
      <w:r w:rsidRPr="00991250">
        <w:rPr>
          <w:rFonts w:cs="Times New Roman"/>
          <w:color w:val="000000"/>
          <w:szCs w:val="24"/>
        </w:rPr>
        <w:t>R</w:t>
      </w:r>
      <w:r w:rsidR="00AB1D34">
        <w:rPr>
          <w:rFonts w:cs="Times New Roman"/>
          <w:color w:val="000000"/>
          <w:szCs w:val="24"/>
        </w:rPr>
        <w:t> </w:t>
      </w:r>
      <w:r w:rsidRPr="00991250">
        <w:rPr>
          <w:rFonts w:cs="Times New Roman"/>
          <w:color w:val="000000"/>
          <w:szCs w:val="24"/>
        </w:rPr>
        <w:t>BT.</w:t>
      </w:r>
      <w:r>
        <w:rPr>
          <w:rFonts w:cs="Times New Roman"/>
          <w:color w:val="000000"/>
          <w:szCs w:val="24"/>
        </w:rPr>
        <w:t>1120-7</w:t>
      </w:r>
      <w:r>
        <w:rPr>
          <w:rFonts w:cs="Times New Roman"/>
          <w:color w:val="000000"/>
          <w:szCs w:val="24"/>
          <w:rtl/>
        </w:rPr>
        <w:t xml:space="preserve"> </w:t>
      </w:r>
      <w:r>
        <w:rPr>
          <w:noProof/>
          <w:rtl/>
          <w:lang w:val="en-US" w:bidi="ar-EG"/>
        </w:rPr>
        <w:t>في</w:t>
      </w:r>
      <w:r>
        <w:rPr>
          <w:noProof/>
          <w:rtl/>
          <w:lang w:bidi="ar-EG"/>
        </w:rPr>
        <w:t xml:space="preserve"> </w:t>
      </w:r>
      <w:r w:rsidRPr="00ED23D3">
        <w:rPr>
          <w:noProof/>
          <w:rtl/>
          <w:lang w:bidi="ar-EG"/>
        </w:rPr>
        <w:t>الملحق </w:t>
      </w:r>
      <w:r w:rsidRPr="00ED23D3">
        <w:rPr>
          <w:noProof/>
          <w:lang w:val="en-US" w:eastAsia="zh-TW" w:bidi="ar-EG"/>
        </w:rPr>
        <w:t>1</w:t>
      </w:r>
      <w:r w:rsidRPr="00ED23D3">
        <w:rPr>
          <w:noProof/>
          <w:rtl/>
          <w:lang w:val="en-US" w:eastAsia="zh-TW" w:bidi="ar-EG"/>
        </w:rPr>
        <w:t xml:space="preserve"> </w:t>
      </w:r>
      <w:hyperlink r:id="rId27" w:history="1">
        <w:r w:rsidRPr="00ED23D3">
          <w:rPr>
            <w:rStyle w:val="Hyperlink"/>
            <w:rFonts w:cs="Traditional Arabic"/>
            <w:noProof/>
            <w:rtl/>
            <w:lang w:val="en-US" w:eastAsia="zh-TW" w:bidi="ar-EG"/>
          </w:rPr>
          <w:t>بالوثيقة</w:t>
        </w:r>
        <w:r w:rsidRPr="00ED23D3">
          <w:rPr>
            <w:rStyle w:val="Hyperlink"/>
            <w:rFonts w:cs="Traditional Arabic"/>
            <w:noProof/>
            <w:rtl/>
            <w:lang w:bidi="ar-EG"/>
          </w:rPr>
          <w:t> </w:t>
        </w:r>
        <w:r w:rsidRPr="00ED23D3">
          <w:rPr>
            <w:rStyle w:val="Hyperlink"/>
            <w:rFonts w:cs="Traditional Arabic"/>
            <w:noProof/>
            <w:lang w:val="en-US" w:eastAsia="zh-TW" w:bidi="ar-EG"/>
          </w:rPr>
          <w:t>6B/280</w:t>
        </w:r>
      </w:hyperlink>
      <w:r>
        <w:rPr>
          <w:noProof/>
          <w:rtl/>
          <w:lang w:val="en-US" w:bidi="ar-EG"/>
        </w:rPr>
        <w:t>)</w:t>
      </w:r>
    </w:p>
    <w:p w:rsidR="008C3B7E" w:rsidRDefault="008C3B7E" w:rsidP="00BC1102">
      <w:pPr>
        <w:ind w:left="794" w:hanging="794"/>
        <w:rPr>
          <w:noProof/>
          <w:rtl/>
          <w:lang w:val="en-US" w:bidi="ar-EG"/>
        </w:rPr>
      </w:pPr>
      <w:r>
        <w:rPr>
          <w:rtl/>
          <w:lang w:val="en-US"/>
        </w:rPr>
        <w:t>-</w:t>
      </w:r>
      <w:r>
        <w:rPr>
          <w:rtl/>
          <w:lang w:val="en-US"/>
        </w:rPr>
        <w:tab/>
        <w:t>تحديد الحمولة النافعة الفيديوية في</w:t>
      </w:r>
      <w:r w:rsidR="005D2F09">
        <w:rPr>
          <w:rtl/>
          <w:lang w:val="en-US"/>
        </w:rPr>
        <w:t>ما </w:t>
      </w:r>
      <w:r>
        <w:rPr>
          <w:rtl/>
          <w:lang w:val="en-US"/>
        </w:rPr>
        <w:t xml:space="preserve">يتعلق بالسطوح البينية للتلفزيون الرقمي </w:t>
      </w:r>
      <w:r>
        <w:rPr>
          <w:rtl/>
          <w:lang w:val="en-US" w:bidi="ar-EG"/>
        </w:rPr>
        <w:t>(مشروع أولي لمراجعة التوصية</w:t>
      </w:r>
      <w:r w:rsidR="00AB1D34">
        <w:rPr>
          <w:lang w:val="en-US" w:bidi="ar-EG"/>
        </w:rPr>
        <w:t xml:space="preserve"> </w:t>
      </w:r>
      <w:r w:rsidRPr="00991250">
        <w:rPr>
          <w:rFonts w:cs="Times New Roman"/>
          <w:color w:val="000000"/>
          <w:szCs w:val="24"/>
        </w:rPr>
        <w:t>ITU</w:t>
      </w:r>
      <w:r w:rsidR="00AB1D34">
        <w:rPr>
          <w:rFonts w:cs="Times New Roman"/>
          <w:color w:val="000000"/>
          <w:szCs w:val="24"/>
        </w:rPr>
        <w:noBreakHyphen/>
      </w:r>
      <w:r w:rsidRPr="00991250">
        <w:rPr>
          <w:rFonts w:cs="Times New Roman"/>
          <w:color w:val="000000"/>
          <w:szCs w:val="24"/>
        </w:rPr>
        <w:t>R</w:t>
      </w:r>
      <w:r w:rsidR="00AB1D34">
        <w:rPr>
          <w:rFonts w:cs="Times New Roman"/>
          <w:color w:val="000000"/>
          <w:szCs w:val="24"/>
        </w:rPr>
        <w:t> </w:t>
      </w:r>
      <w:r w:rsidRPr="00991250">
        <w:rPr>
          <w:rFonts w:cs="Times New Roman"/>
          <w:color w:val="000000"/>
          <w:szCs w:val="24"/>
        </w:rPr>
        <w:t>BT.1</w:t>
      </w:r>
      <w:r>
        <w:rPr>
          <w:rFonts w:cs="Times New Roman"/>
          <w:color w:val="000000"/>
          <w:szCs w:val="24"/>
        </w:rPr>
        <w:t>614</w:t>
      </w:r>
      <w:r>
        <w:rPr>
          <w:rFonts w:cs="Times New Roman"/>
          <w:color w:val="000000"/>
          <w:szCs w:val="24"/>
          <w:rtl/>
        </w:rPr>
        <w:t xml:space="preserve"> </w:t>
      </w:r>
      <w:r>
        <w:rPr>
          <w:noProof/>
          <w:rtl/>
          <w:lang w:val="en-US" w:bidi="ar-EG"/>
        </w:rPr>
        <w:t>في</w:t>
      </w:r>
      <w:r>
        <w:rPr>
          <w:noProof/>
          <w:rtl/>
          <w:lang w:bidi="ar-EG"/>
        </w:rPr>
        <w:t xml:space="preserve"> </w:t>
      </w:r>
      <w:r w:rsidRPr="00ED23D3">
        <w:rPr>
          <w:noProof/>
          <w:rtl/>
          <w:lang w:bidi="ar-EG"/>
        </w:rPr>
        <w:t>الملحق </w:t>
      </w:r>
      <w:r w:rsidRPr="00ED23D3">
        <w:rPr>
          <w:noProof/>
          <w:lang w:val="en-US" w:eastAsia="zh-TW" w:bidi="ar-EG"/>
        </w:rPr>
        <w:t>2</w:t>
      </w:r>
      <w:r w:rsidRPr="00ED23D3">
        <w:rPr>
          <w:noProof/>
          <w:rtl/>
          <w:lang w:val="en-US" w:eastAsia="zh-TW" w:bidi="ar-EG"/>
        </w:rPr>
        <w:t xml:space="preserve"> </w:t>
      </w:r>
      <w:hyperlink r:id="rId28" w:history="1">
        <w:r w:rsidRPr="00ED23D3">
          <w:rPr>
            <w:rStyle w:val="Hyperlink"/>
            <w:rFonts w:cs="Traditional Arabic"/>
            <w:noProof/>
            <w:rtl/>
            <w:lang w:val="en-US" w:eastAsia="zh-TW" w:bidi="ar-EG"/>
          </w:rPr>
          <w:t>بالوثيقة</w:t>
        </w:r>
        <w:r w:rsidRPr="00ED23D3">
          <w:rPr>
            <w:rStyle w:val="Hyperlink"/>
            <w:rFonts w:cs="Traditional Arabic"/>
            <w:noProof/>
            <w:rtl/>
            <w:lang w:bidi="ar-EG"/>
          </w:rPr>
          <w:t> </w:t>
        </w:r>
        <w:r w:rsidRPr="00ED23D3">
          <w:rPr>
            <w:rStyle w:val="Hyperlink"/>
            <w:rFonts w:cs="Traditional Arabic"/>
            <w:noProof/>
            <w:lang w:val="en-US" w:eastAsia="zh-TW" w:bidi="ar-EG"/>
          </w:rPr>
          <w:t>6B/280</w:t>
        </w:r>
      </w:hyperlink>
      <w:r>
        <w:rPr>
          <w:noProof/>
          <w:rtl/>
          <w:lang w:val="en-US" w:bidi="ar-EG"/>
        </w:rPr>
        <w:t>)</w:t>
      </w:r>
    </w:p>
    <w:p w:rsidR="008C3B7E" w:rsidRDefault="008C3B7E" w:rsidP="00BC1102">
      <w:pPr>
        <w:ind w:left="794" w:hanging="794"/>
        <w:rPr>
          <w:rtl/>
          <w:lang w:val="en-US" w:bidi="ar-EG"/>
        </w:rPr>
      </w:pPr>
      <w:r>
        <w:rPr>
          <w:noProof/>
          <w:rtl/>
          <w:lang w:val="en-US" w:bidi="ar-EG"/>
        </w:rPr>
        <w:t>-</w:t>
      </w:r>
      <w:r>
        <w:rPr>
          <w:noProof/>
          <w:rtl/>
          <w:lang w:val="en-US" w:bidi="ar-EG"/>
        </w:rPr>
        <w:tab/>
        <w:t xml:space="preserve">توسيع نطاق استعمال توصيات قطاع الاتصالات الراديوية بشأن تطبيقات عرض الصور الرقمية على شاشات كبيرة </w:t>
      </w:r>
      <w:r>
        <w:rPr>
          <w:noProof/>
          <w:lang w:val="en-US" w:bidi="ar-EG"/>
        </w:rPr>
        <w:t>(LSDI)</w:t>
      </w:r>
      <w:r>
        <w:rPr>
          <w:noProof/>
          <w:rtl/>
          <w:lang w:val="en-US" w:bidi="ar-EG"/>
        </w:rPr>
        <w:t xml:space="preserve"> لتغطي مجموعة فرعية من تطبيقات </w:t>
      </w:r>
      <w:r>
        <w:rPr>
          <w:noProof/>
          <w:lang w:val="en-US" w:bidi="ar-EG"/>
        </w:rPr>
        <w:t>VIS</w:t>
      </w:r>
      <w:r>
        <w:rPr>
          <w:noProof/>
          <w:rtl/>
          <w:lang w:val="en-US" w:bidi="ar-EG"/>
        </w:rPr>
        <w:t xml:space="preserve"> (مشروع أولي للتوصية الجديدة</w:t>
      </w:r>
      <w:r>
        <w:rPr>
          <w:rtl/>
          <w:lang w:val="en-US" w:bidi="ar-EG"/>
        </w:rPr>
        <w:t xml:space="preserve"> </w:t>
      </w:r>
      <w:r w:rsidRPr="00991250">
        <w:rPr>
          <w:rFonts w:cs="Times New Roman"/>
          <w:szCs w:val="24"/>
        </w:rPr>
        <w:t>ITU</w:t>
      </w:r>
      <w:r w:rsidR="00AB1D34">
        <w:rPr>
          <w:rFonts w:cs="Times New Roman"/>
          <w:szCs w:val="24"/>
        </w:rPr>
        <w:noBreakHyphen/>
      </w:r>
      <w:r w:rsidRPr="00991250">
        <w:rPr>
          <w:rFonts w:cs="Times New Roman"/>
          <w:szCs w:val="24"/>
        </w:rPr>
        <w:t>R</w:t>
      </w:r>
      <w:r w:rsidR="00AB1D34">
        <w:rPr>
          <w:rFonts w:cs="Times New Roman"/>
          <w:szCs w:val="24"/>
        </w:rPr>
        <w:t> </w:t>
      </w:r>
      <w:r w:rsidRPr="00991250">
        <w:rPr>
          <w:rFonts w:cs="Times New Roman"/>
          <w:szCs w:val="24"/>
        </w:rPr>
        <w:t>BT.[</w:t>
      </w:r>
      <w:r>
        <w:rPr>
          <w:rFonts w:cs="Times New Roman"/>
          <w:szCs w:val="24"/>
        </w:rPr>
        <w:t>LDSI</w:t>
      </w:r>
      <w:r w:rsidR="00AB1D34">
        <w:rPr>
          <w:rFonts w:cs="Times New Roman"/>
          <w:szCs w:val="24"/>
        </w:rPr>
        <w:noBreakHyphen/>
      </w:r>
      <w:r>
        <w:rPr>
          <w:rFonts w:cs="Times New Roman"/>
          <w:szCs w:val="24"/>
        </w:rPr>
        <w:t>VIS</w:t>
      </w:r>
      <w:r w:rsidRPr="00991250">
        <w:rPr>
          <w:rFonts w:cs="Times New Roman"/>
          <w:szCs w:val="24"/>
        </w:rPr>
        <w:t>]</w:t>
      </w:r>
      <w:r>
        <w:rPr>
          <w:rtl/>
          <w:lang w:val="en-US" w:bidi="ar-EG"/>
        </w:rPr>
        <w:t xml:space="preserve"> </w:t>
      </w:r>
      <w:r>
        <w:rPr>
          <w:noProof/>
          <w:rtl/>
          <w:lang w:val="en-US" w:bidi="ar-EG"/>
        </w:rPr>
        <w:t>في</w:t>
      </w:r>
      <w:r>
        <w:rPr>
          <w:noProof/>
          <w:rtl/>
          <w:lang w:bidi="ar-EG"/>
        </w:rPr>
        <w:t> </w:t>
      </w:r>
      <w:r w:rsidRPr="00ED23D3">
        <w:rPr>
          <w:noProof/>
          <w:rtl/>
          <w:lang w:bidi="ar-EG"/>
        </w:rPr>
        <w:t>الملحق </w:t>
      </w:r>
      <w:r w:rsidRPr="00ED23D3">
        <w:rPr>
          <w:noProof/>
          <w:lang w:val="en-US" w:eastAsia="zh-TW" w:bidi="ar-EG"/>
        </w:rPr>
        <w:t>3</w:t>
      </w:r>
      <w:r w:rsidRPr="00ED23D3">
        <w:rPr>
          <w:noProof/>
          <w:rtl/>
          <w:lang w:val="en-US" w:eastAsia="zh-TW" w:bidi="ar-EG"/>
        </w:rPr>
        <w:t xml:space="preserve"> </w:t>
      </w:r>
      <w:hyperlink r:id="rId29" w:history="1">
        <w:r w:rsidRPr="00ED23D3">
          <w:rPr>
            <w:rStyle w:val="Hyperlink"/>
            <w:rFonts w:cs="Traditional Arabic"/>
            <w:noProof/>
            <w:rtl/>
            <w:lang w:val="en-US" w:eastAsia="zh-TW" w:bidi="ar-EG"/>
          </w:rPr>
          <w:t>بالوثيقة</w:t>
        </w:r>
        <w:r w:rsidRPr="00ED23D3">
          <w:rPr>
            <w:rStyle w:val="Hyperlink"/>
            <w:rFonts w:cs="Traditional Arabic"/>
            <w:noProof/>
            <w:rtl/>
            <w:lang w:bidi="ar-EG"/>
          </w:rPr>
          <w:t> </w:t>
        </w:r>
        <w:r w:rsidRPr="00ED23D3">
          <w:rPr>
            <w:rStyle w:val="Hyperlink"/>
            <w:rFonts w:cs="Traditional Arabic"/>
            <w:noProof/>
            <w:lang w:val="en-US" w:eastAsia="zh-TW" w:bidi="ar-EG"/>
          </w:rPr>
          <w:t>6B/280</w:t>
        </w:r>
      </w:hyperlink>
      <w:r>
        <w:rPr>
          <w:noProof/>
          <w:rtl/>
          <w:lang w:val="en-US" w:bidi="ar-EG"/>
        </w:rPr>
        <w:t>)</w:t>
      </w:r>
    </w:p>
    <w:p w:rsidR="00ED23D3" w:rsidRDefault="00ED23D3">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8C3B7E" w:rsidRPr="007B0E72" w:rsidRDefault="008C3B7E" w:rsidP="009D0BD3">
      <w:pPr>
        <w:keepNext/>
        <w:tabs>
          <w:tab w:val="clear" w:pos="794"/>
          <w:tab w:val="clear" w:pos="1191"/>
          <w:tab w:val="clear" w:pos="1588"/>
          <w:tab w:val="clear" w:pos="1985"/>
        </w:tabs>
        <w:spacing w:before="360" w:after="120"/>
        <w:jc w:val="center"/>
        <w:rPr>
          <w:b/>
          <w:bCs/>
          <w:noProof/>
          <w:lang w:bidi="ar-EG"/>
        </w:rPr>
      </w:pPr>
      <w:r w:rsidRPr="007B0E72">
        <w:rPr>
          <w:b/>
          <w:bCs/>
          <w:noProof/>
          <w:rtl/>
          <w:lang w:val="en-US" w:bidi="ar-EG"/>
        </w:rPr>
        <w:lastRenderedPageBreak/>
        <w:t xml:space="preserve">فرقة العمل </w:t>
      </w:r>
      <w:r w:rsidRPr="007B0E72">
        <w:rPr>
          <w:b/>
          <w:bCs/>
          <w:noProof/>
          <w:lang w:val="en-US" w:bidi="ar-EG"/>
        </w:rPr>
        <w:t>6</w:t>
      </w:r>
      <w:r>
        <w:rPr>
          <w:b/>
          <w:bCs/>
          <w:noProof/>
          <w:lang w:val="en-US" w:bidi="ar-EG"/>
        </w:rPr>
        <w:t>C</w:t>
      </w:r>
    </w:p>
    <w:p w:rsidR="008C3B7E" w:rsidRDefault="008C3B7E" w:rsidP="00645E09">
      <w:pPr>
        <w:ind w:left="794" w:hanging="794"/>
        <w:rPr>
          <w:noProof/>
          <w:rtl/>
          <w:lang w:val="en-US" w:bidi="ar-EG"/>
        </w:rPr>
      </w:pPr>
      <w:r>
        <w:rPr>
          <w:spacing w:val="-6"/>
          <w:rtl/>
          <w:lang w:bidi="ar-EG"/>
        </w:rPr>
        <w:t>-</w:t>
      </w:r>
      <w:r>
        <w:rPr>
          <w:spacing w:val="-6"/>
          <w:rtl/>
          <w:lang w:bidi="ar-EG"/>
        </w:rPr>
        <w:tab/>
      </w:r>
      <w:r>
        <w:rPr>
          <w:rtl/>
          <w:lang w:val="en-US" w:eastAsia="zh-TW" w:bidi="ar-EG"/>
        </w:rPr>
        <w:t>تقنيات القياس الموضوعي للنوعية الفيديوية الإدراكية في</w:t>
      </w:r>
      <w:r w:rsidR="005D2F09">
        <w:rPr>
          <w:rtl/>
          <w:lang w:val="en-US" w:eastAsia="zh-TW" w:bidi="ar-EG"/>
        </w:rPr>
        <w:t>ما </w:t>
      </w:r>
      <w:r>
        <w:rPr>
          <w:rtl/>
          <w:lang w:val="en-US" w:eastAsia="zh-TW" w:bidi="ar-EG"/>
        </w:rPr>
        <w:t xml:space="preserve">يتعلق بالتطبيقات الإذاعية باستعمال التلفزيون عالي الوضوح مع وجود إشارة مرجعية </w:t>
      </w:r>
      <w:r w:rsidR="00645E09">
        <w:rPr>
          <w:rFonts w:hint="cs"/>
          <w:rtl/>
          <w:lang w:val="en-US" w:eastAsia="zh-TW" w:bidi="ar-EG"/>
        </w:rPr>
        <w:t>منقصة</w:t>
      </w:r>
      <w:r>
        <w:rPr>
          <w:rtl/>
          <w:lang w:val="en-US" w:eastAsia="zh-TW" w:bidi="ar-EG"/>
        </w:rPr>
        <w:t xml:space="preserve"> </w:t>
      </w:r>
      <w:r>
        <w:rPr>
          <w:noProof/>
          <w:rtl/>
          <w:lang w:val="en-US" w:bidi="ar-EG"/>
        </w:rPr>
        <w:t>(مشروع أولي للتوصية الجديدة</w:t>
      </w:r>
      <w:r>
        <w:rPr>
          <w:rtl/>
          <w:lang w:val="en-US" w:bidi="ar-EG"/>
        </w:rPr>
        <w:t xml:space="preserve"> </w:t>
      </w:r>
      <w:r w:rsidRPr="00CB7E75">
        <w:rPr>
          <w:rFonts w:cs="Times New Roman"/>
          <w:szCs w:val="24"/>
        </w:rPr>
        <w:t>ITU</w:t>
      </w:r>
      <w:r w:rsidR="00AB1D34">
        <w:rPr>
          <w:rFonts w:cs="Times New Roman"/>
          <w:szCs w:val="24"/>
          <w:lang w:val="en-US"/>
        </w:rPr>
        <w:noBreakHyphen/>
      </w:r>
      <w:r w:rsidRPr="00CB7E75">
        <w:rPr>
          <w:rFonts w:cs="Times New Roman"/>
          <w:szCs w:val="24"/>
        </w:rPr>
        <w:t>R</w:t>
      </w:r>
      <w:r w:rsidR="00AB1D34">
        <w:rPr>
          <w:rFonts w:cs="Times New Roman"/>
          <w:szCs w:val="24"/>
        </w:rPr>
        <w:t> </w:t>
      </w:r>
      <w:r w:rsidRPr="00CB7E75">
        <w:rPr>
          <w:rFonts w:cs="Times New Roman"/>
          <w:szCs w:val="24"/>
        </w:rPr>
        <w:t>BT</w:t>
      </w:r>
      <w:r w:rsidRPr="00C30394">
        <w:rPr>
          <w:rFonts w:cs="Times New Roman"/>
          <w:szCs w:val="24"/>
          <w:lang w:val="en-US"/>
        </w:rPr>
        <w:t>.[VQHD</w:t>
      </w:r>
      <w:r>
        <w:rPr>
          <w:rFonts w:cs="Times New Roman"/>
          <w:szCs w:val="24"/>
          <w:lang w:val="en-US"/>
        </w:rPr>
        <w:t>F</w:t>
      </w:r>
      <w:r w:rsidRPr="00C30394">
        <w:rPr>
          <w:rFonts w:cs="Times New Roman"/>
          <w:szCs w:val="24"/>
          <w:lang w:val="en-US"/>
        </w:rPr>
        <w:t>R]</w:t>
      </w:r>
      <w:r w:rsidRPr="00CB7E75">
        <w:rPr>
          <w:rFonts w:cs="Times New Roman"/>
          <w:szCs w:val="24"/>
        </w:rPr>
        <w:t xml:space="preserve"> </w:t>
      </w:r>
      <w:r>
        <w:rPr>
          <w:rtl/>
          <w:lang w:val="en-US" w:bidi="ar-EG"/>
        </w:rPr>
        <w:t xml:space="preserve"> </w:t>
      </w:r>
      <w:r>
        <w:rPr>
          <w:noProof/>
          <w:rtl/>
          <w:lang w:val="en-US" w:bidi="ar-EG"/>
        </w:rPr>
        <w:t>في</w:t>
      </w:r>
      <w:r>
        <w:rPr>
          <w:noProof/>
          <w:rtl/>
          <w:lang w:bidi="ar-EG"/>
        </w:rPr>
        <w:t xml:space="preserve"> </w:t>
      </w:r>
      <w:r w:rsidRPr="005502DB">
        <w:rPr>
          <w:noProof/>
          <w:rtl/>
          <w:lang w:bidi="ar-EG"/>
        </w:rPr>
        <w:t>الملحق </w:t>
      </w:r>
      <w:r w:rsidRPr="005502DB">
        <w:rPr>
          <w:noProof/>
          <w:lang w:val="en-US" w:eastAsia="zh-TW" w:bidi="ar-EG"/>
        </w:rPr>
        <w:t>2</w:t>
      </w:r>
      <w:r w:rsidRPr="005502DB">
        <w:rPr>
          <w:noProof/>
          <w:rtl/>
          <w:lang w:val="en-US" w:eastAsia="zh-TW" w:bidi="ar-EG"/>
        </w:rPr>
        <w:t xml:space="preserve"> </w:t>
      </w:r>
      <w:hyperlink r:id="rId30" w:history="1">
        <w:r w:rsidRPr="005502DB">
          <w:rPr>
            <w:rStyle w:val="Hyperlink"/>
            <w:rFonts w:cs="Traditional Arabic"/>
            <w:noProof/>
            <w:rtl/>
            <w:lang w:val="en-US" w:eastAsia="zh-TW" w:bidi="ar-EG"/>
          </w:rPr>
          <w:t>بالوثيقة</w:t>
        </w:r>
        <w:r w:rsidRPr="005502DB">
          <w:rPr>
            <w:rStyle w:val="Hyperlink"/>
            <w:rFonts w:cs="Traditional Arabic"/>
            <w:noProof/>
            <w:rtl/>
            <w:lang w:bidi="ar-EG"/>
          </w:rPr>
          <w:t> </w:t>
        </w:r>
        <w:r w:rsidRPr="005502DB">
          <w:rPr>
            <w:rStyle w:val="Hyperlink"/>
            <w:rFonts w:cs="Traditional Arabic"/>
            <w:noProof/>
            <w:lang w:val="en-US" w:eastAsia="zh-TW" w:bidi="ar-EG"/>
          </w:rPr>
          <w:t>6C/490</w:t>
        </w:r>
      </w:hyperlink>
      <w:r>
        <w:rPr>
          <w:noProof/>
          <w:rtl/>
          <w:lang w:val="en-US" w:bidi="ar-EG"/>
        </w:rPr>
        <w:t>)</w:t>
      </w:r>
    </w:p>
    <w:p w:rsidR="008C3B7E" w:rsidRDefault="008C3B7E" w:rsidP="00CE168B">
      <w:pPr>
        <w:ind w:left="794" w:hanging="794"/>
        <w:rPr>
          <w:noProof/>
          <w:rtl/>
          <w:lang w:val="en-US" w:bidi="ar-EG"/>
        </w:rPr>
      </w:pPr>
      <w:r>
        <w:rPr>
          <w:rtl/>
          <w:lang w:val="en-US" w:eastAsia="zh-TW" w:bidi="ar-EG"/>
        </w:rPr>
        <w:t>-</w:t>
      </w:r>
      <w:r>
        <w:rPr>
          <w:rtl/>
          <w:lang w:val="en-US" w:eastAsia="zh-TW" w:bidi="ar-EG"/>
        </w:rPr>
        <w:tab/>
        <w:t>تقنيات القياس الموضوعي للنوعية الفيديوية الإدراكية في</w:t>
      </w:r>
      <w:r w:rsidR="005D2F09">
        <w:rPr>
          <w:rtl/>
          <w:lang w:val="en-US" w:eastAsia="zh-TW" w:bidi="ar-EG"/>
        </w:rPr>
        <w:t>ما </w:t>
      </w:r>
      <w:r>
        <w:rPr>
          <w:rtl/>
          <w:lang w:val="en-US" w:eastAsia="zh-TW" w:bidi="ar-EG"/>
        </w:rPr>
        <w:t xml:space="preserve">يتعلق بالتطبيقات الإذاعية باستعمال التلفزيون عالي الوضوح مع وجود إشارة مرجعية تامة </w:t>
      </w:r>
      <w:r>
        <w:rPr>
          <w:noProof/>
          <w:rtl/>
          <w:lang w:val="en-US" w:bidi="ar-EG"/>
        </w:rPr>
        <w:t>(مشروع أولي للتوصية الجديدة</w:t>
      </w:r>
      <w:r>
        <w:rPr>
          <w:rtl/>
          <w:lang w:val="en-US" w:bidi="ar-EG"/>
        </w:rPr>
        <w:t xml:space="preserve"> </w:t>
      </w:r>
      <w:r w:rsidRPr="00CB7E75">
        <w:rPr>
          <w:rFonts w:cs="Times New Roman"/>
          <w:szCs w:val="24"/>
        </w:rPr>
        <w:t>ITU</w:t>
      </w:r>
      <w:r w:rsidR="00AB1D34">
        <w:rPr>
          <w:rFonts w:cs="Times New Roman"/>
          <w:szCs w:val="24"/>
          <w:lang w:val="en-US"/>
        </w:rPr>
        <w:noBreakHyphen/>
      </w:r>
      <w:r w:rsidRPr="00CB7E75">
        <w:rPr>
          <w:rFonts w:cs="Times New Roman"/>
          <w:szCs w:val="24"/>
        </w:rPr>
        <w:t>R</w:t>
      </w:r>
      <w:r w:rsidR="00AB1D34">
        <w:rPr>
          <w:rFonts w:cs="Times New Roman"/>
          <w:szCs w:val="24"/>
        </w:rPr>
        <w:t> </w:t>
      </w:r>
      <w:r w:rsidRPr="00CB7E75">
        <w:rPr>
          <w:rFonts w:cs="Times New Roman"/>
          <w:szCs w:val="24"/>
        </w:rPr>
        <w:t>BT</w:t>
      </w:r>
      <w:r w:rsidRPr="00C30394">
        <w:rPr>
          <w:rFonts w:cs="Times New Roman"/>
          <w:szCs w:val="24"/>
          <w:lang w:val="en-US"/>
        </w:rPr>
        <w:t>.[VQHD</w:t>
      </w:r>
      <w:r>
        <w:rPr>
          <w:rFonts w:cs="Times New Roman"/>
          <w:szCs w:val="24"/>
          <w:lang w:val="en-US"/>
        </w:rPr>
        <w:t>F</w:t>
      </w:r>
      <w:r w:rsidRPr="00C30394">
        <w:rPr>
          <w:rFonts w:cs="Times New Roman"/>
          <w:szCs w:val="24"/>
          <w:lang w:val="en-US"/>
        </w:rPr>
        <w:t>R]</w:t>
      </w:r>
      <w:r>
        <w:rPr>
          <w:rtl/>
          <w:lang w:val="en-US" w:bidi="ar-EG"/>
        </w:rPr>
        <w:t xml:space="preserve"> </w:t>
      </w:r>
      <w:r>
        <w:rPr>
          <w:noProof/>
          <w:rtl/>
          <w:lang w:val="en-US" w:bidi="ar-EG"/>
        </w:rPr>
        <w:t>في</w:t>
      </w:r>
      <w:r>
        <w:rPr>
          <w:noProof/>
          <w:rtl/>
          <w:lang w:bidi="ar-EG"/>
        </w:rPr>
        <w:t xml:space="preserve"> </w:t>
      </w:r>
      <w:r w:rsidRPr="005502DB">
        <w:rPr>
          <w:noProof/>
          <w:rtl/>
          <w:lang w:bidi="ar-EG"/>
        </w:rPr>
        <w:t>الملحق </w:t>
      </w:r>
      <w:r w:rsidRPr="005502DB">
        <w:rPr>
          <w:noProof/>
          <w:lang w:val="en-US" w:eastAsia="zh-TW" w:bidi="ar-EG"/>
        </w:rPr>
        <w:t>3</w:t>
      </w:r>
      <w:r w:rsidRPr="005502DB">
        <w:rPr>
          <w:noProof/>
          <w:rtl/>
          <w:lang w:val="en-US" w:eastAsia="zh-TW" w:bidi="ar-EG"/>
        </w:rPr>
        <w:t xml:space="preserve"> </w:t>
      </w:r>
      <w:hyperlink r:id="rId31" w:history="1">
        <w:r w:rsidRPr="005502DB">
          <w:rPr>
            <w:rStyle w:val="Hyperlink"/>
            <w:rFonts w:cs="Traditional Arabic"/>
            <w:noProof/>
            <w:rtl/>
            <w:lang w:val="en-US" w:eastAsia="zh-TW" w:bidi="ar-EG"/>
          </w:rPr>
          <w:t>بالوثيقة</w:t>
        </w:r>
        <w:r w:rsidRPr="005502DB">
          <w:rPr>
            <w:rStyle w:val="Hyperlink"/>
            <w:rFonts w:cs="Traditional Arabic"/>
            <w:noProof/>
            <w:rtl/>
            <w:lang w:bidi="ar-EG"/>
          </w:rPr>
          <w:t> </w:t>
        </w:r>
        <w:r w:rsidRPr="005502DB">
          <w:rPr>
            <w:rStyle w:val="Hyperlink"/>
            <w:rFonts w:cs="Traditional Arabic"/>
            <w:noProof/>
            <w:lang w:val="en-US" w:eastAsia="zh-TW" w:bidi="ar-EG"/>
          </w:rPr>
          <w:t>6C/490</w:t>
        </w:r>
      </w:hyperlink>
      <w:r>
        <w:rPr>
          <w:noProof/>
          <w:rtl/>
          <w:lang w:val="en-US" w:bidi="ar-EG"/>
        </w:rPr>
        <w:t>)</w:t>
      </w:r>
    </w:p>
    <w:p w:rsidR="008C3B7E" w:rsidRDefault="008C3B7E" w:rsidP="00BC1102">
      <w:pPr>
        <w:ind w:left="794" w:hanging="794"/>
        <w:rPr>
          <w:noProof/>
          <w:rtl/>
          <w:lang w:val="en-US" w:bidi="ar-EG"/>
        </w:rPr>
      </w:pPr>
      <w:r>
        <w:rPr>
          <w:noProof/>
          <w:rtl/>
          <w:lang w:val="en-US" w:bidi="ar-EG"/>
        </w:rPr>
        <w:t>-</w:t>
      </w:r>
      <w:r>
        <w:rPr>
          <w:noProof/>
          <w:rtl/>
          <w:lang w:val="en-US" w:bidi="ar-EG"/>
        </w:rPr>
        <w:tab/>
      </w:r>
      <w:r>
        <w:rPr>
          <w:rtl/>
          <w:lang w:val="en-US"/>
        </w:rPr>
        <w:t xml:space="preserve">شروط العرض العامة للتقييم الشخصي لنوعية الصور التلفزيونية </w:t>
      </w:r>
      <w:r>
        <w:rPr>
          <w:noProof/>
          <w:rtl/>
          <w:lang w:val="en-US" w:bidi="ar-EG"/>
        </w:rPr>
        <w:t>(مشروع أولي للتوصية الجديدة</w:t>
      </w:r>
      <w:r>
        <w:rPr>
          <w:rtl/>
          <w:lang w:val="en-US" w:bidi="ar-EG"/>
        </w:rPr>
        <w:t xml:space="preserve"> </w:t>
      </w:r>
      <w:r w:rsidRPr="00CB7E75">
        <w:rPr>
          <w:rFonts w:cs="Times New Roman"/>
          <w:szCs w:val="24"/>
        </w:rPr>
        <w:t>ITU</w:t>
      </w:r>
      <w:r w:rsidR="00AB1D34">
        <w:rPr>
          <w:rFonts w:cs="Times New Roman"/>
          <w:szCs w:val="24"/>
        </w:rPr>
        <w:noBreakHyphen/>
      </w:r>
      <w:r w:rsidRPr="00CB7E75">
        <w:rPr>
          <w:rFonts w:cs="Times New Roman"/>
          <w:szCs w:val="24"/>
        </w:rPr>
        <w:t>R</w:t>
      </w:r>
      <w:r w:rsidR="00AB1D34">
        <w:rPr>
          <w:rFonts w:cs="Times New Roman"/>
          <w:szCs w:val="24"/>
        </w:rPr>
        <w:t> </w:t>
      </w:r>
      <w:r w:rsidRPr="00CB7E75">
        <w:rPr>
          <w:rFonts w:cs="Times New Roman"/>
          <w:szCs w:val="24"/>
        </w:rPr>
        <w:t>BT.[GVC]</w:t>
      </w:r>
      <w:r>
        <w:rPr>
          <w:rtl/>
          <w:lang w:val="en-US" w:bidi="ar-EG"/>
        </w:rPr>
        <w:t xml:space="preserve"> </w:t>
      </w:r>
      <w:r>
        <w:rPr>
          <w:noProof/>
          <w:rtl/>
          <w:lang w:val="en-US" w:bidi="ar-EG"/>
        </w:rPr>
        <w:t>في</w:t>
      </w:r>
      <w:r>
        <w:rPr>
          <w:noProof/>
          <w:rtl/>
          <w:lang w:bidi="ar-EG"/>
        </w:rPr>
        <w:t xml:space="preserve"> </w:t>
      </w:r>
      <w:r w:rsidRPr="005502DB">
        <w:rPr>
          <w:noProof/>
          <w:rtl/>
          <w:lang w:bidi="ar-EG"/>
        </w:rPr>
        <w:t>الملحق </w:t>
      </w:r>
      <w:r w:rsidRPr="005502DB">
        <w:rPr>
          <w:noProof/>
          <w:lang w:val="en-US" w:eastAsia="zh-TW" w:bidi="ar-EG"/>
        </w:rPr>
        <w:t>4</w:t>
      </w:r>
      <w:r w:rsidRPr="005502DB">
        <w:rPr>
          <w:noProof/>
          <w:rtl/>
          <w:lang w:val="en-US" w:eastAsia="zh-TW" w:bidi="ar-EG"/>
        </w:rPr>
        <w:t xml:space="preserve"> </w:t>
      </w:r>
      <w:hyperlink r:id="rId32" w:history="1">
        <w:r w:rsidRPr="005502DB">
          <w:rPr>
            <w:rStyle w:val="Hyperlink"/>
            <w:rFonts w:cs="Traditional Arabic"/>
            <w:noProof/>
            <w:rtl/>
            <w:lang w:val="en-US" w:eastAsia="zh-TW" w:bidi="ar-EG"/>
          </w:rPr>
          <w:t>بالوثيقة</w:t>
        </w:r>
        <w:r w:rsidRPr="005502DB">
          <w:rPr>
            <w:rStyle w:val="Hyperlink"/>
            <w:rFonts w:cs="Traditional Arabic"/>
            <w:noProof/>
            <w:rtl/>
            <w:lang w:bidi="ar-EG"/>
          </w:rPr>
          <w:t> </w:t>
        </w:r>
        <w:r w:rsidRPr="005502DB">
          <w:rPr>
            <w:rStyle w:val="Hyperlink"/>
            <w:rFonts w:cs="Traditional Arabic"/>
            <w:noProof/>
            <w:lang w:val="en-US" w:eastAsia="zh-TW" w:bidi="ar-EG"/>
          </w:rPr>
          <w:t>6C/490</w:t>
        </w:r>
      </w:hyperlink>
      <w:r>
        <w:rPr>
          <w:noProof/>
          <w:rtl/>
          <w:lang w:val="en-US" w:bidi="ar-EG"/>
        </w:rPr>
        <w:t>)</w:t>
      </w:r>
    </w:p>
    <w:p w:rsidR="008C3B7E" w:rsidRDefault="008C3B7E" w:rsidP="00645E09">
      <w:pPr>
        <w:ind w:left="794" w:hanging="794"/>
        <w:rPr>
          <w:noProof/>
          <w:rtl/>
          <w:lang w:val="en-US" w:bidi="ar-EG"/>
        </w:rPr>
      </w:pPr>
      <w:r>
        <w:rPr>
          <w:noProof/>
          <w:rtl/>
          <w:lang w:val="en-US" w:bidi="ar-EG"/>
        </w:rPr>
        <w:t>-</w:t>
      </w:r>
      <w:r>
        <w:rPr>
          <w:noProof/>
          <w:rtl/>
          <w:lang w:val="en-US" w:bidi="ar-EG"/>
        </w:rPr>
        <w:tab/>
      </w:r>
      <w:r>
        <w:rPr>
          <w:rtl/>
          <w:lang w:val="en-US" w:bidi="ar-EG"/>
        </w:rPr>
        <w:t>قيم المعلمات لأنظمة التلفزيون عالي الوضوح للغاية (</w:t>
      </w:r>
      <w:r>
        <w:rPr>
          <w:lang w:val="en-US" w:eastAsia="zh-TW" w:bidi="ar-EG"/>
        </w:rPr>
        <w:t>(UHDTV</w:t>
      </w:r>
      <w:r>
        <w:rPr>
          <w:rtl/>
          <w:lang w:val="en-US" w:eastAsia="zh-TW" w:bidi="ar-EG"/>
        </w:rPr>
        <w:t xml:space="preserve"> في</w:t>
      </w:r>
      <w:r w:rsidR="005D2F09">
        <w:rPr>
          <w:rtl/>
          <w:lang w:val="en-US" w:eastAsia="zh-TW" w:bidi="ar-EG"/>
        </w:rPr>
        <w:t>ما </w:t>
      </w:r>
      <w:r>
        <w:rPr>
          <w:rtl/>
          <w:lang w:val="en-US" w:eastAsia="zh-TW" w:bidi="ar-EG"/>
        </w:rPr>
        <w:t xml:space="preserve">يتعلق بإنتاج البرامج وتداولها على المستوى الدولي </w:t>
      </w:r>
      <w:r>
        <w:rPr>
          <w:noProof/>
          <w:rtl/>
          <w:lang w:val="en-US" w:bidi="ar-EG"/>
        </w:rPr>
        <w:t>(مشروع أولي للتوصية الجديدة</w:t>
      </w:r>
      <w:r>
        <w:rPr>
          <w:rtl/>
          <w:lang w:val="en-US" w:bidi="ar-EG"/>
        </w:rPr>
        <w:t xml:space="preserve"> </w:t>
      </w:r>
      <w:r w:rsidRPr="00CB7E75">
        <w:rPr>
          <w:rFonts w:cs="Times New Roman"/>
          <w:szCs w:val="24"/>
        </w:rPr>
        <w:t>ITU</w:t>
      </w:r>
      <w:r w:rsidR="00AB1D34">
        <w:rPr>
          <w:rFonts w:cs="Times New Roman"/>
          <w:szCs w:val="24"/>
        </w:rPr>
        <w:noBreakHyphen/>
      </w:r>
      <w:r w:rsidRPr="00CB7E75">
        <w:rPr>
          <w:rFonts w:cs="Times New Roman"/>
          <w:szCs w:val="24"/>
        </w:rPr>
        <w:t>R</w:t>
      </w:r>
      <w:r w:rsidR="00645E09">
        <w:rPr>
          <w:rFonts w:cs="Times New Roman"/>
          <w:szCs w:val="24"/>
          <w:lang w:val="en-US"/>
        </w:rPr>
        <w:t> </w:t>
      </w:r>
      <w:r w:rsidRPr="00CB7E75">
        <w:rPr>
          <w:rFonts w:cs="Times New Roman"/>
          <w:szCs w:val="24"/>
        </w:rPr>
        <w:t>BT.[</w:t>
      </w:r>
      <w:r>
        <w:rPr>
          <w:rFonts w:cs="Times New Roman"/>
          <w:szCs w:val="24"/>
        </w:rPr>
        <w:t>IMAGE-UHDTV</w:t>
      </w:r>
      <w:r w:rsidRPr="00CB7E75">
        <w:rPr>
          <w:rFonts w:cs="Times New Roman"/>
          <w:szCs w:val="24"/>
        </w:rPr>
        <w:t>]</w:t>
      </w:r>
      <w:r>
        <w:rPr>
          <w:rtl/>
          <w:lang w:val="en-US" w:bidi="ar-EG"/>
        </w:rPr>
        <w:t xml:space="preserve"> </w:t>
      </w:r>
      <w:r>
        <w:rPr>
          <w:noProof/>
          <w:rtl/>
          <w:lang w:val="en-US" w:bidi="ar-EG"/>
        </w:rPr>
        <w:t>في</w:t>
      </w:r>
      <w:r>
        <w:rPr>
          <w:noProof/>
          <w:rtl/>
          <w:lang w:bidi="ar-EG"/>
        </w:rPr>
        <w:t xml:space="preserve"> </w:t>
      </w:r>
      <w:r w:rsidRPr="005502DB">
        <w:rPr>
          <w:noProof/>
          <w:rtl/>
          <w:lang w:bidi="ar-EG"/>
        </w:rPr>
        <w:t>الملحق</w:t>
      </w:r>
      <w:r w:rsidR="00AB1D34">
        <w:rPr>
          <w:rFonts w:hint="eastAsia"/>
          <w:noProof/>
          <w:rtl/>
          <w:lang w:val="en-US"/>
        </w:rPr>
        <w:t> </w:t>
      </w:r>
      <w:r w:rsidRPr="005502DB">
        <w:rPr>
          <w:noProof/>
          <w:lang w:val="en-US" w:eastAsia="zh-TW" w:bidi="ar-EG"/>
        </w:rPr>
        <w:t>5</w:t>
      </w:r>
      <w:r w:rsidRPr="005502DB">
        <w:rPr>
          <w:noProof/>
          <w:rtl/>
          <w:lang w:val="en-US" w:eastAsia="zh-TW" w:bidi="ar-EG"/>
        </w:rPr>
        <w:t xml:space="preserve"> </w:t>
      </w:r>
      <w:hyperlink r:id="rId33" w:history="1">
        <w:r w:rsidRPr="005502DB">
          <w:rPr>
            <w:rStyle w:val="Hyperlink"/>
            <w:rFonts w:cs="Traditional Arabic"/>
            <w:noProof/>
            <w:rtl/>
            <w:lang w:val="en-US" w:eastAsia="zh-TW" w:bidi="ar-EG"/>
          </w:rPr>
          <w:t>بالوثيقة</w:t>
        </w:r>
        <w:r w:rsidRPr="005502DB">
          <w:rPr>
            <w:rStyle w:val="Hyperlink"/>
            <w:rFonts w:cs="Traditional Arabic"/>
            <w:noProof/>
            <w:rtl/>
            <w:lang w:bidi="ar-EG"/>
          </w:rPr>
          <w:t> </w:t>
        </w:r>
        <w:r w:rsidRPr="005502DB">
          <w:rPr>
            <w:rStyle w:val="Hyperlink"/>
            <w:rFonts w:cs="Traditional Arabic"/>
            <w:noProof/>
            <w:lang w:val="en-US" w:eastAsia="zh-TW" w:bidi="ar-EG"/>
          </w:rPr>
          <w:t>6C/490</w:t>
        </w:r>
      </w:hyperlink>
      <w:r>
        <w:rPr>
          <w:noProof/>
          <w:rtl/>
          <w:lang w:val="en-US" w:bidi="ar-EG"/>
        </w:rPr>
        <w:t>)</w:t>
      </w:r>
    </w:p>
    <w:p w:rsidR="008C3B7E" w:rsidRDefault="008C3B7E" w:rsidP="00B02738">
      <w:pPr>
        <w:ind w:left="794" w:hanging="794"/>
        <w:rPr>
          <w:rtl/>
          <w:lang w:val="en-US" w:bidi="ar-EG"/>
        </w:rPr>
      </w:pPr>
      <w:r>
        <w:rPr>
          <w:noProof/>
          <w:rtl/>
          <w:lang w:val="en-US" w:bidi="ar-EG"/>
        </w:rPr>
        <w:t>-</w:t>
      </w:r>
      <w:r>
        <w:rPr>
          <w:noProof/>
          <w:rtl/>
          <w:lang w:val="en-US" w:bidi="ar-EG"/>
        </w:rPr>
        <w:tab/>
        <w:t>متطلبات الأداء لنظام صوتي مجسم متعدد القنوات متقدم مع وبدون صورة مصاحبة (مشروع أولي للتوصية الجديدة</w:t>
      </w:r>
      <w:r>
        <w:rPr>
          <w:rtl/>
          <w:lang w:val="en-US" w:bidi="ar-EG"/>
        </w:rPr>
        <w:t xml:space="preserve"> </w:t>
      </w:r>
      <w:r w:rsidRPr="00CB7E75">
        <w:rPr>
          <w:rFonts w:cs="Times New Roman"/>
          <w:szCs w:val="24"/>
        </w:rPr>
        <w:t>ITU-R</w:t>
      </w:r>
      <w:r w:rsidR="00B02738">
        <w:rPr>
          <w:rFonts w:cs="Times New Roman"/>
          <w:szCs w:val="24"/>
        </w:rPr>
        <w:t> </w:t>
      </w:r>
      <w:r w:rsidRPr="00CB7E75">
        <w:rPr>
          <w:rFonts w:cs="Times New Roman"/>
          <w:szCs w:val="24"/>
        </w:rPr>
        <w:t>B</w:t>
      </w:r>
      <w:r>
        <w:rPr>
          <w:rFonts w:cs="Times New Roman"/>
          <w:szCs w:val="24"/>
        </w:rPr>
        <w:t>S</w:t>
      </w:r>
      <w:r w:rsidRPr="00CB7E75">
        <w:rPr>
          <w:rFonts w:cs="Times New Roman"/>
          <w:szCs w:val="24"/>
        </w:rPr>
        <w:t>.[</w:t>
      </w:r>
      <w:r>
        <w:rPr>
          <w:rFonts w:cs="Times New Roman"/>
          <w:szCs w:val="24"/>
        </w:rPr>
        <w:t>ADVSOUND-REQ</w:t>
      </w:r>
      <w:r w:rsidRPr="00CB7E75">
        <w:rPr>
          <w:rFonts w:cs="Times New Roman"/>
          <w:szCs w:val="24"/>
        </w:rPr>
        <w:t>]</w:t>
      </w:r>
      <w:r>
        <w:rPr>
          <w:rtl/>
          <w:lang w:val="en-US" w:bidi="ar-EG"/>
        </w:rPr>
        <w:t xml:space="preserve"> </w:t>
      </w:r>
      <w:r>
        <w:rPr>
          <w:noProof/>
          <w:rtl/>
          <w:lang w:val="en-US" w:bidi="ar-EG"/>
        </w:rPr>
        <w:t>في</w:t>
      </w:r>
      <w:r>
        <w:rPr>
          <w:noProof/>
          <w:rtl/>
          <w:lang w:bidi="ar-EG"/>
        </w:rPr>
        <w:t xml:space="preserve"> </w:t>
      </w:r>
      <w:r w:rsidRPr="005502DB">
        <w:rPr>
          <w:noProof/>
          <w:rtl/>
          <w:lang w:bidi="ar-EG"/>
        </w:rPr>
        <w:t>الملحق</w:t>
      </w:r>
      <w:r w:rsidR="00AB1D34">
        <w:rPr>
          <w:rFonts w:hint="cs"/>
          <w:noProof/>
          <w:rtl/>
          <w:lang w:val="en-US" w:bidi="ar-EG"/>
        </w:rPr>
        <w:t> </w:t>
      </w:r>
      <w:r w:rsidRPr="005502DB">
        <w:rPr>
          <w:noProof/>
          <w:lang w:val="en-US" w:eastAsia="zh-TW" w:bidi="ar-EG"/>
        </w:rPr>
        <w:t>6</w:t>
      </w:r>
      <w:r w:rsidRPr="005502DB">
        <w:rPr>
          <w:noProof/>
          <w:rtl/>
          <w:lang w:val="en-US" w:eastAsia="zh-TW" w:bidi="ar-EG"/>
        </w:rPr>
        <w:t xml:space="preserve"> </w:t>
      </w:r>
      <w:hyperlink r:id="rId34" w:history="1">
        <w:r w:rsidRPr="005502DB">
          <w:rPr>
            <w:rStyle w:val="Hyperlink"/>
            <w:rFonts w:cs="Traditional Arabic"/>
            <w:noProof/>
            <w:rtl/>
            <w:lang w:val="en-US" w:eastAsia="zh-TW" w:bidi="ar-EG"/>
          </w:rPr>
          <w:t>بالوثيقة</w:t>
        </w:r>
        <w:r w:rsidRPr="005502DB">
          <w:rPr>
            <w:rStyle w:val="Hyperlink"/>
            <w:rFonts w:cs="Traditional Arabic"/>
            <w:noProof/>
            <w:rtl/>
            <w:lang w:bidi="ar-EG"/>
          </w:rPr>
          <w:t> </w:t>
        </w:r>
        <w:r w:rsidRPr="005502DB">
          <w:rPr>
            <w:rStyle w:val="Hyperlink"/>
            <w:rFonts w:cs="Traditional Arabic"/>
            <w:noProof/>
            <w:lang w:val="en-US" w:eastAsia="zh-TW" w:bidi="ar-EG"/>
          </w:rPr>
          <w:t>6C/490</w:t>
        </w:r>
      </w:hyperlink>
      <w:r>
        <w:rPr>
          <w:noProof/>
          <w:rtl/>
          <w:lang w:val="en-US" w:bidi="ar-EG"/>
        </w:rPr>
        <w:t>)</w:t>
      </w:r>
    </w:p>
    <w:p w:rsidR="008C3B7E" w:rsidRPr="008A7EED" w:rsidRDefault="008C3B7E" w:rsidP="00BC1102">
      <w:pPr>
        <w:ind w:left="794" w:hanging="794"/>
        <w:rPr>
          <w:spacing w:val="-6"/>
          <w:rtl/>
          <w:lang w:val="en-US"/>
        </w:rPr>
      </w:pPr>
      <w:r>
        <w:rPr>
          <w:rtl/>
          <w:lang w:val="en-US" w:bidi="ar-EG"/>
        </w:rPr>
        <w:t>-</w:t>
      </w:r>
      <w:r>
        <w:rPr>
          <w:rtl/>
          <w:lang w:val="en-US" w:bidi="ar-EG"/>
        </w:rPr>
        <w:tab/>
      </w:r>
      <w:r>
        <w:rPr>
          <w:spacing w:val="-6"/>
          <w:rtl/>
        </w:rPr>
        <w:t>منهجية التقييم</w:t>
      </w:r>
      <w:r w:rsidRPr="008A7EED">
        <w:rPr>
          <w:spacing w:val="-6"/>
          <w:rtl/>
        </w:rPr>
        <w:t xml:space="preserve"> الشخصي لنوعية الصور التلفزيونية</w:t>
      </w:r>
      <w:r w:rsidRPr="008A7EED">
        <w:rPr>
          <w:spacing w:val="-6"/>
          <w:rtl/>
          <w:lang w:val="en-US"/>
        </w:rPr>
        <w:t xml:space="preserve"> </w:t>
      </w:r>
      <w:r w:rsidRPr="008A7EED">
        <w:rPr>
          <w:spacing w:val="-6"/>
          <w:rtl/>
          <w:lang w:val="en-US" w:bidi="ar-EG"/>
        </w:rPr>
        <w:t xml:space="preserve">(مشروع أولي لمراجعة التوصية </w:t>
      </w:r>
      <w:r w:rsidRPr="008A7EED">
        <w:rPr>
          <w:rFonts w:cs="Times New Roman"/>
          <w:color w:val="000000"/>
          <w:spacing w:val="-6"/>
          <w:szCs w:val="24"/>
        </w:rPr>
        <w:t>ITU</w:t>
      </w:r>
      <w:r w:rsidR="00AB1D34">
        <w:rPr>
          <w:rFonts w:cs="Times New Roman"/>
          <w:color w:val="000000"/>
          <w:spacing w:val="-6"/>
          <w:szCs w:val="24"/>
        </w:rPr>
        <w:noBreakHyphen/>
      </w:r>
      <w:r w:rsidRPr="008A7EED">
        <w:rPr>
          <w:rFonts w:cs="Times New Roman"/>
          <w:color w:val="000000"/>
          <w:spacing w:val="-6"/>
          <w:szCs w:val="24"/>
        </w:rPr>
        <w:t>R</w:t>
      </w:r>
      <w:r w:rsidR="00AB1D34">
        <w:rPr>
          <w:rFonts w:cs="Times New Roman"/>
          <w:color w:val="000000"/>
          <w:spacing w:val="-6"/>
          <w:szCs w:val="24"/>
        </w:rPr>
        <w:t> </w:t>
      </w:r>
      <w:r w:rsidRPr="008A7EED">
        <w:rPr>
          <w:rFonts w:cs="Times New Roman"/>
          <w:color w:val="000000"/>
          <w:spacing w:val="-6"/>
          <w:szCs w:val="24"/>
        </w:rPr>
        <w:t>BT.500</w:t>
      </w:r>
      <w:r w:rsidR="00AB1D34">
        <w:rPr>
          <w:rFonts w:cs="Times New Roman"/>
          <w:color w:val="000000"/>
          <w:spacing w:val="-6"/>
          <w:szCs w:val="24"/>
        </w:rPr>
        <w:noBreakHyphen/>
      </w:r>
      <w:r w:rsidRPr="008A7EED">
        <w:rPr>
          <w:rFonts w:cs="Times New Roman"/>
          <w:color w:val="000000"/>
          <w:spacing w:val="-6"/>
          <w:szCs w:val="24"/>
        </w:rPr>
        <w:t>12</w:t>
      </w:r>
      <w:r w:rsidRPr="008A7EED">
        <w:rPr>
          <w:rFonts w:cs="Times New Roman"/>
          <w:color w:val="000000"/>
          <w:spacing w:val="-6"/>
          <w:szCs w:val="24"/>
          <w:rtl/>
        </w:rPr>
        <w:t xml:space="preserve"> </w:t>
      </w:r>
      <w:r w:rsidRPr="008A7EED">
        <w:rPr>
          <w:noProof/>
          <w:spacing w:val="-6"/>
          <w:rtl/>
          <w:lang w:val="en-US" w:bidi="ar-EG"/>
        </w:rPr>
        <w:t>في</w:t>
      </w:r>
      <w:r w:rsidRPr="008A7EED">
        <w:rPr>
          <w:noProof/>
          <w:spacing w:val="-6"/>
          <w:rtl/>
          <w:lang w:bidi="ar-EG"/>
        </w:rPr>
        <w:t xml:space="preserve"> </w:t>
      </w:r>
      <w:r w:rsidRPr="005502DB">
        <w:rPr>
          <w:noProof/>
          <w:spacing w:val="-6"/>
          <w:rtl/>
          <w:lang w:bidi="ar-EG"/>
        </w:rPr>
        <w:t>الملحق </w:t>
      </w:r>
      <w:r w:rsidRPr="005502DB">
        <w:rPr>
          <w:noProof/>
          <w:spacing w:val="-6"/>
          <w:lang w:val="en-US" w:eastAsia="zh-TW" w:bidi="ar-EG"/>
        </w:rPr>
        <w:t>7</w:t>
      </w:r>
      <w:r w:rsidRPr="005502DB">
        <w:rPr>
          <w:noProof/>
          <w:spacing w:val="-6"/>
          <w:rtl/>
          <w:lang w:val="en-US" w:eastAsia="zh-TW" w:bidi="ar-EG"/>
        </w:rPr>
        <w:t xml:space="preserve"> </w:t>
      </w:r>
      <w:hyperlink r:id="rId35" w:history="1">
        <w:r w:rsidRPr="005502DB">
          <w:rPr>
            <w:rStyle w:val="Hyperlink"/>
            <w:rFonts w:cs="Traditional Arabic"/>
            <w:noProof/>
            <w:spacing w:val="-6"/>
            <w:rtl/>
            <w:lang w:val="en-US" w:eastAsia="zh-TW" w:bidi="ar-EG"/>
          </w:rPr>
          <w:t>بالوثيقة </w:t>
        </w:r>
        <w:r w:rsidRPr="005502DB">
          <w:rPr>
            <w:rStyle w:val="Hyperlink"/>
            <w:rFonts w:cs="Traditional Arabic"/>
            <w:noProof/>
            <w:spacing w:val="-6"/>
            <w:lang w:val="en-US" w:eastAsia="zh-TW" w:bidi="ar-EG"/>
          </w:rPr>
          <w:t>6C/490</w:t>
        </w:r>
      </w:hyperlink>
      <w:r w:rsidRPr="008A7EED">
        <w:rPr>
          <w:noProof/>
          <w:spacing w:val="-6"/>
          <w:rtl/>
          <w:lang w:val="en-US" w:bidi="ar-EG"/>
        </w:rPr>
        <w:t>)</w:t>
      </w:r>
    </w:p>
    <w:p w:rsidR="008C3B7E" w:rsidRPr="008A7EED" w:rsidRDefault="008C3B7E" w:rsidP="00BC1102">
      <w:pPr>
        <w:ind w:left="794" w:hanging="794"/>
        <w:rPr>
          <w:spacing w:val="-6"/>
          <w:rtl/>
          <w:lang w:val="en-US"/>
        </w:rPr>
      </w:pPr>
      <w:r>
        <w:rPr>
          <w:rtl/>
          <w:lang w:val="en-US"/>
        </w:rPr>
        <w:t>-</w:t>
      </w:r>
      <w:r>
        <w:rPr>
          <w:rtl/>
          <w:lang w:val="en-US"/>
        </w:rPr>
        <w:tab/>
        <w:t>متطلبات من أجل عدادات قياس جهارة الصوت والذروة الحقيقية (</w:t>
      </w:r>
      <w:r w:rsidRPr="008A7EED">
        <w:rPr>
          <w:spacing w:val="-6"/>
          <w:rtl/>
          <w:lang w:val="en-US" w:bidi="ar-EG"/>
        </w:rPr>
        <w:t>مشروع أولي لمراجعة التوصية</w:t>
      </w:r>
      <w:r>
        <w:rPr>
          <w:spacing w:val="-6"/>
          <w:rtl/>
          <w:lang w:val="en-US" w:bidi="ar-EG"/>
        </w:rPr>
        <w:t xml:space="preserve"> </w:t>
      </w:r>
      <w:r w:rsidRPr="008A7EED">
        <w:rPr>
          <w:rFonts w:cs="Times New Roman"/>
          <w:color w:val="000000"/>
          <w:spacing w:val="-6"/>
          <w:szCs w:val="24"/>
        </w:rPr>
        <w:t>ITU</w:t>
      </w:r>
      <w:r w:rsidR="00AB1D34">
        <w:rPr>
          <w:rFonts w:cs="Times New Roman"/>
          <w:color w:val="000000"/>
          <w:spacing w:val="-6"/>
          <w:szCs w:val="24"/>
        </w:rPr>
        <w:noBreakHyphen/>
      </w:r>
      <w:r w:rsidRPr="008A7EED">
        <w:rPr>
          <w:rFonts w:cs="Times New Roman"/>
          <w:color w:val="000000"/>
          <w:spacing w:val="-6"/>
          <w:szCs w:val="24"/>
        </w:rPr>
        <w:t>R</w:t>
      </w:r>
      <w:r w:rsidR="00AB1D34">
        <w:rPr>
          <w:rFonts w:cs="Times New Roman"/>
          <w:color w:val="000000"/>
          <w:spacing w:val="-6"/>
          <w:szCs w:val="24"/>
        </w:rPr>
        <w:t> </w:t>
      </w:r>
      <w:r w:rsidRPr="008A7EED">
        <w:rPr>
          <w:rFonts w:cs="Times New Roman"/>
          <w:color w:val="000000"/>
          <w:spacing w:val="-6"/>
          <w:szCs w:val="24"/>
        </w:rPr>
        <w:t>B</w:t>
      </w:r>
      <w:r>
        <w:rPr>
          <w:rFonts w:cs="Times New Roman"/>
          <w:color w:val="000000"/>
          <w:spacing w:val="-6"/>
          <w:szCs w:val="24"/>
        </w:rPr>
        <w:t>S</w:t>
      </w:r>
      <w:r w:rsidRPr="008A7EED">
        <w:rPr>
          <w:rFonts w:cs="Times New Roman"/>
          <w:color w:val="000000"/>
          <w:spacing w:val="-6"/>
          <w:szCs w:val="24"/>
        </w:rPr>
        <w:t>.</w:t>
      </w:r>
      <w:r>
        <w:rPr>
          <w:rFonts w:cs="Times New Roman"/>
          <w:color w:val="000000"/>
          <w:spacing w:val="-6"/>
          <w:szCs w:val="24"/>
        </w:rPr>
        <w:t>1771</w:t>
      </w:r>
      <w:r w:rsidRPr="008A7EED">
        <w:rPr>
          <w:rFonts w:cs="Times New Roman"/>
          <w:color w:val="000000"/>
          <w:spacing w:val="-6"/>
          <w:szCs w:val="24"/>
          <w:rtl/>
        </w:rPr>
        <w:t xml:space="preserve"> </w:t>
      </w:r>
      <w:r w:rsidRPr="008A7EED">
        <w:rPr>
          <w:noProof/>
          <w:spacing w:val="-6"/>
          <w:rtl/>
          <w:lang w:val="en-US" w:bidi="ar-EG"/>
        </w:rPr>
        <w:t>في</w:t>
      </w:r>
      <w:r w:rsidRPr="008A7EED">
        <w:rPr>
          <w:noProof/>
          <w:spacing w:val="-6"/>
          <w:rtl/>
          <w:lang w:bidi="ar-EG"/>
        </w:rPr>
        <w:t xml:space="preserve"> </w:t>
      </w:r>
      <w:r w:rsidRPr="00587F42">
        <w:rPr>
          <w:noProof/>
          <w:spacing w:val="-6"/>
          <w:rtl/>
          <w:lang w:bidi="ar-EG"/>
        </w:rPr>
        <w:t>الملحق </w:t>
      </w:r>
      <w:r w:rsidRPr="00587F42">
        <w:rPr>
          <w:noProof/>
          <w:spacing w:val="-6"/>
          <w:lang w:val="en-US" w:eastAsia="zh-TW" w:bidi="ar-EG"/>
        </w:rPr>
        <w:t>8</w:t>
      </w:r>
      <w:r w:rsidRPr="00587F42">
        <w:rPr>
          <w:noProof/>
          <w:spacing w:val="-6"/>
          <w:rtl/>
          <w:lang w:val="en-US" w:eastAsia="zh-TW" w:bidi="ar-EG"/>
        </w:rPr>
        <w:t xml:space="preserve"> </w:t>
      </w:r>
      <w:hyperlink r:id="rId36" w:history="1">
        <w:r w:rsidRPr="00587F42">
          <w:rPr>
            <w:rStyle w:val="Hyperlink"/>
            <w:rFonts w:cs="Traditional Arabic"/>
            <w:noProof/>
            <w:spacing w:val="-6"/>
            <w:rtl/>
            <w:lang w:val="en-US" w:eastAsia="zh-TW" w:bidi="ar-EG"/>
          </w:rPr>
          <w:t>بالوثيقة </w:t>
        </w:r>
        <w:r w:rsidRPr="00587F42">
          <w:rPr>
            <w:rStyle w:val="Hyperlink"/>
            <w:rFonts w:cs="Traditional Arabic"/>
            <w:noProof/>
            <w:spacing w:val="-6"/>
            <w:lang w:val="en-US" w:eastAsia="zh-TW" w:bidi="ar-EG"/>
          </w:rPr>
          <w:t>6C/490</w:t>
        </w:r>
      </w:hyperlink>
      <w:r w:rsidRPr="008A7EED">
        <w:rPr>
          <w:noProof/>
          <w:spacing w:val="-6"/>
          <w:rtl/>
          <w:lang w:val="en-US" w:bidi="ar-EG"/>
        </w:rPr>
        <w:t>)</w:t>
      </w:r>
    </w:p>
    <w:p w:rsidR="008C3B7E" w:rsidRDefault="008C3B7E" w:rsidP="00C3356A">
      <w:pPr>
        <w:ind w:left="794" w:hanging="794"/>
        <w:rPr>
          <w:rtl/>
          <w:lang w:val="en-US" w:bidi="ar-EG"/>
        </w:rPr>
      </w:pPr>
      <w:r>
        <w:rPr>
          <w:rtl/>
          <w:lang w:val="en-US"/>
        </w:rPr>
        <w:t>-</w:t>
      </w:r>
      <w:r>
        <w:rPr>
          <w:rtl/>
          <w:lang w:val="en-US"/>
        </w:rPr>
        <w:tab/>
        <w:t xml:space="preserve">متطلبات الأداء لنظام تلفزيوني ثلاثي الأبعاد لإذاعة البرامج وتبادلها دولياً (وثيقة عمل من أجل مشروع أولي للتوصية الجديدة </w:t>
      </w:r>
      <w:r>
        <w:rPr>
          <w:lang w:val="en-US"/>
        </w:rPr>
        <w:t>ITU</w:t>
      </w:r>
      <w:r w:rsidR="00AB1D34">
        <w:rPr>
          <w:rFonts w:cs="Times New Roman"/>
          <w:szCs w:val="24"/>
          <w:lang w:val="en-US"/>
        </w:rPr>
        <w:noBreakHyphen/>
      </w:r>
      <w:r>
        <w:rPr>
          <w:lang w:val="en-US"/>
        </w:rPr>
        <w:t>R</w:t>
      </w:r>
      <w:r w:rsidR="00C3356A">
        <w:rPr>
          <w:lang w:val="en-US"/>
        </w:rPr>
        <w:t> </w:t>
      </w:r>
      <w:r>
        <w:rPr>
          <w:lang w:val="en-US"/>
        </w:rPr>
        <w:t>BT.[3DTV-REQS]</w:t>
      </w:r>
      <w:r>
        <w:rPr>
          <w:rtl/>
          <w:lang w:val="en-US" w:bidi="ar-EG"/>
        </w:rPr>
        <w:t xml:space="preserve"> في الملحق</w:t>
      </w:r>
      <w:r w:rsidR="00AB1D34">
        <w:rPr>
          <w:rFonts w:hint="cs"/>
          <w:rtl/>
          <w:lang w:val="en-US" w:bidi="ar-EG"/>
        </w:rPr>
        <w:t> </w:t>
      </w:r>
      <w:r>
        <w:rPr>
          <w:lang w:val="en-US" w:bidi="ar-EG"/>
        </w:rPr>
        <w:t>9</w:t>
      </w:r>
      <w:r>
        <w:rPr>
          <w:rtl/>
          <w:lang w:val="en-US" w:bidi="ar-EG"/>
        </w:rPr>
        <w:t xml:space="preserve"> </w:t>
      </w:r>
      <w:hyperlink r:id="rId37" w:history="1">
        <w:r w:rsidRPr="00587F42">
          <w:rPr>
            <w:rStyle w:val="Hyperlink"/>
            <w:rFonts w:cs="Traditional Arabic"/>
            <w:rtl/>
            <w:lang w:val="en-US" w:bidi="ar-EG"/>
          </w:rPr>
          <w:t xml:space="preserve">بالوثيقة </w:t>
        </w:r>
        <w:r w:rsidRPr="00587F42">
          <w:rPr>
            <w:rStyle w:val="Hyperlink"/>
            <w:rFonts w:cs="Traditional Arabic"/>
            <w:lang w:val="en-US" w:bidi="ar-EG"/>
          </w:rPr>
          <w:t>6C/490</w:t>
        </w:r>
      </w:hyperlink>
      <w:r>
        <w:rPr>
          <w:rtl/>
          <w:lang w:val="en-US" w:bidi="ar-EG"/>
        </w:rPr>
        <w:t>)</w:t>
      </w:r>
    </w:p>
    <w:p w:rsidR="008C3B7E" w:rsidRDefault="008C3B7E" w:rsidP="00C3356A">
      <w:pPr>
        <w:ind w:left="794" w:hanging="794"/>
        <w:rPr>
          <w:rtl/>
          <w:lang w:val="en-US" w:bidi="ar-EG"/>
        </w:rPr>
      </w:pPr>
      <w:r>
        <w:rPr>
          <w:rtl/>
          <w:lang w:val="en-US" w:eastAsia="zh-TW" w:bidi="ar-EG"/>
        </w:rPr>
        <w:t>-</w:t>
      </w:r>
      <w:r>
        <w:rPr>
          <w:rtl/>
          <w:lang w:val="en-US" w:eastAsia="zh-TW" w:bidi="ar-EG"/>
        </w:rPr>
        <w:tab/>
        <w:t xml:space="preserve">طرائق للتقييم الشخصي لأنظمة التلفزيون المجسم ثلاثي الأبعاد </w:t>
      </w:r>
      <w:r>
        <w:rPr>
          <w:rtl/>
          <w:lang w:val="en-US"/>
        </w:rPr>
        <w:t xml:space="preserve">(وثيقة عمل من أجل مشروع أولي للتوصية الجديدة </w:t>
      </w:r>
      <w:r>
        <w:rPr>
          <w:lang w:val="en-US"/>
        </w:rPr>
        <w:t>ITU-R</w:t>
      </w:r>
      <w:r w:rsidR="00C3356A">
        <w:rPr>
          <w:lang w:val="en-US"/>
        </w:rPr>
        <w:t> </w:t>
      </w:r>
      <w:r>
        <w:rPr>
          <w:lang w:val="en-US"/>
        </w:rPr>
        <w:t>BT.[3DTV SUBMETH]</w:t>
      </w:r>
      <w:r>
        <w:rPr>
          <w:rtl/>
          <w:lang w:val="en-US" w:bidi="ar-EG"/>
        </w:rPr>
        <w:t xml:space="preserve"> في الملحق</w:t>
      </w:r>
      <w:r w:rsidR="00587F42">
        <w:rPr>
          <w:rFonts w:hint="cs"/>
          <w:rtl/>
          <w:lang w:val="en-US" w:bidi="ar-EG"/>
        </w:rPr>
        <w:t> </w:t>
      </w:r>
      <w:r>
        <w:rPr>
          <w:lang w:val="en-US" w:bidi="ar-EG"/>
        </w:rPr>
        <w:t>10</w:t>
      </w:r>
      <w:r w:rsidR="00587F42">
        <w:rPr>
          <w:rFonts w:hint="cs"/>
          <w:rtl/>
          <w:lang w:val="en-US" w:bidi="ar-EG"/>
        </w:rPr>
        <w:t xml:space="preserve"> </w:t>
      </w:r>
      <w:hyperlink r:id="rId38" w:history="1">
        <w:r w:rsidRPr="00587F42">
          <w:rPr>
            <w:rStyle w:val="Hyperlink"/>
            <w:rFonts w:cs="Traditional Arabic"/>
            <w:rtl/>
            <w:lang w:val="en-US" w:bidi="ar-EG"/>
          </w:rPr>
          <w:t xml:space="preserve">بالوثيقة </w:t>
        </w:r>
        <w:r w:rsidRPr="00587F42">
          <w:rPr>
            <w:rStyle w:val="Hyperlink"/>
            <w:rFonts w:cs="Traditional Arabic"/>
            <w:lang w:val="en-US" w:bidi="ar-EG"/>
          </w:rPr>
          <w:t>6C/490</w:t>
        </w:r>
      </w:hyperlink>
      <w:r>
        <w:rPr>
          <w:rtl/>
          <w:lang w:val="en-US" w:bidi="ar-EG"/>
        </w:rPr>
        <w:t>)</w:t>
      </w:r>
    </w:p>
    <w:p w:rsidR="008C3B7E" w:rsidRPr="00681F60" w:rsidRDefault="008C3B7E" w:rsidP="00BC1102">
      <w:pPr>
        <w:ind w:left="794" w:hanging="794"/>
        <w:rPr>
          <w:rtl/>
          <w:lang w:val="en-US" w:bidi="ar-EG"/>
        </w:rPr>
      </w:pPr>
      <w:r>
        <w:rPr>
          <w:rtl/>
          <w:lang w:val="en-US" w:bidi="ar-EG"/>
        </w:rPr>
        <w:t>-</w:t>
      </w:r>
      <w:r>
        <w:rPr>
          <w:rtl/>
          <w:lang w:val="en-US" w:bidi="ar-EG"/>
        </w:rPr>
        <w:tab/>
      </w:r>
      <w:r w:rsidRPr="008E4809">
        <w:rPr>
          <w:rtl/>
          <w:lang w:bidi="ar-EG"/>
        </w:rPr>
        <w:t xml:space="preserve">خوارزميات لقياس </w:t>
      </w:r>
      <w:r>
        <w:rPr>
          <w:rtl/>
          <w:lang w:bidi="ar-EG"/>
        </w:rPr>
        <w:t>جهارة</w:t>
      </w:r>
      <w:r w:rsidRPr="008E4809">
        <w:rPr>
          <w:rtl/>
          <w:lang w:bidi="ar-EG"/>
        </w:rPr>
        <w:t xml:space="preserve"> الصوت لبرنامج سمعي وسوية سمع الذروة الحقيقية</w:t>
      </w:r>
      <w:r>
        <w:rPr>
          <w:rtl/>
          <w:lang w:val="en-US" w:bidi="ar-EG"/>
        </w:rPr>
        <w:t xml:space="preserve"> (وثيقة عمل من أجل مشروع أولي لمراجعة التوصية </w:t>
      </w:r>
      <w:r w:rsidRPr="00991250">
        <w:rPr>
          <w:rFonts w:cs="Times New Roman"/>
          <w:color w:val="000000"/>
          <w:szCs w:val="24"/>
        </w:rPr>
        <w:t>ITU</w:t>
      </w:r>
      <w:r>
        <w:rPr>
          <w:rFonts w:cs="Times New Roman"/>
          <w:color w:val="000000"/>
          <w:szCs w:val="24"/>
        </w:rPr>
        <w:noBreakHyphen/>
      </w:r>
      <w:r w:rsidRPr="00991250">
        <w:rPr>
          <w:rFonts w:cs="Times New Roman"/>
          <w:color w:val="000000"/>
          <w:szCs w:val="24"/>
        </w:rPr>
        <w:t>R</w:t>
      </w:r>
      <w:r>
        <w:rPr>
          <w:rFonts w:cs="Times New Roman"/>
          <w:color w:val="000000"/>
          <w:szCs w:val="24"/>
        </w:rPr>
        <w:t> </w:t>
      </w:r>
      <w:r w:rsidRPr="00991250">
        <w:rPr>
          <w:rFonts w:cs="Times New Roman"/>
          <w:color w:val="000000"/>
          <w:szCs w:val="24"/>
        </w:rPr>
        <w:t>B</w:t>
      </w:r>
      <w:r>
        <w:rPr>
          <w:rFonts w:cs="Times New Roman"/>
          <w:color w:val="000000"/>
          <w:szCs w:val="24"/>
          <w:lang w:eastAsia="zh-TW"/>
        </w:rPr>
        <w:t>S</w:t>
      </w:r>
      <w:r w:rsidRPr="00991250">
        <w:rPr>
          <w:rFonts w:cs="Times New Roman"/>
          <w:color w:val="000000"/>
          <w:szCs w:val="24"/>
        </w:rPr>
        <w:t>.1</w:t>
      </w:r>
      <w:r>
        <w:rPr>
          <w:rFonts w:cs="Times New Roman"/>
          <w:color w:val="000000"/>
          <w:szCs w:val="24"/>
          <w:lang w:eastAsia="zh-TW"/>
        </w:rPr>
        <w:t>770-2</w:t>
      </w:r>
      <w:r>
        <w:rPr>
          <w:rFonts w:cs="Times New Roman"/>
          <w:color w:val="000000"/>
          <w:szCs w:val="24"/>
          <w:rtl/>
        </w:rPr>
        <w:t xml:space="preserve"> </w:t>
      </w:r>
      <w:r>
        <w:rPr>
          <w:noProof/>
          <w:rtl/>
          <w:lang w:val="en-US" w:bidi="ar-EG"/>
        </w:rPr>
        <w:t>في</w:t>
      </w:r>
      <w:r>
        <w:rPr>
          <w:noProof/>
          <w:rtl/>
          <w:lang w:bidi="ar-EG"/>
        </w:rPr>
        <w:t xml:space="preserve"> </w:t>
      </w:r>
      <w:r w:rsidRPr="00BD50B0">
        <w:rPr>
          <w:noProof/>
          <w:rtl/>
          <w:lang w:bidi="ar-EG"/>
        </w:rPr>
        <w:t>الملحق </w:t>
      </w:r>
      <w:r w:rsidRPr="00BD50B0">
        <w:rPr>
          <w:noProof/>
          <w:lang w:val="en-US" w:eastAsia="zh-TW" w:bidi="ar-EG"/>
        </w:rPr>
        <w:t>11</w:t>
      </w:r>
      <w:r w:rsidRPr="00BD50B0">
        <w:rPr>
          <w:noProof/>
          <w:rtl/>
          <w:lang w:val="en-US" w:eastAsia="zh-TW" w:bidi="ar-EG"/>
        </w:rPr>
        <w:t xml:space="preserve"> </w:t>
      </w:r>
      <w:hyperlink r:id="rId39" w:history="1">
        <w:r w:rsidRPr="00587F42">
          <w:rPr>
            <w:rStyle w:val="Hyperlink"/>
            <w:rFonts w:cs="Traditional Arabic"/>
            <w:noProof/>
            <w:rtl/>
            <w:lang w:val="en-US" w:eastAsia="zh-TW" w:bidi="ar-EG"/>
          </w:rPr>
          <w:t>بالوثيقة</w:t>
        </w:r>
        <w:r w:rsidRPr="00587F42">
          <w:rPr>
            <w:rStyle w:val="Hyperlink"/>
            <w:rFonts w:cs="Traditional Arabic"/>
            <w:noProof/>
            <w:rtl/>
            <w:lang w:bidi="ar-EG"/>
          </w:rPr>
          <w:t> </w:t>
        </w:r>
        <w:r w:rsidRPr="00587F42">
          <w:rPr>
            <w:rStyle w:val="Hyperlink"/>
            <w:rFonts w:cs="Traditional Arabic"/>
            <w:noProof/>
            <w:lang w:val="en-US" w:eastAsia="zh-TW" w:bidi="ar-EG"/>
          </w:rPr>
          <w:t>6C/490</w:t>
        </w:r>
      </w:hyperlink>
      <w:r>
        <w:rPr>
          <w:noProof/>
          <w:rtl/>
          <w:lang w:val="en-US" w:bidi="ar-EG"/>
        </w:rPr>
        <w:t>)</w:t>
      </w:r>
    </w:p>
    <w:p w:rsidR="008C3B7E" w:rsidRPr="00430F8B" w:rsidRDefault="008C3B7E" w:rsidP="0076769D">
      <w:pPr>
        <w:pStyle w:val="Rectitle"/>
        <w:tabs>
          <w:tab w:val="center" w:pos="4819"/>
          <w:tab w:val="left" w:pos="8074"/>
        </w:tabs>
        <w:spacing w:before="600"/>
        <w:rPr>
          <w:rFonts w:ascii="Times New Roman" w:hAnsi="Times New Roman"/>
          <w:b w:val="0"/>
          <w:bCs w:val="0"/>
          <w:sz w:val="22"/>
          <w:szCs w:val="30"/>
          <w:lang w:val="en-US" w:bidi="ar-EG"/>
        </w:rPr>
      </w:pPr>
      <w:r>
        <w:rPr>
          <w:rFonts w:ascii="Times New Roman" w:hAnsi="Times New Roman"/>
          <w:b w:val="0"/>
          <w:bCs w:val="0"/>
          <w:sz w:val="22"/>
          <w:szCs w:val="30"/>
          <w:rtl/>
          <w:lang w:bidi="ar-EG"/>
        </w:rPr>
        <w:t>___________</w:t>
      </w:r>
    </w:p>
    <w:sectPr w:rsidR="008C3B7E" w:rsidRPr="00430F8B" w:rsidSect="001D0C69">
      <w:headerReference w:type="default" r:id="rId40"/>
      <w:footerReference w:type="default" r:id="rId41"/>
      <w:footerReference w:type="first" r:id="rId42"/>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51" w:rsidRDefault="00F17351">
      <w:r>
        <w:separator/>
      </w:r>
    </w:p>
  </w:endnote>
  <w:endnote w:type="continuationSeparator" w:id="0">
    <w:p w:rsidR="00F17351" w:rsidRDefault="00F1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51" w:rsidRPr="00B526F8" w:rsidRDefault="00716CC9" w:rsidP="00B526F8">
    <w:pPr>
      <w:pStyle w:val="Footer"/>
    </w:pPr>
    <w:r>
      <w:fldChar w:fldCharType="begin"/>
    </w:r>
    <w:r>
      <w:instrText xml:space="preserve"> FILENAME  \p  \* MERGEFORMAT </w:instrText>
    </w:r>
    <w:r>
      <w:fldChar w:fldCharType="separate"/>
    </w:r>
    <w:r>
      <w:t>Y:\APP\BR\CIRCS_DMS\CACE\500\544\544A.docx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F17351" w:rsidTr="00A71824">
      <w:trPr>
        <w:cantSplit/>
      </w:trPr>
      <w:tc>
        <w:tcPr>
          <w:tcW w:w="1062" w:type="pct"/>
          <w:tcBorders>
            <w:top w:val="single" w:sz="6" w:space="0" w:color="auto"/>
          </w:tcBorders>
          <w:tcMar>
            <w:top w:w="57" w:type="dxa"/>
          </w:tcMar>
        </w:tcPr>
        <w:p w:rsidR="00F17351" w:rsidRDefault="00F17351" w:rsidP="00206E2B">
          <w:pPr>
            <w:pStyle w:val="itu"/>
            <w:bidi w:val="0"/>
            <w:spacing w:line="240" w:lineRule="auto"/>
          </w:pPr>
          <w:r>
            <w:t>Place des Nations</w:t>
          </w:r>
        </w:p>
      </w:tc>
      <w:tc>
        <w:tcPr>
          <w:tcW w:w="1583" w:type="pct"/>
          <w:tcBorders>
            <w:top w:val="single" w:sz="6" w:space="0" w:color="auto"/>
          </w:tcBorders>
          <w:tcMar>
            <w:top w:w="57" w:type="dxa"/>
          </w:tcMar>
        </w:tcPr>
        <w:p w:rsidR="00F17351" w:rsidRDefault="00F17351"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F17351" w:rsidRDefault="00F17351"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17351" w:rsidRDefault="00F17351" w:rsidP="00206E2B">
          <w:pPr>
            <w:pStyle w:val="itu"/>
            <w:bidi w:val="0"/>
            <w:spacing w:line="240" w:lineRule="auto"/>
          </w:pPr>
          <w:r>
            <w:t>E-mail:</w:t>
          </w:r>
          <w:r>
            <w:tab/>
            <w:t>itumail@itu.int</w:t>
          </w:r>
        </w:p>
      </w:tc>
    </w:tr>
    <w:tr w:rsidR="00F17351" w:rsidTr="00A71824">
      <w:trPr>
        <w:cantSplit/>
      </w:trPr>
      <w:tc>
        <w:tcPr>
          <w:tcW w:w="1062" w:type="pct"/>
        </w:tcPr>
        <w:p w:rsidR="00F17351" w:rsidRDefault="00F17351" w:rsidP="00206E2B">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F17351" w:rsidRDefault="00F17351" w:rsidP="00206E2B">
          <w:pPr>
            <w:pStyle w:val="itu"/>
            <w:bidi w:val="0"/>
            <w:spacing w:line="240" w:lineRule="auto"/>
          </w:pPr>
          <w:r>
            <w:t>Telefax</w:t>
          </w:r>
          <w:r>
            <w:tab/>
            <w:t>Gr3:</w:t>
          </w:r>
          <w:r>
            <w:tab/>
            <w:t>+41 22 733 72 56</w:t>
          </w:r>
        </w:p>
      </w:tc>
      <w:tc>
        <w:tcPr>
          <w:tcW w:w="1224" w:type="pct"/>
        </w:tcPr>
        <w:p w:rsidR="00F17351" w:rsidRDefault="00F17351" w:rsidP="00206E2B">
          <w:pPr>
            <w:pStyle w:val="itu"/>
            <w:bidi w:val="0"/>
            <w:spacing w:line="240" w:lineRule="auto"/>
          </w:pPr>
          <w:r>
            <w:t>Telegram ITU GENEVE</w:t>
          </w:r>
        </w:p>
      </w:tc>
      <w:tc>
        <w:tcPr>
          <w:tcW w:w="1131" w:type="pct"/>
        </w:tcPr>
        <w:p w:rsidR="00F17351" w:rsidRDefault="00F17351" w:rsidP="00206E2B">
          <w:pPr>
            <w:pStyle w:val="itu"/>
            <w:bidi w:val="0"/>
            <w:spacing w:line="240" w:lineRule="auto"/>
          </w:pPr>
          <w:r>
            <w:tab/>
          </w:r>
          <w:hyperlink r:id="rId1" w:history="1">
            <w:r>
              <w:t>http://www.itu.int/</w:t>
            </w:r>
          </w:hyperlink>
        </w:p>
      </w:tc>
    </w:tr>
    <w:tr w:rsidR="00F17351" w:rsidTr="00A71824">
      <w:trPr>
        <w:cantSplit/>
      </w:trPr>
      <w:tc>
        <w:tcPr>
          <w:tcW w:w="1062" w:type="pct"/>
        </w:tcPr>
        <w:p w:rsidR="00F17351" w:rsidRDefault="00F17351" w:rsidP="00206E2B">
          <w:pPr>
            <w:pStyle w:val="itu"/>
            <w:bidi w:val="0"/>
            <w:spacing w:line="240" w:lineRule="auto"/>
          </w:pPr>
          <w:smartTag w:uri="urn:schemas-microsoft-com:office:smarttags" w:element="place">
            <w:smartTag w:uri="urn:schemas-microsoft-com:office:smarttags" w:element="country-region">
              <w:r>
                <w:t>Switzerland</w:t>
              </w:r>
            </w:smartTag>
          </w:smartTag>
        </w:p>
      </w:tc>
      <w:tc>
        <w:tcPr>
          <w:tcW w:w="1583" w:type="pct"/>
        </w:tcPr>
        <w:p w:rsidR="00F17351" w:rsidRDefault="00F17351" w:rsidP="00206E2B">
          <w:pPr>
            <w:pStyle w:val="itu"/>
            <w:bidi w:val="0"/>
            <w:spacing w:line="240" w:lineRule="auto"/>
          </w:pPr>
          <w:r>
            <w:tab/>
            <w:t>Gr4:</w:t>
          </w:r>
          <w:r>
            <w:tab/>
            <w:t>+41 22 730 65 00</w:t>
          </w:r>
        </w:p>
      </w:tc>
      <w:tc>
        <w:tcPr>
          <w:tcW w:w="1224" w:type="pct"/>
        </w:tcPr>
        <w:p w:rsidR="00F17351" w:rsidRDefault="00F17351" w:rsidP="00206E2B">
          <w:pPr>
            <w:pStyle w:val="itu"/>
            <w:bidi w:val="0"/>
            <w:spacing w:line="240" w:lineRule="auto"/>
          </w:pPr>
        </w:p>
      </w:tc>
      <w:tc>
        <w:tcPr>
          <w:tcW w:w="1131" w:type="pct"/>
        </w:tcPr>
        <w:p w:rsidR="00F17351" w:rsidRDefault="00F17351" w:rsidP="00206E2B">
          <w:pPr>
            <w:pStyle w:val="itu"/>
            <w:bidi w:val="0"/>
            <w:spacing w:line="240" w:lineRule="auto"/>
          </w:pPr>
        </w:p>
      </w:tc>
    </w:tr>
  </w:tbl>
  <w:p w:rsidR="00F17351" w:rsidRPr="009E1957" w:rsidRDefault="00F17351" w:rsidP="004207A0">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51" w:rsidRDefault="00F17351">
      <w:r>
        <w:t>____________________</w:t>
      </w:r>
    </w:p>
  </w:footnote>
  <w:footnote w:type="continuationSeparator" w:id="0">
    <w:p w:rsidR="00F17351" w:rsidRDefault="00F17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51" w:rsidRPr="00AF1AB2" w:rsidRDefault="00F17351" w:rsidP="00C24026">
    <w:pPr>
      <w:pStyle w:val="Header"/>
      <w:bidi w:val="0"/>
      <w:spacing w:line="240" w:lineRule="auto"/>
      <w:rPr>
        <w:sz w:val="20"/>
        <w:szCs w:val="20"/>
        <w:lang w:val="en-US"/>
      </w:rPr>
    </w:pPr>
    <w:r w:rsidRPr="00AF1AB2">
      <w:rPr>
        <w:sz w:val="20"/>
        <w:szCs w:val="20"/>
        <w:lang w:val="en-US"/>
      </w:rPr>
      <w:t xml:space="preserve">- </w:t>
    </w:r>
    <w:r w:rsidRPr="00AF1AB2">
      <w:rPr>
        <w:rStyle w:val="PageNumber"/>
        <w:rFonts w:cs="Traditional Arabic"/>
        <w:sz w:val="20"/>
        <w:szCs w:val="20"/>
      </w:rPr>
      <w:fldChar w:fldCharType="begin"/>
    </w:r>
    <w:r w:rsidRPr="00AF1AB2">
      <w:rPr>
        <w:rStyle w:val="PageNumber"/>
        <w:rFonts w:cs="Traditional Arabic"/>
        <w:sz w:val="20"/>
        <w:szCs w:val="20"/>
      </w:rPr>
      <w:instrText xml:space="preserve"> PAGE </w:instrText>
    </w:r>
    <w:r w:rsidRPr="00AF1AB2">
      <w:rPr>
        <w:rStyle w:val="PageNumber"/>
        <w:rFonts w:cs="Traditional Arabic"/>
        <w:sz w:val="20"/>
        <w:szCs w:val="20"/>
      </w:rPr>
      <w:fldChar w:fldCharType="separate"/>
    </w:r>
    <w:r w:rsidR="00716CC9">
      <w:rPr>
        <w:rStyle w:val="PageNumber"/>
        <w:rFonts w:cs="Traditional Arabic"/>
        <w:noProof/>
        <w:sz w:val="20"/>
        <w:szCs w:val="20"/>
      </w:rPr>
      <w:t>3</w:t>
    </w:r>
    <w:r w:rsidRPr="00AF1AB2">
      <w:rPr>
        <w:rStyle w:val="PageNumber"/>
        <w:rFonts w:cs="Traditional Arabic"/>
        <w:sz w:val="20"/>
        <w:szCs w:val="20"/>
      </w:rPr>
      <w:fldChar w:fldCharType="end"/>
    </w:r>
    <w:r w:rsidRPr="00AF1AB2">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1"/>
    <w:rsid w:val="00001DE1"/>
    <w:rsid w:val="000112B8"/>
    <w:rsid w:val="00016557"/>
    <w:rsid w:val="00024021"/>
    <w:rsid w:val="00024D6E"/>
    <w:rsid w:val="00031F03"/>
    <w:rsid w:val="00032648"/>
    <w:rsid w:val="000366A9"/>
    <w:rsid w:val="0005051B"/>
    <w:rsid w:val="00054872"/>
    <w:rsid w:val="00054D76"/>
    <w:rsid w:val="00066320"/>
    <w:rsid w:val="00073931"/>
    <w:rsid w:val="000763BF"/>
    <w:rsid w:val="000927D6"/>
    <w:rsid w:val="000A251C"/>
    <w:rsid w:val="000A504E"/>
    <w:rsid w:val="000A5477"/>
    <w:rsid w:val="000C46AB"/>
    <w:rsid w:val="000C729B"/>
    <w:rsid w:val="000D0E6C"/>
    <w:rsid w:val="000D0FDF"/>
    <w:rsid w:val="000D355F"/>
    <w:rsid w:val="000D5370"/>
    <w:rsid w:val="000E0AC1"/>
    <w:rsid w:val="000E15C1"/>
    <w:rsid w:val="000E5B83"/>
    <w:rsid w:val="000E64DA"/>
    <w:rsid w:val="000F01EB"/>
    <w:rsid w:val="000F527D"/>
    <w:rsid w:val="000F5BD8"/>
    <w:rsid w:val="00103E52"/>
    <w:rsid w:val="001214B1"/>
    <w:rsid w:val="00125BC0"/>
    <w:rsid w:val="00126A9E"/>
    <w:rsid w:val="001276DD"/>
    <w:rsid w:val="001326CC"/>
    <w:rsid w:val="001331A1"/>
    <w:rsid w:val="0013448F"/>
    <w:rsid w:val="0013580E"/>
    <w:rsid w:val="001378E6"/>
    <w:rsid w:val="001464AC"/>
    <w:rsid w:val="00152605"/>
    <w:rsid w:val="00152B62"/>
    <w:rsid w:val="00156137"/>
    <w:rsid w:val="00161330"/>
    <w:rsid w:val="00165A21"/>
    <w:rsid w:val="00165D64"/>
    <w:rsid w:val="0016684A"/>
    <w:rsid w:val="00171BA2"/>
    <w:rsid w:val="0017427C"/>
    <w:rsid w:val="0018613F"/>
    <w:rsid w:val="00186328"/>
    <w:rsid w:val="001921DD"/>
    <w:rsid w:val="001B53BD"/>
    <w:rsid w:val="001C7CDA"/>
    <w:rsid w:val="001D0C69"/>
    <w:rsid w:val="001D63B0"/>
    <w:rsid w:val="001D7FA7"/>
    <w:rsid w:val="001E15AA"/>
    <w:rsid w:val="001E49E8"/>
    <w:rsid w:val="001F0274"/>
    <w:rsid w:val="001F2FE0"/>
    <w:rsid w:val="001F3C59"/>
    <w:rsid w:val="001F3C8C"/>
    <w:rsid w:val="001F69EA"/>
    <w:rsid w:val="002025C7"/>
    <w:rsid w:val="00206E2B"/>
    <w:rsid w:val="00210B45"/>
    <w:rsid w:val="002152C4"/>
    <w:rsid w:val="0022651A"/>
    <w:rsid w:val="00227E6D"/>
    <w:rsid w:val="00227F65"/>
    <w:rsid w:val="00231BDB"/>
    <w:rsid w:val="00232FAE"/>
    <w:rsid w:val="00233291"/>
    <w:rsid w:val="00237115"/>
    <w:rsid w:val="00241C6E"/>
    <w:rsid w:val="00242966"/>
    <w:rsid w:val="00245197"/>
    <w:rsid w:val="00250C5D"/>
    <w:rsid w:val="00264BA6"/>
    <w:rsid w:val="00265431"/>
    <w:rsid w:val="0026577E"/>
    <w:rsid w:val="002702BA"/>
    <w:rsid w:val="0027580E"/>
    <w:rsid w:val="00290C94"/>
    <w:rsid w:val="002A0CDC"/>
    <w:rsid w:val="002A5447"/>
    <w:rsid w:val="002A6939"/>
    <w:rsid w:val="002B7B46"/>
    <w:rsid w:val="002D2934"/>
    <w:rsid w:val="002D548E"/>
    <w:rsid w:val="002D6487"/>
    <w:rsid w:val="002E350A"/>
    <w:rsid w:val="002F2BF9"/>
    <w:rsid w:val="002F4EBD"/>
    <w:rsid w:val="00303917"/>
    <w:rsid w:val="00303E17"/>
    <w:rsid w:val="003135FF"/>
    <w:rsid w:val="003151E2"/>
    <w:rsid w:val="00320402"/>
    <w:rsid w:val="00331625"/>
    <w:rsid w:val="003425F3"/>
    <w:rsid w:val="00343581"/>
    <w:rsid w:val="00352F34"/>
    <w:rsid w:val="00353153"/>
    <w:rsid w:val="00365DAE"/>
    <w:rsid w:val="00375D59"/>
    <w:rsid w:val="0039116F"/>
    <w:rsid w:val="003A06F7"/>
    <w:rsid w:val="003A3E54"/>
    <w:rsid w:val="003A53C0"/>
    <w:rsid w:val="003B0CB5"/>
    <w:rsid w:val="003B5BC2"/>
    <w:rsid w:val="003C3ABE"/>
    <w:rsid w:val="003D0CB9"/>
    <w:rsid w:val="003D0F29"/>
    <w:rsid w:val="003D3993"/>
    <w:rsid w:val="003D415E"/>
    <w:rsid w:val="003D5956"/>
    <w:rsid w:val="003D5CBC"/>
    <w:rsid w:val="003E3829"/>
    <w:rsid w:val="003E636F"/>
    <w:rsid w:val="003F18DA"/>
    <w:rsid w:val="004022E5"/>
    <w:rsid w:val="00404948"/>
    <w:rsid w:val="004051DE"/>
    <w:rsid w:val="00406130"/>
    <w:rsid w:val="004066FA"/>
    <w:rsid w:val="0040672B"/>
    <w:rsid w:val="004100CF"/>
    <w:rsid w:val="004140EA"/>
    <w:rsid w:val="00414731"/>
    <w:rsid w:val="004207A0"/>
    <w:rsid w:val="00421AD2"/>
    <w:rsid w:val="00424AC4"/>
    <w:rsid w:val="0043031F"/>
    <w:rsid w:val="00430F8B"/>
    <w:rsid w:val="004325E5"/>
    <w:rsid w:val="00434AAF"/>
    <w:rsid w:val="00437530"/>
    <w:rsid w:val="004406E3"/>
    <w:rsid w:val="00446276"/>
    <w:rsid w:val="0044634B"/>
    <w:rsid w:val="00462517"/>
    <w:rsid w:val="00463A33"/>
    <w:rsid w:val="004837F0"/>
    <w:rsid w:val="0048429F"/>
    <w:rsid w:val="004930F2"/>
    <w:rsid w:val="00495DA5"/>
    <w:rsid w:val="004A5332"/>
    <w:rsid w:val="004A5AB1"/>
    <w:rsid w:val="004A5E07"/>
    <w:rsid w:val="004B0043"/>
    <w:rsid w:val="004B23ED"/>
    <w:rsid w:val="004B4B77"/>
    <w:rsid w:val="004C1881"/>
    <w:rsid w:val="004C6C3A"/>
    <w:rsid w:val="004D163F"/>
    <w:rsid w:val="004E368F"/>
    <w:rsid w:val="004F26AE"/>
    <w:rsid w:val="004F6B8D"/>
    <w:rsid w:val="00502BE4"/>
    <w:rsid w:val="0050361C"/>
    <w:rsid w:val="00506536"/>
    <w:rsid w:val="00507136"/>
    <w:rsid w:val="00531710"/>
    <w:rsid w:val="00533E4F"/>
    <w:rsid w:val="0054149D"/>
    <w:rsid w:val="005471DF"/>
    <w:rsid w:val="005502DB"/>
    <w:rsid w:val="00561D56"/>
    <w:rsid w:val="005620BA"/>
    <w:rsid w:val="00564701"/>
    <w:rsid w:val="0056748D"/>
    <w:rsid w:val="00584047"/>
    <w:rsid w:val="00587F42"/>
    <w:rsid w:val="00590D05"/>
    <w:rsid w:val="00595800"/>
    <w:rsid w:val="005A5AEB"/>
    <w:rsid w:val="005A66C7"/>
    <w:rsid w:val="005B3BAF"/>
    <w:rsid w:val="005B6769"/>
    <w:rsid w:val="005D2F09"/>
    <w:rsid w:val="005D36E3"/>
    <w:rsid w:val="005D4A3F"/>
    <w:rsid w:val="005F130D"/>
    <w:rsid w:val="005F7F4C"/>
    <w:rsid w:val="0060127B"/>
    <w:rsid w:val="006014FE"/>
    <w:rsid w:val="006023C3"/>
    <w:rsid w:val="006136BC"/>
    <w:rsid w:val="00614660"/>
    <w:rsid w:val="00614B14"/>
    <w:rsid w:val="00624358"/>
    <w:rsid w:val="00625193"/>
    <w:rsid w:val="006309FC"/>
    <w:rsid w:val="00634D13"/>
    <w:rsid w:val="00637C9D"/>
    <w:rsid w:val="00645E09"/>
    <w:rsid w:val="0065783A"/>
    <w:rsid w:val="0066382F"/>
    <w:rsid w:val="00664FAB"/>
    <w:rsid w:val="00665EDA"/>
    <w:rsid w:val="00680328"/>
    <w:rsid w:val="00681F60"/>
    <w:rsid w:val="00683420"/>
    <w:rsid w:val="006878D5"/>
    <w:rsid w:val="00693436"/>
    <w:rsid w:val="006937BE"/>
    <w:rsid w:val="006957EE"/>
    <w:rsid w:val="00696D55"/>
    <w:rsid w:val="006A029B"/>
    <w:rsid w:val="006A0F5A"/>
    <w:rsid w:val="006A3229"/>
    <w:rsid w:val="006A3FB8"/>
    <w:rsid w:val="006A7E1C"/>
    <w:rsid w:val="006B03ED"/>
    <w:rsid w:val="006B3F95"/>
    <w:rsid w:val="006D2048"/>
    <w:rsid w:val="006F3F12"/>
    <w:rsid w:val="00701F97"/>
    <w:rsid w:val="00702A71"/>
    <w:rsid w:val="0071106C"/>
    <w:rsid w:val="007169E7"/>
    <w:rsid w:val="00716CC9"/>
    <w:rsid w:val="0072421E"/>
    <w:rsid w:val="00735470"/>
    <w:rsid w:val="00737DF5"/>
    <w:rsid w:val="0074445C"/>
    <w:rsid w:val="00746900"/>
    <w:rsid w:val="00765CE2"/>
    <w:rsid w:val="00767566"/>
    <w:rsid w:val="0076769D"/>
    <w:rsid w:val="00773966"/>
    <w:rsid w:val="007809E0"/>
    <w:rsid w:val="00781829"/>
    <w:rsid w:val="00795B2D"/>
    <w:rsid w:val="007B0E72"/>
    <w:rsid w:val="007B4DB5"/>
    <w:rsid w:val="007C43A4"/>
    <w:rsid w:val="007C6C3B"/>
    <w:rsid w:val="007C7577"/>
    <w:rsid w:val="007E4CE4"/>
    <w:rsid w:val="007E623A"/>
    <w:rsid w:val="008001AA"/>
    <w:rsid w:val="00804CF2"/>
    <w:rsid w:val="008112A5"/>
    <w:rsid w:val="00811467"/>
    <w:rsid w:val="008114BA"/>
    <w:rsid w:val="00816890"/>
    <w:rsid w:val="00821F39"/>
    <w:rsid w:val="008545E5"/>
    <w:rsid w:val="00867BB4"/>
    <w:rsid w:val="0087633D"/>
    <w:rsid w:val="00881D43"/>
    <w:rsid w:val="0088372D"/>
    <w:rsid w:val="008862EB"/>
    <w:rsid w:val="008873EE"/>
    <w:rsid w:val="00890AC8"/>
    <w:rsid w:val="008A4AC5"/>
    <w:rsid w:val="008A5BA0"/>
    <w:rsid w:val="008A644B"/>
    <w:rsid w:val="008A7857"/>
    <w:rsid w:val="008A7EED"/>
    <w:rsid w:val="008C3B7E"/>
    <w:rsid w:val="008D4874"/>
    <w:rsid w:val="008E4809"/>
    <w:rsid w:val="008F2EFB"/>
    <w:rsid w:val="008F42EA"/>
    <w:rsid w:val="0093649A"/>
    <w:rsid w:val="0093776F"/>
    <w:rsid w:val="00947AC0"/>
    <w:rsid w:val="0096258A"/>
    <w:rsid w:val="00965648"/>
    <w:rsid w:val="009676DC"/>
    <w:rsid w:val="009746CA"/>
    <w:rsid w:val="00974F8A"/>
    <w:rsid w:val="00980D6F"/>
    <w:rsid w:val="00982FEB"/>
    <w:rsid w:val="009846D5"/>
    <w:rsid w:val="00991250"/>
    <w:rsid w:val="00997EDC"/>
    <w:rsid w:val="009A2985"/>
    <w:rsid w:val="009A63E5"/>
    <w:rsid w:val="009C07FA"/>
    <w:rsid w:val="009C6C85"/>
    <w:rsid w:val="009C717E"/>
    <w:rsid w:val="009C73EA"/>
    <w:rsid w:val="009D0BD3"/>
    <w:rsid w:val="009D5C2C"/>
    <w:rsid w:val="009D5D68"/>
    <w:rsid w:val="009D77CF"/>
    <w:rsid w:val="009E020F"/>
    <w:rsid w:val="009E14F3"/>
    <w:rsid w:val="009E1957"/>
    <w:rsid w:val="009E24A3"/>
    <w:rsid w:val="009E5021"/>
    <w:rsid w:val="009F1057"/>
    <w:rsid w:val="00A06093"/>
    <w:rsid w:val="00A071B0"/>
    <w:rsid w:val="00A12C93"/>
    <w:rsid w:val="00A15D9A"/>
    <w:rsid w:val="00A446A9"/>
    <w:rsid w:val="00A44E7B"/>
    <w:rsid w:val="00A56F33"/>
    <w:rsid w:val="00A60DB4"/>
    <w:rsid w:val="00A60F75"/>
    <w:rsid w:val="00A71824"/>
    <w:rsid w:val="00A71C5F"/>
    <w:rsid w:val="00A7560F"/>
    <w:rsid w:val="00A878C4"/>
    <w:rsid w:val="00A90EFC"/>
    <w:rsid w:val="00A96439"/>
    <w:rsid w:val="00AA2EBE"/>
    <w:rsid w:val="00AB07C5"/>
    <w:rsid w:val="00AB1D34"/>
    <w:rsid w:val="00AB21C1"/>
    <w:rsid w:val="00AC625C"/>
    <w:rsid w:val="00AD500D"/>
    <w:rsid w:val="00AE08AD"/>
    <w:rsid w:val="00AE29FC"/>
    <w:rsid w:val="00AE42B5"/>
    <w:rsid w:val="00AE5BE2"/>
    <w:rsid w:val="00AF01CE"/>
    <w:rsid w:val="00AF1AB2"/>
    <w:rsid w:val="00B02738"/>
    <w:rsid w:val="00B061E4"/>
    <w:rsid w:val="00B072A4"/>
    <w:rsid w:val="00B46556"/>
    <w:rsid w:val="00B526F8"/>
    <w:rsid w:val="00B56342"/>
    <w:rsid w:val="00B57344"/>
    <w:rsid w:val="00B57F62"/>
    <w:rsid w:val="00B65AA3"/>
    <w:rsid w:val="00B671E2"/>
    <w:rsid w:val="00B74BA0"/>
    <w:rsid w:val="00B77C01"/>
    <w:rsid w:val="00B8034A"/>
    <w:rsid w:val="00B8184E"/>
    <w:rsid w:val="00B87E04"/>
    <w:rsid w:val="00B91E61"/>
    <w:rsid w:val="00BA231F"/>
    <w:rsid w:val="00BA66D8"/>
    <w:rsid w:val="00BB5108"/>
    <w:rsid w:val="00BC1102"/>
    <w:rsid w:val="00BC3BE2"/>
    <w:rsid w:val="00BD11B2"/>
    <w:rsid w:val="00BD50B0"/>
    <w:rsid w:val="00BD6C68"/>
    <w:rsid w:val="00BE2FC8"/>
    <w:rsid w:val="00BE32CF"/>
    <w:rsid w:val="00BE5B58"/>
    <w:rsid w:val="00BE5BA4"/>
    <w:rsid w:val="00BE5F2D"/>
    <w:rsid w:val="00BF655C"/>
    <w:rsid w:val="00C01CDD"/>
    <w:rsid w:val="00C1014C"/>
    <w:rsid w:val="00C22A22"/>
    <w:rsid w:val="00C24026"/>
    <w:rsid w:val="00C26CA2"/>
    <w:rsid w:val="00C30394"/>
    <w:rsid w:val="00C3356A"/>
    <w:rsid w:val="00C339E5"/>
    <w:rsid w:val="00C343F6"/>
    <w:rsid w:val="00C42ED5"/>
    <w:rsid w:val="00C43468"/>
    <w:rsid w:val="00C45625"/>
    <w:rsid w:val="00C538A7"/>
    <w:rsid w:val="00C53A27"/>
    <w:rsid w:val="00C54AD7"/>
    <w:rsid w:val="00C56F2C"/>
    <w:rsid w:val="00C61412"/>
    <w:rsid w:val="00C64939"/>
    <w:rsid w:val="00C76DC1"/>
    <w:rsid w:val="00C81DAB"/>
    <w:rsid w:val="00C83C75"/>
    <w:rsid w:val="00C943CE"/>
    <w:rsid w:val="00C94539"/>
    <w:rsid w:val="00CA476F"/>
    <w:rsid w:val="00CA4F0B"/>
    <w:rsid w:val="00CB0C32"/>
    <w:rsid w:val="00CB3F5B"/>
    <w:rsid w:val="00CB4CC7"/>
    <w:rsid w:val="00CB7E75"/>
    <w:rsid w:val="00CC057B"/>
    <w:rsid w:val="00CD184D"/>
    <w:rsid w:val="00CE168B"/>
    <w:rsid w:val="00CE16D8"/>
    <w:rsid w:val="00CE31D7"/>
    <w:rsid w:val="00CE5E5F"/>
    <w:rsid w:val="00CF21C3"/>
    <w:rsid w:val="00D002CA"/>
    <w:rsid w:val="00D072B5"/>
    <w:rsid w:val="00D075A7"/>
    <w:rsid w:val="00D15F6A"/>
    <w:rsid w:val="00D22597"/>
    <w:rsid w:val="00D230F4"/>
    <w:rsid w:val="00D2351B"/>
    <w:rsid w:val="00D313C3"/>
    <w:rsid w:val="00D31530"/>
    <w:rsid w:val="00D321BD"/>
    <w:rsid w:val="00D35168"/>
    <w:rsid w:val="00D35752"/>
    <w:rsid w:val="00D37807"/>
    <w:rsid w:val="00D463D0"/>
    <w:rsid w:val="00D61395"/>
    <w:rsid w:val="00D64DD7"/>
    <w:rsid w:val="00D744B4"/>
    <w:rsid w:val="00D806DA"/>
    <w:rsid w:val="00D8407B"/>
    <w:rsid w:val="00D86D07"/>
    <w:rsid w:val="00D87A80"/>
    <w:rsid w:val="00D90AFF"/>
    <w:rsid w:val="00D946CB"/>
    <w:rsid w:val="00DA569C"/>
    <w:rsid w:val="00DA6959"/>
    <w:rsid w:val="00DB08C6"/>
    <w:rsid w:val="00DB6716"/>
    <w:rsid w:val="00DC4C89"/>
    <w:rsid w:val="00DC64A4"/>
    <w:rsid w:val="00DD0AA3"/>
    <w:rsid w:val="00DD1E2D"/>
    <w:rsid w:val="00DE00AF"/>
    <w:rsid w:val="00DE364C"/>
    <w:rsid w:val="00DF183A"/>
    <w:rsid w:val="00DF1DC0"/>
    <w:rsid w:val="00E00D1A"/>
    <w:rsid w:val="00E07B47"/>
    <w:rsid w:val="00E11CAC"/>
    <w:rsid w:val="00E16271"/>
    <w:rsid w:val="00E2657A"/>
    <w:rsid w:val="00E32CF0"/>
    <w:rsid w:val="00E36C6C"/>
    <w:rsid w:val="00E40BF7"/>
    <w:rsid w:val="00E46A3D"/>
    <w:rsid w:val="00E6197B"/>
    <w:rsid w:val="00E774DC"/>
    <w:rsid w:val="00E84806"/>
    <w:rsid w:val="00E94C6D"/>
    <w:rsid w:val="00E9534D"/>
    <w:rsid w:val="00EA1973"/>
    <w:rsid w:val="00EA29C6"/>
    <w:rsid w:val="00EA3259"/>
    <w:rsid w:val="00EB67DF"/>
    <w:rsid w:val="00EC710F"/>
    <w:rsid w:val="00EC77F8"/>
    <w:rsid w:val="00ED1A80"/>
    <w:rsid w:val="00ED23D3"/>
    <w:rsid w:val="00ED2DE1"/>
    <w:rsid w:val="00EE6577"/>
    <w:rsid w:val="00EE76B8"/>
    <w:rsid w:val="00EF0E4F"/>
    <w:rsid w:val="00EF11B9"/>
    <w:rsid w:val="00EF192F"/>
    <w:rsid w:val="00EF1FB3"/>
    <w:rsid w:val="00F03264"/>
    <w:rsid w:val="00F077BB"/>
    <w:rsid w:val="00F15698"/>
    <w:rsid w:val="00F17351"/>
    <w:rsid w:val="00F33A1A"/>
    <w:rsid w:val="00F42740"/>
    <w:rsid w:val="00F51FE6"/>
    <w:rsid w:val="00F6610E"/>
    <w:rsid w:val="00F71FC1"/>
    <w:rsid w:val="00F75B5B"/>
    <w:rsid w:val="00F82C19"/>
    <w:rsid w:val="00F82C34"/>
    <w:rsid w:val="00F8349E"/>
    <w:rsid w:val="00F84078"/>
    <w:rsid w:val="00F91355"/>
    <w:rsid w:val="00F97020"/>
    <w:rsid w:val="00FA1244"/>
    <w:rsid w:val="00FB06DE"/>
    <w:rsid w:val="00FB49A9"/>
    <w:rsid w:val="00FC6453"/>
    <w:rsid w:val="00FD03F4"/>
    <w:rsid w:val="00FD101C"/>
    <w:rsid w:val="00FD1576"/>
    <w:rsid w:val="00FD3E29"/>
    <w:rsid w:val="00FD4598"/>
    <w:rsid w:val="00FD6D50"/>
    <w:rsid w:val="00FD7FE9"/>
    <w:rsid w:val="00FF4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406130"/>
    <w:pPr>
      <w:keepNext/>
      <w:keepLines/>
      <w:spacing w:before="360"/>
      <w:ind w:left="794" w:hanging="794"/>
      <w:outlineLvl w:val="0"/>
    </w:pPr>
    <w:rPr>
      <w:b/>
    </w:rPr>
  </w:style>
  <w:style w:type="paragraph" w:styleId="Heading2">
    <w:name w:val="heading 2"/>
    <w:basedOn w:val="Heading1"/>
    <w:next w:val="Normal"/>
    <w:link w:val="Heading2Char"/>
    <w:uiPriority w:val="99"/>
    <w:qFormat/>
    <w:rsid w:val="00406130"/>
    <w:pPr>
      <w:spacing w:before="240"/>
      <w:outlineLvl w:val="1"/>
    </w:pPr>
  </w:style>
  <w:style w:type="paragraph" w:styleId="Heading3">
    <w:name w:val="heading 3"/>
    <w:basedOn w:val="Heading1"/>
    <w:next w:val="Normal"/>
    <w:link w:val="Heading3Char"/>
    <w:uiPriority w:val="99"/>
    <w:qFormat/>
    <w:rsid w:val="00406130"/>
    <w:pPr>
      <w:spacing w:before="160"/>
      <w:outlineLvl w:val="2"/>
    </w:pPr>
  </w:style>
  <w:style w:type="paragraph" w:styleId="Heading4">
    <w:name w:val="heading 4"/>
    <w:basedOn w:val="Heading3"/>
    <w:next w:val="Normal"/>
    <w:link w:val="Heading4Char"/>
    <w:uiPriority w:val="99"/>
    <w:qFormat/>
    <w:rsid w:val="0040613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06130"/>
    <w:pPr>
      <w:outlineLvl w:val="4"/>
    </w:pPr>
  </w:style>
  <w:style w:type="paragraph" w:styleId="Heading6">
    <w:name w:val="heading 6"/>
    <w:basedOn w:val="Heading4"/>
    <w:next w:val="Normal"/>
    <w:link w:val="Heading6Char"/>
    <w:uiPriority w:val="99"/>
    <w:qFormat/>
    <w:rsid w:val="0040613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06130"/>
    <w:pPr>
      <w:outlineLvl w:val="6"/>
    </w:pPr>
  </w:style>
  <w:style w:type="paragraph" w:styleId="Heading8">
    <w:name w:val="heading 8"/>
    <w:basedOn w:val="Heading6"/>
    <w:next w:val="Normal"/>
    <w:link w:val="Heading8Char"/>
    <w:uiPriority w:val="99"/>
    <w:qFormat/>
    <w:rsid w:val="00406130"/>
    <w:pPr>
      <w:outlineLvl w:val="7"/>
    </w:pPr>
  </w:style>
  <w:style w:type="paragraph" w:styleId="Heading9">
    <w:name w:val="heading 9"/>
    <w:basedOn w:val="Heading6"/>
    <w:next w:val="Normal"/>
    <w:link w:val="Heading9Char"/>
    <w:uiPriority w:val="99"/>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F978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uiPriority w:val="99"/>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406130"/>
    <w:pPr>
      <w:spacing w:before="360"/>
    </w:pPr>
  </w:style>
  <w:style w:type="paragraph" w:customStyle="1" w:styleId="AppendixNotitle">
    <w:name w:val="Appendix_No &amp; title"/>
    <w:basedOn w:val="Annextitle"/>
    <w:next w:val="Normalaftertitle"/>
    <w:uiPriority w:val="99"/>
    <w:rsid w:val="00406130"/>
  </w:style>
  <w:style w:type="paragraph" w:customStyle="1" w:styleId="Figure">
    <w:name w:val="Figure"/>
    <w:basedOn w:val="Normal"/>
    <w:next w:val="FigureNotitle"/>
    <w:uiPriority w:val="99"/>
    <w:rsid w:val="00406130"/>
    <w:pPr>
      <w:keepNext/>
      <w:keepLines/>
      <w:spacing w:before="240" w:after="120"/>
      <w:jc w:val="center"/>
    </w:pPr>
  </w:style>
  <w:style w:type="character" w:customStyle="1" w:styleId="Appdef">
    <w:name w:val="App_def"/>
    <w:basedOn w:val="DefaultParagraphFont"/>
    <w:uiPriority w:val="99"/>
    <w:rsid w:val="00406130"/>
    <w:rPr>
      <w:rFonts w:ascii="Times New Roman" w:hAnsi="Times New Roman" w:cs="Times New Roman"/>
      <w:b/>
    </w:rPr>
  </w:style>
  <w:style w:type="character" w:customStyle="1" w:styleId="Appref">
    <w:name w:val="App_ref"/>
    <w:basedOn w:val="DefaultParagraphFont"/>
    <w:uiPriority w:val="99"/>
    <w:rsid w:val="00406130"/>
    <w:rPr>
      <w:rFonts w:cs="Times New Roman"/>
    </w:rPr>
  </w:style>
  <w:style w:type="paragraph" w:customStyle="1" w:styleId="FigureNotitle">
    <w:name w:val="Figure_No &amp; title"/>
    <w:basedOn w:val="Normal"/>
    <w:next w:val="Normalaftertitle"/>
    <w:uiPriority w:val="99"/>
    <w:rsid w:val="00406130"/>
    <w:pPr>
      <w:keepLines/>
      <w:spacing w:before="240" w:after="120"/>
      <w:jc w:val="center"/>
    </w:pPr>
    <w:rPr>
      <w:b/>
    </w:rPr>
  </w:style>
  <w:style w:type="paragraph" w:customStyle="1" w:styleId="FooterQP">
    <w:name w:val="Footer_QP"/>
    <w:basedOn w:val="Normal"/>
    <w:uiPriority w:val="99"/>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406130"/>
    <w:rPr>
      <w:b w:val="0"/>
    </w:rPr>
  </w:style>
  <w:style w:type="paragraph" w:customStyle="1" w:styleId="ASN1">
    <w:name w:val="ASN.1"/>
    <w:basedOn w:val="Normal"/>
    <w:uiPriority w:val="99"/>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06130"/>
    <w:rPr>
      <w:rFonts w:ascii="Times New Roman" w:hAnsi="Times New Roman" w:cs="Times New Roman"/>
      <w:b/>
    </w:rPr>
  </w:style>
  <w:style w:type="paragraph" w:customStyle="1" w:styleId="Artheading">
    <w:name w:val="Art_heading"/>
    <w:basedOn w:val="Normal"/>
    <w:next w:val="Normalaftertitle"/>
    <w:uiPriority w:val="99"/>
    <w:rsid w:val="00406130"/>
    <w:pPr>
      <w:spacing w:before="480"/>
      <w:jc w:val="center"/>
    </w:pPr>
    <w:rPr>
      <w:b/>
      <w:sz w:val="28"/>
    </w:rPr>
  </w:style>
  <w:style w:type="paragraph" w:customStyle="1" w:styleId="ArtNo">
    <w:name w:val="Art_No"/>
    <w:basedOn w:val="Normal"/>
    <w:next w:val="Arttitle"/>
    <w:uiPriority w:val="99"/>
    <w:rsid w:val="00406130"/>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406130"/>
    <w:rPr>
      <w:rFonts w:cs="Times New Roman"/>
    </w:rPr>
  </w:style>
  <w:style w:type="paragraph" w:customStyle="1" w:styleId="Call">
    <w:name w:val="Call"/>
    <w:basedOn w:val="Normal"/>
    <w:next w:val="Normal"/>
    <w:uiPriority w:val="99"/>
    <w:rsid w:val="00406130"/>
    <w:pPr>
      <w:keepNext/>
      <w:keepLines/>
      <w:spacing w:before="160"/>
      <w:ind w:left="794"/>
    </w:pPr>
    <w:rPr>
      <w:i/>
    </w:rPr>
  </w:style>
  <w:style w:type="paragraph" w:customStyle="1" w:styleId="ChapNo">
    <w:name w:val="Chap_No"/>
    <w:basedOn w:val="Normal"/>
    <w:next w:val="Chaptitle"/>
    <w:uiPriority w:val="99"/>
    <w:rsid w:val="00406130"/>
    <w:pPr>
      <w:keepNext/>
      <w:keepLines/>
      <w:spacing w:before="480"/>
      <w:jc w:val="center"/>
    </w:pPr>
    <w:rPr>
      <w:b/>
      <w:caps/>
      <w:sz w:val="28"/>
    </w:rPr>
  </w:style>
  <w:style w:type="paragraph" w:customStyle="1" w:styleId="Chaptitle">
    <w:name w:val="Chap_title"/>
    <w:basedOn w:val="Normal"/>
    <w:next w:val="Normalaftertitle"/>
    <w:uiPriority w:val="99"/>
    <w:rsid w:val="00406130"/>
    <w:pPr>
      <w:keepNext/>
      <w:keepLines/>
      <w:spacing w:before="240"/>
      <w:jc w:val="center"/>
    </w:pPr>
    <w:rPr>
      <w:b/>
      <w:sz w:val="28"/>
    </w:rPr>
  </w:style>
  <w:style w:type="character" w:styleId="PageNumber">
    <w:name w:val="page number"/>
    <w:basedOn w:val="DefaultParagraphFont"/>
    <w:uiPriority w:val="99"/>
    <w:rsid w:val="00406130"/>
    <w:rPr>
      <w:rFonts w:cs="Times New Roman"/>
    </w:rPr>
  </w:style>
  <w:style w:type="paragraph" w:customStyle="1" w:styleId="RecNoBR">
    <w:name w:val="Rec_No_BR"/>
    <w:basedOn w:val="Normal"/>
    <w:next w:val="Rectitle"/>
    <w:uiPriority w:val="99"/>
    <w:rsid w:val="00406130"/>
    <w:pPr>
      <w:keepNext/>
      <w:keepLines/>
      <w:spacing w:before="480"/>
      <w:jc w:val="center"/>
    </w:pPr>
    <w:rPr>
      <w:caps/>
      <w:sz w:val="28"/>
    </w:rPr>
  </w:style>
  <w:style w:type="paragraph" w:customStyle="1" w:styleId="Rectitle">
    <w:name w:val="Rec_title"/>
    <w:basedOn w:val="Normal"/>
    <w:next w:val="Normalaftertitle"/>
    <w:uiPriority w:val="99"/>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uiPriority w:val="99"/>
    <w:rsid w:val="00406130"/>
  </w:style>
  <w:style w:type="paragraph" w:customStyle="1" w:styleId="Questiontitle">
    <w:name w:val="Question_title"/>
    <w:basedOn w:val="Rectitle"/>
    <w:next w:val="Questionref"/>
    <w:uiPriority w:val="99"/>
    <w:rsid w:val="00406130"/>
  </w:style>
  <w:style w:type="paragraph" w:customStyle="1" w:styleId="Questionref">
    <w:name w:val="Question_ref"/>
    <w:basedOn w:val="Recref"/>
    <w:next w:val="Questiondate"/>
    <w:uiPriority w:val="99"/>
    <w:rsid w:val="00406130"/>
  </w:style>
  <w:style w:type="paragraph" w:customStyle="1" w:styleId="Recref">
    <w:name w:val="Rec_ref"/>
    <w:basedOn w:val="Normal"/>
    <w:next w:val="Recdate"/>
    <w:uiPriority w:val="99"/>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406130"/>
  </w:style>
  <w:style w:type="character" w:styleId="EndnoteReference">
    <w:name w:val="endnote reference"/>
    <w:basedOn w:val="DefaultParagraphFont"/>
    <w:uiPriority w:val="99"/>
    <w:semiHidden/>
    <w:rsid w:val="00406130"/>
    <w:rPr>
      <w:rFonts w:cs="Times New Roman"/>
      <w:vertAlign w:val="superscript"/>
    </w:rPr>
  </w:style>
  <w:style w:type="paragraph" w:customStyle="1" w:styleId="enumlev1">
    <w:name w:val="enumlev1"/>
    <w:basedOn w:val="Normal"/>
    <w:uiPriority w:val="99"/>
    <w:rsid w:val="00406130"/>
    <w:pPr>
      <w:spacing w:before="80"/>
      <w:ind w:left="794" w:hanging="794"/>
    </w:pPr>
  </w:style>
  <w:style w:type="paragraph" w:customStyle="1" w:styleId="enumlev2">
    <w:name w:val="enumlev2"/>
    <w:basedOn w:val="enumlev1"/>
    <w:uiPriority w:val="99"/>
    <w:rsid w:val="00406130"/>
    <w:pPr>
      <w:ind w:left="1191" w:hanging="397"/>
    </w:pPr>
  </w:style>
  <w:style w:type="paragraph" w:customStyle="1" w:styleId="enumlev3">
    <w:name w:val="enumlev3"/>
    <w:basedOn w:val="enumlev2"/>
    <w:uiPriority w:val="99"/>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06130"/>
  </w:style>
  <w:style w:type="paragraph" w:customStyle="1" w:styleId="Reptitle">
    <w:name w:val="Rep_title"/>
    <w:basedOn w:val="Rectitle"/>
    <w:next w:val="Repref"/>
    <w:uiPriority w:val="99"/>
    <w:rsid w:val="00406130"/>
  </w:style>
  <w:style w:type="paragraph" w:customStyle="1" w:styleId="Repref">
    <w:name w:val="Rep_ref"/>
    <w:basedOn w:val="Recref"/>
    <w:next w:val="Repdate"/>
    <w:uiPriority w:val="99"/>
    <w:rsid w:val="00406130"/>
  </w:style>
  <w:style w:type="paragraph" w:customStyle="1" w:styleId="Repdate">
    <w:name w:val="Rep_date"/>
    <w:basedOn w:val="Recdate"/>
    <w:next w:val="Normalaftertitle"/>
    <w:uiPriority w:val="99"/>
    <w:rsid w:val="00406130"/>
  </w:style>
  <w:style w:type="paragraph" w:customStyle="1" w:styleId="ResNoBR">
    <w:name w:val="Res_No_BR"/>
    <w:basedOn w:val="RecNoBR"/>
    <w:next w:val="Restitle"/>
    <w:uiPriority w:val="99"/>
    <w:rsid w:val="00406130"/>
  </w:style>
  <w:style w:type="paragraph" w:customStyle="1" w:styleId="Restitle">
    <w:name w:val="Res_title"/>
    <w:basedOn w:val="Rectitle"/>
    <w:next w:val="Resref"/>
    <w:uiPriority w:val="99"/>
    <w:rsid w:val="00406130"/>
  </w:style>
  <w:style w:type="paragraph" w:customStyle="1" w:styleId="Resref">
    <w:name w:val="Res_ref"/>
    <w:basedOn w:val="Recref"/>
    <w:next w:val="Resdate"/>
    <w:uiPriority w:val="99"/>
    <w:rsid w:val="00406130"/>
  </w:style>
  <w:style w:type="paragraph" w:customStyle="1" w:styleId="Resdate">
    <w:name w:val="Res_date"/>
    <w:basedOn w:val="Recdate"/>
    <w:next w:val="Normalaftertitle"/>
    <w:uiPriority w:val="99"/>
    <w:rsid w:val="00406130"/>
  </w:style>
  <w:style w:type="paragraph" w:customStyle="1" w:styleId="Section1">
    <w:name w:val="Section_1"/>
    <w:basedOn w:val="Normal"/>
    <w:next w:val="Normal"/>
    <w:uiPriority w:val="99"/>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06130"/>
    <w:pPr>
      <w:keepLines/>
      <w:spacing w:before="240" w:after="120"/>
      <w:jc w:val="center"/>
    </w:pPr>
  </w:style>
  <w:style w:type="paragraph" w:styleId="Footer">
    <w:name w:val="footer"/>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uiPriority w:val="99"/>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406130"/>
    <w:rPr>
      <w:rFonts w:cs="Times New Roman"/>
      <w:position w:val="6"/>
      <w:sz w:val="18"/>
    </w:rPr>
  </w:style>
  <w:style w:type="paragraph" w:styleId="FootnoteText">
    <w:name w:val="footnote text"/>
    <w:basedOn w:val="Note"/>
    <w:link w:val="FootnoteTextChar"/>
    <w:uiPriority w:val="99"/>
    <w:semiHidden/>
    <w:rsid w:val="00406130"/>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9780F"/>
    <w:rPr>
      <w:rFonts w:ascii="Times New Roman" w:hAnsi="Times New Roman" w:cs="Traditional Arabic"/>
      <w:sz w:val="20"/>
      <w:szCs w:val="20"/>
      <w:lang w:val="en-GB" w:eastAsia="en-US"/>
    </w:rPr>
  </w:style>
  <w:style w:type="paragraph" w:customStyle="1" w:styleId="Note">
    <w:name w:val="Note"/>
    <w:basedOn w:val="Normal"/>
    <w:uiPriority w:val="99"/>
    <w:rsid w:val="00406130"/>
    <w:pPr>
      <w:spacing w:before="80"/>
    </w:pPr>
  </w:style>
  <w:style w:type="paragraph" w:styleId="Header">
    <w:name w:val="header"/>
    <w:basedOn w:val="Normal"/>
    <w:link w:val="HeaderChar"/>
    <w:uiPriority w:val="99"/>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F9780F"/>
    <w:rPr>
      <w:rFonts w:ascii="Times New Roman" w:hAnsi="Times New Roman" w:cs="Traditional Arabic"/>
      <w:szCs w:val="30"/>
      <w:lang w:val="en-GB" w:eastAsia="en-US"/>
    </w:rPr>
  </w:style>
  <w:style w:type="paragraph" w:customStyle="1" w:styleId="Headingb">
    <w:name w:val="Heading_b"/>
    <w:basedOn w:val="Normal"/>
    <w:next w:val="Normal"/>
    <w:uiPriority w:val="99"/>
    <w:rsid w:val="00406130"/>
    <w:pPr>
      <w:keepNext/>
      <w:spacing w:before="160"/>
    </w:pPr>
    <w:rPr>
      <w:b/>
    </w:rPr>
  </w:style>
  <w:style w:type="paragraph" w:customStyle="1" w:styleId="Headingi">
    <w:name w:val="Heading_i"/>
    <w:basedOn w:val="Normal"/>
    <w:next w:val="Normal"/>
    <w:uiPriority w:val="99"/>
    <w:rsid w:val="00406130"/>
    <w:pPr>
      <w:keepNext/>
      <w:spacing w:before="160"/>
    </w:pPr>
    <w:rPr>
      <w:i/>
    </w:rPr>
  </w:style>
  <w:style w:type="paragraph" w:styleId="Index1">
    <w:name w:val="index 1"/>
    <w:basedOn w:val="Normal"/>
    <w:next w:val="Normal"/>
    <w:uiPriority w:val="99"/>
    <w:semiHidden/>
    <w:rsid w:val="00406130"/>
  </w:style>
  <w:style w:type="paragraph" w:styleId="Index2">
    <w:name w:val="index 2"/>
    <w:basedOn w:val="Normal"/>
    <w:next w:val="Normal"/>
    <w:uiPriority w:val="99"/>
    <w:semiHidden/>
    <w:rsid w:val="00406130"/>
    <w:pPr>
      <w:ind w:left="283"/>
    </w:pPr>
  </w:style>
  <w:style w:type="paragraph" w:styleId="Index3">
    <w:name w:val="index 3"/>
    <w:basedOn w:val="Normal"/>
    <w:next w:val="Normal"/>
    <w:uiPriority w:val="99"/>
    <w:semiHidden/>
    <w:rsid w:val="00406130"/>
    <w:pPr>
      <w:ind w:left="566"/>
    </w:pPr>
  </w:style>
  <w:style w:type="paragraph" w:customStyle="1" w:styleId="Section2">
    <w:name w:val="Section_2"/>
    <w:basedOn w:val="Normal"/>
    <w:next w:val="Normal"/>
    <w:uiPriority w:val="99"/>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06130"/>
    <w:pPr>
      <w:keepNext/>
      <w:keepLines/>
      <w:spacing w:before="360" w:after="120"/>
      <w:jc w:val="center"/>
    </w:pPr>
    <w:rPr>
      <w:b/>
    </w:rPr>
  </w:style>
  <w:style w:type="paragraph" w:customStyle="1" w:styleId="Tablehead">
    <w:name w:val="Table_head"/>
    <w:basedOn w:val="Normal"/>
    <w:next w:val="Tabletext"/>
    <w:uiPriority w:val="99"/>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406130"/>
    <w:pPr>
      <w:keepNext/>
      <w:spacing w:before="560" w:after="120"/>
      <w:jc w:val="center"/>
    </w:pPr>
    <w:rPr>
      <w:caps/>
    </w:rPr>
  </w:style>
  <w:style w:type="paragraph" w:customStyle="1" w:styleId="TabletitleBR">
    <w:name w:val="Table_title_BR"/>
    <w:basedOn w:val="Normal"/>
    <w:next w:val="Tablehead"/>
    <w:uiPriority w:val="99"/>
    <w:rsid w:val="00406130"/>
    <w:pPr>
      <w:keepNext/>
      <w:keepLines/>
      <w:spacing w:before="0" w:after="120"/>
      <w:jc w:val="center"/>
    </w:pPr>
    <w:rPr>
      <w:b/>
    </w:rPr>
  </w:style>
  <w:style w:type="paragraph" w:customStyle="1" w:styleId="Infodoc">
    <w:name w:val="Infodoc"/>
    <w:basedOn w:val="Normal"/>
    <w:uiPriority w:val="99"/>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06130"/>
    <w:pPr>
      <w:keepNext/>
      <w:keepLines/>
      <w:spacing w:before="480" w:after="80"/>
      <w:jc w:val="center"/>
    </w:pPr>
    <w:rPr>
      <w:caps/>
      <w:sz w:val="28"/>
    </w:rPr>
  </w:style>
  <w:style w:type="paragraph" w:customStyle="1" w:styleId="Partref">
    <w:name w:val="Part_ref"/>
    <w:basedOn w:val="Normal"/>
    <w:next w:val="Parttitle"/>
    <w:uiPriority w:val="99"/>
    <w:rsid w:val="00406130"/>
    <w:pPr>
      <w:keepNext/>
      <w:keepLines/>
      <w:spacing w:before="280"/>
      <w:jc w:val="center"/>
    </w:pPr>
  </w:style>
  <w:style w:type="paragraph" w:customStyle="1" w:styleId="Parttitle">
    <w:name w:val="Part_title"/>
    <w:basedOn w:val="Normal"/>
    <w:next w:val="Normalaftertitle"/>
    <w:uiPriority w:val="99"/>
    <w:rsid w:val="00406130"/>
    <w:pPr>
      <w:keepNext/>
      <w:keepLines/>
      <w:spacing w:before="240" w:after="280"/>
      <w:jc w:val="center"/>
    </w:pPr>
    <w:rPr>
      <w:b/>
      <w:sz w:val="28"/>
    </w:rPr>
  </w:style>
  <w:style w:type="paragraph" w:customStyle="1" w:styleId="RecNo">
    <w:name w:val="Rec_No"/>
    <w:basedOn w:val="Normal"/>
    <w:next w:val="Rectitle"/>
    <w:uiPriority w:val="99"/>
    <w:rsid w:val="00406130"/>
    <w:pPr>
      <w:keepNext/>
      <w:keepLines/>
      <w:spacing w:before="0"/>
    </w:pPr>
    <w:rPr>
      <w:b/>
      <w:sz w:val="28"/>
    </w:rPr>
  </w:style>
  <w:style w:type="paragraph" w:customStyle="1" w:styleId="QuestionNo">
    <w:name w:val="Question_No"/>
    <w:basedOn w:val="RecNo"/>
    <w:next w:val="Questiontitle"/>
    <w:uiPriority w:val="99"/>
    <w:rsid w:val="00406130"/>
  </w:style>
  <w:style w:type="character" w:customStyle="1" w:styleId="Recdef">
    <w:name w:val="Rec_def"/>
    <w:basedOn w:val="DefaultParagraphFont"/>
    <w:uiPriority w:val="99"/>
    <w:rsid w:val="00406130"/>
    <w:rPr>
      <w:rFonts w:cs="Times New Roman"/>
      <w:b/>
    </w:rPr>
  </w:style>
  <w:style w:type="paragraph" w:customStyle="1" w:styleId="Reftext">
    <w:name w:val="Ref_text"/>
    <w:basedOn w:val="Normal"/>
    <w:uiPriority w:val="99"/>
    <w:rsid w:val="00406130"/>
    <w:pPr>
      <w:ind w:left="794" w:hanging="794"/>
    </w:pPr>
  </w:style>
  <w:style w:type="paragraph" w:customStyle="1" w:styleId="Reftitle">
    <w:name w:val="Ref_title"/>
    <w:basedOn w:val="Normal"/>
    <w:next w:val="Reftext"/>
    <w:uiPriority w:val="99"/>
    <w:rsid w:val="00406130"/>
    <w:pPr>
      <w:spacing w:before="480"/>
      <w:jc w:val="center"/>
    </w:pPr>
    <w:rPr>
      <w:b/>
    </w:rPr>
  </w:style>
  <w:style w:type="paragraph" w:customStyle="1" w:styleId="RepNo">
    <w:name w:val="Rep_No"/>
    <w:basedOn w:val="RecNo"/>
    <w:next w:val="Reptitle"/>
    <w:uiPriority w:val="99"/>
    <w:rsid w:val="00406130"/>
  </w:style>
  <w:style w:type="character" w:customStyle="1" w:styleId="Resdef">
    <w:name w:val="Res_def"/>
    <w:basedOn w:val="DefaultParagraphFont"/>
    <w:uiPriority w:val="99"/>
    <w:rsid w:val="00406130"/>
    <w:rPr>
      <w:rFonts w:ascii="Times New Roman" w:hAnsi="Times New Roman" w:cs="Times New Roman"/>
      <w:b/>
    </w:rPr>
  </w:style>
  <w:style w:type="paragraph" w:customStyle="1" w:styleId="ResNo">
    <w:name w:val="Res_No"/>
    <w:basedOn w:val="RecNo"/>
    <w:next w:val="Restitle"/>
    <w:uiPriority w:val="99"/>
    <w:rsid w:val="00406130"/>
  </w:style>
  <w:style w:type="paragraph" w:customStyle="1" w:styleId="SectionNo">
    <w:name w:val="Section_No"/>
    <w:basedOn w:val="Normal"/>
    <w:next w:val="Sectiontitle"/>
    <w:uiPriority w:val="99"/>
    <w:rsid w:val="00406130"/>
    <w:pPr>
      <w:keepNext/>
      <w:keepLines/>
      <w:spacing w:before="480" w:after="80"/>
      <w:jc w:val="center"/>
    </w:pPr>
    <w:rPr>
      <w:caps/>
      <w:sz w:val="28"/>
    </w:rPr>
  </w:style>
  <w:style w:type="paragraph" w:customStyle="1" w:styleId="Sectiontitle">
    <w:name w:val="Section_title"/>
    <w:basedOn w:val="Normal"/>
    <w:next w:val="Normalaftertitle"/>
    <w:uiPriority w:val="99"/>
    <w:rsid w:val="00406130"/>
    <w:pPr>
      <w:keepNext/>
      <w:keepLines/>
      <w:spacing w:before="480" w:after="280"/>
      <w:jc w:val="center"/>
    </w:pPr>
    <w:rPr>
      <w:b/>
      <w:sz w:val="28"/>
    </w:rPr>
  </w:style>
  <w:style w:type="paragraph" w:customStyle="1" w:styleId="Source">
    <w:name w:val="Source"/>
    <w:basedOn w:val="Normal"/>
    <w:next w:val="Normalaftertitle"/>
    <w:uiPriority w:val="99"/>
    <w:rsid w:val="00406130"/>
    <w:pPr>
      <w:spacing w:before="840" w:after="200"/>
      <w:jc w:val="center"/>
    </w:pPr>
    <w:rPr>
      <w:b/>
      <w:sz w:val="28"/>
    </w:rPr>
  </w:style>
  <w:style w:type="paragraph" w:customStyle="1" w:styleId="SpecialFooter">
    <w:name w:val="Special Footer"/>
    <w:basedOn w:val="Footer"/>
    <w:uiPriority w:val="99"/>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406130"/>
    <w:rPr>
      <w:rFonts w:cs="Times New Roman"/>
      <w:b/>
      <w:color w:val="auto"/>
    </w:rPr>
  </w:style>
  <w:style w:type="paragraph" w:customStyle="1" w:styleId="Tablelegend">
    <w:name w:val="Table_legend"/>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406130"/>
    <w:pPr>
      <w:keepNext/>
      <w:spacing w:before="0" w:after="120"/>
      <w:jc w:val="center"/>
    </w:pPr>
  </w:style>
  <w:style w:type="paragraph" w:customStyle="1" w:styleId="Title1">
    <w:name w:val="Title 1"/>
    <w:basedOn w:val="Source"/>
    <w:next w:val="Title2"/>
    <w:uiPriority w:val="99"/>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06130"/>
  </w:style>
  <w:style w:type="paragraph" w:customStyle="1" w:styleId="Title3">
    <w:name w:val="Title 3"/>
    <w:basedOn w:val="Title2"/>
    <w:next w:val="Title4"/>
    <w:uiPriority w:val="99"/>
    <w:rsid w:val="00406130"/>
    <w:rPr>
      <w:caps w:val="0"/>
    </w:rPr>
  </w:style>
  <w:style w:type="paragraph" w:customStyle="1" w:styleId="Title4">
    <w:name w:val="Title 4"/>
    <w:basedOn w:val="Title3"/>
    <w:next w:val="Heading1"/>
    <w:uiPriority w:val="99"/>
    <w:rsid w:val="00406130"/>
    <w:rPr>
      <w:b/>
    </w:rPr>
  </w:style>
  <w:style w:type="paragraph" w:customStyle="1" w:styleId="toc0">
    <w:name w:val="toc 0"/>
    <w:basedOn w:val="Normal"/>
    <w:next w:val="TOC1"/>
    <w:uiPriority w:val="99"/>
    <w:rsid w:val="00406130"/>
    <w:pPr>
      <w:tabs>
        <w:tab w:val="clear" w:pos="794"/>
        <w:tab w:val="clear" w:pos="1191"/>
        <w:tab w:val="clear" w:pos="1588"/>
        <w:tab w:val="clear" w:pos="1985"/>
        <w:tab w:val="right" w:pos="9639"/>
      </w:tabs>
    </w:pPr>
    <w:rPr>
      <w:b/>
    </w:rPr>
  </w:style>
  <w:style w:type="paragraph" w:styleId="TOC1">
    <w:name w:val="toc 1"/>
    <w:basedOn w:val="Normal"/>
    <w:uiPriority w:val="99"/>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06130"/>
    <w:pPr>
      <w:spacing w:before="80"/>
      <w:ind w:left="1531" w:hanging="851"/>
    </w:pPr>
  </w:style>
  <w:style w:type="paragraph" w:styleId="TOC3">
    <w:name w:val="toc 3"/>
    <w:basedOn w:val="TOC2"/>
    <w:uiPriority w:val="99"/>
    <w:semiHidden/>
    <w:rsid w:val="00406130"/>
  </w:style>
  <w:style w:type="paragraph" w:styleId="TOC4">
    <w:name w:val="toc 4"/>
    <w:basedOn w:val="TOC3"/>
    <w:uiPriority w:val="99"/>
    <w:semiHidden/>
    <w:rsid w:val="00406130"/>
  </w:style>
  <w:style w:type="paragraph" w:styleId="TOC5">
    <w:name w:val="toc 5"/>
    <w:basedOn w:val="TOC4"/>
    <w:uiPriority w:val="99"/>
    <w:semiHidden/>
    <w:rsid w:val="00406130"/>
  </w:style>
  <w:style w:type="paragraph" w:styleId="TOC6">
    <w:name w:val="toc 6"/>
    <w:basedOn w:val="TOC4"/>
    <w:uiPriority w:val="99"/>
    <w:semiHidden/>
    <w:rsid w:val="00406130"/>
  </w:style>
  <w:style w:type="paragraph" w:styleId="TOC7">
    <w:name w:val="toc 7"/>
    <w:basedOn w:val="TOC4"/>
    <w:uiPriority w:val="99"/>
    <w:semiHidden/>
    <w:rsid w:val="00406130"/>
  </w:style>
  <w:style w:type="paragraph" w:styleId="TOC8">
    <w:name w:val="toc 8"/>
    <w:basedOn w:val="TOC4"/>
    <w:uiPriority w:val="99"/>
    <w:semiHidden/>
    <w:rsid w:val="00406130"/>
  </w:style>
  <w:style w:type="paragraph" w:customStyle="1" w:styleId="FiguretitleBR">
    <w:name w:val="Figure_title_BR"/>
    <w:basedOn w:val="TabletitleBR"/>
    <w:next w:val="Figurewithouttitle"/>
    <w:uiPriority w:val="99"/>
    <w:rsid w:val="00406130"/>
    <w:pPr>
      <w:keepNext w:val="0"/>
      <w:spacing w:after="480"/>
    </w:pPr>
  </w:style>
  <w:style w:type="paragraph" w:customStyle="1" w:styleId="FigureNoBR">
    <w:name w:val="Figure_No_BR"/>
    <w:basedOn w:val="Normal"/>
    <w:next w:val="FiguretitleBR"/>
    <w:uiPriority w:val="99"/>
    <w:rsid w:val="00406130"/>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C77F8"/>
    <w:rPr>
      <w:rFonts w:cs="Times New Roman"/>
      <w:color w:val="0000FF"/>
      <w:u w:val="single"/>
    </w:rPr>
  </w:style>
  <w:style w:type="character" w:customStyle="1" w:styleId="AnnextitleChar">
    <w:name w:val="Annex_title Char"/>
    <w:basedOn w:val="DefaultParagraphFont"/>
    <w:link w:val="Annextitle"/>
    <w:uiPriority w:val="99"/>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uiPriority w:val="99"/>
    <w:rsid w:val="00584047"/>
    <w:pPr>
      <w:spacing w:before="240"/>
    </w:pPr>
  </w:style>
  <w:style w:type="paragraph" w:customStyle="1" w:styleId="AnnexTitel">
    <w:name w:val="Annex_Titel"/>
    <w:basedOn w:val="Normal"/>
    <w:next w:val="Normal"/>
    <w:link w:val="AnnexTitelChar"/>
    <w:uiPriority w:val="99"/>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uiPriority w:val="99"/>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8032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406130"/>
    <w:pPr>
      <w:keepNext/>
      <w:keepLines/>
      <w:spacing w:before="360"/>
      <w:ind w:left="794" w:hanging="794"/>
      <w:outlineLvl w:val="0"/>
    </w:pPr>
    <w:rPr>
      <w:b/>
    </w:rPr>
  </w:style>
  <w:style w:type="paragraph" w:styleId="Heading2">
    <w:name w:val="heading 2"/>
    <w:basedOn w:val="Heading1"/>
    <w:next w:val="Normal"/>
    <w:link w:val="Heading2Char"/>
    <w:uiPriority w:val="99"/>
    <w:qFormat/>
    <w:rsid w:val="00406130"/>
    <w:pPr>
      <w:spacing w:before="240"/>
      <w:outlineLvl w:val="1"/>
    </w:pPr>
  </w:style>
  <w:style w:type="paragraph" w:styleId="Heading3">
    <w:name w:val="heading 3"/>
    <w:basedOn w:val="Heading1"/>
    <w:next w:val="Normal"/>
    <w:link w:val="Heading3Char"/>
    <w:uiPriority w:val="99"/>
    <w:qFormat/>
    <w:rsid w:val="00406130"/>
    <w:pPr>
      <w:spacing w:before="160"/>
      <w:outlineLvl w:val="2"/>
    </w:pPr>
  </w:style>
  <w:style w:type="paragraph" w:styleId="Heading4">
    <w:name w:val="heading 4"/>
    <w:basedOn w:val="Heading3"/>
    <w:next w:val="Normal"/>
    <w:link w:val="Heading4Char"/>
    <w:uiPriority w:val="99"/>
    <w:qFormat/>
    <w:rsid w:val="0040613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06130"/>
    <w:pPr>
      <w:outlineLvl w:val="4"/>
    </w:pPr>
  </w:style>
  <w:style w:type="paragraph" w:styleId="Heading6">
    <w:name w:val="heading 6"/>
    <w:basedOn w:val="Heading4"/>
    <w:next w:val="Normal"/>
    <w:link w:val="Heading6Char"/>
    <w:uiPriority w:val="99"/>
    <w:qFormat/>
    <w:rsid w:val="0040613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06130"/>
    <w:pPr>
      <w:outlineLvl w:val="6"/>
    </w:pPr>
  </w:style>
  <w:style w:type="paragraph" w:styleId="Heading8">
    <w:name w:val="heading 8"/>
    <w:basedOn w:val="Heading6"/>
    <w:next w:val="Normal"/>
    <w:link w:val="Heading8Char"/>
    <w:uiPriority w:val="99"/>
    <w:qFormat/>
    <w:rsid w:val="00406130"/>
    <w:pPr>
      <w:outlineLvl w:val="7"/>
    </w:pPr>
  </w:style>
  <w:style w:type="paragraph" w:styleId="Heading9">
    <w:name w:val="heading 9"/>
    <w:basedOn w:val="Heading6"/>
    <w:next w:val="Normal"/>
    <w:link w:val="Heading9Char"/>
    <w:uiPriority w:val="99"/>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F978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uiPriority w:val="99"/>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406130"/>
    <w:pPr>
      <w:spacing w:before="360"/>
    </w:pPr>
  </w:style>
  <w:style w:type="paragraph" w:customStyle="1" w:styleId="AppendixNotitle">
    <w:name w:val="Appendix_No &amp; title"/>
    <w:basedOn w:val="Annextitle"/>
    <w:next w:val="Normalaftertitle"/>
    <w:uiPriority w:val="99"/>
    <w:rsid w:val="00406130"/>
  </w:style>
  <w:style w:type="paragraph" w:customStyle="1" w:styleId="Figure">
    <w:name w:val="Figure"/>
    <w:basedOn w:val="Normal"/>
    <w:next w:val="FigureNotitle"/>
    <w:uiPriority w:val="99"/>
    <w:rsid w:val="00406130"/>
    <w:pPr>
      <w:keepNext/>
      <w:keepLines/>
      <w:spacing w:before="240" w:after="120"/>
      <w:jc w:val="center"/>
    </w:pPr>
  </w:style>
  <w:style w:type="character" w:customStyle="1" w:styleId="Appdef">
    <w:name w:val="App_def"/>
    <w:basedOn w:val="DefaultParagraphFont"/>
    <w:uiPriority w:val="99"/>
    <w:rsid w:val="00406130"/>
    <w:rPr>
      <w:rFonts w:ascii="Times New Roman" w:hAnsi="Times New Roman" w:cs="Times New Roman"/>
      <w:b/>
    </w:rPr>
  </w:style>
  <w:style w:type="character" w:customStyle="1" w:styleId="Appref">
    <w:name w:val="App_ref"/>
    <w:basedOn w:val="DefaultParagraphFont"/>
    <w:uiPriority w:val="99"/>
    <w:rsid w:val="00406130"/>
    <w:rPr>
      <w:rFonts w:cs="Times New Roman"/>
    </w:rPr>
  </w:style>
  <w:style w:type="paragraph" w:customStyle="1" w:styleId="FigureNotitle">
    <w:name w:val="Figure_No &amp; title"/>
    <w:basedOn w:val="Normal"/>
    <w:next w:val="Normalaftertitle"/>
    <w:uiPriority w:val="99"/>
    <w:rsid w:val="00406130"/>
    <w:pPr>
      <w:keepLines/>
      <w:spacing w:before="240" w:after="120"/>
      <w:jc w:val="center"/>
    </w:pPr>
    <w:rPr>
      <w:b/>
    </w:rPr>
  </w:style>
  <w:style w:type="paragraph" w:customStyle="1" w:styleId="FooterQP">
    <w:name w:val="Footer_QP"/>
    <w:basedOn w:val="Normal"/>
    <w:uiPriority w:val="99"/>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406130"/>
    <w:rPr>
      <w:b w:val="0"/>
    </w:rPr>
  </w:style>
  <w:style w:type="paragraph" w:customStyle="1" w:styleId="ASN1">
    <w:name w:val="ASN.1"/>
    <w:basedOn w:val="Normal"/>
    <w:uiPriority w:val="99"/>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06130"/>
    <w:rPr>
      <w:rFonts w:ascii="Times New Roman" w:hAnsi="Times New Roman" w:cs="Times New Roman"/>
      <w:b/>
    </w:rPr>
  </w:style>
  <w:style w:type="paragraph" w:customStyle="1" w:styleId="Artheading">
    <w:name w:val="Art_heading"/>
    <w:basedOn w:val="Normal"/>
    <w:next w:val="Normalaftertitle"/>
    <w:uiPriority w:val="99"/>
    <w:rsid w:val="00406130"/>
    <w:pPr>
      <w:spacing w:before="480"/>
      <w:jc w:val="center"/>
    </w:pPr>
    <w:rPr>
      <w:b/>
      <w:sz w:val="28"/>
    </w:rPr>
  </w:style>
  <w:style w:type="paragraph" w:customStyle="1" w:styleId="ArtNo">
    <w:name w:val="Art_No"/>
    <w:basedOn w:val="Normal"/>
    <w:next w:val="Arttitle"/>
    <w:uiPriority w:val="99"/>
    <w:rsid w:val="00406130"/>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406130"/>
    <w:rPr>
      <w:rFonts w:cs="Times New Roman"/>
    </w:rPr>
  </w:style>
  <w:style w:type="paragraph" w:customStyle="1" w:styleId="Call">
    <w:name w:val="Call"/>
    <w:basedOn w:val="Normal"/>
    <w:next w:val="Normal"/>
    <w:uiPriority w:val="99"/>
    <w:rsid w:val="00406130"/>
    <w:pPr>
      <w:keepNext/>
      <w:keepLines/>
      <w:spacing w:before="160"/>
      <w:ind w:left="794"/>
    </w:pPr>
    <w:rPr>
      <w:i/>
    </w:rPr>
  </w:style>
  <w:style w:type="paragraph" w:customStyle="1" w:styleId="ChapNo">
    <w:name w:val="Chap_No"/>
    <w:basedOn w:val="Normal"/>
    <w:next w:val="Chaptitle"/>
    <w:uiPriority w:val="99"/>
    <w:rsid w:val="00406130"/>
    <w:pPr>
      <w:keepNext/>
      <w:keepLines/>
      <w:spacing w:before="480"/>
      <w:jc w:val="center"/>
    </w:pPr>
    <w:rPr>
      <w:b/>
      <w:caps/>
      <w:sz w:val="28"/>
    </w:rPr>
  </w:style>
  <w:style w:type="paragraph" w:customStyle="1" w:styleId="Chaptitle">
    <w:name w:val="Chap_title"/>
    <w:basedOn w:val="Normal"/>
    <w:next w:val="Normalaftertitle"/>
    <w:uiPriority w:val="99"/>
    <w:rsid w:val="00406130"/>
    <w:pPr>
      <w:keepNext/>
      <w:keepLines/>
      <w:spacing w:before="240"/>
      <w:jc w:val="center"/>
    </w:pPr>
    <w:rPr>
      <w:b/>
      <w:sz w:val="28"/>
    </w:rPr>
  </w:style>
  <w:style w:type="character" w:styleId="PageNumber">
    <w:name w:val="page number"/>
    <w:basedOn w:val="DefaultParagraphFont"/>
    <w:uiPriority w:val="99"/>
    <w:rsid w:val="00406130"/>
    <w:rPr>
      <w:rFonts w:cs="Times New Roman"/>
    </w:rPr>
  </w:style>
  <w:style w:type="paragraph" w:customStyle="1" w:styleId="RecNoBR">
    <w:name w:val="Rec_No_BR"/>
    <w:basedOn w:val="Normal"/>
    <w:next w:val="Rectitle"/>
    <w:uiPriority w:val="99"/>
    <w:rsid w:val="00406130"/>
    <w:pPr>
      <w:keepNext/>
      <w:keepLines/>
      <w:spacing w:before="480"/>
      <w:jc w:val="center"/>
    </w:pPr>
    <w:rPr>
      <w:caps/>
      <w:sz w:val="28"/>
    </w:rPr>
  </w:style>
  <w:style w:type="paragraph" w:customStyle="1" w:styleId="Rectitle">
    <w:name w:val="Rec_title"/>
    <w:basedOn w:val="Normal"/>
    <w:next w:val="Normalaftertitle"/>
    <w:uiPriority w:val="99"/>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uiPriority w:val="99"/>
    <w:rsid w:val="00406130"/>
  </w:style>
  <w:style w:type="paragraph" w:customStyle="1" w:styleId="Questiontitle">
    <w:name w:val="Question_title"/>
    <w:basedOn w:val="Rectitle"/>
    <w:next w:val="Questionref"/>
    <w:uiPriority w:val="99"/>
    <w:rsid w:val="00406130"/>
  </w:style>
  <w:style w:type="paragraph" w:customStyle="1" w:styleId="Questionref">
    <w:name w:val="Question_ref"/>
    <w:basedOn w:val="Recref"/>
    <w:next w:val="Questiondate"/>
    <w:uiPriority w:val="99"/>
    <w:rsid w:val="00406130"/>
  </w:style>
  <w:style w:type="paragraph" w:customStyle="1" w:styleId="Recref">
    <w:name w:val="Rec_ref"/>
    <w:basedOn w:val="Normal"/>
    <w:next w:val="Recdate"/>
    <w:uiPriority w:val="99"/>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406130"/>
  </w:style>
  <w:style w:type="character" w:styleId="EndnoteReference">
    <w:name w:val="endnote reference"/>
    <w:basedOn w:val="DefaultParagraphFont"/>
    <w:uiPriority w:val="99"/>
    <w:semiHidden/>
    <w:rsid w:val="00406130"/>
    <w:rPr>
      <w:rFonts w:cs="Times New Roman"/>
      <w:vertAlign w:val="superscript"/>
    </w:rPr>
  </w:style>
  <w:style w:type="paragraph" w:customStyle="1" w:styleId="enumlev1">
    <w:name w:val="enumlev1"/>
    <w:basedOn w:val="Normal"/>
    <w:uiPriority w:val="99"/>
    <w:rsid w:val="00406130"/>
    <w:pPr>
      <w:spacing w:before="80"/>
      <w:ind w:left="794" w:hanging="794"/>
    </w:pPr>
  </w:style>
  <w:style w:type="paragraph" w:customStyle="1" w:styleId="enumlev2">
    <w:name w:val="enumlev2"/>
    <w:basedOn w:val="enumlev1"/>
    <w:uiPriority w:val="99"/>
    <w:rsid w:val="00406130"/>
    <w:pPr>
      <w:ind w:left="1191" w:hanging="397"/>
    </w:pPr>
  </w:style>
  <w:style w:type="paragraph" w:customStyle="1" w:styleId="enumlev3">
    <w:name w:val="enumlev3"/>
    <w:basedOn w:val="enumlev2"/>
    <w:uiPriority w:val="99"/>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06130"/>
  </w:style>
  <w:style w:type="paragraph" w:customStyle="1" w:styleId="Reptitle">
    <w:name w:val="Rep_title"/>
    <w:basedOn w:val="Rectitle"/>
    <w:next w:val="Repref"/>
    <w:uiPriority w:val="99"/>
    <w:rsid w:val="00406130"/>
  </w:style>
  <w:style w:type="paragraph" w:customStyle="1" w:styleId="Repref">
    <w:name w:val="Rep_ref"/>
    <w:basedOn w:val="Recref"/>
    <w:next w:val="Repdate"/>
    <w:uiPriority w:val="99"/>
    <w:rsid w:val="00406130"/>
  </w:style>
  <w:style w:type="paragraph" w:customStyle="1" w:styleId="Repdate">
    <w:name w:val="Rep_date"/>
    <w:basedOn w:val="Recdate"/>
    <w:next w:val="Normalaftertitle"/>
    <w:uiPriority w:val="99"/>
    <w:rsid w:val="00406130"/>
  </w:style>
  <w:style w:type="paragraph" w:customStyle="1" w:styleId="ResNoBR">
    <w:name w:val="Res_No_BR"/>
    <w:basedOn w:val="RecNoBR"/>
    <w:next w:val="Restitle"/>
    <w:uiPriority w:val="99"/>
    <w:rsid w:val="00406130"/>
  </w:style>
  <w:style w:type="paragraph" w:customStyle="1" w:styleId="Restitle">
    <w:name w:val="Res_title"/>
    <w:basedOn w:val="Rectitle"/>
    <w:next w:val="Resref"/>
    <w:uiPriority w:val="99"/>
    <w:rsid w:val="00406130"/>
  </w:style>
  <w:style w:type="paragraph" w:customStyle="1" w:styleId="Resref">
    <w:name w:val="Res_ref"/>
    <w:basedOn w:val="Recref"/>
    <w:next w:val="Resdate"/>
    <w:uiPriority w:val="99"/>
    <w:rsid w:val="00406130"/>
  </w:style>
  <w:style w:type="paragraph" w:customStyle="1" w:styleId="Resdate">
    <w:name w:val="Res_date"/>
    <w:basedOn w:val="Recdate"/>
    <w:next w:val="Normalaftertitle"/>
    <w:uiPriority w:val="99"/>
    <w:rsid w:val="00406130"/>
  </w:style>
  <w:style w:type="paragraph" w:customStyle="1" w:styleId="Section1">
    <w:name w:val="Section_1"/>
    <w:basedOn w:val="Normal"/>
    <w:next w:val="Normal"/>
    <w:uiPriority w:val="99"/>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06130"/>
    <w:pPr>
      <w:keepLines/>
      <w:spacing w:before="240" w:after="120"/>
      <w:jc w:val="center"/>
    </w:pPr>
  </w:style>
  <w:style w:type="paragraph" w:styleId="Footer">
    <w:name w:val="footer"/>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uiPriority w:val="99"/>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406130"/>
    <w:rPr>
      <w:rFonts w:cs="Times New Roman"/>
      <w:position w:val="6"/>
      <w:sz w:val="18"/>
    </w:rPr>
  </w:style>
  <w:style w:type="paragraph" w:styleId="FootnoteText">
    <w:name w:val="footnote text"/>
    <w:basedOn w:val="Note"/>
    <w:link w:val="FootnoteTextChar"/>
    <w:uiPriority w:val="99"/>
    <w:semiHidden/>
    <w:rsid w:val="00406130"/>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9780F"/>
    <w:rPr>
      <w:rFonts w:ascii="Times New Roman" w:hAnsi="Times New Roman" w:cs="Traditional Arabic"/>
      <w:sz w:val="20"/>
      <w:szCs w:val="20"/>
      <w:lang w:val="en-GB" w:eastAsia="en-US"/>
    </w:rPr>
  </w:style>
  <w:style w:type="paragraph" w:customStyle="1" w:styleId="Note">
    <w:name w:val="Note"/>
    <w:basedOn w:val="Normal"/>
    <w:uiPriority w:val="99"/>
    <w:rsid w:val="00406130"/>
    <w:pPr>
      <w:spacing w:before="80"/>
    </w:pPr>
  </w:style>
  <w:style w:type="paragraph" w:styleId="Header">
    <w:name w:val="header"/>
    <w:basedOn w:val="Normal"/>
    <w:link w:val="HeaderChar"/>
    <w:uiPriority w:val="99"/>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F9780F"/>
    <w:rPr>
      <w:rFonts w:ascii="Times New Roman" w:hAnsi="Times New Roman" w:cs="Traditional Arabic"/>
      <w:szCs w:val="30"/>
      <w:lang w:val="en-GB" w:eastAsia="en-US"/>
    </w:rPr>
  </w:style>
  <w:style w:type="paragraph" w:customStyle="1" w:styleId="Headingb">
    <w:name w:val="Heading_b"/>
    <w:basedOn w:val="Normal"/>
    <w:next w:val="Normal"/>
    <w:uiPriority w:val="99"/>
    <w:rsid w:val="00406130"/>
    <w:pPr>
      <w:keepNext/>
      <w:spacing w:before="160"/>
    </w:pPr>
    <w:rPr>
      <w:b/>
    </w:rPr>
  </w:style>
  <w:style w:type="paragraph" w:customStyle="1" w:styleId="Headingi">
    <w:name w:val="Heading_i"/>
    <w:basedOn w:val="Normal"/>
    <w:next w:val="Normal"/>
    <w:uiPriority w:val="99"/>
    <w:rsid w:val="00406130"/>
    <w:pPr>
      <w:keepNext/>
      <w:spacing w:before="160"/>
    </w:pPr>
    <w:rPr>
      <w:i/>
    </w:rPr>
  </w:style>
  <w:style w:type="paragraph" w:styleId="Index1">
    <w:name w:val="index 1"/>
    <w:basedOn w:val="Normal"/>
    <w:next w:val="Normal"/>
    <w:uiPriority w:val="99"/>
    <w:semiHidden/>
    <w:rsid w:val="00406130"/>
  </w:style>
  <w:style w:type="paragraph" w:styleId="Index2">
    <w:name w:val="index 2"/>
    <w:basedOn w:val="Normal"/>
    <w:next w:val="Normal"/>
    <w:uiPriority w:val="99"/>
    <w:semiHidden/>
    <w:rsid w:val="00406130"/>
    <w:pPr>
      <w:ind w:left="283"/>
    </w:pPr>
  </w:style>
  <w:style w:type="paragraph" w:styleId="Index3">
    <w:name w:val="index 3"/>
    <w:basedOn w:val="Normal"/>
    <w:next w:val="Normal"/>
    <w:uiPriority w:val="99"/>
    <w:semiHidden/>
    <w:rsid w:val="00406130"/>
    <w:pPr>
      <w:ind w:left="566"/>
    </w:pPr>
  </w:style>
  <w:style w:type="paragraph" w:customStyle="1" w:styleId="Section2">
    <w:name w:val="Section_2"/>
    <w:basedOn w:val="Normal"/>
    <w:next w:val="Normal"/>
    <w:uiPriority w:val="99"/>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06130"/>
    <w:pPr>
      <w:keepNext/>
      <w:keepLines/>
      <w:spacing w:before="360" w:after="120"/>
      <w:jc w:val="center"/>
    </w:pPr>
    <w:rPr>
      <w:b/>
    </w:rPr>
  </w:style>
  <w:style w:type="paragraph" w:customStyle="1" w:styleId="Tablehead">
    <w:name w:val="Table_head"/>
    <w:basedOn w:val="Normal"/>
    <w:next w:val="Tabletext"/>
    <w:uiPriority w:val="99"/>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406130"/>
    <w:pPr>
      <w:keepNext/>
      <w:spacing w:before="560" w:after="120"/>
      <w:jc w:val="center"/>
    </w:pPr>
    <w:rPr>
      <w:caps/>
    </w:rPr>
  </w:style>
  <w:style w:type="paragraph" w:customStyle="1" w:styleId="TabletitleBR">
    <w:name w:val="Table_title_BR"/>
    <w:basedOn w:val="Normal"/>
    <w:next w:val="Tablehead"/>
    <w:uiPriority w:val="99"/>
    <w:rsid w:val="00406130"/>
    <w:pPr>
      <w:keepNext/>
      <w:keepLines/>
      <w:spacing w:before="0" w:after="120"/>
      <w:jc w:val="center"/>
    </w:pPr>
    <w:rPr>
      <w:b/>
    </w:rPr>
  </w:style>
  <w:style w:type="paragraph" w:customStyle="1" w:styleId="Infodoc">
    <w:name w:val="Infodoc"/>
    <w:basedOn w:val="Normal"/>
    <w:uiPriority w:val="99"/>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06130"/>
    <w:pPr>
      <w:keepNext/>
      <w:keepLines/>
      <w:spacing w:before="480" w:after="80"/>
      <w:jc w:val="center"/>
    </w:pPr>
    <w:rPr>
      <w:caps/>
      <w:sz w:val="28"/>
    </w:rPr>
  </w:style>
  <w:style w:type="paragraph" w:customStyle="1" w:styleId="Partref">
    <w:name w:val="Part_ref"/>
    <w:basedOn w:val="Normal"/>
    <w:next w:val="Parttitle"/>
    <w:uiPriority w:val="99"/>
    <w:rsid w:val="00406130"/>
    <w:pPr>
      <w:keepNext/>
      <w:keepLines/>
      <w:spacing w:before="280"/>
      <w:jc w:val="center"/>
    </w:pPr>
  </w:style>
  <w:style w:type="paragraph" w:customStyle="1" w:styleId="Parttitle">
    <w:name w:val="Part_title"/>
    <w:basedOn w:val="Normal"/>
    <w:next w:val="Normalaftertitle"/>
    <w:uiPriority w:val="99"/>
    <w:rsid w:val="00406130"/>
    <w:pPr>
      <w:keepNext/>
      <w:keepLines/>
      <w:spacing w:before="240" w:after="280"/>
      <w:jc w:val="center"/>
    </w:pPr>
    <w:rPr>
      <w:b/>
      <w:sz w:val="28"/>
    </w:rPr>
  </w:style>
  <w:style w:type="paragraph" w:customStyle="1" w:styleId="RecNo">
    <w:name w:val="Rec_No"/>
    <w:basedOn w:val="Normal"/>
    <w:next w:val="Rectitle"/>
    <w:uiPriority w:val="99"/>
    <w:rsid w:val="00406130"/>
    <w:pPr>
      <w:keepNext/>
      <w:keepLines/>
      <w:spacing w:before="0"/>
    </w:pPr>
    <w:rPr>
      <w:b/>
      <w:sz w:val="28"/>
    </w:rPr>
  </w:style>
  <w:style w:type="paragraph" w:customStyle="1" w:styleId="QuestionNo">
    <w:name w:val="Question_No"/>
    <w:basedOn w:val="RecNo"/>
    <w:next w:val="Questiontitle"/>
    <w:uiPriority w:val="99"/>
    <w:rsid w:val="00406130"/>
  </w:style>
  <w:style w:type="character" w:customStyle="1" w:styleId="Recdef">
    <w:name w:val="Rec_def"/>
    <w:basedOn w:val="DefaultParagraphFont"/>
    <w:uiPriority w:val="99"/>
    <w:rsid w:val="00406130"/>
    <w:rPr>
      <w:rFonts w:cs="Times New Roman"/>
      <w:b/>
    </w:rPr>
  </w:style>
  <w:style w:type="paragraph" w:customStyle="1" w:styleId="Reftext">
    <w:name w:val="Ref_text"/>
    <w:basedOn w:val="Normal"/>
    <w:uiPriority w:val="99"/>
    <w:rsid w:val="00406130"/>
    <w:pPr>
      <w:ind w:left="794" w:hanging="794"/>
    </w:pPr>
  </w:style>
  <w:style w:type="paragraph" w:customStyle="1" w:styleId="Reftitle">
    <w:name w:val="Ref_title"/>
    <w:basedOn w:val="Normal"/>
    <w:next w:val="Reftext"/>
    <w:uiPriority w:val="99"/>
    <w:rsid w:val="00406130"/>
    <w:pPr>
      <w:spacing w:before="480"/>
      <w:jc w:val="center"/>
    </w:pPr>
    <w:rPr>
      <w:b/>
    </w:rPr>
  </w:style>
  <w:style w:type="paragraph" w:customStyle="1" w:styleId="RepNo">
    <w:name w:val="Rep_No"/>
    <w:basedOn w:val="RecNo"/>
    <w:next w:val="Reptitle"/>
    <w:uiPriority w:val="99"/>
    <w:rsid w:val="00406130"/>
  </w:style>
  <w:style w:type="character" w:customStyle="1" w:styleId="Resdef">
    <w:name w:val="Res_def"/>
    <w:basedOn w:val="DefaultParagraphFont"/>
    <w:uiPriority w:val="99"/>
    <w:rsid w:val="00406130"/>
    <w:rPr>
      <w:rFonts w:ascii="Times New Roman" w:hAnsi="Times New Roman" w:cs="Times New Roman"/>
      <w:b/>
    </w:rPr>
  </w:style>
  <w:style w:type="paragraph" w:customStyle="1" w:styleId="ResNo">
    <w:name w:val="Res_No"/>
    <w:basedOn w:val="RecNo"/>
    <w:next w:val="Restitle"/>
    <w:uiPriority w:val="99"/>
    <w:rsid w:val="00406130"/>
  </w:style>
  <w:style w:type="paragraph" w:customStyle="1" w:styleId="SectionNo">
    <w:name w:val="Section_No"/>
    <w:basedOn w:val="Normal"/>
    <w:next w:val="Sectiontitle"/>
    <w:uiPriority w:val="99"/>
    <w:rsid w:val="00406130"/>
    <w:pPr>
      <w:keepNext/>
      <w:keepLines/>
      <w:spacing w:before="480" w:after="80"/>
      <w:jc w:val="center"/>
    </w:pPr>
    <w:rPr>
      <w:caps/>
      <w:sz w:val="28"/>
    </w:rPr>
  </w:style>
  <w:style w:type="paragraph" w:customStyle="1" w:styleId="Sectiontitle">
    <w:name w:val="Section_title"/>
    <w:basedOn w:val="Normal"/>
    <w:next w:val="Normalaftertitle"/>
    <w:uiPriority w:val="99"/>
    <w:rsid w:val="00406130"/>
    <w:pPr>
      <w:keepNext/>
      <w:keepLines/>
      <w:spacing w:before="480" w:after="280"/>
      <w:jc w:val="center"/>
    </w:pPr>
    <w:rPr>
      <w:b/>
      <w:sz w:val="28"/>
    </w:rPr>
  </w:style>
  <w:style w:type="paragraph" w:customStyle="1" w:styleId="Source">
    <w:name w:val="Source"/>
    <w:basedOn w:val="Normal"/>
    <w:next w:val="Normalaftertitle"/>
    <w:uiPriority w:val="99"/>
    <w:rsid w:val="00406130"/>
    <w:pPr>
      <w:spacing w:before="840" w:after="200"/>
      <w:jc w:val="center"/>
    </w:pPr>
    <w:rPr>
      <w:b/>
      <w:sz w:val="28"/>
    </w:rPr>
  </w:style>
  <w:style w:type="paragraph" w:customStyle="1" w:styleId="SpecialFooter">
    <w:name w:val="Special Footer"/>
    <w:basedOn w:val="Footer"/>
    <w:uiPriority w:val="99"/>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406130"/>
    <w:rPr>
      <w:rFonts w:cs="Times New Roman"/>
      <w:b/>
      <w:color w:val="auto"/>
    </w:rPr>
  </w:style>
  <w:style w:type="paragraph" w:customStyle="1" w:styleId="Tablelegend">
    <w:name w:val="Table_legend"/>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406130"/>
    <w:pPr>
      <w:keepNext/>
      <w:spacing w:before="0" w:after="120"/>
      <w:jc w:val="center"/>
    </w:pPr>
  </w:style>
  <w:style w:type="paragraph" w:customStyle="1" w:styleId="Title1">
    <w:name w:val="Title 1"/>
    <w:basedOn w:val="Source"/>
    <w:next w:val="Title2"/>
    <w:uiPriority w:val="99"/>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06130"/>
  </w:style>
  <w:style w:type="paragraph" w:customStyle="1" w:styleId="Title3">
    <w:name w:val="Title 3"/>
    <w:basedOn w:val="Title2"/>
    <w:next w:val="Title4"/>
    <w:uiPriority w:val="99"/>
    <w:rsid w:val="00406130"/>
    <w:rPr>
      <w:caps w:val="0"/>
    </w:rPr>
  </w:style>
  <w:style w:type="paragraph" w:customStyle="1" w:styleId="Title4">
    <w:name w:val="Title 4"/>
    <w:basedOn w:val="Title3"/>
    <w:next w:val="Heading1"/>
    <w:uiPriority w:val="99"/>
    <w:rsid w:val="00406130"/>
    <w:rPr>
      <w:b/>
    </w:rPr>
  </w:style>
  <w:style w:type="paragraph" w:customStyle="1" w:styleId="toc0">
    <w:name w:val="toc 0"/>
    <w:basedOn w:val="Normal"/>
    <w:next w:val="TOC1"/>
    <w:uiPriority w:val="99"/>
    <w:rsid w:val="00406130"/>
    <w:pPr>
      <w:tabs>
        <w:tab w:val="clear" w:pos="794"/>
        <w:tab w:val="clear" w:pos="1191"/>
        <w:tab w:val="clear" w:pos="1588"/>
        <w:tab w:val="clear" w:pos="1985"/>
        <w:tab w:val="right" w:pos="9639"/>
      </w:tabs>
    </w:pPr>
    <w:rPr>
      <w:b/>
    </w:rPr>
  </w:style>
  <w:style w:type="paragraph" w:styleId="TOC1">
    <w:name w:val="toc 1"/>
    <w:basedOn w:val="Normal"/>
    <w:uiPriority w:val="99"/>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06130"/>
    <w:pPr>
      <w:spacing w:before="80"/>
      <w:ind w:left="1531" w:hanging="851"/>
    </w:pPr>
  </w:style>
  <w:style w:type="paragraph" w:styleId="TOC3">
    <w:name w:val="toc 3"/>
    <w:basedOn w:val="TOC2"/>
    <w:uiPriority w:val="99"/>
    <w:semiHidden/>
    <w:rsid w:val="00406130"/>
  </w:style>
  <w:style w:type="paragraph" w:styleId="TOC4">
    <w:name w:val="toc 4"/>
    <w:basedOn w:val="TOC3"/>
    <w:uiPriority w:val="99"/>
    <w:semiHidden/>
    <w:rsid w:val="00406130"/>
  </w:style>
  <w:style w:type="paragraph" w:styleId="TOC5">
    <w:name w:val="toc 5"/>
    <w:basedOn w:val="TOC4"/>
    <w:uiPriority w:val="99"/>
    <w:semiHidden/>
    <w:rsid w:val="00406130"/>
  </w:style>
  <w:style w:type="paragraph" w:styleId="TOC6">
    <w:name w:val="toc 6"/>
    <w:basedOn w:val="TOC4"/>
    <w:uiPriority w:val="99"/>
    <w:semiHidden/>
    <w:rsid w:val="00406130"/>
  </w:style>
  <w:style w:type="paragraph" w:styleId="TOC7">
    <w:name w:val="toc 7"/>
    <w:basedOn w:val="TOC4"/>
    <w:uiPriority w:val="99"/>
    <w:semiHidden/>
    <w:rsid w:val="00406130"/>
  </w:style>
  <w:style w:type="paragraph" w:styleId="TOC8">
    <w:name w:val="toc 8"/>
    <w:basedOn w:val="TOC4"/>
    <w:uiPriority w:val="99"/>
    <w:semiHidden/>
    <w:rsid w:val="00406130"/>
  </w:style>
  <w:style w:type="paragraph" w:customStyle="1" w:styleId="FiguretitleBR">
    <w:name w:val="Figure_title_BR"/>
    <w:basedOn w:val="TabletitleBR"/>
    <w:next w:val="Figurewithouttitle"/>
    <w:uiPriority w:val="99"/>
    <w:rsid w:val="00406130"/>
    <w:pPr>
      <w:keepNext w:val="0"/>
      <w:spacing w:after="480"/>
    </w:pPr>
  </w:style>
  <w:style w:type="paragraph" w:customStyle="1" w:styleId="FigureNoBR">
    <w:name w:val="Figure_No_BR"/>
    <w:basedOn w:val="Normal"/>
    <w:next w:val="FiguretitleBR"/>
    <w:uiPriority w:val="99"/>
    <w:rsid w:val="00406130"/>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C77F8"/>
    <w:rPr>
      <w:rFonts w:cs="Times New Roman"/>
      <w:color w:val="0000FF"/>
      <w:u w:val="single"/>
    </w:rPr>
  </w:style>
  <w:style w:type="character" w:customStyle="1" w:styleId="AnnextitleChar">
    <w:name w:val="Annex_title Char"/>
    <w:basedOn w:val="DefaultParagraphFont"/>
    <w:link w:val="Annextitle"/>
    <w:uiPriority w:val="99"/>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uiPriority w:val="99"/>
    <w:rsid w:val="00584047"/>
    <w:pPr>
      <w:spacing w:before="240"/>
    </w:pPr>
  </w:style>
  <w:style w:type="paragraph" w:customStyle="1" w:styleId="AnnexTitel">
    <w:name w:val="Annex_Titel"/>
    <w:basedOn w:val="Normal"/>
    <w:next w:val="Normal"/>
    <w:link w:val="AnnexTitelChar"/>
    <w:uiPriority w:val="99"/>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uiPriority w:val="99"/>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8032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R/go/r07-SG06-c/en" TargetMode="External"/><Relationship Id="rId18" Type="http://schemas.openxmlformats.org/officeDocument/2006/relationships/hyperlink" Target="mailto:rsg4@itu.int" TargetMode="External"/><Relationship Id="rId26" Type="http://schemas.openxmlformats.org/officeDocument/2006/relationships/hyperlink" Target="http://www.itu.int/md/R07-WP6A-C-0546/en" TargetMode="External"/><Relationship Id="rId39" Type="http://schemas.openxmlformats.org/officeDocument/2006/relationships/hyperlink" Target="http://www.itu.int/md/R07-WP6c-C-0490" TargetMode="External"/><Relationship Id="rId3" Type="http://schemas.openxmlformats.org/officeDocument/2006/relationships/styles" Target="styles.xml"/><Relationship Id="rId21" Type="http://schemas.openxmlformats.org/officeDocument/2006/relationships/hyperlink" Target="http://www.itu.int/md/R07-WP6A-C-0546/en" TargetMode="External"/><Relationship Id="rId34" Type="http://schemas.openxmlformats.org/officeDocument/2006/relationships/hyperlink" Target="http://www.itu.int/md/R07-WP6c-C-0490"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R/go/que-rsg6/en" TargetMode="External"/><Relationship Id="rId17" Type="http://schemas.openxmlformats.org/officeDocument/2006/relationships/hyperlink" Target="mailto:helpdesk@itu.int" TargetMode="External"/><Relationship Id="rId25" Type="http://schemas.openxmlformats.org/officeDocument/2006/relationships/hyperlink" Target="http://www.itu.int/md/R07-WP6A-C-0546/en" TargetMode="External"/><Relationship Id="rId33" Type="http://schemas.openxmlformats.org/officeDocument/2006/relationships/hyperlink" Target="http://www.itu.int/md/R07-WP6c-C-0490" TargetMode="External"/><Relationship Id="rId38" Type="http://schemas.openxmlformats.org/officeDocument/2006/relationships/hyperlink" Target="http://www.itu.int/md/R07-WP6c-C-0490" TargetMode="Externa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hyperlink" Target="http://www.itu.int/md/R07-SG06-C-0371/en" TargetMode="External"/><Relationship Id="rId29" Type="http://schemas.openxmlformats.org/officeDocument/2006/relationships/hyperlink" Target="http://www.itu.int/md/R07-WP6B-C-0280/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SG06-CIR-0075/en" TargetMode="External"/><Relationship Id="rId24" Type="http://schemas.openxmlformats.org/officeDocument/2006/relationships/hyperlink" Target="http://www.itu.int/md/R07-WP6A-C-0546/en" TargetMode="External"/><Relationship Id="rId32" Type="http://schemas.openxmlformats.org/officeDocument/2006/relationships/hyperlink" Target="http://www.itu.int/md/R07-WP6c-C-0490" TargetMode="External"/><Relationship Id="rId37" Type="http://schemas.openxmlformats.org/officeDocument/2006/relationships/hyperlink" Target="http://www.itu.int/md/R07-WP6c-C-049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run.as/itu.int/jr158e" TargetMode="External"/><Relationship Id="rId23" Type="http://schemas.openxmlformats.org/officeDocument/2006/relationships/hyperlink" Target="http://www.itu.int/md/R07-WP6A-C-0546/en" TargetMode="External"/><Relationship Id="rId28" Type="http://schemas.openxmlformats.org/officeDocument/2006/relationships/hyperlink" Target="http://www.itu.int/md/R07-WP6B-C-0280/en" TargetMode="External"/><Relationship Id="rId36" Type="http://schemas.openxmlformats.org/officeDocument/2006/relationships/hyperlink" Target="http://www.itu.int/md/R07-WP6c-C-0490" TargetMode="External"/><Relationship Id="rId10" Type="http://schemas.openxmlformats.org/officeDocument/2006/relationships/hyperlink" Target="http://www.itu.int/md/R00-SG06-CIR-0073/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07-WP6c-C-049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sg6@itu.int" TargetMode="External"/><Relationship Id="rId22" Type="http://schemas.openxmlformats.org/officeDocument/2006/relationships/hyperlink" Target="http://www.itu.int/md/R07-WP6A-C-0546/en" TargetMode="External"/><Relationship Id="rId27" Type="http://schemas.openxmlformats.org/officeDocument/2006/relationships/hyperlink" Target="http://www.itu.int/md/R07-WP6B-C-0280/en" TargetMode="External"/><Relationship Id="rId30" Type="http://schemas.openxmlformats.org/officeDocument/2006/relationships/hyperlink" Target="http://www.itu.int/md/R07-WP6c-C-0490" TargetMode="External"/><Relationship Id="rId35" Type="http://schemas.openxmlformats.org/officeDocument/2006/relationships/hyperlink" Target="http://www.itu.int/md/R07-WP6c-C-0490"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2F0D-6B83-46CA-A690-B1BBECE9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1571</Words>
  <Characters>10299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Fernandez Virginia</cp:lastModifiedBy>
  <cp:revision>4</cp:revision>
  <cp:lastPrinted>2011-07-01T08:31:00Z</cp:lastPrinted>
  <dcterms:created xsi:type="dcterms:W3CDTF">2011-06-30T12:49:00Z</dcterms:created>
  <dcterms:modified xsi:type="dcterms:W3CDTF">2011-07-01T08:33:00Z</dcterms:modified>
</cp:coreProperties>
</file>