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10360D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63915">
              <w:rPr>
                <w:rFonts w:eastAsia="Times New Roman" w:hint="cs"/>
                <w:b/>
                <w:bCs/>
                <w:color w:val="808080"/>
                <w:sz w:val="28"/>
                <w:szCs w:val="36"/>
                <w:rtl/>
                <w:lang w:val="en-GB" w:eastAsia="en-US"/>
              </w:rPr>
              <w:t xml:space="preserve">مكتب الاتصالات الراديوية </w:t>
            </w:r>
            <w:r w:rsidRPr="00F63915">
              <w:rPr>
                <w:rFonts w:eastAsia="Times New Roman"/>
                <w:b/>
                <w:bCs/>
                <w:color w:val="808080"/>
                <w:sz w:val="28"/>
                <w:szCs w:val="36"/>
                <w:lang w:val="en-GB" w:eastAsia="en-US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5679BA" w:rsidP="005679BA">
            <w:pPr>
              <w:spacing w:before="60" w:after="60" w:line="260" w:lineRule="exact"/>
              <w:jc w:val="left"/>
              <w:rPr>
                <w:lang w:bidi="ar-SY"/>
              </w:rPr>
            </w:pPr>
            <w:r>
              <w:rPr>
                <w:rFonts w:hint="cs"/>
                <w:rtl/>
                <w:lang w:bidi="ar-AE"/>
              </w:rPr>
              <w:t xml:space="preserve">الإضافة </w:t>
            </w:r>
            <w:r>
              <w:rPr>
                <w:lang w:bidi="ar-AE"/>
              </w:rPr>
              <w:t>1</w:t>
            </w:r>
            <w:r>
              <w:rPr>
                <w:rFonts w:hint="cs"/>
                <w:rtl/>
                <w:lang w:bidi="ar-AE"/>
              </w:rPr>
              <w:t xml:space="preserve"> ل</w:t>
            </w:r>
            <w:r w:rsidR="00F36590" w:rsidRPr="00F36590">
              <w:rPr>
                <w:rFonts w:hint="cs"/>
                <w:rtl/>
                <w:lang w:bidi="ar-AE"/>
              </w:rPr>
              <w:t>لرسالة الإدارية ال</w:t>
            </w:r>
            <w:r w:rsidR="00591754">
              <w:rPr>
                <w:rFonts w:hint="cs"/>
                <w:rtl/>
                <w:lang w:bidi="ar-AE"/>
              </w:rPr>
              <w:t>‍</w:t>
            </w:r>
            <w:r w:rsidR="00F36590"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5679BA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5679BA">
              <w:rPr>
                <w:b/>
                <w:bCs/>
                <w:lang w:bidi="ar-SY"/>
              </w:rPr>
              <w:t>219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316AA4" w:rsidP="00316AA4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7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 xml:space="preserve">مايو </w:t>
            </w:r>
            <w:bookmarkStart w:id="0" w:name="_GoBack"/>
            <w:bookmarkEnd w:id="0"/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5679BA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 xml:space="preserve">حاد </w:t>
            </w:r>
            <w:r w:rsidR="005679BA">
              <w:rPr>
                <w:rFonts w:hint="cs"/>
                <w:b/>
                <w:bCs/>
                <w:rtl/>
              </w:rPr>
              <w:t>الدولي للاتصالات</w:t>
            </w:r>
            <w:r w:rsidR="005679BA">
              <w:rPr>
                <w:b/>
                <w:bCs/>
                <w:rtl/>
              </w:rPr>
              <w:br/>
            </w:r>
            <w:r w:rsidR="005679BA">
              <w:rPr>
                <w:rFonts w:hint="cs"/>
                <w:b/>
                <w:bCs/>
                <w:rtl/>
              </w:rPr>
              <w:t xml:space="preserve">والمراقبين في المؤتمر العالمي للاتصالات الراديوية لعام </w:t>
            </w:r>
            <w:r w:rsidR="005679BA">
              <w:rPr>
                <w:b/>
                <w:bCs/>
              </w:rPr>
              <w:t>2015</w:t>
            </w:r>
            <w:r w:rsidR="005679BA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5679BA">
              <w:rPr>
                <w:b/>
                <w:bCs/>
                <w:lang w:bidi="ar-SY"/>
              </w:rPr>
              <w:t>(WRC-15)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F36590" w:rsidRDefault="005679BA" w:rsidP="003B65BD">
            <w:pPr>
              <w:spacing w:before="60" w:after="60" w:line="34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المؤتمر العالمي للاتصالات الراديوية لعام </w:t>
            </w:r>
            <w:r>
              <w:rPr>
                <w:b/>
                <w:bCs/>
                <w:lang w:bidi="ar-SY"/>
              </w:rPr>
              <w:t>2015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b/>
                <w:bCs/>
                <w:lang w:bidi="ar-SY"/>
              </w:rPr>
              <w:t>(WRC-15)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- تقديم مقترحات إلى المؤتمر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5679BA" w:rsidRPr="005679BA" w:rsidRDefault="005679BA" w:rsidP="005679BA">
      <w:pPr>
        <w:pStyle w:val="Heading1"/>
        <w:rPr>
          <w:rtl/>
          <w:lang w:bidi="ar-EG"/>
        </w:rPr>
      </w:pPr>
      <w:r w:rsidRPr="005679BA">
        <w:t>1</w:t>
      </w:r>
      <w:r w:rsidRPr="005679BA">
        <w:rPr>
          <w:rtl/>
          <w:lang w:bidi="ar-EG"/>
        </w:rPr>
        <w:tab/>
        <w:t>الدعوة و</w:t>
      </w:r>
      <w:r>
        <w:rPr>
          <w:rFonts w:hint="cs"/>
          <w:rtl/>
          <w:lang w:bidi="ar-EG"/>
        </w:rPr>
        <w:t>ال</w:t>
      </w:r>
      <w:r w:rsidRPr="005679BA">
        <w:rPr>
          <w:rtl/>
          <w:lang w:bidi="ar-EG"/>
        </w:rPr>
        <w:t>تاريخ و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مكان</w:t>
      </w:r>
    </w:p>
    <w:p w:rsidR="005679BA" w:rsidRPr="00591754" w:rsidRDefault="005679BA" w:rsidP="00982B4D">
      <w:pPr>
        <w:rPr>
          <w:spacing w:val="-2"/>
          <w:rtl/>
          <w:lang w:bidi="ar-EG"/>
        </w:rPr>
      </w:pPr>
      <w:r w:rsidRPr="00591754">
        <w:rPr>
          <w:spacing w:val="-2"/>
          <w:rtl/>
        </w:rPr>
        <w:t>وفقاً ل</w:t>
      </w:r>
      <w:r w:rsidRPr="00591754">
        <w:rPr>
          <w:rFonts w:hint="cs"/>
          <w:spacing w:val="-2"/>
          <w:rtl/>
        </w:rPr>
        <w:t>‍</w:t>
      </w:r>
      <w:r w:rsidRPr="00591754">
        <w:rPr>
          <w:spacing w:val="-2"/>
          <w:rtl/>
        </w:rPr>
        <w:t>ما أعلنه الأمين العام في الرسالتين ال</w:t>
      </w:r>
      <w:r w:rsidRPr="00591754">
        <w:rPr>
          <w:rFonts w:hint="cs"/>
          <w:spacing w:val="-2"/>
          <w:rtl/>
        </w:rPr>
        <w:t>‍</w:t>
      </w:r>
      <w:r w:rsidRPr="00591754">
        <w:rPr>
          <w:spacing w:val="-2"/>
          <w:rtl/>
        </w:rPr>
        <w:t>معم</w:t>
      </w:r>
      <w:r w:rsidRPr="00591754">
        <w:rPr>
          <w:rFonts w:hint="cs"/>
          <w:spacing w:val="-2"/>
          <w:rtl/>
          <w:lang w:bidi="ar-EG"/>
        </w:rPr>
        <w:t>ّ</w:t>
      </w:r>
      <w:r w:rsidRPr="00591754">
        <w:rPr>
          <w:spacing w:val="-2"/>
          <w:rtl/>
        </w:rPr>
        <w:t>متين رقم</w:t>
      </w:r>
      <w:r w:rsidRPr="00591754">
        <w:rPr>
          <w:rFonts w:hint="cs"/>
          <w:spacing w:val="-2"/>
          <w:rtl/>
        </w:rPr>
        <w:t xml:space="preserve"> </w:t>
      </w:r>
      <w:r w:rsidRPr="00591754">
        <w:rPr>
          <w:spacing w:val="-2"/>
          <w:lang w:val="en-GB"/>
        </w:rPr>
        <w:t>CL-002</w:t>
      </w:r>
      <w:r w:rsidRPr="00591754">
        <w:rPr>
          <w:rFonts w:hint="cs"/>
          <w:spacing w:val="-2"/>
          <w:rtl/>
        </w:rPr>
        <w:t xml:space="preserve"> ورقم </w:t>
      </w:r>
      <w:r w:rsidRPr="00591754">
        <w:rPr>
          <w:spacing w:val="-2"/>
          <w:lang w:val="en-GB"/>
        </w:rPr>
        <w:t>DM-15/1000</w:t>
      </w:r>
      <w:r w:rsidRPr="00591754">
        <w:rPr>
          <w:rFonts w:hint="cs"/>
          <w:spacing w:val="-2"/>
          <w:rtl/>
        </w:rPr>
        <w:t xml:space="preserve"> </w:t>
      </w:r>
      <w:r w:rsidRPr="00591754">
        <w:rPr>
          <w:spacing w:val="-2"/>
          <w:rtl/>
        </w:rPr>
        <w:t>ال</w:t>
      </w:r>
      <w:r w:rsidRPr="00591754">
        <w:rPr>
          <w:rFonts w:hint="cs"/>
          <w:spacing w:val="-2"/>
          <w:rtl/>
        </w:rPr>
        <w:t>‍</w:t>
      </w:r>
      <w:r w:rsidRPr="00591754">
        <w:rPr>
          <w:spacing w:val="-2"/>
          <w:rtl/>
        </w:rPr>
        <w:t xml:space="preserve">مؤرختين </w:t>
      </w:r>
      <w:r w:rsidRPr="00591754">
        <w:rPr>
          <w:spacing w:val="-2"/>
          <w:lang w:val="en-GB"/>
        </w:rPr>
        <w:t>19</w:t>
      </w:r>
      <w:r w:rsidRPr="00591754">
        <w:rPr>
          <w:rFonts w:hint="cs"/>
          <w:spacing w:val="-2"/>
          <w:rtl/>
        </w:rPr>
        <w:t> يناير </w:t>
      </w:r>
      <w:r w:rsidRPr="00591754">
        <w:rPr>
          <w:spacing w:val="-2"/>
          <w:lang w:val="en-GB"/>
        </w:rPr>
        <w:t>2015</w:t>
      </w:r>
      <w:r w:rsidRPr="00591754">
        <w:rPr>
          <w:rFonts w:hint="cs"/>
          <w:spacing w:val="-2"/>
          <w:rtl/>
        </w:rPr>
        <w:t>، سيُعقد</w:t>
      </w:r>
      <w:r w:rsidRPr="00591754">
        <w:rPr>
          <w:rFonts w:hint="eastAsia"/>
          <w:spacing w:val="-2"/>
          <w:rtl/>
        </w:rPr>
        <w:t> </w:t>
      </w:r>
      <w:r w:rsidRPr="00591754">
        <w:rPr>
          <w:rFonts w:hint="cs"/>
          <w:spacing w:val="-2"/>
          <w:rtl/>
          <w:lang w:bidi="ar-EG"/>
        </w:rPr>
        <w:t xml:space="preserve">ال‍مؤت‍مر العال‍مي للاتصالات الراديوية لعام </w:t>
      </w:r>
      <w:r w:rsidRPr="00591754">
        <w:rPr>
          <w:spacing w:val="-2"/>
        </w:rPr>
        <w:t>2015</w:t>
      </w:r>
      <w:r w:rsidRPr="00591754">
        <w:rPr>
          <w:rFonts w:hint="cs"/>
          <w:spacing w:val="-2"/>
          <w:rtl/>
          <w:lang w:bidi="ar-EG"/>
        </w:rPr>
        <w:t xml:space="preserve"> </w:t>
      </w:r>
      <w:r w:rsidRPr="00591754">
        <w:rPr>
          <w:spacing w:val="-2"/>
        </w:rPr>
        <w:t>(WRC-15)</w:t>
      </w:r>
      <w:r w:rsidRPr="00591754">
        <w:rPr>
          <w:rFonts w:hint="cs"/>
          <w:spacing w:val="-2"/>
          <w:rtl/>
        </w:rPr>
        <w:t xml:space="preserve"> من </w:t>
      </w:r>
      <w:r w:rsidRPr="00591754">
        <w:rPr>
          <w:spacing w:val="-2"/>
        </w:rPr>
        <w:t>2</w:t>
      </w:r>
      <w:r w:rsidRPr="00591754">
        <w:rPr>
          <w:rFonts w:hint="cs"/>
          <w:spacing w:val="-2"/>
          <w:rtl/>
        </w:rPr>
        <w:t xml:space="preserve"> إلى </w:t>
      </w:r>
      <w:r w:rsidRPr="00591754">
        <w:rPr>
          <w:spacing w:val="-2"/>
        </w:rPr>
        <w:t>27</w:t>
      </w:r>
      <w:r w:rsidRPr="00591754">
        <w:rPr>
          <w:rFonts w:hint="cs"/>
          <w:spacing w:val="-2"/>
          <w:rtl/>
        </w:rPr>
        <w:t xml:space="preserve"> نوفمبر </w:t>
      </w:r>
      <w:r w:rsidRPr="00591754">
        <w:rPr>
          <w:spacing w:val="-2"/>
        </w:rPr>
        <w:t>2015</w:t>
      </w:r>
      <w:r w:rsidRPr="00591754">
        <w:rPr>
          <w:rFonts w:hint="cs"/>
          <w:spacing w:val="-2"/>
          <w:rtl/>
        </w:rPr>
        <w:t xml:space="preserve"> في </w:t>
      </w:r>
      <w:r w:rsidRPr="00591754">
        <w:rPr>
          <w:spacing w:val="-2"/>
          <w:rtl/>
        </w:rPr>
        <w:t>مقر الات</w:t>
      </w:r>
      <w:r w:rsidRPr="00591754">
        <w:rPr>
          <w:rFonts w:hint="cs"/>
          <w:spacing w:val="-2"/>
          <w:rtl/>
        </w:rPr>
        <w:t>‍</w:t>
      </w:r>
      <w:r w:rsidRPr="00591754">
        <w:rPr>
          <w:spacing w:val="-2"/>
          <w:rtl/>
        </w:rPr>
        <w:t>حاد</w:t>
      </w:r>
      <w:r w:rsidRPr="00591754">
        <w:rPr>
          <w:rFonts w:hint="cs"/>
          <w:spacing w:val="-2"/>
          <w:rtl/>
        </w:rPr>
        <w:t xml:space="preserve"> ب‍جنيف و</w:t>
      </w:r>
      <w:r w:rsidRPr="00591754">
        <w:rPr>
          <w:spacing w:val="-2"/>
          <w:rtl/>
        </w:rPr>
        <w:t>في</w:t>
      </w:r>
      <w:r w:rsidRPr="00591754">
        <w:rPr>
          <w:rFonts w:hint="cs"/>
          <w:spacing w:val="-2"/>
          <w:rtl/>
        </w:rPr>
        <w:t> </w:t>
      </w:r>
      <w:r w:rsidRPr="00591754">
        <w:rPr>
          <w:spacing w:val="-2"/>
          <w:rtl/>
        </w:rPr>
        <w:t>مركز جنيف الدولي للمؤت</w:t>
      </w:r>
      <w:r w:rsidRPr="00591754">
        <w:rPr>
          <w:rFonts w:hint="cs"/>
          <w:spacing w:val="-2"/>
          <w:rtl/>
        </w:rPr>
        <w:t>‍</w:t>
      </w:r>
      <w:r w:rsidRPr="00591754">
        <w:rPr>
          <w:spacing w:val="-2"/>
          <w:rtl/>
        </w:rPr>
        <w:t>مرات</w:t>
      </w:r>
      <w:r w:rsidRPr="00591754">
        <w:rPr>
          <w:rFonts w:hint="cs"/>
          <w:spacing w:val="-2"/>
          <w:rtl/>
        </w:rPr>
        <w:t> </w:t>
      </w:r>
      <w:r w:rsidRPr="00591754">
        <w:rPr>
          <w:spacing w:val="-2"/>
        </w:rPr>
        <w:t>(CICG)</w:t>
      </w:r>
      <w:r w:rsidRPr="00591754">
        <w:rPr>
          <w:rFonts w:hint="cs"/>
          <w:spacing w:val="-2"/>
          <w:rtl/>
        </w:rPr>
        <w:t xml:space="preserve"> بعد ج‍معية الاتصالات الراديوية لعام </w:t>
      </w:r>
      <w:r w:rsidRPr="00591754">
        <w:rPr>
          <w:spacing w:val="-2"/>
        </w:rPr>
        <w:t>(RA-15) 2015</w:t>
      </w:r>
      <w:r w:rsidRPr="00591754">
        <w:rPr>
          <w:rFonts w:hint="cs"/>
          <w:spacing w:val="-2"/>
          <w:rtl/>
        </w:rPr>
        <w:t xml:space="preserve"> مباشرةً. </w:t>
      </w:r>
      <w:r w:rsidRPr="00591754">
        <w:rPr>
          <w:spacing w:val="-2"/>
          <w:rtl/>
        </w:rPr>
        <w:t>و</w:t>
      </w:r>
      <w:r w:rsidRPr="00591754">
        <w:rPr>
          <w:rFonts w:hint="cs"/>
          <w:spacing w:val="-2"/>
          <w:rtl/>
        </w:rPr>
        <w:t>تقدم الرسالة الإدارية ال‍معممة</w:t>
      </w:r>
      <w:r w:rsidR="00982B4D" w:rsidRPr="00591754">
        <w:rPr>
          <w:rFonts w:hint="eastAsia"/>
          <w:spacing w:val="-2"/>
          <w:rtl/>
        </w:rPr>
        <w:t> </w:t>
      </w:r>
      <w:hyperlink r:id="rId8" w:history="1">
        <w:r w:rsidRPr="00591754">
          <w:rPr>
            <w:rStyle w:val="Hyperlink"/>
            <w:rFonts w:asciiTheme="minorHAnsi" w:hAnsiTheme="minorHAnsi"/>
            <w:spacing w:val="-2"/>
            <w:lang w:val="en-GB"/>
          </w:rPr>
          <w:t>CA/219</w:t>
        </w:r>
      </w:hyperlink>
      <w:r w:rsidRPr="00591754">
        <w:rPr>
          <w:spacing w:val="-2"/>
          <w:rtl/>
        </w:rPr>
        <w:t xml:space="preserve"> </w:t>
      </w:r>
      <w:r w:rsidRPr="00591754">
        <w:rPr>
          <w:rFonts w:hint="cs"/>
          <w:spacing w:val="-2"/>
          <w:rtl/>
        </w:rPr>
        <w:t>ال</w:t>
      </w:r>
      <w:r w:rsidR="00591754" w:rsidRPr="00591754">
        <w:rPr>
          <w:rFonts w:hint="cs"/>
          <w:spacing w:val="-2"/>
          <w:rtl/>
        </w:rPr>
        <w:t>‍</w:t>
      </w:r>
      <w:r w:rsidRPr="00591754">
        <w:rPr>
          <w:rFonts w:hint="cs"/>
          <w:spacing w:val="-2"/>
          <w:rtl/>
        </w:rPr>
        <w:t xml:space="preserve">مؤرخة </w:t>
      </w:r>
      <w:r w:rsidRPr="00591754">
        <w:rPr>
          <w:spacing w:val="-2"/>
        </w:rPr>
        <w:t>17</w:t>
      </w:r>
      <w:r w:rsidRPr="00591754">
        <w:rPr>
          <w:rFonts w:hint="eastAsia"/>
          <w:spacing w:val="-2"/>
          <w:rtl/>
        </w:rPr>
        <w:t> </w:t>
      </w:r>
      <w:r w:rsidRPr="00591754">
        <w:rPr>
          <w:rFonts w:hint="cs"/>
          <w:spacing w:val="-2"/>
          <w:rtl/>
        </w:rPr>
        <w:t>فبراير</w:t>
      </w:r>
      <w:r w:rsidRPr="00591754">
        <w:rPr>
          <w:rFonts w:hint="eastAsia"/>
          <w:spacing w:val="-2"/>
          <w:rtl/>
        </w:rPr>
        <w:t> </w:t>
      </w:r>
      <w:r w:rsidRPr="00591754">
        <w:rPr>
          <w:spacing w:val="-2"/>
        </w:rPr>
        <w:t>2015</w:t>
      </w:r>
      <w:r w:rsidRPr="00591754">
        <w:rPr>
          <w:rFonts w:hint="cs"/>
          <w:spacing w:val="-2"/>
          <w:rtl/>
          <w:lang w:bidi="ar-EG"/>
        </w:rPr>
        <w:t>،</w:t>
      </w:r>
      <w:r w:rsidRPr="00591754">
        <w:rPr>
          <w:rFonts w:hint="cs"/>
          <w:spacing w:val="-2"/>
          <w:rtl/>
        </w:rPr>
        <w:t xml:space="preserve"> </w:t>
      </w:r>
      <w:r w:rsidRPr="00591754">
        <w:rPr>
          <w:spacing w:val="-2"/>
          <w:rtl/>
        </w:rPr>
        <w:t>تفاصيل عن ال</w:t>
      </w:r>
      <w:r w:rsidRPr="00591754">
        <w:rPr>
          <w:rFonts w:hint="cs"/>
          <w:spacing w:val="-2"/>
          <w:rtl/>
        </w:rPr>
        <w:t>‍</w:t>
      </w:r>
      <w:r w:rsidRPr="00591754">
        <w:rPr>
          <w:spacing w:val="-2"/>
          <w:rtl/>
        </w:rPr>
        <w:t>مؤت</w:t>
      </w:r>
      <w:r w:rsidRPr="00591754">
        <w:rPr>
          <w:rFonts w:hint="cs"/>
          <w:spacing w:val="-2"/>
          <w:rtl/>
        </w:rPr>
        <w:t>‍</w:t>
      </w:r>
      <w:r w:rsidRPr="00591754">
        <w:rPr>
          <w:spacing w:val="-2"/>
          <w:rtl/>
        </w:rPr>
        <w:t>مر العال</w:t>
      </w:r>
      <w:r w:rsidRPr="00591754">
        <w:rPr>
          <w:rFonts w:hint="cs"/>
          <w:spacing w:val="-2"/>
          <w:rtl/>
        </w:rPr>
        <w:t>‍</w:t>
      </w:r>
      <w:r w:rsidRPr="00591754">
        <w:rPr>
          <w:spacing w:val="-2"/>
          <w:rtl/>
        </w:rPr>
        <w:t>مي للاتصالات الراديوية</w:t>
      </w:r>
      <w:r w:rsidRPr="00591754">
        <w:rPr>
          <w:rFonts w:hint="cs"/>
          <w:spacing w:val="-2"/>
          <w:rtl/>
        </w:rPr>
        <w:t xml:space="preserve"> لعام</w:t>
      </w:r>
      <w:r w:rsidR="00982B4D" w:rsidRPr="00591754">
        <w:rPr>
          <w:rFonts w:hint="eastAsia"/>
          <w:spacing w:val="-2"/>
          <w:rtl/>
        </w:rPr>
        <w:t> </w:t>
      </w:r>
      <w:r w:rsidRPr="00591754">
        <w:rPr>
          <w:spacing w:val="-2"/>
        </w:rPr>
        <w:t>2015</w:t>
      </w:r>
      <w:r w:rsidRPr="00591754">
        <w:rPr>
          <w:spacing w:val="-2"/>
          <w:rtl/>
        </w:rPr>
        <w:t xml:space="preserve"> ل</w:t>
      </w:r>
      <w:r w:rsidRPr="00591754">
        <w:rPr>
          <w:rFonts w:hint="cs"/>
          <w:spacing w:val="-2"/>
          <w:rtl/>
        </w:rPr>
        <w:t>‍</w:t>
      </w:r>
      <w:r w:rsidRPr="00591754">
        <w:rPr>
          <w:spacing w:val="-2"/>
          <w:rtl/>
        </w:rPr>
        <w:t xml:space="preserve">مساعدة </w:t>
      </w:r>
      <w:r w:rsidRPr="00591754">
        <w:rPr>
          <w:rFonts w:hint="cs"/>
          <w:spacing w:val="-2"/>
          <w:rtl/>
        </w:rPr>
        <w:t>ال‍مشاركين</w:t>
      </w:r>
      <w:r w:rsidRPr="00591754">
        <w:rPr>
          <w:spacing w:val="-2"/>
          <w:rtl/>
        </w:rPr>
        <w:t xml:space="preserve"> في أعمالهم التحضيرية</w:t>
      </w:r>
      <w:r w:rsidRPr="00591754">
        <w:rPr>
          <w:spacing w:val="-2"/>
          <w:lang w:val="en-GB"/>
        </w:rPr>
        <w:t>.</w:t>
      </w:r>
      <w:r w:rsidRPr="00591754">
        <w:rPr>
          <w:rFonts w:hint="cs"/>
          <w:spacing w:val="-2"/>
          <w:rtl/>
        </w:rPr>
        <w:t xml:space="preserve"> والغرض من هذه الإضافة إلى الرسالة الإدارية ال</w:t>
      </w:r>
      <w:r w:rsidR="00591754" w:rsidRPr="00591754">
        <w:rPr>
          <w:rFonts w:hint="cs"/>
          <w:spacing w:val="-2"/>
          <w:rtl/>
        </w:rPr>
        <w:t>‍</w:t>
      </w:r>
      <w:r w:rsidRPr="00591754">
        <w:rPr>
          <w:rFonts w:hint="cs"/>
          <w:spacing w:val="-2"/>
          <w:rtl/>
        </w:rPr>
        <w:t xml:space="preserve">معممة </w:t>
      </w:r>
      <w:r w:rsidRPr="00591754">
        <w:rPr>
          <w:spacing w:val="-2"/>
        </w:rPr>
        <w:t>CA/219</w:t>
      </w:r>
      <w:r w:rsidRPr="00591754">
        <w:rPr>
          <w:rFonts w:hint="cs"/>
          <w:spacing w:val="-2"/>
          <w:rtl/>
          <w:lang w:bidi="ar-EG"/>
        </w:rPr>
        <w:t xml:space="preserve"> تقدي</w:t>
      </w:r>
      <w:r w:rsidR="00591754">
        <w:rPr>
          <w:rFonts w:hint="cs"/>
          <w:spacing w:val="-2"/>
          <w:rtl/>
          <w:lang w:bidi="ar-EG"/>
        </w:rPr>
        <w:t>‍</w:t>
      </w:r>
      <w:r w:rsidRPr="00591754">
        <w:rPr>
          <w:rFonts w:hint="cs"/>
          <w:spacing w:val="-2"/>
          <w:rtl/>
          <w:lang w:bidi="ar-EG"/>
        </w:rPr>
        <w:t>م مزيد من التفاصيل عن الأعمال التحضيرية</w:t>
      </w:r>
      <w:r w:rsidR="00982B4D" w:rsidRPr="00591754">
        <w:rPr>
          <w:rFonts w:hint="eastAsia"/>
          <w:spacing w:val="-2"/>
          <w:rtl/>
        </w:rPr>
        <w:t> </w:t>
      </w:r>
      <w:r w:rsidRPr="00591754">
        <w:rPr>
          <w:rFonts w:hint="cs"/>
          <w:spacing w:val="-2"/>
          <w:rtl/>
          <w:lang w:bidi="ar-EG"/>
        </w:rPr>
        <w:t>للمؤت</w:t>
      </w:r>
      <w:r w:rsidR="00591754" w:rsidRPr="00591754">
        <w:rPr>
          <w:rFonts w:hint="cs"/>
          <w:spacing w:val="-2"/>
          <w:rtl/>
          <w:lang w:bidi="ar-EG"/>
        </w:rPr>
        <w:t>‍</w:t>
      </w:r>
      <w:r w:rsidRPr="00591754">
        <w:rPr>
          <w:rFonts w:hint="cs"/>
          <w:spacing w:val="-2"/>
          <w:rtl/>
          <w:lang w:bidi="ar-EG"/>
        </w:rPr>
        <w:t>مر.</w:t>
      </w:r>
    </w:p>
    <w:p w:rsidR="005679BA" w:rsidRPr="005679BA" w:rsidRDefault="005679BA" w:rsidP="005679BA">
      <w:pPr>
        <w:pStyle w:val="Heading1"/>
        <w:rPr>
          <w:spacing w:val="-6"/>
          <w:rtl/>
          <w:lang w:bidi="ar-EG"/>
        </w:rPr>
      </w:pPr>
      <w:r w:rsidRPr="005679BA">
        <w:rPr>
          <w:spacing w:val="-6"/>
        </w:rPr>
        <w:t>2</w:t>
      </w:r>
      <w:r w:rsidRPr="005679BA">
        <w:rPr>
          <w:rFonts w:hint="cs"/>
          <w:spacing w:val="-6"/>
          <w:rtl/>
          <w:lang w:bidi="ar-EG"/>
        </w:rPr>
        <w:tab/>
        <w:t xml:space="preserve">تقديم المقترحات التي يتم إعدادها قبل المؤتمر العالمي للاتصالات الراديوية لعام </w:t>
      </w:r>
      <w:r w:rsidRPr="005679BA">
        <w:rPr>
          <w:spacing w:val="-6"/>
        </w:rPr>
        <w:t>2015</w:t>
      </w:r>
      <w:r w:rsidRPr="005679BA">
        <w:rPr>
          <w:rFonts w:hint="cs"/>
          <w:spacing w:val="-6"/>
          <w:rtl/>
          <w:lang w:bidi="ar-EG"/>
        </w:rPr>
        <w:t xml:space="preserve"> </w:t>
      </w:r>
      <w:r w:rsidRPr="005679BA">
        <w:rPr>
          <w:spacing w:val="-6"/>
        </w:rPr>
        <w:t>(WRC</w:t>
      </w:r>
      <w:r w:rsidRPr="005679BA">
        <w:rPr>
          <w:spacing w:val="-6"/>
        </w:rPr>
        <w:noBreakHyphen/>
        <w:t>15)</w:t>
      </w:r>
    </w:p>
    <w:p w:rsidR="005679BA" w:rsidRPr="005679BA" w:rsidRDefault="005679BA" w:rsidP="005679BA">
      <w:pPr>
        <w:rPr>
          <w:rtl/>
          <w:lang w:bidi="ar-EG"/>
        </w:rPr>
      </w:pPr>
      <w:r w:rsidRPr="005679BA">
        <w:rPr>
          <w:rFonts w:hint="cs"/>
          <w:rtl/>
          <w:lang w:bidi="ar-EG"/>
        </w:rPr>
        <w:t xml:space="preserve">تُذكّر الدول الأعضاء ودولة فلسطين بالرجوع إلى الفقرة </w:t>
      </w:r>
      <w:r w:rsidRPr="005679BA">
        <w:t>2</w:t>
      </w:r>
      <w:r w:rsidRPr="005679BA">
        <w:rPr>
          <w:rFonts w:hint="cs"/>
          <w:rtl/>
          <w:lang w:bidi="ar-EG"/>
        </w:rPr>
        <w:t xml:space="preserve"> من الرسالة الإدارية ال</w:t>
      </w:r>
      <w:r w:rsidR="00591754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 xml:space="preserve">معممة </w:t>
      </w:r>
      <w:hyperlink r:id="rId9" w:history="1">
        <w:r w:rsidRPr="000609C9">
          <w:rPr>
            <w:rStyle w:val="Hyperlink"/>
            <w:lang w:val="en-GB"/>
          </w:rPr>
          <w:t>CA/219</w:t>
        </w:r>
      </w:hyperlink>
      <w:r w:rsidRPr="005679BA">
        <w:rPr>
          <w:rFonts w:hint="cs"/>
          <w:rtl/>
          <w:lang w:bidi="ar-EG"/>
        </w:rPr>
        <w:t xml:space="preserve"> من أجل تقديم مقترحاتها بشأن أعمال ال</w:t>
      </w:r>
      <w:r w:rsidR="00591754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مؤت</w:t>
      </w:r>
      <w:r w:rsidR="00591754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مر العال</w:t>
      </w:r>
      <w:r w:rsidR="00591754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 xml:space="preserve">مي للاتصالات الراديوية لعام </w:t>
      </w:r>
      <w:r w:rsidRPr="005679BA">
        <w:t>2015</w:t>
      </w:r>
      <w:r w:rsidRPr="005679BA">
        <w:rPr>
          <w:rFonts w:hint="cs"/>
          <w:rtl/>
          <w:lang w:bidi="ar-EG"/>
        </w:rPr>
        <w:t>. وعلى وجه التحديد، بغية ضمان الترج‍مة في الوقت ال‍مطلوب وت‍مكّن الوفود من النظر الدقيق في</w:t>
      </w:r>
      <w:r w:rsidRPr="005679BA">
        <w:rPr>
          <w:rFonts w:hint="eastAsia"/>
          <w:rtl/>
          <w:lang w:bidi="ar-EG"/>
        </w:rPr>
        <w:t> </w:t>
      </w:r>
      <w:r w:rsidRPr="005679BA">
        <w:rPr>
          <w:rFonts w:hint="cs"/>
          <w:rtl/>
          <w:lang w:bidi="ar-EG"/>
        </w:rPr>
        <w:t xml:space="preserve">الوثائق ال‍مقدمة إلى ال‍مؤت‍مر وفقاً للقرار </w:t>
      </w:r>
      <w:r w:rsidRPr="005679BA">
        <w:t>165</w:t>
      </w:r>
      <w:r w:rsidRPr="005679BA">
        <w:rPr>
          <w:rFonts w:hint="cs"/>
          <w:rtl/>
          <w:lang w:bidi="ar-EG"/>
        </w:rPr>
        <w:t xml:space="preserve"> (غوادالاخارا، </w:t>
      </w:r>
      <w:r w:rsidRPr="005679BA">
        <w:t>2010</w:t>
      </w:r>
      <w:r w:rsidRPr="005679BA">
        <w:rPr>
          <w:rFonts w:hint="cs"/>
          <w:rtl/>
          <w:lang w:bidi="ar-EG"/>
        </w:rPr>
        <w:t xml:space="preserve">)، ينبغي للدول الأعضاء ودولة فلسطين </w:t>
      </w:r>
      <w:r w:rsidRPr="005679BA">
        <w:rPr>
          <w:rFonts w:hint="cs"/>
          <w:b/>
          <w:bCs/>
          <w:rtl/>
          <w:lang w:bidi="ar-EG"/>
        </w:rPr>
        <w:t>تقديم مقترحاتها قبل بدء المؤتمر بفترة لا</w:t>
      </w:r>
      <w:r w:rsidRPr="005679BA">
        <w:rPr>
          <w:rFonts w:hint="eastAsia"/>
          <w:b/>
          <w:bCs/>
          <w:rtl/>
          <w:lang w:bidi="ar-EG"/>
        </w:rPr>
        <w:t> </w:t>
      </w:r>
      <w:r w:rsidRPr="005679BA">
        <w:rPr>
          <w:rFonts w:hint="cs"/>
          <w:b/>
          <w:bCs/>
          <w:rtl/>
          <w:lang w:bidi="ar-EG"/>
        </w:rPr>
        <w:t>تقل عن أربعة</w:t>
      </w:r>
      <w:r w:rsidRPr="005679BA">
        <w:rPr>
          <w:rFonts w:hint="eastAsia"/>
          <w:b/>
          <w:bCs/>
          <w:rtl/>
          <w:lang w:bidi="ar-EG"/>
        </w:rPr>
        <w:t> </w:t>
      </w:r>
      <w:r w:rsidRPr="005679BA">
        <w:rPr>
          <w:rFonts w:hint="cs"/>
          <w:b/>
          <w:bCs/>
          <w:rtl/>
          <w:lang w:bidi="ar-EG"/>
        </w:rPr>
        <w:t xml:space="preserve">عشر </w:t>
      </w:r>
      <w:r w:rsidRPr="005679BA">
        <w:rPr>
          <w:b/>
          <w:bCs/>
        </w:rPr>
        <w:t>(14)</w:t>
      </w:r>
      <w:r w:rsidRPr="005679BA">
        <w:rPr>
          <w:rFonts w:hint="eastAsia"/>
          <w:b/>
          <w:bCs/>
          <w:rtl/>
          <w:lang w:bidi="ar-EG"/>
        </w:rPr>
        <w:t> </w:t>
      </w:r>
      <w:r w:rsidRPr="005679BA">
        <w:rPr>
          <w:rFonts w:hint="cs"/>
          <w:b/>
          <w:bCs/>
          <w:rtl/>
          <w:lang w:bidi="ar-EG"/>
        </w:rPr>
        <w:t>يوماً (أي في</w:t>
      </w:r>
      <w:r>
        <w:rPr>
          <w:rFonts w:hint="cs"/>
          <w:b/>
          <w:bCs/>
          <w:rtl/>
          <w:lang w:bidi="ar-EG"/>
        </w:rPr>
        <w:t xml:space="preserve"> موعد أقصاه</w:t>
      </w:r>
      <w:r w:rsidRPr="005679BA">
        <w:rPr>
          <w:rFonts w:hint="cs"/>
          <w:b/>
          <w:bCs/>
          <w:rtl/>
          <w:lang w:bidi="ar-EG"/>
        </w:rPr>
        <w:t xml:space="preserve"> </w:t>
      </w:r>
      <w:r w:rsidRPr="005679BA">
        <w:rPr>
          <w:b/>
          <w:bCs/>
        </w:rPr>
        <w:t>19</w:t>
      </w:r>
      <w:r w:rsidR="00982B4D">
        <w:rPr>
          <w:rFonts w:hint="eastAsia"/>
          <w:rtl/>
        </w:rPr>
        <w:t> </w:t>
      </w:r>
      <w:r w:rsidRPr="005679BA">
        <w:rPr>
          <w:rFonts w:hint="cs"/>
          <w:b/>
          <w:bCs/>
          <w:rtl/>
          <w:lang w:bidi="ar-EG"/>
        </w:rPr>
        <w:t>أكتوبر</w:t>
      </w:r>
      <w:r w:rsidR="00982B4D">
        <w:rPr>
          <w:rFonts w:hint="eastAsia"/>
          <w:rtl/>
        </w:rPr>
        <w:t> </w:t>
      </w:r>
      <w:r w:rsidRPr="005679BA">
        <w:rPr>
          <w:b/>
          <w:bCs/>
        </w:rPr>
        <w:t>2015</w:t>
      </w:r>
      <w:r w:rsidRPr="005679BA">
        <w:rPr>
          <w:rFonts w:hint="cs"/>
          <w:b/>
          <w:bCs/>
          <w:rtl/>
          <w:lang w:bidi="ar-EG"/>
        </w:rPr>
        <w:t>)</w:t>
      </w:r>
      <w:r w:rsidRPr="005679BA">
        <w:rPr>
          <w:rFonts w:hint="cs"/>
          <w:rtl/>
          <w:lang w:bidi="ar-EG"/>
        </w:rPr>
        <w:t>.</w:t>
      </w:r>
    </w:p>
    <w:p w:rsidR="005679BA" w:rsidRPr="005679BA" w:rsidRDefault="005679BA" w:rsidP="00982B4D">
      <w:pPr>
        <w:rPr>
          <w:rtl/>
        </w:rPr>
      </w:pPr>
      <w:r w:rsidRPr="005679BA">
        <w:rPr>
          <w:rtl/>
        </w:rPr>
        <w:t xml:space="preserve">يسر الأمانة أن ت‍حيطكم علماً بتوفر أداة إلكترونية </w:t>
      </w:r>
      <w:r w:rsidRPr="005679BA">
        <w:rPr>
          <w:rFonts w:hint="cs"/>
          <w:rtl/>
        </w:rPr>
        <w:t>لتيسير إعداد</w:t>
      </w:r>
      <w:r w:rsidRPr="005679BA">
        <w:rPr>
          <w:rtl/>
        </w:rPr>
        <w:t xml:space="preserve"> وتقدي‍م ال‍مقترحات إلى </w:t>
      </w:r>
      <w:r w:rsidRPr="005679BA">
        <w:rPr>
          <w:rFonts w:hint="cs"/>
          <w:rtl/>
        </w:rPr>
        <w:t xml:space="preserve">المؤتمر </w:t>
      </w:r>
      <w:r w:rsidRPr="005679BA">
        <w:rPr>
          <w:lang w:val="en-GB"/>
        </w:rPr>
        <w:t>(WRC</w:t>
      </w:r>
      <w:r w:rsidRPr="005679BA">
        <w:rPr>
          <w:lang w:val="en-GB"/>
        </w:rPr>
        <w:noBreakHyphen/>
        <w:t>15)</w:t>
      </w:r>
      <w:r w:rsidRPr="005679BA">
        <w:rPr>
          <w:rFonts w:hint="cs"/>
          <w:rtl/>
        </w:rPr>
        <w:t xml:space="preserve"> </w:t>
      </w:r>
      <w:r w:rsidRPr="005679BA">
        <w:rPr>
          <w:rFonts w:hint="cs"/>
          <w:b/>
          <w:bCs/>
          <w:rtl/>
        </w:rPr>
        <w:t>في</w:t>
      </w:r>
      <w:r w:rsidRPr="005679BA">
        <w:rPr>
          <w:b/>
          <w:bCs/>
          <w:rtl/>
        </w:rPr>
        <w:t xml:space="preserve"> ال‍موقع الإلكتروني للمؤت‍مر</w:t>
      </w:r>
      <w:r>
        <w:rPr>
          <w:rFonts w:hint="cs"/>
          <w:rtl/>
        </w:rPr>
        <w:t xml:space="preserve"> </w:t>
      </w:r>
      <w:hyperlink r:id="rId10" w:tooltip="click to update" w:history="1">
        <w:r w:rsidRPr="000609C9">
          <w:rPr>
            <w:rStyle w:val="Hyperlink"/>
            <w:rFonts w:asciiTheme="minorHAnsi" w:hAnsiTheme="minorHAnsi" w:cstheme="majorBidi"/>
            <w:b/>
            <w:bCs/>
            <w:szCs w:val="24"/>
            <w:shd w:val="clear" w:color="auto" w:fill="FFFFFF"/>
            <w:lang w:val="en-GB"/>
          </w:rPr>
          <w:t>www.itu.int/go/ITU-R/wrc-15</w:t>
        </w:r>
      </w:hyperlink>
      <w:r w:rsidRPr="005679BA">
        <w:rPr>
          <w:rFonts w:hint="cs"/>
          <w:rtl/>
        </w:rPr>
        <w:t xml:space="preserve">. </w:t>
      </w:r>
      <w:r w:rsidRPr="005679BA">
        <w:rPr>
          <w:rtl/>
        </w:rPr>
        <w:t xml:space="preserve">وهذه الأداة التي تُعرف باسم </w:t>
      </w:r>
      <w:r w:rsidRPr="005679BA">
        <w:rPr>
          <w:rFonts w:hint="cs"/>
          <w:b/>
          <w:bCs/>
          <w:rtl/>
        </w:rPr>
        <w:t xml:space="preserve">واجهة مقترحات </w:t>
      </w:r>
      <w:r w:rsidRPr="005679BA">
        <w:rPr>
          <w:b/>
          <w:bCs/>
          <w:rtl/>
        </w:rPr>
        <w:t>ال‍مؤت‍مر</w:t>
      </w:r>
      <w:r w:rsidR="00982B4D">
        <w:rPr>
          <w:rFonts w:hint="cs"/>
          <w:b/>
          <w:bCs/>
          <w:rtl/>
        </w:rPr>
        <w:t> </w:t>
      </w:r>
      <w:r w:rsidRPr="005679BA">
        <w:rPr>
          <w:b/>
          <w:bCs/>
        </w:rPr>
        <w:t>(</w:t>
      </w:r>
      <w:r w:rsidRPr="005679BA">
        <w:rPr>
          <w:b/>
          <w:bCs/>
          <w:lang w:val="en-GB"/>
        </w:rPr>
        <w:t>CPI</w:t>
      </w:r>
      <w:r w:rsidRPr="005679BA">
        <w:rPr>
          <w:b/>
          <w:bCs/>
        </w:rPr>
        <w:t>)</w:t>
      </w:r>
      <w:r w:rsidR="00982B4D">
        <w:rPr>
          <w:rFonts w:hint="cs"/>
          <w:rtl/>
        </w:rPr>
        <w:t xml:space="preserve"> </w:t>
      </w:r>
      <w:r w:rsidRPr="005679BA">
        <w:rPr>
          <w:rtl/>
        </w:rPr>
        <w:t xml:space="preserve">وُضعت للمساعدة على الامتثال لأحكام الرقمين </w:t>
      </w:r>
      <w:r w:rsidRPr="005679BA">
        <w:rPr>
          <w:lang w:val="en-GB"/>
        </w:rPr>
        <w:t>41</w:t>
      </w:r>
      <w:r w:rsidRPr="005679BA">
        <w:rPr>
          <w:rtl/>
        </w:rPr>
        <w:t xml:space="preserve"> و</w:t>
      </w:r>
      <w:r w:rsidRPr="005679BA">
        <w:rPr>
          <w:lang w:val="en-GB"/>
        </w:rPr>
        <w:t>42</w:t>
      </w:r>
      <w:r w:rsidRPr="005679BA">
        <w:rPr>
          <w:rtl/>
        </w:rPr>
        <w:t xml:space="preserve"> من القواعد العامة ل‍مؤت‍مرات الات‍حاد وج‍معياته واجتماعاته بشأن نسق ال‍مقترحات ال‍مقدمة إلى ال‍مؤت‍مر.</w:t>
      </w:r>
      <w:r w:rsidRPr="005679BA">
        <w:rPr>
          <w:rFonts w:hint="cs"/>
          <w:rtl/>
        </w:rPr>
        <w:t xml:space="preserve"> </w:t>
      </w:r>
      <w:r w:rsidRPr="005679BA">
        <w:rPr>
          <w:rtl/>
        </w:rPr>
        <w:t>وي‍مكن النفاذ إلى</w:t>
      </w:r>
      <w:r w:rsidRPr="005679BA">
        <w:rPr>
          <w:rFonts w:hint="cs"/>
          <w:rtl/>
        </w:rPr>
        <w:t xml:space="preserve"> هذه</w:t>
      </w:r>
      <w:r w:rsidRPr="005679BA">
        <w:rPr>
          <w:rtl/>
        </w:rPr>
        <w:t xml:space="preserve"> الأداة وال‍مبادئ التوجيهية ال‍خاصة باستعمال النظام </w:t>
      </w:r>
      <w:r w:rsidRPr="005679BA">
        <w:rPr>
          <w:rFonts w:hint="cs"/>
          <w:rtl/>
        </w:rPr>
        <w:t>من خلال</w:t>
      </w:r>
      <w:r w:rsidRPr="005679BA">
        <w:rPr>
          <w:rtl/>
        </w:rPr>
        <w:t xml:space="preserve"> </w:t>
      </w:r>
      <w:hyperlink r:id="rId11" w:history="1">
        <w:r w:rsidRPr="005679BA">
          <w:rPr>
            <w:rStyle w:val="Hyperlink"/>
            <w:rtl/>
          </w:rPr>
          <w:t>حساب خدمة</w:t>
        </w:r>
        <w:r>
          <w:rPr>
            <w:rStyle w:val="Hyperlink"/>
            <w:rFonts w:hint="cs"/>
            <w:rtl/>
          </w:rPr>
          <w:t xml:space="preserve"> تبادل معلومات </w:t>
        </w:r>
        <w:r>
          <w:rPr>
            <w:rStyle w:val="Hyperlink"/>
            <w:rFonts w:hint="cs"/>
            <w:rtl/>
          </w:rPr>
          <w:lastRenderedPageBreak/>
          <w:t>الاتصالات </w:t>
        </w:r>
        <w:r>
          <w:rPr>
            <w:rStyle w:val="Hyperlink"/>
          </w:rPr>
          <w:t>(</w:t>
        </w:r>
        <w:r w:rsidRPr="005679BA">
          <w:rPr>
            <w:rStyle w:val="Hyperlink"/>
            <w:lang w:val="en-GB"/>
          </w:rPr>
          <w:t>TIES</w:t>
        </w:r>
      </w:hyperlink>
      <w:hyperlink r:id="rId12" w:history="1">
        <w:r w:rsidRPr="005679BA">
          <w:rPr>
            <w:rStyle w:val="Hyperlink"/>
          </w:rPr>
          <w:t>)</w:t>
        </w:r>
      </w:hyperlink>
      <w:r w:rsidRPr="005679BA">
        <w:rPr>
          <w:rFonts w:hint="cs"/>
          <w:rtl/>
        </w:rPr>
        <w:t xml:space="preserve">. </w:t>
      </w:r>
      <w:r w:rsidRPr="005679BA">
        <w:rPr>
          <w:rtl/>
        </w:rPr>
        <w:t xml:space="preserve">وسيتاح قريباً </w:t>
      </w:r>
      <w:r w:rsidRPr="005679BA">
        <w:rPr>
          <w:rFonts w:hint="cs"/>
          <w:rtl/>
        </w:rPr>
        <w:t>في</w:t>
      </w:r>
      <w:r w:rsidRPr="005679BA">
        <w:rPr>
          <w:rtl/>
        </w:rPr>
        <w:t xml:space="preserve"> ال‍موقع </w:t>
      </w:r>
      <w:r w:rsidRPr="005679BA">
        <w:rPr>
          <w:rFonts w:hint="cs"/>
          <w:rtl/>
        </w:rPr>
        <w:t xml:space="preserve">ذاته </w:t>
      </w:r>
      <w:r w:rsidRPr="005679BA">
        <w:rPr>
          <w:rtl/>
        </w:rPr>
        <w:t>تسجيل فيديوي بلغات الات‍حاد الست بشأن كيفية استعمال</w:t>
      </w:r>
      <w:r w:rsidR="00982B4D">
        <w:rPr>
          <w:rFonts w:hint="eastAsia"/>
          <w:rtl/>
        </w:rPr>
        <w:t> </w:t>
      </w:r>
      <w:r w:rsidRPr="005679BA">
        <w:rPr>
          <w:rtl/>
        </w:rPr>
        <w:t>الأداة</w:t>
      </w:r>
      <w:r w:rsidRPr="005679BA">
        <w:rPr>
          <w:rFonts w:hint="cs"/>
          <w:rtl/>
        </w:rPr>
        <w:t>.</w:t>
      </w:r>
    </w:p>
    <w:p w:rsidR="005679BA" w:rsidRPr="005679BA" w:rsidRDefault="005679BA" w:rsidP="00080C99">
      <w:pPr>
        <w:rPr>
          <w:rtl/>
        </w:rPr>
      </w:pPr>
      <w:r w:rsidRPr="005679BA">
        <w:rPr>
          <w:rtl/>
        </w:rPr>
        <w:t>وتشج</w:t>
      </w:r>
      <w:r w:rsidR="00080C99">
        <w:rPr>
          <w:rFonts w:hint="cs"/>
          <w:rtl/>
        </w:rPr>
        <w:t>َّ</w:t>
      </w:r>
      <w:r w:rsidRPr="005679BA">
        <w:rPr>
          <w:rtl/>
        </w:rPr>
        <w:t xml:space="preserve">ع الدول الأعضاء بشدة على استعمال </w:t>
      </w:r>
      <w:r w:rsidRPr="005679BA">
        <w:rPr>
          <w:rFonts w:hint="cs"/>
          <w:rtl/>
        </w:rPr>
        <w:t xml:space="preserve">هذه </w:t>
      </w:r>
      <w:r w:rsidRPr="005679BA">
        <w:rPr>
          <w:rtl/>
        </w:rPr>
        <w:t xml:space="preserve">الأداة </w:t>
      </w:r>
      <w:r w:rsidRPr="005679BA">
        <w:rPr>
          <w:rFonts w:hint="cs"/>
          <w:rtl/>
        </w:rPr>
        <w:t>ل</w:t>
      </w:r>
      <w:r w:rsidRPr="005679BA">
        <w:rPr>
          <w:rtl/>
        </w:rPr>
        <w:t>إعداد وتقدي‍م ال‍مقترحات إلى ال‍مؤت‍مر. وستُسهل الأداة معال‍جة الأمانة للمساه‍مات</w:t>
      </w:r>
      <w:r w:rsidR="00080C99">
        <w:rPr>
          <w:rFonts w:hint="cs"/>
          <w:rtl/>
        </w:rPr>
        <w:t xml:space="preserve"> على أفضل وجه</w:t>
      </w:r>
      <w:r w:rsidRPr="005679BA">
        <w:rPr>
          <w:rtl/>
        </w:rPr>
        <w:t xml:space="preserve">، كما </w:t>
      </w:r>
      <w:r w:rsidR="00080C99">
        <w:rPr>
          <w:rFonts w:hint="cs"/>
          <w:rtl/>
        </w:rPr>
        <w:t xml:space="preserve">ستعجل </w:t>
      </w:r>
      <w:r w:rsidRPr="005679BA">
        <w:rPr>
          <w:rtl/>
        </w:rPr>
        <w:t>نشرها بلغات الات‍حاد الست.</w:t>
      </w:r>
    </w:p>
    <w:p w:rsidR="005679BA" w:rsidRPr="005679BA" w:rsidRDefault="005679BA" w:rsidP="00080C99">
      <w:pPr>
        <w:rPr>
          <w:rtl/>
          <w:lang w:bidi="ar-EG"/>
        </w:rPr>
      </w:pPr>
      <w:r w:rsidRPr="005679BA">
        <w:rPr>
          <w:rtl/>
        </w:rPr>
        <w:t xml:space="preserve">وينبغي </w:t>
      </w:r>
      <w:r w:rsidRPr="005679BA">
        <w:rPr>
          <w:rFonts w:hint="cs"/>
          <w:rtl/>
        </w:rPr>
        <w:t>أن تقدم</w:t>
      </w:r>
      <w:r w:rsidRPr="005679BA">
        <w:rPr>
          <w:rtl/>
        </w:rPr>
        <w:t xml:space="preserve"> ال</w:t>
      </w:r>
      <w:r w:rsidR="00591754">
        <w:rPr>
          <w:rFonts w:hint="cs"/>
          <w:rtl/>
        </w:rPr>
        <w:t>‍</w:t>
      </w:r>
      <w:r w:rsidRPr="005679BA">
        <w:rPr>
          <w:rtl/>
        </w:rPr>
        <w:t xml:space="preserve">مقترحات </w:t>
      </w:r>
      <w:hyperlink r:id="rId13" w:history="1">
        <w:r w:rsidRPr="00080C99">
          <w:rPr>
            <w:rStyle w:val="Hyperlink"/>
            <w:rtl/>
          </w:rPr>
          <w:t>جهة الاتصال ال</w:t>
        </w:r>
        <w:r w:rsidR="00591754">
          <w:rPr>
            <w:rStyle w:val="Hyperlink"/>
            <w:rFonts w:hint="cs"/>
            <w:rtl/>
          </w:rPr>
          <w:t>‍</w:t>
        </w:r>
        <w:r w:rsidRPr="00080C99">
          <w:rPr>
            <w:rStyle w:val="Hyperlink"/>
            <w:rtl/>
          </w:rPr>
          <w:t>معينة</w:t>
        </w:r>
      </w:hyperlink>
      <w:r w:rsidRPr="005679BA">
        <w:rPr>
          <w:rtl/>
        </w:rPr>
        <w:t xml:space="preserve"> للإدارة أو </w:t>
      </w:r>
      <w:r w:rsidRPr="005679BA">
        <w:rPr>
          <w:rFonts w:hint="cs"/>
          <w:rtl/>
        </w:rPr>
        <w:t>موظف آخر معتمد (</w:t>
      </w:r>
      <w:r w:rsidRPr="005679BA">
        <w:rPr>
          <w:rFonts w:hint="cs"/>
          <w:rtl/>
          <w:lang w:bidi="ar-EG"/>
        </w:rPr>
        <w:t>وفي هذه ال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حالة ينبغي إبلاغ مكتب الاتصالات الراديوية تبعاً لذلك). وي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مكن للإدارات تقدي</w:t>
      </w:r>
      <w:r w:rsidR="000647F3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 مق</w:t>
      </w:r>
      <w:r w:rsidR="00591754">
        <w:rPr>
          <w:rFonts w:hint="cs"/>
          <w:rtl/>
          <w:lang w:bidi="ar-EG"/>
        </w:rPr>
        <w:t>ترحاتها باستعمال أداة تقدي</w:t>
      </w:r>
      <w:r w:rsidR="00BA00E2">
        <w:rPr>
          <w:rFonts w:hint="cs"/>
          <w:rtl/>
          <w:lang w:bidi="ar-EG"/>
        </w:rPr>
        <w:t>‍</w:t>
      </w:r>
      <w:r w:rsidR="00591754">
        <w:rPr>
          <w:rFonts w:hint="cs"/>
          <w:rtl/>
          <w:lang w:bidi="ar-EG"/>
        </w:rPr>
        <w:t>م ال‍م</w:t>
      </w:r>
      <w:r w:rsidRPr="005679BA">
        <w:rPr>
          <w:rFonts w:hint="cs"/>
          <w:rtl/>
          <w:lang w:bidi="ar-EG"/>
        </w:rPr>
        <w:t>ق</w:t>
      </w:r>
      <w:r w:rsidR="00591754">
        <w:rPr>
          <w:rFonts w:hint="cs"/>
          <w:rtl/>
          <w:lang w:bidi="ar-EG"/>
        </w:rPr>
        <w:t>ت</w:t>
      </w:r>
      <w:r w:rsidRPr="005679BA">
        <w:rPr>
          <w:rFonts w:hint="cs"/>
          <w:rtl/>
          <w:lang w:bidi="ar-EG"/>
        </w:rPr>
        <w:t xml:space="preserve">رحات </w:t>
      </w:r>
      <w:r w:rsidRPr="005679BA">
        <w:t>(CPI)</w:t>
      </w:r>
      <w:r w:rsidRPr="005679BA">
        <w:rPr>
          <w:rFonts w:hint="cs"/>
          <w:rtl/>
          <w:lang w:bidi="ar-EG"/>
        </w:rPr>
        <w:t xml:space="preserve"> أو من خلال إرسال </w:t>
      </w:r>
      <w:r w:rsidR="00080C99">
        <w:rPr>
          <w:rFonts w:hint="cs"/>
          <w:rtl/>
          <w:lang w:bidi="ar-EG"/>
        </w:rPr>
        <w:t>رسالة بالبريد ال</w:t>
      </w:r>
      <w:r w:rsidRPr="005679BA">
        <w:rPr>
          <w:rFonts w:hint="cs"/>
          <w:rtl/>
          <w:lang w:bidi="ar-EG"/>
        </w:rPr>
        <w:t>إلكتروني إلى أمانة ال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مؤت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 xml:space="preserve">مر </w:t>
      </w:r>
      <w:hyperlink r:id="rId14" w:history="1">
        <w:r w:rsidRPr="005679BA">
          <w:rPr>
            <w:rStyle w:val="Hyperlink"/>
            <w:lang w:val="en-GB"/>
          </w:rPr>
          <w:t>wrc15@itu.int</w:t>
        </w:r>
      </w:hyperlink>
      <w:r w:rsidRPr="005679BA">
        <w:rPr>
          <w:rFonts w:hint="cs"/>
          <w:rtl/>
          <w:lang w:bidi="ar-EG"/>
        </w:rPr>
        <w:t>.</w:t>
      </w:r>
    </w:p>
    <w:p w:rsidR="005679BA" w:rsidRPr="005679BA" w:rsidRDefault="005679BA" w:rsidP="00080C99">
      <w:pPr>
        <w:pStyle w:val="Heading1"/>
        <w:rPr>
          <w:rtl/>
        </w:rPr>
      </w:pPr>
      <w:r w:rsidRPr="005679BA">
        <w:t>3</w:t>
      </w:r>
      <w:r w:rsidRPr="005679BA">
        <w:rPr>
          <w:rFonts w:hint="cs"/>
          <w:rtl/>
          <w:lang w:bidi="ar-EG"/>
        </w:rPr>
        <w:tab/>
      </w:r>
      <w:r w:rsidRPr="005679BA">
        <w:rPr>
          <w:rtl/>
          <w:lang w:bidi="ar-EG"/>
        </w:rPr>
        <w:t>نظام إدارة المقترحات المقدمة إلى المؤتمر</w:t>
      </w:r>
    </w:p>
    <w:p w:rsidR="005679BA" w:rsidRPr="005679BA" w:rsidRDefault="005679BA" w:rsidP="005679BA">
      <w:pPr>
        <w:rPr>
          <w:rtl/>
          <w:lang w:bidi="ar-EG"/>
        </w:rPr>
      </w:pPr>
      <w:r w:rsidRPr="005679BA">
        <w:rPr>
          <w:rtl/>
        </w:rPr>
        <w:t>جرى تطوير نظام لإدارة ال</w:t>
      </w:r>
      <w:r w:rsidR="00BA00E2">
        <w:rPr>
          <w:rFonts w:hint="cs"/>
          <w:rtl/>
        </w:rPr>
        <w:t>‍</w:t>
      </w:r>
      <w:r w:rsidRPr="005679BA">
        <w:rPr>
          <w:rtl/>
        </w:rPr>
        <w:t>مقترحات ال</w:t>
      </w:r>
      <w:r w:rsidR="00BA00E2">
        <w:rPr>
          <w:rFonts w:hint="cs"/>
          <w:rtl/>
        </w:rPr>
        <w:t>‍</w:t>
      </w:r>
      <w:r w:rsidRPr="005679BA">
        <w:rPr>
          <w:rtl/>
        </w:rPr>
        <w:t>مقدمة إلى ال</w:t>
      </w:r>
      <w:r w:rsidR="00BA00E2">
        <w:rPr>
          <w:rFonts w:hint="cs"/>
          <w:rtl/>
        </w:rPr>
        <w:t>‍</w:t>
      </w:r>
      <w:r w:rsidRPr="005679BA">
        <w:rPr>
          <w:rtl/>
        </w:rPr>
        <w:t>مؤت</w:t>
      </w:r>
      <w:r w:rsidR="00BA00E2">
        <w:rPr>
          <w:rFonts w:hint="cs"/>
          <w:rtl/>
        </w:rPr>
        <w:t>‍</w:t>
      </w:r>
      <w:r w:rsidRPr="005679BA">
        <w:rPr>
          <w:rtl/>
        </w:rPr>
        <w:t xml:space="preserve">مر </w:t>
      </w:r>
      <w:r w:rsidRPr="005679BA">
        <w:rPr>
          <w:lang w:val="en-GB"/>
        </w:rPr>
        <w:t>WRC-15</w:t>
      </w:r>
      <w:r w:rsidRPr="005679BA">
        <w:rPr>
          <w:rtl/>
        </w:rPr>
        <w:t xml:space="preserve"> لتوفير نفاذ سهل الاستعمال عبر الإنترنت إلى ال</w:t>
      </w:r>
      <w:r w:rsidR="00BA00E2">
        <w:rPr>
          <w:rFonts w:hint="cs"/>
          <w:rtl/>
        </w:rPr>
        <w:t>‍</w:t>
      </w:r>
      <w:r w:rsidRPr="005679BA">
        <w:rPr>
          <w:rtl/>
        </w:rPr>
        <w:t>مقترحات ال</w:t>
      </w:r>
      <w:r w:rsidR="00BA00E2">
        <w:rPr>
          <w:rFonts w:hint="cs"/>
          <w:rtl/>
        </w:rPr>
        <w:t>‍</w:t>
      </w:r>
      <w:r w:rsidRPr="005679BA">
        <w:rPr>
          <w:rtl/>
        </w:rPr>
        <w:t>مقدمة بشأن أعمال ال</w:t>
      </w:r>
      <w:r w:rsidR="00BA00E2">
        <w:rPr>
          <w:rFonts w:hint="cs"/>
          <w:rtl/>
        </w:rPr>
        <w:t>‍</w:t>
      </w:r>
      <w:r w:rsidRPr="005679BA">
        <w:rPr>
          <w:rtl/>
        </w:rPr>
        <w:t>مؤت</w:t>
      </w:r>
      <w:r w:rsidR="00BA00E2">
        <w:rPr>
          <w:rFonts w:hint="cs"/>
          <w:rtl/>
        </w:rPr>
        <w:t>‍</w:t>
      </w:r>
      <w:r w:rsidRPr="005679BA">
        <w:rPr>
          <w:rtl/>
        </w:rPr>
        <w:t xml:space="preserve">مر. ويتاح هذا النظام في </w:t>
      </w:r>
      <w:hyperlink r:id="rId15" w:history="1">
        <w:r w:rsidRPr="00080C99">
          <w:rPr>
            <w:rStyle w:val="Hyperlink"/>
            <w:rFonts w:hint="cs"/>
            <w:rtl/>
          </w:rPr>
          <w:t>ال</w:t>
        </w:r>
        <w:r w:rsidR="00BA00E2">
          <w:rPr>
            <w:rStyle w:val="Hyperlink"/>
            <w:rFonts w:hint="cs"/>
            <w:rtl/>
          </w:rPr>
          <w:t>‍</w:t>
        </w:r>
        <w:r w:rsidRPr="00080C99">
          <w:rPr>
            <w:rStyle w:val="Hyperlink"/>
            <w:rFonts w:hint="cs"/>
            <w:rtl/>
          </w:rPr>
          <w:t>موقع الإلكتروني</w:t>
        </w:r>
        <w:r w:rsidRPr="00080C99">
          <w:rPr>
            <w:rStyle w:val="Hyperlink"/>
            <w:rtl/>
          </w:rPr>
          <w:t xml:space="preserve"> للمؤت</w:t>
        </w:r>
        <w:r w:rsidR="00BA00E2">
          <w:rPr>
            <w:rStyle w:val="Hyperlink"/>
            <w:rFonts w:hint="cs"/>
            <w:rtl/>
          </w:rPr>
          <w:t>‍</w:t>
        </w:r>
        <w:r w:rsidRPr="00080C99">
          <w:rPr>
            <w:rStyle w:val="Hyperlink"/>
            <w:rtl/>
          </w:rPr>
          <w:t>مر</w:t>
        </w:r>
        <w:r w:rsidRPr="00080C99">
          <w:rPr>
            <w:rStyle w:val="Hyperlink"/>
            <w:rFonts w:hint="cs"/>
            <w:rtl/>
          </w:rPr>
          <w:t xml:space="preserve"> </w:t>
        </w:r>
        <w:r w:rsidRPr="00080C99">
          <w:rPr>
            <w:rStyle w:val="Hyperlink"/>
            <w:lang w:val="en-GB"/>
          </w:rPr>
          <w:t>WRC-15</w:t>
        </w:r>
      </w:hyperlink>
      <w:r w:rsidRPr="005679BA">
        <w:rPr>
          <w:rFonts w:hint="cs"/>
          <w:rtl/>
        </w:rPr>
        <w:t xml:space="preserve">. </w:t>
      </w:r>
    </w:p>
    <w:p w:rsidR="005679BA" w:rsidRPr="005679BA" w:rsidRDefault="005679BA" w:rsidP="00080C99">
      <w:pPr>
        <w:pStyle w:val="Heading1"/>
        <w:rPr>
          <w:rtl/>
          <w:lang w:bidi="ar-EG"/>
        </w:rPr>
      </w:pPr>
      <w:r w:rsidRPr="005679BA">
        <w:t>4</w:t>
      </w:r>
      <w:r w:rsidRPr="005679BA">
        <w:rPr>
          <w:rFonts w:hint="cs"/>
          <w:rtl/>
          <w:lang w:bidi="ar-EG"/>
        </w:rPr>
        <w:tab/>
        <w:t>تَيسُّر الوثائق التي يتم إعدادها قبل المؤتمر</w:t>
      </w:r>
      <w:r w:rsidRPr="005679BA">
        <w:rPr>
          <w:rFonts w:hint="cs"/>
          <w:rtl/>
        </w:rPr>
        <w:t xml:space="preserve"> </w:t>
      </w:r>
      <w:r w:rsidRPr="005679BA">
        <w:rPr>
          <w:rFonts w:hint="cs"/>
          <w:rtl/>
          <w:lang w:bidi="ar-EG"/>
        </w:rPr>
        <w:t>وأثناءه</w:t>
      </w:r>
    </w:p>
    <w:p w:rsidR="005679BA" w:rsidRPr="00080C99" w:rsidRDefault="005679BA" w:rsidP="00BA00E2">
      <w:pPr>
        <w:rPr>
          <w:spacing w:val="2"/>
          <w:rtl/>
        </w:rPr>
      </w:pPr>
      <w:r w:rsidRPr="00080C99">
        <w:rPr>
          <w:rFonts w:hint="cs"/>
          <w:spacing w:val="2"/>
          <w:rtl/>
          <w:lang w:bidi="ar-EG"/>
        </w:rPr>
        <w:t xml:space="preserve">وفقاً للبند </w:t>
      </w:r>
      <w:r w:rsidRPr="00080C99">
        <w:rPr>
          <w:spacing w:val="2"/>
        </w:rPr>
        <w:t>9</w:t>
      </w:r>
      <w:r w:rsidRPr="00080C99">
        <w:rPr>
          <w:rFonts w:hint="cs"/>
          <w:spacing w:val="2"/>
          <w:rtl/>
        </w:rPr>
        <w:t xml:space="preserve"> من ال‍ملحق </w:t>
      </w:r>
      <w:r w:rsidRPr="00080C99">
        <w:rPr>
          <w:spacing w:val="2"/>
        </w:rPr>
        <w:t>2</w:t>
      </w:r>
      <w:r w:rsidRPr="00080C99">
        <w:rPr>
          <w:rFonts w:hint="cs"/>
          <w:spacing w:val="2"/>
          <w:rtl/>
        </w:rPr>
        <w:t xml:space="preserve"> بال‍مقرر </w:t>
      </w:r>
      <w:r w:rsidRPr="00080C99">
        <w:rPr>
          <w:spacing w:val="2"/>
        </w:rPr>
        <w:t>5</w:t>
      </w:r>
      <w:r w:rsidRPr="00080C99">
        <w:rPr>
          <w:rFonts w:hint="cs"/>
          <w:spacing w:val="2"/>
          <w:rtl/>
        </w:rPr>
        <w:t xml:space="preserve"> (المراجَع في بوسان، </w:t>
      </w:r>
      <w:r w:rsidRPr="00080C99">
        <w:rPr>
          <w:spacing w:val="2"/>
        </w:rPr>
        <w:t>2014</w:t>
      </w:r>
      <w:r w:rsidRPr="00080C99">
        <w:rPr>
          <w:rFonts w:hint="cs"/>
          <w:spacing w:val="2"/>
          <w:rtl/>
        </w:rPr>
        <w:t xml:space="preserve">) بشأن خفض تكاليف وثائق مؤت‍مرات </w:t>
      </w:r>
      <w:r w:rsidRPr="00080C99">
        <w:rPr>
          <w:rFonts w:hint="cs"/>
          <w:spacing w:val="2"/>
          <w:rtl/>
          <w:lang w:bidi="ar-EG"/>
        </w:rPr>
        <w:t>الات‍حاد</w:t>
      </w:r>
      <w:r w:rsidRPr="00080C99">
        <w:rPr>
          <w:rFonts w:hint="cs"/>
          <w:spacing w:val="2"/>
          <w:rtl/>
        </w:rPr>
        <w:t xml:space="preserve">، </w:t>
      </w:r>
      <w:r w:rsidRPr="00080C99">
        <w:rPr>
          <w:rFonts w:hint="cs"/>
          <w:b/>
          <w:bCs/>
          <w:spacing w:val="2"/>
          <w:rtl/>
        </w:rPr>
        <w:t>سيدار</w:t>
      </w:r>
      <w:r w:rsidR="00BA00E2">
        <w:rPr>
          <w:rFonts w:hint="eastAsia"/>
          <w:b/>
          <w:bCs/>
          <w:spacing w:val="2"/>
          <w:rtl/>
        </w:rPr>
        <w:t> </w:t>
      </w:r>
      <w:r w:rsidRPr="00080C99">
        <w:rPr>
          <w:rFonts w:hint="cs"/>
          <w:b/>
          <w:bCs/>
          <w:spacing w:val="2"/>
          <w:rtl/>
        </w:rPr>
        <w:t>المؤتمر بدون استخدام الورق نهائياً</w:t>
      </w:r>
      <w:r w:rsidRPr="00080C99">
        <w:rPr>
          <w:rFonts w:hint="cs"/>
          <w:spacing w:val="2"/>
          <w:rtl/>
        </w:rPr>
        <w:t xml:space="preserve">. </w:t>
      </w:r>
      <w:r w:rsidRPr="00080C99">
        <w:rPr>
          <w:spacing w:val="2"/>
          <w:rtl/>
        </w:rPr>
        <w:t>و</w:t>
      </w:r>
      <w:r w:rsidRPr="00080C99">
        <w:rPr>
          <w:rFonts w:hint="cs"/>
          <w:spacing w:val="2"/>
          <w:rtl/>
        </w:rPr>
        <w:t>مع ذلك، س</w:t>
      </w:r>
      <w:r w:rsidRPr="00080C99">
        <w:rPr>
          <w:spacing w:val="2"/>
          <w:rtl/>
        </w:rPr>
        <w:t>تتاح طابعات في ال‍مقاهي السيبرانية في مركز جنيف الدولي للمؤت</w:t>
      </w:r>
      <w:r w:rsidRPr="00080C99">
        <w:rPr>
          <w:rFonts w:hint="cs"/>
          <w:spacing w:val="2"/>
          <w:rtl/>
        </w:rPr>
        <w:t>‍</w:t>
      </w:r>
      <w:r w:rsidRPr="00080C99">
        <w:rPr>
          <w:spacing w:val="2"/>
          <w:rtl/>
        </w:rPr>
        <w:t>مرات</w:t>
      </w:r>
      <w:r w:rsidRPr="00080C99">
        <w:rPr>
          <w:rFonts w:hint="cs"/>
          <w:spacing w:val="2"/>
          <w:rtl/>
        </w:rPr>
        <w:t xml:space="preserve"> وفي</w:t>
      </w:r>
      <w:r w:rsidR="00080C99">
        <w:rPr>
          <w:rFonts w:hint="eastAsia"/>
          <w:spacing w:val="2"/>
          <w:rtl/>
        </w:rPr>
        <w:t> </w:t>
      </w:r>
      <w:r w:rsidRPr="00080C99">
        <w:rPr>
          <w:rFonts w:hint="cs"/>
          <w:spacing w:val="2"/>
          <w:rtl/>
        </w:rPr>
        <w:t>مقر الات‍حاد</w:t>
      </w:r>
      <w:r w:rsidRPr="00080C99">
        <w:rPr>
          <w:rFonts w:hint="eastAsia"/>
          <w:spacing w:val="2"/>
          <w:rtl/>
        </w:rPr>
        <w:t> </w:t>
      </w:r>
      <w:r w:rsidRPr="00080C99">
        <w:rPr>
          <w:spacing w:val="2"/>
          <w:rtl/>
        </w:rPr>
        <w:t xml:space="preserve">للسماح </w:t>
      </w:r>
      <w:r w:rsidRPr="00080C99">
        <w:rPr>
          <w:rFonts w:hint="cs"/>
          <w:spacing w:val="2"/>
          <w:rtl/>
        </w:rPr>
        <w:t>للمشاركين</w:t>
      </w:r>
      <w:r w:rsidRPr="00080C99">
        <w:rPr>
          <w:spacing w:val="2"/>
          <w:rtl/>
        </w:rPr>
        <w:t xml:space="preserve"> بطباعة الوثائق </w:t>
      </w:r>
      <w:r w:rsidRPr="00080C99">
        <w:rPr>
          <w:rFonts w:hint="cs"/>
          <w:spacing w:val="2"/>
          <w:rtl/>
        </w:rPr>
        <w:t xml:space="preserve">في مكان انعقاد ال‍مؤت‍مر. وستتاح </w:t>
      </w:r>
      <w:r w:rsidRPr="00080C99">
        <w:rPr>
          <w:spacing w:val="2"/>
          <w:rtl/>
        </w:rPr>
        <w:t>ج</w:t>
      </w:r>
      <w:r w:rsidRPr="00080C99">
        <w:rPr>
          <w:rFonts w:hint="cs"/>
          <w:spacing w:val="2"/>
          <w:rtl/>
        </w:rPr>
        <w:t>‍</w:t>
      </w:r>
      <w:r w:rsidRPr="00080C99">
        <w:rPr>
          <w:spacing w:val="2"/>
          <w:rtl/>
        </w:rPr>
        <w:t>ميع الوثائق</w:t>
      </w:r>
      <w:r w:rsidRPr="00080C99">
        <w:rPr>
          <w:rFonts w:hint="cs"/>
          <w:spacing w:val="2"/>
          <w:rtl/>
        </w:rPr>
        <w:t xml:space="preserve"> </w:t>
      </w:r>
      <w:r w:rsidRPr="00080C99">
        <w:rPr>
          <w:spacing w:val="2"/>
          <w:rtl/>
        </w:rPr>
        <w:t>إلكترونياً في</w:t>
      </w:r>
      <w:r w:rsidRPr="00080C99">
        <w:rPr>
          <w:rFonts w:hint="cs"/>
          <w:spacing w:val="2"/>
          <w:rtl/>
        </w:rPr>
        <w:t> </w:t>
      </w:r>
      <w:hyperlink r:id="rId16" w:history="1">
        <w:r w:rsidRPr="00080C99">
          <w:rPr>
            <w:rStyle w:val="Hyperlink"/>
            <w:rFonts w:hint="cs"/>
            <w:spacing w:val="2"/>
            <w:rtl/>
          </w:rPr>
          <w:t>ال</w:t>
        </w:r>
        <w:r w:rsidR="009C5C32">
          <w:rPr>
            <w:rStyle w:val="Hyperlink"/>
            <w:rFonts w:hint="cs"/>
            <w:spacing w:val="2"/>
            <w:rtl/>
          </w:rPr>
          <w:t>‍</w:t>
        </w:r>
        <w:r w:rsidRPr="00080C99">
          <w:rPr>
            <w:rStyle w:val="Hyperlink"/>
            <w:rFonts w:hint="cs"/>
            <w:spacing w:val="2"/>
            <w:rtl/>
          </w:rPr>
          <w:t>موقع الإلكتروني</w:t>
        </w:r>
        <w:r w:rsidRPr="00080C99">
          <w:rPr>
            <w:rStyle w:val="Hyperlink"/>
            <w:spacing w:val="2"/>
            <w:rtl/>
          </w:rPr>
          <w:t xml:space="preserve"> للمؤت</w:t>
        </w:r>
        <w:r w:rsidR="009C5C32">
          <w:rPr>
            <w:rStyle w:val="Hyperlink"/>
            <w:rFonts w:hint="cs"/>
            <w:spacing w:val="2"/>
            <w:rtl/>
          </w:rPr>
          <w:t>‍</w:t>
        </w:r>
        <w:r w:rsidRPr="00080C99">
          <w:rPr>
            <w:rStyle w:val="Hyperlink"/>
            <w:spacing w:val="2"/>
            <w:rtl/>
          </w:rPr>
          <w:t>مر</w:t>
        </w:r>
        <w:r w:rsidRPr="00080C99">
          <w:rPr>
            <w:rStyle w:val="Hyperlink"/>
            <w:rFonts w:hint="cs"/>
            <w:spacing w:val="2"/>
            <w:rtl/>
          </w:rPr>
          <w:t xml:space="preserve"> </w:t>
        </w:r>
        <w:r w:rsidRPr="00080C99">
          <w:rPr>
            <w:rStyle w:val="Hyperlink"/>
            <w:spacing w:val="2"/>
            <w:lang w:val="en-GB"/>
          </w:rPr>
          <w:t>WRC</w:t>
        </w:r>
        <w:r w:rsidR="00080C99" w:rsidRPr="00080C99">
          <w:rPr>
            <w:rStyle w:val="Hyperlink"/>
            <w:spacing w:val="2"/>
            <w:lang w:val="en-GB"/>
          </w:rPr>
          <w:noBreakHyphen/>
        </w:r>
        <w:r w:rsidRPr="00080C99">
          <w:rPr>
            <w:rStyle w:val="Hyperlink"/>
            <w:spacing w:val="2"/>
            <w:lang w:val="en-GB"/>
          </w:rPr>
          <w:t>15</w:t>
        </w:r>
      </w:hyperlink>
      <w:r w:rsidRPr="00080C99">
        <w:rPr>
          <w:rFonts w:hint="cs"/>
          <w:spacing w:val="2"/>
          <w:rtl/>
          <w:lang w:bidi="ar-EG"/>
        </w:rPr>
        <w:t>.</w:t>
      </w:r>
      <w:r w:rsidRPr="00080C99">
        <w:rPr>
          <w:rFonts w:hint="cs"/>
          <w:spacing w:val="2"/>
          <w:rtl/>
        </w:rPr>
        <w:t xml:space="preserve"> وسيتمكن</w:t>
      </w:r>
      <w:r w:rsidRPr="00080C99">
        <w:rPr>
          <w:spacing w:val="2"/>
          <w:rtl/>
        </w:rPr>
        <w:t xml:space="preserve"> </w:t>
      </w:r>
      <w:r w:rsidRPr="00080C99">
        <w:rPr>
          <w:rFonts w:hint="cs"/>
          <w:spacing w:val="2"/>
          <w:rtl/>
        </w:rPr>
        <w:t>ال‍مندوبون من</w:t>
      </w:r>
      <w:r w:rsidRPr="00080C99">
        <w:rPr>
          <w:spacing w:val="2"/>
          <w:rtl/>
        </w:rPr>
        <w:t xml:space="preserve"> استخدام الشبكة ال</w:t>
      </w:r>
      <w:r w:rsidRPr="00080C99">
        <w:rPr>
          <w:rFonts w:hint="cs"/>
          <w:spacing w:val="2"/>
          <w:rtl/>
        </w:rPr>
        <w:t>‍</w:t>
      </w:r>
      <w:r w:rsidRPr="00080C99">
        <w:rPr>
          <w:spacing w:val="2"/>
          <w:rtl/>
        </w:rPr>
        <w:t>محلية اللاسلكية في</w:t>
      </w:r>
      <w:r w:rsidRPr="00080C99">
        <w:rPr>
          <w:rFonts w:hint="cs"/>
          <w:spacing w:val="2"/>
          <w:rtl/>
        </w:rPr>
        <w:t> </w:t>
      </w:r>
      <w:r w:rsidRPr="00080C99">
        <w:rPr>
          <w:spacing w:val="2"/>
          <w:rtl/>
        </w:rPr>
        <w:t>قاعات الاجتماع</w:t>
      </w:r>
      <w:r w:rsidRPr="00080C99">
        <w:rPr>
          <w:rFonts w:hint="cs"/>
          <w:spacing w:val="2"/>
          <w:rtl/>
        </w:rPr>
        <w:t xml:space="preserve">. </w:t>
      </w:r>
      <w:r w:rsidRPr="00080C99">
        <w:rPr>
          <w:rFonts w:hint="cs"/>
          <w:spacing w:val="2"/>
          <w:rtl/>
          <w:lang w:bidi="ar-EG"/>
        </w:rPr>
        <w:t xml:space="preserve">بالإضافة </w:t>
      </w:r>
      <w:r w:rsidRPr="00080C99">
        <w:rPr>
          <w:spacing w:val="2"/>
          <w:rtl/>
          <w:lang w:bidi="ar-EG"/>
        </w:rPr>
        <w:t xml:space="preserve">إلى ذلك، تقوم الأمانة حالياً بإعداد تطبيق </w:t>
      </w:r>
      <w:r w:rsidRPr="00080C99">
        <w:rPr>
          <w:rFonts w:hint="cs"/>
          <w:spacing w:val="2"/>
          <w:rtl/>
          <w:lang w:bidi="ar-EG"/>
        </w:rPr>
        <w:t>ل‍مزامنة</w:t>
      </w:r>
      <w:r w:rsidRPr="00080C99">
        <w:rPr>
          <w:spacing w:val="2"/>
          <w:rtl/>
          <w:lang w:bidi="ar-EG"/>
        </w:rPr>
        <w:t xml:space="preserve"> وثائق الات</w:t>
      </w:r>
      <w:r w:rsidRPr="00080C99">
        <w:rPr>
          <w:rFonts w:hint="cs"/>
          <w:spacing w:val="2"/>
          <w:rtl/>
          <w:lang w:bidi="ar-EG"/>
        </w:rPr>
        <w:t>‍</w:t>
      </w:r>
      <w:r w:rsidRPr="00080C99">
        <w:rPr>
          <w:spacing w:val="2"/>
          <w:rtl/>
          <w:lang w:bidi="ar-EG"/>
        </w:rPr>
        <w:t xml:space="preserve">حاد لإتاحة التن‍زيل السريع </w:t>
      </w:r>
      <w:r w:rsidRPr="00080C99">
        <w:rPr>
          <w:rFonts w:hint="cs"/>
          <w:spacing w:val="2"/>
          <w:rtl/>
          <w:lang w:bidi="ar-EG"/>
        </w:rPr>
        <w:t xml:space="preserve">لوثائق </w:t>
      </w:r>
      <w:r w:rsidRPr="00080C99">
        <w:rPr>
          <w:rFonts w:hint="cs"/>
          <w:spacing w:val="2"/>
          <w:rtl/>
        </w:rPr>
        <w:t>ال‍مؤت‍مر</w:t>
      </w:r>
      <w:r w:rsidRPr="00080C99">
        <w:rPr>
          <w:rFonts w:hint="eastAsia"/>
          <w:spacing w:val="2"/>
          <w:rtl/>
        </w:rPr>
        <w:t> </w:t>
      </w:r>
      <w:r w:rsidRPr="00080C99">
        <w:rPr>
          <w:spacing w:val="2"/>
        </w:rPr>
        <w:t>(WRC-15)</w:t>
      </w:r>
      <w:r w:rsidRPr="00080C99">
        <w:rPr>
          <w:rFonts w:hint="cs"/>
          <w:spacing w:val="2"/>
          <w:rtl/>
          <w:lang w:bidi="ar-EG"/>
        </w:rPr>
        <w:t xml:space="preserve"> </w:t>
      </w:r>
      <w:r w:rsidRPr="00080C99">
        <w:rPr>
          <w:spacing w:val="2"/>
          <w:rtl/>
          <w:lang w:bidi="ar-EG"/>
        </w:rPr>
        <w:t>من م</w:t>
      </w:r>
      <w:r w:rsidRPr="00080C99">
        <w:rPr>
          <w:rFonts w:hint="cs"/>
          <w:spacing w:val="2"/>
          <w:rtl/>
          <w:lang w:bidi="ar-EG"/>
        </w:rPr>
        <w:t>‍</w:t>
      </w:r>
      <w:r w:rsidRPr="00080C99">
        <w:rPr>
          <w:spacing w:val="2"/>
          <w:rtl/>
          <w:lang w:bidi="ar-EG"/>
        </w:rPr>
        <w:t>خدمات الات</w:t>
      </w:r>
      <w:r w:rsidRPr="00080C99">
        <w:rPr>
          <w:rFonts w:hint="cs"/>
          <w:spacing w:val="2"/>
          <w:rtl/>
          <w:lang w:bidi="ar-EG"/>
        </w:rPr>
        <w:t>‍</w:t>
      </w:r>
      <w:r w:rsidRPr="00080C99">
        <w:rPr>
          <w:spacing w:val="2"/>
          <w:rtl/>
          <w:lang w:bidi="ar-EG"/>
        </w:rPr>
        <w:t>حاد فور توفرها</w:t>
      </w:r>
      <w:r w:rsidRPr="00080C99">
        <w:rPr>
          <w:rFonts w:hint="cs"/>
          <w:spacing w:val="2"/>
          <w:rtl/>
          <w:lang w:bidi="ar-EG"/>
        </w:rPr>
        <w:t xml:space="preserve">. </w:t>
      </w:r>
      <w:r w:rsidRPr="00080C99">
        <w:rPr>
          <w:spacing w:val="2"/>
          <w:rtl/>
          <w:lang w:bidi="ar-EG"/>
        </w:rPr>
        <w:t xml:space="preserve">ويلزم إنشاء </w:t>
      </w:r>
      <w:hyperlink r:id="rId17" w:history="1">
        <w:r w:rsidRPr="00080C99">
          <w:rPr>
            <w:rStyle w:val="Hyperlink"/>
            <w:spacing w:val="2"/>
            <w:rtl/>
            <w:lang w:bidi="ar-EG"/>
          </w:rPr>
          <w:t>حساب في خدمة تبادل معلومات الاتصالات</w:t>
        </w:r>
        <w:r w:rsidRPr="00080C99">
          <w:rPr>
            <w:rStyle w:val="Hyperlink"/>
            <w:rFonts w:hint="cs"/>
            <w:spacing w:val="2"/>
            <w:rtl/>
          </w:rPr>
          <w:t xml:space="preserve"> للات‍حاد </w:t>
        </w:r>
        <w:r w:rsidRPr="00080C99">
          <w:rPr>
            <w:rStyle w:val="Hyperlink"/>
            <w:spacing w:val="2"/>
          </w:rPr>
          <w:t>(TIES)</w:t>
        </w:r>
      </w:hyperlink>
      <w:r w:rsidRPr="00080C99">
        <w:rPr>
          <w:rFonts w:hint="cs"/>
          <w:spacing w:val="2"/>
          <w:rtl/>
          <w:lang w:bidi="ar-EG"/>
        </w:rPr>
        <w:t xml:space="preserve"> </w:t>
      </w:r>
      <w:r w:rsidRPr="00080C99">
        <w:rPr>
          <w:spacing w:val="2"/>
          <w:rtl/>
          <w:lang w:bidi="ar-EG"/>
        </w:rPr>
        <w:t xml:space="preserve">للنفاذ إلى وثائق </w:t>
      </w:r>
      <w:r w:rsidRPr="00080C99">
        <w:rPr>
          <w:rFonts w:hint="cs"/>
          <w:spacing w:val="2"/>
          <w:rtl/>
        </w:rPr>
        <w:t>ال‍مؤت‍مر</w:t>
      </w:r>
      <w:r w:rsidRPr="00080C99">
        <w:rPr>
          <w:rFonts w:hint="eastAsia"/>
          <w:spacing w:val="2"/>
          <w:rtl/>
        </w:rPr>
        <w:t> </w:t>
      </w:r>
      <w:r w:rsidRPr="00080C99">
        <w:rPr>
          <w:spacing w:val="2"/>
        </w:rPr>
        <w:t>(WRC</w:t>
      </w:r>
      <w:r w:rsidRPr="00080C99">
        <w:rPr>
          <w:spacing w:val="2"/>
        </w:rPr>
        <w:noBreakHyphen/>
        <w:t>15)</w:t>
      </w:r>
      <w:r w:rsidRPr="00080C99">
        <w:rPr>
          <w:rFonts w:hint="cs"/>
          <w:spacing w:val="2"/>
          <w:rtl/>
          <w:lang w:bidi="ar-EG"/>
        </w:rPr>
        <w:t xml:space="preserve"> </w:t>
      </w:r>
      <w:r w:rsidRPr="00080C99">
        <w:rPr>
          <w:rFonts w:hint="cs"/>
          <w:spacing w:val="2"/>
          <w:rtl/>
        </w:rPr>
        <w:t>وموارد إلكترونية أخرى.</w:t>
      </w:r>
    </w:p>
    <w:p w:rsidR="005679BA" w:rsidRPr="005679BA" w:rsidRDefault="005679BA" w:rsidP="00982B4D">
      <w:pPr>
        <w:rPr>
          <w:rtl/>
          <w:lang w:bidi="ar-EG"/>
        </w:rPr>
      </w:pPr>
      <w:r w:rsidRPr="005679BA">
        <w:rPr>
          <w:rFonts w:hint="cs"/>
          <w:rtl/>
        </w:rPr>
        <w:t>ويسر الأمانة أن تعلن عن نشر وثائق ال</w:t>
      </w:r>
      <w:r w:rsidR="00BA00E2">
        <w:rPr>
          <w:rFonts w:hint="cs"/>
          <w:rtl/>
        </w:rPr>
        <w:t>‍</w:t>
      </w:r>
      <w:r w:rsidRPr="005679BA">
        <w:rPr>
          <w:rFonts w:hint="cs"/>
          <w:rtl/>
        </w:rPr>
        <w:t>مؤت</w:t>
      </w:r>
      <w:r w:rsidR="00BA00E2">
        <w:rPr>
          <w:rFonts w:hint="cs"/>
          <w:rtl/>
        </w:rPr>
        <w:t>‍</w:t>
      </w:r>
      <w:r w:rsidRPr="005679BA">
        <w:rPr>
          <w:rFonts w:hint="cs"/>
          <w:rtl/>
        </w:rPr>
        <w:t xml:space="preserve">مر التالية: الوثيقة </w:t>
      </w:r>
      <w:r w:rsidRPr="005679BA">
        <w:t>1</w:t>
      </w:r>
      <w:r w:rsidRPr="005679BA">
        <w:rPr>
          <w:rFonts w:hint="cs"/>
          <w:rtl/>
          <w:lang w:bidi="ar-EG"/>
        </w:rPr>
        <w:t xml:space="preserve"> (جدول أعمال ال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مؤت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 xml:space="preserve">مر) والوثيقة </w:t>
      </w:r>
      <w:r w:rsidRPr="005679BA">
        <w:t>2</w:t>
      </w:r>
      <w:r w:rsidRPr="005679BA">
        <w:rPr>
          <w:rFonts w:hint="cs"/>
          <w:rtl/>
          <w:lang w:bidi="ar-EG"/>
        </w:rPr>
        <w:t xml:space="preserve"> (أوراق اعتماد الوفود لدى ال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مؤت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مر العال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 xml:space="preserve">مي للاتصالات الراديوية) والوثيقة </w:t>
      </w:r>
      <w:r w:rsidRPr="005679BA">
        <w:t>3</w:t>
      </w:r>
      <w:r w:rsidRPr="005679BA">
        <w:rPr>
          <w:rFonts w:hint="cs"/>
          <w:rtl/>
          <w:lang w:bidi="ar-EG"/>
        </w:rPr>
        <w:t xml:space="preserve"> (تقرير الاجتماع التحضيري للمؤت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مر إلى ال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مؤت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مر العال</w:t>
      </w:r>
      <w:r w:rsidR="00BA00E2">
        <w:rPr>
          <w:rFonts w:hint="cs"/>
          <w:rtl/>
          <w:lang w:bidi="ar-EG"/>
        </w:rPr>
        <w:t>‍</w:t>
      </w:r>
      <w:r w:rsidRPr="005679BA">
        <w:rPr>
          <w:rFonts w:hint="cs"/>
          <w:rtl/>
          <w:lang w:bidi="ar-EG"/>
        </w:rPr>
        <w:t>مي للاتصالات الراديوية لعام</w:t>
      </w:r>
      <w:r w:rsidR="00982B4D">
        <w:rPr>
          <w:rFonts w:hint="eastAsia"/>
          <w:rtl/>
          <w:lang w:bidi="ar-EG"/>
        </w:rPr>
        <w:t> </w:t>
      </w:r>
      <w:r w:rsidRPr="005679BA">
        <w:t>2015</w:t>
      </w:r>
      <w:r w:rsidRPr="005679BA">
        <w:rPr>
          <w:rFonts w:hint="cs"/>
          <w:rtl/>
          <w:lang w:bidi="ar-EG"/>
        </w:rPr>
        <w:t>) في</w:t>
      </w:r>
      <w:r w:rsidR="00080C99">
        <w:rPr>
          <w:rFonts w:hint="eastAsia"/>
          <w:rtl/>
          <w:lang w:bidi="ar-EG"/>
        </w:rPr>
        <w:t> </w:t>
      </w:r>
      <w:r w:rsidRPr="005679BA">
        <w:rPr>
          <w:rFonts w:hint="cs"/>
          <w:rtl/>
          <w:lang w:bidi="ar-EG"/>
        </w:rPr>
        <w:t>الصفحة الإلكترونية التالية:</w:t>
      </w:r>
      <w:r w:rsidR="00080C99">
        <w:rPr>
          <w:rFonts w:hint="cs"/>
          <w:rtl/>
          <w:lang w:bidi="ar-EG"/>
        </w:rPr>
        <w:t xml:space="preserve"> </w:t>
      </w:r>
      <w:hyperlink r:id="rId18" w:history="1">
        <w:r w:rsidR="00080C99" w:rsidRPr="000609C9">
          <w:rPr>
            <w:rStyle w:val="Hyperlink"/>
            <w:rFonts w:asciiTheme="minorHAnsi" w:hAnsiTheme="minorHAnsi" w:cs="Times New Roman"/>
            <w:szCs w:val="24"/>
            <w:shd w:val="clear" w:color="auto" w:fill="FFFFFF"/>
            <w:lang w:val="en-GB"/>
          </w:rPr>
          <w:t>www.itu.int/md/R15-WRC15-C/en</w:t>
        </w:r>
      </w:hyperlink>
      <w:r w:rsidRPr="005679BA">
        <w:rPr>
          <w:rFonts w:hint="cs"/>
          <w:rtl/>
          <w:lang w:bidi="ar-EG"/>
        </w:rPr>
        <w:t>.</w:t>
      </w:r>
    </w:p>
    <w:p w:rsidR="005679BA" w:rsidRPr="005679BA" w:rsidRDefault="005679BA" w:rsidP="005679BA">
      <w:pPr>
        <w:rPr>
          <w:rtl/>
          <w:lang w:bidi="ar-EG"/>
        </w:rPr>
      </w:pPr>
      <w:r w:rsidRPr="005679BA">
        <w:rPr>
          <w:rtl/>
          <w:lang w:bidi="ar-EG"/>
        </w:rPr>
        <w:t>وسيتم تقدي</w:t>
      </w:r>
      <w:r w:rsidRPr="005679BA">
        <w:rPr>
          <w:rFonts w:hint="cs"/>
          <w:rtl/>
          <w:lang w:bidi="ar-EG"/>
        </w:rPr>
        <w:t>‍</w:t>
      </w:r>
      <w:r w:rsidRPr="005679BA">
        <w:rPr>
          <w:rtl/>
          <w:lang w:bidi="ar-EG"/>
        </w:rPr>
        <w:t>م نسخة ورقية واحدة من الوثائق ال</w:t>
      </w:r>
      <w:r w:rsidRPr="005679BA">
        <w:rPr>
          <w:rFonts w:hint="cs"/>
          <w:rtl/>
          <w:lang w:bidi="ar-EG"/>
        </w:rPr>
        <w:t>‍</w:t>
      </w:r>
      <w:r w:rsidRPr="005679BA">
        <w:rPr>
          <w:rtl/>
          <w:lang w:bidi="ar-EG"/>
        </w:rPr>
        <w:t>ختامية</w:t>
      </w:r>
      <w:r w:rsidR="00080C99">
        <w:rPr>
          <w:rFonts w:hint="cs"/>
          <w:rtl/>
          <w:lang w:bidi="ar-EG"/>
        </w:rPr>
        <w:t xml:space="preserve"> ال</w:t>
      </w:r>
      <w:r w:rsidR="00BA00E2">
        <w:rPr>
          <w:rFonts w:hint="cs"/>
          <w:rtl/>
          <w:lang w:bidi="ar-EG"/>
        </w:rPr>
        <w:t>‍</w:t>
      </w:r>
      <w:r w:rsidR="00080C99">
        <w:rPr>
          <w:rFonts w:hint="cs"/>
          <w:rtl/>
          <w:lang w:bidi="ar-EG"/>
        </w:rPr>
        <w:t>مؤقتة</w:t>
      </w:r>
      <w:r w:rsidRPr="005679BA">
        <w:rPr>
          <w:rtl/>
          <w:lang w:bidi="ar-EG"/>
        </w:rPr>
        <w:t xml:space="preserve"> </w:t>
      </w:r>
      <w:r w:rsidRPr="005679BA">
        <w:rPr>
          <w:rFonts w:hint="cs"/>
          <w:rtl/>
          <w:lang w:bidi="ar-EG"/>
        </w:rPr>
        <w:t xml:space="preserve">في نهاية ال‍مؤت‍مر </w:t>
      </w:r>
      <w:r w:rsidRPr="005679BA">
        <w:rPr>
          <w:rtl/>
          <w:lang w:bidi="ar-EG"/>
        </w:rPr>
        <w:t>لرئيس كل وفد أو ل</w:t>
      </w:r>
      <w:r w:rsidRPr="005679BA">
        <w:rPr>
          <w:rFonts w:hint="cs"/>
          <w:rtl/>
          <w:lang w:bidi="ar-EG"/>
        </w:rPr>
        <w:t>‍</w:t>
      </w:r>
      <w:r w:rsidRPr="005679BA">
        <w:rPr>
          <w:rtl/>
          <w:lang w:bidi="ar-EG"/>
        </w:rPr>
        <w:t>ممثله المعيَّن</w:t>
      </w:r>
      <w:r w:rsidRPr="005679BA">
        <w:rPr>
          <w:rFonts w:hint="cs"/>
          <w:rtl/>
          <w:lang w:bidi="ar-EG"/>
        </w:rPr>
        <w:t>.</w:t>
      </w:r>
    </w:p>
    <w:p w:rsidR="005679BA" w:rsidRPr="005679BA" w:rsidRDefault="005679BA" w:rsidP="00080C99">
      <w:pPr>
        <w:pStyle w:val="Heading1"/>
        <w:rPr>
          <w:rtl/>
        </w:rPr>
      </w:pPr>
      <w:r w:rsidRPr="005679BA">
        <w:t>5</w:t>
      </w:r>
      <w:r w:rsidRPr="005679BA">
        <w:rPr>
          <w:rFonts w:hint="cs"/>
          <w:rtl/>
          <w:lang w:bidi="ar-EG"/>
        </w:rPr>
        <w:tab/>
      </w:r>
      <w:r w:rsidR="00080C99">
        <w:rPr>
          <w:rFonts w:hint="cs"/>
          <w:rtl/>
          <w:lang w:bidi="ar-EG"/>
        </w:rPr>
        <w:t xml:space="preserve">مزامنة </w:t>
      </w:r>
      <w:r w:rsidR="00080C99">
        <w:rPr>
          <w:rtl/>
          <w:lang w:bidi="ar-EG"/>
        </w:rPr>
        <w:t>وثائق المؤتمر</w:t>
      </w:r>
    </w:p>
    <w:p w:rsidR="005679BA" w:rsidRPr="00080C99" w:rsidRDefault="005679BA" w:rsidP="00080C99">
      <w:pPr>
        <w:rPr>
          <w:spacing w:val="4"/>
          <w:rtl/>
        </w:rPr>
      </w:pPr>
      <w:r w:rsidRPr="00080C99">
        <w:rPr>
          <w:spacing w:val="4"/>
          <w:rtl/>
        </w:rPr>
        <w:t>وأتاحت الأمانة في</w:t>
      </w:r>
      <w:r w:rsidR="00080C99" w:rsidRPr="00080C99">
        <w:rPr>
          <w:rFonts w:hint="cs"/>
          <w:spacing w:val="4"/>
          <w:rtl/>
        </w:rPr>
        <w:t> </w:t>
      </w:r>
      <w:hyperlink r:id="rId19" w:history="1">
        <w:r w:rsidRPr="00080C99">
          <w:rPr>
            <w:rStyle w:val="Hyperlink"/>
            <w:rFonts w:hint="cs"/>
            <w:spacing w:val="4"/>
            <w:rtl/>
          </w:rPr>
          <w:t>ال</w:t>
        </w:r>
        <w:r w:rsidR="00067626">
          <w:rPr>
            <w:rStyle w:val="Hyperlink"/>
            <w:rFonts w:hint="cs"/>
            <w:spacing w:val="4"/>
            <w:rtl/>
          </w:rPr>
          <w:t>‍</w:t>
        </w:r>
        <w:r w:rsidRPr="00080C99">
          <w:rPr>
            <w:rStyle w:val="Hyperlink"/>
            <w:rFonts w:hint="cs"/>
            <w:spacing w:val="4"/>
            <w:rtl/>
          </w:rPr>
          <w:t>موقع الإلكتروني للمؤت</w:t>
        </w:r>
        <w:r w:rsidR="00FD6587">
          <w:rPr>
            <w:rStyle w:val="Hyperlink"/>
            <w:rFonts w:hint="cs"/>
            <w:spacing w:val="4"/>
            <w:rtl/>
          </w:rPr>
          <w:t>‍</w:t>
        </w:r>
        <w:r w:rsidRPr="00080C99">
          <w:rPr>
            <w:rStyle w:val="Hyperlink"/>
            <w:rFonts w:hint="cs"/>
            <w:spacing w:val="4"/>
            <w:rtl/>
          </w:rPr>
          <w:t xml:space="preserve">مر </w:t>
        </w:r>
        <w:r w:rsidRPr="00080C99">
          <w:rPr>
            <w:rStyle w:val="Hyperlink"/>
            <w:spacing w:val="4"/>
          </w:rPr>
          <w:t>WRC-15</w:t>
        </w:r>
      </w:hyperlink>
      <w:r w:rsidRPr="00080C99">
        <w:rPr>
          <w:spacing w:val="4"/>
          <w:rtl/>
        </w:rPr>
        <w:t xml:space="preserve"> تطبيق </w:t>
      </w:r>
      <w:r w:rsidR="00080C99" w:rsidRPr="00080C99">
        <w:rPr>
          <w:rFonts w:hint="cs"/>
          <w:spacing w:val="4"/>
          <w:rtl/>
        </w:rPr>
        <w:t>الات</w:t>
      </w:r>
      <w:r w:rsidR="00BA00E2">
        <w:rPr>
          <w:rFonts w:hint="cs"/>
          <w:spacing w:val="4"/>
          <w:rtl/>
        </w:rPr>
        <w:t>‍</w:t>
      </w:r>
      <w:r w:rsidR="00080C99" w:rsidRPr="00080C99">
        <w:rPr>
          <w:rFonts w:hint="cs"/>
          <w:spacing w:val="4"/>
          <w:rtl/>
        </w:rPr>
        <w:t>حاد ل</w:t>
      </w:r>
      <w:r w:rsidR="00C717BD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مزامنة وثائق ال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مؤت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 xml:space="preserve">مر </w:t>
      </w:r>
      <w:r w:rsidRPr="00080C99">
        <w:rPr>
          <w:spacing w:val="4"/>
          <w:lang w:val="en-GB"/>
        </w:rPr>
        <w:t>WRC</w:t>
      </w:r>
      <w:r w:rsidR="00080C99" w:rsidRPr="00080C99">
        <w:rPr>
          <w:spacing w:val="4"/>
          <w:lang w:val="en-GB"/>
        </w:rPr>
        <w:noBreakHyphen/>
      </w:r>
      <w:r w:rsidRPr="00080C99">
        <w:rPr>
          <w:spacing w:val="4"/>
          <w:lang w:val="en-GB"/>
        </w:rPr>
        <w:t>15</w:t>
      </w:r>
      <w:r w:rsidRPr="00080C99">
        <w:rPr>
          <w:spacing w:val="4"/>
          <w:rtl/>
        </w:rPr>
        <w:t xml:space="preserve"> من أجل السماح ب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مزامنة وثائق ال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مؤت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مر</w:t>
      </w:r>
      <w:r w:rsidRPr="00080C99">
        <w:rPr>
          <w:rFonts w:hint="cs"/>
          <w:spacing w:val="4"/>
          <w:rtl/>
          <w:lang w:bidi="ar-EG"/>
        </w:rPr>
        <w:t xml:space="preserve"> </w:t>
      </w:r>
      <w:r w:rsidRPr="00080C99">
        <w:rPr>
          <w:spacing w:val="4"/>
          <w:rtl/>
        </w:rPr>
        <w:t>عبر م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 xml:space="preserve">حرك </w:t>
      </w:r>
      <w:r w:rsidRPr="00080C99">
        <w:rPr>
          <w:rFonts w:hint="cs"/>
          <w:spacing w:val="4"/>
          <w:rtl/>
        </w:rPr>
        <w:t>ال</w:t>
      </w:r>
      <w:r w:rsidRPr="00080C99">
        <w:rPr>
          <w:spacing w:val="4"/>
          <w:rtl/>
        </w:rPr>
        <w:t xml:space="preserve">أقراص </w:t>
      </w:r>
      <w:r w:rsidRPr="00080C99">
        <w:rPr>
          <w:rFonts w:hint="cs"/>
          <w:spacing w:val="4"/>
          <w:rtl/>
        </w:rPr>
        <w:t>ال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 xml:space="preserve">محلي </w:t>
      </w:r>
      <w:r w:rsidRPr="00080C99">
        <w:rPr>
          <w:rFonts w:hint="cs"/>
          <w:spacing w:val="4"/>
          <w:rtl/>
        </w:rPr>
        <w:t>للحواسيب الشخصية</w:t>
      </w:r>
      <w:r w:rsidRPr="00080C99">
        <w:rPr>
          <w:spacing w:val="4"/>
          <w:rtl/>
        </w:rPr>
        <w:t xml:space="preserve"> قبل ال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مؤت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مر وخلاله. وقد ت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 xml:space="preserve">مت تهيئة هذا التطبيق للنفاذ إلى </w:t>
      </w:r>
      <w:r w:rsidRPr="00080C99">
        <w:rPr>
          <w:spacing w:val="4"/>
          <w:rtl/>
        </w:rPr>
        <w:lastRenderedPageBreak/>
        <w:t>م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خدم الات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حاد ول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مزامنة آخر الوثائق ال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>منشورة حسب الطلب. وي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 xml:space="preserve">مكن تثبيت هذا التطبيق عن طريق حساب </w:t>
      </w:r>
      <w:r w:rsidR="00080C99" w:rsidRPr="00080C99">
        <w:rPr>
          <w:rFonts w:hint="cs"/>
          <w:spacing w:val="4"/>
          <w:rtl/>
        </w:rPr>
        <w:t xml:space="preserve">خدمة </w:t>
      </w:r>
      <w:r w:rsidRPr="00080C99">
        <w:rPr>
          <w:spacing w:val="4"/>
          <w:rtl/>
        </w:rPr>
        <w:t>تبادل معلومات الاتصالات للات</w:t>
      </w:r>
      <w:r w:rsidR="00BA00E2">
        <w:rPr>
          <w:rFonts w:hint="cs"/>
          <w:spacing w:val="4"/>
          <w:rtl/>
        </w:rPr>
        <w:t>‍</w:t>
      </w:r>
      <w:r w:rsidRPr="00080C99">
        <w:rPr>
          <w:spacing w:val="4"/>
          <w:rtl/>
        </w:rPr>
        <w:t xml:space="preserve">حاد </w:t>
      </w:r>
      <w:r w:rsidR="00080C99" w:rsidRPr="00080C99">
        <w:rPr>
          <w:spacing w:val="4"/>
        </w:rPr>
        <w:t>(</w:t>
      </w:r>
      <w:r w:rsidRPr="00080C99">
        <w:rPr>
          <w:spacing w:val="4"/>
          <w:lang w:val="en-GB"/>
        </w:rPr>
        <w:t>ITU</w:t>
      </w:r>
      <w:r w:rsidR="00080C99" w:rsidRPr="00080C99">
        <w:rPr>
          <w:spacing w:val="4"/>
          <w:lang w:val="en-GB"/>
        </w:rPr>
        <w:t> </w:t>
      </w:r>
      <w:r w:rsidRPr="00080C99">
        <w:rPr>
          <w:spacing w:val="4"/>
          <w:lang w:val="en-GB"/>
        </w:rPr>
        <w:t>TIES</w:t>
      </w:r>
      <w:r w:rsidR="00080C99" w:rsidRPr="00080C99">
        <w:rPr>
          <w:spacing w:val="4"/>
        </w:rPr>
        <w:t>)</w:t>
      </w:r>
      <w:r w:rsidRPr="00080C99">
        <w:rPr>
          <w:rFonts w:hint="cs"/>
          <w:spacing w:val="4"/>
          <w:rtl/>
        </w:rPr>
        <w:t>.</w:t>
      </w:r>
    </w:p>
    <w:p w:rsidR="005679BA" w:rsidRPr="005679BA" w:rsidRDefault="005679BA" w:rsidP="00080C99">
      <w:pPr>
        <w:pStyle w:val="Heading1"/>
        <w:rPr>
          <w:rtl/>
        </w:rPr>
      </w:pPr>
      <w:r w:rsidRPr="005679BA">
        <w:t>6</w:t>
      </w:r>
      <w:r w:rsidRPr="005679BA">
        <w:rPr>
          <w:rFonts w:hint="cs"/>
          <w:rtl/>
          <w:lang w:bidi="ar-EG"/>
        </w:rPr>
        <w:tab/>
      </w:r>
      <w:r w:rsidRPr="005679BA">
        <w:rPr>
          <w:rtl/>
          <w:lang w:bidi="ar-EG"/>
        </w:rPr>
        <w:t xml:space="preserve">موقع التبادل الإلكتروني </w:t>
      </w:r>
      <w:r w:rsidR="00080C99">
        <w:rPr>
          <w:lang w:bidi="ar-EG"/>
        </w:rPr>
        <w:t>"</w:t>
      </w:r>
      <w:r w:rsidRPr="005679BA">
        <w:t>SharePoint</w:t>
      </w:r>
      <w:r w:rsidR="00080C99">
        <w:rPr>
          <w:lang w:bidi="ar-EG"/>
        </w:rPr>
        <w:t>"</w:t>
      </w:r>
      <w:r w:rsidRPr="005679BA">
        <w:rPr>
          <w:rtl/>
          <w:lang w:bidi="ar-EG"/>
        </w:rPr>
        <w:t xml:space="preserve"> الخاص بالمؤتمر</w:t>
      </w:r>
    </w:p>
    <w:p w:rsidR="005679BA" w:rsidRPr="005679BA" w:rsidRDefault="005679BA" w:rsidP="00BA00E2">
      <w:pPr>
        <w:rPr>
          <w:rtl/>
        </w:rPr>
      </w:pPr>
      <w:r w:rsidRPr="005679BA">
        <w:rPr>
          <w:rFonts w:hint="cs"/>
          <w:rtl/>
        </w:rPr>
        <w:t>سيجري</w:t>
      </w:r>
      <w:r w:rsidRPr="005679BA">
        <w:rPr>
          <w:rtl/>
        </w:rPr>
        <w:t xml:space="preserve"> إنشاء موقع تبادل إلكتروني</w:t>
      </w:r>
      <w:r w:rsidRPr="005679BA">
        <w:rPr>
          <w:rFonts w:hint="cs"/>
          <w:rtl/>
        </w:rPr>
        <w:t xml:space="preserve"> للمؤت</w:t>
      </w:r>
      <w:r w:rsidR="00BA00E2">
        <w:rPr>
          <w:rFonts w:hint="cs"/>
          <w:rtl/>
        </w:rPr>
        <w:t>‍</w:t>
      </w:r>
      <w:r w:rsidRPr="005679BA">
        <w:rPr>
          <w:rFonts w:hint="cs"/>
          <w:rtl/>
        </w:rPr>
        <w:t xml:space="preserve">مر من خلال </w:t>
      </w:r>
      <w:hyperlink r:id="rId20" w:history="1">
        <w:r w:rsidRPr="00080C99">
          <w:rPr>
            <w:rStyle w:val="Hyperlink"/>
            <w:rFonts w:hint="cs"/>
            <w:rtl/>
          </w:rPr>
          <w:t>ال</w:t>
        </w:r>
        <w:r w:rsidR="00BA00E2">
          <w:rPr>
            <w:rStyle w:val="Hyperlink"/>
            <w:rFonts w:hint="cs"/>
            <w:rtl/>
          </w:rPr>
          <w:t>‍</w:t>
        </w:r>
        <w:r w:rsidRPr="00080C99">
          <w:rPr>
            <w:rStyle w:val="Hyperlink"/>
            <w:rFonts w:hint="cs"/>
            <w:rtl/>
          </w:rPr>
          <w:t>موقع الإلكتروني للمؤت</w:t>
        </w:r>
        <w:r w:rsidR="00BA00E2">
          <w:rPr>
            <w:rStyle w:val="Hyperlink"/>
            <w:rFonts w:hint="cs"/>
            <w:rtl/>
          </w:rPr>
          <w:t>‍</w:t>
        </w:r>
        <w:r w:rsidRPr="00080C99">
          <w:rPr>
            <w:rStyle w:val="Hyperlink"/>
            <w:rFonts w:hint="cs"/>
            <w:rtl/>
          </w:rPr>
          <w:t xml:space="preserve">مر </w:t>
        </w:r>
        <w:r w:rsidRPr="00080C99">
          <w:rPr>
            <w:rStyle w:val="Hyperlink"/>
          </w:rPr>
          <w:t>WRC-15</w:t>
        </w:r>
      </w:hyperlink>
      <w:r w:rsidRPr="005679BA">
        <w:rPr>
          <w:rFonts w:hint="cs"/>
          <w:rtl/>
        </w:rPr>
        <w:t>.</w:t>
      </w:r>
      <w:r w:rsidRPr="005679BA">
        <w:rPr>
          <w:rtl/>
        </w:rPr>
        <w:t xml:space="preserve"> وسيوفر هذا النظام مواقع فرعية لكل ل</w:t>
      </w:r>
      <w:r w:rsidR="00BA00E2">
        <w:rPr>
          <w:rFonts w:hint="cs"/>
          <w:rtl/>
        </w:rPr>
        <w:t>‍</w:t>
      </w:r>
      <w:r w:rsidRPr="005679BA">
        <w:rPr>
          <w:rtl/>
        </w:rPr>
        <w:t>جنة وفريق عمل</w:t>
      </w:r>
      <w:r w:rsidRPr="005679BA">
        <w:rPr>
          <w:rFonts w:hint="cs"/>
          <w:rtl/>
        </w:rPr>
        <w:t xml:space="preserve"> تابع للمؤت</w:t>
      </w:r>
      <w:r w:rsidR="00BA00E2">
        <w:rPr>
          <w:rFonts w:hint="cs"/>
          <w:rtl/>
        </w:rPr>
        <w:t>‍</w:t>
      </w:r>
      <w:r w:rsidRPr="005679BA">
        <w:rPr>
          <w:rFonts w:hint="cs"/>
          <w:rtl/>
        </w:rPr>
        <w:t>مر</w:t>
      </w:r>
      <w:r w:rsidRPr="005679BA">
        <w:rPr>
          <w:rtl/>
        </w:rPr>
        <w:t xml:space="preserve"> حيث سيتم إنشاء "م</w:t>
      </w:r>
      <w:r w:rsidR="00BA00E2">
        <w:rPr>
          <w:rFonts w:hint="cs"/>
          <w:rtl/>
        </w:rPr>
        <w:t>‍</w:t>
      </w:r>
      <w:r w:rsidRPr="005679BA">
        <w:rPr>
          <w:rtl/>
        </w:rPr>
        <w:t>جلدات إلكترونية" لتبادل الوثائق بشكل غير رس</w:t>
      </w:r>
      <w:r w:rsidR="00BA00E2">
        <w:rPr>
          <w:rFonts w:hint="cs"/>
          <w:rtl/>
        </w:rPr>
        <w:t>‍</w:t>
      </w:r>
      <w:r w:rsidRPr="005679BA">
        <w:rPr>
          <w:rtl/>
        </w:rPr>
        <w:t>مي بين ال</w:t>
      </w:r>
      <w:r w:rsidR="00BA00E2">
        <w:rPr>
          <w:rFonts w:hint="cs"/>
          <w:rtl/>
        </w:rPr>
        <w:t>‍</w:t>
      </w:r>
      <w:r w:rsidRPr="005679BA">
        <w:rPr>
          <w:rtl/>
        </w:rPr>
        <w:t>مشاركي</w:t>
      </w:r>
      <w:r w:rsidRPr="005679BA">
        <w:rPr>
          <w:rFonts w:hint="cs"/>
          <w:rtl/>
        </w:rPr>
        <w:t>ن.</w:t>
      </w:r>
      <w:r w:rsidRPr="005679BA">
        <w:rPr>
          <w:rtl/>
        </w:rPr>
        <w:t xml:space="preserve"> وعلاوة</w:t>
      </w:r>
      <w:r w:rsidR="00BA00E2">
        <w:rPr>
          <w:rFonts w:hint="cs"/>
          <w:rtl/>
        </w:rPr>
        <w:t>ً</w:t>
      </w:r>
      <w:r w:rsidRPr="005679BA">
        <w:rPr>
          <w:rtl/>
        </w:rPr>
        <w:t xml:space="preserve"> على ذلك، ي</w:t>
      </w:r>
      <w:r w:rsidR="00BA00E2">
        <w:rPr>
          <w:rFonts w:hint="cs"/>
          <w:rtl/>
        </w:rPr>
        <w:t>‍</w:t>
      </w:r>
      <w:r w:rsidRPr="005679BA">
        <w:rPr>
          <w:rtl/>
        </w:rPr>
        <w:t>مكن أن تتضمن هذه ال</w:t>
      </w:r>
      <w:r w:rsidR="00BA00E2">
        <w:rPr>
          <w:rFonts w:hint="cs"/>
          <w:rtl/>
        </w:rPr>
        <w:t>‍</w:t>
      </w:r>
      <w:r w:rsidRPr="005679BA">
        <w:rPr>
          <w:rtl/>
        </w:rPr>
        <w:t>مواقع معلومات ذات صلة بأعمال الأفرقة. ويلزم إنشاء حساب في خدمة تبادل معلومات الاتصالات للات‍حاد</w:t>
      </w:r>
      <w:r w:rsidR="00BA00E2">
        <w:rPr>
          <w:rFonts w:hint="cs"/>
          <w:rtl/>
        </w:rPr>
        <w:t> </w:t>
      </w:r>
      <w:r w:rsidR="00080C99">
        <w:t>(</w:t>
      </w:r>
      <w:r w:rsidRPr="005679BA">
        <w:rPr>
          <w:lang w:val="en-GB"/>
        </w:rPr>
        <w:t>TIES</w:t>
      </w:r>
      <w:r w:rsidR="00080C99">
        <w:t>)</w:t>
      </w:r>
      <w:r w:rsidRPr="005679BA">
        <w:rPr>
          <w:rtl/>
        </w:rPr>
        <w:t xml:space="preserve"> للنفاذ إلى</w:t>
      </w:r>
      <w:r w:rsidRPr="005679BA">
        <w:rPr>
          <w:rFonts w:hint="cs"/>
          <w:rtl/>
        </w:rPr>
        <w:t xml:space="preserve"> موقع التبادل الإلكتروني ال</w:t>
      </w:r>
      <w:r w:rsidR="00BA00E2">
        <w:rPr>
          <w:rFonts w:hint="cs"/>
          <w:rtl/>
        </w:rPr>
        <w:t>‍</w:t>
      </w:r>
      <w:r w:rsidRPr="005679BA">
        <w:rPr>
          <w:rFonts w:hint="cs"/>
          <w:rtl/>
        </w:rPr>
        <w:t>خاص بال</w:t>
      </w:r>
      <w:r w:rsidR="00BA00E2">
        <w:rPr>
          <w:rFonts w:hint="cs"/>
          <w:rtl/>
        </w:rPr>
        <w:t>‍</w:t>
      </w:r>
      <w:r w:rsidRPr="005679BA">
        <w:rPr>
          <w:rFonts w:hint="cs"/>
          <w:rtl/>
        </w:rPr>
        <w:t>مؤت</w:t>
      </w:r>
      <w:r w:rsidR="00BA00E2">
        <w:rPr>
          <w:rFonts w:hint="cs"/>
          <w:rtl/>
        </w:rPr>
        <w:t>‍</w:t>
      </w:r>
      <w:r w:rsidRPr="005679BA">
        <w:rPr>
          <w:rFonts w:hint="cs"/>
          <w:rtl/>
        </w:rPr>
        <w:t>مر</w:t>
      </w:r>
      <w:r w:rsidRPr="005679BA">
        <w:rPr>
          <w:rtl/>
        </w:rPr>
        <w:t>.</w:t>
      </w:r>
    </w:p>
    <w:p w:rsidR="005679BA" w:rsidRPr="005679BA" w:rsidRDefault="005679BA" w:rsidP="00080C99">
      <w:pPr>
        <w:pStyle w:val="Heading1"/>
        <w:rPr>
          <w:rtl/>
          <w:lang w:bidi="ar-EG"/>
        </w:rPr>
      </w:pPr>
      <w:r w:rsidRPr="005679BA">
        <w:t>7</w:t>
      </w:r>
      <w:r w:rsidRPr="005679BA">
        <w:rPr>
          <w:rFonts w:hint="cs"/>
          <w:rtl/>
          <w:lang w:bidi="ar-EG"/>
        </w:rPr>
        <w:tab/>
        <w:t>شروط ال‍مشاركة/التأشيرة/الإقامة</w:t>
      </w:r>
    </w:p>
    <w:p w:rsidR="005679BA" w:rsidRPr="001B5472" w:rsidRDefault="005679BA" w:rsidP="00080C99">
      <w:pPr>
        <w:keepNext/>
        <w:keepLines/>
        <w:rPr>
          <w:rtl/>
        </w:rPr>
      </w:pPr>
      <w:r w:rsidRPr="001B5472">
        <w:rPr>
          <w:rFonts w:hint="cs"/>
          <w:rtl/>
        </w:rPr>
        <w:t xml:space="preserve">سيبدأ التسجيل للمؤت‍مر العال‍مي للاتصالات الراديوية في </w:t>
      </w:r>
      <w:r w:rsidRPr="001B5472">
        <w:t>1</w:t>
      </w:r>
      <w:r w:rsidRPr="001B5472">
        <w:rPr>
          <w:rFonts w:hint="cs"/>
          <w:rtl/>
        </w:rPr>
        <w:t xml:space="preserve"> يونيو </w:t>
      </w:r>
      <w:r w:rsidRPr="001B5472">
        <w:rPr>
          <w:lang w:val="en-GB"/>
        </w:rPr>
        <w:t>2015</w:t>
      </w:r>
      <w:r w:rsidRPr="001B5472">
        <w:rPr>
          <w:rFonts w:hint="cs"/>
          <w:rtl/>
        </w:rPr>
        <w:t>. و</w:t>
      </w:r>
      <w:r w:rsidRPr="001B5472">
        <w:rPr>
          <w:rtl/>
        </w:rPr>
        <w:t xml:space="preserve">التسجيل </w:t>
      </w:r>
      <w:r w:rsidRPr="001B5472">
        <w:rPr>
          <w:rFonts w:hint="cs"/>
          <w:rtl/>
        </w:rPr>
        <w:t>المسبق</w:t>
      </w:r>
      <w:r w:rsidRPr="001B5472">
        <w:rPr>
          <w:rtl/>
        </w:rPr>
        <w:t xml:space="preserve"> إجباري في </w:t>
      </w:r>
      <w:r w:rsidRPr="001B5472">
        <w:rPr>
          <w:rFonts w:hint="cs"/>
          <w:rtl/>
        </w:rPr>
        <w:t>مؤت‍مرات الات‍حاد</w:t>
      </w:r>
      <w:r w:rsidRPr="001B5472">
        <w:rPr>
          <w:rtl/>
        </w:rPr>
        <w:t xml:space="preserve"> وي‍جري على ال‍خط حصراً من خلال </w:t>
      </w:r>
      <w:hyperlink r:id="rId21" w:history="1">
        <w:r w:rsidRPr="001B5472">
          <w:rPr>
            <w:rStyle w:val="Hyperlink"/>
            <w:rtl/>
          </w:rPr>
          <w:t>جهات الاتصال ال‍معينة</w:t>
        </w:r>
        <w:r w:rsidRPr="001B5472">
          <w:rPr>
            <w:rStyle w:val="Hyperlink"/>
            <w:rFonts w:hint="cs"/>
            <w:rtl/>
          </w:rPr>
          <w:t xml:space="preserve"> </w:t>
        </w:r>
        <w:r w:rsidRPr="001B5472">
          <w:rPr>
            <w:rStyle w:val="Hyperlink"/>
            <w:lang w:val="en-GB"/>
          </w:rPr>
          <w:t>(DFP)</w:t>
        </w:r>
      </w:hyperlink>
      <w:r w:rsidRPr="001B5472">
        <w:rPr>
          <w:rFonts w:hint="cs"/>
          <w:rtl/>
        </w:rPr>
        <w:t xml:space="preserve">. </w:t>
      </w:r>
      <w:r w:rsidRPr="001B5472">
        <w:rPr>
          <w:rtl/>
        </w:rPr>
        <w:t>وقد ط</w:t>
      </w:r>
      <w:r w:rsidRPr="001B5472">
        <w:rPr>
          <w:rFonts w:hint="cs"/>
          <w:rtl/>
        </w:rPr>
        <w:t>ُ</w:t>
      </w:r>
      <w:r w:rsidRPr="001B5472">
        <w:rPr>
          <w:rtl/>
        </w:rPr>
        <w:t xml:space="preserve">لب من كل </w:t>
      </w:r>
      <w:r w:rsidRPr="001B5472">
        <w:rPr>
          <w:rFonts w:hint="cs"/>
          <w:rtl/>
        </w:rPr>
        <w:t>دولة عضو في الات‍حاد وكل مراقب</w:t>
      </w:r>
      <w:r w:rsidRPr="001B5472">
        <w:rPr>
          <w:rtl/>
        </w:rPr>
        <w:t xml:space="preserve"> تعيين جهة اتصال ت</w:t>
      </w:r>
      <w:r w:rsidRPr="001B5472">
        <w:rPr>
          <w:rFonts w:hint="cs"/>
          <w:rtl/>
        </w:rPr>
        <w:t>كون</w:t>
      </w:r>
      <w:r w:rsidRPr="001B5472">
        <w:rPr>
          <w:rtl/>
        </w:rPr>
        <w:t xml:space="preserve"> مسؤول</w:t>
      </w:r>
      <w:r w:rsidRPr="001B5472">
        <w:rPr>
          <w:rFonts w:hint="cs"/>
          <w:rtl/>
        </w:rPr>
        <w:t>ة عن معال</w:t>
      </w:r>
      <w:r w:rsidR="003C7ED2">
        <w:rPr>
          <w:rFonts w:hint="cs"/>
          <w:rtl/>
          <w:lang w:bidi="ar-EG"/>
        </w:rPr>
        <w:t>‍</w:t>
      </w:r>
      <w:r w:rsidRPr="001B5472">
        <w:rPr>
          <w:rFonts w:hint="cs"/>
          <w:rtl/>
        </w:rPr>
        <w:t>جة</w:t>
      </w:r>
      <w:r w:rsidRPr="001B5472">
        <w:rPr>
          <w:rtl/>
        </w:rPr>
        <w:t xml:space="preserve"> ج‍ميع إجراءات التسجيل، ب‍ما في ذلك طلبات دعم التأشيرة التي ينبغي أن تقدم أيضاً عن طريق جهات الاتصال ال‍معينة أثناء عملية التسجيل على ال‍خط. وبغية </w:t>
      </w:r>
      <w:r w:rsidRPr="001B5472">
        <w:rPr>
          <w:rFonts w:hint="cs"/>
          <w:rtl/>
        </w:rPr>
        <w:t>تغيير جهة الاتصال ال</w:t>
      </w:r>
      <w:r w:rsidR="00300B59" w:rsidRPr="001B5472">
        <w:rPr>
          <w:rFonts w:hint="cs"/>
          <w:rtl/>
        </w:rPr>
        <w:t>‍</w:t>
      </w:r>
      <w:r w:rsidRPr="001B5472">
        <w:rPr>
          <w:rFonts w:hint="cs"/>
          <w:rtl/>
        </w:rPr>
        <w:t xml:space="preserve">معينة أو تعديل </w:t>
      </w:r>
      <w:r w:rsidRPr="001B5472">
        <w:rPr>
          <w:rtl/>
        </w:rPr>
        <w:t>تفاصيل الاتصال ال‍خاصة به</w:t>
      </w:r>
      <w:r w:rsidRPr="001B5472">
        <w:rPr>
          <w:rFonts w:hint="cs"/>
          <w:rtl/>
        </w:rPr>
        <w:t>م</w:t>
      </w:r>
      <w:r w:rsidRPr="001B5472">
        <w:rPr>
          <w:rtl/>
        </w:rPr>
        <w:t xml:space="preserve">، </w:t>
      </w:r>
      <w:r w:rsidRPr="001B5472">
        <w:rPr>
          <w:rFonts w:hint="cs"/>
          <w:rtl/>
        </w:rPr>
        <w:t>يجب على الدول الأعضاء وال</w:t>
      </w:r>
      <w:r w:rsidR="00300B59" w:rsidRPr="001B5472">
        <w:rPr>
          <w:rFonts w:hint="cs"/>
          <w:rtl/>
        </w:rPr>
        <w:t>‍</w:t>
      </w:r>
      <w:r w:rsidRPr="001B5472">
        <w:rPr>
          <w:rFonts w:hint="cs"/>
          <w:rtl/>
        </w:rPr>
        <w:t>مراقبين الاتصال من خلال ال</w:t>
      </w:r>
      <w:r w:rsidR="00300B59" w:rsidRPr="001B5472">
        <w:rPr>
          <w:rFonts w:hint="cs"/>
          <w:rtl/>
        </w:rPr>
        <w:t>‍</w:t>
      </w:r>
      <w:r w:rsidRPr="001B5472">
        <w:rPr>
          <w:rFonts w:hint="cs"/>
          <w:rtl/>
        </w:rPr>
        <w:t>موقع الإلكتروني </w:t>
      </w:r>
      <w:r w:rsidRPr="001B5472">
        <w:rPr>
          <w:rtl/>
        </w:rPr>
        <w:t>التالي</w:t>
      </w:r>
      <w:r w:rsidRPr="001B5472">
        <w:rPr>
          <w:rFonts w:hint="cs"/>
          <w:rtl/>
        </w:rPr>
        <w:t>:</w:t>
      </w:r>
      <w:r w:rsidR="00080C99" w:rsidRPr="001B5472">
        <w:rPr>
          <w:rFonts w:hint="cs"/>
          <w:rtl/>
        </w:rPr>
        <w:t xml:space="preserve"> </w:t>
      </w:r>
      <w:hyperlink r:id="rId22" w:history="1">
        <w:r w:rsidR="00080C99" w:rsidRPr="001B5472">
          <w:rPr>
            <w:rStyle w:val="Hyperlink"/>
            <w:lang w:val="en-GB"/>
          </w:rPr>
          <w:t>itu-r.registrations@itu.int</w:t>
        </w:r>
      </w:hyperlink>
      <w:r w:rsidRPr="001B5472">
        <w:rPr>
          <w:rFonts w:hint="cs"/>
          <w:rtl/>
        </w:rPr>
        <w:t>.</w:t>
      </w:r>
    </w:p>
    <w:p w:rsidR="005679BA" w:rsidRPr="005679BA" w:rsidRDefault="005679BA" w:rsidP="003115EE">
      <w:pPr>
        <w:rPr>
          <w:rtl/>
        </w:rPr>
      </w:pPr>
      <w:r w:rsidRPr="005679BA">
        <w:rPr>
          <w:rFonts w:hint="cs"/>
          <w:rtl/>
        </w:rPr>
        <w:t>وعلى</w:t>
      </w:r>
      <w:r w:rsidRPr="005679BA">
        <w:rPr>
          <w:rtl/>
        </w:rPr>
        <w:t xml:space="preserve"> الأفراد الذين يرغبون في التسجيل في ال‍مؤت‍مر </w:t>
      </w:r>
      <w:r w:rsidR="00080C99">
        <w:t>(</w:t>
      </w:r>
      <w:r w:rsidRPr="005679BA">
        <w:rPr>
          <w:lang w:val="en-GB"/>
        </w:rPr>
        <w:t>WRC</w:t>
      </w:r>
      <w:r w:rsidR="00080C99">
        <w:rPr>
          <w:lang w:val="en-GB"/>
        </w:rPr>
        <w:noBreakHyphen/>
      </w:r>
      <w:r w:rsidRPr="005679BA">
        <w:rPr>
          <w:lang w:val="en-GB"/>
        </w:rPr>
        <w:t>15</w:t>
      </w:r>
      <w:r w:rsidR="00080C99">
        <w:t>)</w:t>
      </w:r>
      <w:r w:rsidRPr="005679BA">
        <w:rPr>
          <w:rtl/>
        </w:rPr>
        <w:t xml:space="preserve"> الاتصال مباشرةً ب‍جهة الاتصال ال‍معينة لكياناتهم.</w:t>
      </w:r>
      <w:r w:rsidRPr="005679BA">
        <w:rPr>
          <w:rFonts w:hint="cs"/>
          <w:rtl/>
        </w:rPr>
        <w:t xml:space="preserve"> </w:t>
      </w:r>
      <w:r w:rsidRPr="005679BA">
        <w:rPr>
          <w:rtl/>
        </w:rPr>
        <w:t xml:space="preserve">وي‍مكن الاطلاع على قائمة جهات الاتصال ال‍معينة لقطاع الاتصالات الراديوية إلى جانب معلومات تفصيلية عن </w:t>
      </w:r>
      <w:r w:rsidRPr="005679BA">
        <w:rPr>
          <w:rFonts w:hint="cs"/>
          <w:rtl/>
        </w:rPr>
        <w:t>القبول في</w:t>
      </w:r>
      <w:r w:rsidR="003115EE">
        <w:rPr>
          <w:rFonts w:hint="eastAsia"/>
          <w:rtl/>
        </w:rPr>
        <w:t> </w:t>
      </w:r>
      <w:r w:rsidRPr="005679BA">
        <w:rPr>
          <w:rFonts w:hint="cs"/>
          <w:rtl/>
        </w:rPr>
        <w:t>ال</w:t>
      </w:r>
      <w:r w:rsidR="00553BBD">
        <w:rPr>
          <w:rFonts w:hint="cs"/>
          <w:rtl/>
        </w:rPr>
        <w:t>‍</w:t>
      </w:r>
      <w:r w:rsidRPr="005679BA">
        <w:rPr>
          <w:rFonts w:hint="cs"/>
          <w:rtl/>
        </w:rPr>
        <w:t>مؤت</w:t>
      </w:r>
      <w:r w:rsidR="00553BBD">
        <w:rPr>
          <w:rFonts w:hint="cs"/>
          <w:rtl/>
        </w:rPr>
        <w:t>‍</w:t>
      </w:r>
      <w:r w:rsidRPr="005679BA">
        <w:rPr>
          <w:rFonts w:hint="cs"/>
          <w:rtl/>
        </w:rPr>
        <w:t>مر و</w:t>
      </w:r>
      <w:r w:rsidRPr="005679BA">
        <w:rPr>
          <w:rtl/>
        </w:rPr>
        <w:t xml:space="preserve">التسجيل ومتطلبات دعم التأشيرة والإقامة في الفنادق، </w:t>
      </w:r>
      <w:r w:rsidRPr="005679BA">
        <w:rPr>
          <w:rFonts w:hint="cs"/>
          <w:rtl/>
        </w:rPr>
        <w:t xml:space="preserve">وأي معلومات أخرى </w:t>
      </w:r>
      <w:r w:rsidRPr="005679BA">
        <w:rPr>
          <w:rtl/>
        </w:rPr>
        <w:t xml:space="preserve">في </w:t>
      </w:r>
      <w:hyperlink r:id="rId23" w:history="1">
        <w:r w:rsidRPr="00080C99">
          <w:rPr>
            <w:rStyle w:val="Hyperlink"/>
            <w:rFonts w:hint="cs"/>
            <w:rtl/>
          </w:rPr>
          <w:t>ال</w:t>
        </w:r>
        <w:r w:rsidR="002C4316">
          <w:rPr>
            <w:rStyle w:val="Hyperlink"/>
            <w:rFonts w:hint="cs"/>
            <w:rtl/>
          </w:rPr>
          <w:t>‍</w:t>
        </w:r>
        <w:r w:rsidRPr="00080C99">
          <w:rPr>
            <w:rStyle w:val="Hyperlink"/>
            <w:rFonts w:hint="cs"/>
            <w:rtl/>
          </w:rPr>
          <w:t>موقع الإلكتروني</w:t>
        </w:r>
        <w:r w:rsidRPr="00080C99">
          <w:rPr>
            <w:rStyle w:val="Hyperlink"/>
            <w:rtl/>
          </w:rPr>
          <w:t xml:space="preserve"> للمؤت</w:t>
        </w:r>
        <w:r w:rsidR="002C4316">
          <w:rPr>
            <w:rStyle w:val="Hyperlink"/>
            <w:rFonts w:hint="cs"/>
            <w:rtl/>
          </w:rPr>
          <w:t>‍</w:t>
        </w:r>
        <w:r w:rsidRPr="00080C99">
          <w:rPr>
            <w:rStyle w:val="Hyperlink"/>
            <w:rtl/>
          </w:rPr>
          <w:t>مر</w:t>
        </w:r>
        <w:r w:rsidRPr="00080C99">
          <w:rPr>
            <w:rStyle w:val="Hyperlink"/>
            <w:rFonts w:hint="cs"/>
            <w:rtl/>
          </w:rPr>
          <w:t xml:space="preserve"> </w:t>
        </w:r>
        <w:r w:rsidRPr="00080C99">
          <w:rPr>
            <w:rStyle w:val="Hyperlink"/>
            <w:lang w:val="en-GB"/>
          </w:rPr>
          <w:t>WRC-15</w:t>
        </w:r>
      </w:hyperlink>
      <w:r w:rsidRPr="005679BA">
        <w:rPr>
          <w:rFonts w:hint="cs"/>
          <w:rtl/>
        </w:rPr>
        <w:t>.</w:t>
      </w:r>
    </w:p>
    <w:p w:rsidR="005679BA" w:rsidRPr="005679BA" w:rsidRDefault="005679BA" w:rsidP="00080C99">
      <w:pPr>
        <w:pStyle w:val="Heading1"/>
        <w:rPr>
          <w:rtl/>
          <w:lang w:bidi="ar-EG"/>
        </w:rPr>
      </w:pPr>
      <w:r w:rsidRPr="005679BA">
        <w:t>8</w:t>
      </w:r>
      <w:r w:rsidRPr="005679BA">
        <w:rPr>
          <w:rFonts w:hint="cs"/>
          <w:rtl/>
          <w:lang w:bidi="ar-EG"/>
        </w:rPr>
        <w:tab/>
        <w:t>معلومات إضافية</w:t>
      </w:r>
    </w:p>
    <w:p w:rsidR="005679BA" w:rsidRPr="005679BA" w:rsidRDefault="005679BA" w:rsidP="00080C99">
      <w:pPr>
        <w:rPr>
          <w:rtl/>
          <w:lang w:bidi="ar-EG"/>
        </w:rPr>
      </w:pPr>
      <w:r w:rsidRPr="005679BA">
        <w:rPr>
          <w:rFonts w:hint="cs"/>
          <w:rtl/>
          <w:lang w:bidi="ar-EG"/>
        </w:rPr>
        <w:t xml:space="preserve">والشخص الذي ي‍مكن الاتصال به بشأن ال‍موضوعات العامة ال‍متصلة بال‍مؤت‍مر هو السيد </w:t>
      </w:r>
      <w:r w:rsidRPr="005679BA">
        <w:rPr>
          <w:rtl/>
          <w:lang w:bidi="ar-EG"/>
        </w:rPr>
        <w:t>ماريو مانيفيتش</w:t>
      </w:r>
      <w:r w:rsidRPr="005679BA">
        <w:rPr>
          <w:rFonts w:hint="cs"/>
          <w:rtl/>
          <w:lang w:bidi="ar-EG"/>
        </w:rPr>
        <w:t xml:space="preserve">، نائب مدير مكتب الاتصالات الراديوية (بالهاتف: </w:t>
      </w:r>
      <w:r w:rsidRPr="005679BA">
        <w:t>+41 22 730 5940</w:t>
      </w:r>
      <w:r w:rsidRPr="005679BA">
        <w:rPr>
          <w:rFonts w:hint="cs"/>
          <w:rtl/>
          <w:lang w:bidi="ar-EG"/>
        </w:rPr>
        <w:t xml:space="preserve"> أو بالبريد الإلكتروني:</w:t>
      </w:r>
      <w:r w:rsidR="00080C99">
        <w:rPr>
          <w:rFonts w:hint="cs"/>
          <w:rtl/>
          <w:lang w:bidi="ar-EG"/>
        </w:rPr>
        <w:t xml:space="preserve"> </w:t>
      </w:r>
      <w:hyperlink r:id="rId24" w:history="1">
        <w:r w:rsidR="00080C99" w:rsidRPr="000609C9">
          <w:rPr>
            <w:rStyle w:val="Hyperlink"/>
            <w:lang w:val="en-GB"/>
          </w:rPr>
          <w:t>mario.maniewicz@itu.int</w:t>
        </w:r>
      </w:hyperlink>
      <w:r w:rsidRPr="005679BA">
        <w:rPr>
          <w:rFonts w:hint="cs"/>
          <w:rtl/>
          <w:lang w:bidi="ar-EG"/>
        </w:rPr>
        <w:t>).</w:t>
      </w:r>
    </w:p>
    <w:p w:rsidR="00706D7A" w:rsidRDefault="005679BA" w:rsidP="000E7A75">
      <w:pPr>
        <w:pStyle w:val="Normalaftertitle"/>
        <w:spacing w:before="240"/>
        <w:rPr>
          <w:rtl/>
        </w:rPr>
      </w:pPr>
      <w:r w:rsidRPr="005679BA">
        <w:rPr>
          <w:rFonts w:hint="cs"/>
          <w:rtl/>
        </w:rPr>
        <w:t>وتفضلوا بقبول فائق التقدير والاحترام.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300B59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0E7A75" w:rsidRPr="000E7A75" w:rsidRDefault="000E7A75" w:rsidP="006852F0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480" w:after="60"/>
        <w:textAlignment w:val="baseline"/>
        <w:rPr>
          <w:rFonts w:eastAsia="Times New Roman"/>
          <w:b/>
          <w:bCs/>
          <w:sz w:val="16"/>
          <w:szCs w:val="22"/>
          <w:rtl/>
          <w:lang w:val="en-GB" w:eastAsia="en-US"/>
        </w:rPr>
      </w:pPr>
      <w:r w:rsidRPr="000E7A75">
        <w:rPr>
          <w:rFonts w:eastAsia="Times New Roman"/>
          <w:b/>
          <w:bCs/>
          <w:sz w:val="16"/>
          <w:szCs w:val="22"/>
          <w:rtl/>
          <w:lang w:val="en-GB" w:eastAsia="en-US"/>
        </w:rPr>
        <w:lastRenderedPageBreak/>
        <w:t>التوزيع:</w:t>
      </w:r>
    </w:p>
    <w:p w:rsidR="000E7A75" w:rsidRPr="000E7A75" w:rsidRDefault="000E7A75" w:rsidP="000E7A7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60" w:line="168" w:lineRule="auto"/>
        <w:textAlignment w:val="baseline"/>
        <w:rPr>
          <w:rFonts w:eastAsia="Times New Roman"/>
          <w:sz w:val="24"/>
          <w:szCs w:val="24"/>
          <w:rtl/>
          <w:lang w:val="en-GB" w:eastAsia="en-US"/>
        </w:rPr>
      </w:pPr>
      <w:r w:rsidRPr="000E7A75">
        <w:rPr>
          <w:rFonts w:eastAsia="Times New Roman" w:hint="cs"/>
          <w:sz w:val="24"/>
          <w:szCs w:val="24"/>
          <w:rtl/>
          <w:lang w:val="en-GB" w:eastAsia="en-US"/>
        </w:rPr>
        <w:t>-</w:t>
      </w:r>
      <w:r w:rsidRPr="000E7A75">
        <w:rPr>
          <w:rFonts w:eastAsia="Times New Roman" w:hint="cs"/>
          <w:sz w:val="24"/>
          <w:szCs w:val="24"/>
          <w:rtl/>
          <w:lang w:val="en-GB" w:eastAsia="en-US"/>
        </w:rPr>
        <w:tab/>
        <w:t xml:space="preserve">إدارات الدول الأعضاء في </w:t>
      </w:r>
      <w:r w:rsidRPr="000E7A75">
        <w:rPr>
          <w:rFonts w:eastAsia="Times New Roman" w:hint="cs"/>
          <w:sz w:val="24"/>
          <w:szCs w:val="24"/>
          <w:rtl/>
          <w:lang w:val="en-GB" w:eastAsia="en-US" w:bidi="ar-EG"/>
        </w:rPr>
        <w:t>الات‍حاد</w:t>
      </w:r>
    </w:p>
    <w:p w:rsidR="000E7A75" w:rsidRPr="000E7A75" w:rsidRDefault="000E7A75" w:rsidP="000E7A7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68" w:lineRule="auto"/>
        <w:textAlignment w:val="baseline"/>
        <w:rPr>
          <w:rFonts w:eastAsia="Times New Roman"/>
          <w:sz w:val="24"/>
          <w:szCs w:val="24"/>
          <w:rtl/>
          <w:lang w:eastAsia="en-US" w:bidi="ar-EG"/>
        </w:rPr>
      </w:pPr>
      <w:r w:rsidRPr="000E7A75">
        <w:rPr>
          <w:rFonts w:eastAsia="Times New Roman" w:hint="cs"/>
          <w:sz w:val="24"/>
          <w:szCs w:val="24"/>
          <w:rtl/>
          <w:lang w:val="en-GB" w:eastAsia="en-US"/>
        </w:rPr>
        <w:t>-</w:t>
      </w:r>
      <w:r w:rsidRPr="000E7A75">
        <w:rPr>
          <w:rFonts w:eastAsia="Times New Roman" w:hint="cs"/>
          <w:sz w:val="24"/>
          <w:szCs w:val="24"/>
          <w:rtl/>
          <w:lang w:val="en-GB" w:eastAsia="en-US"/>
        </w:rPr>
        <w:tab/>
        <w:t xml:space="preserve">ال‍مراقب (القرار </w:t>
      </w:r>
      <w:r w:rsidRPr="000E7A75">
        <w:rPr>
          <w:rFonts w:eastAsia="Times New Roman"/>
          <w:sz w:val="16"/>
          <w:szCs w:val="16"/>
          <w:lang w:eastAsia="en-US"/>
        </w:rPr>
        <w:t>99</w:t>
      </w:r>
      <w:r w:rsidRPr="000E7A75">
        <w:rPr>
          <w:rFonts w:eastAsia="Times New Roman" w:hint="cs"/>
          <w:sz w:val="24"/>
          <w:szCs w:val="24"/>
          <w:rtl/>
          <w:lang w:eastAsia="en-US" w:bidi="ar-EG"/>
        </w:rPr>
        <w:t xml:space="preserve"> (المراجَع في بوسان، </w:t>
      </w:r>
      <w:r w:rsidRPr="000E7A75">
        <w:rPr>
          <w:rFonts w:eastAsia="Times New Roman"/>
          <w:sz w:val="16"/>
          <w:szCs w:val="16"/>
          <w:lang w:eastAsia="en-US" w:bidi="ar-EG"/>
        </w:rPr>
        <w:t>2014</w:t>
      </w:r>
      <w:r w:rsidRPr="000E7A75">
        <w:rPr>
          <w:rFonts w:eastAsia="Times New Roman" w:hint="cs"/>
          <w:sz w:val="24"/>
          <w:szCs w:val="24"/>
          <w:rtl/>
          <w:lang w:eastAsia="en-US" w:bidi="ar-EG"/>
        </w:rPr>
        <w:t>))</w:t>
      </w:r>
    </w:p>
    <w:p w:rsidR="000E7A75" w:rsidRPr="000E7A75" w:rsidRDefault="000E7A75" w:rsidP="000E7A7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68" w:lineRule="auto"/>
        <w:textAlignment w:val="baseline"/>
        <w:rPr>
          <w:rFonts w:eastAsia="Times New Roman"/>
          <w:sz w:val="24"/>
          <w:szCs w:val="24"/>
          <w:rtl/>
          <w:lang w:eastAsia="en-US" w:bidi="ar-EG"/>
        </w:rPr>
      </w:pPr>
      <w:r w:rsidRPr="000E7A75">
        <w:rPr>
          <w:rFonts w:eastAsia="Times New Roman" w:hint="cs"/>
          <w:sz w:val="24"/>
          <w:szCs w:val="24"/>
          <w:rtl/>
          <w:lang w:eastAsia="en-US" w:bidi="ar-EG"/>
        </w:rPr>
        <w:t>-</w:t>
      </w:r>
      <w:r w:rsidRPr="000E7A75">
        <w:rPr>
          <w:rFonts w:eastAsia="Times New Roman" w:hint="cs"/>
          <w:sz w:val="24"/>
          <w:szCs w:val="24"/>
          <w:rtl/>
          <w:lang w:eastAsia="en-US" w:bidi="ar-EG"/>
        </w:rPr>
        <w:tab/>
        <w:t xml:space="preserve">ال‍مراقبون ال‍مشاركون بصفة استشارية وفقاً للرقمين </w:t>
      </w:r>
      <w:r w:rsidRPr="000E7A75">
        <w:rPr>
          <w:rFonts w:eastAsia="Times New Roman"/>
          <w:sz w:val="16"/>
          <w:szCs w:val="16"/>
          <w:lang w:eastAsia="en-US" w:bidi="ar-EG"/>
        </w:rPr>
        <w:t>278</w:t>
      </w:r>
      <w:r w:rsidRPr="000E7A75">
        <w:rPr>
          <w:rFonts w:eastAsia="Times New Roman" w:hint="cs"/>
          <w:sz w:val="24"/>
          <w:szCs w:val="24"/>
          <w:rtl/>
          <w:lang w:eastAsia="en-US" w:bidi="ar-EG"/>
        </w:rPr>
        <w:t xml:space="preserve"> و</w:t>
      </w:r>
      <w:r w:rsidRPr="000E7A75">
        <w:rPr>
          <w:rFonts w:eastAsia="Times New Roman"/>
          <w:sz w:val="16"/>
          <w:szCs w:val="16"/>
          <w:lang w:eastAsia="en-US" w:bidi="ar-EG"/>
        </w:rPr>
        <w:t>279</w:t>
      </w:r>
      <w:r w:rsidRPr="000E7A75">
        <w:rPr>
          <w:rFonts w:eastAsia="Times New Roman" w:hint="cs"/>
          <w:sz w:val="24"/>
          <w:szCs w:val="24"/>
          <w:rtl/>
          <w:lang w:eastAsia="en-US" w:bidi="ar-EG"/>
        </w:rPr>
        <w:t xml:space="preserve"> من اتفاقية الات‍حاد</w:t>
      </w:r>
    </w:p>
    <w:p w:rsidR="000E7A75" w:rsidRPr="000E7A75" w:rsidRDefault="000E7A75" w:rsidP="000E7A7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68" w:lineRule="auto"/>
        <w:textAlignment w:val="baseline"/>
        <w:rPr>
          <w:rFonts w:eastAsia="Times New Roman"/>
          <w:sz w:val="24"/>
          <w:szCs w:val="24"/>
          <w:rtl/>
          <w:lang w:eastAsia="en-US" w:bidi="ar-EG"/>
        </w:rPr>
      </w:pPr>
      <w:r w:rsidRPr="000E7A75">
        <w:rPr>
          <w:rFonts w:eastAsia="Times New Roman" w:hint="cs"/>
          <w:sz w:val="24"/>
          <w:szCs w:val="24"/>
          <w:rtl/>
          <w:lang w:eastAsia="en-US" w:bidi="ar-EG"/>
        </w:rPr>
        <w:t>-</w:t>
      </w:r>
      <w:r w:rsidRPr="000E7A75">
        <w:rPr>
          <w:rFonts w:eastAsia="Times New Roman" w:hint="cs"/>
          <w:sz w:val="24"/>
          <w:szCs w:val="24"/>
          <w:rtl/>
          <w:lang w:eastAsia="en-US" w:bidi="ar-EG"/>
        </w:rPr>
        <w:tab/>
        <w:t xml:space="preserve">ال‍مراقبون من أعضاء قطاع الاتصالات الراديوية الذين يشاركون بصفة غير استشارية وفقاً للرقم </w:t>
      </w:r>
      <w:r w:rsidRPr="000E7A75">
        <w:rPr>
          <w:rFonts w:eastAsia="Times New Roman"/>
          <w:sz w:val="16"/>
          <w:szCs w:val="16"/>
          <w:lang w:eastAsia="en-US" w:bidi="ar-EG"/>
        </w:rPr>
        <w:t>280</w:t>
      </w:r>
      <w:r w:rsidRPr="000E7A75">
        <w:rPr>
          <w:rFonts w:eastAsia="Times New Roman" w:hint="cs"/>
          <w:sz w:val="24"/>
          <w:szCs w:val="24"/>
          <w:rtl/>
          <w:lang w:eastAsia="en-US" w:bidi="ar-EG"/>
        </w:rPr>
        <w:t xml:space="preserve"> من اتفاقية الات‍حاد</w:t>
      </w:r>
    </w:p>
    <w:p w:rsidR="000E7A75" w:rsidRPr="000E7A75" w:rsidRDefault="000E7A75" w:rsidP="000E7A7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68" w:lineRule="auto"/>
        <w:textAlignment w:val="baseline"/>
        <w:rPr>
          <w:rFonts w:eastAsia="Times New Roman"/>
          <w:sz w:val="24"/>
          <w:szCs w:val="24"/>
          <w:rtl/>
          <w:lang w:val="en-GB" w:eastAsia="en-US"/>
        </w:rPr>
      </w:pPr>
      <w:r w:rsidRPr="000E7A75">
        <w:rPr>
          <w:rFonts w:eastAsia="Times New Roman" w:hint="cs"/>
          <w:sz w:val="24"/>
          <w:szCs w:val="24"/>
          <w:rtl/>
          <w:lang w:val="en-GB" w:eastAsia="en-US"/>
        </w:rPr>
        <w:t>-</w:t>
      </w:r>
      <w:r w:rsidRPr="000E7A75">
        <w:rPr>
          <w:rFonts w:eastAsia="Times New Roman" w:hint="cs"/>
          <w:sz w:val="24"/>
          <w:szCs w:val="24"/>
          <w:rtl/>
          <w:lang w:val="en-GB" w:eastAsia="en-US"/>
        </w:rPr>
        <w:tab/>
        <w:t>رؤساء ل‍جان دراسات الاتصالات الراديوية واللجنة ال‍خاصة ال‍معنية بال‍مسائل التنظيمية والإجرائية ونوابهم</w:t>
      </w:r>
    </w:p>
    <w:p w:rsidR="000E7A75" w:rsidRPr="000E7A75" w:rsidRDefault="000E7A75" w:rsidP="000E7A7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68" w:lineRule="auto"/>
        <w:textAlignment w:val="baseline"/>
        <w:rPr>
          <w:rFonts w:eastAsia="Times New Roman"/>
          <w:sz w:val="24"/>
          <w:szCs w:val="24"/>
          <w:rtl/>
          <w:lang w:val="en-GB" w:eastAsia="en-US" w:bidi="ar-EG"/>
        </w:rPr>
      </w:pPr>
      <w:r w:rsidRPr="000E7A75">
        <w:rPr>
          <w:rFonts w:eastAsia="Times New Roman" w:hint="cs"/>
          <w:sz w:val="24"/>
          <w:szCs w:val="24"/>
          <w:rtl/>
          <w:lang w:val="en-GB" w:eastAsia="en-US"/>
        </w:rPr>
        <w:t>-</w:t>
      </w:r>
      <w:r w:rsidRPr="000E7A75">
        <w:rPr>
          <w:rFonts w:eastAsia="Times New Roman" w:hint="cs"/>
          <w:sz w:val="24"/>
          <w:szCs w:val="24"/>
          <w:rtl/>
          <w:lang w:val="en-GB" w:eastAsia="en-US"/>
        </w:rPr>
        <w:tab/>
        <w:t>رئيس الفريق الاستشاري للاتصالات الراديوية ونوابه</w:t>
      </w:r>
    </w:p>
    <w:p w:rsidR="000E7A75" w:rsidRPr="000E7A75" w:rsidRDefault="000E7A75" w:rsidP="000E7A7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68" w:lineRule="auto"/>
        <w:textAlignment w:val="baseline"/>
        <w:rPr>
          <w:rFonts w:eastAsia="Times New Roman"/>
          <w:sz w:val="24"/>
          <w:szCs w:val="24"/>
          <w:rtl/>
          <w:lang w:val="en-GB" w:eastAsia="en-US"/>
        </w:rPr>
      </w:pPr>
      <w:r w:rsidRPr="000E7A75">
        <w:rPr>
          <w:rFonts w:eastAsia="Times New Roman" w:hint="cs"/>
          <w:sz w:val="24"/>
          <w:szCs w:val="24"/>
          <w:rtl/>
          <w:lang w:val="en-GB" w:eastAsia="en-US"/>
        </w:rPr>
        <w:t>-</w:t>
      </w:r>
      <w:r w:rsidRPr="000E7A75">
        <w:rPr>
          <w:rFonts w:eastAsia="Times New Roman" w:hint="cs"/>
          <w:sz w:val="24"/>
          <w:szCs w:val="24"/>
          <w:rtl/>
          <w:lang w:val="en-GB" w:eastAsia="en-US"/>
        </w:rPr>
        <w:tab/>
        <w:t>رئيس الاجتماع التحضيري للمؤت‍مر ونوابه</w:t>
      </w:r>
    </w:p>
    <w:p w:rsidR="000E7A75" w:rsidRPr="000E7A75" w:rsidRDefault="000E7A75" w:rsidP="000E7A7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68" w:lineRule="auto"/>
        <w:textAlignment w:val="baseline"/>
        <w:rPr>
          <w:rFonts w:eastAsia="Times New Roman"/>
          <w:sz w:val="24"/>
          <w:szCs w:val="24"/>
          <w:rtl/>
          <w:lang w:val="en-GB" w:eastAsia="en-US"/>
        </w:rPr>
      </w:pPr>
      <w:r w:rsidRPr="000E7A75">
        <w:rPr>
          <w:rFonts w:eastAsia="Times New Roman" w:hint="cs"/>
          <w:sz w:val="24"/>
          <w:szCs w:val="24"/>
          <w:rtl/>
          <w:lang w:val="en-GB" w:eastAsia="en-US"/>
        </w:rPr>
        <w:t>-</w:t>
      </w:r>
      <w:r w:rsidRPr="000E7A75">
        <w:rPr>
          <w:rFonts w:eastAsia="Times New Roman" w:hint="cs"/>
          <w:sz w:val="24"/>
          <w:szCs w:val="24"/>
          <w:rtl/>
          <w:lang w:val="en-GB" w:eastAsia="en-US"/>
        </w:rPr>
        <w:tab/>
        <w:t>أعضاء ل‍جنة لوائح الراديو</w:t>
      </w:r>
    </w:p>
    <w:p w:rsidR="000E7A75" w:rsidRPr="000E7A75" w:rsidRDefault="000E7A75" w:rsidP="000E7A75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283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 w:line="168" w:lineRule="auto"/>
        <w:jc w:val="left"/>
        <w:textAlignment w:val="baseline"/>
        <w:rPr>
          <w:rFonts w:eastAsia="Times New Roman"/>
          <w:sz w:val="24"/>
          <w:szCs w:val="24"/>
          <w:rtl/>
          <w:lang w:val="en-GB" w:eastAsia="en-US"/>
        </w:rPr>
      </w:pPr>
      <w:r w:rsidRPr="000E7A75">
        <w:rPr>
          <w:rFonts w:eastAsia="Times New Roman" w:hint="cs"/>
          <w:sz w:val="24"/>
          <w:szCs w:val="24"/>
          <w:rtl/>
          <w:lang w:val="en-GB" w:eastAsia="en-US"/>
        </w:rPr>
        <w:t>-</w:t>
      </w:r>
      <w:r w:rsidRPr="000E7A75">
        <w:rPr>
          <w:rFonts w:eastAsia="Times New Roman" w:hint="cs"/>
          <w:sz w:val="24"/>
          <w:szCs w:val="24"/>
          <w:rtl/>
          <w:lang w:val="en-GB" w:eastAsia="en-US"/>
        </w:rPr>
        <w:tab/>
        <w:t>الأمين العام للات‍حاد ونائب الأمين العام للات‍حاد ومدير مكتب تقييس الاتصالات ومدير مكتب تنمية الاتصالات</w:t>
      </w:r>
    </w:p>
    <w:sectPr w:rsidR="000E7A75" w:rsidRPr="000E7A75" w:rsidSect="007E6E52">
      <w:headerReference w:type="default" r:id="rId25"/>
      <w:footerReference w:type="default" r:id="rId26"/>
      <w:headerReference w:type="first" r:id="rId27"/>
      <w:footerReference w:type="first" r:id="rId2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79" w:rsidRDefault="00D52C79" w:rsidP="00F36590">
      <w:pPr>
        <w:spacing w:before="0" w:line="240" w:lineRule="auto"/>
      </w:pPr>
      <w:r>
        <w:separator/>
      </w:r>
    </w:p>
  </w:endnote>
  <w:endnote w:type="continuationSeparator" w:id="0">
    <w:p w:rsidR="00D52C79" w:rsidRDefault="00D52C7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11" w:rsidRPr="000D6011" w:rsidRDefault="000D6011" w:rsidP="000D6011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es-ES"/>
      </w:rPr>
    </w:pPr>
    <w:r w:rsidRPr="007E6E52">
      <w:rPr>
        <w:rFonts w:hAnsi="Calibri"/>
      </w:rPr>
      <w:fldChar w:fldCharType="begin"/>
    </w:r>
    <w:r w:rsidRPr="000D6011">
      <w:rPr>
        <w:rFonts w:hAnsi="Calibri"/>
        <w:lang w:val="es-ES"/>
      </w:rPr>
      <w:instrText xml:space="preserve"> FILENAME \p \* MERGEFORMAT </w:instrText>
    </w:r>
    <w:r w:rsidRPr="007E6E52">
      <w:rPr>
        <w:rFonts w:hAnsi="Calibri"/>
      </w:rPr>
      <w:fldChar w:fldCharType="separate"/>
    </w:r>
    <w:r w:rsidRPr="000D6011">
      <w:rPr>
        <w:rFonts w:hAnsi="Calibri"/>
        <w:noProof/>
        <w:lang w:val="es-ES"/>
      </w:rPr>
      <w:t>P:\ARA\ITU-R\BR\DIR\CA\200\219ADD01A.docx</w:t>
    </w:r>
    <w:r w:rsidRPr="007E6E52">
      <w:rPr>
        <w:rFonts w:hAnsi="Calibri"/>
      </w:rPr>
      <w:fldChar w:fldCharType="end"/>
    </w:r>
    <w:r w:rsidRPr="000D6011">
      <w:rPr>
        <w:rFonts w:hAnsi="Calibri"/>
        <w:lang w:val="es-ES"/>
      </w:rPr>
      <w:t xml:space="preserve">   (</w:t>
    </w:r>
    <w:r>
      <w:rPr>
        <w:rFonts w:hAnsi="Calibri"/>
        <w:lang w:val="es-ES"/>
      </w:rPr>
      <w:t>378928</w:t>
    </w:r>
    <w:r w:rsidRPr="000D6011">
      <w:rPr>
        <w:rFonts w:hAnsi="Calibri"/>
        <w:lang w:val="es-ES"/>
      </w:rPr>
      <w:t>)</w:t>
    </w:r>
    <w:r w:rsidRPr="000D6011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savedate \@ dd.MM.yy </w:instrText>
    </w:r>
    <w:r w:rsidRPr="007E6E52">
      <w:rPr>
        <w:rFonts w:hAnsi="Calibri"/>
      </w:rPr>
      <w:fldChar w:fldCharType="separate"/>
    </w:r>
    <w:r w:rsidR="00316AA4">
      <w:rPr>
        <w:rFonts w:hAnsi="Calibri"/>
        <w:noProof/>
      </w:rPr>
      <w:t>23.04.15</w:t>
    </w:r>
    <w:r w:rsidRPr="007E6E52">
      <w:rPr>
        <w:rFonts w:hAnsi="Calibri"/>
      </w:rPr>
      <w:fldChar w:fldCharType="end"/>
    </w:r>
    <w:r w:rsidRPr="000D6011">
      <w:rPr>
        <w:rFonts w:hAnsi="Calibri"/>
        <w:lang w:val="es-ES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printdate \@ dd.MM.yy </w:instrText>
    </w:r>
    <w:r w:rsidRPr="007E6E52">
      <w:rPr>
        <w:rFonts w:hAnsi="Calibri"/>
      </w:rPr>
      <w:fldChar w:fldCharType="separate"/>
    </w:r>
    <w:r>
      <w:rPr>
        <w:rFonts w:hAnsi="Calibri"/>
        <w:noProof/>
      </w:rPr>
      <w:t>00.00.00</w:t>
    </w:r>
    <w:r w:rsidRPr="007E6E52">
      <w:rPr>
        <w:rFonts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79" w:rsidRDefault="00D52C79" w:rsidP="00F36590">
      <w:pPr>
        <w:spacing w:before="0" w:line="240" w:lineRule="auto"/>
      </w:pPr>
      <w:r>
        <w:separator/>
      </w:r>
    </w:p>
  </w:footnote>
  <w:footnote w:type="continuationSeparator" w:id="0">
    <w:p w:rsidR="00D52C79" w:rsidRDefault="00D52C7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316AA4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79"/>
    <w:rsid w:val="000647F3"/>
    <w:rsid w:val="00067626"/>
    <w:rsid w:val="00080C99"/>
    <w:rsid w:val="00090574"/>
    <w:rsid w:val="000B73F4"/>
    <w:rsid w:val="000D6011"/>
    <w:rsid w:val="000E7A75"/>
    <w:rsid w:val="0010360D"/>
    <w:rsid w:val="00185E59"/>
    <w:rsid w:val="001B5472"/>
    <w:rsid w:val="001D1D7B"/>
    <w:rsid w:val="0023283D"/>
    <w:rsid w:val="00241274"/>
    <w:rsid w:val="002978F4"/>
    <w:rsid w:val="002B028D"/>
    <w:rsid w:val="002C4316"/>
    <w:rsid w:val="002E6541"/>
    <w:rsid w:val="00300B59"/>
    <w:rsid w:val="003115EE"/>
    <w:rsid w:val="00316AA4"/>
    <w:rsid w:val="00335CE7"/>
    <w:rsid w:val="003403A3"/>
    <w:rsid w:val="00341FFF"/>
    <w:rsid w:val="00357185"/>
    <w:rsid w:val="003B65BD"/>
    <w:rsid w:val="003C7ED2"/>
    <w:rsid w:val="00400942"/>
    <w:rsid w:val="0040525C"/>
    <w:rsid w:val="00421124"/>
    <w:rsid w:val="0042686F"/>
    <w:rsid w:val="00443869"/>
    <w:rsid w:val="00485E78"/>
    <w:rsid w:val="004D704B"/>
    <w:rsid w:val="00553BBD"/>
    <w:rsid w:val="0055516A"/>
    <w:rsid w:val="005679BA"/>
    <w:rsid w:val="00591754"/>
    <w:rsid w:val="005F4897"/>
    <w:rsid w:val="006852F0"/>
    <w:rsid w:val="006E1CFD"/>
    <w:rsid w:val="006F63F7"/>
    <w:rsid w:val="00706D7A"/>
    <w:rsid w:val="00714C7B"/>
    <w:rsid w:val="00733D09"/>
    <w:rsid w:val="007E6E52"/>
    <w:rsid w:val="008235CD"/>
    <w:rsid w:val="008513CB"/>
    <w:rsid w:val="00982B28"/>
    <w:rsid w:val="00982B4D"/>
    <w:rsid w:val="009C5C32"/>
    <w:rsid w:val="00A0706D"/>
    <w:rsid w:val="00A97F94"/>
    <w:rsid w:val="00AB7CE2"/>
    <w:rsid w:val="00B11105"/>
    <w:rsid w:val="00B5527F"/>
    <w:rsid w:val="00BA00E2"/>
    <w:rsid w:val="00C674FE"/>
    <w:rsid w:val="00C717BD"/>
    <w:rsid w:val="00C75633"/>
    <w:rsid w:val="00CE2EE1"/>
    <w:rsid w:val="00CE7F64"/>
    <w:rsid w:val="00CF3FFD"/>
    <w:rsid w:val="00D52C79"/>
    <w:rsid w:val="00D77D0F"/>
    <w:rsid w:val="00DA1CF0"/>
    <w:rsid w:val="00DC24B4"/>
    <w:rsid w:val="00DF16DC"/>
    <w:rsid w:val="00E02604"/>
    <w:rsid w:val="00E45211"/>
    <w:rsid w:val="00E64F8E"/>
    <w:rsid w:val="00F36590"/>
    <w:rsid w:val="00F84366"/>
    <w:rsid w:val="00F85089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0B1E6C4-4FC5-4BCF-9FE3-6BC1FA7C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9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9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679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679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79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79BA"/>
    <w:rPr>
      <w:color w:val="0000FA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19/en" TargetMode="External"/><Relationship Id="rId13" Type="http://schemas.openxmlformats.org/officeDocument/2006/relationships/hyperlink" Target="http://www.itu.int/online/regsys/TIES/auth/ITU-R/SGs/edrs.focalpoint" TargetMode="External"/><Relationship Id="rId18" Type="http://schemas.openxmlformats.org/officeDocument/2006/relationships/hyperlink" Target="http://www.itu.int/md/R15-WRC15-C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online/regsys/TIES/auth/ITU-R/SGs/edrs.focalpo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ITU-R/wrc-15" TargetMode="External"/><Relationship Id="rId20" Type="http://schemas.openxmlformats.org/officeDocument/2006/relationships/hyperlink" Target="http://www.itu.int/go/ITU-R/wrc-1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/" TargetMode="External"/><Relationship Id="rId24" Type="http://schemas.openxmlformats.org/officeDocument/2006/relationships/hyperlink" Target="mailto:mario.maniewicz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ITU-R/wrc-15" TargetMode="External"/><Relationship Id="rId23" Type="http://schemas.openxmlformats.org/officeDocument/2006/relationships/hyperlink" Target="http://www.itu.int/en/ITU-R/conferences/wrc/2015/Pages/registration.aspx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en/ITU-R/conferences/wrc/2015/" TargetMode="External"/><Relationship Id="rId19" Type="http://schemas.openxmlformats.org/officeDocument/2006/relationships/hyperlink" Target="http://www.itu.int/go/ITU-R/wrc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219/en" TargetMode="External"/><Relationship Id="rId14" Type="http://schemas.openxmlformats.org/officeDocument/2006/relationships/hyperlink" Target="mailto:wrc15@itu.int" TargetMode="External"/><Relationship Id="rId22" Type="http://schemas.openxmlformats.org/officeDocument/2006/relationships/hyperlink" Target="mailto:itu-r.registrations@itu.int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A35E-2B26-4696-A83F-A81E9817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6584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Jones, Jacqueline</cp:lastModifiedBy>
  <cp:revision>2</cp:revision>
  <dcterms:created xsi:type="dcterms:W3CDTF">2015-05-05T09:46:00Z</dcterms:created>
  <dcterms:modified xsi:type="dcterms:W3CDTF">2015-05-05T09:46:00Z</dcterms:modified>
</cp:coreProperties>
</file>