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3827"/>
        <w:gridCol w:w="284"/>
        <w:gridCol w:w="4536"/>
      </w:tblGrid>
      <w:tr w:rsidR="001E762A" w:rsidRPr="001100A3">
        <w:trPr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1E762A" w:rsidRPr="001100A3" w:rsidRDefault="00B252BA" w:rsidP="00FA5B50">
            <w:pPr>
              <w:pStyle w:val="BDTLogo"/>
              <w:spacing w:line="480" w:lineRule="auto"/>
              <w:rPr>
                <w:lang w:val="fr-CH"/>
              </w:rPr>
            </w:pPr>
            <w:r w:rsidRPr="001100A3">
              <w:rPr>
                <w:noProof/>
                <w:lang w:val="en-US" w:eastAsia="zh-CN"/>
              </w:rPr>
              <w:drawing>
                <wp:inline distT="0" distB="0" distL="0" distR="0" wp14:anchorId="7CE69EC1" wp14:editId="36653ED6">
                  <wp:extent cx="638175" cy="7334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62A" w:rsidRPr="00F61645">
        <w:trPr>
          <w:jc w:val="center"/>
        </w:trPr>
        <w:tc>
          <w:tcPr>
            <w:tcW w:w="9889" w:type="dxa"/>
            <w:gridSpan w:val="4"/>
          </w:tcPr>
          <w:p w:rsidR="001E762A" w:rsidRPr="001100A3" w:rsidRDefault="001E762A" w:rsidP="00C77955">
            <w:pPr>
              <w:rPr>
                <w:rStyle w:val="BDTName"/>
                <w:lang w:val="fr-CH"/>
              </w:rPr>
            </w:pPr>
            <w:r w:rsidRPr="001100A3">
              <w:rPr>
                <w:rStyle w:val="BDTName"/>
                <w:lang w:val="fr-CH"/>
              </w:rPr>
              <w:t xml:space="preserve">Bureau de développement </w:t>
            </w:r>
            <w:r w:rsidRPr="001100A3">
              <w:rPr>
                <w:rStyle w:val="BDTName"/>
                <w:lang w:val="fr-CH"/>
              </w:rPr>
              <w:br/>
              <w:t>des télécommunications (BDT)</w:t>
            </w:r>
          </w:p>
        </w:tc>
      </w:tr>
      <w:tr w:rsidR="001E762A" w:rsidRPr="00F61645">
        <w:trPr>
          <w:jc w:val="center"/>
        </w:trPr>
        <w:tc>
          <w:tcPr>
            <w:tcW w:w="9889" w:type="dxa"/>
            <w:gridSpan w:val="4"/>
          </w:tcPr>
          <w:p w:rsidR="001E762A" w:rsidRPr="001100A3" w:rsidRDefault="001E762A" w:rsidP="00C77955">
            <w:pPr>
              <w:pStyle w:val="BDTSeparator"/>
              <w:rPr>
                <w:lang w:val="fr-CH"/>
              </w:rPr>
            </w:pPr>
          </w:p>
        </w:tc>
      </w:tr>
      <w:tr w:rsidR="001E762A" w:rsidRPr="001100A3">
        <w:trPr>
          <w:jc w:val="center"/>
        </w:trPr>
        <w:tc>
          <w:tcPr>
            <w:tcW w:w="1242" w:type="dxa"/>
          </w:tcPr>
          <w:p w:rsidR="001E762A" w:rsidRPr="001100A3" w:rsidRDefault="001E762A" w:rsidP="00C77955">
            <w:pPr>
              <w:pStyle w:val="BDTRef"/>
              <w:rPr>
                <w:lang w:val="fr-CH"/>
              </w:rPr>
            </w:pPr>
            <w:r w:rsidRPr="001100A3">
              <w:rPr>
                <w:lang w:val="fr-CH"/>
              </w:rPr>
              <w:t>Réf.</w:t>
            </w:r>
            <w:r w:rsidR="00593AB1">
              <w:rPr>
                <w:lang w:val="fr-CH"/>
              </w:rPr>
              <w:t>:</w:t>
            </w:r>
          </w:p>
        </w:tc>
        <w:tc>
          <w:tcPr>
            <w:tcW w:w="4111" w:type="dxa"/>
            <w:gridSpan w:val="2"/>
          </w:tcPr>
          <w:p w:rsidR="001E762A" w:rsidRPr="001100A3" w:rsidRDefault="00837215" w:rsidP="00C77955">
            <w:pPr>
              <w:pStyle w:val="BDTRef-Data"/>
              <w:rPr>
                <w:lang w:val="fr-CH"/>
              </w:rPr>
            </w:pPr>
            <w:r w:rsidRPr="001100A3">
              <w:rPr>
                <w:lang w:val="fr-CH"/>
              </w:rPr>
              <w:t xml:space="preserve">Circulaire </w:t>
            </w:r>
            <w:r w:rsidR="001E762A" w:rsidRPr="001100A3">
              <w:rPr>
                <w:lang w:val="fr-CH"/>
              </w:rPr>
              <w:t>BDT/</w:t>
            </w:r>
            <w:r w:rsidRPr="001100A3">
              <w:rPr>
                <w:lang w:val="fr-CH"/>
              </w:rPr>
              <w:t>IP/CSTG/010</w:t>
            </w:r>
          </w:p>
        </w:tc>
        <w:tc>
          <w:tcPr>
            <w:tcW w:w="4536" w:type="dxa"/>
          </w:tcPr>
          <w:p w:rsidR="001E762A" w:rsidRPr="001100A3" w:rsidRDefault="001E762A" w:rsidP="002D3F64">
            <w:pPr>
              <w:pStyle w:val="BDTDate"/>
              <w:rPr>
                <w:lang w:val="fr-CH"/>
              </w:rPr>
            </w:pPr>
            <w:r w:rsidRPr="001100A3">
              <w:rPr>
                <w:lang w:val="fr-CH"/>
              </w:rPr>
              <w:t>Genève,</w:t>
            </w:r>
            <w:r w:rsidR="00F900D2" w:rsidRPr="001100A3">
              <w:rPr>
                <w:lang w:val="fr-CH"/>
              </w:rPr>
              <w:t xml:space="preserve"> le </w:t>
            </w:r>
            <w:r w:rsidR="00D934A6">
              <w:rPr>
                <w:lang w:val="fr-CH"/>
              </w:rPr>
              <w:t>2</w:t>
            </w:r>
            <w:r w:rsidR="002D3F64">
              <w:rPr>
                <w:lang w:val="fr-CH"/>
              </w:rPr>
              <w:t>5</w:t>
            </w:r>
            <w:r w:rsidR="00F900D2" w:rsidRPr="001100A3">
              <w:rPr>
                <w:lang w:val="fr-CH"/>
              </w:rPr>
              <w:t xml:space="preserve"> janvier 2012</w:t>
            </w:r>
            <w:r w:rsidRPr="001100A3">
              <w:rPr>
                <w:lang w:val="fr-CH"/>
              </w:rPr>
              <w:t xml:space="preserve"> </w:t>
            </w:r>
          </w:p>
        </w:tc>
      </w:tr>
      <w:tr w:rsidR="001E762A" w:rsidRPr="001100A3">
        <w:trPr>
          <w:jc w:val="center"/>
        </w:trPr>
        <w:tc>
          <w:tcPr>
            <w:tcW w:w="9889" w:type="dxa"/>
            <w:gridSpan w:val="4"/>
          </w:tcPr>
          <w:p w:rsidR="001E762A" w:rsidRPr="001100A3" w:rsidRDefault="001E762A" w:rsidP="00C77955">
            <w:pPr>
              <w:pStyle w:val="BDTSeparator"/>
              <w:rPr>
                <w:lang w:val="fr-CH"/>
              </w:rPr>
            </w:pPr>
          </w:p>
        </w:tc>
      </w:tr>
      <w:tr w:rsidR="00CE665B" w:rsidRPr="00F61645">
        <w:trPr>
          <w:jc w:val="center"/>
        </w:trPr>
        <w:tc>
          <w:tcPr>
            <w:tcW w:w="1242" w:type="dxa"/>
          </w:tcPr>
          <w:p w:rsidR="00CE665B" w:rsidRPr="001100A3" w:rsidRDefault="00CE665B" w:rsidP="00C77955">
            <w:pPr>
              <w:pStyle w:val="BDTContact"/>
              <w:rPr>
                <w:lang w:val="fr-CH"/>
              </w:rPr>
            </w:pPr>
            <w:r w:rsidRPr="001100A3">
              <w:rPr>
                <w:lang w:val="fr-CH"/>
              </w:rPr>
              <w:t>Contact:</w:t>
            </w:r>
          </w:p>
        </w:tc>
        <w:tc>
          <w:tcPr>
            <w:tcW w:w="3827" w:type="dxa"/>
          </w:tcPr>
          <w:p w:rsidR="00CE665B" w:rsidRPr="001100A3" w:rsidRDefault="00CE665B" w:rsidP="00C77955">
            <w:pPr>
              <w:pStyle w:val="BDTContact-Details"/>
              <w:rPr>
                <w:lang w:val="fr-CH"/>
              </w:rPr>
            </w:pPr>
            <w:bookmarkStart w:id="0" w:name="Contact"/>
            <w:bookmarkEnd w:id="0"/>
            <w:r w:rsidRPr="001100A3">
              <w:rPr>
                <w:lang w:val="fr-CH"/>
              </w:rPr>
              <w:t xml:space="preserve">Christine Sund, Coordonnatrice </w:t>
            </w:r>
            <w:proofErr w:type="spellStart"/>
            <w:r w:rsidRPr="001100A3">
              <w:rPr>
                <w:lang w:val="fr-CH"/>
              </w:rPr>
              <w:t>a.i</w:t>
            </w:r>
            <w:proofErr w:type="spellEnd"/>
            <w:r w:rsidRPr="001100A3">
              <w:rPr>
                <w:lang w:val="fr-CH"/>
              </w:rPr>
              <w:t>., Commissions d'études de l'UIT-D</w:t>
            </w:r>
          </w:p>
        </w:tc>
        <w:tc>
          <w:tcPr>
            <w:tcW w:w="284" w:type="dxa"/>
          </w:tcPr>
          <w:p w:rsidR="00CE665B" w:rsidRPr="001100A3" w:rsidRDefault="00CE665B" w:rsidP="00C77955">
            <w:pPr>
              <w:pStyle w:val="BDTContact-Details"/>
              <w:rPr>
                <w:lang w:val="fr-CH"/>
              </w:rPr>
            </w:pPr>
          </w:p>
        </w:tc>
        <w:tc>
          <w:tcPr>
            <w:tcW w:w="4536" w:type="dxa"/>
            <w:vMerge w:val="restart"/>
          </w:tcPr>
          <w:p w:rsidR="00CE665B" w:rsidRDefault="00CE665B" w:rsidP="00E044E1">
            <w:pPr>
              <w:pStyle w:val="BDTContact"/>
              <w:tabs>
                <w:tab w:val="clear" w:pos="794"/>
                <w:tab w:val="clear" w:pos="1191"/>
                <w:tab w:val="left" w:pos="292"/>
                <w:tab w:val="left" w:pos="795"/>
              </w:tabs>
              <w:spacing w:before="120"/>
              <w:ind w:left="292" w:hanging="292"/>
              <w:rPr>
                <w:lang w:val="fr-CH"/>
              </w:rPr>
            </w:pPr>
            <w:r w:rsidRPr="004765C5">
              <w:rPr>
                <w:lang w:val="fr-CH"/>
              </w:rPr>
              <w:t>–</w:t>
            </w:r>
            <w:r w:rsidRPr="004765C5">
              <w:rPr>
                <w:lang w:val="fr-CH"/>
              </w:rPr>
              <w:tab/>
            </w:r>
            <w:r>
              <w:rPr>
                <w:lang w:val="fr-CH"/>
              </w:rPr>
              <w:t xml:space="preserve">Aux </w:t>
            </w:r>
            <w:r w:rsidRPr="00077193">
              <w:rPr>
                <w:lang w:val="fr-CH"/>
              </w:rPr>
              <w:t xml:space="preserve">Administrations des Etats Membres </w:t>
            </w:r>
            <w:r>
              <w:rPr>
                <w:lang w:val="fr-CH"/>
              </w:rPr>
              <w:t xml:space="preserve">et </w:t>
            </w:r>
            <w:r w:rsidR="00593AB1">
              <w:rPr>
                <w:lang w:val="fr-CH"/>
              </w:rPr>
              <w:t>O</w:t>
            </w:r>
            <w:r>
              <w:rPr>
                <w:lang w:val="fr-CH"/>
              </w:rPr>
              <w:t xml:space="preserve">bservateur (Résolution 99) </w:t>
            </w:r>
            <w:r w:rsidRPr="00077193">
              <w:rPr>
                <w:lang w:val="fr-CH"/>
              </w:rPr>
              <w:t>de l'UIT</w:t>
            </w:r>
            <w:r>
              <w:rPr>
                <w:lang w:val="fr-CH"/>
              </w:rPr>
              <w:t>;</w:t>
            </w:r>
          </w:p>
          <w:p w:rsidR="00CE665B" w:rsidRDefault="00CE665B" w:rsidP="00E044E1">
            <w:pPr>
              <w:pStyle w:val="BDTContact"/>
              <w:tabs>
                <w:tab w:val="clear" w:pos="794"/>
                <w:tab w:val="clear" w:pos="1191"/>
                <w:tab w:val="left" w:pos="292"/>
                <w:tab w:val="left" w:pos="795"/>
              </w:tabs>
              <w:ind w:left="289" w:hanging="289"/>
              <w:rPr>
                <w:lang w:val="fr-CH"/>
              </w:rPr>
            </w:pPr>
            <w:r w:rsidRPr="00077193">
              <w:rPr>
                <w:lang w:val="fr-CH"/>
              </w:rPr>
              <w:t>–</w:t>
            </w:r>
            <w:r>
              <w:rPr>
                <w:lang w:val="fr-CH"/>
              </w:rPr>
              <w:tab/>
            </w:r>
            <w:r w:rsidRPr="00077193">
              <w:rPr>
                <w:lang w:val="fr-CH"/>
              </w:rPr>
              <w:t>Aux Membres du Secteur UIT-D</w:t>
            </w:r>
            <w:r w:rsidR="00593AB1">
              <w:rPr>
                <w:lang w:val="fr-CH"/>
              </w:rPr>
              <w:t>;</w:t>
            </w:r>
          </w:p>
          <w:p w:rsidR="00CE665B" w:rsidRPr="00077193" w:rsidRDefault="00CE665B" w:rsidP="00E044E1">
            <w:pPr>
              <w:pStyle w:val="BDTContact"/>
              <w:tabs>
                <w:tab w:val="clear" w:pos="794"/>
                <w:tab w:val="clear" w:pos="1191"/>
                <w:tab w:val="left" w:pos="292"/>
                <w:tab w:val="left" w:pos="795"/>
              </w:tabs>
              <w:ind w:left="289" w:hanging="289"/>
              <w:rPr>
                <w:lang w:val="fr-CH"/>
              </w:rPr>
            </w:pPr>
            <w:r w:rsidRPr="00077193">
              <w:rPr>
                <w:lang w:val="fr-CH"/>
              </w:rPr>
              <w:t>–</w:t>
            </w:r>
            <w:r>
              <w:rPr>
                <w:lang w:val="fr-CH"/>
              </w:rPr>
              <w:tab/>
            </w:r>
            <w:r w:rsidRPr="00077193">
              <w:rPr>
                <w:lang w:val="fr-CH"/>
              </w:rPr>
              <w:t>Aux Associés de l'UIT-D</w:t>
            </w:r>
            <w:r>
              <w:rPr>
                <w:lang w:val="fr-CH"/>
              </w:rPr>
              <w:t>;</w:t>
            </w:r>
          </w:p>
          <w:p w:rsidR="00CE665B" w:rsidRPr="004765C5" w:rsidRDefault="00CE665B" w:rsidP="00593AB1">
            <w:pPr>
              <w:tabs>
                <w:tab w:val="left" w:pos="306"/>
                <w:tab w:val="left" w:pos="795"/>
              </w:tabs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  <w:t>Aux Coordonnateurs pour les</w:t>
            </w:r>
            <w:r>
              <w:rPr>
                <w:lang w:val="fr-CH"/>
              </w:rPr>
              <w:br/>
            </w:r>
            <w:r>
              <w:rPr>
                <w:lang w:val="fr-CH"/>
              </w:rPr>
              <w:tab/>
            </w:r>
            <w:r w:rsidRPr="00077193">
              <w:rPr>
                <w:lang w:val="fr-CH"/>
              </w:rPr>
              <w:t>Commissions d'études 1 et 2 de l'UIT-D</w:t>
            </w:r>
          </w:p>
        </w:tc>
      </w:tr>
      <w:tr w:rsidR="001E762A" w:rsidRPr="001100A3">
        <w:trPr>
          <w:jc w:val="center"/>
        </w:trPr>
        <w:tc>
          <w:tcPr>
            <w:tcW w:w="1242" w:type="dxa"/>
          </w:tcPr>
          <w:p w:rsidR="001E762A" w:rsidRPr="001100A3" w:rsidRDefault="001E762A" w:rsidP="00C77955">
            <w:pPr>
              <w:pStyle w:val="BDTContact"/>
              <w:rPr>
                <w:lang w:val="fr-CH"/>
              </w:rPr>
            </w:pPr>
            <w:r w:rsidRPr="001100A3">
              <w:rPr>
                <w:lang w:val="fr-CH"/>
              </w:rPr>
              <w:t>Téléphone:</w:t>
            </w:r>
          </w:p>
        </w:tc>
        <w:tc>
          <w:tcPr>
            <w:tcW w:w="3827" w:type="dxa"/>
          </w:tcPr>
          <w:p w:rsidR="001E762A" w:rsidRPr="001100A3" w:rsidRDefault="001E762A" w:rsidP="00C77955">
            <w:pPr>
              <w:pStyle w:val="BDTContact-Details"/>
              <w:rPr>
                <w:lang w:val="fr-CH"/>
              </w:rPr>
            </w:pPr>
            <w:r w:rsidRPr="001100A3">
              <w:rPr>
                <w:lang w:val="fr-CH"/>
              </w:rPr>
              <w:t xml:space="preserve">+41 22 730 </w:t>
            </w:r>
            <w:r w:rsidR="001D282D" w:rsidRPr="001100A3">
              <w:rPr>
                <w:lang w:val="fr-CH"/>
              </w:rPr>
              <w:t>5203/5999</w:t>
            </w:r>
          </w:p>
        </w:tc>
        <w:tc>
          <w:tcPr>
            <w:tcW w:w="284" w:type="dxa"/>
          </w:tcPr>
          <w:p w:rsidR="001E762A" w:rsidRPr="001100A3" w:rsidRDefault="001E762A" w:rsidP="00C77955">
            <w:pPr>
              <w:pStyle w:val="BDTContact-Details"/>
              <w:rPr>
                <w:lang w:val="fr-CH"/>
              </w:rPr>
            </w:pPr>
          </w:p>
        </w:tc>
        <w:tc>
          <w:tcPr>
            <w:tcW w:w="4536" w:type="dxa"/>
            <w:vMerge/>
          </w:tcPr>
          <w:p w:rsidR="001E762A" w:rsidRPr="001100A3" w:rsidRDefault="001E762A" w:rsidP="00C77955">
            <w:pPr>
              <w:rPr>
                <w:lang w:val="fr-CH"/>
              </w:rPr>
            </w:pPr>
          </w:p>
        </w:tc>
      </w:tr>
      <w:tr w:rsidR="001E762A" w:rsidRPr="001100A3">
        <w:trPr>
          <w:jc w:val="center"/>
        </w:trPr>
        <w:tc>
          <w:tcPr>
            <w:tcW w:w="1242" w:type="dxa"/>
          </w:tcPr>
          <w:p w:rsidR="001E762A" w:rsidRPr="001100A3" w:rsidRDefault="001E762A" w:rsidP="00C77955">
            <w:pPr>
              <w:pStyle w:val="BDTContact"/>
              <w:rPr>
                <w:lang w:val="fr-CH"/>
              </w:rPr>
            </w:pPr>
            <w:r w:rsidRPr="001100A3">
              <w:rPr>
                <w:lang w:val="fr-CH"/>
              </w:rPr>
              <w:t>Téléfax:</w:t>
            </w:r>
          </w:p>
        </w:tc>
        <w:tc>
          <w:tcPr>
            <w:tcW w:w="3827" w:type="dxa"/>
          </w:tcPr>
          <w:p w:rsidR="001E762A" w:rsidRPr="001100A3" w:rsidRDefault="001E762A" w:rsidP="00C77955">
            <w:pPr>
              <w:pStyle w:val="BDTContact-Details"/>
              <w:rPr>
                <w:lang w:val="fr-CH"/>
              </w:rPr>
            </w:pPr>
            <w:r w:rsidRPr="001100A3">
              <w:rPr>
                <w:lang w:val="fr-CH"/>
              </w:rPr>
              <w:t xml:space="preserve">+41 22 730 5484 </w:t>
            </w:r>
          </w:p>
        </w:tc>
        <w:tc>
          <w:tcPr>
            <w:tcW w:w="284" w:type="dxa"/>
          </w:tcPr>
          <w:p w:rsidR="001E762A" w:rsidRPr="001100A3" w:rsidRDefault="001E762A" w:rsidP="00C77955">
            <w:pPr>
              <w:pStyle w:val="BDTContact-Details"/>
              <w:rPr>
                <w:lang w:val="fr-CH"/>
              </w:rPr>
            </w:pPr>
          </w:p>
        </w:tc>
        <w:tc>
          <w:tcPr>
            <w:tcW w:w="4536" w:type="dxa"/>
            <w:vMerge/>
          </w:tcPr>
          <w:p w:rsidR="001E762A" w:rsidRPr="001100A3" w:rsidRDefault="001E762A" w:rsidP="00C77955">
            <w:pPr>
              <w:rPr>
                <w:lang w:val="fr-CH"/>
              </w:rPr>
            </w:pPr>
          </w:p>
        </w:tc>
      </w:tr>
      <w:tr w:rsidR="001E762A" w:rsidRPr="001100A3">
        <w:trPr>
          <w:jc w:val="center"/>
        </w:trPr>
        <w:tc>
          <w:tcPr>
            <w:tcW w:w="1242" w:type="dxa"/>
          </w:tcPr>
          <w:p w:rsidR="001E762A" w:rsidRPr="001100A3" w:rsidRDefault="001E762A" w:rsidP="00C77955">
            <w:pPr>
              <w:pStyle w:val="BDTContact"/>
              <w:rPr>
                <w:lang w:val="fr-CH"/>
              </w:rPr>
            </w:pPr>
            <w:r w:rsidRPr="001100A3">
              <w:rPr>
                <w:lang w:val="fr-CH"/>
              </w:rPr>
              <w:t>Courriel:</w:t>
            </w:r>
          </w:p>
        </w:tc>
        <w:tc>
          <w:tcPr>
            <w:tcW w:w="3827" w:type="dxa"/>
          </w:tcPr>
          <w:p w:rsidR="001E762A" w:rsidRPr="001100A3" w:rsidRDefault="00394F3C" w:rsidP="00C77955">
            <w:pPr>
              <w:pStyle w:val="BDTContact-Details"/>
              <w:rPr>
                <w:lang w:val="fr-CH"/>
              </w:rPr>
            </w:pPr>
            <w:hyperlink r:id="rId10" w:history="1">
              <w:r w:rsidR="00CE665B" w:rsidRPr="0048775D">
                <w:rPr>
                  <w:color w:val="0000FF"/>
                  <w:u w:val="single"/>
                  <w:lang w:val="es-ES"/>
                </w:rPr>
                <w:t>devsg@itu.int</w:t>
              </w:r>
            </w:hyperlink>
          </w:p>
        </w:tc>
        <w:tc>
          <w:tcPr>
            <w:tcW w:w="284" w:type="dxa"/>
          </w:tcPr>
          <w:p w:rsidR="001E762A" w:rsidRPr="001100A3" w:rsidRDefault="001E762A" w:rsidP="00C77955">
            <w:pPr>
              <w:rPr>
                <w:lang w:val="fr-CH"/>
              </w:rPr>
            </w:pPr>
          </w:p>
        </w:tc>
        <w:tc>
          <w:tcPr>
            <w:tcW w:w="4536" w:type="dxa"/>
            <w:vMerge/>
          </w:tcPr>
          <w:p w:rsidR="001E762A" w:rsidRPr="001100A3" w:rsidRDefault="001E762A" w:rsidP="00C77955">
            <w:pPr>
              <w:rPr>
                <w:lang w:val="fr-CH"/>
              </w:rPr>
            </w:pPr>
          </w:p>
        </w:tc>
      </w:tr>
      <w:tr w:rsidR="001E762A" w:rsidRPr="001100A3">
        <w:trPr>
          <w:jc w:val="center"/>
        </w:trPr>
        <w:tc>
          <w:tcPr>
            <w:tcW w:w="9889" w:type="dxa"/>
            <w:gridSpan w:val="4"/>
          </w:tcPr>
          <w:p w:rsidR="001E762A" w:rsidRPr="001100A3" w:rsidRDefault="001E762A" w:rsidP="00C77955">
            <w:pPr>
              <w:pStyle w:val="BDTSeparator"/>
              <w:rPr>
                <w:lang w:val="fr-CH"/>
              </w:rPr>
            </w:pPr>
          </w:p>
        </w:tc>
      </w:tr>
      <w:tr w:rsidR="001E762A" w:rsidRPr="00F61645">
        <w:trPr>
          <w:jc w:val="center"/>
        </w:trPr>
        <w:tc>
          <w:tcPr>
            <w:tcW w:w="1242" w:type="dxa"/>
          </w:tcPr>
          <w:p w:rsidR="001E762A" w:rsidRPr="001100A3" w:rsidRDefault="001E762A" w:rsidP="00C77955">
            <w:pPr>
              <w:pStyle w:val="BDTSubject"/>
              <w:rPr>
                <w:lang w:val="fr-CH"/>
              </w:rPr>
            </w:pPr>
            <w:r w:rsidRPr="001100A3">
              <w:rPr>
                <w:lang w:val="fr-CH"/>
              </w:rPr>
              <w:t>Objet:</w:t>
            </w:r>
          </w:p>
        </w:tc>
        <w:tc>
          <w:tcPr>
            <w:tcW w:w="8647" w:type="dxa"/>
            <w:gridSpan w:val="3"/>
          </w:tcPr>
          <w:p w:rsidR="001E762A" w:rsidRPr="00593AB1" w:rsidRDefault="00B91F62" w:rsidP="00C77955">
            <w:pPr>
              <w:pStyle w:val="BDTSubjectdetails"/>
              <w:rPr>
                <w:b/>
                <w:bCs/>
                <w:lang w:val="fr-CH"/>
              </w:rPr>
            </w:pPr>
            <w:bookmarkStart w:id="1" w:name="Subject"/>
            <w:bookmarkEnd w:id="1"/>
            <w:r w:rsidRPr="00593AB1">
              <w:rPr>
                <w:b/>
                <w:bCs/>
                <w:lang w:val="fr-CH"/>
              </w:rPr>
              <w:t xml:space="preserve">Enquête de l'UIT </w:t>
            </w:r>
            <w:r w:rsidR="00D20547" w:rsidRPr="00593AB1">
              <w:rPr>
                <w:b/>
                <w:bCs/>
                <w:lang w:val="fr-CH"/>
              </w:rPr>
              <w:t xml:space="preserve">en vue de la </w:t>
            </w:r>
            <w:r w:rsidR="00784231" w:rsidRPr="00593AB1">
              <w:rPr>
                <w:b/>
                <w:bCs/>
                <w:lang w:val="fr-CH"/>
              </w:rPr>
              <w:t>cré</w:t>
            </w:r>
            <w:r w:rsidR="00D20547" w:rsidRPr="00593AB1">
              <w:rPr>
                <w:b/>
                <w:bCs/>
                <w:lang w:val="fr-CH"/>
              </w:rPr>
              <w:t xml:space="preserve">ation d'un recueil </w:t>
            </w:r>
            <w:r w:rsidR="004C6FDD" w:rsidRPr="00593AB1">
              <w:rPr>
                <w:b/>
                <w:bCs/>
                <w:lang w:val="fr-CH"/>
              </w:rPr>
              <w:t>d'</w:t>
            </w:r>
            <w:r w:rsidR="00C9274E" w:rsidRPr="00593AB1">
              <w:rPr>
                <w:b/>
                <w:bCs/>
                <w:lang w:val="fr-CH"/>
              </w:rPr>
              <w:t xml:space="preserve">études de cas </w:t>
            </w:r>
            <w:r w:rsidR="004C6FDD" w:rsidRPr="00593AB1">
              <w:rPr>
                <w:b/>
                <w:bCs/>
                <w:lang w:val="fr-CH"/>
              </w:rPr>
              <w:t>sur la protection d</w:t>
            </w:r>
            <w:r w:rsidR="005653AB" w:rsidRPr="00593AB1">
              <w:rPr>
                <w:b/>
                <w:bCs/>
                <w:lang w:val="fr-CH"/>
              </w:rPr>
              <w:t>u consommateur</w:t>
            </w:r>
            <w:r w:rsidR="008E7603" w:rsidRPr="00593AB1">
              <w:rPr>
                <w:b/>
                <w:bCs/>
                <w:lang w:val="fr-CH"/>
              </w:rPr>
              <w:t xml:space="preserve"> </w:t>
            </w:r>
            <w:r w:rsidR="005653AB" w:rsidRPr="00593AB1">
              <w:rPr>
                <w:b/>
                <w:bCs/>
                <w:lang w:val="fr-CH"/>
              </w:rPr>
              <w:t xml:space="preserve">de </w:t>
            </w:r>
            <w:r w:rsidR="008E7603" w:rsidRPr="00593AB1">
              <w:rPr>
                <w:b/>
                <w:bCs/>
                <w:lang w:val="fr-CH"/>
              </w:rPr>
              <w:t xml:space="preserve">télécommunications/TIC </w:t>
            </w:r>
            <w:r w:rsidR="005653AB" w:rsidRPr="00593AB1">
              <w:rPr>
                <w:b/>
                <w:bCs/>
                <w:lang w:val="fr-CH"/>
              </w:rPr>
              <w:t xml:space="preserve">dans le contexte </w:t>
            </w:r>
            <w:r w:rsidR="00773EB1" w:rsidRPr="00593AB1">
              <w:rPr>
                <w:b/>
                <w:bCs/>
                <w:lang w:val="fr-CH"/>
              </w:rPr>
              <w:t>de la convergence</w:t>
            </w:r>
          </w:p>
        </w:tc>
      </w:tr>
      <w:tr w:rsidR="00B9135C" w:rsidRPr="00F61645" w:rsidTr="00C7488A">
        <w:trPr>
          <w:jc w:val="center"/>
        </w:trPr>
        <w:tc>
          <w:tcPr>
            <w:tcW w:w="9889" w:type="dxa"/>
            <w:gridSpan w:val="4"/>
          </w:tcPr>
          <w:p w:rsidR="00B9135C" w:rsidRPr="001100A3" w:rsidRDefault="00B9135C" w:rsidP="00B9135C">
            <w:pPr>
              <w:pStyle w:val="c"/>
              <w:spacing w:before="240" w:after="0"/>
            </w:pPr>
            <w:r w:rsidRPr="001100A3">
              <w:t>Madame, Monsieur,</w:t>
            </w:r>
          </w:p>
          <w:p w:rsidR="00B9135C" w:rsidRDefault="00B9135C" w:rsidP="00B9135C">
            <w:pPr>
              <w:pStyle w:val="c"/>
              <w:spacing w:after="0"/>
            </w:pPr>
            <w:r w:rsidRPr="001100A3">
              <w:t xml:space="preserve">Le </w:t>
            </w:r>
            <w:r w:rsidRPr="00593AB1">
              <w:rPr>
                <w:b/>
                <w:bCs/>
              </w:rPr>
              <w:t>Groupe du Rapporteur de la Commission d'études 1 de l'UIT-D pour la Question 18-2/1</w:t>
            </w:r>
            <w:r>
              <w:t xml:space="preserve"> intitulée "Application des politiques et réglementations nationales relatives à la protection du consommateur, en particulier dans le contexte de la convergence", a décidé, lors de la réunion qu'il a tenue en septembre 2011 à Genève, de lancer une enquête auprès des Etats Membres ainsi que des Membres de Secteur et des Associés de l'UIT-D afin de recueillir des informations récentes sur l'évolution des activités relatives à la protection du consommateur dans le domaine des télécommunications/TIC.</w:t>
            </w:r>
          </w:p>
          <w:p w:rsidR="00B9135C" w:rsidRDefault="00B9135C" w:rsidP="00B9135C">
            <w:pPr>
              <w:pStyle w:val="c"/>
              <w:spacing w:after="0"/>
            </w:pPr>
            <w:r>
              <w:t>Les résultats de cette enquête seront intégrés dans les principaux résultats des travaux menés au cours de la période d'études 2010-2014 au titre de la Question 18-2/1 et contribueront aux activités liées au domaine des politiques générales et au domaine réglementaire menées actuellement par le Bureau de développement des télécommunications (voir l'Annexe pour de plus amples renseignements).</w:t>
            </w:r>
          </w:p>
          <w:p w:rsidR="00B9135C" w:rsidRDefault="00B9135C" w:rsidP="00B9135C">
            <w:pPr>
              <w:pStyle w:val="c"/>
              <w:spacing w:after="0"/>
            </w:pPr>
            <w:r>
              <w:t>Toutes les données ainsi recueillies serviront à élaborer le recueil d'études de cas, qui fera partie des résultats des travaux menés au titre de la Question 18-2/1, afin d'aider les pays à résoudre les difficultés auxquelles sont confrontées les autorités nationales de réglementation.</w:t>
            </w:r>
          </w:p>
          <w:p w:rsidR="00B9135C" w:rsidRDefault="00B9135C" w:rsidP="00B9135C">
            <w:pPr>
              <w:pStyle w:val="c"/>
              <w:spacing w:after="0"/>
            </w:pPr>
            <w:r>
              <w:t>Le succès et l'intérêt de cette étude dépendent des contributions reçues des Etats Membres ainsi que des Membres de Secteur et des Associés de l'UIT-D. Je compte sur votre participation active et vos contributions aux travaux des Commissions d'études de l'UIT-D.</w:t>
            </w:r>
          </w:p>
          <w:p w:rsidR="00B9135C" w:rsidRDefault="00B9135C" w:rsidP="00B9135C">
            <w:pPr>
              <w:pStyle w:val="c"/>
              <w:spacing w:after="0"/>
            </w:pPr>
            <w:r>
              <w:t>Je vous remercie par avance de votre coopération.</w:t>
            </w:r>
          </w:p>
          <w:p w:rsidR="00B9135C" w:rsidRPr="001100A3" w:rsidRDefault="00B9135C" w:rsidP="00B9135C">
            <w:pPr>
              <w:pStyle w:val="c"/>
              <w:spacing w:after="0"/>
            </w:pPr>
            <w:r>
              <w:t>Veuillez agréer, Madame, Monsieur, l'assurance de ma considération distinguée.</w:t>
            </w:r>
          </w:p>
          <w:p w:rsidR="00B9135C" w:rsidRPr="001100A3" w:rsidRDefault="00B9135C" w:rsidP="0071033E">
            <w:pPr>
              <w:pStyle w:val="c"/>
              <w:spacing w:before="240"/>
            </w:pPr>
            <w:r w:rsidRPr="001100A3">
              <w:t>[Original signé]</w:t>
            </w:r>
          </w:p>
          <w:p w:rsidR="00B9135C" w:rsidRDefault="00B9135C" w:rsidP="00B9135C">
            <w:pPr>
              <w:pStyle w:val="BDTSubjectdetails"/>
              <w:rPr>
                <w:lang w:val="fr-FR"/>
              </w:rPr>
            </w:pPr>
            <w:bookmarkStart w:id="2" w:name="Signature"/>
            <w:bookmarkEnd w:id="2"/>
            <w:r w:rsidRPr="00F61645">
              <w:rPr>
                <w:lang w:val="fr-FR"/>
              </w:rPr>
              <w:t>Brahima Sanou</w:t>
            </w:r>
            <w:r w:rsidRPr="00F61645">
              <w:rPr>
                <w:lang w:val="fr-FR"/>
              </w:rPr>
              <w:br/>
              <w:t>Directeur</w:t>
            </w:r>
          </w:p>
          <w:p w:rsidR="0071033E" w:rsidRPr="00593AB1" w:rsidRDefault="0071033E" w:rsidP="00B9135C">
            <w:pPr>
              <w:pStyle w:val="BDTSubjectdetails"/>
              <w:rPr>
                <w:b/>
                <w:bCs/>
                <w:lang w:val="fr-CH"/>
              </w:rPr>
            </w:pPr>
          </w:p>
        </w:tc>
      </w:tr>
      <w:tr w:rsidR="00F61645" w:rsidRPr="00F61645" w:rsidTr="00C7488A">
        <w:trPr>
          <w:jc w:val="center"/>
        </w:trPr>
        <w:tc>
          <w:tcPr>
            <w:tcW w:w="9889" w:type="dxa"/>
            <w:gridSpan w:val="4"/>
          </w:tcPr>
          <w:p w:rsidR="00F61645" w:rsidRPr="001100A3" w:rsidRDefault="00F61645" w:rsidP="00B9135C">
            <w:pPr>
              <w:pStyle w:val="c"/>
              <w:spacing w:before="240" w:after="0"/>
            </w:pPr>
          </w:p>
        </w:tc>
      </w:tr>
      <w:tr w:rsidR="00593AB1" w:rsidRPr="00F61645" w:rsidTr="008265F8">
        <w:trPr>
          <w:jc w:val="center"/>
        </w:trPr>
        <w:tc>
          <w:tcPr>
            <w:tcW w:w="9889" w:type="dxa"/>
            <w:gridSpan w:val="4"/>
          </w:tcPr>
          <w:p w:rsidR="00F61645" w:rsidRPr="00F61645" w:rsidRDefault="00F61645" w:rsidP="00F61645">
            <w:pPr>
              <w:pStyle w:val="CEOHeading1Underlined"/>
              <w:spacing w:before="120" w:after="120"/>
              <w:jc w:val="center"/>
              <w:rPr>
                <w:rFonts w:ascii="Calibri" w:hAnsi="Calibri" w:cs="Traditional Arabic"/>
                <w:sz w:val="22"/>
                <w:szCs w:val="30"/>
                <w:lang w:val="fr-CH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>
              <w:rPr>
                <w:rFonts w:ascii="Calibri" w:hAnsi="Calibri" w:cs="Traditional Arabic"/>
                <w:sz w:val="22"/>
                <w:szCs w:val="30"/>
                <w:lang w:val="fr-CH"/>
              </w:rPr>
              <w:lastRenderedPageBreak/>
              <w:t>Annexe 1</w:t>
            </w:r>
          </w:p>
          <w:p w:rsidR="00593AB1" w:rsidRPr="00F61645" w:rsidRDefault="00593AB1" w:rsidP="008265F8">
            <w:pPr>
              <w:pStyle w:val="CEOHeading1Underlined"/>
              <w:spacing w:before="120" w:after="120"/>
              <w:rPr>
                <w:rFonts w:ascii="Calibri" w:hAnsi="Calibri" w:cs="Traditional Arabic"/>
                <w:b w:val="0"/>
                <w:bCs w:val="0"/>
                <w:sz w:val="22"/>
                <w:szCs w:val="30"/>
                <w:lang w:val="fr-CH"/>
              </w:rPr>
            </w:pPr>
            <w:r w:rsidRPr="00F61645">
              <w:rPr>
                <w:rFonts w:ascii="Calibri" w:hAnsi="Calibri" w:cs="Traditional Arabic"/>
                <w:sz w:val="22"/>
                <w:szCs w:val="30"/>
                <w:lang w:val="fr-CH"/>
              </w:rPr>
              <w:t>Résultats attendus des travaux menés au titre de la Question 18-2/1</w:t>
            </w:r>
          </w:p>
          <w:p w:rsidR="00593AB1" w:rsidRPr="00593AB1" w:rsidRDefault="00593AB1" w:rsidP="00593AB1">
            <w:pPr>
              <w:rPr>
                <w:lang w:val="fr-CH"/>
              </w:rPr>
            </w:pPr>
            <w:r>
              <w:rPr>
                <w:lang w:val="fr-CH"/>
              </w:rPr>
              <w:t>Des informations détaillées sur les résultats attendus des travaux menés au titre de la Question 18-2/1 sont disponibles en ligne à l'adresse:</w:t>
            </w:r>
            <w:r w:rsidRPr="00593AB1">
              <w:rPr>
                <w:lang w:val="fr-CH" w:eastAsia="zh-CN"/>
              </w:rPr>
              <w:br/>
            </w:r>
            <w:hyperlink r:id="rId11" w:history="1">
              <w:r w:rsidRPr="00593AB1">
                <w:rPr>
                  <w:rStyle w:val="Hyperlink"/>
                  <w:lang w:val="fr-CH"/>
                </w:rPr>
                <w:t>http://www.itu.int/net3/ITU-D/stg/rgqlist.aspx?rgq=D10-RGQ18.2.1&amp;stg=1</w:t>
              </w:r>
            </w:hyperlink>
            <w:r>
              <w:rPr>
                <w:lang w:val="fr-CH"/>
              </w:rPr>
              <w:t>.</w:t>
            </w:r>
          </w:p>
        </w:tc>
      </w:tr>
      <w:tr w:rsidR="00593AB1" w:rsidRPr="00F61645" w:rsidTr="008265F8">
        <w:trPr>
          <w:jc w:val="center"/>
        </w:trPr>
        <w:tc>
          <w:tcPr>
            <w:tcW w:w="9889" w:type="dxa"/>
            <w:gridSpan w:val="4"/>
          </w:tcPr>
          <w:p w:rsidR="00593AB1" w:rsidRPr="00F61645" w:rsidRDefault="00593AB1" w:rsidP="008265F8">
            <w:pPr>
              <w:pStyle w:val="CEOHeading1Underlined"/>
              <w:spacing w:before="480" w:after="120"/>
              <w:rPr>
                <w:rFonts w:ascii="Calibri" w:hAnsi="Calibri" w:cs="Traditional Arabic"/>
                <w:sz w:val="22"/>
                <w:szCs w:val="30"/>
                <w:lang w:val="fr-CH"/>
              </w:rPr>
            </w:pPr>
            <w:r w:rsidRPr="00F61645">
              <w:rPr>
                <w:rFonts w:ascii="Calibri" w:hAnsi="Calibri" w:cs="Traditional Arabic"/>
                <w:sz w:val="22"/>
                <w:szCs w:val="30"/>
                <w:lang w:val="fr-CH"/>
              </w:rPr>
              <w:t>Enquête postée sur le web</w:t>
            </w:r>
          </w:p>
          <w:p w:rsidR="00593AB1" w:rsidRPr="00593AB1" w:rsidRDefault="00593AB1" w:rsidP="00593AB1">
            <w:pPr>
              <w:rPr>
                <w:lang w:val="fr-CH" w:eastAsia="zh-CN"/>
              </w:rPr>
            </w:pPr>
            <w:r>
              <w:rPr>
                <w:lang w:val="fr-CH"/>
              </w:rPr>
              <w:t>L'enquête postée sur le web en vue de l'élaboration du recueil mondial d'études de cas sur les TIC et la protection du consommateur peut être consultée à l'adresse suivante:</w:t>
            </w:r>
            <w:r w:rsidRPr="00593AB1">
              <w:rPr>
                <w:rFonts w:hint="eastAsia"/>
                <w:lang w:val="fr-CH" w:eastAsia="zh-CN"/>
              </w:rPr>
              <w:br/>
            </w:r>
            <w:hyperlink r:id="rId12" w:history="1">
              <w:r w:rsidRPr="00593AB1">
                <w:rPr>
                  <w:rStyle w:val="Hyperlink"/>
                  <w:lang w:val="fr-CH" w:eastAsia="zh-CN"/>
                </w:rPr>
                <w:t>http://www.itu.int/ITU-D/CDS/gq/generic/questionnaire.asp?ProjectID=211</w:t>
              </w:r>
            </w:hyperlink>
            <w:r>
              <w:rPr>
                <w:lang w:val="fr-CH" w:eastAsia="zh-CN"/>
              </w:rPr>
              <w:t>.</w:t>
            </w:r>
          </w:p>
          <w:p w:rsidR="00593AB1" w:rsidRPr="00593AB1" w:rsidRDefault="00593AB1" w:rsidP="00593AB1">
            <w:pPr>
              <w:rPr>
                <w:lang w:val="fr-CH" w:eastAsia="zh-CN"/>
              </w:rPr>
            </w:pPr>
            <w:r>
              <w:rPr>
                <w:lang w:val="fr-CH"/>
              </w:rPr>
              <w:t xml:space="preserve">Nous vous saurions gré de bien vouloir remplir le Questionnaire en ligne dans l'une des six langues officielles et de nous le renvoyer au plus tard le </w:t>
            </w:r>
            <w:r w:rsidRPr="00AE1246">
              <w:rPr>
                <w:b/>
                <w:bCs/>
                <w:lang w:val="fr-CH"/>
              </w:rPr>
              <w:t>29 février 2012</w:t>
            </w:r>
            <w:r>
              <w:rPr>
                <w:lang w:val="fr-CH"/>
              </w:rPr>
              <w:t>.</w:t>
            </w:r>
          </w:p>
        </w:tc>
      </w:tr>
      <w:tr w:rsidR="00593AB1" w:rsidRPr="00F61645" w:rsidTr="008265F8">
        <w:trPr>
          <w:jc w:val="center"/>
        </w:trPr>
        <w:tc>
          <w:tcPr>
            <w:tcW w:w="9889" w:type="dxa"/>
            <w:gridSpan w:val="4"/>
          </w:tcPr>
          <w:p w:rsidR="00593AB1" w:rsidRPr="00F61645" w:rsidRDefault="00593AB1" w:rsidP="008265F8">
            <w:pPr>
              <w:pStyle w:val="CEOHeading1Underlined"/>
              <w:spacing w:before="480" w:after="120"/>
              <w:rPr>
                <w:rFonts w:ascii="Calibri" w:hAnsi="Calibri" w:cs="Traditional Arabic"/>
                <w:sz w:val="22"/>
                <w:szCs w:val="30"/>
                <w:lang w:val="fr-CH"/>
              </w:rPr>
            </w:pPr>
            <w:r w:rsidRPr="00F61645">
              <w:rPr>
                <w:rFonts w:ascii="Calibri" w:hAnsi="Calibri" w:cs="Traditional Arabic"/>
                <w:sz w:val="22"/>
                <w:szCs w:val="30"/>
                <w:lang w:val="fr-CH"/>
              </w:rPr>
              <w:t>Demandes d'information</w:t>
            </w:r>
          </w:p>
          <w:p w:rsidR="00593AB1" w:rsidRPr="00593AB1" w:rsidRDefault="00593AB1" w:rsidP="00593AB1">
            <w:pPr>
              <w:rPr>
                <w:lang w:val="fr-CH" w:eastAsia="zh-CN"/>
              </w:rPr>
            </w:pPr>
            <w:r>
              <w:rPr>
                <w:lang w:val="fr-CH"/>
              </w:rPr>
              <w:t xml:space="preserve">Pour les questions ou les demandes de complément d'information, </w:t>
            </w:r>
            <w:proofErr w:type="spellStart"/>
            <w:r>
              <w:rPr>
                <w:lang w:val="fr-CH"/>
              </w:rPr>
              <w:t>veuillez vous</w:t>
            </w:r>
            <w:proofErr w:type="spellEnd"/>
            <w:r>
              <w:rPr>
                <w:lang w:val="fr-CH"/>
              </w:rPr>
              <w:t xml:space="preserve"> adresser au:</w:t>
            </w:r>
          </w:p>
          <w:p w:rsidR="00593AB1" w:rsidRPr="00593AB1" w:rsidRDefault="00593AB1" w:rsidP="00593AB1">
            <w:pPr>
              <w:pStyle w:val="BDTNormal"/>
              <w:keepNext/>
              <w:keepLines/>
              <w:numPr>
                <w:ilvl w:val="0"/>
                <w:numId w:val="18"/>
              </w:numPr>
              <w:rPr>
                <w:lang w:val="fr-CH" w:eastAsia="zh-CN"/>
              </w:rPr>
            </w:pPr>
            <w:r w:rsidRPr="00593AB1">
              <w:rPr>
                <w:rFonts w:asciiTheme="minorHAnsi" w:hAnsiTheme="minorHAnsi" w:cstheme="minorHAnsi"/>
                <w:szCs w:val="22"/>
                <w:lang w:val="fr-CH"/>
              </w:rPr>
              <w:t>Vice-Rapporteur pour la Question 18-2/1: M. </w:t>
            </w:r>
            <w:proofErr w:type="spellStart"/>
            <w:r w:rsidRPr="00593AB1">
              <w:rPr>
                <w:rFonts w:asciiTheme="minorHAnsi" w:hAnsiTheme="minorHAnsi" w:cstheme="minorHAnsi"/>
                <w:szCs w:val="22"/>
                <w:lang w:val="fr-CH"/>
              </w:rPr>
              <w:t>Fatih</w:t>
            </w:r>
            <w:proofErr w:type="spellEnd"/>
            <w:r w:rsidRPr="00593AB1">
              <w:rPr>
                <w:rFonts w:asciiTheme="minorHAnsi" w:hAnsiTheme="minorHAnsi" w:cstheme="minorHAnsi"/>
                <w:szCs w:val="22"/>
                <w:lang w:val="fr-CH"/>
              </w:rPr>
              <w:t xml:space="preserve"> </w:t>
            </w:r>
            <w:proofErr w:type="spellStart"/>
            <w:r w:rsidRPr="00593AB1">
              <w:rPr>
                <w:rFonts w:asciiTheme="minorHAnsi" w:hAnsiTheme="minorHAnsi" w:cstheme="minorHAnsi"/>
                <w:szCs w:val="22"/>
                <w:lang w:val="fr-CH"/>
              </w:rPr>
              <w:t>Ardiç</w:t>
            </w:r>
            <w:proofErr w:type="spellEnd"/>
            <w:r w:rsidRPr="00593AB1">
              <w:rPr>
                <w:rFonts w:asciiTheme="minorHAnsi" w:hAnsiTheme="minorHAnsi" w:cstheme="minorHAnsi"/>
                <w:szCs w:val="22"/>
                <w:lang w:val="fr-CH"/>
              </w:rPr>
              <w:t xml:space="preserve">, Türk Telekom A.S., Turquie (Tél.: +90 312 555 7031, courriel: </w:t>
            </w:r>
            <w:hyperlink r:id="rId13" w:history="1">
              <w:r w:rsidRPr="00CE665B">
                <w:rPr>
                  <w:rStyle w:val="Hyperlink"/>
                  <w:rFonts w:asciiTheme="minorHAnsi" w:hAnsiTheme="minorHAnsi" w:cstheme="minorHAnsi"/>
                  <w:szCs w:val="22"/>
                  <w:lang w:val="fr-CH"/>
                </w:rPr>
                <w:t>fatih.ardic@turktelekom.com.tr</w:t>
              </w:r>
            </w:hyperlink>
            <w:r w:rsidRPr="00593AB1">
              <w:rPr>
                <w:rFonts w:asciiTheme="minorHAnsi" w:hAnsiTheme="minorHAnsi" w:cstheme="minorHAnsi"/>
                <w:szCs w:val="22"/>
                <w:lang w:val="fr-CH"/>
              </w:rPr>
              <w:t>)</w:t>
            </w:r>
          </w:p>
          <w:p w:rsidR="00593AB1" w:rsidRPr="00593AB1" w:rsidRDefault="00593AB1" w:rsidP="00593AB1">
            <w:pPr>
              <w:pStyle w:val="BDTNormal"/>
              <w:keepNext/>
              <w:keepLines/>
              <w:numPr>
                <w:ilvl w:val="0"/>
                <w:numId w:val="18"/>
              </w:numPr>
              <w:rPr>
                <w:rFonts w:eastAsiaTheme="minorEastAsia"/>
                <w:lang w:val="fr-CH" w:eastAsia="zh-CN"/>
              </w:rPr>
            </w:pPr>
            <w:r w:rsidRPr="00593AB1">
              <w:rPr>
                <w:rFonts w:asciiTheme="minorHAnsi" w:hAnsiTheme="minorHAnsi" w:cstheme="minorHAnsi"/>
                <w:szCs w:val="22"/>
                <w:lang w:val="fr-CH"/>
              </w:rPr>
              <w:t xml:space="preserve">Coordonnateur du BDT pour la Question 18-2/1: M. Makhtar Fall, ITU/BDT/IEE/RME (Tél.: +41 22 730 6256, courriel: </w:t>
            </w:r>
            <w:hyperlink r:id="rId14" w:history="1">
              <w:r w:rsidRPr="00CE665B">
                <w:rPr>
                  <w:rStyle w:val="Hyperlink"/>
                  <w:rFonts w:asciiTheme="minorHAnsi" w:hAnsiTheme="minorHAnsi" w:cstheme="minorHAnsi"/>
                  <w:szCs w:val="22"/>
                  <w:lang w:val="fr-CH"/>
                </w:rPr>
                <w:t>makhtar.fall@itu.int</w:t>
              </w:r>
            </w:hyperlink>
            <w:r w:rsidRPr="00593AB1">
              <w:rPr>
                <w:rFonts w:asciiTheme="minorHAnsi" w:hAnsiTheme="minorHAnsi" w:cstheme="minorHAnsi"/>
                <w:szCs w:val="22"/>
                <w:lang w:val="fr-CH"/>
              </w:rPr>
              <w:t>)</w:t>
            </w:r>
          </w:p>
        </w:tc>
      </w:tr>
      <w:tr w:rsidR="00593AB1" w:rsidRPr="00F61645" w:rsidTr="008265F8">
        <w:trPr>
          <w:jc w:val="center"/>
        </w:trPr>
        <w:tc>
          <w:tcPr>
            <w:tcW w:w="9889" w:type="dxa"/>
            <w:gridSpan w:val="4"/>
          </w:tcPr>
          <w:p w:rsidR="00593AB1" w:rsidRDefault="00593AB1" w:rsidP="00593AB1">
            <w:pPr>
              <w:rPr>
                <w:lang w:val="fr-CH"/>
              </w:rPr>
            </w:pPr>
            <w:r>
              <w:rPr>
                <w:lang w:val="fr-CH"/>
              </w:rPr>
              <w:t>Les questions générales concernant les travaux des Commissions d'études de l'UIT-D (</w:t>
            </w:r>
            <w:hyperlink r:id="rId15" w:history="1">
              <w:r w:rsidRPr="009E5792">
                <w:rPr>
                  <w:rStyle w:val="Hyperlink"/>
                  <w:rFonts w:cs="Traditional Arabic"/>
                  <w:lang w:val="fr-CH"/>
                </w:rPr>
                <w:t>http://www.itu.int/ITU-D/study_groups/</w:t>
              </w:r>
            </w:hyperlink>
            <w:r>
              <w:rPr>
                <w:lang w:val="fr-CH"/>
              </w:rPr>
              <w:t xml:space="preserve">) peuvent être envoyées au secrétariat des Commissions d'études de l'UIT-D (Tél.: +41 22 730 5999, courriel: </w:t>
            </w:r>
            <w:hyperlink r:id="rId16" w:history="1">
              <w:r w:rsidRPr="009E5792">
                <w:rPr>
                  <w:rStyle w:val="Hyperlink"/>
                  <w:rFonts w:cs="Traditional Arabic"/>
                  <w:lang w:val="fr-CH"/>
                </w:rPr>
                <w:t>devsg@itu.int</w:t>
              </w:r>
            </w:hyperlink>
            <w:r>
              <w:rPr>
                <w:lang w:val="fr-CH"/>
              </w:rPr>
              <w:t>).</w:t>
            </w:r>
          </w:p>
          <w:p w:rsidR="00F61645" w:rsidRPr="00593AB1" w:rsidRDefault="00F61645" w:rsidP="00F61645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___________</w:t>
            </w:r>
          </w:p>
        </w:tc>
      </w:tr>
      <w:tr w:rsidR="00E21073" w:rsidRPr="00E21073" w:rsidTr="00E21073">
        <w:trPr>
          <w:jc w:val="center"/>
        </w:trPr>
        <w:tc>
          <w:tcPr>
            <w:tcW w:w="9889" w:type="dxa"/>
            <w:gridSpan w:val="4"/>
          </w:tcPr>
          <w:p w:rsidR="00E21073" w:rsidRPr="00E21073" w:rsidRDefault="00E21073" w:rsidP="00E21073">
            <w:pPr>
              <w:rPr>
                <w:lang w:val="fr-CH"/>
              </w:rPr>
            </w:pPr>
          </w:p>
          <w:p w:rsidR="00E21073" w:rsidRPr="00E27726" w:rsidRDefault="00E21073" w:rsidP="00D543ED">
            <w:pPr>
              <w:rPr>
                <w:lang w:val="fr-CH"/>
              </w:rPr>
            </w:pPr>
            <w:r w:rsidRPr="00E21073">
              <w:rPr>
                <w:lang w:val="fr-CH"/>
              </w:rPr>
              <w:t>Distribution</w:t>
            </w:r>
            <w:r w:rsidRPr="00E27726">
              <w:rPr>
                <w:lang w:val="fr-CH"/>
              </w:rPr>
              <w:t>:</w:t>
            </w:r>
          </w:p>
          <w:p w:rsidR="00E21073" w:rsidRPr="00E21073" w:rsidRDefault="00E21073" w:rsidP="00D543ED">
            <w:pPr>
              <w:spacing w:before="0" w:after="0"/>
              <w:ind w:left="726"/>
              <w:rPr>
                <w:lang w:val="fr-CH"/>
              </w:rPr>
            </w:pPr>
            <w:r w:rsidRPr="00E21073">
              <w:rPr>
                <w:lang w:val="fr-CH"/>
              </w:rPr>
              <w:t>–</w:t>
            </w:r>
            <w:r w:rsidRPr="00E21073">
              <w:rPr>
                <w:lang w:val="fr-CH"/>
              </w:rPr>
              <w:tab/>
              <w:t>Administrations des Etats Membres</w:t>
            </w:r>
          </w:p>
          <w:p w:rsidR="00E21073" w:rsidRPr="00E21073" w:rsidRDefault="00E21073" w:rsidP="00D543ED">
            <w:pPr>
              <w:spacing w:before="0" w:after="0"/>
              <w:ind w:left="726"/>
              <w:rPr>
                <w:lang w:val="fr-CH"/>
              </w:rPr>
            </w:pPr>
            <w:r w:rsidRPr="00E21073">
              <w:rPr>
                <w:lang w:val="fr-CH"/>
              </w:rPr>
              <w:t>–</w:t>
            </w:r>
            <w:r w:rsidRPr="00E21073">
              <w:rPr>
                <w:lang w:val="fr-CH"/>
              </w:rPr>
              <w:tab/>
              <w:t>Observateur (Résolution 99)</w:t>
            </w:r>
          </w:p>
          <w:p w:rsidR="00E21073" w:rsidRPr="00E21073" w:rsidRDefault="00E21073" w:rsidP="00D543ED">
            <w:pPr>
              <w:spacing w:before="0" w:after="0"/>
              <w:ind w:left="726"/>
              <w:rPr>
                <w:lang w:val="fr-CH"/>
              </w:rPr>
            </w:pPr>
            <w:r w:rsidRPr="00E21073">
              <w:rPr>
                <w:lang w:val="fr-CH"/>
              </w:rPr>
              <w:t>–</w:t>
            </w:r>
            <w:r w:rsidRPr="00E21073">
              <w:rPr>
                <w:lang w:val="fr-CH"/>
              </w:rPr>
              <w:tab/>
              <w:t>Membres du Secteur UIT-D</w:t>
            </w:r>
          </w:p>
          <w:p w:rsidR="00E21073" w:rsidRPr="00E21073" w:rsidRDefault="00E21073" w:rsidP="00D543ED">
            <w:pPr>
              <w:spacing w:before="0" w:after="0"/>
              <w:ind w:left="726"/>
              <w:rPr>
                <w:lang w:val="fr-CH"/>
              </w:rPr>
            </w:pPr>
            <w:r w:rsidRPr="00E21073">
              <w:rPr>
                <w:lang w:val="fr-CH"/>
              </w:rPr>
              <w:t>–</w:t>
            </w:r>
            <w:r w:rsidRPr="00E21073">
              <w:rPr>
                <w:lang w:val="fr-CH"/>
              </w:rPr>
              <w:tab/>
              <w:t>Associés de l'UIT-D pour chacune des deux Commissions d'études</w:t>
            </w:r>
          </w:p>
          <w:p w:rsidR="00E21073" w:rsidRPr="00E21073" w:rsidRDefault="00E21073" w:rsidP="00D543ED">
            <w:pPr>
              <w:spacing w:before="0" w:after="0"/>
              <w:ind w:left="726"/>
              <w:rPr>
                <w:lang w:val="fr-CH"/>
              </w:rPr>
            </w:pPr>
            <w:r w:rsidRPr="00E21073">
              <w:rPr>
                <w:lang w:val="fr-CH"/>
              </w:rPr>
              <w:t>–</w:t>
            </w:r>
            <w:r w:rsidRPr="00E21073">
              <w:rPr>
                <w:lang w:val="fr-CH"/>
              </w:rPr>
              <w:tab/>
              <w:t>[Coordonnateurs désignés]</w:t>
            </w:r>
          </w:p>
          <w:p w:rsidR="00E21073" w:rsidRPr="00E21073" w:rsidRDefault="00E21073" w:rsidP="00E21073">
            <w:pPr>
              <w:spacing w:before="0" w:after="0"/>
              <w:ind w:left="726"/>
              <w:rPr>
                <w:lang w:val="fr-CH"/>
              </w:rPr>
            </w:pPr>
            <w:r w:rsidRPr="00E21073">
              <w:rPr>
                <w:lang w:val="fr-CH"/>
              </w:rPr>
              <w:t>–</w:t>
            </w:r>
            <w:r w:rsidRPr="00E21073">
              <w:rPr>
                <w:lang w:val="fr-CH"/>
              </w:rPr>
              <w:tab/>
              <w:t xml:space="preserve">Présidents, Vice-Présidents, Rapporteurs et Vice-Rapporteurs pour les Commissions </w:t>
            </w:r>
            <w:r w:rsidRPr="00E21073">
              <w:rPr>
                <w:lang w:val="fr-CH"/>
              </w:rPr>
              <w:tab/>
              <w:t>d'études 1 et 2 de l'UIT-D</w:t>
            </w:r>
          </w:p>
          <w:p w:rsidR="00E21073" w:rsidRPr="00E21073" w:rsidRDefault="00E21073" w:rsidP="00D543ED">
            <w:pPr>
              <w:spacing w:before="0" w:after="0"/>
              <w:ind w:left="726"/>
              <w:rPr>
                <w:lang w:val="fr-CH"/>
              </w:rPr>
            </w:pPr>
            <w:r w:rsidRPr="00E21073">
              <w:rPr>
                <w:lang w:val="fr-CH"/>
              </w:rPr>
              <w:t>–</w:t>
            </w:r>
            <w:r w:rsidRPr="00E21073">
              <w:rPr>
                <w:lang w:val="fr-CH"/>
              </w:rPr>
              <w:tab/>
              <w:t>Directeurs des bureaux régionaux de l'UIT</w:t>
            </w:r>
          </w:p>
          <w:p w:rsidR="00E21073" w:rsidRPr="00E21073" w:rsidRDefault="00E21073" w:rsidP="00E21073">
            <w:pPr>
              <w:rPr>
                <w:lang w:val="fr-CH"/>
              </w:rPr>
            </w:pPr>
          </w:p>
        </w:tc>
      </w:tr>
    </w:tbl>
    <w:p w:rsidR="00E21073" w:rsidRPr="001100A3" w:rsidRDefault="00E21073" w:rsidP="00C77955">
      <w:pPr>
        <w:pStyle w:val="BDTEndReturn"/>
        <w:rPr>
          <w:lang w:val="fr-CH"/>
        </w:rPr>
      </w:pPr>
      <w:bookmarkStart w:id="6" w:name="_GoBack"/>
      <w:bookmarkEnd w:id="6"/>
    </w:p>
    <w:sectPr w:rsidR="00E21073" w:rsidRPr="001100A3" w:rsidSect="00A64F4B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E1" w:rsidRDefault="00E044E1">
      <w:r>
        <w:separator/>
      </w:r>
    </w:p>
    <w:p w:rsidR="00E044E1" w:rsidRDefault="00E044E1"/>
  </w:endnote>
  <w:endnote w:type="continuationSeparator" w:id="0">
    <w:p w:rsidR="00E044E1" w:rsidRDefault="00E044E1">
      <w:r>
        <w:continuationSeparator/>
      </w:r>
    </w:p>
    <w:p w:rsidR="00E044E1" w:rsidRDefault="00E04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4E1" w:rsidRPr="00B7724A" w:rsidRDefault="00E044E1" w:rsidP="00C77955">
    <w:pPr>
      <w:pStyle w:val="Footer"/>
      <w:rPr>
        <w:sz w:val="18"/>
        <w:szCs w:val="18"/>
      </w:rPr>
    </w:pPr>
    <w:r w:rsidRPr="00B7724A">
      <w:rPr>
        <w:sz w:val="18"/>
        <w:szCs w:val="18"/>
      </w:rPr>
      <w:fldChar w:fldCharType="begin"/>
    </w:r>
    <w:r w:rsidRPr="00B7724A">
      <w:rPr>
        <w:sz w:val="18"/>
        <w:szCs w:val="18"/>
      </w:rPr>
      <w:instrText xml:space="preserve"> FILENAME \p  \* MERGEFORMAT </w:instrText>
    </w:r>
    <w:r w:rsidRPr="00B7724A">
      <w:rPr>
        <w:sz w:val="18"/>
        <w:szCs w:val="18"/>
      </w:rPr>
      <w:fldChar w:fldCharType="separate"/>
    </w:r>
    <w:r w:rsidR="00D543ED">
      <w:rPr>
        <w:noProof/>
        <w:sz w:val="18"/>
        <w:szCs w:val="18"/>
      </w:rPr>
      <w:t>P:\STG\5StudyPeriod\Circulars_DM\C10_Questionnaire_Q18-2-1\C10_Website\010F_25Jan12.DOCX</w:t>
    </w:r>
    <w:r w:rsidRPr="00B7724A">
      <w:rPr>
        <w:noProof/>
        <w:sz w:val="18"/>
        <w:szCs w:val="18"/>
      </w:rPr>
      <w:fldChar w:fldCharType="end"/>
    </w:r>
    <w:r>
      <w:rPr>
        <w:noProof/>
        <w:sz w:val="18"/>
        <w:szCs w:val="18"/>
      </w:rPr>
      <w:t xml:space="preserve"> (320255)</w:t>
    </w:r>
    <w:r w:rsidRPr="00B7724A">
      <w:rPr>
        <w:sz w:val="18"/>
        <w:szCs w:val="18"/>
      </w:rPr>
      <w:tab/>
    </w:r>
    <w:r w:rsidRPr="00B7724A">
      <w:rPr>
        <w:sz w:val="18"/>
        <w:szCs w:val="18"/>
      </w:rPr>
      <w:fldChar w:fldCharType="begin"/>
    </w:r>
    <w:r w:rsidRPr="00B7724A">
      <w:rPr>
        <w:sz w:val="18"/>
        <w:szCs w:val="18"/>
      </w:rPr>
      <w:instrText xml:space="preserve"> SAVEDATE \@ DD.MM.YY </w:instrText>
    </w:r>
    <w:r w:rsidRPr="00B7724A">
      <w:rPr>
        <w:sz w:val="18"/>
        <w:szCs w:val="18"/>
      </w:rPr>
      <w:fldChar w:fldCharType="separate"/>
    </w:r>
    <w:r w:rsidR="00D543ED">
      <w:rPr>
        <w:noProof/>
        <w:sz w:val="18"/>
        <w:szCs w:val="18"/>
      </w:rPr>
      <w:t>25.01.12</w:t>
    </w:r>
    <w:r w:rsidRPr="00B7724A">
      <w:rPr>
        <w:sz w:val="18"/>
        <w:szCs w:val="18"/>
      </w:rPr>
      <w:fldChar w:fldCharType="end"/>
    </w:r>
    <w:r w:rsidRPr="00B7724A">
      <w:rPr>
        <w:sz w:val="18"/>
        <w:szCs w:val="18"/>
      </w:rPr>
      <w:tab/>
    </w:r>
    <w:r w:rsidRPr="00B7724A">
      <w:rPr>
        <w:sz w:val="18"/>
        <w:szCs w:val="18"/>
      </w:rPr>
      <w:fldChar w:fldCharType="begin"/>
    </w:r>
    <w:r w:rsidRPr="00B7724A">
      <w:rPr>
        <w:sz w:val="18"/>
        <w:szCs w:val="18"/>
      </w:rPr>
      <w:instrText xml:space="preserve"> PRINTDATE \@ DD.MM.YY </w:instrText>
    </w:r>
    <w:r w:rsidRPr="00B7724A">
      <w:rPr>
        <w:sz w:val="18"/>
        <w:szCs w:val="18"/>
      </w:rPr>
      <w:fldChar w:fldCharType="separate"/>
    </w:r>
    <w:r w:rsidR="00D543ED">
      <w:rPr>
        <w:noProof/>
        <w:sz w:val="18"/>
        <w:szCs w:val="18"/>
      </w:rPr>
      <w:t>23.01.12</w:t>
    </w:r>
    <w:r w:rsidRPr="00B7724A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4E1" w:rsidRDefault="00E044E1" w:rsidP="007A1607">
    <w:pPr>
      <w:pStyle w:val="BDTFooter"/>
      <w:rPr>
        <w:lang w:val="fr-FR"/>
      </w:rPr>
    </w:pPr>
    <w:r>
      <w:rPr>
        <w:lang w:val="fr-FR"/>
      </w:rPr>
      <w:t>Union internationale des télécommunications • Place des Nations • CH</w:t>
    </w:r>
    <w:r>
      <w:rPr>
        <w:lang w:val="fr-FR"/>
      </w:rPr>
      <w:noBreakHyphen/>
      <w:t xml:space="preserve">1211 Genève 20 • Suisse </w:t>
    </w:r>
    <w:r>
      <w:rPr>
        <w:lang w:val="fr-FR"/>
      </w:rPr>
      <w:br/>
      <w:t xml:space="preserve">Tél.: +41 22 730 5111 • Fax: +41 22 733 5545/730 5484 • E-mail: </w:t>
    </w:r>
    <w:hyperlink r:id="rId1" w:history="1">
      <w:r>
        <w:rPr>
          <w:rStyle w:val="Hyperlink"/>
          <w:rFonts w:cs="Traditional Arabic"/>
          <w:color w:val="auto"/>
          <w:u w:val="none"/>
          <w:lang w:val="fr-FR"/>
        </w:rPr>
        <w:t>bdtmail@itu.int</w:t>
      </w:r>
    </w:hyperlink>
    <w:r>
      <w:rPr>
        <w:lang w:val="fr-FR"/>
      </w:rPr>
      <w:t xml:space="preserve"> • </w:t>
    </w:r>
    <w:hyperlink r:id="rId2" w:history="1">
      <w:r w:rsidR="007A1607" w:rsidRPr="006A1158">
        <w:rPr>
          <w:rStyle w:val="Hyperlink"/>
          <w:rFonts w:cs="Traditional Arabic"/>
          <w:lang w:val="fr-FR"/>
        </w:rPr>
        <w:t>www.itu.int/itu-d</w:t>
      </w:r>
    </w:hyperlink>
    <w:r w:rsidR="007A1607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E1" w:rsidRDefault="00E044E1">
      <w:r>
        <w:t>____________________</w:t>
      </w:r>
    </w:p>
    <w:p w:rsidR="00E044E1" w:rsidRDefault="00E044E1"/>
  </w:footnote>
  <w:footnote w:type="continuationSeparator" w:id="0">
    <w:p w:rsidR="00E044E1" w:rsidRDefault="00E044E1">
      <w:r>
        <w:continuationSeparator/>
      </w:r>
    </w:p>
    <w:p w:rsidR="00E044E1" w:rsidRDefault="00E044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4E1" w:rsidRDefault="00E044E1">
    <w:pPr>
      <w:pStyle w:val="BDTPageNumber"/>
    </w:pPr>
    <w:r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94F3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4E1" w:rsidRDefault="00593AB1" w:rsidP="00593AB1">
    <w:pPr>
      <w:pStyle w:val="BDTPageNumber"/>
    </w:pPr>
    <w:r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754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4E1" w:rsidRDefault="00E044E1" w:rsidP="00A12593">
    <w:pPr>
      <w:pStyle w:val="Header"/>
      <w:spacing w:before="0" w:after="0"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0E0E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3206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883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086364C"/>
    <w:lvl w:ilvl="0">
      <w:start w:val="1"/>
      <w:numFmt w:val="decimal"/>
      <w:pStyle w:val="BDTindent-abc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C36AB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3866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82E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AA9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F03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304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BE7127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26DE4CC5"/>
    <w:multiLevelType w:val="hybridMultilevel"/>
    <w:tmpl w:val="ABBCB788"/>
    <w:lvl w:ilvl="0" w:tplc="A070770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3306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7">
    <w:nsid w:val="3363159E"/>
    <w:multiLevelType w:val="hybridMultilevel"/>
    <w:tmpl w:val="DE724FCC"/>
    <w:lvl w:ilvl="0" w:tplc="CD8854F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975CB"/>
    <w:multiLevelType w:val="hybridMultilevel"/>
    <w:tmpl w:val="5028651C"/>
    <w:lvl w:ilvl="0" w:tplc="9FDC4F5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6A39C7"/>
    <w:multiLevelType w:val="hybridMultilevel"/>
    <w:tmpl w:val="755CBDB2"/>
    <w:lvl w:ilvl="0" w:tplc="842022F4">
      <w:numFmt w:val="bullet"/>
      <w:lvlText w:val="–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C4409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20"/>
  </w:num>
  <w:num w:numId="13">
    <w:abstractNumId w:val="14"/>
  </w:num>
  <w:num w:numId="14">
    <w:abstractNumId w:val="16"/>
  </w:num>
  <w:num w:numId="15">
    <w:abstractNumId w:val="18"/>
  </w:num>
  <w:num w:numId="16">
    <w:abstractNumId w:val="17"/>
  </w:num>
  <w:num w:numId="17">
    <w:abstractNumId w:val="15"/>
  </w:num>
  <w:num w:numId="18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  <w:docVar w:name="dgnword-docGUID" w:val="{2F454976-28C1-49C3-A6CF-1DF8C8430222}"/>
    <w:docVar w:name="dgnword-eventsink" w:val="66358312"/>
  </w:docVars>
  <w:rsids>
    <w:rsidRoot w:val="001E762A"/>
    <w:rsid w:val="00007425"/>
    <w:rsid w:val="0001754F"/>
    <w:rsid w:val="00025CCA"/>
    <w:rsid w:val="0005264F"/>
    <w:rsid w:val="00060F2F"/>
    <w:rsid w:val="00061139"/>
    <w:rsid w:val="00077794"/>
    <w:rsid w:val="0008399F"/>
    <w:rsid w:val="0009406E"/>
    <w:rsid w:val="000A277F"/>
    <w:rsid w:val="000A44CC"/>
    <w:rsid w:val="000B3FAB"/>
    <w:rsid w:val="000C75FA"/>
    <w:rsid w:val="001100A3"/>
    <w:rsid w:val="00124666"/>
    <w:rsid w:val="00195D0F"/>
    <w:rsid w:val="001A174B"/>
    <w:rsid w:val="001D282D"/>
    <w:rsid w:val="001E762A"/>
    <w:rsid w:val="0022685A"/>
    <w:rsid w:val="00230EA0"/>
    <w:rsid w:val="00235DEB"/>
    <w:rsid w:val="00270FAE"/>
    <w:rsid w:val="0028111B"/>
    <w:rsid w:val="002D3F64"/>
    <w:rsid w:val="0033205A"/>
    <w:rsid w:val="003321E2"/>
    <w:rsid w:val="00394F3C"/>
    <w:rsid w:val="003B2AD5"/>
    <w:rsid w:val="003B75BB"/>
    <w:rsid w:val="003D1B8C"/>
    <w:rsid w:val="003D65A0"/>
    <w:rsid w:val="003E2FB1"/>
    <w:rsid w:val="003F0C3C"/>
    <w:rsid w:val="003F6B04"/>
    <w:rsid w:val="00420E8C"/>
    <w:rsid w:val="00421404"/>
    <w:rsid w:val="00480364"/>
    <w:rsid w:val="00481AEB"/>
    <w:rsid w:val="00487CAE"/>
    <w:rsid w:val="004A52DE"/>
    <w:rsid w:val="004C3777"/>
    <w:rsid w:val="004C6FDD"/>
    <w:rsid w:val="004F7434"/>
    <w:rsid w:val="005647B3"/>
    <w:rsid w:val="005653AB"/>
    <w:rsid w:val="00593AB1"/>
    <w:rsid w:val="005A43E2"/>
    <w:rsid w:val="00682AB9"/>
    <w:rsid w:val="00694381"/>
    <w:rsid w:val="006B1DC8"/>
    <w:rsid w:val="006E7444"/>
    <w:rsid w:val="00701C0E"/>
    <w:rsid w:val="00706DCC"/>
    <w:rsid w:val="0071033E"/>
    <w:rsid w:val="0075736B"/>
    <w:rsid w:val="007660E0"/>
    <w:rsid w:val="00773EB1"/>
    <w:rsid w:val="00784231"/>
    <w:rsid w:val="007A1607"/>
    <w:rsid w:val="007B7949"/>
    <w:rsid w:val="00807789"/>
    <w:rsid w:val="00824659"/>
    <w:rsid w:val="00837215"/>
    <w:rsid w:val="00874E07"/>
    <w:rsid w:val="008779B1"/>
    <w:rsid w:val="008834B0"/>
    <w:rsid w:val="00887600"/>
    <w:rsid w:val="008A559A"/>
    <w:rsid w:val="008B182A"/>
    <w:rsid w:val="008D1B01"/>
    <w:rsid w:val="008E7603"/>
    <w:rsid w:val="009010BD"/>
    <w:rsid w:val="00902869"/>
    <w:rsid w:val="00927BF3"/>
    <w:rsid w:val="00957B64"/>
    <w:rsid w:val="00971DF7"/>
    <w:rsid w:val="0099245F"/>
    <w:rsid w:val="009B6FF6"/>
    <w:rsid w:val="00A12593"/>
    <w:rsid w:val="00A14772"/>
    <w:rsid w:val="00A4248D"/>
    <w:rsid w:val="00A4681B"/>
    <w:rsid w:val="00A64F4B"/>
    <w:rsid w:val="00A84B84"/>
    <w:rsid w:val="00AE1246"/>
    <w:rsid w:val="00AF555E"/>
    <w:rsid w:val="00B07CCB"/>
    <w:rsid w:val="00B15964"/>
    <w:rsid w:val="00B25032"/>
    <w:rsid w:val="00B252BA"/>
    <w:rsid w:val="00B54807"/>
    <w:rsid w:val="00B9135C"/>
    <w:rsid w:val="00B91F62"/>
    <w:rsid w:val="00BD31FA"/>
    <w:rsid w:val="00BD6CFD"/>
    <w:rsid w:val="00C513AA"/>
    <w:rsid w:val="00C7096C"/>
    <w:rsid w:val="00C71D4A"/>
    <w:rsid w:val="00C73C79"/>
    <w:rsid w:val="00C77955"/>
    <w:rsid w:val="00C9274E"/>
    <w:rsid w:val="00CD687D"/>
    <w:rsid w:val="00CE665B"/>
    <w:rsid w:val="00CE6D90"/>
    <w:rsid w:val="00CF413C"/>
    <w:rsid w:val="00D20547"/>
    <w:rsid w:val="00D543ED"/>
    <w:rsid w:val="00D738C4"/>
    <w:rsid w:val="00D7521E"/>
    <w:rsid w:val="00D934A6"/>
    <w:rsid w:val="00D9708C"/>
    <w:rsid w:val="00DE4DEE"/>
    <w:rsid w:val="00DF0065"/>
    <w:rsid w:val="00DF2CE2"/>
    <w:rsid w:val="00E044E1"/>
    <w:rsid w:val="00E21073"/>
    <w:rsid w:val="00E53497"/>
    <w:rsid w:val="00E821E9"/>
    <w:rsid w:val="00E857FF"/>
    <w:rsid w:val="00EA5E92"/>
    <w:rsid w:val="00F170DE"/>
    <w:rsid w:val="00F57C06"/>
    <w:rsid w:val="00F60A81"/>
    <w:rsid w:val="00F61645"/>
    <w:rsid w:val="00F62689"/>
    <w:rsid w:val="00F71031"/>
    <w:rsid w:val="00F900D2"/>
    <w:rsid w:val="00FA5B50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iPriority="19" w:unhideWhenUsed="0" w:qFormat="1"/>
    <w:lsdException w:name="Intense Emphasis" w:locked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20E8C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74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74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174B"/>
    <w:pPr>
      <w:keepNext/>
      <w:outlineLvl w:val="2"/>
    </w:pPr>
    <w:rPr>
      <w:rFonts w:ascii="Times New Roman" w:eastAsia="Times New Roman" w:hAnsi="Times New Roman"/>
      <w:sz w:val="28"/>
      <w:szCs w:val="20"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174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17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174B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A174B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A174B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A174B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174B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174B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174B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174B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A174B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A174B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A174B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A174B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A174B"/>
    <w:rPr>
      <w:rFonts w:ascii="Cambria" w:eastAsia="SimSun" w:hAnsi="Cambria" w:cs="Times New Roman"/>
      <w:lang w:eastAsia="en-US"/>
    </w:rPr>
  </w:style>
  <w:style w:type="paragraph" w:customStyle="1" w:styleId="BDTPageNumber">
    <w:name w:val="BDT_PageNumber"/>
    <w:uiPriority w:val="99"/>
    <w:rsid w:val="001A174B"/>
    <w:pPr>
      <w:jc w:val="center"/>
    </w:pPr>
    <w:rPr>
      <w:rFonts w:eastAsia="SimSun" w:cs="Traditional Arabic"/>
      <w:sz w:val="20"/>
      <w:szCs w:val="20"/>
      <w:lang w:val="fr-CH" w:eastAsia="en-US"/>
    </w:rPr>
  </w:style>
  <w:style w:type="paragraph" w:styleId="Header">
    <w:name w:val="header"/>
    <w:basedOn w:val="Normal"/>
    <w:link w:val="HeaderChar"/>
    <w:uiPriority w:val="99"/>
    <w:rsid w:val="001A17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174B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1A174B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1A174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174B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1A174B"/>
    <w:pPr>
      <w:spacing w:before="80"/>
      <w:ind w:left="1588" w:hanging="397"/>
    </w:pPr>
  </w:style>
  <w:style w:type="character" w:styleId="PageNumber">
    <w:name w:val="page number"/>
    <w:basedOn w:val="DefaultParagraphFont"/>
    <w:uiPriority w:val="99"/>
    <w:semiHidden/>
    <w:rsid w:val="001A174B"/>
    <w:rPr>
      <w:rFonts w:cs="Times New Roman"/>
    </w:rPr>
  </w:style>
  <w:style w:type="paragraph" w:customStyle="1" w:styleId="Formal">
    <w:name w:val="Formal"/>
    <w:basedOn w:val="Normal"/>
    <w:uiPriority w:val="99"/>
    <w:semiHidden/>
    <w:rsid w:val="001A17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locked/>
    <w:rsid w:val="001A174B"/>
    <w:pPr>
      <w:keepNext/>
      <w:keepLines/>
      <w:spacing w:before="7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locked/>
    <w:rsid w:val="001A174B"/>
  </w:style>
  <w:style w:type="paragraph" w:customStyle="1" w:styleId="Equationlegend">
    <w:name w:val="Equation_legend"/>
    <w:basedOn w:val="Normal"/>
    <w:uiPriority w:val="99"/>
    <w:semiHidden/>
    <w:rsid w:val="001A174B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semiHidden/>
    <w:rsid w:val="001A174B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1A174B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"/>
    <w:uiPriority w:val="99"/>
    <w:semiHidden/>
    <w:rsid w:val="001A174B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1A174B"/>
    <w:pPr>
      <w:keepLines/>
      <w:spacing w:before="240"/>
      <w:jc w:val="center"/>
    </w:pPr>
  </w:style>
  <w:style w:type="paragraph" w:customStyle="1" w:styleId="FirstFooter">
    <w:name w:val="FirstFooter"/>
    <w:basedOn w:val="Normal"/>
    <w:uiPriority w:val="99"/>
    <w:semiHidden/>
    <w:rsid w:val="001A174B"/>
    <w:pPr>
      <w:spacing w:before="40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1A174B"/>
    <w:pPr>
      <w:tabs>
        <w:tab w:val="left" w:pos="907"/>
        <w:tab w:val="right" w:pos="8789"/>
        <w:tab w:val="right" w:pos="9639"/>
      </w:tabs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1A174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uiPriority w:val="99"/>
    <w:semiHidden/>
    <w:rsid w:val="001A174B"/>
    <w:pPr>
      <w:keepNext/>
      <w:keepLines/>
      <w:spacing w:before="240" w:after="280" w:line="320" w:lineRule="exact"/>
      <w:jc w:val="center"/>
    </w:pPr>
    <w:rPr>
      <w:b/>
      <w:sz w:val="24"/>
    </w:rPr>
  </w:style>
  <w:style w:type="character" w:customStyle="1" w:styleId="href">
    <w:name w:val="href"/>
    <w:basedOn w:val="DefaultParagraphFont"/>
    <w:uiPriority w:val="99"/>
    <w:semiHidden/>
    <w:rsid w:val="001A174B"/>
    <w:rPr>
      <w:rFonts w:cs="Times New Roman"/>
    </w:rPr>
  </w:style>
  <w:style w:type="paragraph" w:customStyle="1" w:styleId="Origin">
    <w:name w:val="Origin"/>
    <w:basedOn w:val="Normal"/>
    <w:uiPriority w:val="99"/>
    <w:rsid w:val="001A174B"/>
    <w:pPr>
      <w:spacing w:before="600" w:line="312" w:lineRule="auto"/>
    </w:pPr>
    <w:rPr>
      <w:rFonts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A1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174B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Visa"/>
    <w:uiPriority w:val="99"/>
    <w:rsid w:val="008B182A"/>
    <w:pPr>
      <w:spacing w:before="360"/>
    </w:pPr>
    <w:rPr>
      <w:rFonts w:eastAsia="SimHei" w:cs="Simplified Arabic"/>
      <w:bCs/>
      <w:szCs w:val="19"/>
      <w:lang w:val="fr-FR" w:eastAsia="en-US"/>
    </w:rPr>
  </w:style>
  <w:style w:type="paragraph" w:customStyle="1" w:styleId="BDTVisa">
    <w:name w:val="BDT_Visa"/>
    <w:basedOn w:val="Normal"/>
    <w:uiPriority w:val="99"/>
    <w:rsid w:val="001A174B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Logo">
    <w:name w:val="BDT_Logo"/>
    <w:uiPriority w:val="99"/>
    <w:rsid w:val="001A174B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Normal"/>
    <w:next w:val="BDTSignatureName"/>
    <w:uiPriority w:val="99"/>
    <w:rsid w:val="001A17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paragraph" w:customStyle="1" w:styleId="BDTSeparator">
    <w:name w:val="BDT_Separator"/>
    <w:basedOn w:val="Normal"/>
    <w:uiPriority w:val="99"/>
    <w:rsid w:val="001A17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1A17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1A17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top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1A174B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1A17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character" w:styleId="Hyperlink">
    <w:name w:val="Hyperlink"/>
    <w:aliases w:val="CEO_Hyperlink"/>
    <w:basedOn w:val="DefaultParagraphFont"/>
    <w:uiPriority w:val="99"/>
    <w:locked/>
    <w:rsid w:val="001A174B"/>
    <w:rPr>
      <w:rFonts w:cs="Times New Roman"/>
      <w:color w:val="0000FF"/>
      <w:u w:val="single"/>
    </w:rPr>
  </w:style>
  <w:style w:type="paragraph" w:styleId="E-mailSignature">
    <w:name w:val="E-mail Signature"/>
    <w:basedOn w:val="Normal"/>
    <w:link w:val="E-mailSignatureChar"/>
    <w:uiPriority w:val="99"/>
    <w:locked/>
    <w:rsid w:val="001A174B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1A174B"/>
    <w:rPr>
      <w:rFonts w:ascii="Arial" w:eastAsia="SimSu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locked/>
    <w:rsid w:val="001A174B"/>
    <w:rPr>
      <w:rFonts w:ascii="Calibri" w:hAnsi="Calibri" w:cs="Times New Roman"/>
      <w:color w:val="606420"/>
      <w:sz w:val="22"/>
      <w:u w:val="single"/>
    </w:rPr>
  </w:style>
  <w:style w:type="paragraph" w:customStyle="1" w:styleId="BDTRef-Data">
    <w:name w:val="BDT_Ref-Data"/>
    <w:basedOn w:val="Normal"/>
    <w:uiPriority w:val="99"/>
    <w:rsid w:val="001A174B"/>
    <w:rPr>
      <w:lang w:val="en-GB"/>
    </w:rPr>
  </w:style>
  <w:style w:type="paragraph" w:customStyle="1" w:styleId="BDTSubject">
    <w:name w:val="BDT_Subject"/>
    <w:uiPriority w:val="99"/>
    <w:rsid w:val="001A174B"/>
    <w:pPr>
      <w:spacing w:before="80" w:after="80"/>
    </w:pPr>
    <w:rPr>
      <w:rFonts w:eastAsia="SimSun" w:cs="Traditional Arabic"/>
      <w:szCs w:val="30"/>
      <w:lang w:val="en-GB" w:eastAsia="en-US"/>
    </w:rPr>
  </w:style>
  <w:style w:type="character" w:customStyle="1" w:styleId="BDTName">
    <w:name w:val="BDT_Name"/>
    <w:basedOn w:val="DefaultParagraphFont"/>
    <w:uiPriority w:val="99"/>
    <w:rsid w:val="001A174B"/>
    <w:rPr>
      <w:rFonts w:cs="Times New Roman"/>
      <w:b/>
      <w:color w:val="808080"/>
      <w:sz w:val="28"/>
    </w:rPr>
  </w:style>
  <w:style w:type="paragraph" w:customStyle="1" w:styleId="BDTAnnexabc-start">
    <w:name w:val="BDT_Annex_abc-start"/>
    <w:next w:val="Normal"/>
    <w:uiPriority w:val="99"/>
    <w:rsid w:val="001A174B"/>
    <w:pPr>
      <w:ind w:left="1763" w:right="709" w:hanging="442"/>
    </w:pPr>
    <w:rPr>
      <w:rFonts w:eastAsia="SimSun" w:cs="Times New Roman"/>
      <w:szCs w:val="19"/>
      <w:lang w:eastAsia="en-US"/>
    </w:rPr>
  </w:style>
  <w:style w:type="paragraph" w:customStyle="1" w:styleId="BDTAnnexi-ii-iii">
    <w:name w:val="BDT_Annex_i-ii-iii"/>
    <w:basedOn w:val="Normal"/>
    <w:next w:val="Normal"/>
    <w:uiPriority w:val="99"/>
    <w:rsid w:val="001A174B"/>
    <w:pPr>
      <w:ind w:left="2421" w:hanging="329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1A174B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1A174B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1A174B"/>
    <w:pPr>
      <w:spacing w:before="600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1A174B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ontact-Details">
    <w:name w:val="BDT_Contact-Details"/>
    <w:uiPriority w:val="99"/>
    <w:rsid w:val="008779B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ributionH1">
    <w:name w:val="BDT_contributionH1"/>
    <w:basedOn w:val="Normal"/>
    <w:uiPriority w:val="99"/>
    <w:rsid w:val="001A174B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1A174B"/>
    <w:pPr>
      <w:tabs>
        <w:tab w:val="num" w:pos="720"/>
      </w:tabs>
      <w:ind w:left="720" w:hanging="360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1A174B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1A174B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1A174B"/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1A174B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1A174B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1A174B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1A174B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1A174B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1A174B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1A174B"/>
    <w:pPr>
      <w:tabs>
        <w:tab w:val="num" w:pos="1069"/>
      </w:tabs>
      <w:ind w:left="1069" w:hanging="360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1A174B"/>
    <w:pPr>
      <w:tabs>
        <w:tab w:val="num" w:pos="2237"/>
      </w:tabs>
      <w:ind w:left="2237" w:hanging="360"/>
    </w:pPr>
    <w:rPr>
      <w:rFonts w:eastAsia="SimHei"/>
    </w:rPr>
  </w:style>
  <w:style w:type="paragraph" w:customStyle="1" w:styleId="BDTFooter">
    <w:name w:val="BDT_Footer"/>
    <w:uiPriority w:val="99"/>
    <w:rsid w:val="001A174B"/>
    <w:pPr>
      <w:tabs>
        <w:tab w:val="right" w:pos="9072"/>
      </w:tabs>
      <w:jc w:val="center"/>
    </w:pPr>
    <w:rPr>
      <w:rFonts w:eastAsia="SimHei" w:cs="Traditional Arabic"/>
      <w:sz w:val="18"/>
      <w:szCs w:val="18"/>
      <w:lang w:eastAsia="en-US"/>
    </w:rPr>
  </w:style>
  <w:style w:type="paragraph" w:customStyle="1" w:styleId="BDTFooterContact1">
    <w:name w:val="BDT_FooterContact1"/>
    <w:basedOn w:val="Normal"/>
    <w:next w:val="BDTFooterContact2-3"/>
    <w:uiPriority w:val="99"/>
    <w:rsid w:val="001A174B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1A174B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basedOn w:val="Normal"/>
    <w:uiPriority w:val="99"/>
    <w:rsid w:val="001A174B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1A174B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1A174B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1A174B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1A174B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1A174B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1A174B"/>
    <w:pPr>
      <w:pBdr>
        <w:bottom w:val="single" w:sz="12" w:space="1" w:color="808080"/>
      </w:pBdr>
      <w:tabs>
        <w:tab w:val="num" w:pos="360"/>
      </w:tabs>
      <w:ind w:left="360" w:hanging="360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1A174B"/>
    <w:pPr>
      <w:tabs>
        <w:tab w:val="num" w:pos="927"/>
      </w:tabs>
      <w:spacing w:before="60" w:after="60"/>
      <w:ind w:left="927" w:right="709" w:hanging="360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1A174B"/>
    <w:pPr>
      <w:tabs>
        <w:tab w:val="num" w:pos="1494"/>
      </w:tabs>
      <w:spacing w:before="60" w:after="60"/>
      <w:ind w:left="1494" w:right="709" w:hanging="360"/>
    </w:pPr>
    <w:rPr>
      <w:rFonts w:eastAsia="SimHei"/>
    </w:rPr>
  </w:style>
  <w:style w:type="paragraph" w:customStyle="1" w:styleId="BDTindent-abc">
    <w:name w:val="BDT_indent-abc"/>
    <w:basedOn w:val="Normal"/>
    <w:uiPriority w:val="99"/>
    <w:rsid w:val="001A174B"/>
    <w:pPr>
      <w:numPr>
        <w:ilvl w:val="1"/>
        <w:numId w:val="11"/>
      </w:numPr>
      <w:tabs>
        <w:tab w:val="clear" w:pos="643"/>
        <w:tab w:val="num" w:pos="1440"/>
      </w:tabs>
      <w:ind w:left="1440"/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1A174B"/>
    <w:pPr>
      <w:tabs>
        <w:tab w:val="num" w:pos="284"/>
      </w:tabs>
      <w:spacing w:before="60" w:after="60"/>
      <w:ind w:left="284" w:hanging="284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1A174B"/>
    <w:pPr>
      <w:tabs>
        <w:tab w:val="num" w:pos="927"/>
      </w:tabs>
      <w:ind w:left="927" w:hanging="360"/>
    </w:pPr>
  </w:style>
  <w:style w:type="paragraph" w:customStyle="1" w:styleId="BDTMeetingDates">
    <w:name w:val="BDT_MeetingDates"/>
    <w:basedOn w:val="Normal"/>
    <w:uiPriority w:val="99"/>
    <w:rsid w:val="001A174B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1A174B"/>
    <w:rPr>
      <w:rFonts w:eastAsia="SimHei"/>
      <w:b/>
      <w:bCs/>
      <w:sz w:val="19"/>
    </w:rPr>
  </w:style>
  <w:style w:type="paragraph" w:customStyle="1" w:styleId="BDTOpening">
    <w:name w:val="BDT_Opening"/>
    <w:basedOn w:val="Normal"/>
    <w:uiPriority w:val="99"/>
    <w:rsid w:val="001A174B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1A174B"/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1A174B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1A174B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1A174B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1A174B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1A174B"/>
  </w:style>
  <w:style w:type="paragraph" w:customStyle="1" w:styleId="BDTNormal">
    <w:name w:val="BDT_Normal"/>
    <w:link w:val="BDTNormalChar"/>
    <w:uiPriority w:val="99"/>
    <w:rsid w:val="001A174B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Revision">
    <w:name w:val="BDT_Revision"/>
    <w:basedOn w:val="Normal"/>
    <w:uiPriority w:val="99"/>
    <w:rsid w:val="001A174B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1A174B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1A174B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uiPriority w:val="99"/>
    <w:rsid w:val="008B182A"/>
    <w:rPr>
      <w:rFonts w:eastAsia="SimSun" w:cs="Traditional Arabic"/>
      <w:szCs w:val="30"/>
      <w:lang w:val="fr-FR" w:eastAsia="en-US"/>
    </w:rPr>
  </w:style>
  <w:style w:type="paragraph" w:customStyle="1" w:styleId="BDTSmall">
    <w:name w:val="BDT_Small"/>
    <w:basedOn w:val="Normal"/>
    <w:uiPriority w:val="99"/>
    <w:rsid w:val="001A174B"/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1A174B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1A174B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1A174B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uiPriority w:val="99"/>
    <w:rsid w:val="001A17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-AnnexTbCompleted">
    <w:name w:val="BDT-Annex_TbCompleted"/>
    <w:basedOn w:val="Normal"/>
    <w:uiPriority w:val="99"/>
    <w:rsid w:val="001A174B"/>
    <w:pPr>
      <w:spacing w:before="240"/>
      <w:jc w:val="center"/>
    </w:pPr>
    <w:rPr>
      <w:b/>
    </w:rPr>
  </w:style>
  <w:style w:type="numbering" w:styleId="1ai">
    <w:name w:val="Outline List 1"/>
    <w:basedOn w:val="NoList"/>
    <w:uiPriority w:val="99"/>
    <w:semiHidden/>
    <w:unhideWhenUsed/>
    <w:locked/>
    <w:rsid w:val="001E762A"/>
    <w:pPr>
      <w:numPr>
        <w:numId w:val="13"/>
      </w:numPr>
    </w:pPr>
  </w:style>
  <w:style w:type="numbering" w:styleId="ArticleSection">
    <w:name w:val="Outline List 3"/>
    <w:basedOn w:val="NoList"/>
    <w:uiPriority w:val="99"/>
    <w:semiHidden/>
    <w:unhideWhenUsed/>
    <w:locked/>
    <w:rsid w:val="001E762A"/>
    <w:pPr>
      <w:numPr>
        <w:numId w:val="14"/>
      </w:numPr>
    </w:pPr>
  </w:style>
  <w:style w:type="numbering" w:styleId="111111">
    <w:name w:val="Outline List 2"/>
    <w:basedOn w:val="NoList"/>
    <w:uiPriority w:val="99"/>
    <w:semiHidden/>
    <w:unhideWhenUsed/>
    <w:locked/>
    <w:rsid w:val="001E762A"/>
    <w:pPr>
      <w:numPr>
        <w:numId w:val="12"/>
      </w:numPr>
    </w:pPr>
  </w:style>
  <w:style w:type="paragraph" w:customStyle="1" w:styleId="BDTCopie">
    <w:name w:val="BDT_Copie"/>
    <w:basedOn w:val="BDTNormal"/>
    <w:next w:val="BDTVisa"/>
    <w:qFormat/>
    <w:rsid w:val="00DE4DEE"/>
    <w:rPr>
      <w:color w:val="333333"/>
    </w:rPr>
  </w:style>
  <w:style w:type="paragraph" w:customStyle="1" w:styleId="BDTContact">
    <w:name w:val="BDT_Contact"/>
    <w:link w:val="BDTContactCharChar"/>
    <w:uiPriority w:val="99"/>
    <w:rsid w:val="008779B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losing">
    <w:name w:val="BDT_Closing"/>
    <w:basedOn w:val="BDTOpening"/>
    <w:next w:val="BDTSignatureName"/>
    <w:uiPriority w:val="99"/>
    <w:rsid w:val="00DE4DEE"/>
    <w:rPr>
      <w:noProof/>
    </w:rPr>
  </w:style>
  <w:style w:type="paragraph" w:styleId="Footer">
    <w:name w:val="footer"/>
    <w:basedOn w:val="Normal"/>
    <w:link w:val="FooterChar"/>
    <w:unhideWhenUsed/>
    <w:locked/>
    <w:rsid w:val="00A84B8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84B84"/>
    <w:rPr>
      <w:rFonts w:eastAsia="SimSun" w:cs="Traditional Arabic"/>
      <w:szCs w:val="30"/>
      <w:lang w:eastAsia="en-US"/>
    </w:rPr>
  </w:style>
  <w:style w:type="paragraph" w:customStyle="1" w:styleId="c">
    <w:name w:val="c"/>
    <w:basedOn w:val="BDTOpening"/>
    <w:rsid w:val="00077794"/>
    <w:rPr>
      <w:lang w:val="fr-CH"/>
    </w:rPr>
  </w:style>
  <w:style w:type="paragraph" w:customStyle="1" w:styleId="enumlev1">
    <w:name w:val="enumlev1"/>
    <w:basedOn w:val="Normal"/>
    <w:link w:val="enumlev1Char"/>
    <w:rsid w:val="000777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eastAsia="Times New Roman" w:hAnsi="Times New Roman" w:cs="Times New Roman"/>
      <w:bCs/>
      <w:sz w:val="24"/>
      <w:szCs w:val="20"/>
      <w:lang w:val="fr-FR" w:eastAsia="zh-CN"/>
    </w:rPr>
  </w:style>
  <w:style w:type="character" w:customStyle="1" w:styleId="enumlev1Char">
    <w:name w:val="enumlev1 Char"/>
    <w:basedOn w:val="DefaultParagraphFont"/>
    <w:link w:val="enumlev1"/>
    <w:locked/>
    <w:rsid w:val="00077794"/>
    <w:rPr>
      <w:rFonts w:ascii="Times New Roman" w:hAnsi="Times New Roman" w:cs="Times New Roman"/>
      <w:bCs/>
      <w:sz w:val="24"/>
      <w:szCs w:val="20"/>
      <w:lang w:val="fr-FR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CE665B"/>
    <w:rPr>
      <w:rFonts w:eastAsia="SimSun" w:cs="Traditional Arabic"/>
      <w:szCs w:val="30"/>
      <w:lang w:val="en-GB" w:eastAsia="en-US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593AB1"/>
    <w:rPr>
      <w:rFonts w:eastAsia="SimSun" w:cs="Traditional Arabic"/>
      <w:szCs w:val="30"/>
      <w:lang w:val="es-ES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593AB1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593AB1"/>
    <w:rPr>
      <w:rFonts w:ascii="Verdana" w:eastAsia="SimSun" w:hAnsi="Verdana" w:cs="Times New Roman Bold"/>
      <w:b/>
      <w:bCs/>
      <w:sz w:val="19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uiPriority="19" w:unhideWhenUsed="0" w:qFormat="1"/>
    <w:lsdException w:name="Intense Emphasis" w:locked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20E8C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74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74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174B"/>
    <w:pPr>
      <w:keepNext/>
      <w:outlineLvl w:val="2"/>
    </w:pPr>
    <w:rPr>
      <w:rFonts w:ascii="Times New Roman" w:eastAsia="Times New Roman" w:hAnsi="Times New Roman"/>
      <w:sz w:val="28"/>
      <w:szCs w:val="20"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174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17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174B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A174B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A174B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A174B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174B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174B"/>
    <w:rPr>
      <w:rFonts w:ascii="Cambria" w:eastAsia="SimSu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174B"/>
    <w:rPr>
      <w:rFonts w:ascii="Cambria" w:eastAsia="SimSu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174B"/>
    <w:rPr>
      <w:rFonts w:ascii="Calibri" w:eastAsia="SimSun" w:hAnsi="Calibri" w:cs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A174B"/>
    <w:rPr>
      <w:rFonts w:ascii="Calibri" w:eastAsia="SimSun" w:hAnsi="Calibri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A174B"/>
    <w:rPr>
      <w:rFonts w:ascii="Calibri" w:eastAsia="SimSun" w:hAnsi="Calibri" w:cs="Arial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A174B"/>
    <w:rPr>
      <w:rFonts w:ascii="Calibri" w:eastAsia="SimSun" w:hAnsi="Calibri" w:cs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A174B"/>
    <w:rPr>
      <w:rFonts w:ascii="Calibri" w:eastAsia="SimSun" w:hAnsi="Calibri" w:cs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A174B"/>
    <w:rPr>
      <w:rFonts w:ascii="Cambria" w:eastAsia="SimSun" w:hAnsi="Cambria" w:cs="Times New Roman"/>
      <w:lang w:eastAsia="en-US"/>
    </w:rPr>
  </w:style>
  <w:style w:type="paragraph" w:customStyle="1" w:styleId="BDTPageNumber">
    <w:name w:val="BDT_PageNumber"/>
    <w:uiPriority w:val="99"/>
    <w:rsid w:val="001A174B"/>
    <w:pPr>
      <w:jc w:val="center"/>
    </w:pPr>
    <w:rPr>
      <w:rFonts w:eastAsia="SimSun" w:cs="Traditional Arabic"/>
      <w:sz w:val="20"/>
      <w:szCs w:val="20"/>
      <w:lang w:val="fr-CH" w:eastAsia="en-US"/>
    </w:rPr>
  </w:style>
  <w:style w:type="paragraph" w:styleId="Header">
    <w:name w:val="header"/>
    <w:basedOn w:val="Normal"/>
    <w:link w:val="HeaderChar"/>
    <w:uiPriority w:val="99"/>
    <w:rsid w:val="001A17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174B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1A174B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1A174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174B"/>
    <w:rPr>
      <w:rFonts w:eastAsia="SimSun" w:cs="Traditional Arabic"/>
      <w:sz w:val="20"/>
      <w:szCs w:val="20"/>
      <w:lang w:eastAsia="en-US" w:bidi="ar-SA"/>
    </w:rPr>
  </w:style>
  <w:style w:type="paragraph" w:customStyle="1" w:styleId="enumlev3">
    <w:name w:val="enumlev3"/>
    <w:basedOn w:val="Normal"/>
    <w:uiPriority w:val="99"/>
    <w:semiHidden/>
    <w:rsid w:val="001A174B"/>
    <w:pPr>
      <w:spacing w:before="80"/>
      <w:ind w:left="1588" w:hanging="397"/>
    </w:pPr>
  </w:style>
  <w:style w:type="character" w:styleId="PageNumber">
    <w:name w:val="page number"/>
    <w:basedOn w:val="DefaultParagraphFont"/>
    <w:uiPriority w:val="99"/>
    <w:semiHidden/>
    <w:rsid w:val="001A174B"/>
    <w:rPr>
      <w:rFonts w:cs="Times New Roman"/>
    </w:rPr>
  </w:style>
  <w:style w:type="paragraph" w:customStyle="1" w:styleId="Formal">
    <w:name w:val="Formal"/>
    <w:basedOn w:val="Normal"/>
    <w:uiPriority w:val="99"/>
    <w:semiHidden/>
    <w:rsid w:val="001A174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locked/>
    <w:rsid w:val="001A174B"/>
    <w:pPr>
      <w:keepNext/>
      <w:keepLines/>
      <w:spacing w:before="7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locked/>
    <w:rsid w:val="001A174B"/>
  </w:style>
  <w:style w:type="paragraph" w:customStyle="1" w:styleId="Equationlegend">
    <w:name w:val="Equation_legend"/>
    <w:basedOn w:val="Normal"/>
    <w:uiPriority w:val="99"/>
    <w:semiHidden/>
    <w:rsid w:val="001A174B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semiHidden/>
    <w:rsid w:val="001A174B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1A174B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"/>
    <w:uiPriority w:val="99"/>
    <w:semiHidden/>
    <w:rsid w:val="001A174B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1A174B"/>
    <w:pPr>
      <w:keepLines/>
      <w:spacing w:before="240"/>
      <w:jc w:val="center"/>
    </w:pPr>
  </w:style>
  <w:style w:type="paragraph" w:customStyle="1" w:styleId="FirstFooter">
    <w:name w:val="FirstFooter"/>
    <w:basedOn w:val="Normal"/>
    <w:uiPriority w:val="99"/>
    <w:semiHidden/>
    <w:rsid w:val="001A174B"/>
    <w:pPr>
      <w:spacing w:before="40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1A174B"/>
    <w:pPr>
      <w:tabs>
        <w:tab w:val="left" w:pos="907"/>
        <w:tab w:val="right" w:pos="8789"/>
        <w:tab w:val="right" w:pos="9639"/>
      </w:tabs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1A174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uiPriority w:val="99"/>
    <w:semiHidden/>
    <w:rsid w:val="001A174B"/>
    <w:pPr>
      <w:keepNext/>
      <w:keepLines/>
      <w:spacing w:before="240" w:after="280" w:line="320" w:lineRule="exact"/>
      <w:jc w:val="center"/>
    </w:pPr>
    <w:rPr>
      <w:b/>
      <w:sz w:val="24"/>
    </w:rPr>
  </w:style>
  <w:style w:type="character" w:customStyle="1" w:styleId="href">
    <w:name w:val="href"/>
    <w:basedOn w:val="DefaultParagraphFont"/>
    <w:uiPriority w:val="99"/>
    <w:semiHidden/>
    <w:rsid w:val="001A174B"/>
    <w:rPr>
      <w:rFonts w:cs="Times New Roman"/>
    </w:rPr>
  </w:style>
  <w:style w:type="paragraph" w:customStyle="1" w:styleId="Origin">
    <w:name w:val="Origin"/>
    <w:basedOn w:val="Normal"/>
    <w:uiPriority w:val="99"/>
    <w:rsid w:val="001A174B"/>
    <w:pPr>
      <w:spacing w:before="600" w:line="312" w:lineRule="auto"/>
    </w:pPr>
    <w:rPr>
      <w:rFonts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A1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174B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Visa"/>
    <w:uiPriority w:val="99"/>
    <w:rsid w:val="008B182A"/>
    <w:pPr>
      <w:spacing w:before="360"/>
    </w:pPr>
    <w:rPr>
      <w:rFonts w:eastAsia="SimHei" w:cs="Simplified Arabic"/>
      <w:bCs/>
      <w:szCs w:val="19"/>
      <w:lang w:val="fr-FR" w:eastAsia="en-US"/>
    </w:rPr>
  </w:style>
  <w:style w:type="paragraph" w:customStyle="1" w:styleId="BDTVisa">
    <w:name w:val="BDT_Visa"/>
    <w:basedOn w:val="Normal"/>
    <w:uiPriority w:val="99"/>
    <w:rsid w:val="001A174B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Logo">
    <w:name w:val="BDT_Logo"/>
    <w:uiPriority w:val="99"/>
    <w:rsid w:val="001A174B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Normal"/>
    <w:next w:val="BDTSignatureName"/>
    <w:uiPriority w:val="99"/>
    <w:rsid w:val="001A17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360"/>
      <w:textAlignment w:val="baseline"/>
    </w:pPr>
    <w:rPr>
      <w:rFonts w:cs="Times New Roman"/>
      <w:szCs w:val="24"/>
      <w:lang w:eastAsia="zh-CN"/>
    </w:rPr>
  </w:style>
  <w:style w:type="paragraph" w:customStyle="1" w:styleId="BDTSeparator">
    <w:name w:val="BDT_Separator"/>
    <w:basedOn w:val="Normal"/>
    <w:uiPriority w:val="99"/>
    <w:rsid w:val="001A17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0"/>
      <w:textAlignment w:val="baseline"/>
    </w:pPr>
    <w:rPr>
      <w:lang w:val="en-GB"/>
    </w:rPr>
  </w:style>
  <w:style w:type="paragraph" w:customStyle="1" w:styleId="BDTEndReturn">
    <w:name w:val="BDT_EndReturn"/>
    <w:basedOn w:val="Normal"/>
    <w:uiPriority w:val="99"/>
    <w:rsid w:val="001A17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1A17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top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1A174B"/>
    <w:pPr>
      <w:tabs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BDTDate">
    <w:name w:val="BDT_Date"/>
    <w:basedOn w:val="Normal"/>
    <w:uiPriority w:val="99"/>
    <w:rsid w:val="001A17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cs="Arial"/>
    </w:rPr>
  </w:style>
  <w:style w:type="character" w:styleId="Hyperlink">
    <w:name w:val="Hyperlink"/>
    <w:aliases w:val="CEO_Hyperlink"/>
    <w:basedOn w:val="DefaultParagraphFont"/>
    <w:uiPriority w:val="99"/>
    <w:locked/>
    <w:rsid w:val="001A174B"/>
    <w:rPr>
      <w:rFonts w:cs="Times New Roman"/>
      <w:color w:val="0000FF"/>
      <w:u w:val="single"/>
    </w:rPr>
  </w:style>
  <w:style w:type="paragraph" w:styleId="E-mailSignature">
    <w:name w:val="E-mail Signature"/>
    <w:basedOn w:val="Normal"/>
    <w:link w:val="E-mailSignatureChar"/>
    <w:uiPriority w:val="99"/>
    <w:locked/>
    <w:rsid w:val="001A174B"/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1A174B"/>
    <w:rPr>
      <w:rFonts w:ascii="Arial" w:eastAsia="SimSu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locked/>
    <w:rsid w:val="001A174B"/>
    <w:rPr>
      <w:rFonts w:ascii="Calibri" w:hAnsi="Calibri" w:cs="Times New Roman"/>
      <w:color w:val="606420"/>
      <w:sz w:val="22"/>
      <w:u w:val="single"/>
    </w:rPr>
  </w:style>
  <w:style w:type="paragraph" w:customStyle="1" w:styleId="BDTRef-Data">
    <w:name w:val="BDT_Ref-Data"/>
    <w:basedOn w:val="Normal"/>
    <w:uiPriority w:val="99"/>
    <w:rsid w:val="001A174B"/>
    <w:rPr>
      <w:lang w:val="en-GB"/>
    </w:rPr>
  </w:style>
  <w:style w:type="paragraph" w:customStyle="1" w:styleId="BDTSubject">
    <w:name w:val="BDT_Subject"/>
    <w:uiPriority w:val="99"/>
    <w:rsid w:val="001A174B"/>
    <w:pPr>
      <w:spacing w:before="80" w:after="80"/>
    </w:pPr>
    <w:rPr>
      <w:rFonts w:eastAsia="SimSun" w:cs="Traditional Arabic"/>
      <w:szCs w:val="30"/>
      <w:lang w:val="en-GB" w:eastAsia="en-US"/>
    </w:rPr>
  </w:style>
  <w:style w:type="character" w:customStyle="1" w:styleId="BDTName">
    <w:name w:val="BDT_Name"/>
    <w:basedOn w:val="DefaultParagraphFont"/>
    <w:uiPriority w:val="99"/>
    <w:rsid w:val="001A174B"/>
    <w:rPr>
      <w:rFonts w:cs="Times New Roman"/>
      <w:b/>
      <w:color w:val="808080"/>
      <w:sz w:val="28"/>
    </w:rPr>
  </w:style>
  <w:style w:type="paragraph" w:customStyle="1" w:styleId="BDTAnnexabc-start">
    <w:name w:val="BDT_Annex_abc-start"/>
    <w:next w:val="Normal"/>
    <w:uiPriority w:val="99"/>
    <w:rsid w:val="001A174B"/>
    <w:pPr>
      <w:ind w:left="1763" w:right="709" w:hanging="442"/>
    </w:pPr>
    <w:rPr>
      <w:rFonts w:eastAsia="SimSun" w:cs="Times New Roman"/>
      <w:szCs w:val="19"/>
      <w:lang w:eastAsia="en-US"/>
    </w:rPr>
  </w:style>
  <w:style w:type="paragraph" w:customStyle="1" w:styleId="BDTAnnexi-ii-iii">
    <w:name w:val="BDT_Annex_i-ii-iii"/>
    <w:basedOn w:val="Normal"/>
    <w:next w:val="Normal"/>
    <w:uiPriority w:val="99"/>
    <w:rsid w:val="001A174B"/>
    <w:pPr>
      <w:ind w:left="2421" w:hanging="329"/>
    </w:pPr>
    <w:rPr>
      <w:rFonts w:cs="Times New Roman"/>
      <w:szCs w:val="19"/>
      <w:lang w:val="en-GB"/>
    </w:rPr>
  </w:style>
  <w:style w:type="paragraph" w:customStyle="1" w:styleId="BDTAnnexActionPlan">
    <w:name w:val="BDT_AnnexActionPlan"/>
    <w:basedOn w:val="Normal"/>
    <w:next w:val="Normal"/>
    <w:uiPriority w:val="99"/>
    <w:rsid w:val="001A174B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1A174B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1A174B"/>
    <w:pPr>
      <w:spacing w:before="600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1A174B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ontact-Details">
    <w:name w:val="BDT_Contact-Details"/>
    <w:uiPriority w:val="99"/>
    <w:rsid w:val="008779B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ributionH1">
    <w:name w:val="BDT_contributionH1"/>
    <w:basedOn w:val="Normal"/>
    <w:uiPriority w:val="99"/>
    <w:rsid w:val="001A174B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1A174B"/>
    <w:pPr>
      <w:tabs>
        <w:tab w:val="num" w:pos="720"/>
      </w:tabs>
      <w:ind w:left="720" w:hanging="360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1A174B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1A174B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1A174B"/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1A174B"/>
    <w:rPr>
      <w:rFonts w:eastAsia="SimHei"/>
      <w:b/>
      <w:bCs/>
    </w:rPr>
  </w:style>
  <w:style w:type="paragraph" w:customStyle="1" w:styleId="BDTDocNo">
    <w:name w:val="BDT_DocNo"/>
    <w:basedOn w:val="Normal"/>
    <w:next w:val="BDTEmdashList"/>
    <w:uiPriority w:val="99"/>
    <w:rsid w:val="001A174B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1A174B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1A174B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1A174B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1A174B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1A174B"/>
    <w:pPr>
      <w:tabs>
        <w:tab w:val="num" w:pos="1069"/>
      </w:tabs>
      <w:ind w:left="1069" w:hanging="360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1A174B"/>
    <w:pPr>
      <w:tabs>
        <w:tab w:val="num" w:pos="2237"/>
      </w:tabs>
      <w:ind w:left="2237" w:hanging="360"/>
    </w:pPr>
    <w:rPr>
      <w:rFonts w:eastAsia="SimHei"/>
    </w:rPr>
  </w:style>
  <w:style w:type="paragraph" w:customStyle="1" w:styleId="BDTFooter">
    <w:name w:val="BDT_Footer"/>
    <w:uiPriority w:val="99"/>
    <w:rsid w:val="001A174B"/>
    <w:pPr>
      <w:tabs>
        <w:tab w:val="right" w:pos="9072"/>
      </w:tabs>
      <w:jc w:val="center"/>
    </w:pPr>
    <w:rPr>
      <w:rFonts w:eastAsia="SimHei" w:cs="Traditional Arabic"/>
      <w:sz w:val="18"/>
      <w:szCs w:val="18"/>
      <w:lang w:eastAsia="en-US"/>
    </w:rPr>
  </w:style>
  <w:style w:type="paragraph" w:customStyle="1" w:styleId="BDTFooterContact1">
    <w:name w:val="BDT_FooterContact1"/>
    <w:basedOn w:val="Normal"/>
    <w:next w:val="BDTFooterContact2-3"/>
    <w:uiPriority w:val="99"/>
    <w:rsid w:val="001A174B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1A174B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basedOn w:val="Normal"/>
    <w:uiPriority w:val="99"/>
    <w:rsid w:val="001A174B"/>
    <w:pPr>
      <w:tabs>
        <w:tab w:val="left" w:pos="357"/>
      </w:tabs>
    </w:pPr>
    <w:rPr>
      <w:rFonts w:eastAsia="SimHei"/>
      <w:sz w:val="19"/>
    </w:rPr>
  </w:style>
  <w:style w:type="paragraph" w:customStyle="1" w:styleId="BDTForAction">
    <w:name w:val="BDT_ForAction"/>
    <w:basedOn w:val="Normal"/>
    <w:uiPriority w:val="99"/>
    <w:rsid w:val="001A174B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1A174B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1A174B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1A174B"/>
    <w:pPr>
      <w:tabs>
        <w:tab w:val="center" w:pos="4536"/>
        <w:tab w:val="right" w:pos="9072"/>
      </w:tabs>
      <w:jc w:val="right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1A174B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1A174B"/>
    <w:pPr>
      <w:pBdr>
        <w:bottom w:val="single" w:sz="12" w:space="1" w:color="808080"/>
      </w:pBdr>
      <w:tabs>
        <w:tab w:val="num" w:pos="360"/>
      </w:tabs>
      <w:ind w:left="360" w:hanging="360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1A174B"/>
    <w:pPr>
      <w:tabs>
        <w:tab w:val="num" w:pos="927"/>
      </w:tabs>
      <w:spacing w:before="60" w:after="60"/>
      <w:ind w:left="927" w:right="709" w:hanging="360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1A174B"/>
    <w:pPr>
      <w:tabs>
        <w:tab w:val="num" w:pos="1494"/>
      </w:tabs>
      <w:spacing w:before="60" w:after="60"/>
      <w:ind w:left="1494" w:right="709" w:hanging="360"/>
    </w:pPr>
    <w:rPr>
      <w:rFonts w:eastAsia="SimHei"/>
    </w:rPr>
  </w:style>
  <w:style w:type="paragraph" w:customStyle="1" w:styleId="BDTindent-abc">
    <w:name w:val="BDT_indent-abc"/>
    <w:basedOn w:val="Normal"/>
    <w:uiPriority w:val="99"/>
    <w:rsid w:val="001A174B"/>
    <w:pPr>
      <w:numPr>
        <w:ilvl w:val="1"/>
        <w:numId w:val="11"/>
      </w:numPr>
      <w:tabs>
        <w:tab w:val="clear" w:pos="643"/>
        <w:tab w:val="num" w:pos="1440"/>
      </w:tabs>
      <w:ind w:left="1440"/>
    </w:pPr>
    <w:rPr>
      <w:rFonts w:eastAsia="SimHei"/>
      <w:sz w:val="18"/>
    </w:rPr>
  </w:style>
  <w:style w:type="paragraph" w:customStyle="1" w:styleId="BDTIndent-bulletsblackdot">
    <w:name w:val="BDT_Indent-bulletsblackdot"/>
    <w:basedOn w:val="Normal"/>
    <w:uiPriority w:val="99"/>
    <w:rsid w:val="001A174B"/>
    <w:pPr>
      <w:tabs>
        <w:tab w:val="num" w:pos="284"/>
      </w:tabs>
      <w:spacing w:before="60" w:after="60"/>
      <w:ind w:left="284" w:hanging="284"/>
    </w:pPr>
    <w:rPr>
      <w:rFonts w:eastAsia="SimHei"/>
    </w:rPr>
  </w:style>
  <w:style w:type="paragraph" w:customStyle="1" w:styleId="BDTIndent-bulletsBlueSquare">
    <w:name w:val="BDT_Indent-bulletsBlueSquare"/>
    <w:basedOn w:val="Normal"/>
    <w:uiPriority w:val="99"/>
    <w:rsid w:val="001A174B"/>
    <w:pPr>
      <w:tabs>
        <w:tab w:val="num" w:pos="927"/>
      </w:tabs>
      <w:ind w:left="927" w:hanging="360"/>
    </w:pPr>
  </w:style>
  <w:style w:type="paragraph" w:customStyle="1" w:styleId="BDTMeetingDates">
    <w:name w:val="BDT_MeetingDates"/>
    <w:basedOn w:val="Normal"/>
    <w:uiPriority w:val="99"/>
    <w:rsid w:val="001A174B"/>
    <w:pPr>
      <w:spacing w:after="40"/>
    </w:pPr>
    <w:rPr>
      <w:rFonts w:eastAsia="SimHei"/>
      <w:b/>
      <w:bCs/>
      <w:sz w:val="19"/>
    </w:rPr>
  </w:style>
  <w:style w:type="paragraph" w:customStyle="1" w:styleId="BDTMeetingName">
    <w:name w:val="BDT_MeetingName"/>
    <w:basedOn w:val="Normal"/>
    <w:uiPriority w:val="99"/>
    <w:rsid w:val="001A174B"/>
    <w:rPr>
      <w:rFonts w:eastAsia="SimHei"/>
      <w:b/>
      <w:bCs/>
      <w:sz w:val="19"/>
    </w:rPr>
  </w:style>
  <w:style w:type="paragraph" w:customStyle="1" w:styleId="BDTOpening">
    <w:name w:val="BDT_Opening"/>
    <w:basedOn w:val="Normal"/>
    <w:uiPriority w:val="99"/>
    <w:rsid w:val="001A174B"/>
    <w:pPr>
      <w:spacing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1A174B"/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1A174B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1A174B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1A174B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1A174B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1A174B"/>
  </w:style>
  <w:style w:type="paragraph" w:customStyle="1" w:styleId="BDTNormal">
    <w:name w:val="BDT_Normal"/>
    <w:link w:val="BDTNormalChar"/>
    <w:uiPriority w:val="99"/>
    <w:rsid w:val="001A174B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Revision">
    <w:name w:val="BDT_Revision"/>
    <w:basedOn w:val="Normal"/>
    <w:uiPriority w:val="99"/>
    <w:rsid w:val="001A174B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1A174B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1A174B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ignatureTitle">
    <w:name w:val="BDT_SignatureTitle"/>
    <w:uiPriority w:val="99"/>
    <w:rsid w:val="008B182A"/>
    <w:rPr>
      <w:rFonts w:eastAsia="SimSun" w:cs="Traditional Arabic"/>
      <w:szCs w:val="30"/>
      <w:lang w:val="fr-FR" w:eastAsia="en-US"/>
    </w:rPr>
  </w:style>
  <w:style w:type="paragraph" w:customStyle="1" w:styleId="BDTSmall">
    <w:name w:val="BDT_Small"/>
    <w:basedOn w:val="Normal"/>
    <w:uiPriority w:val="99"/>
    <w:rsid w:val="001A174B"/>
    <w:rPr>
      <w:rFonts w:eastAsia="SimHei"/>
      <w:sz w:val="19"/>
    </w:rPr>
  </w:style>
  <w:style w:type="paragraph" w:customStyle="1" w:styleId="BDTSourceTitle">
    <w:name w:val="BDT_Source_Title"/>
    <w:basedOn w:val="Normal"/>
    <w:uiPriority w:val="99"/>
    <w:rsid w:val="001A174B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Normal"/>
    <w:uiPriority w:val="99"/>
    <w:rsid w:val="001A174B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1A174B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s">
    <w:name w:val="BDT_Subject_details"/>
    <w:uiPriority w:val="99"/>
    <w:rsid w:val="001A174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-AnnexTbCompleted">
    <w:name w:val="BDT-Annex_TbCompleted"/>
    <w:basedOn w:val="Normal"/>
    <w:uiPriority w:val="99"/>
    <w:rsid w:val="001A174B"/>
    <w:pPr>
      <w:spacing w:before="240"/>
      <w:jc w:val="center"/>
    </w:pPr>
    <w:rPr>
      <w:b/>
    </w:rPr>
  </w:style>
  <w:style w:type="numbering" w:styleId="1ai">
    <w:name w:val="Outline List 1"/>
    <w:basedOn w:val="NoList"/>
    <w:uiPriority w:val="99"/>
    <w:semiHidden/>
    <w:unhideWhenUsed/>
    <w:locked/>
    <w:rsid w:val="001E762A"/>
    <w:pPr>
      <w:numPr>
        <w:numId w:val="13"/>
      </w:numPr>
    </w:pPr>
  </w:style>
  <w:style w:type="numbering" w:styleId="ArticleSection">
    <w:name w:val="Outline List 3"/>
    <w:basedOn w:val="NoList"/>
    <w:uiPriority w:val="99"/>
    <w:semiHidden/>
    <w:unhideWhenUsed/>
    <w:locked/>
    <w:rsid w:val="001E762A"/>
    <w:pPr>
      <w:numPr>
        <w:numId w:val="14"/>
      </w:numPr>
    </w:pPr>
  </w:style>
  <w:style w:type="numbering" w:styleId="111111">
    <w:name w:val="Outline List 2"/>
    <w:basedOn w:val="NoList"/>
    <w:uiPriority w:val="99"/>
    <w:semiHidden/>
    <w:unhideWhenUsed/>
    <w:locked/>
    <w:rsid w:val="001E762A"/>
    <w:pPr>
      <w:numPr>
        <w:numId w:val="12"/>
      </w:numPr>
    </w:pPr>
  </w:style>
  <w:style w:type="paragraph" w:customStyle="1" w:styleId="BDTCopie">
    <w:name w:val="BDT_Copie"/>
    <w:basedOn w:val="BDTNormal"/>
    <w:next w:val="BDTVisa"/>
    <w:qFormat/>
    <w:rsid w:val="00DE4DEE"/>
    <w:rPr>
      <w:color w:val="333333"/>
    </w:rPr>
  </w:style>
  <w:style w:type="paragraph" w:customStyle="1" w:styleId="BDTContact">
    <w:name w:val="BDT_Contact"/>
    <w:link w:val="BDTContactCharChar"/>
    <w:uiPriority w:val="99"/>
    <w:rsid w:val="008779B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losing">
    <w:name w:val="BDT_Closing"/>
    <w:basedOn w:val="BDTOpening"/>
    <w:next w:val="BDTSignatureName"/>
    <w:uiPriority w:val="99"/>
    <w:rsid w:val="00DE4DEE"/>
    <w:rPr>
      <w:noProof/>
    </w:rPr>
  </w:style>
  <w:style w:type="paragraph" w:styleId="Footer">
    <w:name w:val="footer"/>
    <w:basedOn w:val="Normal"/>
    <w:link w:val="FooterChar"/>
    <w:unhideWhenUsed/>
    <w:locked/>
    <w:rsid w:val="00A84B8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84B84"/>
    <w:rPr>
      <w:rFonts w:eastAsia="SimSun" w:cs="Traditional Arabic"/>
      <w:szCs w:val="30"/>
      <w:lang w:eastAsia="en-US"/>
    </w:rPr>
  </w:style>
  <w:style w:type="paragraph" w:customStyle="1" w:styleId="c">
    <w:name w:val="c"/>
    <w:basedOn w:val="BDTOpening"/>
    <w:rsid w:val="00077794"/>
    <w:rPr>
      <w:lang w:val="fr-CH"/>
    </w:rPr>
  </w:style>
  <w:style w:type="paragraph" w:customStyle="1" w:styleId="enumlev1">
    <w:name w:val="enumlev1"/>
    <w:basedOn w:val="Normal"/>
    <w:link w:val="enumlev1Char"/>
    <w:rsid w:val="000777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eastAsia="Times New Roman" w:hAnsi="Times New Roman" w:cs="Times New Roman"/>
      <w:bCs/>
      <w:sz w:val="24"/>
      <w:szCs w:val="20"/>
      <w:lang w:val="fr-FR" w:eastAsia="zh-CN"/>
    </w:rPr>
  </w:style>
  <w:style w:type="character" w:customStyle="1" w:styleId="enumlev1Char">
    <w:name w:val="enumlev1 Char"/>
    <w:basedOn w:val="DefaultParagraphFont"/>
    <w:link w:val="enumlev1"/>
    <w:locked/>
    <w:rsid w:val="00077794"/>
    <w:rPr>
      <w:rFonts w:ascii="Times New Roman" w:hAnsi="Times New Roman" w:cs="Times New Roman"/>
      <w:bCs/>
      <w:sz w:val="24"/>
      <w:szCs w:val="20"/>
      <w:lang w:val="fr-FR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CE665B"/>
    <w:rPr>
      <w:rFonts w:eastAsia="SimSun" w:cs="Traditional Arabic"/>
      <w:szCs w:val="30"/>
      <w:lang w:val="en-GB" w:eastAsia="en-US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593AB1"/>
    <w:rPr>
      <w:rFonts w:eastAsia="SimSun" w:cs="Traditional Arabic"/>
      <w:szCs w:val="30"/>
      <w:lang w:val="es-ES" w:eastAsia="en-US"/>
    </w:rPr>
  </w:style>
  <w:style w:type="paragraph" w:customStyle="1" w:styleId="CEOHeading1Underlined">
    <w:name w:val="CEO_Heading 1_Underlined"/>
    <w:basedOn w:val="Normal"/>
    <w:link w:val="CEOHeading1UnderlinedChar"/>
    <w:rsid w:val="00593AB1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593AB1"/>
    <w:rPr>
      <w:rFonts w:ascii="Verdana" w:eastAsia="SimSun" w:hAnsi="Verdana" w:cs="Times New Roman Bold"/>
      <w:b/>
      <w:bCs/>
      <w:sz w:val="19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atih.ardic@turktelekom.com.t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D/CDS/gq/generic/questionnaire.asp?ProjectID=21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vsg@itu.int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net3/ITU-D/stg/rgqlist.aspx?rgq=D10-RGQ18.2.1&amp;stg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ITU-D/study_groups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evsg@itu.int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makhtar.fall@itu.in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bout\Application%20Data\Microsoft\Templates\POOL%20F%20-%20ITU\PF_BDT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E13B7-2836-43A7-89CE-DC6159D5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PF_BDTCirc.dotm</Template>
  <TotalTime>13</TotalTime>
  <Pages>2</Pages>
  <Words>574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subject/>
  <dc:creator>Efrem Yosef</dc:creator>
  <cp:keywords/>
  <dc:description/>
  <cp:lastModifiedBy>Stoudmann C.</cp:lastModifiedBy>
  <cp:revision>15</cp:revision>
  <cp:lastPrinted>2012-01-23T08:24:00Z</cp:lastPrinted>
  <dcterms:created xsi:type="dcterms:W3CDTF">2012-01-23T13:03:00Z</dcterms:created>
  <dcterms:modified xsi:type="dcterms:W3CDTF">2012-01-25T14:52:00Z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