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31"/>
        <w:bidiVisual/>
        <w:tblW w:w="5000" w:type="pct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1560"/>
        <w:gridCol w:w="5100"/>
        <w:gridCol w:w="853"/>
        <w:gridCol w:w="2126"/>
      </w:tblGrid>
      <w:tr w:rsidR="00337BAE" w:rsidRPr="00783A69" w14:paraId="5AF2E0FF" w14:textId="77777777" w:rsidTr="00050C46">
        <w:trPr>
          <w:cantSplit/>
        </w:trPr>
        <w:tc>
          <w:tcPr>
            <w:tcW w:w="1560" w:type="dxa"/>
            <w:tcBorders>
              <w:bottom w:val="single" w:sz="12" w:space="0" w:color="auto"/>
            </w:tcBorders>
          </w:tcPr>
          <w:p w14:paraId="531570F2" w14:textId="738BADFA" w:rsidR="00337BAE" w:rsidRPr="00C85CB5" w:rsidRDefault="006425E6" w:rsidP="00050C46">
            <w:pPr>
              <w:spacing w:after="0"/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09E338D" wp14:editId="602C79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75AE0CC2" w14:textId="77777777" w:rsidR="00AA1510" w:rsidRPr="00C47185" w:rsidRDefault="00AA1510" w:rsidP="00050C46">
            <w:pPr>
              <w:jc w:val="left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لمؤتمر العالمي لتنمية الاتصالات </w:t>
            </w:r>
            <w:r>
              <w:rPr>
                <w:b/>
                <w:bCs/>
                <w:sz w:val="32"/>
                <w:szCs w:val="3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لعام </w:t>
            </w:r>
            <w:r>
              <w:rPr>
                <w:b/>
                <w:bCs/>
                <w:sz w:val="32"/>
                <w:szCs w:val="32"/>
                <w:lang w:bidi="ar-EG"/>
              </w:rPr>
              <w:t>2025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EG"/>
              </w:rPr>
              <w:t>(WTDC-25)</w:t>
            </w:r>
          </w:p>
          <w:p w14:paraId="6815FCCA" w14:textId="312C6FBB" w:rsidR="00337BAE" w:rsidRPr="00457D22" w:rsidRDefault="00AA1510" w:rsidP="00050C46">
            <w:pPr>
              <w:spacing w:after="0"/>
              <w:jc w:val="lef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87A59">
              <w:rPr>
                <w:rFonts w:hint="cs"/>
                <w:b/>
                <w:bCs/>
                <w:sz w:val="24"/>
                <w:szCs w:val="24"/>
                <w:rtl/>
              </w:rPr>
              <w:t xml:space="preserve">باكو، جمهورية أذربيجان، في الفترة من 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17</w:t>
            </w:r>
            <w:r w:rsidRPr="00A87A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إلى 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28</w:t>
            </w:r>
            <w:r w:rsidRPr="00A87A5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نوفمبر </w:t>
            </w:r>
            <w:r w:rsidRPr="00A87A59">
              <w:rPr>
                <w:b/>
                <w:bCs/>
                <w:sz w:val="24"/>
                <w:szCs w:val="24"/>
                <w:lang w:bidi="ar-EG"/>
              </w:rPr>
              <w:t>2025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E8FBA82" w14:textId="4A4E10FD" w:rsidR="00337BAE" w:rsidRPr="00783A69" w:rsidRDefault="006425E6" w:rsidP="00050C46">
            <w:pPr>
              <w:spacing w:after="0"/>
              <w:jc w:val="right"/>
              <w:rPr>
                <w:lang w:val="en-GB" w:bidi="ar-EG"/>
              </w:rPr>
            </w:pPr>
            <w:bookmarkStart w:id="0" w:name="ditulogo"/>
            <w:bookmarkEnd w:id="0"/>
            <w:r>
              <w:rPr>
                <w:b/>
                <w:bCs/>
                <w:noProof/>
                <w:sz w:val="28"/>
                <w:szCs w:val="28"/>
                <w:lang w:bidi="ar-SY"/>
              </w:rPr>
              <w:drawing>
                <wp:inline distT="0" distB="0" distL="0" distR="0" wp14:anchorId="2FEEA762" wp14:editId="71981C89">
                  <wp:extent cx="1080000" cy="990000"/>
                  <wp:effectExtent l="0" t="0" r="6350" b="63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5" t="8159" r="25763" b="17753"/>
                          <a:stretch/>
                        </pic:blipFill>
                        <pic:spPr bwMode="auto">
                          <a:xfrm>
                            <a:off x="0" y="0"/>
                            <a:ext cx="1080000" cy="9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8BA" w:rsidRPr="00783A69" w14:paraId="154EA683" w14:textId="77777777" w:rsidTr="00050C46">
        <w:trPr>
          <w:cantSplit/>
        </w:trPr>
        <w:tc>
          <w:tcPr>
            <w:tcW w:w="6660" w:type="dxa"/>
            <w:gridSpan w:val="2"/>
            <w:tcBorders>
              <w:top w:val="single" w:sz="12" w:space="0" w:color="auto"/>
            </w:tcBorders>
          </w:tcPr>
          <w:p w14:paraId="32AE7353" w14:textId="77777777" w:rsidR="00CA08BA" w:rsidRPr="00783A69" w:rsidRDefault="00CA08BA" w:rsidP="00050C46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9" w:type="dxa"/>
            <w:gridSpan w:val="2"/>
            <w:tcBorders>
              <w:top w:val="single" w:sz="12" w:space="0" w:color="auto"/>
            </w:tcBorders>
          </w:tcPr>
          <w:p w14:paraId="698B0513" w14:textId="77777777" w:rsidR="00CA08BA" w:rsidRPr="00C85CB5" w:rsidRDefault="00CA08BA" w:rsidP="00050C46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</w:tr>
      <w:tr w:rsidR="00783A69" w:rsidRPr="00783A69" w14:paraId="0F8D9C66" w14:textId="77777777" w:rsidTr="00050C46">
        <w:trPr>
          <w:cantSplit/>
        </w:trPr>
        <w:tc>
          <w:tcPr>
            <w:tcW w:w="6660" w:type="dxa"/>
            <w:gridSpan w:val="2"/>
          </w:tcPr>
          <w:p w14:paraId="0556A5B1" w14:textId="07593875" w:rsidR="00783A69" w:rsidRPr="00783A69" w:rsidRDefault="00BE739F" w:rsidP="00050C46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2979" w:type="dxa"/>
            <w:gridSpan w:val="2"/>
          </w:tcPr>
          <w:p w14:paraId="681F3052" w14:textId="25C9FDD4" w:rsidR="00783A69" w:rsidRPr="00153471" w:rsidRDefault="00783A69" w:rsidP="00050C46">
            <w:pPr>
              <w:spacing w:before="20" w:after="20" w:line="300" w:lineRule="exact"/>
              <w:rPr>
                <w:b/>
                <w:bCs/>
                <w:rtl/>
                <w:lang w:bidi="ar-SY"/>
              </w:rPr>
            </w:pPr>
            <w:r w:rsidRPr="00153471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="009E5762">
              <w:rPr>
                <w:b/>
                <w:bCs/>
                <w:lang w:bidi="ar-EG"/>
              </w:rPr>
              <w:t>WTDC</w:t>
            </w:r>
            <w:r w:rsidRPr="00153471">
              <w:rPr>
                <w:b/>
                <w:bCs/>
                <w:lang w:bidi="ar-EG"/>
              </w:rPr>
              <w:t>-</w:t>
            </w:r>
            <w:r w:rsidR="006B266A">
              <w:rPr>
                <w:b/>
                <w:bCs/>
                <w:lang w:bidi="ar-EG"/>
              </w:rPr>
              <w:t>25</w:t>
            </w:r>
            <w:r w:rsidR="008562F3" w:rsidRPr="006B266A">
              <w:rPr>
                <w:b/>
                <w:bCs/>
                <w:lang w:bidi="ar-EG"/>
              </w:rPr>
              <w:t>/</w:t>
            </w:r>
            <w:r w:rsidR="006B266A" w:rsidRPr="006B266A">
              <w:rPr>
                <w:b/>
                <w:bCs/>
                <w:lang w:bidi="ar-EG"/>
              </w:rPr>
              <w:t>x</w:t>
            </w:r>
            <w:r w:rsidR="00062F2F">
              <w:rPr>
                <w:b/>
                <w:bCs/>
                <w:lang w:bidi="ar-EG"/>
              </w:rPr>
              <w:t>x</w:t>
            </w:r>
            <w:r w:rsidRPr="00153471">
              <w:rPr>
                <w:b/>
                <w:bCs/>
                <w:lang w:bidi="ar-EG"/>
              </w:rPr>
              <w:t>-A</w:t>
            </w:r>
          </w:p>
        </w:tc>
      </w:tr>
      <w:tr w:rsidR="00783A69" w:rsidRPr="00783A69" w14:paraId="7ADA8D77" w14:textId="77777777" w:rsidTr="00050C46">
        <w:trPr>
          <w:cantSplit/>
        </w:trPr>
        <w:tc>
          <w:tcPr>
            <w:tcW w:w="6660" w:type="dxa"/>
            <w:gridSpan w:val="2"/>
          </w:tcPr>
          <w:p w14:paraId="46B5AA07" w14:textId="77777777" w:rsidR="00783A69" w:rsidRPr="00783A69" w:rsidRDefault="00783A69" w:rsidP="00050C46">
            <w:pPr>
              <w:spacing w:before="20" w:after="20" w:line="300" w:lineRule="exact"/>
              <w:rPr>
                <w:b/>
                <w:bCs/>
              </w:rPr>
            </w:pPr>
          </w:p>
        </w:tc>
        <w:tc>
          <w:tcPr>
            <w:tcW w:w="2979" w:type="dxa"/>
            <w:gridSpan w:val="2"/>
          </w:tcPr>
          <w:p w14:paraId="4248B87E" w14:textId="3BBCC247" w:rsidR="00783A69" w:rsidRPr="00C85CB5" w:rsidRDefault="00062F2F" w:rsidP="00050C46">
            <w:pPr>
              <w:spacing w:before="20" w:after="20" w:line="300" w:lineRule="exact"/>
              <w:rPr>
                <w:b/>
                <w:bCs/>
                <w:highlight w:val="yellow"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[التاريخ]</w:t>
            </w:r>
          </w:p>
        </w:tc>
      </w:tr>
      <w:tr w:rsidR="00783A69" w:rsidRPr="00783A69" w14:paraId="77BA1509" w14:textId="77777777" w:rsidTr="00050C46">
        <w:trPr>
          <w:cantSplit/>
        </w:trPr>
        <w:tc>
          <w:tcPr>
            <w:tcW w:w="6660" w:type="dxa"/>
            <w:gridSpan w:val="2"/>
          </w:tcPr>
          <w:p w14:paraId="2D720A50" w14:textId="77777777" w:rsidR="00783A69" w:rsidRPr="00783A69" w:rsidRDefault="00783A69" w:rsidP="00050C46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2979" w:type="dxa"/>
            <w:gridSpan w:val="2"/>
          </w:tcPr>
          <w:p w14:paraId="0B02711D" w14:textId="6DC9C91E" w:rsidR="00783A69" w:rsidRPr="00153471" w:rsidRDefault="00783A69" w:rsidP="00050C46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 w:rsidRPr="00153471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062F2F">
              <w:rPr>
                <w:rFonts w:hint="cs"/>
                <w:b/>
                <w:bCs/>
                <w:rtl/>
                <w:lang w:bidi="ar-EG"/>
              </w:rPr>
              <w:t>[</w:t>
            </w:r>
            <w:r w:rsidRPr="00153471">
              <w:rPr>
                <w:rFonts w:hint="cs"/>
                <w:b/>
                <w:bCs/>
                <w:rtl/>
                <w:lang w:bidi="ar-EG"/>
              </w:rPr>
              <w:t>بالإنكليزية</w:t>
            </w:r>
            <w:r w:rsidR="00062F2F">
              <w:rPr>
                <w:rFonts w:hint="cs"/>
                <w:b/>
                <w:bCs/>
                <w:rtl/>
                <w:lang w:bidi="ar-EG"/>
              </w:rPr>
              <w:t>]</w:t>
            </w:r>
          </w:p>
        </w:tc>
      </w:tr>
      <w:tr w:rsidR="00783A69" w:rsidRPr="00783A69" w14:paraId="1F127B1A" w14:textId="77777777" w:rsidTr="00050C46">
        <w:trPr>
          <w:cantSplit/>
        </w:trPr>
        <w:tc>
          <w:tcPr>
            <w:tcW w:w="9639" w:type="dxa"/>
            <w:gridSpan w:val="4"/>
          </w:tcPr>
          <w:p w14:paraId="38C6009E" w14:textId="765CAC79" w:rsidR="00783A69" w:rsidRPr="00783A69" w:rsidRDefault="009E5762" w:rsidP="00050C46">
            <w:pPr>
              <w:pStyle w:val="Source"/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[</w:t>
            </w:r>
            <w:r w:rsidR="00C85CB5">
              <w:rPr>
                <w:rFonts w:hint="cs"/>
                <w:sz w:val="28"/>
                <w:szCs w:val="28"/>
                <w:rtl/>
                <w:lang w:bidi="ar-EG"/>
              </w:rPr>
              <w:t>المصدر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]</w:t>
            </w:r>
          </w:p>
        </w:tc>
      </w:tr>
      <w:tr w:rsidR="00783A69" w:rsidRPr="00783A69" w14:paraId="382CC27B" w14:textId="77777777" w:rsidTr="00050C46">
        <w:trPr>
          <w:cantSplit/>
        </w:trPr>
        <w:tc>
          <w:tcPr>
            <w:tcW w:w="9639" w:type="dxa"/>
            <w:gridSpan w:val="4"/>
          </w:tcPr>
          <w:p w14:paraId="230955C9" w14:textId="4363CEAD" w:rsidR="00783A69" w:rsidRPr="00783A69" w:rsidRDefault="009E5762" w:rsidP="00050C46">
            <w:pPr>
              <w:pStyle w:val="Title1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[</w:t>
            </w:r>
            <w:r w:rsidR="00C85CB5">
              <w:rPr>
                <w:rFonts w:hint="cs"/>
                <w:rtl/>
                <w:lang w:bidi="ar-EG"/>
              </w:rPr>
              <w:t>العنوان</w:t>
            </w:r>
            <w:r>
              <w:rPr>
                <w:rFonts w:hint="cs"/>
                <w:rtl/>
                <w:lang w:bidi="ar-EG"/>
              </w:rPr>
              <w:t>]</w:t>
            </w:r>
          </w:p>
        </w:tc>
      </w:tr>
    </w:tbl>
    <w:p w14:paraId="282DC6F2" w14:textId="77777777" w:rsidR="00EE5CF2" w:rsidRDefault="00EE5CF2"/>
    <w:tbl>
      <w:tblPr>
        <w:bidiVisual/>
        <w:tblW w:w="5008" w:type="pct"/>
        <w:jc w:val="center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9644"/>
      </w:tblGrid>
      <w:tr w:rsidR="00783A69" w:rsidRPr="00153471" w14:paraId="4A556DDD" w14:textId="77777777" w:rsidTr="004A418C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8B8" w14:textId="554CAB05" w:rsidR="00783A69" w:rsidRDefault="009E5762" w:rsidP="009E5762">
            <w:pPr>
              <w:tabs>
                <w:tab w:val="left" w:pos="2016"/>
                <w:tab w:val="left" w:pos="2299"/>
              </w:tabs>
              <w:rPr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المجال ذو الأولوية</w:t>
            </w:r>
            <w:r w:rsidR="005874F2" w:rsidRPr="00153471">
              <w:rPr>
                <w:rFonts w:hint="cs"/>
                <w:b/>
                <w:bCs/>
                <w:rtl/>
                <w:lang w:bidi="ar-SY"/>
              </w:rPr>
              <w:t>:</w:t>
            </w:r>
            <w:r w:rsidRPr="009E5762">
              <w:rPr>
                <w:rtl/>
                <w:lang w:bidi="ar-SY"/>
              </w:rPr>
              <w:tab/>
            </w:r>
            <w:r w:rsidRPr="009E5762">
              <w:rPr>
                <w:rFonts w:hint="cs"/>
                <w:rtl/>
                <w:lang w:bidi="ar-SY"/>
              </w:rPr>
              <w:t>-</w:t>
            </w:r>
            <w:r w:rsidRPr="009E5762">
              <w:rPr>
                <w:rtl/>
                <w:lang w:bidi="ar-SY"/>
              </w:rPr>
              <w:tab/>
            </w:r>
            <w:r>
              <w:rPr>
                <w:rFonts w:hint="cs"/>
                <w:rtl/>
                <w:lang w:bidi="ar-SY"/>
              </w:rPr>
              <w:t>إعلان</w:t>
            </w:r>
          </w:p>
          <w:p w14:paraId="7949BA60" w14:textId="256EF945" w:rsidR="009E5762" w:rsidRDefault="009E5762" w:rsidP="009E5762">
            <w:pPr>
              <w:tabs>
                <w:tab w:val="clear" w:pos="794"/>
                <w:tab w:val="left" w:pos="2016"/>
                <w:tab w:val="left" w:pos="2299"/>
              </w:tabs>
              <w:rPr>
                <w:rtl/>
              </w:rPr>
            </w:pPr>
            <w:r>
              <w:rPr>
                <w:rtl/>
                <w:lang w:bidi="ar-SY"/>
              </w:rPr>
              <w:tab/>
            </w:r>
            <w:r>
              <w:rPr>
                <w:rFonts w:hint="cs"/>
                <w:rtl/>
                <w:lang w:bidi="ar-SY"/>
              </w:rPr>
              <w:t>-</w:t>
            </w:r>
            <w:r>
              <w:rPr>
                <w:rtl/>
                <w:lang w:bidi="ar-SY"/>
              </w:rPr>
              <w:tab/>
            </w:r>
            <w:r w:rsidRPr="009E5762">
              <w:rPr>
                <w:rtl/>
              </w:rPr>
              <w:t>خطة العمل والمبادرات الإقليمية والمسائل التي تتناولها لجنتا دراسات قطاع تنمية الاتصالات</w:t>
            </w:r>
          </w:p>
          <w:p w14:paraId="2D5D83BD" w14:textId="256A4E52" w:rsidR="009E5762" w:rsidRDefault="009E5762" w:rsidP="009E5762">
            <w:pPr>
              <w:tabs>
                <w:tab w:val="clear" w:pos="794"/>
                <w:tab w:val="left" w:pos="2016"/>
                <w:tab w:val="left" w:pos="2299"/>
              </w:tabs>
              <w:rPr>
                <w:rtl/>
              </w:rPr>
            </w:pPr>
            <w:r>
              <w:rPr>
                <w:rtl/>
                <w:lang w:bidi="ar-SY"/>
              </w:rPr>
              <w:tab/>
            </w:r>
            <w:r>
              <w:rPr>
                <w:rFonts w:hint="cs"/>
                <w:rtl/>
                <w:lang w:bidi="ar-SY"/>
              </w:rPr>
              <w:t>-</w:t>
            </w:r>
            <w:r>
              <w:rPr>
                <w:rtl/>
                <w:lang w:bidi="ar-SY"/>
              </w:rPr>
              <w:tab/>
            </w:r>
            <w:r w:rsidRPr="009E5762">
              <w:rPr>
                <w:rtl/>
              </w:rPr>
              <w:t>قرارات قطاع تنمية الاتصالات وتوصياته</w:t>
            </w:r>
          </w:p>
          <w:p w14:paraId="7A4B610C" w14:textId="4755350B" w:rsidR="009E5762" w:rsidRPr="009E5762" w:rsidRDefault="009E5762" w:rsidP="009E5762">
            <w:pPr>
              <w:tabs>
                <w:tab w:val="clear" w:pos="794"/>
                <w:tab w:val="left" w:pos="2016"/>
                <w:tab w:val="left" w:pos="2299"/>
              </w:tabs>
              <w:rPr>
                <w:rtl/>
                <w:lang w:bidi="ar-SY"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Pr="009E5762">
              <w:rPr>
                <w:rtl/>
              </w:rPr>
              <w:t>مقترحات أخرى</w:t>
            </w:r>
          </w:p>
          <w:p w14:paraId="3E13342E" w14:textId="0505939B" w:rsidR="00783A69" w:rsidRPr="00E43176" w:rsidRDefault="009E5762" w:rsidP="00EE5CF2">
            <w:pPr>
              <w:rPr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الملخص:</w:t>
            </w:r>
          </w:p>
          <w:p w14:paraId="01C5AADF" w14:textId="2AB8B42B" w:rsidR="004F0F62" w:rsidRPr="004F0F62" w:rsidRDefault="009E5762" w:rsidP="004F0F62">
            <w:pPr>
              <w:rPr>
                <w:color w:val="000000"/>
                <w:rtl/>
                <w:lang w:bidi="ar-EG"/>
              </w:rPr>
            </w:pPr>
            <w:r>
              <w:rPr>
                <w:rFonts w:hint="cs"/>
                <w:color w:val="000000"/>
                <w:rtl/>
                <w:lang w:bidi="ar-EG"/>
              </w:rPr>
              <w:t>[100 كلمة كحد أقصى]</w:t>
            </w:r>
          </w:p>
          <w:p w14:paraId="1738DE8B" w14:textId="720052C0" w:rsidR="00783A69" w:rsidRDefault="009E5762" w:rsidP="00EE5CF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النتائج المتوقعة</w:t>
            </w:r>
            <w:r w:rsidR="005874F2" w:rsidRPr="00153471">
              <w:rPr>
                <w:rFonts w:hint="cs"/>
                <w:b/>
                <w:bCs/>
                <w:rtl/>
                <w:lang w:bidi="ar-SY"/>
              </w:rPr>
              <w:t>:</w:t>
            </w:r>
          </w:p>
          <w:p w14:paraId="17E526B8" w14:textId="77777777" w:rsidR="009E5762" w:rsidRPr="004F0F62" w:rsidRDefault="009E5762" w:rsidP="009E5762">
            <w:pPr>
              <w:rPr>
                <w:color w:val="000000"/>
                <w:rtl/>
                <w:lang w:bidi="ar-EG"/>
              </w:rPr>
            </w:pPr>
            <w:r>
              <w:rPr>
                <w:rFonts w:hint="cs"/>
                <w:color w:val="000000"/>
                <w:rtl/>
                <w:lang w:bidi="ar-EG"/>
              </w:rPr>
              <w:t>[100 كلمة كحد أقصى]</w:t>
            </w:r>
          </w:p>
          <w:p w14:paraId="50013BCD" w14:textId="7592AB05" w:rsidR="009E5762" w:rsidRDefault="009E5762" w:rsidP="009E576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المراجع:</w:t>
            </w:r>
          </w:p>
          <w:p w14:paraId="7BBE3072" w14:textId="16B7CDF0" w:rsidR="00783A69" w:rsidRPr="00153471" w:rsidRDefault="00783A69" w:rsidP="006B266A">
            <w:pPr>
              <w:rPr>
                <w:rtl/>
              </w:rPr>
            </w:pPr>
          </w:p>
        </w:tc>
      </w:tr>
    </w:tbl>
    <w:p w14:paraId="4A649937" w14:textId="77777777" w:rsidR="00882A17" w:rsidRDefault="00882A17">
      <w:pPr>
        <w:tabs>
          <w:tab w:val="clear" w:pos="794"/>
        </w:tabs>
        <w:bidi w:val="0"/>
        <w:spacing w:before="0" w:after="160" w:line="259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1056BC55" w14:textId="77777777" w:rsidR="00882A17" w:rsidRDefault="00882A17" w:rsidP="00BE739F">
      <w:pPr>
        <w:rPr>
          <w:lang w:bidi="ar-EG"/>
        </w:rPr>
      </w:pPr>
    </w:p>
    <w:p w14:paraId="6A83CB30" w14:textId="77777777" w:rsidR="0019128D" w:rsidRDefault="0019128D" w:rsidP="00BE739F">
      <w:pPr>
        <w:rPr>
          <w:rtl/>
          <w:lang w:bidi="ar-EG"/>
        </w:rPr>
      </w:pPr>
    </w:p>
    <w:p w14:paraId="5D16E71F" w14:textId="77777777" w:rsidR="007B4FA0" w:rsidRDefault="00153471" w:rsidP="00153471">
      <w:pPr>
        <w:spacing w:before="600"/>
        <w:jc w:val="center"/>
        <w:rPr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7B4FA0" w:rsidSect="006C32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C460" w14:textId="77777777" w:rsidR="00062F2F" w:rsidRDefault="00062F2F" w:rsidP="006C3242">
      <w:pPr>
        <w:spacing w:before="0" w:line="240" w:lineRule="auto"/>
      </w:pPr>
      <w:r>
        <w:separator/>
      </w:r>
    </w:p>
  </w:endnote>
  <w:endnote w:type="continuationSeparator" w:id="0">
    <w:p w14:paraId="50BA6FC3" w14:textId="77777777" w:rsidR="00062F2F" w:rsidRDefault="00062F2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0B66" w14:textId="77777777" w:rsidR="00255D5E" w:rsidRDefault="00255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A485" w14:textId="77777777" w:rsidR="00255D5E" w:rsidRDefault="00255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977BDA" w:rsidRPr="005874F2" w14:paraId="796F3723" w14:textId="77777777" w:rsidTr="00FD36DF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22D921F6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7EF8AEF5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255CEFFB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rFonts w:hint="cs"/>
              <w:position w:val="2"/>
              <w:sz w:val="18"/>
              <w:szCs w:val="18"/>
              <w:rtl/>
              <w:lang w:val="fr-FR" w:bidi="ar-EG"/>
            </w:rPr>
            <w:t>[×××]</w:t>
          </w:r>
        </w:p>
      </w:tc>
    </w:tr>
    <w:tr w:rsidR="00977BDA" w:rsidRPr="005874F2" w14:paraId="34F0FA64" w14:textId="77777777" w:rsidTr="00FD36DF">
      <w:tc>
        <w:tcPr>
          <w:tcW w:w="991" w:type="dxa"/>
        </w:tcPr>
        <w:p w14:paraId="3AA33A71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2305DD4A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33072A5D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rFonts w:hint="cs"/>
              <w:position w:val="2"/>
              <w:sz w:val="18"/>
              <w:szCs w:val="18"/>
              <w:rtl/>
              <w:lang w:val="fr-FR" w:bidi="ar-EG"/>
            </w:rPr>
            <w:t>[×××]</w:t>
          </w:r>
        </w:p>
      </w:tc>
    </w:tr>
    <w:tr w:rsidR="00977BDA" w:rsidRPr="005874F2" w14:paraId="244AAD75" w14:textId="77777777" w:rsidTr="00FD36DF">
      <w:tc>
        <w:tcPr>
          <w:tcW w:w="991" w:type="dxa"/>
        </w:tcPr>
        <w:p w14:paraId="1BC2A88B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15C8AAA6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4E476717" w14:textId="77777777" w:rsidR="00977BDA" w:rsidRPr="005874F2" w:rsidRDefault="00977BDA" w:rsidP="00977BDA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r w:rsidRPr="005874F2">
            <w:rPr>
              <w:rFonts w:hint="cs"/>
              <w:position w:val="2"/>
              <w:sz w:val="18"/>
              <w:szCs w:val="18"/>
              <w:rtl/>
              <w:lang w:val="fr-FR" w:bidi="ar-EG"/>
            </w:rPr>
            <w:t>[×××]</w:t>
          </w:r>
          <w:hyperlink r:id="rId1" w:history="1"/>
        </w:p>
      </w:tc>
    </w:tr>
  </w:tbl>
  <w:p w14:paraId="7E31B0D9" w14:textId="5BDAA52B" w:rsidR="009E5762" w:rsidRPr="00977BDA" w:rsidRDefault="00977BDA" w:rsidP="00977BD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jc w:val="center"/>
      <w:rPr>
        <w:sz w:val="18"/>
        <w:szCs w:val="18"/>
        <w:lang w:val="fr-FR"/>
      </w:rPr>
    </w:pPr>
    <w:hyperlink r:id="rId2" w:history="1">
      <w:r w:rsidRPr="00804F44">
        <w:rPr>
          <w:rStyle w:val="Hyperlink"/>
          <w:rFonts w:ascii="Calibri" w:hAnsi="Calibri" w:cs="Calibri"/>
          <w:lang w:val="en-GB"/>
        </w:rPr>
        <w:t>WTDC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FBB7" w14:textId="77777777" w:rsidR="00062F2F" w:rsidRDefault="00062F2F" w:rsidP="006C3242">
      <w:pPr>
        <w:spacing w:before="0" w:line="240" w:lineRule="auto"/>
      </w:pPr>
      <w:r>
        <w:separator/>
      </w:r>
    </w:p>
  </w:footnote>
  <w:footnote w:type="continuationSeparator" w:id="0">
    <w:p w14:paraId="6A4DBD9F" w14:textId="77777777" w:rsidR="00062F2F" w:rsidRDefault="00062F2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89D6" w14:textId="77777777" w:rsidR="00255D5E" w:rsidRDefault="00255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681E6DA3" w14:textId="76868C97" w:rsidR="00882A17" w:rsidRPr="00FC3D2F" w:rsidRDefault="00882A17" w:rsidP="004F0F62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 w:rsidR="009E5762">
          <w:rPr>
            <w:sz w:val="20"/>
            <w:szCs w:val="20"/>
            <w:lang w:val="es-ES_tradnl"/>
          </w:rPr>
          <w:t>WTDC</w:t>
        </w:r>
        <w:r>
          <w:rPr>
            <w:sz w:val="20"/>
            <w:szCs w:val="20"/>
            <w:lang w:val="es-ES_tradnl"/>
          </w:rPr>
          <w:t>-2</w:t>
        </w:r>
        <w:bookmarkStart w:id="1" w:name="DocNo2"/>
        <w:bookmarkEnd w:id="1"/>
        <w:r w:rsidR="006B266A">
          <w:rPr>
            <w:sz w:val="20"/>
            <w:szCs w:val="20"/>
            <w:lang w:val="es-ES_tradnl"/>
          </w:rPr>
          <w:t>5</w:t>
        </w:r>
        <w:r w:rsidR="004F0F62" w:rsidRPr="004F0F62">
          <w:rPr>
            <w:sz w:val="20"/>
            <w:szCs w:val="20"/>
            <w:lang w:val="es-ES_tradnl"/>
          </w:rPr>
          <w:t>/</w:t>
        </w:r>
        <w:proofErr w:type="spellStart"/>
        <w:r w:rsidR="009E5762">
          <w:rPr>
            <w:sz w:val="20"/>
            <w:szCs w:val="20"/>
            <w:lang w:val="es-ES_tradnl"/>
          </w:rPr>
          <w:t>xx</w:t>
        </w:r>
        <w:proofErr w:type="spellEnd"/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4584" w14:textId="77777777" w:rsidR="00255D5E" w:rsidRDefault="00255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1052376">
    <w:abstractNumId w:val="9"/>
  </w:num>
  <w:num w:numId="2" w16cid:durableId="1147554591">
    <w:abstractNumId w:val="7"/>
  </w:num>
  <w:num w:numId="3" w16cid:durableId="1041170884">
    <w:abstractNumId w:val="6"/>
  </w:num>
  <w:num w:numId="4" w16cid:durableId="1808467772">
    <w:abstractNumId w:val="5"/>
  </w:num>
  <w:num w:numId="5" w16cid:durableId="939215603">
    <w:abstractNumId w:val="4"/>
  </w:num>
  <w:num w:numId="6" w16cid:durableId="1171480664">
    <w:abstractNumId w:val="8"/>
  </w:num>
  <w:num w:numId="7" w16cid:durableId="1511486152">
    <w:abstractNumId w:val="3"/>
  </w:num>
  <w:num w:numId="8" w16cid:durableId="1234042883">
    <w:abstractNumId w:val="2"/>
  </w:num>
  <w:num w:numId="9" w16cid:durableId="285890177">
    <w:abstractNumId w:val="1"/>
  </w:num>
  <w:num w:numId="10" w16cid:durableId="1410539016">
    <w:abstractNumId w:val="0"/>
  </w:num>
  <w:num w:numId="11" w16cid:durableId="1773476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2F"/>
    <w:rsid w:val="00026D7C"/>
    <w:rsid w:val="00050C46"/>
    <w:rsid w:val="00062F2F"/>
    <w:rsid w:val="0006468A"/>
    <w:rsid w:val="00090574"/>
    <w:rsid w:val="000C1C0E"/>
    <w:rsid w:val="000C548A"/>
    <w:rsid w:val="000E63CF"/>
    <w:rsid w:val="00145668"/>
    <w:rsid w:val="00153471"/>
    <w:rsid w:val="0019128D"/>
    <w:rsid w:val="001C0169"/>
    <w:rsid w:val="001D1413"/>
    <w:rsid w:val="001D1D50"/>
    <w:rsid w:val="001D6745"/>
    <w:rsid w:val="001E446E"/>
    <w:rsid w:val="0021016E"/>
    <w:rsid w:val="002154EE"/>
    <w:rsid w:val="002276D2"/>
    <w:rsid w:val="0023283D"/>
    <w:rsid w:val="00255D5E"/>
    <w:rsid w:val="0026373E"/>
    <w:rsid w:val="00271C43"/>
    <w:rsid w:val="00290728"/>
    <w:rsid w:val="002978F4"/>
    <w:rsid w:val="002B028D"/>
    <w:rsid w:val="002D271E"/>
    <w:rsid w:val="002D695E"/>
    <w:rsid w:val="002E6541"/>
    <w:rsid w:val="00317741"/>
    <w:rsid w:val="00334924"/>
    <w:rsid w:val="00337BAE"/>
    <w:rsid w:val="003409BC"/>
    <w:rsid w:val="00352462"/>
    <w:rsid w:val="00357185"/>
    <w:rsid w:val="00383829"/>
    <w:rsid w:val="003971E3"/>
    <w:rsid w:val="003A2210"/>
    <w:rsid w:val="003C4402"/>
    <w:rsid w:val="003F4B29"/>
    <w:rsid w:val="004200BD"/>
    <w:rsid w:val="0042686F"/>
    <w:rsid w:val="004317D8"/>
    <w:rsid w:val="00434183"/>
    <w:rsid w:val="00443869"/>
    <w:rsid w:val="00447F32"/>
    <w:rsid w:val="00457D22"/>
    <w:rsid w:val="004A0B7B"/>
    <w:rsid w:val="004A418C"/>
    <w:rsid w:val="004E11DC"/>
    <w:rsid w:val="004F0F62"/>
    <w:rsid w:val="004F3C48"/>
    <w:rsid w:val="00506E94"/>
    <w:rsid w:val="00525DDD"/>
    <w:rsid w:val="005409AC"/>
    <w:rsid w:val="0055516A"/>
    <w:rsid w:val="0058491B"/>
    <w:rsid w:val="005874F2"/>
    <w:rsid w:val="00592EA5"/>
    <w:rsid w:val="005A3170"/>
    <w:rsid w:val="005B2C89"/>
    <w:rsid w:val="005C0C76"/>
    <w:rsid w:val="005D610E"/>
    <w:rsid w:val="005D63D6"/>
    <w:rsid w:val="005E1E6D"/>
    <w:rsid w:val="006128FC"/>
    <w:rsid w:val="006425E6"/>
    <w:rsid w:val="00677396"/>
    <w:rsid w:val="0069200F"/>
    <w:rsid w:val="006A5FEC"/>
    <w:rsid w:val="006A65CB"/>
    <w:rsid w:val="006B266A"/>
    <w:rsid w:val="006C3242"/>
    <w:rsid w:val="006C7CC0"/>
    <w:rsid w:val="006E4285"/>
    <w:rsid w:val="006F63F7"/>
    <w:rsid w:val="007025C7"/>
    <w:rsid w:val="00706D7A"/>
    <w:rsid w:val="00722F0D"/>
    <w:rsid w:val="0074420E"/>
    <w:rsid w:val="0074742E"/>
    <w:rsid w:val="00747A70"/>
    <w:rsid w:val="00766154"/>
    <w:rsid w:val="00771BD3"/>
    <w:rsid w:val="00783A69"/>
    <w:rsid w:val="00783E26"/>
    <w:rsid w:val="007A1D77"/>
    <w:rsid w:val="007B4FA0"/>
    <w:rsid w:val="007C3BC7"/>
    <w:rsid w:val="007C3BCD"/>
    <w:rsid w:val="007D345C"/>
    <w:rsid w:val="007D4ACF"/>
    <w:rsid w:val="007F0787"/>
    <w:rsid w:val="007F54AF"/>
    <w:rsid w:val="00810B7B"/>
    <w:rsid w:val="008129D8"/>
    <w:rsid w:val="0082358A"/>
    <w:rsid w:val="008235CD"/>
    <w:rsid w:val="008247DE"/>
    <w:rsid w:val="00840B10"/>
    <w:rsid w:val="008513CB"/>
    <w:rsid w:val="00855F97"/>
    <w:rsid w:val="008562F3"/>
    <w:rsid w:val="00874F08"/>
    <w:rsid w:val="00882A17"/>
    <w:rsid w:val="008A7F84"/>
    <w:rsid w:val="00910294"/>
    <w:rsid w:val="0091702E"/>
    <w:rsid w:val="00923B0C"/>
    <w:rsid w:val="0094021C"/>
    <w:rsid w:val="0094065A"/>
    <w:rsid w:val="00952F86"/>
    <w:rsid w:val="00957084"/>
    <w:rsid w:val="00977BDA"/>
    <w:rsid w:val="00982B28"/>
    <w:rsid w:val="00983DA5"/>
    <w:rsid w:val="009D313F"/>
    <w:rsid w:val="009E5762"/>
    <w:rsid w:val="00A15396"/>
    <w:rsid w:val="00A24359"/>
    <w:rsid w:val="00A32AA8"/>
    <w:rsid w:val="00A47A5A"/>
    <w:rsid w:val="00A6683B"/>
    <w:rsid w:val="00A97F94"/>
    <w:rsid w:val="00AA1510"/>
    <w:rsid w:val="00AA7EA2"/>
    <w:rsid w:val="00AB14D8"/>
    <w:rsid w:val="00AD1E92"/>
    <w:rsid w:val="00B03099"/>
    <w:rsid w:val="00B05BC8"/>
    <w:rsid w:val="00B319BC"/>
    <w:rsid w:val="00B4144C"/>
    <w:rsid w:val="00B64B47"/>
    <w:rsid w:val="00B93B7B"/>
    <w:rsid w:val="00BC4B48"/>
    <w:rsid w:val="00BE739F"/>
    <w:rsid w:val="00C002DE"/>
    <w:rsid w:val="00C53BF8"/>
    <w:rsid w:val="00C56B5F"/>
    <w:rsid w:val="00C66157"/>
    <w:rsid w:val="00C674FE"/>
    <w:rsid w:val="00C67501"/>
    <w:rsid w:val="00C75633"/>
    <w:rsid w:val="00C85CB5"/>
    <w:rsid w:val="00CA08BA"/>
    <w:rsid w:val="00CE2EE1"/>
    <w:rsid w:val="00CE3349"/>
    <w:rsid w:val="00CE36E5"/>
    <w:rsid w:val="00CF27F5"/>
    <w:rsid w:val="00CF3FFD"/>
    <w:rsid w:val="00CF4342"/>
    <w:rsid w:val="00D10CCF"/>
    <w:rsid w:val="00D17900"/>
    <w:rsid w:val="00D77D0F"/>
    <w:rsid w:val="00D8311F"/>
    <w:rsid w:val="00D84440"/>
    <w:rsid w:val="00DA1CF0"/>
    <w:rsid w:val="00DC1E02"/>
    <w:rsid w:val="00DC24B4"/>
    <w:rsid w:val="00DC5FB0"/>
    <w:rsid w:val="00DD6506"/>
    <w:rsid w:val="00DF16DC"/>
    <w:rsid w:val="00E43176"/>
    <w:rsid w:val="00E45211"/>
    <w:rsid w:val="00E473C5"/>
    <w:rsid w:val="00E827FD"/>
    <w:rsid w:val="00E92863"/>
    <w:rsid w:val="00EB796D"/>
    <w:rsid w:val="00EE5CF2"/>
    <w:rsid w:val="00F058DC"/>
    <w:rsid w:val="00F24FC4"/>
    <w:rsid w:val="00F2676C"/>
    <w:rsid w:val="00F43D01"/>
    <w:rsid w:val="00F77022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92FF9"/>
  <w15:chartTrackingRefBased/>
  <w15:docId w15:val="{E5B53A9D-F396-4047-AF2B-6480EE57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68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BE739F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BE739F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BE739F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lkjsd@asd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43E68-FEE1-4201-87D6-0DF5EF736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26EF7-F779-41B0-9989-06C2AA689E2B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3.xml><?xml version="1.0" encoding="utf-8"?>
<ds:datastoreItem xmlns:ds="http://schemas.openxmlformats.org/officeDocument/2006/customXml" ds:itemID="{93217366-8DC9-4E91-9303-9259CFDCF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5B5BE-6952-405B-B408-CEC9565D3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PA_I.R</dc:creator>
  <cp:keywords/>
  <dc:description/>
  <cp:lastModifiedBy>BDT-ND</cp:lastModifiedBy>
  <cp:revision>23</cp:revision>
  <dcterms:created xsi:type="dcterms:W3CDTF">2025-08-22T13:05:00Z</dcterms:created>
  <dcterms:modified xsi:type="dcterms:W3CDTF">2025-09-30T12:22:00Z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0x010100B3CCE0E51E9C1044807BC3B58DFAB656</vt:lpwstr>
  </property>
  <property fmtid="{D5CDD505-2E9C-101B-9397-08002B2CF9AE}" pid="3" name="MediaServiceImageTags">
    <vt:lpwstr/>
  </property>
</Properties>
</file>