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45F9F" w14:textId="7974E8DC" w:rsidR="00B35874" w:rsidRPr="008B17E8" w:rsidRDefault="006F5DE9" w:rsidP="00EB37DB">
      <w:pPr>
        <w:rPr>
          <w:rFonts w:eastAsia="Calibri" w:cs="Calibri"/>
          <w:bCs/>
          <w:sz w:val="20"/>
          <w:szCs w:val="22"/>
          <w:lang w:val="en-IE"/>
        </w:rPr>
      </w:pPr>
      <w:r w:rsidRPr="008B17E8">
        <w:rPr>
          <w:noProof/>
          <w:lang w:val="en-IE"/>
        </w:rPr>
        <w:drawing>
          <wp:anchor distT="0" distB="0" distL="114300" distR="114300" simplePos="0" relativeHeight="251668480" behindDoc="0" locked="0" layoutInCell="1" allowOverlap="1" wp14:anchorId="63A83946" wp14:editId="2679DAC9">
            <wp:simplePos x="0" y="0"/>
            <wp:positionH relativeFrom="margin">
              <wp:posOffset>2761615</wp:posOffset>
            </wp:positionH>
            <wp:positionV relativeFrom="paragraph">
              <wp:posOffset>20955</wp:posOffset>
            </wp:positionV>
            <wp:extent cx="596900" cy="631190"/>
            <wp:effectExtent l="0" t="0" r="0" b="0"/>
            <wp:wrapNone/>
            <wp:docPr id="2012498822" name="Picture 2012498822" descr="History of ITU'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istory of ITU's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63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1516F9" w14:textId="77777777" w:rsidR="00B35874" w:rsidRPr="008B17E8" w:rsidRDefault="00B35874" w:rsidP="00B35874">
      <w:pPr>
        <w:pStyle w:val="Header"/>
        <w:jc w:val="center"/>
        <w:rPr>
          <w:rFonts w:ascii="Avenir Next LT Pro" w:hAnsi="Avenir Next LT Pro"/>
          <w:color w:val="00B0F0"/>
          <w:sz w:val="20"/>
          <w:szCs w:val="20"/>
          <w:lang w:val="en-IE"/>
        </w:rPr>
      </w:pPr>
      <w:r w:rsidRPr="008B17E8">
        <w:rPr>
          <w:rFonts w:ascii="Avenir Next LT Pro" w:hAnsi="Avenir Next LT Pro"/>
          <w:color w:val="00B0F0"/>
          <w:sz w:val="20"/>
          <w:szCs w:val="20"/>
          <w:lang w:val="en-IE"/>
        </w:rPr>
        <w:t>International Telecommunication Union                                    International Telecommunication Union</w:t>
      </w:r>
    </w:p>
    <w:p w14:paraId="5F1F41D8" w14:textId="77777777" w:rsidR="00B35874" w:rsidRPr="008B17E8" w:rsidRDefault="00B35874" w:rsidP="00B35874">
      <w:pPr>
        <w:pStyle w:val="Header"/>
        <w:pBdr>
          <w:bottom w:val="single" w:sz="4" w:space="1" w:color="00B0F0"/>
        </w:pBdr>
        <w:jc w:val="center"/>
        <w:rPr>
          <w:rFonts w:ascii="Avenir Next LT Pro" w:hAnsi="Avenir Next LT Pro"/>
          <w:color w:val="00B0F0"/>
          <w:lang w:val="en-IE"/>
        </w:rPr>
      </w:pPr>
      <w:r w:rsidRPr="008B17E8">
        <w:rPr>
          <w:rFonts w:ascii="Avenir Next LT Pro" w:hAnsi="Avenir Next LT Pro"/>
          <w:color w:val="00B0F0"/>
          <w:lang w:val="en-IE"/>
        </w:rPr>
        <w:br/>
      </w:r>
    </w:p>
    <w:p w14:paraId="22A31B31" w14:textId="77777777" w:rsidR="004D5FFC" w:rsidRPr="00967AD7" w:rsidRDefault="004D5FFC" w:rsidP="004D5FFC">
      <w:pPr>
        <w:spacing w:before="240" w:after="160" w:line="256" w:lineRule="auto"/>
        <w:jc w:val="center"/>
        <w:rPr>
          <w:rFonts w:ascii="Avenir Next LT Pro" w:eastAsia="Calibri" w:hAnsi="Avenir Next LT Pro" w:cs="Arial"/>
          <w:b/>
          <w:bCs/>
          <w:color w:val="0070C0"/>
          <w:sz w:val="32"/>
          <w:szCs w:val="32"/>
          <w:lang w:val="en-GB"/>
        </w:rPr>
      </w:pPr>
      <w:r w:rsidRPr="00967AD7">
        <w:rPr>
          <w:rFonts w:ascii="Avenir Next LT Pro" w:eastAsia="Calibri" w:hAnsi="Avenir Next LT Pro" w:cs="Arial"/>
          <w:b/>
          <w:bCs/>
          <w:color w:val="0070C0"/>
          <w:sz w:val="32"/>
          <w:szCs w:val="32"/>
          <w:lang w:val="en-GB"/>
        </w:rPr>
        <w:t xml:space="preserve">2026 ITU Regional Development Forum for Africa </w:t>
      </w:r>
      <w:r w:rsidRPr="00967AD7">
        <w:rPr>
          <w:rFonts w:ascii="Avenir Next LT Pro" w:eastAsia="Calibri" w:hAnsi="Avenir Next LT Pro" w:cs="Arial"/>
          <w:b/>
          <w:bCs/>
          <w:color w:val="0070C0"/>
          <w:sz w:val="32"/>
          <w:szCs w:val="32"/>
          <w:lang w:val="en-GB"/>
        </w:rPr>
        <w:br/>
        <w:t xml:space="preserve">(RDF-AFR) </w:t>
      </w:r>
    </w:p>
    <w:p w14:paraId="6656FE17" w14:textId="77777777" w:rsidR="004D5FFC" w:rsidRPr="00967AD7" w:rsidRDefault="004D5FFC" w:rsidP="004D5FFC">
      <w:pPr>
        <w:spacing w:before="0" w:after="0" w:line="256" w:lineRule="auto"/>
        <w:jc w:val="center"/>
        <w:rPr>
          <w:rFonts w:ascii="Avenir Next LT Pro" w:eastAsia="Calibri" w:hAnsi="Avenir Next LT Pro" w:cs="Arial"/>
          <w:b/>
          <w:bCs/>
          <w:i/>
          <w:iCs/>
          <w:color w:val="0070C0"/>
          <w:sz w:val="24"/>
          <w:szCs w:val="24"/>
          <w:lang w:val="en-GB"/>
        </w:rPr>
      </w:pPr>
      <w:r w:rsidRPr="00967AD7">
        <w:rPr>
          <w:rFonts w:ascii="Avenir Next LT Pro" w:eastAsia="Calibri" w:hAnsi="Avenir Next LT Pro" w:cs="Arial"/>
          <w:b/>
          <w:bCs/>
          <w:i/>
          <w:iCs/>
          <w:color w:val="0070C0"/>
          <w:sz w:val="24"/>
          <w:szCs w:val="24"/>
          <w:lang w:val="en-GB"/>
        </w:rPr>
        <w:t xml:space="preserve">Universal, meaningful, and affordable connectivity for </w:t>
      </w:r>
    </w:p>
    <w:p w14:paraId="325EA9A6" w14:textId="77777777" w:rsidR="004D5FFC" w:rsidRPr="00967AD7" w:rsidRDefault="004D5FFC" w:rsidP="004D5FFC">
      <w:pPr>
        <w:spacing w:before="0" w:after="0" w:line="256" w:lineRule="auto"/>
        <w:jc w:val="center"/>
        <w:rPr>
          <w:rFonts w:ascii="Avenir Next LT Pro" w:eastAsia="Calibri" w:hAnsi="Avenir Next LT Pro" w:cs="Arial"/>
          <w:b/>
          <w:bCs/>
          <w:i/>
          <w:iCs/>
          <w:color w:val="0070C0"/>
          <w:sz w:val="24"/>
          <w:szCs w:val="24"/>
          <w:lang w:val="en-GB"/>
        </w:rPr>
      </w:pPr>
      <w:r w:rsidRPr="00967AD7">
        <w:rPr>
          <w:rFonts w:ascii="Avenir Next LT Pro" w:eastAsia="Calibri" w:hAnsi="Avenir Next LT Pro" w:cs="Arial"/>
          <w:b/>
          <w:bCs/>
          <w:i/>
          <w:iCs/>
          <w:color w:val="0070C0"/>
          <w:sz w:val="24"/>
          <w:szCs w:val="24"/>
          <w:lang w:val="en-GB"/>
        </w:rPr>
        <w:t>an inclusive and sustainable digital future</w:t>
      </w:r>
    </w:p>
    <w:p w14:paraId="749F115B" w14:textId="77777777" w:rsidR="004D5FFC" w:rsidRPr="00967AD7" w:rsidRDefault="004D5FFC" w:rsidP="004D5FFC">
      <w:pPr>
        <w:spacing w:before="0" w:after="0" w:line="256" w:lineRule="auto"/>
        <w:jc w:val="center"/>
        <w:rPr>
          <w:rFonts w:ascii="Avenir Next LT Pro" w:eastAsia="Calibri" w:hAnsi="Avenir Next LT Pro" w:cs="Arial"/>
          <w:b/>
          <w:bCs/>
          <w:i/>
          <w:iCs/>
          <w:color w:val="0070C0"/>
          <w:sz w:val="24"/>
          <w:szCs w:val="24"/>
          <w:lang w:val="en-GB"/>
        </w:rPr>
      </w:pPr>
    </w:p>
    <w:p w14:paraId="13C13632" w14:textId="77777777" w:rsidR="004D5FFC" w:rsidRPr="00967AD7" w:rsidRDefault="004D5FFC" w:rsidP="004D5FFC">
      <w:pPr>
        <w:spacing w:before="0" w:after="160" w:line="256" w:lineRule="auto"/>
        <w:jc w:val="center"/>
        <w:rPr>
          <w:rFonts w:ascii="Avenir Next LT Pro" w:eastAsia="Calibri" w:hAnsi="Avenir Next LT Pro" w:cs="Arial"/>
          <w:b/>
          <w:bCs/>
          <w:color w:val="0070C0"/>
          <w:szCs w:val="22"/>
          <w:lang w:val="en-GB"/>
        </w:rPr>
      </w:pPr>
      <w:r w:rsidRPr="00967AD7">
        <w:rPr>
          <w:rFonts w:ascii="Avenir Next LT Pro" w:eastAsia="Calibri" w:hAnsi="Avenir Next LT Pro" w:cs="Arial"/>
          <w:b/>
          <w:bCs/>
          <w:color w:val="0070C0"/>
          <w:szCs w:val="22"/>
          <w:lang w:val="en-GB"/>
        </w:rPr>
        <w:t>25-26 May 2026</w:t>
      </w:r>
      <w:r w:rsidRPr="00967AD7">
        <w:rPr>
          <w:rFonts w:eastAsia="Calibri" w:cs="Arial"/>
          <w:szCs w:val="22"/>
          <w:lang w:val="en-GB"/>
        </w:rPr>
        <w:br/>
      </w:r>
      <w:r w:rsidRPr="00967AD7">
        <w:rPr>
          <w:rFonts w:ascii="Avenir Next LT Pro" w:eastAsia="Calibri" w:hAnsi="Avenir Next LT Pro" w:cs="Arial"/>
          <w:b/>
          <w:bCs/>
          <w:color w:val="0070C0"/>
          <w:szCs w:val="22"/>
          <w:lang w:val="en-GB"/>
        </w:rPr>
        <w:t>Victoria Falls, Zimbabwe</w:t>
      </w:r>
    </w:p>
    <w:p w14:paraId="5E13E65B" w14:textId="77777777" w:rsidR="004D5FFC" w:rsidRDefault="004D5FFC" w:rsidP="004D5FFC">
      <w:pPr>
        <w:jc w:val="center"/>
        <w:rPr>
          <w:rFonts w:ascii="Avenir Next LT Pro" w:eastAsia="Calibri" w:hAnsi="Avenir Next LT Pro" w:cs="Arial"/>
          <w:sz w:val="20"/>
          <w:szCs w:val="20"/>
          <w:lang w:val="en-GB"/>
        </w:rPr>
      </w:pPr>
      <w:r w:rsidRPr="00967AD7">
        <w:rPr>
          <w:rFonts w:ascii="Avenir Next LT Pro" w:eastAsia="Calibri" w:hAnsi="Avenir Next LT Pro" w:cs="Arial"/>
          <w:sz w:val="20"/>
          <w:szCs w:val="20"/>
          <w:lang w:val="en-GB"/>
        </w:rPr>
        <w:t xml:space="preserve">Event website: </w:t>
      </w:r>
      <w:hyperlink r:id="rId12" w:history="1">
        <w:r w:rsidRPr="00967AD7">
          <w:rPr>
            <w:rStyle w:val="Hyperlink"/>
            <w:rFonts w:ascii="Avenir Next LT Pro" w:eastAsia="Calibri" w:hAnsi="Avenir Next LT Pro" w:cs="Arial"/>
            <w:sz w:val="20"/>
            <w:szCs w:val="20"/>
            <w:lang w:val="en-GB"/>
          </w:rPr>
          <w:t>http://itu.int/go/RDF-AFR-26</w:t>
        </w:r>
      </w:hyperlink>
      <w:r>
        <w:rPr>
          <w:rFonts w:ascii="Avenir Next LT Pro" w:eastAsia="Calibri" w:hAnsi="Avenir Next LT Pro" w:cs="Arial"/>
          <w:sz w:val="20"/>
          <w:szCs w:val="20"/>
          <w:lang w:val="en-GB"/>
        </w:rPr>
        <w:t xml:space="preserve"> </w:t>
      </w:r>
      <w:r w:rsidRPr="00967AD7">
        <w:rPr>
          <w:rFonts w:ascii="Avenir Next LT Pro" w:eastAsia="Calibri" w:hAnsi="Avenir Next LT Pro" w:cs="Arial"/>
          <w:sz w:val="20"/>
          <w:szCs w:val="20"/>
          <w:lang w:val="en-GB"/>
        </w:rPr>
        <w:t xml:space="preserve"> </w:t>
      </w:r>
      <w:r>
        <w:rPr>
          <w:rFonts w:ascii="Avenir Next LT Pro" w:eastAsia="Calibri" w:hAnsi="Avenir Next LT Pro" w:cs="Arial"/>
          <w:sz w:val="20"/>
          <w:szCs w:val="20"/>
          <w:lang w:val="en-GB"/>
        </w:rPr>
        <w:t xml:space="preserve"> </w:t>
      </w:r>
      <w:r w:rsidRPr="00967AD7">
        <w:rPr>
          <w:rFonts w:ascii="Avenir Next LT Pro" w:eastAsia="Calibri" w:hAnsi="Avenir Next LT Pro" w:cs="Arial"/>
          <w:sz w:val="20"/>
          <w:szCs w:val="20"/>
          <w:lang w:val="en-GB"/>
        </w:rPr>
        <w:t xml:space="preserve">   </w:t>
      </w:r>
    </w:p>
    <w:p w14:paraId="2702163B" w14:textId="77777777" w:rsidR="00B35874" w:rsidRPr="008B17E8" w:rsidRDefault="00B35874" w:rsidP="004D5FFC">
      <w:pPr>
        <w:spacing w:before="240" w:after="240"/>
        <w:jc w:val="center"/>
        <w:rPr>
          <w:rFonts w:ascii="Avenir Next LT Pro" w:hAnsi="Avenir Next LT Pro"/>
          <w:b/>
          <w:bCs/>
          <w:color w:val="0070C0"/>
          <w:sz w:val="28"/>
          <w:szCs w:val="28"/>
          <w:lang w:val="en-IE"/>
        </w:rPr>
      </w:pPr>
      <w:r w:rsidRPr="008B17E8">
        <w:rPr>
          <w:rFonts w:ascii="Avenir Next LT Pro" w:hAnsi="Avenir Next LT Pro"/>
          <w:b/>
          <w:bCs/>
          <w:color w:val="0070C0"/>
          <w:sz w:val="28"/>
          <w:szCs w:val="28"/>
          <w:lang w:val="en-IE"/>
        </w:rPr>
        <w:t>CONTRIBUTION FORM</w:t>
      </w:r>
    </w:p>
    <w:p w14:paraId="1C6A4E3B" w14:textId="77777777" w:rsidR="00AD24CB" w:rsidRDefault="00B35874" w:rsidP="00AD24CB">
      <w:pPr>
        <w:spacing w:before="240"/>
        <w:jc w:val="center"/>
        <w:rPr>
          <w:rFonts w:ascii="Avenir Next LT Pro" w:hAnsi="Avenir Next LT Pro"/>
          <w:sz w:val="20"/>
          <w:szCs w:val="20"/>
          <w:lang w:val="en-IE"/>
        </w:rPr>
      </w:pPr>
      <w:r w:rsidRPr="008B17E8">
        <w:rPr>
          <w:rFonts w:ascii="Avenir Next LT Pro" w:hAnsi="Avenir Next LT Pro"/>
          <w:sz w:val="20"/>
          <w:szCs w:val="20"/>
          <w:lang w:val="en-IE"/>
        </w:rPr>
        <w:t xml:space="preserve">This form is intended to collect inputs from stakeholders contributing to the implementation of the Baku Action Plan and the ITU Regional Initiatives for </w:t>
      </w:r>
      <w:r w:rsidR="0038506E">
        <w:rPr>
          <w:rFonts w:ascii="Avenir Next LT Pro" w:hAnsi="Avenir Next LT Pro"/>
          <w:sz w:val="20"/>
          <w:szCs w:val="20"/>
          <w:lang w:val="en-IE"/>
        </w:rPr>
        <w:t>Africa</w:t>
      </w:r>
      <w:r w:rsidRPr="008B17E8">
        <w:rPr>
          <w:rFonts w:ascii="Avenir Next LT Pro" w:hAnsi="Avenir Next LT Pro"/>
          <w:sz w:val="20"/>
          <w:szCs w:val="20"/>
          <w:lang w:val="en-IE"/>
        </w:rPr>
        <w:t xml:space="preserve"> (2026–2029).</w:t>
      </w:r>
    </w:p>
    <w:p w14:paraId="161B96B3" w14:textId="6CAD8CD6" w:rsidR="00B35874" w:rsidRPr="000E2F41" w:rsidRDefault="00AD24CB" w:rsidP="00AD24CB">
      <w:pPr>
        <w:spacing w:before="240" w:after="240"/>
        <w:jc w:val="center"/>
        <w:rPr>
          <w:rFonts w:ascii="Avenir Next LT Pro" w:hAnsi="Avenir Next LT Pro"/>
          <w:color w:val="FF0000"/>
          <w:szCs w:val="22"/>
          <w:lang w:val="en-IE"/>
        </w:rPr>
      </w:pPr>
      <w:r w:rsidRPr="000E2F41">
        <w:rPr>
          <w:rFonts w:ascii="Avenir Next LT Pro" w:hAnsi="Avenir Next LT Pro"/>
          <w:color w:val="FF0000"/>
          <w:szCs w:val="22"/>
          <w:lang w:val="en-IE"/>
        </w:rPr>
        <w:t xml:space="preserve">Please send the filled in form to: </w:t>
      </w:r>
      <w:hyperlink r:id="rId13" w:history="1">
        <w:r w:rsidR="000E2F41" w:rsidRPr="006368CD">
          <w:rPr>
            <w:rStyle w:val="Hyperlink"/>
            <w:rFonts w:ascii="Avenir Next LT Pro" w:hAnsi="Avenir Next LT Pro" w:cs="Traditional Arabic"/>
            <w:szCs w:val="22"/>
            <w:lang w:val="en-IE"/>
          </w:rPr>
          <w:t>ITU-RO-Africa@itu.int</w:t>
        </w:r>
      </w:hyperlink>
      <w:r w:rsidR="000E2F41">
        <w:rPr>
          <w:rFonts w:ascii="Avenir Next LT Pro" w:hAnsi="Avenir Next LT Pro"/>
          <w:color w:val="FF0000"/>
          <w:szCs w:val="22"/>
          <w:lang w:val="en-IE"/>
        </w:rPr>
        <w:t xml:space="preserve"> by 1 April 2026</w:t>
      </w:r>
    </w:p>
    <w:p w14:paraId="7AFA2CB2" w14:textId="77777777" w:rsidR="00B35874" w:rsidRPr="006F5DE9" w:rsidRDefault="00B35874" w:rsidP="00B35874">
      <w:pPr>
        <w:rPr>
          <w:rFonts w:ascii="Avenir Next LT Pro" w:hAnsi="Avenir Next LT Pro"/>
          <w:szCs w:val="22"/>
          <w:lang w:val="en-IE"/>
        </w:rPr>
      </w:pPr>
      <w:r w:rsidRPr="006F5DE9">
        <w:rPr>
          <w:rFonts w:ascii="Avenir Next LT Pro" w:hAnsi="Avenir Next LT Pro"/>
          <w:b/>
          <w:bCs/>
          <w:szCs w:val="22"/>
          <w:lang w:val="en-IE"/>
        </w:rPr>
        <w:t>ORGANIZATION:</w:t>
      </w:r>
      <w:r w:rsidRPr="006F5DE9">
        <w:rPr>
          <w:rFonts w:ascii="Avenir Next LT Pro" w:hAnsi="Avenir Next LT Pro"/>
          <w:szCs w:val="22"/>
          <w:lang w:val="en-IE"/>
        </w:rPr>
        <w:t xml:space="preserve"> [Name of the submitting organization and country]</w:t>
      </w:r>
    </w:p>
    <w:p w14:paraId="6A919575" w14:textId="77777777" w:rsidR="00B35874" w:rsidRPr="006F5DE9" w:rsidRDefault="00B35874" w:rsidP="00B35874">
      <w:pPr>
        <w:rPr>
          <w:rFonts w:ascii="Avenir Next LT Pro" w:hAnsi="Avenir Next LT Pro"/>
          <w:szCs w:val="22"/>
          <w:lang w:val="en-IE"/>
        </w:rPr>
      </w:pPr>
      <w:r w:rsidRPr="006F5DE9">
        <w:rPr>
          <w:rFonts w:ascii="Avenir Next LT Pro" w:hAnsi="Avenir Next LT Pro"/>
          <w:b/>
          <w:bCs/>
          <w:szCs w:val="22"/>
          <w:lang w:val="en-IE"/>
        </w:rPr>
        <w:t>FOCAL POINT:</w:t>
      </w:r>
      <w:r w:rsidRPr="006F5DE9">
        <w:rPr>
          <w:rFonts w:ascii="Avenir Next LT Pro" w:hAnsi="Avenir Next LT Pro"/>
          <w:szCs w:val="22"/>
          <w:lang w:val="en-IE"/>
        </w:rPr>
        <w:t xml:space="preserve"> [First Name and Surname, Title, email address, phone number]</w:t>
      </w:r>
    </w:p>
    <w:p w14:paraId="6E1F9FD0" w14:textId="77777777" w:rsidR="00B35874" w:rsidRPr="006F5DE9" w:rsidRDefault="00B35874" w:rsidP="00B35874">
      <w:pPr>
        <w:rPr>
          <w:rFonts w:ascii="Avenir Next LT Pro" w:hAnsi="Avenir Next LT Pro"/>
          <w:szCs w:val="22"/>
          <w:lang w:val="en-IE"/>
        </w:rPr>
      </w:pPr>
      <w:r w:rsidRPr="006F5DE9">
        <w:rPr>
          <w:rFonts w:ascii="Avenir Next LT Pro" w:hAnsi="Avenir Next LT Pro"/>
          <w:b/>
          <w:bCs/>
          <w:szCs w:val="22"/>
          <w:lang w:val="en-IE"/>
        </w:rPr>
        <w:t xml:space="preserve">TITLE: </w:t>
      </w:r>
      <w:r w:rsidRPr="006F5DE9">
        <w:rPr>
          <w:rFonts w:ascii="Avenir Next LT Pro" w:hAnsi="Avenir Next LT Pro"/>
          <w:szCs w:val="22"/>
          <w:lang w:val="en-IE"/>
        </w:rPr>
        <w:t>[Title of submission]</w:t>
      </w:r>
    </w:p>
    <w:p w14:paraId="4E42E77F" w14:textId="77777777" w:rsidR="00B35874" w:rsidRPr="006F5DE9" w:rsidRDefault="00B35874" w:rsidP="00B35874">
      <w:pPr>
        <w:rPr>
          <w:rFonts w:ascii="Avenir Next LT Pro" w:hAnsi="Avenir Next LT Pro"/>
          <w:szCs w:val="22"/>
          <w:lang w:val="en-IE"/>
        </w:rPr>
      </w:pPr>
      <w:r w:rsidRPr="006F5DE9">
        <w:rPr>
          <w:rFonts w:ascii="Avenir Next LT Pro" w:hAnsi="Avenir Next LT Pro"/>
          <w:b/>
          <w:bCs/>
          <w:szCs w:val="22"/>
          <w:lang w:val="en-IE"/>
        </w:rPr>
        <w:t xml:space="preserve">DESCRIPTION OF ACTION: </w:t>
      </w:r>
      <w:r w:rsidRPr="006F5DE9">
        <w:rPr>
          <w:rFonts w:ascii="Avenir Next LT Pro" w:hAnsi="Avenir Next LT Pro"/>
          <w:szCs w:val="22"/>
          <w:lang w:val="en-IE"/>
        </w:rPr>
        <w:t>[Provide a brief description up to 500 words]</w:t>
      </w:r>
    </w:p>
    <w:p w14:paraId="77B7D391" w14:textId="28A9E1B5" w:rsidR="00B35874" w:rsidRPr="006F5DE9" w:rsidRDefault="00B35874" w:rsidP="00B35874">
      <w:pPr>
        <w:rPr>
          <w:rFonts w:ascii="Avenir Next LT Pro" w:hAnsi="Avenir Next LT Pro"/>
          <w:szCs w:val="22"/>
          <w:lang w:val="en-IE"/>
        </w:rPr>
      </w:pPr>
      <w:r w:rsidRPr="006F5DE9">
        <w:rPr>
          <w:rFonts w:ascii="Avenir Next LT Pro" w:hAnsi="Avenir Next LT Pro"/>
          <w:szCs w:val="22"/>
          <w:lang w:val="en-IE"/>
        </w:rPr>
        <w:t>--------------------------------------------------------------------------------------------------------------------------------</w:t>
      </w:r>
      <w:r w:rsidR="006F5DE9" w:rsidRPr="006F5DE9">
        <w:rPr>
          <w:rFonts w:ascii="Avenir Next LT Pro" w:hAnsi="Avenir Next LT Pro"/>
          <w:szCs w:val="22"/>
          <w:lang w:val="en-IE"/>
        </w:rPr>
        <w:t>--------</w:t>
      </w:r>
    </w:p>
    <w:p w14:paraId="623C591C" w14:textId="030A775A" w:rsidR="00B35874" w:rsidRPr="006F5DE9" w:rsidRDefault="00B35874" w:rsidP="00B35874">
      <w:pPr>
        <w:rPr>
          <w:rFonts w:ascii="Avenir Next LT Pro" w:hAnsi="Avenir Next LT Pro"/>
          <w:szCs w:val="22"/>
          <w:lang w:val="en-IE"/>
        </w:rPr>
      </w:pPr>
      <w:r w:rsidRPr="006F5DE9">
        <w:rPr>
          <w:rFonts w:ascii="Avenir Next LT Pro" w:hAnsi="Avenir Next LT Pro"/>
          <w:szCs w:val="22"/>
          <w:lang w:val="en-IE"/>
        </w:rPr>
        <w:t>--------------------------------------------------------------------------------------------------------------------------------</w:t>
      </w:r>
      <w:r w:rsidR="006F5DE9" w:rsidRPr="006F5DE9">
        <w:rPr>
          <w:rFonts w:ascii="Avenir Next LT Pro" w:hAnsi="Avenir Next LT Pro"/>
          <w:szCs w:val="22"/>
          <w:lang w:val="en-IE"/>
        </w:rPr>
        <w:t>--------</w:t>
      </w:r>
    </w:p>
    <w:p w14:paraId="403375B1" w14:textId="4D9E7AE6" w:rsidR="00B35874" w:rsidRPr="006F5DE9" w:rsidRDefault="00B35874" w:rsidP="00B35874">
      <w:pPr>
        <w:rPr>
          <w:rFonts w:ascii="Avenir Next LT Pro" w:hAnsi="Avenir Next LT Pro"/>
          <w:szCs w:val="22"/>
          <w:lang w:val="en-IE"/>
        </w:rPr>
      </w:pPr>
      <w:r w:rsidRPr="006F5DE9">
        <w:rPr>
          <w:rFonts w:ascii="Avenir Next LT Pro" w:hAnsi="Avenir Next LT Pro"/>
          <w:szCs w:val="22"/>
          <w:lang w:val="en-IE"/>
        </w:rPr>
        <w:t>--------------------------------------------------------------------------------------------------------------------------------</w:t>
      </w:r>
      <w:r w:rsidR="006F5DE9" w:rsidRPr="006F5DE9">
        <w:rPr>
          <w:rFonts w:ascii="Avenir Next LT Pro" w:hAnsi="Avenir Next LT Pro"/>
          <w:szCs w:val="22"/>
          <w:lang w:val="en-IE"/>
        </w:rPr>
        <w:t>--------</w:t>
      </w:r>
    </w:p>
    <w:p w14:paraId="1136DE12" w14:textId="53DDB587" w:rsidR="00B35874" w:rsidRPr="006F5DE9" w:rsidRDefault="00B35874" w:rsidP="00B35874">
      <w:pPr>
        <w:rPr>
          <w:rFonts w:ascii="Avenir Next LT Pro" w:hAnsi="Avenir Next LT Pro"/>
          <w:szCs w:val="22"/>
          <w:lang w:val="en-IE"/>
        </w:rPr>
      </w:pPr>
      <w:r w:rsidRPr="006F5DE9">
        <w:rPr>
          <w:rFonts w:ascii="Avenir Next LT Pro" w:hAnsi="Avenir Next LT Pro"/>
          <w:szCs w:val="22"/>
          <w:lang w:val="en-IE"/>
        </w:rPr>
        <w:t>--------------------------------------------------------------------------------------------------------------------------------</w:t>
      </w:r>
      <w:r w:rsidR="006F5DE9" w:rsidRPr="006F5DE9">
        <w:rPr>
          <w:rFonts w:ascii="Avenir Next LT Pro" w:hAnsi="Avenir Next LT Pro"/>
          <w:szCs w:val="22"/>
          <w:lang w:val="en-IE"/>
        </w:rPr>
        <w:t>--------</w:t>
      </w:r>
    </w:p>
    <w:p w14:paraId="00F2190E" w14:textId="7B89CC10" w:rsidR="00B35874" w:rsidRPr="006F5DE9" w:rsidRDefault="00B35874" w:rsidP="00B35874">
      <w:pPr>
        <w:rPr>
          <w:rFonts w:ascii="Avenir Next LT Pro" w:hAnsi="Avenir Next LT Pro"/>
          <w:szCs w:val="22"/>
          <w:lang w:val="en-IE"/>
        </w:rPr>
      </w:pPr>
      <w:r w:rsidRPr="006F5DE9">
        <w:rPr>
          <w:rFonts w:ascii="Avenir Next LT Pro" w:hAnsi="Avenir Next LT Pro"/>
          <w:szCs w:val="22"/>
          <w:lang w:val="en-IE"/>
        </w:rPr>
        <w:t>--------------------------------------------------------------------------------------------------------------------------------</w:t>
      </w:r>
      <w:r w:rsidR="006F5DE9" w:rsidRPr="006F5DE9">
        <w:rPr>
          <w:rFonts w:ascii="Avenir Next LT Pro" w:hAnsi="Avenir Next LT Pro"/>
          <w:szCs w:val="22"/>
          <w:lang w:val="en-IE"/>
        </w:rPr>
        <w:t>--------</w:t>
      </w:r>
    </w:p>
    <w:p w14:paraId="62B7F09F" w14:textId="706681B6" w:rsidR="00B35874" w:rsidRPr="006F5DE9" w:rsidRDefault="00B35874" w:rsidP="00B35874">
      <w:pPr>
        <w:rPr>
          <w:rFonts w:ascii="Avenir Next LT Pro" w:hAnsi="Avenir Next LT Pro"/>
          <w:szCs w:val="22"/>
          <w:lang w:val="en-IE"/>
        </w:rPr>
      </w:pPr>
      <w:r w:rsidRPr="006F5DE9">
        <w:rPr>
          <w:rFonts w:ascii="Avenir Next LT Pro" w:hAnsi="Avenir Next LT Pro"/>
          <w:szCs w:val="22"/>
          <w:lang w:val="en-IE"/>
        </w:rPr>
        <w:t>--------------------------------------------------------------------------------------------------------------------------------</w:t>
      </w:r>
      <w:r w:rsidR="006F5DE9" w:rsidRPr="006F5DE9">
        <w:rPr>
          <w:rFonts w:ascii="Avenir Next LT Pro" w:hAnsi="Avenir Next LT Pro"/>
          <w:szCs w:val="22"/>
          <w:lang w:val="en-IE"/>
        </w:rPr>
        <w:t>--------</w:t>
      </w:r>
    </w:p>
    <w:p w14:paraId="4596E8FE" w14:textId="278B25B8" w:rsidR="00B35874" w:rsidRPr="006F5DE9" w:rsidRDefault="00B35874" w:rsidP="00B35874">
      <w:pPr>
        <w:rPr>
          <w:rFonts w:ascii="Avenir Next LT Pro" w:hAnsi="Avenir Next LT Pro"/>
          <w:szCs w:val="22"/>
          <w:lang w:val="en-IE"/>
        </w:rPr>
      </w:pPr>
      <w:r w:rsidRPr="006F5DE9">
        <w:rPr>
          <w:rFonts w:ascii="Avenir Next LT Pro" w:hAnsi="Avenir Next LT Pro"/>
          <w:szCs w:val="22"/>
          <w:lang w:val="en-IE"/>
        </w:rPr>
        <w:t>--------------------------------------------------------------------------------------------------------------------------------</w:t>
      </w:r>
      <w:r w:rsidR="006F5DE9" w:rsidRPr="006F5DE9">
        <w:rPr>
          <w:rFonts w:ascii="Avenir Next LT Pro" w:hAnsi="Avenir Next LT Pro"/>
          <w:szCs w:val="22"/>
          <w:lang w:val="en-IE"/>
        </w:rPr>
        <w:t>--------</w:t>
      </w:r>
    </w:p>
    <w:p w14:paraId="4975266C" w14:textId="2032CE66" w:rsidR="00B35874" w:rsidRPr="006F5DE9" w:rsidRDefault="00B35874" w:rsidP="00B35874">
      <w:pPr>
        <w:rPr>
          <w:rFonts w:ascii="Avenir Next LT Pro" w:hAnsi="Avenir Next LT Pro"/>
          <w:szCs w:val="22"/>
          <w:lang w:val="en-IE"/>
        </w:rPr>
      </w:pPr>
      <w:r w:rsidRPr="006F5DE9">
        <w:rPr>
          <w:rFonts w:ascii="Avenir Next LT Pro" w:hAnsi="Avenir Next LT Pro"/>
          <w:szCs w:val="22"/>
          <w:lang w:val="en-IE"/>
        </w:rPr>
        <w:t>--------------------------------------------------------------------------------------------------------------------------------</w:t>
      </w:r>
      <w:r w:rsidR="006F5DE9" w:rsidRPr="006F5DE9">
        <w:rPr>
          <w:rFonts w:ascii="Avenir Next LT Pro" w:hAnsi="Avenir Next LT Pro"/>
          <w:szCs w:val="22"/>
          <w:lang w:val="en-IE"/>
        </w:rPr>
        <w:t>--------</w:t>
      </w:r>
    </w:p>
    <w:p w14:paraId="2E4FE862" w14:textId="5824EEA1" w:rsidR="00B35874" w:rsidRPr="006F5DE9" w:rsidRDefault="00B35874" w:rsidP="00B35874">
      <w:pPr>
        <w:rPr>
          <w:rFonts w:ascii="Avenir Next LT Pro" w:hAnsi="Avenir Next LT Pro"/>
          <w:szCs w:val="22"/>
          <w:lang w:val="en-IE"/>
        </w:rPr>
      </w:pPr>
      <w:r w:rsidRPr="006F5DE9">
        <w:rPr>
          <w:rFonts w:ascii="Avenir Next LT Pro" w:hAnsi="Avenir Next LT Pro"/>
          <w:szCs w:val="22"/>
          <w:lang w:val="en-IE"/>
        </w:rPr>
        <w:t>--------------------------------------------------------------------------------------------------------------------------------</w:t>
      </w:r>
      <w:r w:rsidR="006F5DE9" w:rsidRPr="006F5DE9">
        <w:rPr>
          <w:rFonts w:ascii="Avenir Next LT Pro" w:hAnsi="Avenir Next LT Pro"/>
          <w:szCs w:val="22"/>
          <w:lang w:val="en-IE"/>
        </w:rPr>
        <w:t>--------</w:t>
      </w:r>
    </w:p>
    <w:p w14:paraId="4A92C7B3" w14:textId="77777777" w:rsidR="00B35874" w:rsidRPr="006F5DE9" w:rsidRDefault="00B35874" w:rsidP="00B35874">
      <w:pPr>
        <w:rPr>
          <w:rFonts w:ascii="Avenir Next LT Pro" w:hAnsi="Avenir Next LT Pro"/>
          <w:szCs w:val="22"/>
          <w:lang w:val="en-IE"/>
        </w:rPr>
      </w:pPr>
    </w:p>
    <w:p w14:paraId="7C03FE88" w14:textId="77777777" w:rsidR="00B35874" w:rsidRPr="006F5DE9" w:rsidRDefault="00B35874" w:rsidP="00B35874">
      <w:pPr>
        <w:rPr>
          <w:rFonts w:ascii="Avenir Next LT Pro" w:hAnsi="Avenir Next LT Pro"/>
          <w:szCs w:val="22"/>
          <w:lang w:val="en-IE"/>
        </w:rPr>
      </w:pPr>
      <w:r w:rsidRPr="006F5DE9">
        <w:rPr>
          <w:rFonts w:ascii="Avenir Next LT Pro" w:hAnsi="Avenir Next LT Pro"/>
          <w:b/>
          <w:bCs/>
          <w:szCs w:val="22"/>
          <w:lang w:val="en-IE"/>
        </w:rPr>
        <w:t xml:space="preserve">COUNTRIES in FOCUS: </w:t>
      </w:r>
      <w:r w:rsidRPr="006F5DE9">
        <w:rPr>
          <w:rFonts w:ascii="Avenir Next LT Pro" w:hAnsi="Avenir Next LT Pro"/>
          <w:szCs w:val="22"/>
          <w:lang w:val="en-IE"/>
        </w:rPr>
        <w:t>[Name countries to be impacted by this action]</w:t>
      </w:r>
    </w:p>
    <w:p w14:paraId="4048A5D0" w14:textId="1BE36C95" w:rsidR="00B35874" w:rsidRPr="006F5DE9" w:rsidRDefault="00B35874" w:rsidP="00B35874">
      <w:pPr>
        <w:rPr>
          <w:rFonts w:ascii="Avenir Next LT Pro" w:hAnsi="Avenir Next LT Pro"/>
          <w:szCs w:val="22"/>
          <w:lang w:val="en-IE"/>
        </w:rPr>
      </w:pPr>
      <w:r w:rsidRPr="006F5DE9">
        <w:rPr>
          <w:rFonts w:ascii="Avenir Next LT Pro" w:hAnsi="Avenir Next LT Pro"/>
          <w:szCs w:val="22"/>
          <w:lang w:val="en-IE"/>
        </w:rPr>
        <w:t>--------------------------------------------------------------------------------------------------------------------------------</w:t>
      </w:r>
      <w:r w:rsidR="006F5DE9" w:rsidRPr="006F5DE9">
        <w:rPr>
          <w:rFonts w:ascii="Avenir Next LT Pro" w:hAnsi="Avenir Next LT Pro"/>
          <w:szCs w:val="22"/>
          <w:lang w:val="en-IE"/>
        </w:rPr>
        <w:t>--------</w:t>
      </w:r>
    </w:p>
    <w:p w14:paraId="3E0DE086" w14:textId="7EC95EA6" w:rsidR="00B35874" w:rsidRPr="006F5DE9" w:rsidRDefault="00B35874" w:rsidP="00B35874">
      <w:pPr>
        <w:rPr>
          <w:rFonts w:ascii="Avenir Next LT Pro" w:hAnsi="Avenir Next LT Pro"/>
          <w:szCs w:val="22"/>
          <w:lang w:val="en-IE"/>
        </w:rPr>
      </w:pPr>
      <w:r w:rsidRPr="006F5DE9">
        <w:rPr>
          <w:rFonts w:ascii="Avenir Next LT Pro" w:hAnsi="Avenir Next LT Pro"/>
          <w:szCs w:val="22"/>
          <w:lang w:val="en-IE"/>
        </w:rPr>
        <w:t>--------------------------------------------------------------------------------------------------------------------------------</w:t>
      </w:r>
      <w:r w:rsidR="006F5DE9" w:rsidRPr="006F5DE9">
        <w:rPr>
          <w:rFonts w:ascii="Avenir Next LT Pro" w:hAnsi="Avenir Next LT Pro"/>
          <w:szCs w:val="22"/>
          <w:lang w:val="en-IE"/>
        </w:rPr>
        <w:t>--------</w:t>
      </w:r>
    </w:p>
    <w:p w14:paraId="356B44DB" w14:textId="0E41144C" w:rsidR="00B35874" w:rsidRPr="006F5DE9" w:rsidRDefault="00B35874" w:rsidP="00B35874">
      <w:pPr>
        <w:rPr>
          <w:rFonts w:ascii="Avenir Next LT Pro" w:hAnsi="Avenir Next LT Pro"/>
          <w:szCs w:val="22"/>
          <w:lang w:val="en-IE"/>
        </w:rPr>
      </w:pPr>
      <w:r w:rsidRPr="006F5DE9">
        <w:rPr>
          <w:rFonts w:ascii="Avenir Next LT Pro" w:hAnsi="Avenir Next LT Pro"/>
          <w:szCs w:val="22"/>
          <w:lang w:val="en-IE"/>
        </w:rPr>
        <w:t>--------------------------------------------------------------------------------------------------------------------------------</w:t>
      </w:r>
      <w:r w:rsidR="006F5DE9" w:rsidRPr="006F5DE9">
        <w:rPr>
          <w:rFonts w:ascii="Avenir Next LT Pro" w:hAnsi="Avenir Next LT Pro"/>
          <w:szCs w:val="22"/>
          <w:lang w:val="en-IE"/>
        </w:rPr>
        <w:t>--------</w:t>
      </w:r>
    </w:p>
    <w:p w14:paraId="6F3D46AB" w14:textId="71B4632D" w:rsidR="00B35874" w:rsidRPr="006F5DE9" w:rsidRDefault="00B35874" w:rsidP="00B35874">
      <w:pPr>
        <w:rPr>
          <w:rFonts w:ascii="Avenir Next LT Pro" w:hAnsi="Avenir Next LT Pro"/>
          <w:b/>
          <w:bCs/>
          <w:szCs w:val="22"/>
          <w:lang w:val="en-IE"/>
        </w:rPr>
      </w:pPr>
      <w:r w:rsidRPr="006F5DE9">
        <w:rPr>
          <w:rFonts w:ascii="Avenir Next LT Pro" w:hAnsi="Avenir Next LT Pro"/>
          <w:szCs w:val="22"/>
          <w:lang w:val="en-IE"/>
        </w:rPr>
        <w:t>--------------------------------------------------------------------------------------------------------------------------------</w:t>
      </w:r>
      <w:r w:rsidR="006F5DE9" w:rsidRPr="006F5DE9">
        <w:rPr>
          <w:rFonts w:ascii="Avenir Next LT Pro" w:hAnsi="Avenir Next LT Pro"/>
          <w:szCs w:val="22"/>
          <w:lang w:val="en-IE"/>
        </w:rPr>
        <w:t>--------</w:t>
      </w:r>
    </w:p>
    <w:p w14:paraId="48324821" w14:textId="77777777" w:rsidR="006F5DE9" w:rsidRPr="006F5DE9" w:rsidRDefault="006F5DE9" w:rsidP="00B35874">
      <w:pPr>
        <w:rPr>
          <w:rFonts w:ascii="Avenir Next LT Pro" w:hAnsi="Avenir Next LT Pro"/>
          <w:b/>
          <w:bCs/>
          <w:szCs w:val="22"/>
          <w:lang w:val="en-IE"/>
        </w:rPr>
      </w:pPr>
    </w:p>
    <w:p w14:paraId="1CCD0868" w14:textId="381FC251" w:rsidR="00B35874" w:rsidRPr="006F5DE9" w:rsidRDefault="009575B8" w:rsidP="00C772AF">
      <w:pPr>
        <w:spacing w:before="0" w:after="0"/>
        <w:rPr>
          <w:rFonts w:ascii="Avenir Next LT Pro" w:hAnsi="Avenir Next LT Pro"/>
          <w:b/>
          <w:bCs/>
          <w:szCs w:val="22"/>
          <w:lang w:val="en-IE"/>
        </w:rPr>
      </w:pPr>
      <w:r>
        <w:rPr>
          <w:rFonts w:ascii="Avenir Next LT Pro" w:hAnsi="Avenir Next LT Pro"/>
          <w:b/>
          <w:bCs/>
          <w:szCs w:val="22"/>
          <w:lang w:val="en-IE"/>
        </w:rPr>
        <w:br w:type="page"/>
      </w:r>
      <w:r w:rsidR="00B35874" w:rsidRPr="006F5DE9">
        <w:rPr>
          <w:rFonts w:ascii="Avenir Next LT Pro" w:hAnsi="Avenir Next LT Pro"/>
          <w:b/>
          <w:bCs/>
          <w:szCs w:val="22"/>
          <w:lang w:val="en-IE"/>
        </w:rPr>
        <w:lastRenderedPageBreak/>
        <w:t xml:space="preserve">YEARS of IMPLEMENTATION: </w:t>
      </w:r>
      <w:r w:rsidR="00B35874" w:rsidRPr="006F5DE9">
        <w:rPr>
          <w:rFonts w:ascii="Avenir Next LT Pro" w:hAnsi="Avenir Next LT Pro"/>
          <w:szCs w:val="22"/>
          <w:lang w:val="en-IE"/>
        </w:rPr>
        <w:t>[Tick the relevant boxes]</w:t>
      </w:r>
    </w:p>
    <w:p w14:paraId="00C8420C" w14:textId="77777777" w:rsidR="00B35874" w:rsidRPr="006F5DE9" w:rsidRDefault="00000000" w:rsidP="00C772AF">
      <w:pPr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-876937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Segoe UI Symbol" w:eastAsia="MS Gothic" w:hAnsi="Segoe UI Symbol" w:cs="Segoe UI Symbol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 xml:space="preserve"> 2026</w:t>
      </w:r>
    </w:p>
    <w:p w14:paraId="1D9A65AF" w14:textId="77777777" w:rsidR="00B35874" w:rsidRPr="006F5DE9" w:rsidRDefault="00000000" w:rsidP="00B35874">
      <w:pPr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859164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Segoe UI Symbol" w:eastAsia="MS Gothic" w:hAnsi="Segoe UI Symbol" w:cs="Segoe UI Symbol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 xml:space="preserve"> 2027</w:t>
      </w:r>
    </w:p>
    <w:p w14:paraId="473B9B34" w14:textId="77777777" w:rsidR="00B35874" w:rsidRPr="006F5DE9" w:rsidRDefault="00000000" w:rsidP="00B35874">
      <w:pPr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1320000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Segoe UI Symbol" w:eastAsia="MS Gothic" w:hAnsi="Segoe UI Symbol" w:cs="Segoe UI Symbol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 xml:space="preserve"> 2028</w:t>
      </w:r>
    </w:p>
    <w:p w14:paraId="54BDFACF" w14:textId="77777777" w:rsidR="00B35874" w:rsidRPr="006F5DE9" w:rsidRDefault="00000000" w:rsidP="00B35874">
      <w:pPr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943809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MS Gothic" w:eastAsia="MS Gothic" w:hAnsi="MS Gothic" w:hint="eastAsia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 xml:space="preserve"> 2029</w:t>
      </w:r>
    </w:p>
    <w:p w14:paraId="506BA06E" w14:textId="7AD407B0" w:rsidR="00B35874" w:rsidRPr="006F5DE9" w:rsidRDefault="00B35874" w:rsidP="00A934D7">
      <w:pPr>
        <w:spacing w:before="240"/>
        <w:rPr>
          <w:rFonts w:ascii="Avenir Next LT Pro" w:hAnsi="Avenir Next LT Pro"/>
          <w:b/>
          <w:bCs/>
          <w:szCs w:val="22"/>
          <w:lang w:val="en-IE"/>
        </w:rPr>
      </w:pPr>
      <w:r w:rsidRPr="006F5DE9">
        <w:rPr>
          <w:rFonts w:ascii="Avenir Next LT Pro" w:hAnsi="Avenir Next LT Pro"/>
          <w:b/>
          <w:bCs/>
          <w:szCs w:val="22"/>
          <w:lang w:val="en-IE"/>
        </w:rPr>
        <w:t xml:space="preserve">RELEVANT ITU REGIONAL INITIATIVE: </w:t>
      </w:r>
      <w:r w:rsidRPr="006F5DE9">
        <w:rPr>
          <w:rFonts w:ascii="Avenir Next LT Pro" w:hAnsi="Avenir Next LT Pro"/>
          <w:szCs w:val="22"/>
          <w:lang w:val="en-IE"/>
        </w:rPr>
        <w:t>[Tick the relevant box</w:t>
      </w:r>
      <w:r w:rsidR="00991B97">
        <w:rPr>
          <w:rFonts w:ascii="Avenir Next LT Pro" w:hAnsi="Avenir Next LT Pro"/>
          <w:szCs w:val="22"/>
          <w:lang w:val="en-IE"/>
        </w:rPr>
        <w:t>es</w:t>
      </w:r>
      <w:r w:rsidRPr="006F5DE9">
        <w:rPr>
          <w:rFonts w:ascii="Avenir Next LT Pro" w:hAnsi="Avenir Next LT Pro"/>
          <w:szCs w:val="22"/>
          <w:lang w:val="en-IE"/>
        </w:rPr>
        <w:t>]</w:t>
      </w:r>
    </w:p>
    <w:p w14:paraId="4BF67C78" w14:textId="165F688B" w:rsidR="00B35874" w:rsidRPr="004D5FFC" w:rsidRDefault="00000000" w:rsidP="00A934D7">
      <w:pPr>
        <w:ind w:left="1366" w:hanging="941"/>
        <w:rPr>
          <w:rFonts w:ascii="Avenir Next LT Pro" w:hAnsi="Avenir Next LT Pro"/>
          <w:szCs w:val="22"/>
          <w:lang w:val="en-GB"/>
        </w:rPr>
      </w:pPr>
      <w:sdt>
        <w:sdtPr>
          <w:rPr>
            <w:rFonts w:ascii="Avenir Next LT Pro" w:hAnsi="Avenir Next LT Pro"/>
            <w:szCs w:val="22"/>
            <w:lang w:val="en-GB"/>
          </w:rPr>
          <w:id w:val="3577805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506E" w:rsidRPr="004D5FFC">
            <w:rPr>
              <w:rFonts w:ascii="MS Gothic" w:eastAsia="MS Gothic" w:hAnsi="MS Gothic" w:hint="eastAsia"/>
              <w:szCs w:val="22"/>
              <w:lang w:val="en-GB"/>
            </w:rPr>
            <w:t>☐</w:t>
          </w:r>
        </w:sdtContent>
      </w:sdt>
      <w:r w:rsidR="00B35874" w:rsidRPr="004D5FFC">
        <w:rPr>
          <w:rFonts w:ascii="Avenir Next LT Pro" w:hAnsi="Avenir Next LT Pro"/>
          <w:szCs w:val="22"/>
          <w:lang w:val="en-GB"/>
        </w:rPr>
        <w:t xml:space="preserve"> </w:t>
      </w:r>
      <w:r w:rsidR="0038506E" w:rsidRPr="004D5FFC">
        <w:rPr>
          <w:rFonts w:ascii="Avenir Next LT Pro" w:hAnsi="Avenir Next LT Pro"/>
          <w:szCs w:val="22"/>
          <w:lang w:val="en-GB"/>
        </w:rPr>
        <w:t>AFR</w:t>
      </w:r>
      <w:r w:rsidR="00B35874" w:rsidRPr="004D5FFC">
        <w:rPr>
          <w:rFonts w:ascii="Avenir Next LT Pro" w:hAnsi="Avenir Next LT Pro"/>
          <w:szCs w:val="22"/>
          <w:lang w:val="en-GB"/>
        </w:rPr>
        <w:t xml:space="preserve">1: </w:t>
      </w:r>
      <w:r w:rsidR="0038506E" w:rsidRPr="004D5FFC">
        <w:rPr>
          <w:rFonts w:ascii="Avenir Next LT Pro" w:hAnsi="Avenir Next LT Pro"/>
          <w:szCs w:val="22"/>
          <w:lang w:val="en-GB"/>
        </w:rPr>
        <w:t xml:space="preserve">Resilient digital infrastructure and universal, meaningful and affordable connectivity for sustainable development </w:t>
      </w:r>
    </w:p>
    <w:p w14:paraId="4A11DFA2" w14:textId="77A33B3B" w:rsidR="00B35874" w:rsidRPr="004D5FFC" w:rsidRDefault="00000000" w:rsidP="00A934D7">
      <w:pPr>
        <w:ind w:left="1366" w:hanging="941"/>
        <w:rPr>
          <w:rFonts w:ascii="Avenir Next LT Pro" w:hAnsi="Avenir Next LT Pro"/>
          <w:szCs w:val="22"/>
          <w:lang w:val="en-GB"/>
        </w:rPr>
      </w:pPr>
      <w:sdt>
        <w:sdtPr>
          <w:rPr>
            <w:rFonts w:ascii="Avenir Next LT Pro" w:hAnsi="Avenir Next LT Pro"/>
            <w:szCs w:val="22"/>
            <w:lang w:val="en-GB"/>
          </w:rPr>
          <w:id w:val="19278396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4D5FFC">
            <w:rPr>
              <w:rFonts w:ascii="Segoe UI Symbol" w:eastAsia="MS Gothic" w:hAnsi="Segoe UI Symbol" w:cs="Segoe UI Symbol"/>
              <w:szCs w:val="22"/>
              <w:lang w:val="en-GB"/>
            </w:rPr>
            <w:t>☐</w:t>
          </w:r>
        </w:sdtContent>
      </w:sdt>
      <w:r w:rsidR="00B35874" w:rsidRPr="004D5FFC">
        <w:rPr>
          <w:rFonts w:ascii="Avenir Next LT Pro" w:hAnsi="Avenir Next LT Pro"/>
          <w:szCs w:val="22"/>
          <w:lang w:val="en-GB"/>
        </w:rPr>
        <w:t xml:space="preserve"> </w:t>
      </w:r>
      <w:r w:rsidR="0038506E" w:rsidRPr="004D5FFC">
        <w:rPr>
          <w:rFonts w:ascii="Avenir Next LT Pro" w:hAnsi="Avenir Next LT Pro"/>
          <w:szCs w:val="22"/>
          <w:lang w:val="en-GB"/>
        </w:rPr>
        <w:t>AFR</w:t>
      </w:r>
      <w:r w:rsidR="00B35874" w:rsidRPr="004D5FFC">
        <w:rPr>
          <w:rFonts w:ascii="Avenir Next LT Pro" w:hAnsi="Avenir Next LT Pro"/>
          <w:szCs w:val="22"/>
          <w:lang w:val="en-GB"/>
        </w:rPr>
        <w:t xml:space="preserve">2: </w:t>
      </w:r>
      <w:r w:rsidR="0038506E" w:rsidRPr="004D5FFC">
        <w:rPr>
          <w:rFonts w:ascii="Avenir Next LT Pro" w:hAnsi="Avenir Next LT Pro"/>
          <w:szCs w:val="22"/>
          <w:lang w:val="en-GB"/>
        </w:rPr>
        <w:t xml:space="preserve">Developing an inclusive, trustworthy artificial intelligence ecosystem in Africa for socio-economic development </w:t>
      </w:r>
    </w:p>
    <w:p w14:paraId="2ABD341A" w14:textId="558EDC05" w:rsidR="00B35874" w:rsidRPr="006F5DE9" w:rsidRDefault="00000000" w:rsidP="00A934D7">
      <w:pPr>
        <w:ind w:left="1366" w:hanging="941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-784815498"/>
          <w:placeholder>
            <w:docPart w:val="0C8A738C449041158F06E2EC2048E442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Segoe UI Symbol" w:eastAsia="MS Gothic" w:hAnsi="Segoe UI Symbol" w:cs="Segoe UI Symbol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 xml:space="preserve"> </w:t>
      </w:r>
      <w:r w:rsidR="0038506E">
        <w:rPr>
          <w:rFonts w:ascii="Avenir Next LT Pro" w:hAnsi="Avenir Next LT Pro"/>
          <w:szCs w:val="22"/>
          <w:lang w:val="en-IE"/>
        </w:rPr>
        <w:t>AFR</w:t>
      </w:r>
      <w:r w:rsidR="00B35874" w:rsidRPr="006F5DE9">
        <w:rPr>
          <w:rFonts w:ascii="Avenir Next LT Pro" w:hAnsi="Avenir Next LT Pro"/>
          <w:szCs w:val="22"/>
          <w:lang w:val="en-IE"/>
        </w:rPr>
        <w:t xml:space="preserve">3: </w:t>
      </w:r>
      <w:r w:rsidR="0038506E" w:rsidRPr="0038506E">
        <w:rPr>
          <w:rFonts w:ascii="Avenir Next LT Pro" w:hAnsi="Avenir Next LT Pro"/>
          <w:szCs w:val="22"/>
          <w:lang w:val="en-IE"/>
        </w:rPr>
        <w:t>Building trust, safety and security in the use of telecommunications/ information and communication technologies</w:t>
      </w:r>
    </w:p>
    <w:p w14:paraId="378492A7" w14:textId="52F1750E" w:rsidR="00B35874" w:rsidRPr="006F5DE9" w:rsidRDefault="00000000" w:rsidP="00A934D7">
      <w:pPr>
        <w:ind w:left="1366" w:hanging="941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-747036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Segoe UI Symbol" w:eastAsia="MS Gothic" w:hAnsi="Segoe UI Symbol" w:cs="Segoe UI Symbol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 xml:space="preserve"> </w:t>
      </w:r>
      <w:r w:rsidR="0038506E">
        <w:rPr>
          <w:rFonts w:ascii="Avenir Next LT Pro" w:hAnsi="Avenir Next LT Pro"/>
          <w:szCs w:val="22"/>
          <w:lang w:val="en-IE"/>
        </w:rPr>
        <w:t>AFR</w:t>
      </w:r>
      <w:r w:rsidR="00B35874" w:rsidRPr="006F5DE9">
        <w:rPr>
          <w:rFonts w:ascii="Avenir Next LT Pro" w:hAnsi="Avenir Next LT Pro"/>
          <w:szCs w:val="22"/>
          <w:lang w:val="en-IE"/>
        </w:rPr>
        <w:t xml:space="preserve">4: </w:t>
      </w:r>
      <w:r w:rsidR="0038506E" w:rsidRPr="0038506E">
        <w:rPr>
          <w:rFonts w:ascii="Avenir Next LT Pro" w:hAnsi="Avenir Next LT Pro"/>
          <w:szCs w:val="22"/>
          <w:lang w:val="en-IE"/>
        </w:rPr>
        <w:t xml:space="preserve">Development of digital applications, micro, small and medium </w:t>
      </w:r>
      <w:r w:rsidR="0038506E">
        <w:rPr>
          <w:rFonts w:ascii="Avenir Next LT Pro" w:hAnsi="Avenir Next LT Pro"/>
          <w:szCs w:val="22"/>
          <w:lang w:val="en-IE"/>
        </w:rPr>
        <w:t>enterprises</w:t>
      </w:r>
      <w:r w:rsidR="0038506E" w:rsidRPr="0038506E">
        <w:rPr>
          <w:rFonts w:ascii="Avenir Next LT Pro" w:hAnsi="Avenir Next LT Pro"/>
          <w:szCs w:val="22"/>
          <w:lang w:val="en-IE"/>
        </w:rPr>
        <w:t xml:space="preserve"> and digital innovation ecosystems</w:t>
      </w:r>
    </w:p>
    <w:p w14:paraId="73FAD5E6" w14:textId="252E6EC2" w:rsidR="00B35874" w:rsidRDefault="00000000" w:rsidP="00A934D7">
      <w:pPr>
        <w:ind w:left="1366" w:hanging="941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-1505347318"/>
          <w:placeholder>
            <w:docPart w:val="2BF6CC57BF5341C5AB3D38C80BE241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Segoe UI Symbol" w:eastAsia="MS Gothic" w:hAnsi="Segoe UI Symbol" w:cs="Segoe UI Symbol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 xml:space="preserve"> </w:t>
      </w:r>
      <w:r w:rsidR="0038506E">
        <w:rPr>
          <w:rFonts w:ascii="Avenir Next LT Pro" w:hAnsi="Avenir Next LT Pro"/>
          <w:szCs w:val="22"/>
          <w:lang w:val="en-IE"/>
        </w:rPr>
        <w:t>AFR</w:t>
      </w:r>
      <w:r w:rsidR="00B35874" w:rsidRPr="006F5DE9">
        <w:rPr>
          <w:rFonts w:ascii="Avenir Next LT Pro" w:hAnsi="Avenir Next LT Pro"/>
          <w:szCs w:val="22"/>
          <w:lang w:val="en-IE"/>
        </w:rPr>
        <w:t xml:space="preserve">5: </w:t>
      </w:r>
      <w:r w:rsidR="0038506E" w:rsidRPr="0038506E">
        <w:rPr>
          <w:rFonts w:ascii="Avenir Next LT Pro" w:hAnsi="Avenir Next LT Pro"/>
          <w:szCs w:val="22"/>
          <w:lang w:val="en-IE"/>
        </w:rPr>
        <w:t>Sustainable funding mechanisms for Africa’s digital transformation</w:t>
      </w:r>
    </w:p>
    <w:p w14:paraId="78ECD276" w14:textId="667755B2" w:rsidR="00B35874" w:rsidRPr="006F5DE9" w:rsidRDefault="00B35874" w:rsidP="00903E5C">
      <w:pPr>
        <w:spacing w:before="360" w:after="360"/>
        <w:rPr>
          <w:rFonts w:ascii="Avenir Next LT Pro" w:hAnsi="Avenir Next LT Pro"/>
          <w:sz w:val="20"/>
          <w:szCs w:val="20"/>
          <w:lang w:val="en-IE"/>
        </w:rPr>
      </w:pPr>
      <w:r w:rsidRPr="006F5DE9">
        <w:rPr>
          <w:rFonts w:ascii="Avenir Next LT Pro" w:hAnsi="Avenir Next LT Pro"/>
          <w:sz w:val="20"/>
          <w:szCs w:val="20"/>
          <w:lang w:val="en-IE"/>
        </w:rPr>
        <w:t xml:space="preserve">Please find more information on the ITU Regional Initiatives 2026-2029, as defined by WTDC-25, </w:t>
      </w:r>
      <w:hyperlink r:id="rId14">
        <w:r w:rsidRPr="006F5DE9">
          <w:rPr>
            <w:rStyle w:val="Hyperlink"/>
            <w:rFonts w:ascii="Avenir Next LT Pro" w:hAnsi="Avenir Next LT Pro"/>
            <w:sz w:val="20"/>
            <w:szCs w:val="20"/>
            <w:lang w:val="en-IE"/>
          </w:rPr>
          <w:t>here</w:t>
        </w:r>
      </w:hyperlink>
      <w:r w:rsidRPr="006F5DE9">
        <w:rPr>
          <w:rFonts w:ascii="Avenir Next LT Pro" w:hAnsi="Avenir Next LT Pro"/>
          <w:sz w:val="20"/>
          <w:szCs w:val="20"/>
          <w:lang w:val="en-IE"/>
        </w:rPr>
        <w:t>.</w:t>
      </w:r>
    </w:p>
    <w:p w14:paraId="77781852" w14:textId="02CD61AE" w:rsidR="00B35874" w:rsidRPr="006F5DE9" w:rsidRDefault="00B35874" w:rsidP="00B35874">
      <w:pPr>
        <w:rPr>
          <w:rFonts w:ascii="Avenir Next LT Pro" w:hAnsi="Avenir Next LT Pro"/>
          <w:b/>
          <w:bCs/>
          <w:szCs w:val="22"/>
          <w:lang w:val="en-IE"/>
        </w:rPr>
      </w:pPr>
      <w:r w:rsidRPr="006F5DE9">
        <w:rPr>
          <w:rFonts w:ascii="Avenir Next LT Pro" w:hAnsi="Avenir Next LT Pro"/>
          <w:b/>
          <w:bCs/>
          <w:szCs w:val="22"/>
          <w:lang w:val="en-IE"/>
        </w:rPr>
        <w:t>RELATED ITU-D PRIORITIES AS DEFINED BY THE ITU WORLD TELECOMMUNICATION DEVELOPMENT CONFERENCE 2025</w:t>
      </w:r>
      <w:r w:rsidR="0038506E">
        <w:rPr>
          <w:rFonts w:ascii="Avenir Next LT Pro" w:hAnsi="Avenir Next LT Pro"/>
          <w:b/>
          <w:bCs/>
          <w:szCs w:val="22"/>
          <w:lang w:val="en-IE"/>
        </w:rPr>
        <w:t xml:space="preserve"> </w:t>
      </w:r>
      <w:r w:rsidR="0038506E" w:rsidRPr="006F5DE9">
        <w:rPr>
          <w:rFonts w:ascii="Avenir Next LT Pro" w:hAnsi="Avenir Next LT Pro"/>
          <w:szCs w:val="22"/>
          <w:lang w:val="en-IE"/>
        </w:rPr>
        <w:t>[Tick the relevant boxes]</w:t>
      </w:r>
    </w:p>
    <w:p w14:paraId="554A001E" w14:textId="77777777" w:rsidR="00B35874" w:rsidRPr="006F5DE9" w:rsidRDefault="00000000" w:rsidP="00B35874">
      <w:pPr>
        <w:ind w:left="720"/>
        <w:rPr>
          <w:rFonts w:ascii="Avenir Next LT Pro" w:hAnsi="Avenir Next LT Pro"/>
          <w:i/>
          <w:iCs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-1966574871"/>
          <w:placeholder>
            <w:docPart w:val="2BF6CC57BF5341C5AB3D38C80BE24174"/>
          </w:placeholder>
        </w:sdtPr>
        <w:sdtContent>
          <w:r w:rsidR="00B35874" w:rsidRPr="006F5DE9">
            <w:rPr>
              <w:rFonts w:ascii="Segoe UI Symbol" w:eastAsia="MS Gothic" w:hAnsi="Segoe UI Symbol" w:cs="Segoe UI Symbol"/>
              <w:szCs w:val="22"/>
              <w:lang w:val="en-IE"/>
            </w:rPr>
            <w:t>☐</w:t>
          </w:r>
          <w:r w:rsidR="00B35874" w:rsidRPr="006F5DE9">
            <w:rPr>
              <w:rFonts w:ascii="Avenir Next LT Pro" w:hAnsi="Avenir Next LT Pro"/>
              <w:i/>
              <w:iCs/>
              <w:szCs w:val="22"/>
              <w:lang w:val="en-IE"/>
            </w:rPr>
            <w:t xml:space="preserve"> 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>Affordable</w:t>
      </w:r>
      <w:r w:rsidR="00B35874" w:rsidRPr="006F5DE9">
        <w:rPr>
          <w:rFonts w:ascii="Avenir Next LT Pro" w:hAnsi="Avenir Next LT Pro"/>
          <w:i/>
          <w:iCs/>
          <w:szCs w:val="22"/>
          <w:lang w:val="en-IE"/>
        </w:rPr>
        <w:t xml:space="preserve"> </w:t>
      </w:r>
      <w:r w:rsidR="00B35874" w:rsidRPr="006F5DE9">
        <w:rPr>
          <w:rFonts w:ascii="Avenir Next LT Pro" w:hAnsi="Avenir Next LT Pro"/>
          <w:szCs w:val="22"/>
          <w:lang w:val="en-IE"/>
        </w:rPr>
        <w:t>connectivity</w:t>
      </w:r>
    </w:p>
    <w:p w14:paraId="12F36255" w14:textId="77777777" w:rsidR="00B35874" w:rsidRPr="006F5DE9" w:rsidRDefault="00000000" w:rsidP="00B35874">
      <w:pPr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-1083290171"/>
          <w:placeholder>
            <w:docPart w:val="2BF6CC57BF5341C5AB3D38C80BE24174"/>
          </w:placeholder>
        </w:sdtPr>
        <w:sdtContent>
          <w:sdt>
            <w:sdtPr>
              <w:rPr>
                <w:rFonts w:ascii="Avenir Next LT Pro" w:hAnsi="Avenir Next LT Pro"/>
                <w:szCs w:val="22"/>
                <w:lang w:val="en-IE"/>
              </w:rPr>
              <w:id w:val="-9900139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B35874" w:rsidRPr="006F5DE9">
                <w:rPr>
                  <w:rFonts w:ascii="Segoe UI Symbol" w:eastAsia="MS Gothic" w:hAnsi="Segoe UI Symbol" w:cs="Segoe UI Symbol"/>
                  <w:szCs w:val="22"/>
                  <w:lang w:val="en-IE"/>
                </w:rPr>
                <w:t>☐</w:t>
              </w:r>
            </w:sdtContent>
          </w:sdt>
          <w:r w:rsidR="00B35874" w:rsidRPr="006F5DE9">
            <w:rPr>
              <w:rFonts w:ascii="Avenir Next LT Pro" w:hAnsi="Avenir Next LT Pro"/>
              <w:szCs w:val="22"/>
              <w:lang w:val="en-IE"/>
            </w:rPr>
            <w:t xml:space="preserve"> 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>Digital Transformation</w:t>
      </w:r>
    </w:p>
    <w:p w14:paraId="1E100BC8" w14:textId="77777777" w:rsidR="00B35874" w:rsidRPr="006F5DE9" w:rsidRDefault="00000000" w:rsidP="00B35874">
      <w:pPr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2053338919"/>
          <w:placeholder>
            <w:docPart w:val="2BF6CC57BF5341C5AB3D38C80BE24174"/>
          </w:placeholder>
        </w:sdtPr>
        <w:sdtContent>
          <w:r w:rsidR="00B35874" w:rsidRPr="006F5DE9">
            <w:rPr>
              <w:rFonts w:ascii="Segoe UI Symbol" w:hAnsi="Segoe UI Symbol" w:cs="Segoe UI Symbol"/>
              <w:szCs w:val="22"/>
              <w:lang w:val="en-IE"/>
            </w:rPr>
            <w:t>☐</w:t>
          </w:r>
          <w:r w:rsidR="00B35874" w:rsidRPr="006F5DE9">
            <w:rPr>
              <w:rFonts w:ascii="Avenir Next LT Pro" w:hAnsi="Avenir Next LT Pro"/>
              <w:szCs w:val="22"/>
              <w:lang w:val="en-IE"/>
            </w:rPr>
            <w:t xml:space="preserve"> 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>Enabling policy and regulatory environment</w:t>
      </w:r>
    </w:p>
    <w:p w14:paraId="68A0B445" w14:textId="77777777" w:rsidR="00B35874" w:rsidRPr="006F5DE9" w:rsidRDefault="00000000" w:rsidP="00B35874">
      <w:pPr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2029830425"/>
          <w:placeholder>
            <w:docPart w:val="2BF6CC57BF5341C5AB3D38C80BE24174"/>
          </w:placeholder>
        </w:sdtPr>
        <w:sdtContent>
          <w:r w:rsidR="00B35874" w:rsidRPr="006F5DE9">
            <w:rPr>
              <w:rFonts w:ascii="Segoe UI Symbol" w:hAnsi="Segoe UI Symbol" w:cs="Segoe UI Symbol"/>
              <w:szCs w:val="22"/>
              <w:lang w:val="en-IE"/>
            </w:rPr>
            <w:t>☐</w:t>
          </w:r>
          <w:r w:rsidR="00B35874" w:rsidRPr="006F5DE9">
            <w:rPr>
              <w:rFonts w:ascii="Avenir Next LT Pro" w:hAnsi="Avenir Next LT Pro"/>
              <w:szCs w:val="22"/>
              <w:lang w:val="en-IE"/>
            </w:rPr>
            <w:t xml:space="preserve"> 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>Resource mobilization and international cooperation</w:t>
      </w:r>
    </w:p>
    <w:p w14:paraId="7830B93E" w14:textId="18C0022D" w:rsidR="00B35874" w:rsidRPr="006F5DE9" w:rsidRDefault="00000000" w:rsidP="00B35874">
      <w:pPr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825103498"/>
          <w:placeholder>
            <w:docPart w:val="2BF6CC57BF5341C5AB3D38C80BE24174"/>
          </w:placeholder>
        </w:sdtPr>
        <w:sdtContent>
          <w:r w:rsidR="00B35874" w:rsidRPr="006F5DE9">
            <w:rPr>
              <w:rFonts w:ascii="Segoe UI Symbol" w:hAnsi="Segoe UI Symbol" w:cs="Segoe UI Symbol"/>
              <w:szCs w:val="22"/>
              <w:lang w:val="en-IE"/>
            </w:rPr>
            <w:t>☐</w:t>
          </w:r>
          <w:r w:rsidR="00B35874" w:rsidRPr="006F5DE9">
            <w:rPr>
              <w:rFonts w:ascii="Avenir Next LT Pro" w:hAnsi="Avenir Next LT Pro"/>
              <w:szCs w:val="22"/>
              <w:lang w:val="en-IE"/>
            </w:rPr>
            <w:t xml:space="preserve"> 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>Inclusive and secure telecommunications/ICTs for sustainable development</w:t>
      </w:r>
    </w:p>
    <w:p w14:paraId="1E675C14" w14:textId="3B3C70CB" w:rsidR="00B35874" w:rsidRPr="00903E5C" w:rsidRDefault="00B35874" w:rsidP="00903E5C">
      <w:pPr>
        <w:spacing w:before="360" w:after="360"/>
        <w:rPr>
          <w:rFonts w:ascii="Avenir Next LT Pro" w:hAnsi="Avenir Next LT Pro"/>
          <w:sz w:val="20"/>
          <w:szCs w:val="20"/>
          <w:lang w:val="en-IE"/>
        </w:rPr>
      </w:pPr>
      <w:r w:rsidRPr="006F5DE9">
        <w:rPr>
          <w:rFonts w:ascii="Avenir Next LT Pro" w:hAnsi="Avenir Next LT Pro"/>
          <w:sz w:val="20"/>
          <w:szCs w:val="20"/>
          <w:lang w:val="en-IE"/>
        </w:rPr>
        <w:t xml:space="preserve">Please find more information on the ITU-D Priorities, as defined by WTDC-25, </w:t>
      </w:r>
      <w:hyperlink r:id="rId15">
        <w:r w:rsidRPr="006F5DE9">
          <w:rPr>
            <w:rStyle w:val="Hyperlink"/>
            <w:rFonts w:ascii="Avenir Next LT Pro" w:hAnsi="Avenir Next LT Pro"/>
            <w:sz w:val="20"/>
            <w:szCs w:val="20"/>
            <w:lang w:val="en-IE"/>
          </w:rPr>
          <w:t>here</w:t>
        </w:r>
      </w:hyperlink>
      <w:r w:rsidRPr="006F5DE9">
        <w:rPr>
          <w:rFonts w:ascii="Avenir Next LT Pro" w:hAnsi="Avenir Next LT Pro"/>
          <w:sz w:val="20"/>
          <w:szCs w:val="20"/>
          <w:lang w:val="en-IE"/>
        </w:rPr>
        <w:t>.</w:t>
      </w:r>
    </w:p>
    <w:p w14:paraId="7E443657" w14:textId="7C662ADF" w:rsidR="00B35874" w:rsidRPr="006F5DE9" w:rsidRDefault="00B35874" w:rsidP="00B35874">
      <w:pPr>
        <w:rPr>
          <w:rFonts w:ascii="Avenir Next LT Pro" w:hAnsi="Avenir Next LT Pro"/>
          <w:b/>
          <w:bCs/>
          <w:szCs w:val="22"/>
          <w:lang w:val="en-IE"/>
        </w:rPr>
      </w:pPr>
      <w:r w:rsidRPr="006F5DE9">
        <w:rPr>
          <w:rFonts w:ascii="Avenir Next LT Pro" w:hAnsi="Avenir Next LT Pro"/>
          <w:b/>
          <w:bCs/>
          <w:szCs w:val="22"/>
          <w:lang w:val="en-IE"/>
        </w:rPr>
        <w:t xml:space="preserve">RELATED PARTNER2CONNECT </w:t>
      </w:r>
      <w:r w:rsidRPr="006F5DE9">
        <w:rPr>
          <w:rFonts w:ascii="Avenir Next LT Pro" w:hAnsi="Avenir Next LT Pro"/>
          <w:b/>
          <w:bCs/>
          <w:szCs w:val="22"/>
        </w:rPr>
        <w:t>FOCUS AREAS</w:t>
      </w:r>
      <w:r w:rsidR="00991B97">
        <w:rPr>
          <w:rFonts w:ascii="Avenir Next LT Pro" w:hAnsi="Avenir Next LT Pro"/>
          <w:b/>
          <w:bCs/>
          <w:szCs w:val="22"/>
        </w:rPr>
        <w:t xml:space="preserve"> </w:t>
      </w:r>
      <w:r w:rsidR="00991B97" w:rsidRPr="006F5DE9">
        <w:rPr>
          <w:rFonts w:ascii="Avenir Next LT Pro" w:hAnsi="Avenir Next LT Pro"/>
          <w:szCs w:val="22"/>
          <w:lang w:val="en-IE"/>
        </w:rPr>
        <w:t>[Tick the relevant boxes]</w:t>
      </w:r>
    </w:p>
    <w:p w14:paraId="19E5B659" w14:textId="77777777" w:rsidR="00B35874" w:rsidRPr="006F5DE9" w:rsidRDefault="00000000" w:rsidP="00B35874">
      <w:pPr>
        <w:ind w:left="720"/>
        <w:rPr>
          <w:rFonts w:ascii="Avenir Next LT Pro" w:hAnsi="Avenir Next LT Pro"/>
          <w:i/>
          <w:iCs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1119423323"/>
          <w:placeholder>
            <w:docPart w:val="5D472E337AE04C1AAC98023E22B82D37"/>
          </w:placeholder>
        </w:sdtPr>
        <w:sdtContent>
          <w:r w:rsidR="00B35874" w:rsidRPr="006F5DE9">
            <w:rPr>
              <w:rFonts w:ascii="Segoe UI Symbol" w:eastAsia="MS Gothic" w:hAnsi="Segoe UI Symbol" w:cs="Segoe UI Symbol"/>
              <w:szCs w:val="22"/>
              <w:lang w:val="en-IE"/>
            </w:rPr>
            <w:t>☐</w:t>
          </w:r>
          <w:r w:rsidR="00B35874" w:rsidRPr="006F5DE9">
            <w:rPr>
              <w:rFonts w:ascii="Avenir Next LT Pro" w:hAnsi="Avenir Next LT Pro"/>
              <w:i/>
              <w:iCs/>
              <w:szCs w:val="22"/>
              <w:lang w:val="en-IE"/>
            </w:rPr>
            <w:t xml:space="preserve"> </w:t>
          </w:r>
        </w:sdtContent>
      </w:sdt>
      <w:r w:rsidR="00B35874" w:rsidRPr="006F5DE9">
        <w:rPr>
          <w:szCs w:val="22"/>
          <w:lang w:val="en-GB"/>
        </w:rPr>
        <w:t xml:space="preserve"> </w:t>
      </w:r>
      <w:r w:rsidR="00B35874" w:rsidRPr="006F5DE9">
        <w:rPr>
          <w:rFonts w:ascii="Avenir Next LT Pro" w:hAnsi="Avenir Next LT Pro"/>
          <w:szCs w:val="22"/>
          <w:lang w:val="en-IE"/>
        </w:rPr>
        <w:t>Focus Area 1 – ACCESS: Connecting people everywhere</w:t>
      </w:r>
    </w:p>
    <w:p w14:paraId="1C9128DC" w14:textId="77777777" w:rsidR="00B35874" w:rsidRPr="006F5DE9" w:rsidRDefault="00000000" w:rsidP="00B35874">
      <w:pPr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-366211328"/>
          <w:placeholder>
            <w:docPart w:val="5D472E337AE04C1AAC98023E22B82D37"/>
          </w:placeholder>
        </w:sdtPr>
        <w:sdtContent>
          <w:sdt>
            <w:sdtPr>
              <w:rPr>
                <w:rFonts w:ascii="Avenir Next LT Pro" w:hAnsi="Avenir Next LT Pro"/>
                <w:szCs w:val="22"/>
                <w:lang w:val="en-IE"/>
              </w:rPr>
              <w:id w:val="-14059146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B35874" w:rsidRPr="006F5DE9">
                <w:rPr>
                  <w:rFonts w:ascii="Segoe UI Symbol" w:eastAsia="MS Gothic" w:hAnsi="Segoe UI Symbol" w:cs="Segoe UI Symbol"/>
                  <w:szCs w:val="22"/>
                  <w:lang w:val="en-IE"/>
                </w:rPr>
                <w:t>☐</w:t>
              </w:r>
            </w:sdtContent>
          </w:sdt>
          <w:r w:rsidR="00B35874" w:rsidRPr="006F5DE9">
            <w:rPr>
              <w:rFonts w:ascii="Avenir Next LT Pro" w:hAnsi="Avenir Next LT Pro"/>
              <w:szCs w:val="22"/>
              <w:lang w:val="en-IE"/>
            </w:rPr>
            <w:t xml:space="preserve"> </w:t>
          </w:r>
        </w:sdtContent>
      </w:sdt>
      <w:r w:rsidR="00B35874" w:rsidRPr="006F5DE9">
        <w:rPr>
          <w:szCs w:val="22"/>
        </w:rPr>
        <w:t xml:space="preserve"> </w:t>
      </w:r>
      <w:r w:rsidR="00B35874" w:rsidRPr="006F5DE9">
        <w:rPr>
          <w:rFonts w:ascii="Avenir Next LT Pro" w:hAnsi="Avenir Next LT Pro"/>
          <w:szCs w:val="22"/>
        </w:rPr>
        <w:t>Focus Area 2 – ADOPTION: Empowering communities</w:t>
      </w:r>
    </w:p>
    <w:p w14:paraId="07D94010" w14:textId="77777777" w:rsidR="00B35874" w:rsidRPr="006F5DE9" w:rsidRDefault="00000000" w:rsidP="00B35874">
      <w:pPr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448121821"/>
          <w:placeholder>
            <w:docPart w:val="5D472E337AE04C1AAC98023E22B82D37"/>
          </w:placeholder>
        </w:sdtPr>
        <w:sdtContent>
          <w:r w:rsidR="00B35874" w:rsidRPr="006F5DE9">
            <w:rPr>
              <w:rFonts w:ascii="Segoe UI Symbol" w:hAnsi="Segoe UI Symbol" w:cs="Segoe UI Symbol"/>
              <w:szCs w:val="22"/>
              <w:lang w:val="en-IE"/>
            </w:rPr>
            <w:t>☐</w:t>
          </w:r>
          <w:r w:rsidR="00B35874" w:rsidRPr="006F5DE9">
            <w:rPr>
              <w:rFonts w:ascii="Avenir Next LT Pro" w:hAnsi="Avenir Next LT Pro"/>
              <w:szCs w:val="22"/>
              <w:lang w:val="en-IE"/>
            </w:rPr>
            <w:t xml:space="preserve"> </w:t>
          </w:r>
        </w:sdtContent>
      </w:sdt>
      <w:r w:rsidR="00B35874" w:rsidRPr="006F5DE9">
        <w:rPr>
          <w:szCs w:val="22"/>
        </w:rPr>
        <w:t xml:space="preserve"> </w:t>
      </w:r>
      <w:r w:rsidR="00B35874" w:rsidRPr="006F5DE9">
        <w:rPr>
          <w:rFonts w:ascii="Avenir Next LT Pro" w:hAnsi="Avenir Next LT Pro"/>
          <w:szCs w:val="22"/>
        </w:rPr>
        <w:t>Focus Area 3 – VALUE CREATION: Building digital ecosystems</w:t>
      </w:r>
    </w:p>
    <w:p w14:paraId="347B6BDF" w14:textId="5FB71766" w:rsidR="00B35874" w:rsidRPr="006F5DE9" w:rsidRDefault="00000000" w:rsidP="00B35874">
      <w:pPr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1193891560"/>
          <w:placeholder>
            <w:docPart w:val="5D472E337AE04C1AAC98023E22B82D37"/>
          </w:placeholder>
        </w:sdtPr>
        <w:sdtContent>
          <w:r w:rsidR="00B35874" w:rsidRPr="006F5DE9">
            <w:rPr>
              <w:rFonts w:ascii="Segoe UI Symbol" w:hAnsi="Segoe UI Symbol" w:cs="Segoe UI Symbol"/>
              <w:szCs w:val="22"/>
              <w:lang w:val="en-IE"/>
            </w:rPr>
            <w:t>☐</w:t>
          </w:r>
          <w:r w:rsidR="00B35874" w:rsidRPr="006F5DE9">
            <w:rPr>
              <w:rFonts w:ascii="Avenir Next LT Pro" w:hAnsi="Avenir Next LT Pro"/>
              <w:szCs w:val="22"/>
              <w:lang w:val="en-IE"/>
            </w:rPr>
            <w:t xml:space="preserve"> </w:t>
          </w:r>
        </w:sdtContent>
      </w:sdt>
      <w:r w:rsidR="00B35874" w:rsidRPr="006F5DE9">
        <w:rPr>
          <w:szCs w:val="22"/>
        </w:rPr>
        <w:t xml:space="preserve"> </w:t>
      </w:r>
      <w:r w:rsidR="00B35874" w:rsidRPr="006F5DE9">
        <w:rPr>
          <w:rFonts w:ascii="Avenir Next LT Pro" w:hAnsi="Avenir Next LT Pro"/>
          <w:szCs w:val="22"/>
          <w:lang w:val="en-IE"/>
        </w:rPr>
        <w:t>Focus Area 4 – ACCELERATE: Incentivizing investments</w:t>
      </w:r>
    </w:p>
    <w:p w14:paraId="7DE61D7A" w14:textId="77777777" w:rsidR="00B35874" w:rsidRPr="006F5DE9" w:rsidRDefault="00B35874" w:rsidP="00903E5C">
      <w:pPr>
        <w:spacing w:before="360" w:after="360"/>
        <w:rPr>
          <w:rFonts w:ascii="Avenir Next LT Pro" w:hAnsi="Avenir Next LT Pro"/>
          <w:sz w:val="20"/>
          <w:szCs w:val="20"/>
          <w:lang w:val="en-IE"/>
        </w:rPr>
      </w:pPr>
      <w:r w:rsidRPr="006F5DE9">
        <w:rPr>
          <w:rFonts w:ascii="Avenir Next LT Pro" w:hAnsi="Avenir Next LT Pro"/>
          <w:sz w:val="20"/>
          <w:szCs w:val="20"/>
          <w:lang w:val="en-IE"/>
        </w:rPr>
        <w:t xml:space="preserve">Please find more information on the </w:t>
      </w:r>
      <w:r w:rsidRPr="006F5DE9">
        <w:rPr>
          <w:rFonts w:ascii="Avenir Next LT Pro" w:hAnsi="Avenir Next LT Pro"/>
          <w:sz w:val="20"/>
          <w:szCs w:val="20"/>
        </w:rPr>
        <w:t>Partner2Connect Focus Areas Action Framework</w:t>
      </w:r>
      <w:r w:rsidRPr="006F5DE9">
        <w:rPr>
          <w:rFonts w:ascii="Avenir Next LT Pro" w:hAnsi="Avenir Next LT Pro"/>
          <w:sz w:val="20"/>
          <w:szCs w:val="20"/>
          <w:lang w:val="en-IE"/>
        </w:rPr>
        <w:t xml:space="preserve"> </w:t>
      </w:r>
      <w:hyperlink r:id="rId16">
        <w:r w:rsidRPr="006F5DE9">
          <w:rPr>
            <w:rStyle w:val="Hyperlink"/>
            <w:rFonts w:ascii="Avenir Next LT Pro" w:hAnsi="Avenir Next LT Pro"/>
            <w:sz w:val="20"/>
            <w:szCs w:val="20"/>
            <w:lang w:val="en-IE"/>
          </w:rPr>
          <w:t>here</w:t>
        </w:r>
      </w:hyperlink>
      <w:r w:rsidRPr="006F5DE9">
        <w:rPr>
          <w:rFonts w:ascii="Avenir Next LT Pro" w:hAnsi="Avenir Next LT Pro"/>
          <w:sz w:val="20"/>
          <w:szCs w:val="20"/>
          <w:lang w:val="en-IE"/>
        </w:rPr>
        <w:t>.</w:t>
      </w:r>
    </w:p>
    <w:p w14:paraId="7C437C67" w14:textId="2FC3BF35" w:rsidR="00B35874" w:rsidRPr="006F5DE9" w:rsidRDefault="00B35874" w:rsidP="00B35874">
      <w:pPr>
        <w:rPr>
          <w:rFonts w:ascii="Avenir Next LT Pro" w:hAnsi="Avenir Next LT Pro"/>
          <w:b/>
          <w:bCs/>
          <w:szCs w:val="22"/>
          <w:lang w:val="en-IE"/>
        </w:rPr>
      </w:pPr>
      <w:r w:rsidRPr="006F5DE9">
        <w:rPr>
          <w:rFonts w:ascii="Avenir Next LT Pro" w:hAnsi="Avenir Next LT Pro"/>
          <w:b/>
          <w:bCs/>
          <w:szCs w:val="22"/>
          <w:lang w:val="en-IE"/>
        </w:rPr>
        <w:t xml:space="preserve">RELATED WSIS ACTION LINE: </w:t>
      </w:r>
      <w:r w:rsidRPr="006F5DE9">
        <w:rPr>
          <w:rFonts w:ascii="Avenir Next LT Pro" w:hAnsi="Avenir Next LT Pro"/>
          <w:szCs w:val="22"/>
          <w:lang w:val="en-IE"/>
        </w:rPr>
        <w:t>[Tick the relevant boxes]</w:t>
      </w:r>
    </w:p>
    <w:p w14:paraId="44087D7F" w14:textId="77777777" w:rsidR="00B35874" w:rsidRPr="006F5DE9" w:rsidRDefault="00000000" w:rsidP="00B35874">
      <w:pPr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1707444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Segoe UI Symbol" w:eastAsia="MS Gothic" w:hAnsi="Segoe UI Symbol" w:cs="Segoe UI Symbol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 xml:space="preserve">  C1: </w:t>
      </w:r>
      <w:r w:rsidR="00B35874" w:rsidRPr="006F5DE9">
        <w:rPr>
          <w:rFonts w:ascii="Avenir Next LT Pro" w:eastAsia="Calibri" w:hAnsi="Avenir Next LT Pro" w:cs="Calibri"/>
          <w:color w:val="444444"/>
          <w:szCs w:val="22"/>
          <w:lang w:val="en-IE"/>
        </w:rPr>
        <w:t>The role of governments and all stakeholders in the promotion of ICTs for development</w:t>
      </w:r>
    </w:p>
    <w:p w14:paraId="14C33F24" w14:textId="77777777" w:rsidR="00B35874" w:rsidRPr="006F5DE9" w:rsidRDefault="00000000" w:rsidP="00B35874">
      <w:pPr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1973933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Segoe UI Symbol" w:eastAsia="MS Gothic" w:hAnsi="Segoe UI Symbol" w:cs="Segoe UI Symbol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eastAsia="Calibri" w:hAnsi="Avenir Next LT Pro" w:cs="Calibri"/>
          <w:color w:val="444444"/>
          <w:szCs w:val="22"/>
          <w:lang w:val="en-IE"/>
        </w:rPr>
        <w:t xml:space="preserve">  C2: Information and communication infrastructure</w:t>
      </w:r>
    </w:p>
    <w:p w14:paraId="2159FEEE" w14:textId="77777777" w:rsidR="00B35874" w:rsidRPr="006F5DE9" w:rsidRDefault="00000000" w:rsidP="00B35874">
      <w:pPr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-1948999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Segoe UI Symbol" w:eastAsia="MS Gothic" w:hAnsi="Segoe UI Symbol" w:cs="Segoe UI Symbol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 xml:space="preserve">  C3: Access to information and knowledge</w:t>
      </w:r>
    </w:p>
    <w:p w14:paraId="1495A271" w14:textId="77777777" w:rsidR="00B35874" w:rsidRPr="006F5DE9" w:rsidRDefault="00000000" w:rsidP="00B35874">
      <w:pPr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-1506508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Segoe UI Symbol" w:eastAsia="MS Gothic" w:hAnsi="Segoe UI Symbol" w:cs="Segoe UI Symbol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 xml:space="preserve">  C4: Capacity building</w:t>
      </w:r>
    </w:p>
    <w:p w14:paraId="4B858272" w14:textId="77777777" w:rsidR="00B35874" w:rsidRPr="006F5DE9" w:rsidRDefault="00000000" w:rsidP="00B35874">
      <w:pPr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110014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Segoe UI Symbol" w:eastAsia="MS Gothic" w:hAnsi="Segoe UI Symbol" w:cs="Segoe UI Symbol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 xml:space="preserve">  C5: Building confidence and security in the use of ICTs</w:t>
      </w:r>
    </w:p>
    <w:p w14:paraId="5BEA2E7F" w14:textId="77777777" w:rsidR="00B35874" w:rsidRPr="006F5DE9" w:rsidRDefault="00000000" w:rsidP="00B35874">
      <w:pPr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-1456401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Segoe UI Symbol" w:eastAsia="MS Gothic" w:hAnsi="Segoe UI Symbol" w:cs="Segoe UI Symbol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 xml:space="preserve">  C6: Enabling environment</w:t>
      </w:r>
    </w:p>
    <w:p w14:paraId="4206AB3C" w14:textId="77777777" w:rsidR="00B35874" w:rsidRPr="006F5DE9" w:rsidRDefault="00000000" w:rsidP="00B35874">
      <w:pPr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-1346935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Segoe UI Symbol" w:eastAsia="MS Gothic" w:hAnsi="Segoe UI Symbol" w:cs="Segoe UI Symbol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 xml:space="preserve">  C7: ICT applications</w:t>
      </w:r>
    </w:p>
    <w:p w14:paraId="14E3E242" w14:textId="77777777" w:rsidR="00B35874" w:rsidRPr="006F5DE9" w:rsidRDefault="00000000" w:rsidP="00B35874">
      <w:pPr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-17966676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Segoe UI Symbol" w:eastAsia="MS Gothic" w:hAnsi="Segoe UI Symbol" w:cs="Segoe UI Symbol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 xml:space="preserve">  C8: Cultural diversity and identity, linguistic diversity and local content</w:t>
      </w:r>
    </w:p>
    <w:p w14:paraId="056BC011" w14:textId="77777777" w:rsidR="00B35874" w:rsidRPr="006F5DE9" w:rsidRDefault="00000000" w:rsidP="00B35874">
      <w:pPr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-1727675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Segoe UI Symbol" w:eastAsia="MS Gothic" w:hAnsi="Segoe UI Symbol" w:cs="Segoe UI Symbol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 xml:space="preserve">  C9: Media</w:t>
      </w:r>
    </w:p>
    <w:p w14:paraId="11B40799" w14:textId="77777777" w:rsidR="00B35874" w:rsidRPr="006F5DE9" w:rsidRDefault="00000000" w:rsidP="00B35874">
      <w:pPr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1354845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Segoe UI Symbol" w:eastAsia="MS Gothic" w:hAnsi="Segoe UI Symbol" w:cs="Segoe UI Symbol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 xml:space="preserve">  C10: Ethical dimensions the Information Society</w:t>
      </w:r>
    </w:p>
    <w:p w14:paraId="42942DA2" w14:textId="77777777" w:rsidR="00B35874" w:rsidRPr="006F5DE9" w:rsidRDefault="00000000" w:rsidP="00B35874">
      <w:pPr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1341741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Segoe UI Symbol" w:eastAsia="MS Gothic" w:hAnsi="Segoe UI Symbol" w:cs="Segoe UI Symbol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 xml:space="preserve">  C11: International and regional cooperation</w:t>
      </w:r>
    </w:p>
    <w:p w14:paraId="36A9E75B" w14:textId="08DE77D9" w:rsidR="00B35874" w:rsidRPr="006F5DE9" w:rsidRDefault="00B35874" w:rsidP="00903E5C">
      <w:pPr>
        <w:spacing w:before="360"/>
        <w:rPr>
          <w:rFonts w:ascii="Avenir Next LT Pro" w:hAnsi="Avenir Next LT Pro"/>
          <w:szCs w:val="22"/>
          <w:lang w:val="en-IE"/>
        </w:rPr>
      </w:pPr>
      <w:r w:rsidRPr="006F5DE9">
        <w:rPr>
          <w:rFonts w:ascii="Avenir Next LT Pro" w:hAnsi="Avenir Next LT Pro"/>
          <w:b/>
          <w:bCs/>
          <w:szCs w:val="22"/>
          <w:lang w:val="en-IE"/>
        </w:rPr>
        <w:t xml:space="preserve">RELATED </w:t>
      </w:r>
      <w:r w:rsidRPr="006F5DE9">
        <w:rPr>
          <w:rFonts w:ascii="Avenir Next LT Pro" w:hAnsi="Avenir Next LT Pro"/>
          <w:b/>
          <w:bCs/>
          <w:caps/>
          <w:szCs w:val="22"/>
          <w:lang w:val="en-IE"/>
        </w:rPr>
        <w:t>Global Digital Compact</w:t>
      </w:r>
      <w:r w:rsidRPr="006F5DE9">
        <w:rPr>
          <w:rFonts w:ascii="Avenir Next LT Pro" w:hAnsi="Avenir Next LT Pro"/>
          <w:b/>
          <w:bCs/>
          <w:szCs w:val="22"/>
          <w:lang w:val="en-IE"/>
        </w:rPr>
        <w:t xml:space="preserve">: </w:t>
      </w:r>
      <w:r w:rsidRPr="006F5DE9">
        <w:rPr>
          <w:rFonts w:ascii="Avenir Next LT Pro" w:hAnsi="Avenir Next LT Pro"/>
          <w:szCs w:val="22"/>
          <w:lang w:val="en-IE"/>
        </w:rPr>
        <w:t>[Tick the relevant boxes]</w:t>
      </w:r>
    </w:p>
    <w:p w14:paraId="2F1D6427" w14:textId="77777777" w:rsidR="00B35874" w:rsidRPr="006F5DE9" w:rsidRDefault="00000000" w:rsidP="00B35874">
      <w:pPr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19333080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Segoe UI Symbol" w:eastAsia="MS Gothic" w:hAnsi="Segoe UI Symbol" w:cs="Segoe UI Symbol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 xml:space="preserve">  1: Close all digital divides and accelerate progress across the Sustainable Development Goals</w:t>
      </w:r>
    </w:p>
    <w:p w14:paraId="1597FAB2" w14:textId="77777777" w:rsidR="00B35874" w:rsidRPr="006F5DE9" w:rsidRDefault="00000000" w:rsidP="00B35874">
      <w:pPr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eastAsiaTheme="minorHAnsi" w:hAnsi="Avenir Next LT Pro" w:cstheme="minorBidi"/>
            <w:szCs w:val="22"/>
            <w:lang w:val="en-IE"/>
          </w:rPr>
          <w:id w:val="1379361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Segoe UI Symbol" w:eastAsiaTheme="minorHAnsi" w:hAnsi="Segoe UI Symbol" w:cs="Segoe UI Symbol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eastAsiaTheme="minorHAnsi" w:hAnsi="Avenir Next LT Pro" w:cstheme="minorBidi"/>
          <w:szCs w:val="22"/>
          <w:lang w:val="en-IE"/>
        </w:rPr>
        <w:t xml:space="preserve">  2: </w:t>
      </w:r>
      <w:r w:rsidR="00B35874" w:rsidRPr="006F5DE9">
        <w:rPr>
          <w:rFonts w:ascii="Avenir Next LT Pro" w:hAnsi="Avenir Next LT Pro"/>
          <w:szCs w:val="22"/>
          <w:lang w:val="en-IE"/>
        </w:rPr>
        <w:t>Expand inclusion in and benefits from the digital economy for all</w:t>
      </w:r>
    </w:p>
    <w:p w14:paraId="02793FEE" w14:textId="77777777" w:rsidR="00B35874" w:rsidRPr="006F5DE9" w:rsidRDefault="00000000" w:rsidP="00B35874">
      <w:pPr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-628617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Segoe UI Symbol" w:eastAsia="MS Gothic" w:hAnsi="Segoe UI Symbol" w:cs="Segoe UI Symbol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 xml:space="preserve">  3: Foster an inclusive, open, safe and secure digital space that respects, protects and promote human rights</w:t>
      </w:r>
    </w:p>
    <w:p w14:paraId="009648F5" w14:textId="77777777" w:rsidR="00B35874" w:rsidRPr="006F5DE9" w:rsidRDefault="00000000" w:rsidP="00B35874">
      <w:pPr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-14541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Segoe UI Symbol" w:eastAsia="MS Gothic" w:hAnsi="Segoe UI Symbol" w:cs="Segoe UI Symbol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 xml:space="preserve">  4: Advance responsible, equitable and interoperable data governance approaches</w:t>
      </w:r>
    </w:p>
    <w:p w14:paraId="20799B07" w14:textId="77777777" w:rsidR="00B35874" w:rsidRPr="006F5DE9" w:rsidRDefault="00000000" w:rsidP="00B35874">
      <w:pPr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-395444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Segoe UI Symbol" w:eastAsia="MS Gothic" w:hAnsi="Segoe UI Symbol" w:cs="Segoe UI Symbol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 xml:space="preserve">  5: Enhance international governance of artificial intelligence for the benefit of humanity</w:t>
      </w:r>
    </w:p>
    <w:p w14:paraId="65FFC4C5" w14:textId="60B85D45" w:rsidR="00B35874" w:rsidRPr="006F5DE9" w:rsidRDefault="00B35874" w:rsidP="00903E5C">
      <w:pPr>
        <w:spacing w:before="360"/>
        <w:rPr>
          <w:rFonts w:ascii="Avenir Next LT Pro" w:hAnsi="Avenir Next LT Pro"/>
          <w:szCs w:val="22"/>
          <w:lang w:val="en-IE"/>
        </w:rPr>
      </w:pPr>
      <w:r w:rsidRPr="006F5DE9">
        <w:rPr>
          <w:rFonts w:ascii="Avenir Next LT Pro" w:hAnsi="Avenir Next LT Pro"/>
          <w:b/>
          <w:bCs/>
          <w:szCs w:val="22"/>
          <w:lang w:val="en-IE"/>
        </w:rPr>
        <w:t xml:space="preserve">RELATED SDG: </w:t>
      </w:r>
      <w:r w:rsidRPr="006F5DE9">
        <w:rPr>
          <w:rFonts w:ascii="Avenir Next LT Pro" w:hAnsi="Avenir Next LT Pro"/>
          <w:szCs w:val="22"/>
          <w:lang w:val="en-IE"/>
        </w:rPr>
        <w:t>[Tick the relevant boxes]</w:t>
      </w:r>
    </w:p>
    <w:p w14:paraId="309EC71A" w14:textId="77777777" w:rsidR="006F5DE9" w:rsidRDefault="006F5DE9" w:rsidP="00B35874">
      <w:pPr>
        <w:spacing w:after="160" w:line="259" w:lineRule="auto"/>
        <w:ind w:left="720"/>
        <w:rPr>
          <w:rFonts w:ascii="Avenir Next LT Pro" w:hAnsi="Avenir Next LT Pro"/>
          <w:szCs w:val="22"/>
          <w:lang w:val="en-IE"/>
        </w:rPr>
        <w:sectPr w:rsidR="006F5DE9" w:rsidSect="00AB6B91">
          <w:headerReference w:type="even" r:id="rId17"/>
          <w:headerReference w:type="default" r:id="rId18"/>
          <w:headerReference w:type="first" r:id="rId19"/>
          <w:footerReference w:type="first" r:id="rId20"/>
          <w:pgSz w:w="11907" w:h="16834" w:code="9"/>
          <w:pgMar w:top="1134" w:right="1134" w:bottom="1134" w:left="1134" w:header="567" w:footer="567" w:gutter="0"/>
          <w:cols w:space="720"/>
          <w:titlePg/>
          <w:docGrid w:linePitch="299"/>
        </w:sectPr>
      </w:pPr>
    </w:p>
    <w:p w14:paraId="202CB6EC" w14:textId="6F2B0DE6" w:rsidR="00B35874" w:rsidRPr="006F5DE9" w:rsidRDefault="00000000" w:rsidP="00B35874">
      <w:pPr>
        <w:spacing w:after="160" w:line="259" w:lineRule="auto"/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1186715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5DE9">
            <w:rPr>
              <w:rFonts w:ascii="MS Gothic" w:eastAsia="MS Gothic" w:hAnsi="MS Gothic" w:hint="eastAsia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 xml:space="preserve">  SDG 1: No Poverty</w:t>
      </w:r>
    </w:p>
    <w:p w14:paraId="6E725126" w14:textId="77777777" w:rsidR="00B35874" w:rsidRPr="006F5DE9" w:rsidRDefault="00000000" w:rsidP="00B35874">
      <w:pPr>
        <w:spacing w:after="160" w:line="259" w:lineRule="auto"/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-1029798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Segoe UI Symbol" w:hAnsi="Segoe UI Symbol" w:cs="Segoe UI Symbol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 xml:space="preserve">  SDG 2: Zero Hunger</w:t>
      </w:r>
    </w:p>
    <w:p w14:paraId="32A021B5" w14:textId="77777777" w:rsidR="00B35874" w:rsidRPr="006F5DE9" w:rsidRDefault="00000000" w:rsidP="00B35874">
      <w:pPr>
        <w:spacing w:after="160" w:line="259" w:lineRule="auto"/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-1868370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Segoe UI Symbol" w:hAnsi="Segoe UI Symbol" w:cs="Segoe UI Symbol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 xml:space="preserve">  SDG 3: Good Health and Well- being</w:t>
      </w:r>
    </w:p>
    <w:p w14:paraId="4439DCD1" w14:textId="77777777" w:rsidR="00B35874" w:rsidRPr="006F5DE9" w:rsidRDefault="00000000" w:rsidP="00B35874">
      <w:pPr>
        <w:spacing w:after="160" w:line="259" w:lineRule="auto"/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-469210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Segoe UI Symbol" w:hAnsi="Segoe UI Symbol" w:cs="Segoe UI Symbol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 xml:space="preserve">  SDG 4: Quality Education</w:t>
      </w:r>
    </w:p>
    <w:p w14:paraId="7AD92360" w14:textId="77777777" w:rsidR="00B35874" w:rsidRPr="006F5DE9" w:rsidRDefault="00000000" w:rsidP="00B35874">
      <w:pPr>
        <w:spacing w:after="160" w:line="259" w:lineRule="auto"/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-2139565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Segoe UI Symbol" w:hAnsi="Segoe UI Symbol" w:cs="Segoe UI Symbol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 xml:space="preserve">  SDG 5: Gender Equality</w:t>
      </w:r>
    </w:p>
    <w:p w14:paraId="772F17D4" w14:textId="77777777" w:rsidR="00B35874" w:rsidRPr="006F5DE9" w:rsidRDefault="00000000" w:rsidP="00B35874">
      <w:pPr>
        <w:spacing w:after="160" w:line="259" w:lineRule="auto"/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-12547352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Segoe UI Symbol" w:hAnsi="Segoe UI Symbol" w:cs="Segoe UI Symbol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 xml:space="preserve">  SDG 6: Clean Water and Sanitation</w:t>
      </w:r>
    </w:p>
    <w:p w14:paraId="64B206E4" w14:textId="77777777" w:rsidR="00B35874" w:rsidRPr="006F5DE9" w:rsidRDefault="00000000" w:rsidP="00B35874">
      <w:pPr>
        <w:spacing w:after="160" w:line="259" w:lineRule="auto"/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-1840609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Segoe UI Symbol" w:hAnsi="Segoe UI Symbol" w:cs="Segoe UI Symbol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 xml:space="preserve">  SDG 7: Affordable and Clean Energy</w:t>
      </w:r>
    </w:p>
    <w:p w14:paraId="1CBF41CE" w14:textId="77777777" w:rsidR="00B35874" w:rsidRPr="006F5DE9" w:rsidRDefault="00000000" w:rsidP="00B35874">
      <w:pPr>
        <w:spacing w:after="160" w:line="259" w:lineRule="auto"/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1071389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Segoe UI Symbol" w:hAnsi="Segoe UI Symbol" w:cs="Segoe UI Symbol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 xml:space="preserve">  SDG 8: Decent Work and Economic Growth</w:t>
      </w:r>
    </w:p>
    <w:p w14:paraId="704C41AB" w14:textId="77777777" w:rsidR="00B35874" w:rsidRPr="006F5DE9" w:rsidRDefault="00000000" w:rsidP="00B35874">
      <w:pPr>
        <w:spacing w:after="160" w:line="259" w:lineRule="auto"/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-441000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Segoe UI Symbol" w:hAnsi="Segoe UI Symbol" w:cs="Segoe UI Symbol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 xml:space="preserve">  SDG 9: Industry, Innovation and Infrastructure</w:t>
      </w:r>
    </w:p>
    <w:p w14:paraId="3880220D" w14:textId="77777777" w:rsidR="00B35874" w:rsidRPr="006F5DE9" w:rsidRDefault="00000000" w:rsidP="00B35874">
      <w:pPr>
        <w:spacing w:after="160" w:line="259" w:lineRule="auto"/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eastAsiaTheme="minorHAnsi" w:hAnsi="Avenir Next LT Pro"/>
            <w:szCs w:val="22"/>
            <w:lang w:val="en-IE"/>
          </w:rPr>
          <w:id w:val="966622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Segoe UI Symbol" w:eastAsiaTheme="minorHAnsi" w:hAnsi="Segoe UI Symbol" w:cs="Segoe UI Symbol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 xml:space="preserve">  SDG 10: Reduced Inequalities</w:t>
      </w:r>
    </w:p>
    <w:p w14:paraId="26A719FA" w14:textId="77777777" w:rsidR="00B35874" w:rsidRPr="006F5DE9" w:rsidRDefault="00000000" w:rsidP="00B35874">
      <w:pPr>
        <w:spacing w:after="160" w:line="259" w:lineRule="auto"/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 w:cstheme="minorBidi"/>
            <w:szCs w:val="22"/>
            <w:lang w:val="en-IE"/>
          </w:rPr>
          <w:id w:val="-2033306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Segoe UI Symbol" w:hAnsi="Segoe UI Symbol" w:cs="Segoe UI Symbol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 xml:space="preserve">  SDG 10: Reduced Inequalities</w:t>
      </w:r>
    </w:p>
    <w:p w14:paraId="739C49B5" w14:textId="77777777" w:rsidR="00B35874" w:rsidRPr="006F5DE9" w:rsidRDefault="00000000" w:rsidP="00B35874">
      <w:pPr>
        <w:spacing w:after="160" w:line="259" w:lineRule="auto"/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 w:cstheme="minorBidi"/>
            <w:szCs w:val="22"/>
            <w:lang w:val="en-IE"/>
          </w:rPr>
          <w:id w:val="740688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Segoe UI Symbol" w:hAnsi="Segoe UI Symbol" w:cs="Segoe UI Symbol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 xml:space="preserve">  SDG 11: Sustainable Cities and Communities</w:t>
      </w:r>
    </w:p>
    <w:p w14:paraId="4DC4A64E" w14:textId="77777777" w:rsidR="00B35874" w:rsidRPr="006F5DE9" w:rsidRDefault="00000000" w:rsidP="00B35874">
      <w:pPr>
        <w:spacing w:after="160" w:line="259" w:lineRule="auto"/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 w:cstheme="minorBidi"/>
            <w:szCs w:val="22"/>
            <w:lang w:val="en-IE"/>
          </w:rPr>
          <w:id w:val="-753119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Segoe UI Symbol" w:hAnsi="Segoe UI Symbol" w:cs="Segoe UI Symbol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 xml:space="preserve">  SDG 12: Responsible Consumption and Production</w:t>
      </w:r>
    </w:p>
    <w:p w14:paraId="0C2CDA6D" w14:textId="77777777" w:rsidR="00B35874" w:rsidRPr="006F5DE9" w:rsidRDefault="00000000" w:rsidP="00B35874">
      <w:pPr>
        <w:spacing w:after="160" w:line="259" w:lineRule="auto"/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 w:cstheme="minorBidi"/>
            <w:szCs w:val="22"/>
            <w:lang w:val="en-IE"/>
          </w:rPr>
          <w:id w:val="-620528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Segoe UI Symbol" w:hAnsi="Segoe UI Symbol" w:cs="Segoe UI Symbol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 xml:space="preserve">  SDG 13: Climate Action</w:t>
      </w:r>
    </w:p>
    <w:p w14:paraId="2FC44424" w14:textId="77777777" w:rsidR="00B35874" w:rsidRPr="006F5DE9" w:rsidRDefault="00000000" w:rsidP="00B35874">
      <w:pPr>
        <w:spacing w:after="160" w:line="259" w:lineRule="auto"/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 w:cstheme="minorBidi"/>
            <w:szCs w:val="22"/>
            <w:lang w:val="en-IE"/>
          </w:rPr>
          <w:id w:val="-1558772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Segoe UI Symbol" w:hAnsi="Segoe UI Symbol" w:cs="Segoe UI Symbol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 xml:space="preserve">  SDG 14: Life Below Water</w:t>
      </w:r>
    </w:p>
    <w:p w14:paraId="1776E9EE" w14:textId="77777777" w:rsidR="00B35874" w:rsidRPr="006F5DE9" w:rsidRDefault="00000000" w:rsidP="00B35874">
      <w:pPr>
        <w:spacing w:after="160" w:line="259" w:lineRule="auto"/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 w:cstheme="minorBidi"/>
            <w:szCs w:val="22"/>
            <w:lang w:val="en-IE"/>
          </w:rPr>
          <w:id w:val="758724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Segoe UI Symbol" w:hAnsi="Segoe UI Symbol" w:cs="Segoe UI Symbol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 xml:space="preserve">  SDG 15: Life on Land</w:t>
      </w:r>
    </w:p>
    <w:p w14:paraId="47F90290" w14:textId="77777777" w:rsidR="00B35874" w:rsidRPr="006F5DE9" w:rsidRDefault="00000000" w:rsidP="00B35874">
      <w:pPr>
        <w:spacing w:after="160" w:line="259" w:lineRule="auto"/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 w:cstheme="minorBidi"/>
            <w:szCs w:val="22"/>
            <w:lang w:val="en-IE"/>
          </w:rPr>
          <w:id w:val="5266073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Segoe UI Symbol" w:hAnsi="Segoe UI Symbol" w:cs="Segoe UI Symbol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 xml:space="preserve">  SDG 16: Peace, Justice and Strong Institutions</w:t>
      </w:r>
    </w:p>
    <w:p w14:paraId="36E42382" w14:textId="77777777" w:rsidR="00B35874" w:rsidRPr="006F5DE9" w:rsidRDefault="00000000" w:rsidP="00B35874">
      <w:pPr>
        <w:spacing w:after="160" w:line="259" w:lineRule="auto"/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 w:cstheme="minorBidi"/>
            <w:szCs w:val="22"/>
            <w:lang w:val="en-IE"/>
          </w:rPr>
          <w:id w:val="1854149185"/>
          <w:placeholder>
            <w:docPart w:val="9CCCF149F763466EB7DBF9965A5972A1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74" w:rsidRPr="006F5DE9">
            <w:rPr>
              <w:rFonts w:ascii="Segoe UI Symbol" w:hAnsi="Segoe UI Symbol" w:cs="Segoe UI Symbol"/>
              <w:szCs w:val="22"/>
              <w:lang w:val="en-IE"/>
            </w:rPr>
            <w:t>☐</w:t>
          </w:r>
        </w:sdtContent>
      </w:sdt>
      <w:r w:rsidR="00B35874" w:rsidRPr="006F5DE9">
        <w:rPr>
          <w:rFonts w:ascii="Avenir Next LT Pro" w:hAnsi="Avenir Next LT Pro"/>
          <w:szCs w:val="22"/>
          <w:lang w:val="en-IE"/>
        </w:rPr>
        <w:t xml:space="preserve">  SDG 17: Partnerships for the SDGs</w:t>
      </w:r>
    </w:p>
    <w:p w14:paraId="5648EF62" w14:textId="77777777" w:rsidR="006F5DE9" w:rsidRDefault="006F5DE9">
      <w:pPr>
        <w:spacing w:before="0" w:after="0"/>
        <w:sectPr w:rsidR="006F5DE9" w:rsidSect="006F5DE9">
          <w:type w:val="continuous"/>
          <w:pgSz w:w="11907" w:h="16834" w:code="9"/>
          <w:pgMar w:top="1134" w:right="1134" w:bottom="1134" w:left="1134" w:header="567" w:footer="567" w:gutter="0"/>
          <w:cols w:num="2" w:space="720"/>
          <w:titlePg/>
          <w:docGrid w:linePitch="299"/>
        </w:sectPr>
      </w:pPr>
    </w:p>
    <w:p w14:paraId="27DD6FF2" w14:textId="3E26F70E" w:rsidR="00B35874" w:rsidRDefault="00B35874">
      <w:pPr>
        <w:spacing w:before="0" w:after="0"/>
      </w:pPr>
    </w:p>
    <w:sectPr w:rsidR="00B35874" w:rsidSect="006F5DE9">
      <w:type w:val="continuous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81528" w14:textId="77777777" w:rsidR="000D2417" w:rsidRDefault="000D2417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  <w:r>
        <w:separator/>
      </w:r>
    </w:p>
    <w:p w14:paraId="4E60618B" w14:textId="77777777" w:rsidR="000D2417" w:rsidRDefault="000D2417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</w:p>
    <w:p w14:paraId="628AEC4F" w14:textId="77777777" w:rsidR="000D2417" w:rsidRDefault="000D2417"/>
  </w:endnote>
  <w:endnote w:type="continuationSeparator" w:id="0">
    <w:p w14:paraId="216331FA" w14:textId="77777777" w:rsidR="000D2417" w:rsidRDefault="000D2417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  <w:r>
        <w:continuationSeparator/>
      </w:r>
    </w:p>
    <w:p w14:paraId="758116EA" w14:textId="77777777" w:rsidR="000D2417" w:rsidRDefault="000D2417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</w:p>
    <w:p w14:paraId="7458F9B4" w14:textId="77777777" w:rsidR="000D2417" w:rsidRDefault="000D24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B94C1" w14:textId="77777777" w:rsidR="00831DCD" w:rsidRDefault="00831DCD" w:rsidP="00BC6294">
    <w:pPr>
      <w:tabs>
        <w:tab w:val="right" w:pos="9072"/>
      </w:tabs>
      <w:spacing w:before="0" w:after="0"/>
      <w:jc w:val="center"/>
      <w:rPr>
        <w:rFonts w:eastAsia="SimHei"/>
        <w:sz w:val="18"/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6422A" w14:textId="77777777" w:rsidR="000D2417" w:rsidRDefault="000D2417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  <w:r>
        <w:t>____________________</w:t>
      </w:r>
    </w:p>
    <w:p w14:paraId="52B52D08" w14:textId="77777777" w:rsidR="000D2417" w:rsidRDefault="000D2417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</w:p>
    <w:p w14:paraId="0B8D7BB4" w14:textId="77777777" w:rsidR="000D2417" w:rsidRDefault="000D2417"/>
  </w:footnote>
  <w:footnote w:type="continuationSeparator" w:id="0">
    <w:p w14:paraId="270FA4CE" w14:textId="77777777" w:rsidR="000D2417" w:rsidRDefault="000D2417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  <w:r>
        <w:continuationSeparator/>
      </w:r>
    </w:p>
    <w:p w14:paraId="1E323BBE" w14:textId="77777777" w:rsidR="000D2417" w:rsidRDefault="000D2417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</w:p>
    <w:p w14:paraId="082AB7C0" w14:textId="77777777" w:rsidR="000D2417" w:rsidRDefault="000D24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822824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5B06D95" w14:textId="77777777" w:rsidR="006B105A" w:rsidRDefault="006B105A">
        <w:pPr>
          <w:pStyle w:val="Head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6B91">
          <w:rPr>
            <w:noProof/>
          </w:rPr>
          <w:t>2</w:t>
        </w:r>
        <w:r>
          <w:rPr>
            <w:noProof/>
          </w:rPr>
          <w:fldChar w:fldCharType="end"/>
        </w:r>
      </w:p>
      <w:p w14:paraId="0C68E817" w14:textId="77777777" w:rsidR="006B105A" w:rsidRDefault="00000000" w:rsidP="008F2F42">
        <w:pPr>
          <w:pStyle w:val="Header"/>
        </w:pPr>
      </w:p>
    </w:sdtContent>
  </w:sdt>
  <w:p w14:paraId="2F9C70AE" w14:textId="77777777" w:rsidR="006B105A" w:rsidRDefault="006B10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88243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E1BC1F5" w14:textId="77777777" w:rsidR="00472C4B" w:rsidRDefault="00AB6B91" w:rsidP="00AB6B9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647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4944B" w14:textId="20951844" w:rsidR="009B0270" w:rsidRPr="00EB37DB" w:rsidRDefault="00162DFE" w:rsidP="00EB37DB">
    <w:pPr>
      <w:pStyle w:val="Header"/>
      <w:rPr>
        <w:rStyle w:val="BDTName"/>
        <w:rFonts w:cs="Traditional Arabic"/>
        <w:b w:val="0"/>
        <w:color w:val="auto"/>
        <w:sz w:val="22"/>
      </w:rPr>
    </w:pPr>
    <w:r w:rsidRPr="00EB37DB">
      <w:rPr>
        <w:rStyle w:val="BDTName"/>
        <w:rFonts w:cs="Traditional Arabic"/>
        <w:b w:val="0"/>
        <w:color w:val="auto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3A8394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"/>
      </v:shape>
    </w:pict>
  </w:numPicBullet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46D7EC1"/>
    <w:multiLevelType w:val="hybridMultilevel"/>
    <w:tmpl w:val="052A60E0"/>
    <w:lvl w:ilvl="0" w:tplc="19227E42">
      <w:start w:val="1"/>
      <w:numFmt w:val="decimal"/>
      <w:pStyle w:val="BDTIndent1-123"/>
      <w:lvlText w:val="%1."/>
      <w:lvlJc w:val="left"/>
      <w:pPr>
        <w:tabs>
          <w:tab w:val="num" w:pos="927"/>
        </w:tabs>
        <w:ind w:left="927" w:hanging="360"/>
      </w:pPr>
      <w:rPr>
        <w:rFonts w:ascii="Verdana" w:hAnsi="Verdana" w:cs="Times New Roman" w:hint="default"/>
        <w:b w:val="0"/>
        <w:i w:val="0"/>
        <w:sz w:val="1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18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84"/>
    <w:multiLevelType w:val="hybridMultilevel"/>
    <w:tmpl w:val="3228AFFC"/>
    <w:lvl w:ilvl="0" w:tplc="FE9C63CA">
      <w:start w:val="1"/>
      <w:numFmt w:val="bullet"/>
      <w:pStyle w:val="BDTIndent-bulletsBlueSquare"/>
      <w:lvlText w:val=""/>
      <w:lvlPicBulletId w:val="0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8FF7C6E"/>
    <w:multiLevelType w:val="hybridMultilevel"/>
    <w:tmpl w:val="D1DA13B6"/>
    <w:lvl w:ilvl="0" w:tplc="8C9CD970">
      <w:start w:val="1"/>
      <w:numFmt w:val="decimal"/>
      <w:pStyle w:val="BDTHeading1-Numbered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4414FCE"/>
    <w:multiLevelType w:val="hybridMultilevel"/>
    <w:tmpl w:val="8E5E39E2"/>
    <w:lvl w:ilvl="0" w:tplc="00421AD6">
      <w:start w:val="1"/>
      <w:numFmt w:val="lowerLetter"/>
      <w:pStyle w:val="BDTNormalabc"/>
      <w:lvlText w:val="%1."/>
      <w:lvlJc w:val="left"/>
      <w:pPr>
        <w:ind w:left="717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7ED3CC0"/>
    <w:multiLevelType w:val="hybridMultilevel"/>
    <w:tmpl w:val="1A881D94"/>
    <w:lvl w:ilvl="0" w:tplc="3FDADA78">
      <w:start w:val="1"/>
      <w:numFmt w:val="bullet"/>
      <w:pStyle w:val="BDTEndashListNoIndent"/>
      <w:lvlText w:val="–"/>
      <w:lvlJc w:val="left"/>
      <w:pPr>
        <w:tabs>
          <w:tab w:val="num" w:pos="2237"/>
        </w:tabs>
        <w:ind w:left="2237" w:hanging="360"/>
      </w:pPr>
      <w:rPr>
        <w:rFonts w:ascii="Verdana" w:hAnsi="Verdan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1775F4"/>
    <w:multiLevelType w:val="hybridMultilevel"/>
    <w:tmpl w:val="6762B042"/>
    <w:lvl w:ilvl="0" w:tplc="7A9AC6D6">
      <w:start w:val="1"/>
      <w:numFmt w:val="decimal"/>
      <w:pStyle w:val="BDTcontribution-H123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D411F47"/>
    <w:multiLevelType w:val="hybridMultilevel"/>
    <w:tmpl w:val="4ECAF9FA"/>
    <w:lvl w:ilvl="0" w:tplc="0602D65A">
      <w:start w:val="1"/>
      <w:numFmt w:val="bullet"/>
      <w:lvlText w:val="-"/>
      <w:lvlJc w:val="left"/>
      <w:pPr>
        <w:ind w:left="569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29" w:hanging="360"/>
      </w:pPr>
      <w:rPr>
        <w:rFonts w:ascii="Wingdings" w:hAnsi="Wingdings" w:hint="default"/>
      </w:rPr>
    </w:lvl>
  </w:abstractNum>
  <w:abstractNum w:abstractNumId="11" w15:restartNumberingAfterBreak="0">
    <w:nsid w:val="44FC3D17"/>
    <w:multiLevelType w:val="hybridMultilevel"/>
    <w:tmpl w:val="A246F98C"/>
    <w:lvl w:ilvl="0" w:tplc="28267F18">
      <w:numFmt w:val="bullet"/>
      <w:lvlText w:val="–"/>
      <w:lvlJc w:val="left"/>
      <w:pPr>
        <w:ind w:left="96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1AE67456">
      <w:numFmt w:val="bullet"/>
      <w:lvlText w:val="•"/>
      <w:lvlJc w:val="left"/>
      <w:pPr>
        <w:ind w:left="1856" w:hanging="360"/>
      </w:pPr>
      <w:rPr>
        <w:rFonts w:hint="default"/>
        <w:lang w:val="en-US" w:eastAsia="en-US" w:bidi="ar-SA"/>
      </w:rPr>
    </w:lvl>
    <w:lvl w:ilvl="2" w:tplc="7AAECEB0">
      <w:numFmt w:val="bullet"/>
      <w:lvlText w:val="•"/>
      <w:lvlJc w:val="left"/>
      <w:pPr>
        <w:ind w:left="2752" w:hanging="360"/>
      </w:pPr>
      <w:rPr>
        <w:rFonts w:hint="default"/>
        <w:lang w:val="en-US" w:eastAsia="en-US" w:bidi="ar-SA"/>
      </w:rPr>
    </w:lvl>
    <w:lvl w:ilvl="3" w:tplc="F59294B4">
      <w:numFmt w:val="bullet"/>
      <w:lvlText w:val="•"/>
      <w:lvlJc w:val="left"/>
      <w:pPr>
        <w:ind w:left="3649" w:hanging="360"/>
      </w:pPr>
      <w:rPr>
        <w:rFonts w:hint="default"/>
        <w:lang w:val="en-US" w:eastAsia="en-US" w:bidi="ar-SA"/>
      </w:rPr>
    </w:lvl>
    <w:lvl w:ilvl="4" w:tplc="54780EDC">
      <w:numFmt w:val="bullet"/>
      <w:lvlText w:val="•"/>
      <w:lvlJc w:val="left"/>
      <w:pPr>
        <w:ind w:left="4545" w:hanging="360"/>
      </w:pPr>
      <w:rPr>
        <w:rFonts w:hint="default"/>
        <w:lang w:val="en-US" w:eastAsia="en-US" w:bidi="ar-SA"/>
      </w:rPr>
    </w:lvl>
    <w:lvl w:ilvl="5" w:tplc="5D20E888">
      <w:numFmt w:val="bullet"/>
      <w:lvlText w:val="•"/>
      <w:lvlJc w:val="left"/>
      <w:pPr>
        <w:ind w:left="5441" w:hanging="360"/>
      </w:pPr>
      <w:rPr>
        <w:rFonts w:hint="default"/>
        <w:lang w:val="en-US" w:eastAsia="en-US" w:bidi="ar-SA"/>
      </w:rPr>
    </w:lvl>
    <w:lvl w:ilvl="6" w:tplc="57E69D9C">
      <w:numFmt w:val="bullet"/>
      <w:lvlText w:val="•"/>
      <w:lvlJc w:val="left"/>
      <w:pPr>
        <w:ind w:left="6338" w:hanging="360"/>
      </w:pPr>
      <w:rPr>
        <w:rFonts w:hint="default"/>
        <w:lang w:val="en-US" w:eastAsia="en-US" w:bidi="ar-SA"/>
      </w:rPr>
    </w:lvl>
    <w:lvl w:ilvl="7" w:tplc="F53E055A">
      <w:numFmt w:val="bullet"/>
      <w:lvlText w:val="•"/>
      <w:lvlJc w:val="left"/>
      <w:pPr>
        <w:ind w:left="7234" w:hanging="360"/>
      </w:pPr>
      <w:rPr>
        <w:rFonts w:hint="default"/>
        <w:lang w:val="en-US" w:eastAsia="en-US" w:bidi="ar-SA"/>
      </w:rPr>
    </w:lvl>
    <w:lvl w:ilvl="8" w:tplc="A1640AC0">
      <w:numFmt w:val="bullet"/>
      <w:lvlText w:val="•"/>
      <w:lvlJc w:val="left"/>
      <w:pPr>
        <w:ind w:left="8130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5B505F91"/>
    <w:multiLevelType w:val="hybridMultilevel"/>
    <w:tmpl w:val="7EC83216"/>
    <w:lvl w:ilvl="0" w:tplc="ED405FDA">
      <w:numFmt w:val="bullet"/>
      <w:pStyle w:val="BDTIndent-bulletsblackdo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D96243"/>
    <w:multiLevelType w:val="hybridMultilevel"/>
    <w:tmpl w:val="C8867728"/>
    <w:lvl w:ilvl="0" w:tplc="D30C1158">
      <w:start w:val="1"/>
      <w:numFmt w:val="lowerLetter"/>
      <w:pStyle w:val="BDTIndent1-abc"/>
      <w:lvlText w:val="%1."/>
      <w:lvlJc w:val="left"/>
      <w:pPr>
        <w:tabs>
          <w:tab w:val="num" w:pos="1494"/>
        </w:tabs>
        <w:ind w:left="1494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0786B4E"/>
    <w:multiLevelType w:val="hybridMultilevel"/>
    <w:tmpl w:val="A03A76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E26E2E"/>
    <w:multiLevelType w:val="hybridMultilevel"/>
    <w:tmpl w:val="497ECF36"/>
    <w:lvl w:ilvl="0" w:tplc="E4BA2EBC">
      <w:start w:val="1"/>
      <w:numFmt w:val="bullet"/>
      <w:pStyle w:val="BDTDistributionEmdash"/>
      <w:lvlText w:val="–"/>
      <w:lvlJc w:val="left"/>
      <w:pPr>
        <w:tabs>
          <w:tab w:val="num" w:pos="2237"/>
        </w:tabs>
        <w:ind w:left="2237" w:hanging="360"/>
      </w:pPr>
      <w:rPr>
        <w:rFonts w:ascii="Verdana" w:hAnsi="Verdan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803F8C"/>
    <w:multiLevelType w:val="hybridMultilevel"/>
    <w:tmpl w:val="29843874"/>
    <w:lvl w:ilvl="0" w:tplc="72D4B984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E258DE48">
      <w:start w:val="1"/>
      <w:numFmt w:val="lowerLetter"/>
      <w:pStyle w:val="BDTindent-abc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C2F6C2A"/>
    <w:multiLevelType w:val="hybridMultilevel"/>
    <w:tmpl w:val="339C4BC2"/>
    <w:lvl w:ilvl="0" w:tplc="A4C46C42">
      <w:start w:val="1"/>
      <w:numFmt w:val="bullet"/>
      <w:pStyle w:val="BDTEmdashList"/>
      <w:lvlText w:val="–"/>
      <w:lvlJc w:val="left"/>
      <w:pPr>
        <w:tabs>
          <w:tab w:val="num" w:pos="1069"/>
        </w:tabs>
        <w:ind w:left="1069" w:hanging="360"/>
      </w:pPr>
      <w:rPr>
        <w:rFonts w:ascii="Verdana" w:hAnsi="Verdana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72"/>
        </w:tabs>
        <w:ind w:left="272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992"/>
        </w:tabs>
        <w:ind w:left="99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712"/>
        </w:tabs>
        <w:ind w:left="171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2432"/>
        </w:tabs>
        <w:ind w:left="243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152"/>
        </w:tabs>
        <w:ind w:left="31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872"/>
        </w:tabs>
        <w:ind w:left="38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592"/>
        </w:tabs>
        <w:ind w:left="459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312"/>
        </w:tabs>
        <w:ind w:left="5312" w:hanging="360"/>
      </w:pPr>
      <w:rPr>
        <w:rFonts w:ascii="Wingdings" w:hAnsi="Wingdings" w:hint="default"/>
      </w:rPr>
    </w:lvl>
  </w:abstractNum>
  <w:abstractNum w:abstractNumId="18" w15:restartNumberingAfterBreak="0">
    <w:nsid w:val="7FE71A36"/>
    <w:multiLevelType w:val="hybridMultilevel"/>
    <w:tmpl w:val="5F5A8AD4"/>
    <w:lvl w:ilvl="0" w:tplc="84505B96">
      <w:start w:val="1"/>
      <w:numFmt w:val="decimal"/>
      <w:lvlText w:val="%1."/>
      <w:lvlJc w:val="left"/>
      <w:pPr>
        <w:ind w:left="52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0D30389C">
      <w:numFmt w:val="bullet"/>
      <w:lvlText w:val="•"/>
      <w:lvlJc w:val="left"/>
      <w:pPr>
        <w:ind w:left="1460" w:hanging="361"/>
      </w:pPr>
      <w:rPr>
        <w:rFonts w:hint="default"/>
        <w:lang w:val="en-US" w:eastAsia="en-US" w:bidi="ar-SA"/>
      </w:rPr>
    </w:lvl>
    <w:lvl w:ilvl="2" w:tplc="140C7516">
      <w:numFmt w:val="bullet"/>
      <w:lvlText w:val="•"/>
      <w:lvlJc w:val="left"/>
      <w:pPr>
        <w:ind w:left="2400" w:hanging="361"/>
      </w:pPr>
      <w:rPr>
        <w:rFonts w:hint="default"/>
        <w:lang w:val="en-US" w:eastAsia="en-US" w:bidi="ar-SA"/>
      </w:rPr>
    </w:lvl>
    <w:lvl w:ilvl="3" w:tplc="30626744">
      <w:numFmt w:val="bullet"/>
      <w:lvlText w:val="•"/>
      <w:lvlJc w:val="left"/>
      <w:pPr>
        <w:ind w:left="3341" w:hanging="361"/>
      </w:pPr>
      <w:rPr>
        <w:rFonts w:hint="default"/>
        <w:lang w:val="en-US" w:eastAsia="en-US" w:bidi="ar-SA"/>
      </w:rPr>
    </w:lvl>
    <w:lvl w:ilvl="4" w:tplc="27F2DF82">
      <w:numFmt w:val="bullet"/>
      <w:lvlText w:val="•"/>
      <w:lvlJc w:val="left"/>
      <w:pPr>
        <w:ind w:left="4281" w:hanging="361"/>
      </w:pPr>
      <w:rPr>
        <w:rFonts w:hint="default"/>
        <w:lang w:val="en-US" w:eastAsia="en-US" w:bidi="ar-SA"/>
      </w:rPr>
    </w:lvl>
    <w:lvl w:ilvl="5" w:tplc="387A223A">
      <w:numFmt w:val="bullet"/>
      <w:lvlText w:val="•"/>
      <w:lvlJc w:val="left"/>
      <w:pPr>
        <w:ind w:left="5221" w:hanging="361"/>
      </w:pPr>
      <w:rPr>
        <w:rFonts w:hint="default"/>
        <w:lang w:val="en-US" w:eastAsia="en-US" w:bidi="ar-SA"/>
      </w:rPr>
    </w:lvl>
    <w:lvl w:ilvl="6" w:tplc="76A620B2">
      <w:numFmt w:val="bullet"/>
      <w:lvlText w:val="•"/>
      <w:lvlJc w:val="left"/>
      <w:pPr>
        <w:ind w:left="6162" w:hanging="361"/>
      </w:pPr>
      <w:rPr>
        <w:rFonts w:hint="default"/>
        <w:lang w:val="en-US" w:eastAsia="en-US" w:bidi="ar-SA"/>
      </w:rPr>
    </w:lvl>
    <w:lvl w:ilvl="7" w:tplc="9A0E74B2">
      <w:numFmt w:val="bullet"/>
      <w:lvlText w:val="•"/>
      <w:lvlJc w:val="left"/>
      <w:pPr>
        <w:ind w:left="7102" w:hanging="361"/>
      </w:pPr>
      <w:rPr>
        <w:rFonts w:hint="default"/>
        <w:lang w:val="en-US" w:eastAsia="en-US" w:bidi="ar-SA"/>
      </w:rPr>
    </w:lvl>
    <w:lvl w:ilvl="8" w:tplc="5DFE68A2">
      <w:numFmt w:val="bullet"/>
      <w:lvlText w:val="•"/>
      <w:lvlJc w:val="left"/>
      <w:pPr>
        <w:ind w:left="8042" w:hanging="361"/>
      </w:pPr>
      <w:rPr>
        <w:rFonts w:hint="default"/>
        <w:lang w:val="en-US" w:eastAsia="en-US" w:bidi="ar-SA"/>
      </w:rPr>
    </w:lvl>
  </w:abstractNum>
  <w:num w:numId="1" w16cid:durableId="516192612">
    <w:abstractNumId w:val="16"/>
  </w:num>
  <w:num w:numId="2" w16cid:durableId="1626961405">
    <w:abstractNumId w:val="7"/>
    <w:lvlOverride w:ilvl="0">
      <w:startOverride w:val="1"/>
    </w:lvlOverride>
  </w:num>
  <w:num w:numId="3" w16cid:durableId="1705864154">
    <w:abstractNumId w:val="9"/>
  </w:num>
  <w:num w:numId="4" w16cid:durableId="113719341">
    <w:abstractNumId w:val="17"/>
  </w:num>
  <w:num w:numId="5" w16cid:durableId="1264610729">
    <w:abstractNumId w:val="8"/>
  </w:num>
  <w:num w:numId="6" w16cid:durableId="2122913002">
    <w:abstractNumId w:val="6"/>
  </w:num>
  <w:num w:numId="7" w16cid:durableId="764032614">
    <w:abstractNumId w:val="4"/>
  </w:num>
  <w:num w:numId="8" w16cid:durableId="621419254">
    <w:abstractNumId w:val="13"/>
  </w:num>
  <w:num w:numId="9" w16cid:durableId="1885210844">
    <w:abstractNumId w:val="12"/>
  </w:num>
  <w:num w:numId="10" w16cid:durableId="77487358">
    <w:abstractNumId w:val="5"/>
  </w:num>
  <w:num w:numId="11" w16cid:durableId="409272727">
    <w:abstractNumId w:val="15"/>
  </w:num>
  <w:num w:numId="12" w16cid:durableId="458037731">
    <w:abstractNumId w:val="10"/>
  </w:num>
  <w:num w:numId="13" w16cid:durableId="1825733637">
    <w:abstractNumId w:val="11"/>
  </w:num>
  <w:num w:numId="14" w16cid:durableId="1865552844">
    <w:abstractNumId w:val="18"/>
  </w:num>
  <w:num w:numId="15" w16cid:durableId="556626884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mirrorMargins/>
  <w:proofState w:spelling="clean" w:grammar="clean"/>
  <w:stylePaneFormatFilter w:val="C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1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uildingBlockITU" w:val="Building Blocks ITU.dotx"/>
  </w:docVars>
  <w:rsids>
    <w:rsidRoot w:val="005819D8"/>
    <w:rsid w:val="000250B2"/>
    <w:rsid w:val="00040129"/>
    <w:rsid w:val="0008307C"/>
    <w:rsid w:val="00083361"/>
    <w:rsid w:val="00085E2E"/>
    <w:rsid w:val="000912B2"/>
    <w:rsid w:val="0009681E"/>
    <w:rsid w:val="000A008B"/>
    <w:rsid w:val="000B1C1B"/>
    <w:rsid w:val="000B6E38"/>
    <w:rsid w:val="000C5788"/>
    <w:rsid w:val="000C7908"/>
    <w:rsid w:val="000D2000"/>
    <w:rsid w:val="000D2417"/>
    <w:rsid w:val="000E2F41"/>
    <w:rsid w:val="000E573B"/>
    <w:rsid w:val="000F1761"/>
    <w:rsid w:val="000F20A2"/>
    <w:rsid w:val="000F7429"/>
    <w:rsid w:val="00104B05"/>
    <w:rsid w:val="00105DC1"/>
    <w:rsid w:val="00136E7A"/>
    <w:rsid w:val="00137A51"/>
    <w:rsid w:val="001405AD"/>
    <w:rsid w:val="001466E3"/>
    <w:rsid w:val="001468FB"/>
    <w:rsid w:val="00147582"/>
    <w:rsid w:val="00152685"/>
    <w:rsid w:val="00155E2E"/>
    <w:rsid w:val="00162DFE"/>
    <w:rsid w:val="00163E88"/>
    <w:rsid w:val="00167BD8"/>
    <w:rsid w:val="001706C0"/>
    <w:rsid w:val="001950AE"/>
    <w:rsid w:val="0019683E"/>
    <w:rsid w:val="0019774A"/>
    <w:rsid w:val="001A27B7"/>
    <w:rsid w:val="001A50DB"/>
    <w:rsid w:val="001A63F2"/>
    <w:rsid w:val="001C23C4"/>
    <w:rsid w:val="001C34DB"/>
    <w:rsid w:val="001E1B22"/>
    <w:rsid w:val="001F376B"/>
    <w:rsid w:val="00206509"/>
    <w:rsid w:val="0022331B"/>
    <w:rsid w:val="00224BD3"/>
    <w:rsid w:val="00237EC0"/>
    <w:rsid w:val="00261F55"/>
    <w:rsid w:val="002658B2"/>
    <w:rsid w:val="00265F40"/>
    <w:rsid w:val="00272BB0"/>
    <w:rsid w:val="002860F8"/>
    <w:rsid w:val="0028640A"/>
    <w:rsid w:val="002A324A"/>
    <w:rsid w:val="002C7449"/>
    <w:rsid w:val="002D7282"/>
    <w:rsid w:val="002E24CE"/>
    <w:rsid w:val="002E4014"/>
    <w:rsid w:val="002F0502"/>
    <w:rsid w:val="003019D6"/>
    <w:rsid w:val="00301C7D"/>
    <w:rsid w:val="00306CC9"/>
    <w:rsid w:val="00311ECB"/>
    <w:rsid w:val="0033597E"/>
    <w:rsid w:val="0034565B"/>
    <w:rsid w:val="00350658"/>
    <w:rsid w:val="00360C30"/>
    <w:rsid w:val="00366FFB"/>
    <w:rsid w:val="003754FF"/>
    <w:rsid w:val="0037750C"/>
    <w:rsid w:val="0038506E"/>
    <w:rsid w:val="003925B6"/>
    <w:rsid w:val="00397410"/>
    <w:rsid w:val="00397ECC"/>
    <w:rsid w:val="003B7BD4"/>
    <w:rsid w:val="003C4701"/>
    <w:rsid w:val="003C5B91"/>
    <w:rsid w:val="003D0B01"/>
    <w:rsid w:val="003E4048"/>
    <w:rsid w:val="003E62F3"/>
    <w:rsid w:val="0041120D"/>
    <w:rsid w:val="00431DF9"/>
    <w:rsid w:val="004505DB"/>
    <w:rsid w:val="00450BD9"/>
    <w:rsid w:val="00452FD3"/>
    <w:rsid w:val="00453D41"/>
    <w:rsid w:val="00465EA3"/>
    <w:rsid w:val="004663D0"/>
    <w:rsid w:val="00467C69"/>
    <w:rsid w:val="004702DE"/>
    <w:rsid w:val="00472C4B"/>
    <w:rsid w:val="004A4249"/>
    <w:rsid w:val="004A4C67"/>
    <w:rsid w:val="004A5A7C"/>
    <w:rsid w:val="004B4F44"/>
    <w:rsid w:val="004C0C9D"/>
    <w:rsid w:val="004D1178"/>
    <w:rsid w:val="004D2E86"/>
    <w:rsid w:val="004D5FFC"/>
    <w:rsid w:val="004D61F4"/>
    <w:rsid w:val="004E6BD4"/>
    <w:rsid w:val="004F1439"/>
    <w:rsid w:val="004F6F0E"/>
    <w:rsid w:val="004F767F"/>
    <w:rsid w:val="004F7D4B"/>
    <w:rsid w:val="00524617"/>
    <w:rsid w:val="00563963"/>
    <w:rsid w:val="00564E74"/>
    <w:rsid w:val="005800DE"/>
    <w:rsid w:val="00580B00"/>
    <w:rsid w:val="005819D8"/>
    <w:rsid w:val="005A6B77"/>
    <w:rsid w:val="005B2843"/>
    <w:rsid w:val="005D2B82"/>
    <w:rsid w:val="00602634"/>
    <w:rsid w:val="006045CB"/>
    <w:rsid w:val="00611098"/>
    <w:rsid w:val="006254DA"/>
    <w:rsid w:val="0063090D"/>
    <w:rsid w:val="0063723C"/>
    <w:rsid w:val="00673A6C"/>
    <w:rsid w:val="00693251"/>
    <w:rsid w:val="006A61CA"/>
    <w:rsid w:val="006B105A"/>
    <w:rsid w:val="006B3588"/>
    <w:rsid w:val="006B4212"/>
    <w:rsid w:val="006B7C59"/>
    <w:rsid w:val="006C424B"/>
    <w:rsid w:val="006D7F0E"/>
    <w:rsid w:val="006E7BE1"/>
    <w:rsid w:val="006E7E3A"/>
    <w:rsid w:val="006F2693"/>
    <w:rsid w:val="006F5DE9"/>
    <w:rsid w:val="00704E5F"/>
    <w:rsid w:val="00720E83"/>
    <w:rsid w:val="0073093C"/>
    <w:rsid w:val="007528CA"/>
    <w:rsid w:val="00765CCA"/>
    <w:rsid w:val="00771F6B"/>
    <w:rsid w:val="00773552"/>
    <w:rsid w:val="00777F4A"/>
    <w:rsid w:val="007A36B8"/>
    <w:rsid w:val="007A3D23"/>
    <w:rsid w:val="007A66FA"/>
    <w:rsid w:val="007B29D4"/>
    <w:rsid w:val="007B7090"/>
    <w:rsid w:val="007D0338"/>
    <w:rsid w:val="007D6313"/>
    <w:rsid w:val="007E1DE8"/>
    <w:rsid w:val="007E41BA"/>
    <w:rsid w:val="00831DCD"/>
    <w:rsid w:val="00832D0B"/>
    <w:rsid w:val="00833D88"/>
    <w:rsid w:val="0083424C"/>
    <w:rsid w:val="00843BB9"/>
    <w:rsid w:val="00865260"/>
    <w:rsid w:val="00867A3D"/>
    <w:rsid w:val="0087275C"/>
    <w:rsid w:val="00887941"/>
    <w:rsid w:val="0089069E"/>
    <w:rsid w:val="00894938"/>
    <w:rsid w:val="00895DFA"/>
    <w:rsid w:val="008A7983"/>
    <w:rsid w:val="008A7AA7"/>
    <w:rsid w:val="008B0E0D"/>
    <w:rsid w:val="008B17E8"/>
    <w:rsid w:val="008B7121"/>
    <w:rsid w:val="008C592A"/>
    <w:rsid w:val="008C6864"/>
    <w:rsid w:val="008D0C63"/>
    <w:rsid w:val="008D1F9D"/>
    <w:rsid w:val="008D2D01"/>
    <w:rsid w:val="008F2F42"/>
    <w:rsid w:val="008F5BC8"/>
    <w:rsid w:val="00903E5C"/>
    <w:rsid w:val="00906A3F"/>
    <w:rsid w:val="00907C95"/>
    <w:rsid w:val="00916C12"/>
    <w:rsid w:val="0092243E"/>
    <w:rsid w:val="00924850"/>
    <w:rsid w:val="00953BBA"/>
    <w:rsid w:val="009575B8"/>
    <w:rsid w:val="009714B2"/>
    <w:rsid w:val="0097562D"/>
    <w:rsid w:val="00977BB0"/>
    <w:rsid w:val="00985ECC"/>
    <w:rsid w:val="00986F20"/>
    <w:rsid w:val="00991B97"/>
    <w:rsid w:val="00992232"/>
    <w:rsid w:val="009B0270"/>
    <w:rsid w:val="009B6B47"/>
    <w:rsid w:val="009C173E"/>
    <w:rsid w:val="009C3981"/>
    <w:rsid w:val="009D0E31"/>
    <w:rsid w:val="009D638E"/>
    <w:rsid w:val="009F0447"/>
    <w:rsid w:val="009F4012"/>
    <w:rsid w:val="00A02840"/>
    <w:rsid w:val="00A03A63"/>
    <w:rsid w:val="00A07554"/>
    <w:rsid w:val="00A14489"/>
    <w:rsid w:val="00A148C4"/>
    <w:rsid w:val="00A3736F"/>
    <w:rsid w:val="00A43693"/>
    <w:rsid w:val="00A5182F"/>
    <w:rsid w:val="00A63256"/>
    <w:rsid w:val="00A6785D"/>
    <w:rsid w:val="00A7482D"/>
    <w:rsid w:val="00A9056F"/>
    <w:rsid w:val="00A934D7"/>
    <w:rsid w:val="00A93822"/>
    <w:rsid w:val="00A9564F"/>
    <w:rsid w:val="00AA6BBD"/>
    <w:rsid w:val="00AB185D"/>
    <w:rsid w:val="00AB6B91"/>
    <w:rsid w:val="00AD135C"/>
    <w:rsid w:val="00AD24CB"/>
    <w:rsid w:val="00AD7648"/>
    <w:rsid w:val="00AF53BB"/>
    <w:rsid w:val="00B04533"/>
    <w:rsid w:val="00B23469"/>
    <w:rsid w:val="00B35874"/>
    <w:rsid w:val="00B424A5"/>
    <w:rsid w:val="00B45647"/>
    <w:rsid w:val="00B577EF"/>
    <w:rsid w:val="00B7533A"/>
    <w:rsid w:val="00B85DDF"/>
    <w:rsid w:val="00B9305C"/>
    <w:rsid w:val="00B95739"/>
    <w:rsid w:val="00BC3D9B"/>
    <w:rsid w:val="00BC6294"/>
    <w:rsid w:val="00BD615D"/>
    <w:rsid w:val="00BE226E"/>
    <w:rsid w:val="00BE7818"/>
    <w:rsid w:val="00BF2DF7"/>
    <w:rsid w:val="00C06072"/>
    <w:rsid w:val="00C14E73"/>
    <w:rsid w:val="00C17D7E"/>
    <w:rsid w:val="00C204F2"/>
    <w:rsid w:val="00C50846"/>
    <w:rsid w:val="00C51EA1"/>
    <w:rsid w:val="00C53D94"/>
    <w:rsid w:val="00C62CD1"/>
    <w:rsid w:val="00C73D7B"/>
    <w:rsid w:val="00C772AF"/>
    <w:rsid w:val="00CB37B7"/>
    <w:rsid w:val="00CC7A1E"/>
    <w:rsid w:val="00CD3CE2"/>
    <w:rsid w:val="00CD7681"/>
    <w:rsid w:val="00CE10C2"/>
    <w:rsid w:val="00CE2CA3"/>
    <w:rsid w:val="00CF44AC"/>
    <w:rsid w:val="00CF574D"/>
    <w:rsid w:val="00CF5D53"/>
    <w:rsid w:val="00D0332D"/>
    <w:rsid w:val="00D14AC2"/>
    <w:rsid w:val="00D158B3"/>
    <w:rsid w:val="00D16BEC"/>
    <w:rsid w:val="00D20B51"/>
    <w:rsid w:val="00D22B36"/>
    <w:rsid w:val="00D27930"/>
    <w:rsid w:val="00D309B2"/>
    <w:rsid w:val="00D5095F"/>
    <w:rsid w:val="00D729AA"/>
    <w:rsid w:val="00D749E0"/>
    <w:rsid w:val="00D76AFF"/>
    <w:rsid w:val="00D83BA8"/>
    <w:rsid w:val="00D83C9A"/>
    <w:rsid w:val="00D9106D"/>
    <w:rsid w:val="00D92A7E"/>
    <w:rsid w:val="00D96991"/>
    <w:rsid w:val="00DA6470"/>
    <w:rsid w:val="00DA6FD5"/>
    <w:rsid w:val="00DB5A6C"/>
    <w:rsid w:val="00DB600F"/>
    <w:rsid w:val="00DC108F"/>
    <w:rsid w:val="00DD084D"/>
    <w:rsid w:val="00DF7973"/>
    <w:rsid w:val="00E134C6"/>
    <w:rsid w:val="00E17E30"/>
    <w:rsid w:val="00E42828"/>
    <w:rsid w:val="00E42B1F"/>
    <w:rsid w:val="00E6378F"/>
    <w:rsid w:val="00E7149D"/>
    <w:rsid w:val="00E807A9"/>
    <w:rsid w:val="00E91C04"/>
    <w:rsid w:val="00E922CF"/>
    <w:rsid w:val="00EA085F"/>
    <w:rsid w:val="00EB37DB"/>
    <w:rsid w:val="00EF376E"/>
    <w:rsid w:val="00EF4783"/>
    <w:rsid w:val="00F00FB5"/>
    <w:rsid w:val="00F155E7"/>
    <w:rsid w:val="00F22944"/>
    <w:rsid w:val="00F34A36"/>
    <w:rsid w:val="00F361AE"/>
    <w:rsid w:val="00F46498"/>
    <w:rsid w:val="00F532B3"/>
    <w:rsid w:val="00F55550"/>
    <w:rsid w:val="00F73252"/>
    <w:rsid w:val="00F853A0"/>
    <w:rsid w:val="00FA1AC1"/>
    <w:rsid w:val="00FA63C0"/>
    <w:rsid w:val="00FC258E"/>
    <w:rsid w:val="00FC2C49"/>
    <w:rsid w:val="00FD2E91"/>
    <w:rsid w:val="00FE6061"/>
    <w:rsid w:val="00FF343A"/>
    <w:rsid w:val="00FF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F2F59E"/>
  <w15:docId w15:val="{832FF38E-C84F-448A-B56E-7199B1D2C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1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00F"/>
    <w:pPr>
      <w:spacing w:before="120" w:after="120"/>
    </w:pPr>
    <w:rPr>
      <w:rFonts w:eastAsia="SimSun" w:cs="Traditional Arabic"/>
      <w:szCs w:val="3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600" w:line="320" w:lineRule="exact"/>
      <w:ind w:left="794" w:hanging="794"/>
      <w:textAlignment w:val="baseline"/>
      <w:outlineLvl w:val="0"/>
    </w:pPr>
    <w:rPr>
      <w:b/>
      <w:sz w:val="24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DB600F"/>
    <w:pPr>
      <w:spacing w:before="360"/>
      <w:outlineLvl w:val="1"/>
    </w:pPr>
  </w:style>
  <w:style w:type="paragraph" w:styleId="Heading3">
    <w:name w:val="heading 3"/>
    <w:basedOn w:val="Heading1"/>
    <w:next w:val="Normal"/>
    <w:link w:val="Heading3Char"/>
    <w:uiPriority w:val="99"/>
    <w:qFormat/>
    <w:rsid w:val="00DB600F"/>
    <w:pPr>
      <w:spacing w:before="240"/>
      <w:outlineLvl w:val="2"/>
    </w:pPr>
  </w:style>
  <w:style w:type="paragraph" w:styleId="Heading4">
    <w:name w:val="heading 4"/>
    <w:basedOn w:val="Heading3"/>
    <w:next w:val="Normal"/>
    <w:link w:val="Heading4Char"/>
    <w:uiPriority w:val="99"/>
    <w:qFormat/>
    <w:rsid w:val="00DB600F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uiPriority w:val="99"/>
    <w:qFormat/>
    <w:rsid w:val="00DB600F"/>
    <w:pPr>
      <w:outlineLvl w:val="4"/>
    </w:pPr>
  </w:style>
  <w:style w:type="paragraph" w:styleId="Heading6">
    <w:name w:val="heading 6"/>
    <w:basedOn w:val="Heading4"/>
    <w:next w:val="Normal"/>
    <w:link w:val="Heading6Char"/>
    <w:uiPriority w:val="99"/>
    <w:qFormat/>
    <w:rsid w:val="00DB600F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uiPriority w:val="99"/>
    <w:qFormat/>
    <w:rsid w:val="00DB600F"/>
    <w:pPr>
      <w:outlineLvl w:val="6"/>
    </w:pPr>
  </w:style>
  <w:style w:type="paragraph" w:styleId="Heading8">
    <w:name w:val="heading 8"/>
    <w:basedOn w:val="Heading6"/>
    <w:next w:val="Normal"/>
    <w:link w:val="Heading8Char"/>
    <w:uiPriority w:val="99"/>
    <w:qFormat/>
    <w:rsid w:val="00DB600F"/>
    <w:pPr>
      <w:outlineLvl w:val="7"/>
    </w:pPr>
  </w:style>
  <w:style w:type="paragraph" w:styleId="Heading9">
    <w:name w:val="heading 9"/>
    <w:basedOn w:val="Heading6"/>
    <w:next w:val="Normal"/>
    <w:link w:val="Heading9Char"/>
    <w:uiPriority w:val="99"/>
    <w:qFormat/>
    <w:rsid w:val="00DB600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paragraph" w:styleId="Footer">
    <w:name w:val="footer"/>
    <w:basedOn w:val="Normal"/>
    <w:link w:val="FooterChar"/>
    <w:uiPriority w:val="99"/>
    <w:semiHidden/>
    <w:rsid w:val="00DB600F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before="160" w:line="280" w:lineRule="exact"/>
      <w:textAlignment w:val="baseline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B600F"/>
    <w:rPr>
      <w:rFonts w:eastAsia="SimSun" w:cs="Traditional Arabic"/>
      <w:sz w:val="30"/>
      <w:szCs w:val="30"/>
      <w:lang w:eastAsia="en-US" w:bidi="ar-SA"/>
    </w:rPr>
  </w:style>
  <w:style w:type="character" w:styleId="FootnoteReference">
    <w:name w:val="footnote reference"/>
    <w:basedOn w:val="DefaultParagraphFont"/>
    <w:uiPriority w:val="99"/>
    <w:semiHidden/>
    <w:rsid w:val="00DB600F"/>
    <w:rPr>
      <w:rFonts w:cs="Times New Roman"/>
      <w:position w:val="6"/>
      <w:sz w:val="18"/>
    </w:rPr>
  </w:style>
  <w:style w:type="paragraph" w:styleId="FootnoteText">
    <w:name w:val="footnote text"/>
    <w:basedOn w:val="Normal"/>
    <w:link w:val="FootnoteTextChar"/>
    <w:uiPriority w:val="99"/>
    <w:semiHidden/>
    <w:rsid w:val="00DB600F"/>
    <w:pPr>
      <w:keepLines/>
      <w:tabs>
        <w:tab w:val="left" w:pos="255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ind w:left="255" w:hanging="255"/>
      <w:textAlignment w:val="baseline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B600F"/>
    <w:rPr>
      <w:rFonts w:eastAsia="SimSun" w:cs="Traditional Arabic"/>
      <w:sz w:val="20"/>
      <w:szCs w:val="20"/>
      <w:lang w:eastAsia="en-US" w:bidi="ar-SA"/>
    </w:rPr>
  </w:style>
  <w:style w:type="character" w:styleId="PageNumber">
    <w:name w:val="page number"/>
    <w:basedOn w:val="DefaultParagraphFont"/>
    <w:uiPriority w:val="99"/>
    <w:semiHidden/>
    <w:rsid w:val="00DB600F"/>
    <w:rPr>
      <w:rFonts w:cs="Times New Roman"/>
    </w:rPr>
  </w:style>
  <w:style w:type="paragraph" w:customStyle="1" w:styleId="Reftitle">
    <w:name w:val="Ref_title"/>
    <w:basedOn w:val="Normal"/>
    <w:next w:val="Reftext"/>
    <w:uiPriority w:val="99"/>
    <w:semiHidden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line="280" w:lineRule="exact"/>
      <w:jc w:val="center"/>
      <w:textAlignment w:val="baseline"/>
    </w:pPr>
    <w:rPr>
      <w:b/>
    </w:rPr>
  </w:style>
  <w:style w:type="paragraph" w:customStyle="1" w:styleId="Reftext">
    <w:name w:val="Ref_text"/>
    <w:basedOn w:val="Normal"/>
    <w:uiPriority w:val="99"/>
    <w:semiHidden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ind w:left="794" w:hanging="794"/>
      <w:textAlignment w:val="baseline"/>
    </w:pPr>
  </w:style>
  <w:style w:type="paragraph" w:customStyle="1" w:styleId="Formal">
    <w:name w:val="Formal"/>
    <w:basedOn w:val="Normal"/>
    <w:uiPriority w:val="99"/>
    <w:semiHidden/>
    <w:rsid w:val="00DB600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eastAsia="Times New Roman" w:hAnsi="Courier New" w:cs="Calibri"/>
      <w:noProof/>
      <w:sz w:val="20"/>
      <w:szCs w:val="20"/>
      <w:lang w:val="fr-FR"/>
    </w:rPr>
  </w:style>
  <w:style w:type="paragraph" w:customStyle="1" w:styleId="AnnexNoTitle">
    <w:name w:val="Annex_NoTitle"/>
    <w:basedOn w:val="Normal"/>
    <w:next w:val="Normal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720" w:line="280" w:lineRule="exact"/>
      <w:jc w:val="center"/>
      <w:textAlignment w:val="baseline"/>
    </w:pPr>
    <w:rPr>
      <w:b/>
      <w:sz w:val="24"/>
    </w:rPr>
  </w:style>
  <w:style w:type="paragraph" w:customStyle="1" w:styleId="AppendixNoTitle">
    <w:name w:val="Appendix_NoTitle"/>
    <w:basedOn w:val="AnnexNoTitle"/>
    <w:next w:val="Normal"/>
    <w:uiPriority w:val="99"/>
    <w:semiHidden/>
    <w:rsid w:val="00DB600F"/>
  </w:style>
  <w:style w:type="paragraph" w:customStyle="1" w:styleId="Equationlegend">
    <w:name w:val="Equation_legend"/>
    <w:basedOn w:val="Normal"/>
    <w:uiPriority w:val="99"/>
    <w:semiHidden/>
    <w:rsid w:val="00DB600F"/>
    <w:pPr>
      <w:tabs>
        <w:tab w:val="right" w:pos="1814"/>
        <w:tab w:val="left" w:pos="1985"/>
      </w:tabs>
      <w:overflowPunct w:val="0"/>
      <w:autoSpaceDE w:val="0"/>
      <w:autoSpaceDN w:val="0"/>
      <w:adjustRightInd w:val="0"/>
      <w:spacing w:before="80" w:line="280" w:lineRule="exact"/>
      <w:ind w:left="1985" w:hanging="1985"/>
      <w:textAlignment w:val="baseline"/>
    </w:pPr>
  </w:style>
  <w:style w:type="paragraph" w:customStyle="1" w:styleId="Figurelegend">
    <w:name w:val="Figure_legend"/>
    <w:basedOn w:val="Normal"/>
    <w:uiPriority w:val="99"/>
    <w:semiHidden/>
    <w:rsid w:val="00DB600F"/>
    <w:pPr>
      <w:keepNext/>
      <w:keepLines/>
      <w:overflowPunct w:val="0"/>
      <w:autoSpaceDE w:val="0"/>
      <w:autoSpaceDN w:val="0"/>
      <w:adjustRightInd w:val="0"/>
      <w:spacing w:before="20" w:after="20" w:line="280" w:lineRule="exact"/>
      <w:textAlignment w:val="baseline"/>
    </w:pPr>
    <w:rPr>
      <w:sz w:val="18"/>
    </w:rPr>
  </w:style>
  <w:style w:type="paragraph" w:customStyle="1" w:styleId="Figure">
    <w:name w:val="Figure"/>
    <w:basedOn w:val="Normal"/>
    <w:next w:val="FigureNoTitle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FigureNoTitle">
    <w:name w:val="Figure_NoTitle"/>
    <w:basedOn w:val="Normal"/>
    <w:next w:val="Normal"/>
    <w:uiPriority w:val="99"/>
    <w:semiHidden/>
    <w:rsid w:val="00DB600F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line="280" w:lineRule="exact"/>
      <w:jc w:val="center"/>
      <w:textAlignment w:val="baseline"/>
    </w:pPr>
    <w:rPr>
      <w:b/>
    </w:rPr>
  </w:style>
  <w:style w:type="paragraph" w:customStyle="1" w:styleId="Figurewithouttitle">
    <w:name w:val="Figure_without_title"/>
    <w:basedOn w:val="Normal"/>
    <w:next w:val="Normal"/>
    <w:uiPriority w:val="99"/>
    <w:semiHidden/>
    <w:rsid w:val="00DB600F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line="280" w:lineRule="exact"/>
      <w:jc w:val="center"/>
      <w:textAlignment w:val="baseline"/>
    </w:pPr>
  </w:style>
  <w:style w:type="paragraph" w:customStyle="1" w:styleId="FirstFooter">
    <w:name w:val="FirstFooter"/>
    <w:basedOn w:val="Normal"/>
    <w:uiPriority w:val="99"/>
    <w:semiHidden/>
    <w:rsid w:val="00DB600F"/>
    <w:pPr>
      <w:spacing w:before="40" w:line="280" w:lineRule="exact"/>
    </w:pPr>
    <w:rPr>
      <w:sz w:val="16"/>
    </w:rPr>
  </w:style>
  <w:style w:type="paragraph" w:customStyle="1" w:styleId="FooterQP">
    <w:name w:val="Footer_QP"/>
    <w:basedOn w:val="Normal"/>
    <w:uiPriority w:val="99"/>
    <w:semiHidden/>
    <w:rsid w:val="00DB600F"/>
    <w:pPr>
      <w:tabs>
        <w:tab w:val="left" w:pos="907"/>
        <w:tab w:val="right" w:pos="8789"/>
        <w:tab w:val="right" w:pos="9639"/>
      </w:tabs>
      <w:overflowPunct w:val="0"/>
      <w:autoSpaceDE w:val="0"/>
      <w:autoSpaceDN w:val="0"/>
      <w:adjustRightInd w:val="0"/>
      <w:spacing w:line="280" w:lineRule="exact"/>
      <w:textAlignment w:val="baseline"/>
    </w:pPr>
    <w:rPr>
      <w:b/>
    </w:rPr>
  </w:style>
  <w:style w:type="paragraph" w:customStyle="1" w:styleId="Partref">
    <w:name w:val="Part_ref"/>
    <w:basedOn w:val="Normal"/>
    <w:next w:val="Parttitle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80" w:line="280" w:lineRule="exact"/>
      <w:jc w:val="center"/>
      <w:textAlignment w:val="baseline"/>
    </w:pPr>
  </w:style>
  <w:style w:type="paragraph" w:customStyle="1" w:styleId="Parttitle">
    <w:name w:val="Part_title"/>
    <w:basedOn w:val="Normal"/>
    <w:next w:val="Normal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280" w:line="320" w:lineRule="exact"/>
      <w:jc w:val="center"/>
      <w:textAlignment w:val="baseline"/>
    </w:pPr>
    <w:rPr>
      <w:b/>
      <w:sz w:val="24"/>
    </w:rPr>
  </w:style>
  <w:style w:type="paragraph" w:customStyle="1" w:styleId="Recdate">
    <w:name w:val="Rec_date"/>
    <w:basedOn w:val="Normal"/>
    <w:next w:val="Normal"/>
    <w:uiPriority w:val="99"/>
    <w:semiHidden/>
    <w:rsid w:val="00DB600F"/>
    <w:pPr>
      <w:keepNext/>
      <w:keepLines/>
      <w:overflowPunct w:val="0"/>
      <w:autoSpaceDE w:val="0"/>
      <w:autoSpaceDN w:val="0"/>
      <w:adjustRightInd w:val="0"/>
      <w:spacing w:before="160" w:line="280" w:lineRule="exact"/>
      <w:jc w:val="right"/>
      <w:textAlignment w:val="baseline"/>
    </w:pPr>
    <w:rPr>
      <w:i/>
    </w:rPr>
  </w:style>
  <w:style w:type="paragraph" w:customStyle="1" w:styleId="Questiondate">
    <w:name w:val="Question_date"/>
    <w:basedOn w:val="Recdate"/>
    <w:next w:val="Normal"/>
    <w:uiPriority w:val="99"/>
    <w:semiHidden/>
    <w:rsid w:val="00DB600F"/>
  </w:style>
  <w:style w:type="paragraph" w:customStyle="1" w:styleId="RecNo">
    <w:name w:val="Rec_No"/>
    <w:basedOn w:val="Normal"/>
    <w:next w:val="Rectitle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line="280" w:lineRule="exact"/>
      <w:textAlignment w:val="baseline"/>
    </w:pPr>
    <w:rPr>
      <w:b/>
      <w:sz w:val="28"/>
    </w:rPr>
  </w:style>
  <w:style w:type="paragraph" w:customStyle="1" w:styleId="Rectitle">
    <w:name w:val="Rec_title"/>
    <w:basedOn w:val="Normal"/>
    <w:next w:val="Normal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</w:rPr>
  </w:style>
  <w:style w:type="paragraph" w:customStyle="1" w:styleId="QuestionNo">
    <w:name w:val="Question_No"/>
    <w:basedOn w:val="RecNo"/>
    <w:next w:val="Questiontitle"/>
    <w:uiPriority w:val="99"/>
    <w:semiHidden/>
    <w:rsid w:val="00DB600F"/>
  </w:style>
  <w:style w:type="paragraph" w:customStyle="1" w:styleId="Questiontitle">
    <w:name w:val="Question_title"/>
    <w:basedOn w:val="Rectitle"/>
    <w:next w:val="Questionref"/>
    <w:uiPriority w:val="99"/>
    <w:semiHidden/>
    <w:rsid w:val="00DB600F"/>
  </w:style>
  <w:style w:type="paragraph" w:customStyle="1" w:styleId="Questionref">
    <w:name w:val="Question_ref"/>
    <w:basedOn w:val="Recref"/>
    <w:next w:val="Questiondate"/>
    <w:uiPriority w:val="99"/>
    <w:semiHidden/>
    <w:rsid w:val="00DB600F"/>
  </w:style>
  <w:style w:type="paragraph" w:customStyle="1" w:styleId="Recref">
    <w:name w:val="Rec_ref"/>
    <w:basedOn w:val="Normal"/>
    <w:next w:val="Recdate"/>
    <w:uiPriority w:val="99"/>
    <w:semiHidden/>
    <w:rsid w:val="00DB600F"/>
    <w:pPr>
      <w:keepNext/>
      <w:keepLines/>
      <w:overflowPunct w:val="0"/>
      <w:autoSpaceDE w:val="0"/>
      <w:autoSpaceDN w:val="0"/>
      <w:adjustRightInd w:val="0"/>
      <w:spacing w:before="160" w:line="280" w:lineRule="exact"/>
      <w:jc w:val="center"/>
      <w:textAlignment w:val="baseline"/>
    </w:pPr>
    <w:rPr>
      <w:i/>
    </w:rPr>
  </w:style>
  <w:style w:type="paragraph" w:customStyle="1" w:styleId="Repdate">
    <w:name w:val="Rep_date"/>
    <w:basedOn w:val="Recdate"/>
    <w:next w:val="Normal"/>
    <w:uiPriority w:val="99"/>
    <w:semiHidden/>
    <w:rsid w:val="00DB600F"/>
  </w:style>
  <w:style w:type="paragraph" w:customStyle="1" w:styleId="Reptitle">
    <w:name w:val="Rep_title"/>
    <w:basedOn w:val="Rectitle"/>
    <w:next w:val="Repref"/>
    <w:uiPriority w:val="99"/>
    <w:semiHidden/>
    <w:rsid w:val="00DB600F"/>
  </w:style>
  <w:style w:type="paragraph" w:customStyle="1" w:styleId="Repref">
    <w:name w:val="Rep_ref"/>
    <w:basedOn w:val="Recref"/>
    <w:next w:val="Repdate"/>
    <w:uiPriority w:val="99"/>
    <w:semiHidden/>
    <w:rsid w:val="00DB600F"/>
  </w:style>
  <w:style w:type="paragraph" w:customStyle="1" w:styleId="Resdate">
    <w:name w:val="Res_date"/>
    <w:basedOn w:val="Recdate"/>
    <w:next w:val="Normal"/>
    <w:uiPriority w:val="99"/>
    <w:semiHidden/>
    <w:rsid w:val="00DB600F"/>
  </w:style>
  <w:style w:type="paragraph" w:customStyle="1" w:styleId="ResNo">
    <w:name w:val="Res_No"/>
    <w:basedOn w:val="RecNo"/>
    <w:next w:val="Restitle"/>
    <w:uiPriority w:val="99"/>
    <w:semiHidden/>
    <w:rsid w:val="00DB600F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uiPriority w:val="99"/>
    <w:semiHidden/>
    <w:rsid w:val="00DB600F"/>
  </w:style>
  <w:style w:type="paragraph" w:customStyle="1" w:styleId="Resref">
    <w:name w:val="Res_ref"/>
    <w:basedOn w:val="Recref"/>
    <w:next w:val="Resdate"/>
    <w:uiPriority w:val="99"/>
    <w:semiHidden/>
    <w:rsid w:val="00DB600F"/>
  </w:style>
  <w:style w:type="paragraph" w:customStyle="1" w:styleId="SectionNo">
    <w:name w:val="Section_No"/>
    <w:basedOn w:val="Normal"/>
    <w:next w:val="Sectiontitle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720" w:line="320" w:lineRule="exact"/>
      <w:jc w:val="center"/>
      <w:textAlignment w:val="baseline"/>
    </w:pPr>
    <w:rPr>
      <w:caps/>
      <w:sz w:val="28"/>
    </w:rPr>
  </w:style>
  <w:style w:type="paragraph" w:customStyle="1" w:styleId="Sectiontitle">
    <w:name w:val="Section_title"/>
    <w:basedOn w:val="Normal"/>
    <w:next w:val="Normal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line="320" w:lineRule="exact"/>
      <w:jc w:val="center"/>
      <w:textAlignment w:val="baseline"/>
    </w:pPr>
    <w:rPr>
      <w:b/>
      <w:sz w:val="28"/>
    </w:rPr>
  </w:style>
  <w:style w:type="paragraph" w:customStyle="1" w:styleId="Source">
    <w:name w:val="Source"/>
    <w:basedOn w:val="Normal"/>
    <w:next w:val="Normal"/>
    <w:uiPriority w:val="99"/>
    <w:semiHidden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40" w:after="200" w:line="280" w:lineRule="exact"/>
      <w:jc w:val="center"/>
      <w:textAlignment w:val="baseline"/>
    </w:pPr>
    <w:rPr>
      <w:b/>
      <w:sz w:val="28"/>
    </w:rPr>
  </w:style>
  <w:style w:type="paragraph" w:customStyle="1" w:styleId="SpecialFooter">
    <w:name w:val="Special Footer"/>
    <w:basedOn w:val="Normal"/>
    <w:uiPriority w:val="99"/>
    <w:semiHidden/>
    <w:rsid w:val="00DB600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overflowPunct w:val="0"/>
      <w:autoSpaceDE w:val="0"/>
      <w:autoSpaceDN w:val="0"/>
      <w:adjustRightInd w:val="0"/>
      <w:spacing w:line="280" w:lineRule="exact"/>
      <w:textAlignment w:val="baseline"/>
    </w:pPr>
    <w:rPr>
      <w:sz w:val="16"/>
    </w:rPr>
  </w:style>
  <w:style w:type="paragraph" w:customStyle="1" w:styleId="Tablelegend">
    <w:name w:val="Table_legend"/>
    <w:basedOn w:val="Normal"/>
    <w:uiPriority w:val="99"/>
    <w:semiHidden/>
    <w:rsid w:val="00DB600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160" w:after="40" w:line="280" w:lineRule="exact"/>
      <w:textAlignment w:val="baseline"/>
    </w:pPr>
  </w:style>
  <w:style w:type="paragraph" w:customStyle="1" w:styleId="Section2">
    <w:name w:val="Section_2"/>
    <w:basedOn w:val="Normal"/>
    <w:next w:val="Normal"/>
    <w:uiPriority w:val="99"/>
    <w:semiHidden/>
    <w:rsid w:val="00DB600F"/>
    <w:pPr>
      <w:overflowPunct w:val="0"/>
      <w:autoSpaceDE w:val="0"/>
      <w:autoSpaceDN w:val="0"/>
      <w:adjustRightInd w:val="0"/>
      <w:spacing w:before="240" w:line="280" w:lineRule="exact"/>
      <w:jc w:val="center"/>
      <w:textAlignment w:val="baseline"/>
    </w:pPr>
    <w:rPr>
      <w:i/>
    </w:rPr>
  </w:style>
  <w:style w:type="character" w:customStyle="1" w:styleId="href">
    <w:name w:val="href"/>
    <w:basedOn w:val="DefaultParagraphFont"/>
    <w:uiPriority w:val="99"/>
    <w:semiHidden/>
    <w:rsid w:val="00DB600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textAlignment w:val="baseline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B600F"/>
    <w:rPr>
      <w:rFonts w:ascii="Times New Roman" w:eastAsia="SimSun" w:hAnsi="Times New Roman" w:cs="Times New Roman"/>
      <w:sz w:val="2"/>
      <w:lang w:eastAsia="en-US"/>
    </w:rPr>
  </w:style>
  <w:style w:type="paragraph" w:customStyle="1" w:styleId="BDTSignatureName">
    <w:name w:val="BDT_SignatureName"/>
    <w:basedOn w:val="Normal"/>
    <w:next w:val="BDTSignatureTitle"/>
    <w:rsid w:val="00DB600F"/>
    <w:pPr>
      <w:spacing w:before="360" w:after="0"/>
    </w:pPr>
    <w:rPr>
      <w:rFonts w:eastAsia="SimHei" w:cs="Simplified Arabic"/>
      <w:bCs/>
      <w:szCs w:val="19"/>
      <w:lang w:val="en-GB"/>
    </w:rPr>
  </w:style>
  <w:style w:type="paragraph" w:customStyle="1" w:styleId="BDTSignatureTitle">
    <w:name w:val="BDT_SignatureTitle"/>
    <w:basedOn w:val="Normal"/>
    <w:next w:val="BDTVisa"/>
    <w:uiPriority w:val="99"/>
    <w:rsid w:val="00DB600F"/>
    <w:pPr>
      <w:spacing w:before="0" w:after="0"/>
    </w:pPr>
  </w:style>
  <w:style w:type="paragraph" w:customStyle="1" w:styleId="BDTVisa">
    <w:name w:val="BDT_Visa"/>
    <w:basedOn w:val="Normal"/>
    <w:uiPriority w:val="99"/>
    <w:rsid w:val="00DB600F"/>
    <w:pPr>
      <w:spacing w:before="360"/>
      <w:ind w:left="993" w:hanging="993"/>
    </w:pPr>
    <w:rPr>
      <w:rFonts w:cs="Times New Roman"/>
      <w:szCs w:val="20"/>
      <w:lang w:val="fr-FR"/>
    </w:rPr>
  </w:style>
  <w:style w:type="paragraph" w:customStyle="1" w:styleId="BDTAnnex">
    <w:name w:val="BDT_Annex"/>
    <w:basedOn w:val="Normal"/>
    <w:next w:val="Normal"/>
    <w:link w:val="BDTAnnexChar"/>
    <w:uiPriority w:val="99"/>
    <w:rsid w:val="00DB600F"/>
    <w:pPr>
      <w:jc w:val="center"/>
    </w:pPr>
    <w:rPr>
      <w:b/>
    </w:rPr>
  </w:style>
  <w:style w:type="character" w:customStyle="1" w:styleId="BDTAnnexChar">
    <w:name w:val="BDT_Annex Char"/>
    <w:basedOn w:val="DefaultParagraphFont"/>
    <w:link w:val="BDTAnnex"/>
    <w:uiPriority w:val="99"/>
    <w:locked/>
    <w:rsid w:val="00DB600F"/>
    <w:rPr>
      <w:rFonts w:eastAsia="SimSun" w:cs="Traditional Arabic"/>
      <w:b/>
      <w:sz w:val="30"/>
      <w:szCs w:val="30"/>
      <w:lang w:val="en-US" w:eastAsia="en-US" w:bidi="ar-SA"/>
    </w:rPr>
  </w:style>
  <w:style w:type="paragraph" w:customStyle="1" w:styleId="BDTAnnexabc-start">
    <w:name w:val="BDT_Annex_abc-start"/>
    <w:basedOn w:val="Normal"/>
    <w:next w:val="Normal"/>
    <w:uiPriority w:val="99"/>
    <w:rsid w:val="00DB600F"/>
    <w:pPr>
      <w:ind w:left="1763" w:right="709" w:hanging="442"/>
    </w:pPr>
    <w:rPr>
      <w:rFonts w:ascii="Verdana" w:hAnsi="Verdana" w:cs="Times New Roman"/>
      <w:sz w:val="19"/>
      <w:szCs w:val="19"/>
    </w:rPr>
  </w:style>
  <w:style w:type="paragraph" w:customStyle="1" w:styleId="BDTAnnexi-ii-iii">
    <w:name w:val="BDT_Annex_i-ii-iii"/>
    <w:basedOn w:val="Normal"/>
    <w:next w:val="Normal"/>
    <w:uiPriority w:val="99"/>
    <w:rsid w:val="00DB600F"/>
    <w:pPr>
      <w:ind w:left="2421" w:hanging="329"/>
    </w:pPr>
    <w:rPr>
      <w:rFonts w:cs="Times New Roman"/>
      <w:szCs w:val="19"/>
      <w:lang w:val="en-GB"/>
    </w:rPr>
  </w:style>
  <w:style w:type="paragraph" w:customStyle="1" w:styleId="BDTAnnexMain123">
    <w:name w:val="BDT_AnnexMain123"/>
    <w:basedOn w:val="Normal"/>
    <w:next w:val="Normal"/>
    <w:uiPriority w:val="99"/>
    <w:rsid w:val="00DB600F"/>
    <w:pPr>
      <w:snapToGrid w:val="0"/>
      <w:ind w:left="1100" w:right="709" w:hanging="329"/>
    </w:pPr>
    <w:rPr>
      <w:rFonts w:cs="Times New Roman"/>
      <w:szCs w:val="19"/>
    </w:rPr>
  </w:style>
  <w:style w:type="paragraph" w:customStyle="1" w:styleId="BDTAnnexActionPlan">
    <w:name w:val="BDT_AnnexActionPlan"/>
    <w:basedOn w:val="Normal"/>
    <w:next w:val="Normal"/>
    <w:uiPriority w:val="99"/>
    <w:rsid w:val="00DB600F"/>
    <w:pPr>
      <w:spacing w:before="240"/>
      <w:ind w:left="1321" w:hanging="550"/>
    </w:pPr>
    <w:rPr>
      <w:b/>
      <w:bCs/>
    </w:rPr>
  </w:style>
  <w:style w:type="paragraph" w:customStyle="1" w:styleId="BDTAnnexCheckBox">
    <w:name w:val="BDT_AnnexCheckBox"/>
    <w:basedOn w:val="Normal"/>
    <w:next w:val="Normal"/>
    <w:uiPriority w:val="99"/>
    <w:rsid w:val="00DB600F"/>
    <w:pPr>
      <w:spacing w:line="281" w:lineRule="auto"/>
    </w:pPr>
    <w:rPr>
      <w:rFonts w:cs="Times New Roman"/>
      <w:szCs w:val="24"/>
      <w:lang w:eastAsia="zh-CN"/>
    </w:rPr>
  </w:style>
  <w:style w:type="paragraph" w:customStyle="1" w:styleId="BDTAnnexes">
    <w:name w:val="BDT_Annexes"/>
    <w:basedOn w:val="Normal"/>
    <w:next w:val="Normal"/>
    <w:uiPriority w:val="99"/>
    <w:rsid w:val="00DB600F"/>
    <w:pPr>
      <w:spacing w:before="600"/>
    </w:pPr>
    <w:rPr>
      <w:rFonts w:cs="Times New Roman"/>
      <w:lang w:val="en-GB"/>
    </w:rPr>
  </w:style>
  <w:style w:type="paragraph" w:customStyle="1" w:styleId="BDTDistribution">
    <w:name w:val="BDT_Distribution"/>
    <w:basedOn w:val="Normal"/>
    <w:uiPriority w:val="99"/>
    <w:rsid w:val="00DB600F"/>
    <w:pPr>
      <w:spacing w:before="480"/>
      <w:ind w:left="709" w:hanging="709"/>
    </w:pPr>
    <w:rPr>
      <w:rFonts w:cs="Times New Roman"/>
      <w:szCs w:val="20"/>
      <w:lang w:val="en-GB"/>
    </w:rPr>
  </w:style>
  <w:style w:type="paragraph" w:customStyle="1" w:styleId="BDTAnnexHeading1">
    <w:name w:val="BDT_AnnexHeading1"/>
    <w:basedOn w:val="Normal"/>
    <w:next w:val="Normal"/>
    <w:link w:val="BDTAnnexHeading1Char"/>
    <w:uiPriority w:val="99"/>
    <w:rsid w:val="00DB600F"/>
    <w:pPr>
      <w:keepNext/>
      <w:keepLines/>
      <w:pBdr>
        <w:bottom w:val="single" w:sz="12" w:space="1" w:color="808080"/>
      </w:pBdr>
      <w:spacing w:before="240"/>
    </w:pPr>
    <w:rPr>
      <w:rFonts w:cs="Times New Roman"/>
      <w:b/>
      <w:bCs/>
      <w:szCs w:val="20"/>
      <w:lang w:val="en-GB"/>
    </w:rPr>
  </w:style>
  <w:style w:type="character" w:customStyle="1" w:styleId="BDTAnnexHeading1Char">
    <w:name w:val="BDT_AnnexHeading1 Char"/>
    <w:basedOn w:val="DefaultParagraphFont"/>
    <w:link w:val="BDTAnnexHeading1"/>
    <w:uiPriority w:val="99"/>
    <w:locked/>
    <w:rsid w:val="00DB600F"/>
    <w:rPr>
      <w:rFonts w:ascii="Calibri" w:eastAsia="SimSun" w:hAnsi="Calibri" w:cs="Times New Roman"/>
      <w:b/>
      <w:bCs/>
      <w:sz w:val="22"/>
      <w:lang w:val="en-GB" w:eastAsia="en-US"/>
    </w:rPr>
  </w:style>
  <w:style w:type="paragraph" w:customStyle="1" w:styleId="BDTEmdashList">
    <w:name w:val="BDT_EmdashList"/>
    <w:basedOn w:val="Normal"/>
    <w:uiPriority w:val="99"/>
    <w:rsid w:val="00DB600F"/>
    <w:pPr>
      <w:numPr>
        <w:numId w:val="4"/>
      </w:numPr>
    </w:pPr>
    <w:rPr>
      <w:rFonts w:cs="Times New Roman"/>
      <w:szCs w:val="20"/>
      <w:lang w:eastAsia="zh-CN"/>
    </w:rPr>
  </w:style>
  <w:style w:type="paragraph" w:customStyle="1" w:styleId="BDTblackbullets">
    <w:name w:val="BDT_blackbullets"/>
    <w:basedOn w:val="Normal"/>
    <w:uiPriority w:val="99"/>
    <w:rsid w:val="00DB600F"/>
    <w:pPr>
      <w:numPr>
        <w:ilvl w:val="3"/>
      </w:numPr>
      <w:tabs>
        <w:tab w:val="num" w:pos="2160"/>
      </w:tabs>
    </w:pPr>
  </w:style>
  <w:style w:type="paragraph" w:customStyle="1" w:styleId="BDTClosing">
    <w:name w:val="BDT_Closing"/>
    <w:basedOn w:val="BDTOpening"/>
    <w:next w:val="BDTSignatureName"/>
    <w:link w:val="BDTClosingChar"/>
    <w:uiPriority w:val="99"/>
    <w:rsid w:val="00DB600F"/>
    <w:rPr>
      <w:noProof/>
    </w:rPr>
  </w:style>
  <w:style w:type="paragraph" w:customStyle="1" w:styleId="BDTOpening">
    <w:name w:val="BDT_Opening"/>
    <w:basedOn w:val="Normal"/>
    <w:uiPriority w:val="99"/>
    <w:rsid w:val="00DB600F"/>
    <w:pPr>
      <w:spacing w:after="240"/>
    </w:pPr>
    <w:rPr>
      <w:rFonts w:cs="Times New Roman"/>
      <w:szCs w:val="22"/>
      <w:lang w:eastAsia="zh-CN"/>
    </w:rPr>
  </w:style>
  <w:style w:type="character" w:customStyle="1" w:styleId="BDTClosingChar">
    <w:name w:val="BDT_Closing Char"/>
    <w:basedOn w:val="DefaultParagraphFont"/>
    <w:link w:val="BDTClosing"/>
    <w:uiPriority w:val="99"/>
    <w:locked/>
    <w:rsid w:val="00DB600F"/>
    <w:rPr>
      <w:rFonts w:ascii="Calibri" w:eastAsia="SimSun" w:hAnsi="Calibri" w:cs="Times New Roman"/>
      <w:noProof/>
      <w:sz w:val="22"/>
      <w:szCs w:val="22"/>
      <w:lang w:val="en-US" w:eastAsia="zh-CN" w:bidi="ar-SA"/>
    </w:rPr>
  </w:style>
  <w:style w:type="paragraph" w:customStyle="1" w:styleId="BDTOriginalSigned">
    <w:name w:val="BDT_OriginalSigned"/>
    <w:basedOn w:val="BDTNormal"/>
    <w:next w:val="BDTSignatureName"/>
    <w:uiPriority w:val="99"/>
    <w:rsid w:val="00DB600F"/>
    <w:pPr>
      <w:spacing w:before="360" w:after="360"/>
    </w:pPr>
    <w:rPr>
      <w:rFonts w:cs="Times New Roman"/>
      <w:szCs w:val="24"/>
      <w:lang w:eastAsia="zh-CN"/>
    </w:rPr>
  </w:style>
  <w:style w:type="paragraph" w:customStyle="1" w:styleId="BDTNormal">
    <w:name w:val="BDT_Normal"/>
    <w:link w:val="BDTNormalChar"/>
    <w:rsid w:val="00DB600F"/>
    <w:pPr>
      <w:spacing w:before="120" w:after="120"/>
    </w:pPr>
    <w:rPr>
      <w:rFonts w:eastAsia="SimSun" w:cs="Traditional Arabic"/>
      <w:szCs w:val="30"/>
      <w:lang w:val="es-ES" w:eastAsia="en-US"/>
    </w:rPr>
  </w:style>
  <w:style w:type="paragraph" w:customStyle="1" w:styleId="BDTcontribution-H123">
    <w:name w:val="BDT_contribution-H123"/>
    <w:basedOn w:val="Normal"/>
    <w:uiPriority w:val="99"/>
    <w:rsid w:val="00DB600F"/>
    <w:pPr>
      <w:numPr>
        <w:numId w:val="3"/>
      </w:numPr>
    </w:pPr>
    <w:rPr>
      <w:rFonts w:eastAsia="SimHei"/>
      <w:b/>
      <w:bCs/>
    </w:rPr>
  </w:style>
  <w:style w:type="paragraph" w:customStyle="1" w:styleId="BDTcontributionH1">
    <w:name w:val="BDT_contributionH1"/>
    <w:basedOn w:val="Normal"/>
    <w:uiPriority w:val="99"/>
    <w:rsid w:val="00DB600F"/>
    <w:rPr>
      <w:rFonts w:cs="Times New Roman Bold"/>
      <w:b/>
      <w:bCs/>
    </w:rPr>
  </w:style>
  <w:style w:type="paragraph" w:customStyle="1" w:styleId="BDTcontributionStart">
    <w:name w:val="BDT_contributionStart"/>
    <w:basedOn w:val="Normal"/>
    <w:uiPriority w:val="99"/>
    <w:rsid w:val="00DB600F"/>
    <w:pPr>
      <w:spacing w:before="360"/>
    </w:pPr>
    <w:rPr>
      <w:rFonts w:eastAsia="SimHei" w:cs="Simplified Arabic"/>
      <w:b/>
      <w:szCs w:val="28"/>
      <w:lang w:val="en-GB"/>
    </w:rPr>
  </w:style>
  <w:style w:type="paragraph" w:customStyle="1" w:styleId="BDTDistributionEmdash">
    <w:name w:val="BDT_Distribution_Emdash"/>
    <w:basedOn w:val="Normal"/>
    <w:uiPriority w:val="99"/>
    <w:rsid w:val="00DB600F"/>
    <w:pPr>
      <w:numPr>
        <w:numId w:val="11"/>
      </w:numPr>
    </w:pPr>
    <w:rPr>
      <w:rFonts w:cs="Times New Roman"/>
      <w:szCs w:val="18"/>
      <w:lang w:eastAsia="zh-CN"/>
    </w:rPr>
  </w:style>
  <w:style w:type="paragraph" w:customStyle="1" w:styleId="BDTDocDates">
    <w:name w:val="BDT_DocDates"/>
    <w:basedOn w:val="Normal"/>
    <w:uiPriority w:val="99"/>
    <w:rsid w:val="00DB600F"/>
    <w:rPr>
      <w:rFonts w:eastAsia="SimHei"/>
      <w:b/>
      <w:bCs/>
    </w:rPr>
  </w:style>
  <w:style w:type="paragraph" w:customStyle="1" w:styleId="BDTDocNo">
    <w:name w:val="BDT_DocNo"/>
    <w:basedOn w:val="Normal"/>
    <w:next w:val="Normal"/>
    <w:uiPriority w:val="99"/>
    <w:rsid w:val="00DB600F"/>
    <w:rPr>
      <w:rFonts w:eastAsia="SimHei"/>
      <w:b/>
      <w:bCs/>
    </w:rPr>
  </w:style>
  <w:style w:type="paragraph" w:customStyle="1" w:styleId="BDTDocNoDetails">
    <w:name w:val="BDT_DocNoDetails"/>
    <w:basedOn w:val="Normal"/>
    <w:uiPriority w:val="99"/>
    <w:rsid w:val="00DB600F"/>
    <w:pPr>
      <w:spacing w:before="80" w:after="80"/>
      <w:jc w:val="center"/>
    </w:pPr>
    <w:rPr>
      <w:rFonts w:eastAsia="SimHei"/>
      <w:szCs w:val="19"/>
    </w:rPr>
  </w:style>
  <w:style w:type="paragraph" w:customStyle="1" w:styleId="BDTDocTitle-1line">
    <w:name w:val="BDT_DocTitle-1line"/>
    <w:basedOn w:val="Normal"/>
    <w:uiPriority w:val="99"/>
    <w:rsid w:val="00DB600F"/>
    <w:pPr>
      <w:spacing w:before="480" w:after="480"/>
      <w:jc w:val="center"/>
    </w:pPr>
    <w:rPr>
      <w:rFonts w:eastAsia="SimHei"/>
      <w:b/>
      <w:sz w:val="28"/>
      <w:szCs w:val="36"/>
    </w:rPr>
  </w:style>
  <w:style w:type="paragraph" w:customStyle="1" w:styleId="BDTDocTitle2lines-First">
    <w:name w:val="BDT_DocTitle2lines-First"/>
    <w:basedOn w:val="BDTDocTitle-1line"/>
    <w:next w:val="Normal"/>
    <w:uiPriority w:val="99"/>
    <w:rsid w:val="00DB600F"/>
    <w:pPr>
      <w:spacing w:after="0"/>
    </w:pPr>
  </w:style>
  <w:style w:type="paragraph" w:customStyle="1" w:styleId="BDTDocTitle2lines-Second">
    <w:name w:val="BDT_DocTitle2lines-Second"/>
    <w:basedOn w:val="BDTDocTitle2lines-First"/>
    <w:uiPriority w:val="99"/>
    <w:rsid w:val="00DB600F"/>
    <w:pPr>
      <w:spacing w:before="0" w:after="480"/>
    </w:pPr>
  </w:style>
  <w:style w:type="paragraph" w:customStyle="1" w:styleId="BDTEndashListNoIndent">
    <w:name w:val="BDT_EndashListNoIndent"/>
    <w:basedOn w:val="Normal"/>
    <w:uiPriority w:val="99"/>
    <w:rsid w:val="00DB600F"/>
    <w:pPr>
      <w:numPr>
        <w:numId w:val="5"/>
      </w:numPr>
    </w:pPr>
    <w:rPr>
      <w:rFonts w:eastAsia="SimHei"/>
    </w:rPr>
  </w:style>
  <w:style w:type="paragraph" w:customStyle="1" w:styleId="BDTFooter">
    <w:name w:val="BDT_Footer"/>
    <w:uiPriority w:val="99"/>
    <w:rsid w:val="0034565B"/>
    <w:pPr>
      <w:tabs>
        <w:tab w:val="right" w:pos="9072"/>
      </w:tabs>
      <w:jc w:val="center"/>
    </w:pPr>
    <w:rPr>
      <w:rFonts w:eastAsia="SimHei" w:cs="Traditional Arabic"/>
      <w:sz w:val="18"/>
      <w:szCs w:val="30"/>
      <w:lang w:eastAsia="en-US"/>
    </w:rPr>
  </w:style>
  <w:style w:type="paragraph" w:customStyle="1" w:styleId="BDTFooterContact2-3">
    <w:name w:val="BDT_FooterContact2-3"/>
    <w:basedOn w:val="Normal"/>
    <w:uiPriority w:val="99"/>
    <w:rsid w:val="00DB600F"/>
    <w:pPr>
      <w:ind w:left="3828" w:hanging="2268"/>
    </w:pPr>
    <w:rPr>
      <w:rFonts w:eastAsia="SimHei"/>
      <w:sz w:val="20"/>
      <w:szCs w:val="20"/>
    </w:rPr>
  </w:style>
  <w:style w:type="paragraph" w:customStyle="1" w:styleId="BDTFooterContact1">
    <w:name w:val="BDT_FooterContact1"/>
    <w:basedOn w:val="Normal"/>
    <w:next w:val="Normal"/>
    <w:uiPriority w:val="99"/>
    <w:rsid w:val="00DB600F"/>
    <w:pPr>
      <w:pBdr>
        <w:top w:val="single" w:sz="4" w:space="8" w:color="auto"/>
      </w:pBdr>
      <w:tabs>
        <w:tab w:val="left" w:pos="1560"/>
      </w:tabs>
      <w:ind w:hanging="3828"/>
    </w:pPr>
    <w:rPr>
      <w:sz w:val="20"/>
    </w:rPr>
  </w:style>
  <w:style w:type="paragraph" w:customStyle="1" w:styleId="BDTFootnoteText">
    <w:name w:val="BDT_Footnote Text"/>
    <w:uiPriority w:val="99"/>
    <w:rsid w:val="00DB600F"/>
    <w:pPr>
      <w:tabs>
        <w:tab w:val="left" w:pos="357"/>
      </w:tabs>
      <w:spacing w:before="120" w:after="120"/>
    </w:pPr>
    <w:rPr>
      <w:rFonts w:eastAsia="SimHei" w:cs="Traditional Arabic"/>
      <w:szCs w:val="30"/>
      <w:lang w:eastAsia="en-US"/>
    </w:rPr>
  </w:style>
  <w:style w:type="paragraph" w:customStyle="1" w:styleId="BDTForAction">
    <w:name w:val="BDT_ForAction"/>
    <w:basedOn w:val="Normal"/>
    <w:uiPriority w:val="99"/>
    <w:rsid w:val="00DB600F"/>
    <w:pPr>
      <w:spacing w:before="240"/>
      <w:ind w:left="1877"/>
    </w:pPr>
    <w:rPr>
      <w:rFonts w:eastAsia="SimHei"/>
      <w:b/>
      <w:bCs/>
      <w:iCs/>
    </w:rPr>
  </w:style>
  <w:style w:type="paragraph" w:customStyle="1" w:styleId="BDTHeader1">
    <w:name w:val="BDT_Header1"/>
    <w:basedOn w:val="Normal"/>
    <w:uiPriority w:val="99"/>
    <w:rsid w:val="00DB600F"/>
    <w:rPr>
      <w:rFonts w:eastAsia="SimHei"/>
      <w:sz w:val="19"/>
    </w:rPr>
  </w:style>
  <w:style w:type="paragraph" w:customStyle="1" w:styleId="BDTHeader2">
    <w:name w:val="BDT_Header2"/>
    <w:basedOn w:val="Normal"/>
    <w:uiPriority w:val="99"/>
    <w:rsid w:val="00DB600F"/>
    <w:pPr>
      <w:spacing w:before="720"/>
    </w:pPr>
    <w:rPr>
      <w:rFonts w:eastAsia="SimHei"/>
      <w:sz w:val="19"/>
    </w:rPr>
  </w:style>
  <w:style w:type="paragraph" w:customStyle="1" w:styleId="BDTHeaderPageNumber">
    <w:name w:val="BDT_HeaderPageNumber"/>
    <w:basedOn w:val="Normal"/>
    <w:uiPriority w:val="99"/>
    <w:rsid w:val="00DB600F"/>
    <w:pPr>
      <w:tabs>
        <w:tab w:val="center" w:pos="4536"/>
        <w:tab w:val="right" w:pos="9072"/>
      </w:tabs>
      <w:jc w:val="center"/>
    </w:pPr>
    <w:rPr>
      <w:rFonts w:eastAsia="SimHei"/>
      <w:smallCaps/>
    </w:rPr>
  </w:style>
  <w:style w:type="paragraph" w:customStyle="1" w:styleId="BDTHeading1-Numbered">
    <w:name w:val="BDT_Heading1-Numbered"/>
    <w:basedOn w:val="Normal"/>
    <w:next w:val="Normal"/>
    <w:uiPriority w:val="99"/>
    <w:rsid w:val="00DB600F"/>
    <w:pPr>
      <w:numPr>
        <w:numId w:val="6"/>
      </w:numPr>
      <w:pBdr>
        <w:bottom w:val="single" w:sz="12" w:space="1" w:color="808080"/>
      </w:pBdr>
    </w:pPr>
    <w:rPr>
      <w:rFonts w:eastAsia="SimHei"/>
      <w:b/>
      <w:bCs/>
      <w:color w:val="808080"/>
    </w:rPr>
  </w:style>
  <w:style w:type="paragraph" w:customStyle="1" w:styleId="BDTHeading1">
    <w:name w:val="BDT_Heading1"/>
    <w:basedOn w:val="Normal"/>
    <w:next w:val="Normal"/>
    <w:uiPriority w:val="99"/>
    <w:rsid w:val="00DB600F"/>
    <w:rPr>
      <w:lang w:val="fr-CH"/>
    </w:rPr>
  </w:style>
  <w:style w:type="paragraph" w:customStyle="1" w:styleId="BDTIndent1-123">
    <w:name w:val="BDT_Indent1-123"/>
    <w:basedOn w:val="Normal"/>
    <w:uiPriority w:val="99"/>
    <w:rsid w:val="00DB600F"/>
    <w:pPr>
      <w:numPr>
        <w:numId w:val="7"/>
      </w:numPr>
      <w:spacing w:before="60" w:after="60"/>
      <w:ind w:right="709"/>
    </w:pPr>
    <w:rPr>
      <w:rFonts w:eastAsia="SimHei" w:cs="Simplified Arabic"/>
      <w:bCs/>
      <w:szCs w:val="28"/>
    </w:rPr>
  </w:style>
  <w:style w:type="paragraph" w:customStyle="1" w:styleId="BDTIndent1-abc">
    <w:name w:val="BDT_Indent1-abc"/>
    <w:basedOn w:val="Normal"/>
    <w:uiPriority w:val="99"/>
    <w:rsid w:val="00DB600F"/>
    <w:pPr>
      <w:numPr>
        <w:numId w:val="8"/>
      </w:numPr>
      <w:spacing w:before="60" w:after="60"/>
      <w:ind w:right="709"/>
    </w:pPr>
    <w:rPr>
      <w:rFonts w:eastAsia="SimHei"/>
    </w:rPr>
  </w:style>
  <w:style w:type="paragraph" w:customStyle="1" w:styleId="BDTindent-abc">
    <w:name w:val="BDT_indent-abc"/>
    <w:uiPriority w:val="99"/>
    <w:rsid w:val="00DB600F"/>
    <w:pPr>
      <w:numPr>
        <w:ilvl w:val="1"/>
        <w:numId w:val="1"/>
      </w:numPr>
    </w:pPr>
    <w:rPr>
      <w:rFonts w:eastAsia="SimHei" w:cs="Traditional Arabic"/>
      <w:szCs w:val="30"/>
      <w:lang w:eastAsia="en-US"/>
    </w:rPr>
  </w:style>
  <w:style w:type="paragraph" w:customStyle="1" w:styleId="BDTIndent-bulletsblackdot">
    <w:name w:val="BDT_Indent-bulletsblackdot"/>
    <w:basedOn w:val="BDTNormal"/>
    <w:uiPriority w:val="99"/>
    <w:rsid w:val="00DB600F"/>
    <w:pPr>
      <w:numPr>
        <w:numId w:val="9"/>
      </w:numPr>
      <w:spacing w:before="60" w:after="60"/>
    </w:pPr>
    <w:rPr>
      <w:rFonts w:eastAsia="SimHei"/>
      <w:color w:val="333333"/>
    </w:rPr>
  </w:style>
  <w:style w:type="paragraph" w:customStyle="1" w:styleId="BDTIndent-bulletsBlueSquare">
    <w:name w:val="BDT_Indent-bulletsBlueSquare"/>
    <w:basedOn w:val="Normal"/>
    <w:uiPriority w:val="99"/>
    <w:rsid w:val="00DB600F"/>
    <w:pPr>
      <w:numPr>
        <w:numId w:val="10"/>
      </w:numPr>
    </w:pPr>
  </w:style>
  <w:style w:type="paragraph" w:customStyle="1" w:styleId="BDTindentendash">
    <w:name w:val="BDT_indentendash"/>
    <w:basedOn w:val="BDTDistributionEmdash"/>
    <w:uiPriority w:val="99"/>
    <w:rsid w:val="00DB600F"/>
    <w:pPr>
      <w:numPr>
        <w:numId w:val="0"/>
      </w:numPr>
    </w:pPr>
    <w:rPr>
      <w:lang w:val="en-GB"/>
    </w:rPr>
  </w:style>
  <w:style w:type="paragraph" w:customStyle="1" w:styleId="BDTLogo">
    <w:name w:val="BDT_Logo"/>
    <w:uiPriority w:val="99"/>
    <w:rsid w:val="00DB600F"/>
    <w:pPr>
      <w:jc w:val="center"/>
    </w:pPr>
    <w:rPr>
      <w:rFonts w:eastAsia="SimHei" w:cs="Simplified Arabic"/>
      <w:szCs w:val="28"/>
      <w:lang w:val="en-GB" w:eastAsia="en-US"/>
    </w:rPr>
  </w:style>
  <w:style w:type="paragraph" w:customStyle="1" w:styleId="BDTMeetingDates">
    <w:name w:val="BDT_MeetingDates"/>
    <w:basedOn w:val="BDTNormal"/>
    <w:uiPriority w:val="99"/>
    <w:rsid w:val="00DB600F"/>
    <w:pPr>
      <w:spacing w:after="40"/>
    </w:pPr>
    <w:rPr>
      <w:rFonts w:eastAsia="SimHei"/>
      <w:b/>
      <w:bCs/>
    </w:rPr>
  </w:style>
  <w:style w:type="paragraph" w:customStyle="1" w:styleId="BDTMeetingName">
    <w:name w:val="BDT_MeetingName"/>
    <w:basedOn w:val="BDTNormal"/>
    <w:uiPriority w:val="99"/>
    <w:rsid w:val="00DB600F"/>
    <w:rPr>
      <w:rFonts w:eastAsia="SimHei"/>
      <w:b/>
      <w:bCs/>
    </w:rPr>
  </w:style>
  <w:style w:type="paragraph" w:customStyle="1" w:styleId="BDTNormalabc">
    <w:name w:val="BDT_Normal_abc"/>
    <w:basedOn w:val="Normal"/>
    <w:link w:val="BDTNormalabcChar"/>
    <w:uiPriority w:val="99"/>
    <w:rsid w:val="00DB600F"/>
    <w:pPr>
      <w:numPr>
        <w:numId w:val="2"/>
      </w:numPr>
    </w:pPr>
    <w:rPr>
      <w:rFonts w:cs="Times New Roman"/>
      <w:szCs w:val="19"/>
      <w:lang w:val="en-GB"/>
    </w:rPr>
  </w:style>
  <w:style w:type="character" w:customStyle="1" w:styleId="BDTNormalabcChar">
    <w:name w:val="BDT_Normal_abc Char"/>
    <w:basedOn w:val="DefaultParagraphFont"/>
    <w:link w:val="BDTNormalabc"/>
    <w:uiPriority w:val="99"/>
    <w:locked/>
    <w:rsid w:val="00DB600F"/>
    <w:rPr>
      <w:rFonts w:eastAsia="SimSun" w:cs="Times New Roman"/>
      <w:szCs w:val="19"/>
      <w:lang w:val="en-GB" w:eastAsia="en-US"/>
    </w:rPr>
  </w:style>
  <w:style w:type="paragraph" w:customStyle="1" w:styleId="BDTOriginalLanguage">
    <w:name w:val="BDT_OriginalLanguage"/>
    <w:basedOn w:val="Normal"/>
    <w:uiPriority w:val="99"/>
    <w:rsid w:val="00DB600F"/>
    <w:rPr>
      <w:rFonts w:eastAsia="SimHei"/>
      <w:b/>
      <w:bCs/>
      <w:szCs w:val="19"/>
    </w:rPr>
  </w:style>
  <w:style w:type="paragraph" w:customStyle="1" w:styleId="BDTSourceTitle">
    <w:name w:val="BDT_Source_Title"/>
    <w:basedOn w:val="Normal"/>
    <w:uiPriority w:val="99"/>
    <w:rsid w:val="00DB600F"/>
    <w:rPr>
      <w:rFonts w:ascii="Verdana" w:eastAsia="SimHei" w:hAnsi="Verdana" w:cs="Simplified Arabic"/>
      <w:b/>
      <w:sz w:val="19"/>
      <w:szCs w:val="19"/>
      <w:lang w:val="en-GB"/>
    </w:rPr>
  </w:style>
  <w:style w:type="paragraph" w:customStyle="1" w:styleId="BDTParagraph11">
    <w:name w:val="BDT_Paragraph 1.1"/>
    <w:basedOn w:val="Normal"/>
    <w:uiPriority w:val="99"/>
    <w:rsid w:val="00DB600F"/>
    <w:rPr>
      <w:rFonts w:eastAsia="SimHei" w:cs="Simplified Arabic"/>
      <w:szCs w:val="28"/>
      <w:lang w:val="en-GB"/>
    </w:rPr>
  </w:style>
  <w:style w:type="paragraph" w:customStyle="1" w:styleId="BDTParagraph111">
    <w:name w:val="BDT_Paragraph1.1.1"/>
    <w:basedOn w:val="Normal"/>
    <w:uiPriority w:val="99"/>
    <w:rsid w:val="00DB600F"/>
    <w:rPr>
      <w:rFonts w:eastAsia="SimHei" w:cs="Simplified Arabic"/>
      <w:szCs w:val="28"/>
      <w:lang w:val="en-GB"/>
    </w:rPr>
  </w:style>
  <w:style w:type="paragraph" w:customStyle="1" w:styleId="BDTQ1">
    <w:name w:val="BDT_Q1"/>
    <w:basedOn w:val="Normal"/>
    <w:uiPriority w:val="99"/>
    <w:rsid w:val="00DB600F"/>
    <w:pPr>
      <w:spacing w:before="600"/>
    </w:pPr>
    <w:rPr>
      <w:rFonts w:cs="Times New Roman"/>
      <w:b/>
      <w:bCs/>
      <w:szCs w:val="24"/>
    </w:rPr>
  </w:style>
  <w:style w:type="paragraph" w:customStyle="1" w:styleId="BDTQuestion">
    <w:name w:val="BDT_Question"/>
    <w:basedOn w:val="Normal"/>
    <w:uiPriority w:val="99"/>
    <w:rsid w:val="00DB600F"/>
    <w:pPr>
      <w:tabs>
        <w:tab w:val="left" w:pos="1928"/>
      </w:tabs>
      <w:ind w:left="1928" w:hanging="1928"/>
    </w:pPr>
    <w:rPr>
      <w:rFonts w:eastAsia="SimHei" w:cs="Simplified Arabic"/>
      <w:b/>
      <w:szCs w:val="28"/>
    </w:rPr>
  </w:style>
  <w:style w:type="paragraph" w:customStyle="1" w:styleId="BDTQuestionDetails">
    <w:name w:val="BDT_QuestionDetails"/>
    <w:basedOn w:val="Normal"/>
    <w:uiPriority w:val="99"/>
    <w:rsid w:val="00DB600F"/>
  </w:style>
  <w:style w:type="paragraph" w:customStyle="1" w:styleId="BDTRevision">
    <w:name w:val="BDT_Revision"/>
    <w:basedOn w:val="Normal"/>
    <w:uiPriority w:val="99"/>
    <w:rsid w:val="00DB600F"/>
    <w:pPr>
      <w:tabs>
        <w:tab w:val="right" w:pos="3011"/>
      </w:tabs>
    </w:pPr>
    <w:rPr>
      <w:rFonts w:eastAsia="SimHei"/>
      <w:b/>
      <w:bCs/>
      <w:noProof/>
      <w:sz w:val="20"/>
      <w:szCs w:val="20"/>
      <w:lang w:val="fr-CA"/>
    </w:rPr>
  </w:style>
  <w:style w:type="paragraph" w:customStyle="1" w:styleId="BDTRevision2">
    <w:name w:val="BDT_Revision2"/>
    <w:basedOn w:val="Normal"/>
    <w:uiPriority w:val="99"/>
    <w:rsid w:val="00DB600F"/>
    <w:rPr>
      <w:rFonts w:eastAsia="SimHei"/>
      <w:b/>
      <w:sz w:val="20"/>
      <w:szCs w:val="16"/>
      <w:lang w:val="es-ES"/>
    </w:rPr>
  </w:style>
  <w:style w:type="paragraph" w:customStyle="1" w:styleId="BDTSectorName">
    <w:name w:val="BDT_SectorName"/>
    <w:basedOn w:val="Normal"/>
    <w:uiPriority w:val="99"/>
    <w:rsid w:val="00DB600F"/>
    <w:rPr>
      <w:rFonts w:ascii="Verdana" w:eastAsia="SimHei" w:hAnsi="Verdana" w:cs="Simplified Arabic"/>
      <w:b/>
      <w:sz w:val="26"/>
      <w:szCs w:val="28"/>
      <w:lang w:val="en-GB"/>
    </w:rPr>
  </w:style>
  <w:style w:type="paragraph" w:customStyle="1" w:styleId="BDTSmall">
    <w:name w:val="BDT_Small"/>
    <w:basedOn w:val="Normal"/>
    <w:uiPriority w:val="99"/>
    <w:rsid w:val="00DB600F"/>
    <w:rPr>
      <w:rFonts w:eastAsia="SimHei"/>
      <w:sz w:val="19"/>
    </w:rPr>
  </w:style>
  <w:style w:type="paragraph" w:customStyle="1" w:styleId="BDTSourceTitleDetails">
    <w:name w:val="BDT_SourceTitleDetails"/>
    <w:basedOn w:val="Normal"/>
    <w:uiPriority w:val="99"/>
    <w:rsid w:val="00DB600F"/>
    <w:rPr>
      <w:rFonts w:eastAsia="SimHei"/>
      <w:sz w:val="19"/>
      <w:szCs w:val="19"/>
    </w:rPr>
  </w:style>
  <w:style w:type="paragraph" w:customStyle="1" w:styleId="BDTStartNextPage">
    <w:name w:val="BDT_StartNextPage"/>
    <w:basedOn w:val="Normal"/>
    <w:uiPriority w:val="99"/>
    <w:rsid w:val="00DB600F"/>
    <w:pPr>
      <w:jc w:val="center"/>
    </w:pPr>
    <w:rPr>
      <w:rFonts w:eastAsia="SimHei" w:cs="Simplified Arabic"/>
      <w:sz w:val="16"/>
      <w:szCs w:val="24"/>
      <w:lang w:val="en-GB"/>
    </w:rPr>
  </w:style>
  <w:style w:type="paragraph" w:customStyle="1" w:styleId="BDTSubjectdetail">
    <w:name w:val="BDT_Subject_detail"/>
    <w:basedOn w:val="BDTSubject"/>
    <w:uiPriority w:val="99"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BDTSubject">
    <w:name w:val="BDT_Subject"/>
    <w:uiPriority w:val="99"/>
    <w:rsid w:val="00DB600F"/>
    <w:pPr>
      <w:spacing w:after="80"/>
    </w:pPr>
    <w:rPr>
      <w:rFonts w:eastAsia="SimSun" w:cs="Traditional Arabic"/>
      <w:szCs w:val="30"/>
      <w:lang w:val="en-GB" w:eastAsia="en-US"/>
    </w:rPr>
  </w:style>
  <w:style w:type="paragraph" w:customStyle="1" w:styleId="BDTSeparator">
    <w:name w:val="BDT_Separator"/>
    <w:basedOn w:val="Normal"/>
    <w:uiPriority w:val="99"/>
    <w:rsid w:val="00DB600F"/>
    <w:pPr>
      <w:spacing w:before="0" w:after="0"/>
    </w:pPr>
    <w:rPr>
      <w:lang w:val="en-GB"/>
    </w:rPr>
  </w:style>
  <w:style w:type="paragraph" w:customStyle="1" w:styleId="BDTEndReturn">
    <w:name w:val="BDT_EndReturn"/>
    <w:basedOn w:val="Normal"/>
    <w:uiPriority w:val="99"/>
    <w:rsid w:val="00DB600F"/>
    <w:rPr>
      <w:sz w:val="20"/>
      <w:szCs w:val="16"/>
      <w:lang w:val="fr-FR"/>
    </w:rPr>
  </w:style>
  <w:style w:type="paragraph" w:customStyle="1" w:styleId="BDTAddressee">
    <w:name w:val="BDT_Addressee"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SimSun" w:cs="Traditional Arabic"/>
      <w:szCs w:val="30"/>
      <w:lang w:val="en-GB" w:eastAsia="en-US"/>
    </w:rPr>
  </w:style>
  <w:style w:type="paragraph" w:customStyle="1" w:styleId="BDTRef">
    <w:name w:val="BDT_Ref"/>
    <w:basedOn w:val="Normal"/>
    <w:next w:val="Normal"/>
    <w:uiPriority w:val="99"/>
    <w:rsid w:val="00DB600F"/>
    <w:rPr>
      <w:lang w:val="en-GB"/>
    </w:rPr>
  </w:style>
  <w:style w:type="paragraph" w:customStyle="1" w:styleId="BDTDate">
    <w:name w:val="BDT_Date"/>
    <w:basedOn w:val="Normal"/>
    <w:uiPriority w:val="99"/>
    <w:rsid w:val="00DB600F"/>
    <w:rPr>
      <w:rFonts w:cs="Arial"/>
    </w:rPr>
  </w:style>
  <w:style w:type="paragraph" w:customStyle="1" w:styleId="BDTContact-Details">
    <w:name w:val="BDT_Contact-Details"/>
    <w:uiPriority w:val="99"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SimSun" w:cs="Traditional Arabic"/>
      <w:szCs w:val="30"/>
      <w:lang w:val="en-GB" w:eastAsia="en-US"/>
    </w:rPr>
  </w:style>
  <w:style w:type="paragraph" w:customStyle="1" w:styleId="BDTContact">
    <w:name w:val="BDT_Contact"/>
    <w:link w:val="BDTContactCharChar"/>
    <w:uiPriority w:val="99"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SimSun" w:cs="Traditional Arabic"/>
      <w:szCs w:val="30"/>
      <w:lang w:val="en-GB" w:eastAsia="en-US"/>
    </w:rPr>
  </w:style>
  <w:style w:type="character" w:customStyle="1" w:styleId="BDTContactCharChar">
    <w:name w:val="BDT_Contact Char Char"/>
    <w:basedOn w:val="DefaultParagraphFont"/>
    <w:link w:val="BDTContact"/>
    <w:uiPriority w:val="99"/>
    <w:locked/>
    <w:rsid w:val="00DB600F"/>
    <w:rPr>
      <w:rFonts w:eastAsia="SimSun" w:cs="Traditional Arabic"/>
      <w:sz w:val="30"/>
      <w:szCs w:val="30"/>
      <w:lang w:val="en-GB" w:eastAsia="en-US" w:bidi="ar-SA"/>
    </w:rPr>
  </w:style>
  <w:style w:type="character" w:styleId="Hyperlink">
    <w:name w:val="Hyperlink"/>
    <w:basedOn w:val="DefaultParagraphFont"/>
    <w:uiPriority w:val="99"/>
    <w:semiHidden/>
    <w:rsid w:val="00DB600F"/>
    <w:rPr>
      <w:rFonts w:cs="Times New Roman"/>
      <w:color w:val="0000FF"/>
      <w:u w:val="single"/>
    </w:rPr>
  </w:style>
  <w:style w:type="character" w:customStyle="1" w:styleId="BDTName">
    <w:name w:val="BDT_Name"/>
    <w:basedOn w:val="DefaultParagraphFont"/>
    <w:uiPriority w:val="99"/>
    <w:rsid w:val="00DB600F"/>
    <w:rPr>
      <w:rFonts w:cs="Times New Roman"/>
      <w:b/>
      <w:color w:val="808080"/>
      <w:sz w:val="28"/>
    </w:rPr>
  </w:style>
  <w:style w:type="paragraph" w:customStyle="1" w:styleId="BDTNoSpace">
    <w:name w:val="BDT_NoSpace"/>
    <w:basedOn w:val="BDTNormal"/>
    <w:uiPriority w:val="99"/>
    <w:rsid w:val="00DB600F"/>
    <w:pPr>
      <w:spacing w:before="0" w:after="0"/>
    </w:pPr>
    <w:rPr>
      <w:sz w:val="10"/>
      <w:szCs w:val="4"/>
    </w:rPr>
  </w:style>
  <w:style w:type="paragraph" w:customStyle="1" w:styleId="BDTRef-Details">
    <w:name w:val="BDT_Ref-Details"/>
    <w:basedOn w:val="BDTNormal"/>
    <w:uiPriority w:val="99"/>
    <w:rsid w:val="00DB600F"/>
    <w:rPr>
      <w:lang w:val="en-GB"/>
    </w:rPr>
  </w:style>
  <w:style w:type="paragraph" w:customStyle="1" w:styleId="BDTSubjectdata">
    <w:name w:val="BDT_Subject_data"/>
    <w:basedOn w:val="Normal"/>
    <w:uiPriority w:val="99"/>
    <w:rsid w:val="00DB600F"/>
    <w:pPr>
      <w:spacing w:before="0" w:after="0"/>
    </w:pPr>
    <w:rPr>
      <w:lang w:val="en-GB"/>
    </w:rPr>
  </w:style>
  <w:style w:type="paragraph" w:customStyle="1" w:styleId="BDTCopie">
    <w:name w:val="BDT_Copie"/>
    <w:basedOn w:val="BDTNormal"/>
    <w:next w:val="BDTVisa"/>
    <w:qFormat/>
    <w:rsid w:val="003754FF"/>
    <w:rPr>
      <w:color w:val="333333"/>
    </w:rPr>
  </w:style>
  <w:style w:type="paragraph" w:customStyle="1" w:styleId="BDTCopies">
    <w:name w:val="BDT_Copies"/>
    <w:basedOn w:val="BDTNormal"/>
    <w:next w:val="BDTVisa"/>
    <w:qFormat/>
    <w:rsid w:val="003754FF"/>
    <w:pPr>
      <w:bidi/>
      <w:spacing w:before="0" w:after="0" w:line="192" w:lineRule="auto"/>
    </w:pPr>
    <w:rPr>
      <w:rFonts w:cs="Simplified Arabic"/>
      <w:color w:val="333333"/>
      <w:szCs w:val="28"/>
      <w:lang w:val="fr-CH"/>
    </w:rPr>
  </w:style>
  <w:style w:type="paragraph" w:customStyle="1" w:styleId="bdtopening0">
    <w:name w:val="bdtopening"/>
    <w:basedOn w:val="Normal"/>
    <w:rsid w:val="0014758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tnormal0">
    <w:name w:val="bdtnormal"/>
    <w:basedOn w:val="Normal"/>
    <w:rsid w:val="0014758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EONormalCharChar">
    <w:name w:val="CEO_Normal Char Char"/>
    <w:basedOn w:val="DefaultParagraphFont"/>
    <w:link w:val="CEONormal"/>
    <w:uiPriority w:val="99"/>
    <w:rsid w:val="002F0502"/>
    <w:rPr>
      <w:rFonts w:eastAsia="SimSun"/>
      <w:lang w:val="en-GB" w:eastAsia="en-US"/>
    </w:rPr>
  </w:style>
  <w:style w:type="paragraph" w:customStyle="1" w:styleId="CEONormal">
    <w:name w:val="CEO_Normal"/>
    <w:link w:val="CEONormalCharChar"/>
    <w:uiPriority w:val="99"/>
    <w:rsid w:val="002F0502"/>
    <w:pPr>
      <w:spacing w:before="120" w:after="120"/>
    </w:pPr>
    <w:rPr>
      <w:rFonts w:eastAsia="SimSun"/>
      <w:lang w:val="en-GB" w:eastAsia="en-US"/>
    </w:rPr>
  </w:style>
  <w:style w:type="paragraph" w:customStyle="1" w:styleId="CEOIndent1-123">
    <w:name w:val="CEO_Indent1-123"/>
    <w:basedOn w:val="Normal"/>
    <w:rsid w:val="002F0502"/>
    <w:pPr>
      <w:tabs>
        <w:tab w:val="num" w:pos="927"/>
      </w:tabs>
      <w:spacing w:before="60" w:after="60"/>
      <w:ind w:left="927" w:right="709" w:hanging="360"/>
    </w:pPr>
    <w:rPr>
      <w:rFonts w:ascii="Verdana" w:hAnsi="Verdana" w:cs="Times New Roman"/>
      <w:sz w:val="18"/>
      <w:szCs w:val="20"/>
    </w:rPr>
  </w:style>
  <w:style w:type="character" w:customStyle="1" w:styleId="BDTNormalChar">
    <w:name w:val="BDT_Normal Char"/>
    <w:basedOn w:val="CEONormalCharChar"/>
    <w:link w:val="BDTNormal"/>
    <w:uiPriority w:val="99"/>
    <w:locked/>
    <w:rsid w:val="002F0502"/>
    <w:rPr>
      <w:rFonts w:eastAsia="SimSun" w:cs="Traditional Arabic"/>
      <w:szCs w:val="30"/>
      <w:lang w:val="es-E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F7D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locked/>
    <w:rsid w:val="004F7D4B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F7D4B"/>
    <w:rPr>
      <w:rFonts w:eastAsia="SimSun" w:cs="Traditional Arabic"/>
      <w:szCs w:val="30"/>
      <w:lang w:eastAsia="en-US"/>
    </w:rPr>
  </w:style>
  <w:style w:type="paragraph" w:styleId="NoSpacing">
    <w:name w:val="No Spacing"/>
    <w:uiPriority w:val="1"/>
    <w:qFormat/>
    <w:rsid w:val="007A3D23"/>
    <w:rPr>
      <w:rFonts w:eastAsia="SimSun" w:cs="Traditional Arabic"/>
      <w:szCs w:val="30"/>
      <w:lang w:eastAsia="en-US"/>
    </w:rPr>
  </w:style>
  <w:style w:type="table" w:styleId="TableGrid">
    <w:name w:val="Table Grid"/>
    <w:basedOn w:val="TableNormal"/>
    <w:uiPriority w:val="59"/>
    <w:locked/>
    <w:rsid w:val="006E7E3A"/>
    <w:rPr>
      <w:sz w:val="20"/>
      <w:szCs w:val="20"/>
      <w:lang w:val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6D7F0E"/>
    <w:rPr>
      <w:rFonts w:eastAsia="SimSun" w:cs="Traditional Arabic"/>
      <w:szCs w:val="30"/>
      <w:lang w:eastAsia="en-US"/>
    </w:rPr>
  </w:style>
  <w:style w:type="character" w:styleId="Strong">
    <w:name w:val="Strong"/>
    <w:basedOn w:val="DefaultParagraphFont"/>
    <w:uiPriority w:val="22"/>
    <w:qFormat/>
    <w:locked/>
    <w:rsid w:val="006D7F0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B17E8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locked/>
    <w:rsid w:val="008B17E8"/>
    <w:pPr>
      <w:widowControl w:val="0"/>
      <w:autoSpaceDE w:val="0"/>
      <w:autoSpaceDN w:val="0"/>
      <w:spacing w:before="0" w:after="0"/>
    </w:pPr>
    <w:rPr>
      <w:rFonts w:eastAsia="Calibri" w:cs="Calibri"/>
      <w:szCs w:val="22"/>
      <w:lang w:val="en-IE"/>
    </w:rPr>
  </w:style>
  <w:style w:type="character" w:customStyle="1" w:styleId="BodyTextChar">
    <w:name w:val="Body Text Char"/>
    <w:basedOn w:val="DefaultParagraphFont"/>
    <w:link w:val="BodyText"/>
    <w:uiPriority w:val="1"/>
    <w:rsid w:val="008B17E8"/>
    <w:rPr>
      <w:rFonts w:eastAsia="Calibri"/>
      <w:lang w:val="en-IE" w:eastAsia="en-US"/>
    </w:rPr>
  </w:style>
  <w:style w:type="paragraph" w:customStyle="1" w:styleId="TableParagraph">
    <w:name w:val="Table Paragraph"/>
    <w:basedOn w:val="Normal"/>
    <w:uiPriority w:val="1"/>
    <w:qFormat/>
    <w:rsid w:val="008B17E8"/>
    <w:pPr>
      <w:widowControl w:val="0"/>
      <w:autoSpaceDE w:val="0"/>
      <w:autoSpaceDN w:val="0"/>
      <w:spacing w:before="0" w:after="0"/>
    </w:pPr>
    <w:rPr>
      <w:rFonts w:eastAsia="Calibri" w:cs="Calibri"/>
      <w:szCs w:val="22"/>
      <w:lang w:val="en-IE"/>
    </w:rPr>
  </w:style>
  <w:style w:type="table" w:styleId="TableGridLight">
    <w:name w:val="Grid Table Light"/>
    <w:basedOn w:val="TableNormal"/>
    <w:uiPriority w:val="40"/>
    <w:rsid w:val="008B17E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8B17E8"/>
    <w:rPr>
      <w:rFonts w:asciiTheme="minorHAnsi" w:eastAsiaTheme="minorHAnsi" w:hAnsiTheme="minorHAnsi" w:cstheme="minorBidi"/>
      <w:kern w:val="2"/>
      <w:sz w:val="24"/>
      <w:szCs w:val="24"/>
      <w:lang w:val="en-GB" w:eastAsia="en-US"/>
      <w14:ligatures w14:val="standardContextua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locked/>
    <w:rsid w:val="007D0338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65F40"/>
    <w:rPr>
      <w:rFonts w:eastAsia="SimSun" w:cs="Traditional Arabic"/>
      <w:szCs w:val="3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4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TU-RO-Africa@itu.int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itu.int/go/RDF-AFR-26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s46824.pcdn.co/partner2connect/wp-content/uploads/2024/11/ITU-P2C_Action-framework-report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hyperlink" Target="https://www.itu.int/itu-d/meetings/wtdc25/wp-content/uploads/sites/29/2025/11/090-E.pdf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itu-d/meetings/wtdc25/" TargetMode="External"/><Relationship Id="rId22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8A738C449041158F06E2EC2048E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91F00-B7D9-4D70-A691-DC602A054270}"/>
      </w:docPartPr>
      <w:docPartBody>
        <w:p w:rsidR="00E00A01" w:rsidRDefault="00E00A01"/>
      </w:docPartBody>
    </w:docPart>
    <w:docPart>
      <w:docPartPr>
        <w:name w:val="2BF6CC57BF5341C5AB3D38C80BE24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AC117-6A1B-4005-AABB-2EC4BC3F76AC}"/>
      </w:docPartPr>
      <w:docPartBody>
        <w:p w:rsidR="00E00A01" w:rsidRDefault="00E00A01"/>
      </w:docPartBody>
    </w:docPart>
    <w:docPart>
      <w:docPartPr>
        <w:name w:val="5D472E337AE04C1AAC98023E22B82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FC010-21C3-4328-95E4-FD60ACD2F7E0}"/>
      </w:docPartPr>
      <w:docPartBody>
        <w:p w:rsidR="00E00A01" w:rsidRDefault="00E00A01"/>
      </w:docPartBody>
    </w:docPart>
    <w:docPart>
      <w:docPartPr>
        <w:name w:val="9CCCF149F763466EB7DBF9965A597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469F8-11F4-4A12-AE3F-48755A5E608C}"/>
      </w:docPartPr>
      <w:docPartBody>
        <w:p w:rsidR="00E00A01" w:rsidRDefault="00E00A0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DC2"/>
    <w:rsid w:val="004A5A7C"/>
    <w:rsid w:val="004D61F4"/>
    <w:rsid w:val="004E6BD4"/>
    <w:rsid w:val="004F6F0E"/>
    <w:rsid w:val="00773552"/>
    <w:rsid w:val="0077487C"/>
    <w:rsid w:val="00801BED"/>
    <w:rsid w:val="00895DFA"/>
    <w:rsid w:val="008A4DC2"/>
    <w:rsid w:val="008B0E0D"/>
    <w:rsid w:val="00A3736F"/>
    <w:rsid w:val="00D83C9A"/>
    <w:rsid w:val="00DD6055"/>
    <w:rsid w:val="00E0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338E4BF82AF64C8975C65DD52FAE3E" ma:contentTypeVersion="18" ma:contentTypeDescription="Create a new document." ma:contentTypeScope="" ma:versionID="3c4bc9abb657835dfa1527941c4a9933">
  <xsd:schema xmlns:xsd="http://www.w3.org/2001/XMLSchema" xmlns:xs="http://www.w3.org/2001/XMLSchema" xmlns:p="http://schemas.microsoft.com/office/2006/metadata/properties" xmlns:ns2="c90385a7-5e94-4852-9398-ec888c07ca90" xmlns:ns3="0f208774-d51b-4573-a67b-89dea6922a77" targetNamespace="http://schemas.microsoft.com/office/2006/metadata/properties" ma:root="true" ma:fieldsID="9670da325bc35cfaedd562e4719c53f5" ns2:_="" ns3:_="">
    <xsd:import namespace="c90385a7-5e94-4852-9398-ec888c07ca90"/>
    <xsd:import namespace="0f208774-d51b-4573-a67b-89dea6922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385a7-5e94-4852-9398-ec888c07ca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08774-d51b-4573-a67b-89dea6922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587bd0-4090-4542-b68e-b4c393acafba}" ma:internalName="TaxCatchAll" ma:showField="CatchAllData" ma:web="0f208774-d51b-4573-a67b-89dea6922a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208774-d51b-4573-a67b-89dea6922a77" xsi:nil="true"/>
    <lcf76f155ced4ddcb4097134ff3c332f xmlns="c90385a7-5e94-4852-9398-ec888c07ca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D0BEFD-2DD3-4943-9C3F-069B9E4956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385a7-5e94-4852-9398-ec888c07ca90"/>
    <ds:schemaRef ds:uri="0f208774-d51b-4573-a67b-89dea6922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33308C-712C-4252-A1C8-0786F5C99F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F0318D-107B-4214-97A6-F4A3D90781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484883-3317-4B9F-812E-2178589551BB}">
  <ds:schemaRefs>
    <ds:schemaRef ds:uri="http://schemas.microsoft.com/office/2006/metadata/properties"/>
    <ds:schemaRef ds:uri="http://schemas.microsoft.com/office/infopath/2007/PartnerControls"/>
    <ds:schemaRef ds:uri="0f208774-d51b-4573-a67b-89dea6922a77"/>
    <ds:schemaRef ds:uri="c90385a7-5e94-4852-9398-ec888c07ca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977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 Letter-Fax (English)</vt:lpstr>
    </vt:vector>
  </TitlesOfParts>
  <Company>ITU</Company>
  <LinksUpToDate>false</LinksUpToDate>
  <CharactersWithSpaces>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</dc:title>
  <dc:creator>ITU</dc:creator>
  <cp:lastModifiedBy>Kaiyettar, Mubheer</cp:lastModifiedBy>
  <cp:revision>2</cp:revision>
  <cp:lastPrinted>2017-12-18T10:21:00Z</cp:lastPrinted>
  <dcterms:created xsi:type="dcterms:W3CDTF">2026-03-03T12:09:00Z</dcterms:created>
  <dcterms:modified xsi:type="dcterms:W3CDTF">2026-03-03T12:09:00Z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  <property fmtid="{D5CDD505-2E9C-101B-9397-08002B2CF9AE}" pid="10" name="ContentTypeId">
    <vt:lpwstr>0x010100B2338E4BF82AF64C8975C65DD52FAE3E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  <property fmtid="{D5CDD505-2E9C-101B-9397-08002B2CF9AE}" pid="13" name="GrammarlyDocumentId">
    <vt:lpwstr>62480881-98d6-42fb-a6d6-8d0655e9b74a</vt:lpwstr>
  </property>
</Properties>
</file>