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B0" w:rsidRPr="005D4724" w:rsidRDefault="00FC01B0" w:rsidP="00FC01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4724">
        <w:rPr>
          <w:rFonts w:ascii="Arial" w:hAnsi="Arial" w:cs="Arial"/>
          <w:b/>
          <w:bCs/>
          <w:sz w:val="24"/>
          <w:szCs w:val="24"/>
        </w:rPr>
        <w:t>ITU COUNCIL WORKING GROUP</w:t>
      </w:r>
      <w:r w:rsidRPr="005D4724">
        <w:rPr>
          <w:rFonts w:ascii="Arial" w:hAnsi="Arial" w:cs="Arial"/>
          <w:b/>
          <w:bCs/>
          <w:sz w:val="24"/>
          <w:szCs w:val="24"/>
        </w:rPr>
        <w:br/>
        <w:t xml:space="preserve">ON INTERNATIONAL INTERNET-RELATED PUBLIC POLICY ISSUES </w:t>
      </w:r>
      <w:r w:rsidRPr="005D4724">
        <w:rPr>
          <w:rFonts w:ascii="Arial" w:hAnsi="Arial" w:cs="Arial"/>
          <w:b/>
          <w:bCs/>
          <w:sz w:val="24"/>
          <w:szCs w:val="24"/>
        </w:rPr>
        <w:br/>
        <w:t>(CWG-INTERNET)</w:t>
      </w:r>
    </w:p>
    <w:p w:rsidR="00FC01B0" w:rsidRPr="005D4724" w:rsidRDefault="00FC01B0" w:rsidP="00FC01B0">
      <w:pPr>
        <w:pStyle w:val="Heading1"/>
        <w:spacing w:before="120"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D4724">
        <w:rPr>
          <w:rFonts w:ascii="Arial" w:hAnsi="Arial" w:cs="Arial"/>
          <w:b/>
          <w:bCs/>
          <w:color w:val="auto"/>
          <w:sz w:val="24"/>
          <w:szCs w:val="24"/>
        </w:rPr>
        <w:t>Online Open Consultations on</w:t>
      </w:r>
    </w:p>
    <w:p w:rsidR="00FC01B0" w:rsidRPr="005D4724" w:rsidRDefault="00FC01B0" w:rsidP="00FC01B0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 w:line="240" w:lineRule="auto"/>
        <w:contextualSpacing/>
        <w:jc w:val="center"/>
        <w:textAlignment w:val="baseline"/>
        <w:rPr>
          <w:rFonts w:ascii="Arial" w:hAnsi="Arial" w:cs="Arial"/>
        </w:rPr>
      </w:pPr>
      <w:r w:rsidRPr="005D4724">
        <w:rPr>
          <w:rFonts w:ascii="Arial" w:eastAsia="Times New Roman" w:hAnsi="Arial" w:cs="Arial"/>
          <w:b/>
          <w:sz w:val="24"/>
          <w:szCs w:val="24"/>
          <w:u w:color="212121"/>
          <w:shd w:val="clear" w:color="auto" w:fill="FFFFFF"/>
          <w:lang w:val="en-GB" w:eastAsia="en-US"/>
        </w:rPr>
        <w:t>“International Internet-Related Public Policy Issues on Harnessing New and Emerging Telecommunications/ICTs for Sustainable Development”</w:t>
      </w:r>
      <w:r w:rsidRPr="005D4724">
        <w:rPr>
          <w:rFonts w:ascii="Arial" w:eastAsia="Times New Roman" w:hAnsi="Arial" w:cs="Arial"/>
          <w:b/>
          <w:sz w:val="24"/>
          <w:szCs w:val="24"/>
          <w:u w:color="212121"/>
          <w:shd w:val="clear" w:color="auto" w:fill="FFFFFF"/>
          <w:lang w:val="en-GB" w:eastAsia="en-US"/>
        </w:rPr>
        <w:br/>
      </w:r>
    </w:p>
    <w:p w:rsidR="00FC01B0" w:rsidRPr="005D4724" w:rsidRDefault="00FC01B0" w:rsidP="00FC01B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5D4724">
        <w:rPr>
          <w:rFonts w:ascii="Arial" w:hAnsi="Arial" w:cs="Arial"/>
          <w:i/>
          <w:iCs/>
          <w:sz w:val="24"/>
          <w:szCs w:val="24"/>
        </w:rPr>
        <w:t>(October 2019</w:t>
      </w:r>
      <w:r>
        <w:rPr>
          <w:rFonts w:ascii="Arial" w:hAnsi="Arial" w:cs="Arial"/>
          <w:i/>
          <w:iCs/>
          <w:sz w:val="24"/>
          <w:szCs w:val="24"/>
        </w:rPr>
        <w:t>-</w:t>
      </w:r>
      <w:r w:rsidRPr="005D4724">
        <w:rPr>
          <w:rFonts w:ascii="Arial" w:hAnsi="Arial" w:cs="Arial"/>
          <w:i/>
          <w:iCs/>
          <w:sz w:val="24"/>
          <w:szCs w:val="24"/>
        </w:rPr>
        <w:t>January 2</w:t>
      </w:r>
      <w:r w:rsidR="00612D5C">
        <w:rPr>
          <w:rFonts w:ascii="Arial" w:hAnsi="Arial" w:cs="Arial"/>
          <w:i/>
          <w:iCs/>
          <w:sz w:val="24"/>
          <w:szCs w:val="24"/>
        </w:rPr>
        <w:t>020)</w:t>
      </w:r>
      <w:r w:rsidR="00612D5C">
        <w:rPr>
          <w:rFonts w:ascii="Arial" w:hAnsi="Arial" w:cs="Arial"/>
          <w:i/>
          <w:iCs/>
          <w:sz w:val="24"/>
          <w:szCs w:val="24"/>
        </w:rPr>
        <w:br/>
        <w:t>Deadline for submissions: 22</w:t>
      </w:r>
      <w:r w:rsidRPr="005D4724">
        <w:rPr>
          <w:rFonts w:ascii="Arial" w:hAnsi="Arial" w:cs="Arial"/>
          <w:i/>
          <w:iCs/>
          <w:sz w:val="24"/>
          <w:szCs w:val="24"/>
        </w:rPr>
        <w:t xml:space="preserve"> January 2020</w:t>
      </w:r>
      <w:r w:rsidRPr="005D4724">
        <w:rPr>
          <w:rFonts w:ascii="Arial" w:hAnsi="Arial" w:cs="Arial"/>
          <w:i/>
          <w:iCs/>
          <w:sz w:val="24"/>
          <w:szCs w:val="24"/>
        </w:rPr>
        <w:br/>
      </w:r>
    </w:p>
    <w:p w:rsidR="00FC01B0" w:rsidRPr="00934522" w:rsidRDefault="00FC01B0" w:rsidP="00FC01B0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USEFUL INFORMATION AND INSTRUCTIONS </w:t>
      </w:r>
    </w:p>
    <w:p w:rsidR="00FC01B0" w:rsidRPr="00934522" w:rsidRDefault="00FC01B0" w:rsidP="00FC01B0">
      <w:pPr>
        <w:pStyle w:val="Heading3"/>
        <w:jc w:val="both"/>
        <w:rPr>
          <w:rFonts w:ascii="Arial" w:hAnsi="Arial" w:cs="Arial"/>
        </w:rPr>
      </w:pPr>
      <w:r w:rsidRPr="00934522">
        <w:rPr>
          <w:rFonts w:ascii="Arial" w:hAnsi="Arial" w:cs="Arial"/>
        </w:rPr>
        <w:t>Information on the Online Open Consultations</w:t>
      </w:r>
    </w:p>
    <w:p w:rsidR="00FC01B0" w:rsidRPr="00934522" w:rsidRDefault="00FC01B0" w:rsidP="00FC01B0">
      <w:pPr>
        <w:pStyle w:val="Heading3"/>
        <w:jc w:val="both"/>
        <w:rPr>
          <w:rFonts w:ascii="Arial" w:hAnsi="Arial" w:cs="Arial"/>
        </w:rPr>
      </w:pP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Online Open Consultations are launched by the </w:t>
      </w:r>
      <w:hyperlink r:id="rId10" w:history="1">
        <w:r w:rsidRPr="00934522">
          <w:rPr>
            <w:rStyle w:val="Hyperlink"/>
            <w:rFonts w:ascii="Arial" w:hAnsi="Arial" w:cs="Arial"/>
            <w:sz w:val="24"/>
            <w:szCs w:val="24"/>
          </w:rPr>
          <w:t>ITU Council Working Group on International Internet-related Public Policy Issues (CWG-Internet)</w:t>
        </w:r>
      </w:hyperlink>
      <w:r w:rsidRPr="00934522">
        <w:rPr>
          <w:rFonts w:ascii="Arial" w:hAnsi="Arial" w:cs="Arial"/>
          <w:sz w:val="24"/>
          <w:szCs w:val="24"/>
        </w:rPr>
        <w:t xml:space="preserve"> and are held throughout the period between two successive CWG-Internet meetings. This process gives an opportunity to all stakeholders from all nations to express their views with regards to the topic(s) under discussion.  </w:t>
      </w:r>
    </w:p>
    <w:p w:rsidR="00FC01B0" w:rsidRPr="00934522" w:rsidRDefault="00FC01B0" w:rsidP="00FC01B0">
      <w:pPr>
        <w:pStyle w:val="Heading3"/>
        <w:spacing w:before="240" w:after="120" w:line="240" w:lineRule="auto"/>
        <w:jc w:val="both"/>
        <w:rPr>
          <w:rFonts w:ascii="Arial" w:hAnsi="Arial" w:cs="Arial"/>
        </w:rPr>
      </w:pPr>
      <w:r w:rsidRPr="00934522">
        <w:rPr>
          <w:rFonts w:ascii="Arial" w:hAnsi="Arial" w:cs="Arial"/>
        </w:rPr>
        <w:t>Information on the Physical Open Consultations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color w:val="000000"/>
          <w:sz w:val="24"/>
          <w:szCs w:val="24"/>
        </w:rPr>
        <w:t>This Online Open Consultation will be followed by a Physical Open Consultation meeting, which will take place </w:t>
      </w:r>
      <w:r w:rsidRPr="00934522">
        <w:rPr>
          <w:rStyle w:val="Strong"/>
          <w:rFonts w:ascii="Arial" w:hAnsi="Arial" w:cs="Arial"/>
          <w:color w:val="000000"/>
          <w:sz w:val="24"/>
          <w:szCs w:val="24"/>
        </w:rPr>
        <w:t>on 3 February 2020, at the ITU HQ, in Geneva, Switzerland.</w:t>
      </w:r>
      <w:r w:rsidRPr="00934522">
        <w:rPr>
          <w:rFonts w:ascii="Arial" w:hAnsi="Arial" w:cs="Arial"/>
          <w:color w:val="000000"/>
          <w:sz w:val="24"/>
          <w:szCs w:val="24"/>
        </w:rPr>
        <w:t> [Note: this meeting is conducted in English only]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Discussions during the physical consultation meeting will be based on the responses received during the online consultation process, which will be consolidated in a single document ("compilation document"), to be published ca. 2 weeks prior to the meeting on the ITU Website. 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br/>
        <w:t xml:space="preserve">During the physical meeting, </w:t>
      </w:r>
      <w:r w:rsidRPr="00934522">
        <w:rPr>
          <w:rFonts w:ascii="Arial" w:hAnsi="Arial" w:cs="Arial"/>
          <w:sz w:val="24"/>
          <w:szCs w:val="24"/>
          <w:u w:val="single"/>
        </w:rPr>
        <w:t xml:space="preserve">respondents to the online consultation will have the opportunity to present their submitted views </w:t>
      </w:r>
      <w:r w:rsidRPr="00934522">
        <w:rPr>
          <w:rFonts w:ascii="Arial" w:hAnsi="Arial" w:cs="Arial"/>
          <w:sz w:val="24"/>
          <w:szCs w:val="24"/>
        </w:rPr>
        <w:t xml:space="preserve">and to have a fruitful discussion with the other participants, including Members of the CWG-Internet. For those not in the position to participate on site, </w:t>
      </w:r>
      <w:r w:rsidRPr="00934522">
        <w:rPr>
          <w:rFonts w:ascii="Arial" w:hAnsi="Arial" w:cs="Arial"/>
          <w:sz w:val="24"/>
          <w:szCs w:val="24"/>
          <w:u w:val="single"/>
        </w:rPr>
        <w:t>remote participation is also available upon request</w:t>
      </w:r>
      <w:r w:rsidRPr="00934522">
        <w:rPr>
          <w:rFonts w:ascii="Arial" w:hAnsi="Arial" w:cs="Arial"/>
          <w:sz w:val="24"/>
          <w:szCs w:val="24"/>
        </w:rPr>
        <w:t xml:space="preserve">, while completing the online registration form. 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br/>
      </w:r>
      <w:r w:rsidRPr="00934522">
        <w:rPr>
          <w:rFonts w:ascii="Arial" w:hAnsi="Arial" w:cs="Arial"/>
          <w:b/>
          <w:bCs/>
          <w:sz w:val="24"/>
          <w:szCs w:val="24"/>
          <w:u w:val="single"/>
        </w:rPr>
        <w:t xml:space="preserve">Online registration is now open. Further details on the physical meeting can be found on the </w:t>
      </w:r>
      <w:hyperlink r:id="rId11" w:history="1">
        <w:r w:rsidRPr="00934522">
          <w:rPr>
            <w:rStyle w:val="Hyperlink"/>
            <w:rFonts w:ascii="Arial" w:hAnsi="Arial" w:cs="Arial"/>
            <w:b/>
            <w:bCs/>
            <w:sz w:val="24"/>
            <w:szCs w:val="24"/>
          </w:rPr>
          <w:t>ITU Website</w:t>
        </w:r>
      </w:hyperlink>
      <w:r w:rsidRPr="00934522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934522">
        <w:rPr>
          <w:rFonts w:ascii="Arial" w:hAnsi="Arial" w:cs="Arial"/>
          <w:sz w:val="24"/>
          <w:szCs w:val="24"/>
        </w:rPr>
        <w:t> 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br/>
      </w:r>
    </w:p>
    <w:p w:rsidR="00FC01B0" w:rsidRPr="00934522" w:rsidRDefault="00FC01B0" w:rsidP="00FC01B0">
      <w:pPr>
        <w:spacing w:before="120" w:after="120" w:line="240" w:lineRule="auto"/>
        <w:jc w:val="both"/>
        <w:rPr>
          <w:rStyle w:val="Strong"/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b/>
          <w:bCs/>
          <w:sz w:val="24"/>
          <w:szCs w:val="24"/>
        </w:rPr>
        <w:br/>
      </w:r>
    </w:p>
    <w:p w:rsidR="00FC01B0" w:rsidRPr="00934522" w:rsidRDefault="00FC01B0" w:rsidP="00FC01B0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lastRenderedPageBreak/>
        <w:t>TOPIC OF DISCUSSION</w:t>
      </w:r>
    </w:p>
    <w:p w:rsidR="00FC01B0" w:rsidRPr="00934522" w:rsidRDefault="00FC01B0" w:rsidP="00FC01B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eastAsia="Times New Roman" w:hAnsi="Arial" w:cs="Arial"/>
          <w:sz w:val="24"/>
          <w:szCs w:val="24"/>
        </w:rPr>
        <w:t xml:space="preserve">Following the instructions of </w:t>
      </w:r>
      <w:hyperlink r:id="rId12" w:history="1">
        <w:r w:rsidRPr="00934522">
          <w:rPr>
            <w:rStyle w:val="Hyperlink"/>
            <w:rFonts w:ascii="Arial" w:eastAsia="Times New Roman" w:hAnsi="Arial" w:cs="Arial"/>
            <w:sz w:val="24"/>
            <w:szCs w:val="24"/>
          </w:rPr>
          <w:t>Council Resolution 1336 (Mod. 2019)</w:t>
        </w:r>
      </w:hyperlink>
      <w:r w:rsidRPr="00934522">
        <w:rPr>
          <w:rFonts w:ascii="Arial" w:eastAsia="Times New Roman" w:hAnsi="Arial" w:cs="Arial"/>
          <w:sz w:val="24"/>
          <w:szCs w:val="24"/>
        </w:rPr>
        <w:t>, the 13</w:t>
      </w:r>
      <w:r w:rsidRPr="00934522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934522">
        <w:rPr>
          <w:rFonts w:ascii="Arial" w:eastAsia="Times New Roman" w:hAnsi="Arial" w:cs="Arial"/>
          <w:sz w:val="24"/>
          <w:szCs w:val="24"/>
        </w:rPr>
        <w:t xml:space="preserve"> Session of the </w:t>
      </w:r>
      <w:hyperlink r:id="rId13" w:tgtFrame="_blank" w:history="1">
        <w:r w:rsidRPr="0093452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ITU Council Working Group on International Internet-related Public Policy Issues (CWG-Internet)</w:t>
        </w:r>
      </w:hyperlink>
      <w:r w:rsidRPr="00934522">
        <w:rPr>
          <w:rFonts w:ascii="Arial" w:eastAsia="Times New Roman" w:hAnsi="Arial" w:cs="Arial"/>
          <w:sz w:val="24"/>
          <w:szCs w:val="24"/>
        </w:rPr>
        <w:t xml:space="preserve">, </w:t>
      </w:r>
      <w:r w:rsidRPr="00934522">
        <w:rPr>
          <w:rFonts w:ascii="Arial" w:hAnsi="Arial" w:cs="Arial"/>
          <w:sz w:val="24"/>
          <w:szCs w:val="24"/>
        </w:rPr>
        <w:t xml:space="preserve">decided on 20th September 2019 </w:t>
      </w:r>
      <w:r w:rsidRPr="00934522">
        <w:rPr>
          <w:rFonts w:ascii="Arial" w:hAnsi="Arial" w:cs="Arial"/>
          <w:b/>
          <w:sz w:val="24"/>
          <w:szCs w:val="24"/>
        </w:rPr>
        <w:t>to hold an open consultation (online and physical) on the following topic</w:t>
      </w:r>
      <w:r w:rsidRPr="00934522">
        <w:rPr>
          <w:rFonts w:ascii="Arial" w:hAnsi="Arial" w:cs="Arial"/>
          <w:sz w:val="24"/>
          <w:szCs w:val="24"/>
        </w:rPr>
        <w:t>:</w:t>
      </w:r>
      <w:r w:rsidRPr="00934522">
        <w:rPr>
          <w:rFonts w:ascii="Arial" w:eastAsia="Times New Roman" w:hAnsi="Arial" w:cs="Arial"/>
          <w:sz w:val="24"/>
          <w:szCs w:val="24"/>
        </w:rPr>
        <w:t> </w:t>
      </w:r>
      <w:r w:rsidRPr="00934522">
        <w:rPr>
          <w:rFonts w:ascii="Arial" w:hAnsi="Arial" w:cs="Arial"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01B0" w:rsidRPr="00934522" w:rsidTr="00792F54">
        <w:tc>
          <w:tcPr>
            <w:tcW w:w="9350" w:type="dxa"/>
          </w:tcPr>
          <w:p w:rsidR="00FC01B0" w:rsidRPr="00934522" w:rsidRDefault="00FC01B0" w:rsidP="00792F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240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shd w:val="clear" w:color="auto" w:fill="FFFFFF"/>
                <w:lang w:val="en-GB" w:eastAsia="en-US"/>
              </w:rPr>
            </w:pPr>
            <w:r w:rsidRPr="00934522">
              <w:rPr>
                <w:rFonts w:ascii="Arial" w:eastAsia="Times New Roman" w:hAnsi="Arial" w:cs="Arial"/>
                <w:b/>
                <w:bCs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>"</w:t>
            </w:r>
            <w:r w:rsidRPr="00934522">
              <w:rPr>
                <w:rFonts w:ascii="Arial" w:eastAsia="Times New Roman" w:hAnsi="Arial" w:cs="Arial"/>
                <w:b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>International Internet-Related Public Policy Issues on Harnessing New and Emerging Telecommunications/ICTs for Sustainable Development”</w:t>
            </w:r>
            <w:r w:rsidRPr="00934522">
              <w:rPr>
                <w:rFonts w:ascii="Arial" w:eastAsia="Times New Roman" w:hAnsi="Arial" w:cs="Arial"/>
                <w:b/>
                <w:bCs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br/>
            </w:r>
          </w:p>
          <w:p w:rsidR="00FC01B0" w:rsidRPr="00934522" w:rsidRDefault="00FC01B0" w:rsidP="00792F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ind w:left="3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US"/>
              </w:rPr>
            </w:pPr>
            <w:r w:rsidRPr="00934522">
              <w:rPr>
                <w:rFonts w:ascii="Arial" w:eastAsia="Times New Roman" w:hAnsi="Arial" w:cs="Arial"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 xml:space="preserve">CWG-Internet invites all stakeholders to submit contributions on </w:t>
            </w:r>
            <w:r>
              <w:rPr>
                <w:rFonts w:ascii="Arial" w:eastAsia="Times New Roman" w:hAnsi="Arial" w:cs="Arial"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>harnessing new and emerging telecommunications/ICTs for sustainable development</w:t>
            </w:r>
            <w:r w:rsidRPr="00934522">
              <w:rPr>
                <w:rFonts w:ascii="Arial" w:eastAsia="Times New Roman" w:hAnsi="Arial" w:cs="Arial"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>, focusing on the following questions:</w:t>
            </w:r>
          </w:p>
          <w:p w:rsidR="00FC01B0" w:rsidRPr="00934522" w:rsidRDefault="00FC01B0" w:rsidP="00FC01B0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4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 will new and emerging telecommunications/ICTs impact both the internet and sustainable development, including the digital economy?</w:t>
            </w:r>
          </w:p>
          <w:p w:rsidR="00FC01B0" w:rsidRPr="00934522" w:rsidRDefault="00FC01B0" w:rsidP="00FC01B0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4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What are the opportunities and challenges for the adoption and growth of the new and emerging telecommunications/ICTs and internet?</w:t>
            </w:r>
          </w:p>
          <w:p w:rsidR="00FC01B0" w:rsidRPr="00934522" w:rsidRDefault="00FC01B0" w:rsidP="00FC01B0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45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 can governments and the other stakeholders harness the benefits of new and emerging telecommunications/ICTs?</w:t>
            </w:r>
          </w:p>
          <w:p w:rsidR="00FC01B0" w:rsidRPr="00934522" w:rsidRDefault="00FC01B0" w:rsidP="00FC01B0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4522">
              <w:rPr>
                <w:rFonts w:ascii="Arial" w:hAnsi="Arial" w:cs="Arial"/>
                <w:color w:val="000000"/>
                <w:sz w:val="24"/>
                <w:szCs w:val="24"/>
              </w:rPr>
              <w:t>What are the best practices for promoting human skills, institutional capacity, innovation and investment for new and emerging telecommunications/ICTs?​​</w:t>
            </w:r>
          </w:p>
          <w:p w:rsidR="00FC01B0" w:rsidRPr="00934522" w:rsidRDefault="00FC01B0" w:rsidP="00792F54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934522">
              <w:rPr>
                <w:rFonts w:ascii="Arial" w:eastAsia="Times New Roman" w:hAnsi="Arial" w:cs="Arial"/>
                <w:sz w:val="24"/>
                <w:szCs w:val="24"/>
              </w:rPr>
              <w:t>​​</w:t>
            </w:r>
          </w:p>
        </w:tc>
      </w:tr>
    </w:tbl>
    <w:p w:rsidR="00FC01B0" w:rsidRPr="00934522" w:rsidRDefault="00FC01B0" w:rsidP="00FC01B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n-GB" w:eastAsia="en-US"/>
        </w:rPr>
      </w:pPr>
    </w:p>
    <w:p w:rsidR="00FC01B0" w:rsidRPr="00934522" w:rsidRDefault="00FC01B0" w:rsidP="00FC01B0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>How to submit your response (accessible format)</w:t>
      </w:r>
    </w:p>
    <w:p w:rsidR="00FC01B0" w:rsidRPr="00934522" w:rsidRDefault="00FC01B0" w:rsidP="00FC01B0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You can include your responses to the questions into the space further below and submit it through the </w:t>
      </w:r>
      <w:hyperlink r:id="rId14" w:history="1">
        <w:r w:rsidRPr="00934522">
          <w:rPr>
            <w:rStyle w:val="Hyperlink"/>
            <w:rFonts w:ascii="Arial" w:hAnsi="Arial" w:cs="Arial"/>
            <w:sz w:val="24"/>
            <w:szCs w:val="24"/>
          </w:rPr>
          <w:t>online form</w:t>
        </w:r>
      </w:hyperlink>
      <w:r w:rsidRPr="00934522">
        <w:rPr>
          <w:rFonts w:ascii="Arial" w:hAnsi="Arial" w:cs="Arial"/>
          <w:sz w:val="24"/>
          <w:szCs w:val="24"/>
        </w:rPr>
        <w:t xml:space="preserve"> </w:t>
      </w:r>
      <w:r w:rsidRPr="00934522">
        <w:rPr>
          <w:rFonts w:ascii="Arial" w:hAnsi="Arial" w:cs="Arial"/>
          <w:b/>
          <w:bCs/>
          <w:sz w:val="24"/>
          <w:szCs w:val="24"/>
        </w:rPr>
        <w:t xml:space="preserve">OR </w:t>
      </w:r>
      <w:r w:rsidRPr="00934522">
        <w:rPr>
          <w:rFonts w:ascii="Arial" w:hAnsi="Arial" w:cs="Arial"/>
          <w:sz w:val="24"/>
          <w:szCs w:val="24"/>
        </w:rPr>
        <w:t xml:space="preserve">send it to </w:t>
      </w:r>
      <w:hyperlink r:id="rId15" w:history="1">
        <w:r w:rsidRPr="00934522">
          <w:rPr>
            <w:rStyle w:val="Hyperlink"/>
            <w:rFonts w:ascii="Arial" w:hAnsi="Arial" w:cs="Arial"/>
            <w:sz w:val="24"/>
            <w:szCs w:val="24"/>
          </w:rPr>
          <w:t>InternetPublicViews@itu.int</w:t>
        </w:r>
      </w:hyperlink>
      <w:r w:rsidRPr="00934522">
        <w:rPr>
          <w:rFonts w:ascii="Arial" w:hAnsi="Arial" w:cs="Arial"/>
          <w:sz w:val="24"/>
          <w:szCs w:val="24"/>
        </w:rPr>
        <w:t xml:space="preserve"> including your Full Name, Title, Country and Organization you are representing. </w:t>
      </w:r>
    </w:p>
    <w:p w:rsidR="00FC01B0" w:rsidRPr="00934522" w:rsidRDefault="00FC01B0" w:rsidP="00FC01B0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Your response will then be published on the ITU Website: </w:t>
      </w:r>
      <w:r w:rsidRPr="00934522">
        <w:rPr>
          <w:rStyle w:val="Hyperlink"/>
          <w:rFonts w:ascii="Arial" w:hAnsi="Arial" w:cs="Arial"/>
          <w:sz w:val="24"/>
          <w:szCs w:val="24"/>
        </w:rPr>
        <w:t>https://www.itu.int/en/council/cwg-internet/Pages/consultation-oct2019.aspx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It is highly recommended that each submission also includes a </w:t>
      </w:r>
      <w:r w:rsidRPr="00934522">
        <w:rPr>
          <w:rFonts w:ascii="Arial" w:hAnsi="Arial" w:cs="Arial"/>
          <w:b/>
          <w:bCs/>
          <w:sz w:val="24"/>
          <w:szCs w:val="24"/>
        </w:rPr>
        <w:t>short summary/abstract (1-3 paragraphs)</w:t>
      </w:r>
      <w:r w:rsidRPr="00934522">
        <w:rPr>
          <w:rFonts w:ascii="Arial" w:hAnsi="Arial" w:cs="Arial"/>
          <w:sz w:val="24"/>
          <w:szCs w:val="24"/>
        </w:rPr>
        <w:t xml:space="preserve">. This will form part of the final summary document to be published after the end of the physical open consultation meeting.  </w:t>
      </w:r>
    </w:p>
    <w:p w:rsidR="00FC01B0" w:rsidRPr="00934522" w:rsidRDefault="00FC01B0" w:rsidP="00FC01B0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4522">
        <w:rPr>
          <w:rFonts w:ascii="Arial" w:hAnsi="Arial" w:cs="Arial"/>
          <w:b/>
          <w:bCs/>
          <w:i/>
          <w:iCs/>
          <w:sz w:val="24"/>
          <w:szCs w:val="24"/>
        </w:rPr>
        <w:t xml:space="preserve">The deadline for submissions is: </w:t>
      </w:r>
      <w:r w:rsidR="00612D5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22</w:t>
      </w:r>
      <w:bookmarkStart w:id="0" w:name="_GoBack"/>
      <w:bookmarkEnd w:id="0"/>
      <w:r w:rsidRPr="0093452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January 2020</w:t>
      </w:r>
    </w:p>
    <w:p w:rsidR="00FC01B0" w:rsidRPr="00934522" w:rsidRDefault="00FC01B0" w:rsidP="00FC01B0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C01B0" w:rsidRPr="00934522" w:rsidRDefault="00FC01B0" w:rsidP="00FC01B0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>QUESTIONS</w:t>
      </w:r>
    </w:p>
    <w:p w:rsidR="00FC01B0" w:rsidRPr="00934522" w:rsidRDefault="00FC01B0" w:rsidP="00FC01B0">
      <w:pPr>
        <w:pStyle w:val="Heading3"/>
        <w:spacing w:before="240" w:after="120" w:line="240" w:lineRule="auto"/>
        <w:jc w:val="both"/>
        <w:rPr>
          <w:rFonts w:ascii="Arial" w:hAnsi="Arial" w:cs="Arial"/>
          <w:b/>
          <w:bCs/>
          <w:color w:val="auto"/>
        </w:rPr>
      </w:pPr>
      <w:r w:rsidRPr="00934522">
        <w:rPr>
          <w:rFonts w:ascii="Arial" w:hAnsi="Arial" w:cs="Arial"/>
          <w:b/>
          <w:bCs/>
          <w:color w:val="auto"/>
        </w:rPr>
        <w:t xml:space="preserve">Question 1: </w:t>
      </w:r>
    </w:p>
    <w:p w:rsidR="00FC01B0" w:rsidRPr="00934522" w:rsidRDefault="00FC01B0" w:rsidP="00FC01B0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34522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will new and emerging telecommunications/ICTs impact both the internet and sustainable development, including the digital economy?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Answer to question 1: [Add your input in this section] </w:t>
      </w:r>
    </w:p>
    <w:p w:rsidR="00FC01B0" w:rsidRPr="00934522" w:rsidRDefault="00FC01B0" w:rsidP="00FC01B0">
      <w:pPr>
        <w:pStyle w:val="Heading3"/>
        <w:spacing w:before="240" w:after="120" w:line="240" w:lineRule="auto"/>
        <w:jc w:val="both"/>
        <w:rPr>
          <w:rFonts w:ascii="Arial" w:hAnsi="Arial" w:cs="Arial"/>
          <w:b/>
          <w:bCs/>
          <w:color w:val="auto"/>
        </w:rPr>
      </w:pPr>
      <w:r w:rsidRPr="00934522">
        <w:rPr>
          <w:rFonts w:ascii="Arial" w:hAnsi="Arial" w:cs="Arial"/>
          <w:b/>
          <w:bCs/>
          <w:color w:val="auto"/>
        </w:rPr>
        <w:lastRenderedPageBreak/>
        <w:t xml:space="preserve">Question 2: </w:t>
      </w:r>
    </w:p>
    <w:p w:rsidR="00FC01B0" w:rsidRPr="00934522" w:rsidRDefault="00FC01B0" w:rsidP="00FC01B0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34522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are the opportunities and challenges for the adoption and growth of the new and emerging telecommunications/ICTs and internet?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bdr w:val="nil"/>
          <w:lang w:eastAsia="en-US"/>
        </w:rPr>
        <w:br/>
      </w:r>
      <w:r w:rsidRPr="00934522">
        <w:rPr>
          <w:rFonts w:ascii="Arial" w:hAnsi="Arial" w:cs="Arial"/>
          <w:sz w:val="24"/>
          <w:szCs w:val="24"/>
        </w:rPr>
        <w:t xml:space="preserve">Answer to question 2: [Add your input in this section] </w:t>
      </w:r>
    </w:p>
    <w:p w:rsidR="00FC01B0" w:rsidRPr="00934522" w:rsidRDefault="00FC01B0" w:rsidP="00FC01B0">
      <w:pPr>
        <w:pStyle w:val="Heading3"/>
        <w:spacing w:before="240" w:after="120" w:line="240" w:lineRule="auto"/>
        <w:jc w:val="both"/>
        <w:rPr>
          <w:rFonts w:ascii="Arial" w:hAnsi="Arial" w:cs="Arial"/>
          <w:b/>
          <w:bCs/>
          <w:color w:val="auto"/>
        </w:rPr>
      </w:pPr>
      <w:r w:rsidRPr="00934522">
        <w:rPr>
          <w:rFonts w:ascii="Arial" w:hAnsi="Arial" w:cs="Arial"/>
          <w:b/>
          <w:bCs/>
          <w:color w:val="auto"/>
        </w:rPr>
        <w:t xml:space="preserve">Question 3: </w:t>
      </w:r>
    </w:p>
    <w:p w:rsidR="00FC01B0" w:rsidRPr="00934522" w:rsidRDefault="00FC01B0" w:rsidP="00FC01B0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34522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can governments and the other stakeholders harness the benefits of new and emerging telecommunications/ICTs?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Answer to question 3: [Add your input in this section] </w:t>
      </w:r>
    </w:p>
    <w:p w:rsidR="00FC01B0" w:rsidRPr="00934522" w:rsidRDefault="00FC01B0" w:rsidP="00FC01B0">
      <w:pPr>
        <w:pStyle w:val="Heading3"/>
        <w:spacing w:before="240" w:after="120" w:line="240" w:lineRule="auto"/>
        <w:jc w:val="both"/>
        <w:rPr>
          <w:rFonts w:ascii="Arial" w:hAnsi="Arial" w:cs="Arial"/>
          <w:b/>
          <w:bCs/>
          <w:color w:val="auto"/>
        </w:rPr>
      </w:pPr>
      <w:r w:rsidRPr="00934522">
        <w:rPr>
          <w:rFonts w:ascii="Arial" w:hAnsi="Arial" w:cs="Arial"/>
          <w:b/>
          <w:bCs/>
          <w:color w:val="auto"/>
        </w:rPr>
        <w:t xml:space="preserve">Question 4: </w:t>
      </w:r>
    </w:p>
    <w:p w:rsidR="00FC01B0" w:rsidRPr="00934522" w:rsidRDefault="00FC01B0" w:rsidP="00FC01B0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34522">
        <w:rPr>
          <w:rFonts w:ascii="Arial" w:hAnsi="Arial" w:cs="Arial"/>
          <w:b/>
          <w:bCs/>
          <w:color w:val="000000"/>
          <w:sz w:val="24"/>
          <w:szCs w:val="24"/>
        </w:rPr>
        <w:t>What are the best practices for promoting human skills, institutional capacity, innovation and investment for new and emerging telecommunications/ICTs?​​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>Answer to question 4: [Add your input in this section]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</w:p>
    <w:p w:rsidR="00FC01B0" w:rsidRPr="00934522" w:rsidRDefault="00FC01B0" w:rsidP="00FC01B0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>SHORT SUMMARY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>[Please provide a short summary (1-3 paragraphs) outlining the main points of your response above]</w:t>
      </w:r>
    </w:p>
    <w:p w:rsidR="00FC01B0" w:rsidRPr="00934522" w:rsidRDefault="00FC01B0" w:rsidP="00FC01B0">
      <w:pPr>
        <w:jc w:val="both"/>
        <w:rPr>
          <w:rFonts w:ascii="Arial" w:hAnsi="Arial" w:cs="Arial"/>
          <w:sz w:val="24"/>
          <w:szCs w:val="24"/>
        </w:rPr>
      </w:pPr>
    </w:p>
    <w:p w:rsidR="00FC01B0" w:rsidRPr="00934522" w:rsidRDefault="00FC01B0" w:rsidP="00FC01B0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>CONTACT DETAILS</w:t>
      </w:r>
    </w:p>
    <w:p w:rsidR="00FC01B0" w:rsidRPr="00934522" w:rsidRDefault="00FC01B0" w:rsidP="00FC01B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First/Last Name: </w:t>
      </w:r>
    </w:p>
    <w:p w:rsidR="00FC01B0" w:rsidRPr="00934522" w:rsidRDefault="00FC01B0" w:rsidP="00FC01B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Title: </w:t>
      </w:r>
    </w:p>
    <w:p w:rsidR="00FC01B0" w:rsidRPr="00934522" w:rsidRDefault="00FC01B0" w:rsidP="00FC01B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>Country:</w:t>
      </w:r>
    </w:p>
    <w:p w:rsidR="00FC01B0" w:rsidRPr="00934522" w:rsidRDefault="00FC01B0" w:rsidP="00FC01B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34522">
        <w:rPr>
          <w:rFonts w:ascii="Arial" w:hAnsi="Arial" w:cs="Arial"/>
          <w:sz w:val="24"/>
          <w:szCs w:val="24"/>
        </w:rPr>
        <w:t xml:space="preserve">Organization you are representing: </w:t>
      </w:r>
    </w:p>
    <w:p w:rsidR="00D109D9" w:rsidRDefault="00C27DA5"/>
    <w:sectPr w:rsidR="00D109D9" w:rsidSect="00C03E66">
      <w:footerReference w:type="default" r:id="rId16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A5" w:rsidRDefault="00C27DA5">
      <w:pPr>
        <w:spacing w:after="0" w:line="240" w:lineRule="auto"/>
      </w:pPr>
      <w:r>
        <w:separator/>
      </w:r>
    </w:p>
  </w:endnote>
  <w:endnote w:type="continuationSeparator" w:id="0">
    <w:p w:rsidR="00C27DA5" w:rsidRDefault="00C2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31" w:rsidRDefault="00FC01B0" w:rsidP="002B7C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2D5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A5" w:rsidRDefault="00C27DA5">
      <w:pPr>
        <w:spacing w:after="0" w:line="240" w:lineRule="auto"/>
      </w:pPr>
      <w:r>
        <w:separator/>
      </w:r>
    </w:p>
  </w:footnote>
  <w:footnote w:type="continuationSeparator" w:id="0">
    <w:p w:rsidR="00C27DA5" w:rsidRDefault="00C27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3D31"/>
    <w:multiLevelType w:val="hybridMultilevel"/>
    <w:tmpl w:val="CF74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021A1"/>
    <w:multiLevelType w:val="multilevel"/>
    <w:tmpl w:val="CF5A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B0"/>
    <w:rsid w:val="003917C1"/>
    <w:rsid w:val="00612D5C"/>
    <w:rsid w:val="0091722A"/>
    <w:rsid w:val="00C27DA5"/>
    <w:rsid w:val="00F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3503"/>
  <w15:chartTrackingRefBased/>
  <w15:docId w15:val="{EF42EFC3-E5FF-4BC0-9AF1-1AF49A4E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B0"/>
  </w:style>
  <w:style w:type="paragraph" w:styleId="Heading1">
    <w:name w:val="heading 1"/>
    <w:basedOn w:val="Normal"/>
    <w:next w:val="Normal"/>
    <w:link w:val="Heading1Char"/>
    <w:uiPriority w:val="9"/>
    <w:qFormat/>
    <w:rsid w:val="00FC0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1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01B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0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B0"/>
  </w:style>
  <w:style w:type="paragraph" w:styleId="ListParagraph">
    <w:name w:val="List Paragraph"/>
    <w:basedOn w:val="Normal"/>
    <w:uiPriority w:val="34"/>
    <w:qFormat/>
    <w:rsid w:val="00FC01B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01B0"/>
    <w:rPr>
      <w:b/>
      <w:bCs/>
    </w:rPr>
  </w:style>
  <w:style w:type="table" w:styleId="TableGrid">
    <w:name w:val="Table Grid"/>
    <w:basedOn w:val="TableNormal"/>
    <w:uiPriority w:val="39"/>
    <w:rsid w:val="00FC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council/cwg-internet/Page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9-CL-C-0140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council/cwg-internet/Pages/default.aspx" TargetMode="External"/><Relationship Id="rId5" Type="http://schemas.openxmlformats.org/officeDocument/2006/relationships/styles" Target="styles.xml"/><Relationship Id="rId15" Type="http://schemas.openxmlformats.org/officeDocument/2006/relationships/hyperlink" Target="mailto:InternetPublicViews@itu.int" TargetMode="External"/><Relationship Id="rId10" Type="http://schemas.openxmlformats.org/officeDocument/2006/relationships/hyperlink" Target="http://www.itu.int/en/council/cwg-internet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council/cwg-internet/Pages/form-oct201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750E4F31D394F9C9AE3A705156B03" ma:contentTypeVersion="4" ma:contentTypeDescription="Create a new document." ma:contentTypeScope="" ma:versionID="b7cf36797617bcc3e16d20b4e774bc8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7c507cf9aad33329ed45c003d6050f0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0514E-1528-4509-8A06-2AA3C253E747}"/>
</file>

<file path=customXml/itemProps2.xml><?xml version="1.0" encoding="utf-8"?>
<ds:datastoreItem xmlns:ds="http://schemas.openxmlformats.org/officeDocument/2006/customXml" ds:itemID="{5FB0022B-851A-40F5-A694-09D946E41A8C}"/>
</file>

<file path=customXml/itemProps3.xml><?xml version="1.0" encoding="utf-8"?>
<ds:datastoreItem xmlns:ds="http://schemas.openxmlformats.org/officeDocument/2006/customXml" ds:itemID="{01AB1E67-953F-46D4-8F2C-E47DECB0E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Omogbehin, Japhet</dc:creator>
  <cp:keywords/>
  <dc:description/>
  <cp:lastModifiedBy>Sadhvi Saran</cp:lastModifiedBy>
  <cp:revision>2</cp:revision>
  <dcterms:created xsi:type="dcterms:W3CDTF">2019-12-23T06:27:00Z</dcterms:created>
  <dcterms:modified xsi:type="dcterms:W3CDTF">2019-12-23T06:27:00Z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0x010100C7F750E4F31D394F9C9AE3A705156B03</vt:lpwstr>
  </property>
</Properties>
</file>