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2D" w:rsidRDefault="00C6002D" w:rsidP="00C6002D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676767"/>
          <w:sz w:val="16"/>
          <w:szCs w:val="16"/>
          <w:lang w:val="en"/>
        </w:rPr>
      </w:pPr>
      <w:r>
        <w:rPr>
          <w:rFonts w:ascii="Verdana" w:eastAsia="Times New Roman" w:hAnsi="Verdana" w:cs="Times New Roman"/>
          <w:noProof/>
          <w:color w:val="0072BC"/>
          <w:sz w:val="16"/>
          <w:szCs w:val="16"/>
          <w:lang w:val="en-GB"/>
        </w:rPr>
        <w:drawing>
          <wp:inline distT="0" distB="0" distL="0" distR="0" wp14:anchorId="1A03BDFD" wp14:editId="1C9C49D6">
            <wp:extent cx="1021080" cy="949960"/>
            <wp:effectExtent l="0" t="0" r="7620" b="2540"/>
            <wp:docPr id="1" name="Picture 1" descr="BYND2015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ND2015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02D" w:rsidRPr="00C6002D" w:rsidRDefault="00C6002D" w:rsidP="00F33583">
      <w:pPr>
        <w:shd w:val="clear" w:color="auto" w:fill="FFFFFF"/>
        <w:spacing w:before="240" w:after="240" w:line="240" w:lineRule="auto"/>
        <w:outlineLvl w:val="0"/>
        <w:rPr>
          <w:rFonts w:ascii="Verdana" w:eastAsia="Times New Roman" w:hAnsi="Verdana" w:cs="Times New Roman"/>
          <w:b/>
          <w:bCs/>
          <w:color w:val="676767"/>
          <w:kern w:val="36"/>
          <w:sz w:val="24"/>
          <w:szCs w:val="24"/>
          <w:lang w:val="en"/>
        </w:rPr>
      </w:pPr>
      <w:r>
        <w:rPr>
          <w:rFonts w:ascii="Verdana" w:eastAsia="Times New Roman" w:hAnsi="Verdana" w:cs="Times New Roman"/>
          <w:b/>
          <w:bCs/>
          <w:color w:val="676767"/>
          <w:kern w:val="36"/>
          <w:sz w:val="24"/>
          <w:szCs w:val="24"/>
          <w:lang w:val="en"/>
        </w:rPr>
        <w:t>BYND 2015 Global Youth Summit</w:t>
      </w:r>
      <w:r w:rsidRPr="00C6002D">
        <w:rPr>
          <w:rFonts w:ascii="Verdana" w:eastAsia="Times New Roman" w:hAnsi="Verdana" w:cs="Times New Roman"/>
          <w:b/>
          <w:bCs/>
          <w:color w:val="676767"/>
          <w:kern w:val="36"/>
          <w:sz w:val="24"/>
          <w:szCs w:val="24"/>
          <w:lang w:val="en"/>
        </w:rPr>
        <w:t>, Costa Rica, 9-11 September 2013</w:t>
      </w:r>
    </w:p>
    <w:p w:rsidR="00E57755" w:rsidRDefault="00007072" w:rsidP="00F33583">
      <w:pPr>
        <w:spacing w:after="120"/>
        <w:rPr>
          <w:lang w:val="en-GB"/>
        </w:rPr>
      </w:pPr>
      <w:proofErr w:type="gramStart"/>
      <w:r>
        <w:rPr>
          <w:lang w:val="en-GB"/>
        </w:rPr>
        <w:t xml:space="preserve">The </w:t>
      </w:r>
      <w:r w:rsidR="008F093B">
        <w:rPr>
          <w:lang w:val="en-GB"/>
        </w:rPr>
        <w:t xml:space="preserve"> </w:t>
      </w:r>
      <w:proofErr w:type="gramEnd"/>
      <w:hyperlink r:id="rId7" w:history="1">
        <w:r w:rsidR="005C5825" w:rsidRPr="00C92010">
          <w:rPr>
            <w:rStyle w:val="Hyperlink"/>
            <w:lang w:val="en-GB"/>
          </w:rPr>
          <w:t>BYND2015 Global Youth Summit</w:t>
        </w:r>
      </w:hyperlink>
      <w:r w:rsidR="005C5825">
        <w:rPr>
          <w:lang w:val="en-GB"/>
        </w:rPr>
        <w:t xml:space="preserve"> </w:t>
      </w:r>
      <w:r>
        <w:rPr>
          <w:lang w:val="en-GB"/>
        </w:rPr>
        <w:t xml:space="preserve">is </w:t>
      </w:r>
      <w:r w:rsidR="00047C32">
        <w:rPr>
          <w:lang w:val="en-GB"/>
        </w:rPr>
        <w:t xml:space="preserve">an </w:t>
      </w:r>
      <w:r>
        <w:rPr>
          <w:lang w:val="en-GB"/>
        </w:rPr>
        <w:t xml:space="preserve">initiative </w:t>
      </w:r>
      <w:r w:rsidR="00F33583">
        <w:rPr>
          <w:lang w:val="en-GB"/>
        </w:rPr>
        <w:t>of</w:t>
      </w:r>
      <w:r w:rsidR="005C5825">
        <w:rPr>
          <w:lang w:val="en-GB"/>
        </w:rPr>
        <w:t xml:space="preserve"> </w:t>
      </w:r>
      <w:hyperlink r:id="rId8" w:history="1">
        <w:r w:rsidR="005C5825" w:rsidRPr="00C92010">
          <w:rPr>
            <w:rStyle w:val="Hyperlink"/>
            <w:lang w:val="en-GB"/>
          </w:rPr>
          <w:t>ITU</w:t>
        </w:r>
      </w:hyperlink>
      <w:r w:rsidR="005C5825">
        <w:rPr>
          <w:lang w:val="en-GB"/>
        </w:rPr>
        <w:t>,</w:t>
      </w:r>
      <w:r>
        <w:rPr>
          <w:lang w:val="en-GB"/>
        </w:rPr>
        <w:t xml:space="preserve"> the</w:t>
      </w:r>
      <w:r w:rsidR="005C5825">
        <w:rPr>
          <w:lang w:val="en-GB"/>
        </w:rPr>
        <w:t xml:space="preserve"> specialized agency of the</w:t>
      </w:r>
      <w:r>
        <w:rPr>
          <w:lang w:val="en-GB"/>
        </w:rPr>
        <w:t xml:space="preserve"> </w:t>
      </w:r>
      <w:hyperlink r:id="rId9" w:history="1">
        <w:r w:rsidR="005C5825" w:rsidRPr="00C92010">
          <w:rPr>
            <w:rStyle w:val="Hyperlink"/>
            <w:lang w:val="en-GB"/>
          </w:rPr>
          <w:t>United Nations</w:t>
        </w:r>
      </w:hyperlink>
      <w:r w:rsidR="00AF6128">
        <w:rPr>
          <w:rStyle w:val="Hyperlink"/>
          <w:lang w:val="en-GB"/>
        </w:rPr>
        <w:t>,</w:t>
      </w:r>
      <w:r w:rsidR="00047C32">
        <w:rPr>
          <w:lang w:val="en-GB"/>
        </w:rPr>
        <w:t xml:space="preserve"> and led by young people around the world </w:t>
      </w:r>
      <w:r>
        <w:rPr>
          <w:lang w:val="en-GB"/>
        </w:rPr>
        <w:t xml:space="preserve">to assess and discuss the key concerns of young people in the post-2015 era. </w:t>
      </w:r>
      <w:r w:rsidR="00047C32">
        <w:rPr>
          <w:lang w:val="en-GB"/>
        </w:rPr>
        <w:t>With the 2015</w:t>
      </w:r>
      <w:r>
        <w:rPr>
          <w:lang w:val="en-GB"/>
        </w:rPr>
        <w:t xml:space="preserve"> deadline</w:t>
      </w:r>
      <w:r w:rsidR="00047C32">
        <w:rPr>
          <w:lang w:val="en-GB"/>
        </w:rPr>
        <w:t xml:space="preserve"> to </w:t>
      </w:r>
      <w:r>
        <w:rPr>
          <w:lang w:val="en-GB"/>
        </w:rPr>
        <w:t xml:space="preserve">achieve the </w:t>
      </w:r>
      <w:hyperlink r:id="rId10" w:history="1">
        <w:r w:rsidR="005C5825" w:rsidRPr="00C92010">
          <w:rPr>
            <w:rStyle w:val="Hyperlink"/>
            <w:lang w:val="en-GB"/>
          </w:rPr>
          <w:t>Millennium Development Goals</w:t>
        </w:r>
      </w:hyperlink>
      <w:r w:rsidR="00047C32">
        <w:rPr>
          <w:lang w:val="en-GB"/>
        </w:rPr>
        <w:t xml:space="preserve"> drawing near, global leaders are preparing to review the process and prepare for future development priorities. </w:t>
      </w:r>
    </w:p>
    <w:p w:rsidR="00C6002D" w:rsidRDefault="00047C32" w:rsidP="00DA5BE8">
      <w:pPr>
        <w:spacing w:after="120"/>
        <w:rPr>
          <w:lang w:val="en-GB"/>
        </w:rPr>
      </w:pPr>
      <w:r>
        <w:rPr>
          <w:lang w:val="en-GB"/>
        </w:rPr>
        <w:t>The time is now ripe for young people to l</w:t>
      </w:r>
      <w:bookmarkStart w:id="0" w:name="_GoBack"/>
      <w:bookmarkEnd w:id="0"/>
      <w:r>
        <w:rPr>
          <w:lang w:val="en-GB"/>
        </w:rPr>
        <w:t xml:space="preserve">end their </w:t>
      </w:r>
      <w:r w:rsidR="00E57755">
        <w:rPr>
          <w:lang w:val="en-GB"/>
        </w:rPr>
        <w:t xml:space="preserve">collective </w:t>
      </w:r>
      <w:r>
        <w:rPr>
          <w:lang w:val="en-GB"/>
        </w:rPr>
        <w:t xml:space="preserve">voice </w:t>
      </w:r>
      <w:r w:rsidR="00DA5BE8">
        <w:rPr>
          <w:lang w:val="en-GB"/>
        </w:rPr>
        <w:t>to</w:t>
      </w:r>
      <w:r>
        <w:rPr>
          <w:lang w:val="en-GB"/>
        </w:rPr>
        <w:t xml:space="preserve"> this important process and contribute their concerns </w:t>
      </w:r>
      <w:r w:rsidR="00E57755">
        <w:rPr>
          <w:lang w:val="en-GB"/>
        </w:rPr>
        <w:t>while taking</w:t>
      </w:r>
      <w:r>
        <w:rPr>
          <w:lang w:val="en-GB"/>
        </w:rPr>
        <w:t xml:space="preserve"> a fresh look at possible solutions to meet</w:t>
      </w:r>
      <w:r w:rsidR="00E57755">
        <w:rPr>
          <w:lang w:val="en-GB"/>
        </w:rPr>
        <w:t xml:space="preserve"> the</w:t>
      </w:r>
      <w:r>
        <w:rPr>
          <w:lang w:val="en-GB"/>
        </w:rPr>
        <w:t xml:space="preserve"> global concerns and challenges that face us today and in the future.  </w:t>
      </w:r>
    </w:p>
    <w:p w:rsidR="00047C32" w:rsidRDefault="00220AFA" w:rsidP="00C6002D">
      <w:pPr>
        <w:spacing w:after="120"/>
        <w:rPr>
          <w:lang w:val="en-GB"/>
        </w:rPr>
      </w:pPr>
      <w:r>
        <w:rPr>
          <w:lang w:val="en-GB"/>
        </w:rPr>
        <w:t>BYND</w:t>
      </w:r>
      <w:r w:rsidR="00C6002D">
        <w:rPr>
          <w:lang w:val="en-GB"/>
        </w:rPr>
        <w:t xml:space="preserve"> </w:t>
      </w:r>
      <w:r>
        <w:rPr>
          <w:lang w:val="en-GB"/>
        </w:rPr>
        <w:t>2015 is</w:t>
      </w:r>
      <w:r w:rsidR="00007072">
        <w:rPr>
          <w:lang w:val="en-GB"/>
        </w:rPr>
        <w:t xml:space="preserve"> </w:t>
      </w:r>
      <w:r w:rsidR="00047C32">
        <w:rPr>
          <w:lang w:val="en-GB"/>
        </w:rPr>
        <w:t>the</w:t>
      </w:r>
      <w:r w:rsidR="00007072">
        <w:rPr>
          <w:lang w:val="en-GB"/>
        </w:rPr>
        <w:t xml:space="preserve"> global event</w:t>
      </w:r>
      <w:r w:rsidR="00047C32">
        <w:rPr>
          <w:lang w:val="en-GB"/>
        </w:rPr>
        <w:t xml:space="preserve"> where the youth of the world can express themselves. It is an opportunity for all of us to listen to the citizens and leaders of the future.</w:t>
      </w:r>
    </w:p>
    <w:p w:rsidR="008F093B" w:rsidRDefault="00007072" w:rsidP="00C6002D">
      <w:pPr>
        <w:spacing w:after="120"/>
        <w:rPr>
          <w:lang w:val="en-GB"/>
        </w:rPr>
      </w:pPr>
      <w:r>
        <w:rPr>
          <w:lang w:val="en-GB"/>
        </w:rPr>
        <w:t>Young people can participate in a number of ways</w:t>
      </w:r>
      <w:r w:rsidR="00047C32">
        <w:rPr>
          <w:lang w:val="en-GB"/>
        </w:rPr>
        <w:t xml:space="preserve"> in BYND</w:t>
      </w:r>
      <w:r w:rsidR="00C6002D">
        <w:rPr>
          <w:lang w:val="en-GB"/>
        </w:rPr>
        <w:t xml:space="preserve"> </w:t>
      </w:r>
      <w:r w:rsidR="00047C32">
        <w:rPr>
          <w:lang w:val="en-GB"/>
        </w:rPr>
        <w:t>2015</w:t>
      </w:r>
      <w:r w:rsidR="00220AFA">
        <w:rPr>
          <w:lang w:val="en-GB"/>
        </w:rPr>
        <w:t>. Some 500 youth from around the world will converge on San José, Costa Rica, for</w:t>
      </w:r>
      <w:r>
        <w:rPr>
          <w:lang w:val="en-GB"/>
        </w:rPr>
        <w:t xml:space="preserve"> the </w:t>
      </w:r>
      <w:r w:rsidR="00220AFA">
        <w:rPr>
          <w:lang w:val="en-GB"/>
        </w:rPr>
        <w:t xml:space="preserve">Global Youth </w:t>
      </w:r>
      <w:r>
        <w:rPr>
          <w:lang w:val="en-GB"/>
        </w:rPr>
        <w:t>Summit</w:t>
      </w:r>
      <w:r w:rsidR="00220AFA">
        <w:rPr>
          <w:lang w:val="en-GB"/>
        </w:rPr>
        <w:t xml:space="preserve"> that</w:t>
      </w:r>
      <w:r>
        <w:rPr>
          <w:lang w:val="en-GB"/>
        </w:rPr>
        <w:t xml:space="preserve"> will take place</w:t>
      </w:r>
      <w:r w:rsidR="00220AFA">
        <w:rPr>
          <w:lang w:val="en-GB"/>
        </w:rPr>
        <w:t>,</w:t>
      </w:r>
      <w:r w:rsidR="00B04224">
        <w:rPr>
          <w:lang w:val="en-GB"/>
        </w:rPr>
        <w:t xml:space="preserve"> </w:t>
      </w:r>
      <w:r w:rsidR="00220AFA">
        <w:rPr>
          <w:lang w:val="en-GB"/>
        </w:rPr>
        <w:t xml:space="preserve">9-11 </w:t>
      </w:r>
      <w:r>
        <w:rPr>
          <w:lang w:val="en-GB"/>
        </w:rPr>
        <w:t xml:space="preserve">September </w:t>
      </w:r>
      <w:r w:rsidR="00220AFA">
        <w:rPr>
          <w:lang w:val="en-GB"/>
        </w:rPr>
        <w:t>2013.</w:t>
      </w:r>
      <w:r>
        <w:rPr>
          <w:lang w:val="en-GB"/>
        </w:rPr>
        <w:t xml:space="preserve"> </w:t>
      </w:r>
      <w:r w:rsidR="00220AFA">
        <w:rPr>
          <w:lang w:val="en-GB"/>
        </w:rPr>
        <w:t xml:space="preserve">Many more will </w:t>
      </w:r>
      <w:r w:rsidR="008F093B">
        <w:rPr>
          <w:lang w:val="en-GB"/>
        </w:rPr>
        <w:t>be present</w:t>
      </w:r>
      <w:r>
        <w:rPr>
          <w:lang w:val="en-GB"/>
        </w:rPr>
        <w:t xml:space="preserve"> using a unique crowd-sourcing platform where </w:t>
      </w:r>
      <w:r w:rsidR="00220AFA">
        <w:rPr>
          <w:lang w:val="en-GB"/>
        </w:rPr>
        <w:t>they</w:t>
      </w:r>
      <w:r>
        <w:rPr>
          <w:lang w:val="en-GB"/>
        </w:rPr>
        <w:t xml:space="preserve"> can submit their ideas and actively participate in the process. </w:t>
      </w:r>
    </w:p>
    <w:p w:rsidR="00C6002D" w:rsidRDefault="008F093B" w:rsidP="00AF6128">
      <w:pPr>
        <w:spacing w:after="120"/>
        <w:rPr>
          <w:lang w:val="en-GB"/>
        </w:rPr>
      </w:pPr>
      <w:r>
        <w:rPr>
          <w:lang w:val="en-GB"/>
        </w:rPr>
        <w:t xml:space="preserve">The key themes and trends that are highlighted on our crowd-sourcing </w:t>
      </w:r>
      <w:hyperlink r:id="rId11" w:history="1">
        <w:r w:rsidR="005C5825" w:rsidRPr="00C92010">
          <w:rPr>
            <w:rStyle w:val="Hyperlink"/>
            <w:lang w:val="en-GB"/>
          </w:rPr>
          <w:t>platform</w:t>
        </w:r>
      </w:hyperlink>
      <w:r w:rsidR="005C5825">
        <w:rPr>
          <w:lang w:val="en-GB"/>
        </w:rPr>
        <w:t xml:space="preserve"> </w:t>
      </w:r>
      <w:r>
        <w:rPr>
          <w:lang w:val="en-GB"/>
        </w:rPr>
        <w:t>will form an unprecedented statement of policy recommendations that will be presented to the United Nations General Assembly this September by Laura Chinc</w:t>
      </w:r>
      <w:r w:rsidR="00C6002D">
        <w:rPr>
          <w:lang w:val="en-GB"/>
        </w:rPr>
        <w:t>hilla, President of Costa Rica.</w:t>
      </w:r>
    </w:p>
    <w:p w:rsidR="00007072" w:rsidRDefault="00D86363" w:rsidP="005C5825">
      <w:pPr>
        <w:spacing w:after="120"/>
        <w:rPr>
          <w:lang w:val="en-GB"/>
        </w:rPr>
      </w:pPr>
      <w:r>
        <w:rPr>
          <w:lang w:val="en-GB"/>
        </w:rPr>
        <w:t xml:space="preserve">To generate interest among young people around the world, </w:t>
      </w:r>
      <w:hyperlink r:id="rId12" w:history="1">
        <w:r w:rsidR="005C5825" w:rsidRPr="001E1205">
          <w:rPr>
            <w:rStyle w:val="Hyperlink"/>
            <w:lang w:val="en-GB"/>
          </w:rPr>
          <w:t>virtual hubs</w:t>
        </w:r>
      </w:hyperlink>
      <w:r w:rsidR="005C5825">
        <w:rPr>
          <w:rStyle w:val="Hyperlink"/>
          <w:lang w:val="en-GB"/>
        </w:rPr>
        <w:t xml:space="preserve"> </w:t>
      </w:r>
      <w:r w:rsidR="00C55723">
        <w:rPr>
          <w:lang w:val="en-GB"/>
        </w:rPr>
        <w:t>have been</w:t>
      </w:r>
      <w:r w:rsidR="008F093B">
        <w:rPr>
          <w:lang w:val="en-GB"/>
        </w:rPr>
        <w:t xml:space="preserve"> established </w:t>
      </w:r>
      <w:r>
        <w:rPr>
          <w:lang w:val="en-GB"/>
        </w:rPr>
        <w:t>within communities</w:t>
      </w:r>
      <w:r w:rsidR="008F093B">
        <w:rPr>
          <w:lang w:val="en-GB"/>
        </w:rPr>
        <w:t>,</w:t>
      </w:r>
      <w:r>
        <w:rPr>
          <w:lang w:val="en-GB"/>
        </w:rPr>
        <w:t xml:space="preserve"> </w:t>
      </w:r>
      <w:r w:rsidR="008F093B">
        <w:rPr>
          <w:lang w:val="en-GB"/>
        </w:rPr>
        <w:t>providing</w:t>
      </w:r>
      <w:r>
        <w:rPr>
          <w:lang w:val="en-GB"/>
        </w:rPr>
        <w:t xml:space="preserve"> a central place to meet and discuss the key themes, ideas and issues that are raised at the Summit. </w:t>
      </w:r>
      <w:r w:rsidR="00B04224">
        <w:rPr>
          <w:lang w:val="en-GB"/>
        </w:rPr>
        <w:t>Thanks to strong support from our partners, the</w:t>
      </w:r>
      <w:r>
        <w:rPr>
          <w:lang w:val="en-GB"/>
        </w:rPr>
        <w:t xml:space="preserve"> remote hub participation</w:t>
      </w:r>
      <w:r w:rsidR="00B04224">
        <w:rPr>
          <w:lang w:val="en-GB"/>
        </w:rPr>
        <w:t xml:space="preserve"> has proved to be extremely effective</w:t>
      </w:r>
      <w:r>
        <w:rPr>
          <w:lang w:val="en-GB"/>
        </w:rPr>
        <w:t xml:space="preserve">, </w:t>
      </w:r>
      <w:r w:rsidR="00B04224">
        <w:rPr>
          <w:lang w:val="en-GB"/>
        </w:rPr>
        <w:t>reflecting</w:t>
      </w:r>
      <w:r>
        <w:rPr>
          <w:lang w:val="en-GB"/>
        </w:rPr>
        <w:t xml:space="preserve"> the enthusiasm of young people around the world.</w:t>
      </w:r>
    </w:p>
    <w:p w:rsidR="00C6002D" w:rsidRDefault="008F093B" w:rsidP="005C5825">
      <w:pPr>
        <w:spacing w:after="120"/>
        <w:rPr>
          <w:lang w:val="en-GB"/>
        </w:rPr>
      </w:pPr>
      <w:r>
        <w:rPr>
          <w:lang w:val="en-GB"/>
        </w:rPr>
        <w:t>A</w:t>
      </w:r>
      <w:r w:rsidR="00D86363">
        <w:rPr>
          <w:lang w:val="en-GB"/>
        </w:rPr>
        <w:t xml:space="preserve"> series of events </w:t>
      </w:r>
      <w:r>
        <w:rPr>
          <w:lang w:val="en-GB"/>
        </w:rPr>
        <w:t xml:space="preserve">at the Global Youth Summit, such as </w:t>
      </w:r>
      <w:r w:rsidR="00D86363">
        <w:rPr>
          <w:lang w:val="en-GB"/>
        </w:rPr>
        <w:t>workshops and activities</w:t>
      </w:r>
      <w:r>
        <w:rPr>
          <w:lang w:val="en-GB"/>
        </w:rPr>
        <w:t xml:space="preserve"> are</w:t>
      </w:r>
      <w:r w:rsidR="00D86363">
        <w:rPr>
          <w:lang w:val="en-GB"/>
        </w:rPr>
        <w:t xml:space="preserve"> designed to motivate young people and challenge them to </w:t>
      </w:r>
      <w:r>
        <w:rPr>
          <w:lang w:val="en-GB"/>
        </w:rPr>
        <w:t xml:space="preserve">develop </w:t>
      </w:r>
      <w:r w:rsidR="00D86363">
        <w:rPr>
          <w:lang w:val="en-GB"/>
        </w:rPr>
        <w:t xml:space="preserve">innovative solutions. A </w:t>
      </w:r>
      <w:r w:rsidR="007C6BD3">
        <w:rPr>
          <w:lang w:val="en-GB"/>
        </w:rPr>
        <w:t>24</w:t>
      </w:r>
      <w:r>
        <w:rPr>
          <w:lang w:val="en-GB"/>
        </w:rPr>
        <w:t>-</w:t>
      </w:r>
      <w:r w:rsidR="007C6BD3">
        <w:rPr>
          <w:lang w:val="en-GB"/>
        </w:rPr>
        <w:t>hour</w:t>
      </w:r>
      <w:r w:rsidR="00D86363">
        <w:rPr>
          <w:lang w:val="en-GB"/>
        </w:rPr>
        <w:t xml:space="preserve"> </w:t>
      </w:r>
      <w:hyperlink r:id="rId13" w:history="1">
        <w:proofErr w:type="spellStart"/>
        <w:r w:rsidR="005C5825" w:rsidRPr="00C92010">
          <w:rPr>
            <w:rStyle w:val="Hyperlink"/>
            <w:lang w:val="en-GB"/>
          </w:rPr>
          <w:t>Hackathon</w:t>
        </w:r>
        <w:proofErr w:type="spellEnd"/>
      </w:hyperlink>
      <w:r w:rsidR="005C5825">
        <w:rPr>
          <w:lang w:val="en-GB"/>
        </w:rPr>
        <w:t xml:space="preserve"> </w:t>
      </w:r>
      <w:r w:rsidR="00D86363">
        <w:rPr>
          <w:lang w:val="en-GB"/>
        </w:rPr>
        <w:t xml:space="preserve">will </w:t>
      </w:r>
      <w:r w:rsidR="00C55723">
        <w:rPr>
          <w:lang w:val="en-GB"/>
        </w:rPr>
        <w:t xml:space="preserve">also </w:t>
      </w:r>
      <w:r w:rsidR="00B04224">
        <w:rPr>
          <w:lang w:val="en-GB"/>
        </w:rPr>
        <w:t>take</w:t>
      </w:r>
      <w:r w:rsidR="00D86363">
        <w:rPr>
          <w:lang w:val="en-GB"/>
        </w:rPr>
        <w:t xml:space="preserve"> place</w:t>
      </w:r>
      <w:r>
        <w:rPr>
          <w:lang w:val="en-GB"/>
        </w:rPr>
        <w:t xml:space="preserve"> both at the Summit and at</w:t>
      </w:r>
      <w:r w:rsidR="00D86363">
        <w:rPr>
          <w:lang w:val="en-GB"/>
        </w:rPr>
        <w:t xml:space="preserve"> offs</w:t>
      </w:r>
      <w:r w:rsidR="00C6002D">
        <w:rPr>
          <w:lang w:val="en-GB"/>
        </w:rPr>
        <w:t>ite locations around the world.</w:t>
      </w:r>
    </w:p>
    <w:p w:rsidR="00C6002D" w:rsidRDefault="008F093B" w:rsidP="00C6002D">
      <w:pPr>
        <w:spacing w:after="120"/>
        <w:rPr>
          <w:lang w:val="en-GB"/>
        </w:rPr>
      </w:pPr>
      <w:r>
        <w:rPr>
          <w:lang w:val="en-GB"/>
        </w:rPr>
        <w:t xml:space="preserve">A combination of </w:t>
      </w:r>
      <w:r w:rsidR="00D86363">
        <w:rPr>
          <w:lang w:val="en-GB"/>
        </w:rPr>
        <w:t>traditional and new media techniques</w:t>
      </w:r>
      <w:r w:rsidR="00B04224">
        <w:rPr>
          <w:lang w:val="en-GB"/>
        </w:rPr>
        <w:t xml:space="preserve"> are being used</w:t>
      </w:r>
      <w:r>
        <w:rPr>
          <w:lang w:val="en-GB"/>
        </w:rPr>
        <w:t xml:space="preserve"> to effectively communicate key messages and engage with </w:t>
      </w:r>
      <w:r w:rsidR="00B04224">
        <w:rPr>
          <w:lang w:val="en-GB"/>
        </w:rPr>
        <w:t>important</w:t>
      </w:r>
      <w:r>
        <w:rPr>
          <w:lang w:val="en-GB"/>
        </w:rPr>
        <w:t xml:space="preserve"> stakeholders</w:t>
      </w:r>
      <w:r w:rsidR="00D86363">
        <w:rPr>
          <w:lang w:val="en-GB"/>
        </w:rPr>
        <w:t>. Social media is increasingly important to businesses and individuals alike, but even more so for this project as it is youth</w:t>
      </w:r>
      <w:r w:rsidR="00B04224">
        <w:rPr>
          <w:lang w:val="en-GB"/>
        </w:rPr>
        <w:t>-</w:t>
      </w:r>
      <w:r w:rsidR="00D86363">
        <w:rPr>
          <w:lang w:val="en-GB"/>
        </w:rPr>
        <w:t>led and youth</w:t>
      </w:r>
      <w:r w:rsidR="00B04224">
        <w:rPr>
          <w:lang w:val="en-GB"/>
        </w:rPr>
        <w:t>-</w:t>
      </w:r>
      <w:r w:rsidR="00C6002D">
        <w:rPr>
          <w:lang w:val="en-GB"/>
        </w:rPr>
        <w:t>focused.</w:t>
      </w:r>
    </w:p>
    <w:p w:rsidR="005C5825" w:rsidRDefault="00B04224" w:rsidP="005C5825">
      <w:pPr>
        <w:spacing w:after="120"/>
        <w:rPr>
          <w:lang w:val="en-GB"/>
        </w:rPr>
      </w:pPr>
      <w:r>
        <w:rPr>
          <w:lang w:val="en-GB"/>
        </w:rPr>
        <w:t xml:space="preserve">A </w:t>
      </w:r>
      <w:r w:rsidR="00D86363">
        <w:rPr>
          <w:lang w:val="en-GB"/>
        </w:rPr>
        <w:t xml:space="preserve">combination of elements has made this a </w:t>
      </w:r>
      <w:r>
        <w:rPr>
          <w:lang w:val="en-GB"/>
        </w:rPr>
        <w:t xml:space="preserve">refreshingly </w:t>
      </w:r>
      <w:r w:rsidR="00D86363">
        <w:rPr>
          <w:lang w:val="en-GB"/>
        </w:rPr>
        <w:t xml:space="preserve">new and unique initiative for the UN and </w:t>
      </w:r>
      <w:r>
        <w:rPr>
          <w:lang w:val="en-GB"/>
        </w:rPr>
        <w:t xml:space="preserve">its </w:t>
      </w:r>
      <w:r w:rsidR="00D86363">
        <w:rPr>
          <w:lang w:val="en-GB"/>
        </w:rPr>
        <w:t xml:space="preserve">agencies. </w:t>
      </w:r>
      <w:r>
        <w:rPr>
          <w:lang w:val="en-GB"/>
        </w:rPr>
        <w:t xml:space="preserve">Our partners from industry, academia and the media have a critical role to play in making BYND2015 a success – and helping us achieve the </w:t>
      </w:r>
      <w:r w:rsidRPr="001066DA">
        <w:rPr>
          <w:i/>
          <w:iCs/>
          <w:lang w:val="en-GB"/>
        </w:rPr>
        <w:t>Future We Want</w:t>
      </w:r>
      <w:r>
        <w:rPr>
          <w:lang w:val="en-GB"/>
        </w:rPr>
        <w:t>.</w:t>
      </w:r>
    </w:p>
    <w:p w:rsidR="00FA1838" w:rsidRPr="00801AFF" w:rsidRDefault="00485011" w:rsidP="005C5825">
      <w:pPr>
        <w:spacing w:after="120"/>
        <w:rPr>
          <w:lang w:val="en-GB"/>
        </w:rPr>
      </w:pPr>
      <w:r>
        <w:rPr>
          <w:lang w:val="en-GB"/>
        </w:rPr>
        <w:t xml:space="preserve">For media accreditation, please visit: </w:t>
      </w:r>
      <w:hyperlink r:id="rId14" w:history="1">
        <w:r w:rsidRPr="00F51A0A">
          <w:rPr>
            <w:rStyle w:val="Hyperlink"/>
            <w:lang w:val="en-GB"/>
          </w:rPr>
          <w:t>www.itu.int/en/bynd2015/Pages/media-accreditation.aspx</w:t>
        </w:r>
      </w:hyperlink>
      <w:r>
        <w:rPr>
          <w:lang w:val="en-GB"/>
        </w:rPr>
        <w:t xml:space="preserve"> </w:t>
      </w:r>
      <w:r w:rsidR="00801AFF">
        <w:rPr>
          <w:lang w:val="en-GB"/>
        </w:rPr>
        <w:br/>
      </w:r>
    </w:p>
    <w:sectPr w:rsidR="00FA1838" w:rsidRPr="00801A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FF"/>
    <w:rsid w:val="00007072"/>
    <w:rsid w:val="00047C32"/>
    <w:rsid w:val="00080F83"/>
    <w:rsid w:val="000D0C3F"/>
    <w:rsid w:val="001066DA"/>
    <w:rsid w:val="00220AFA"/>
    <w:rsid w:val="002A42AD"/>
    <w:rsid w:val="003C381A"/>
    <w:rsid w:val="00485011"/>
    <w:rsid w:val="004C2E4D"/>
    <w:rsid w:val="005C5825"/>
    <w:rsid w:val="007C6BD3"/>
    <w:rsid w:val="007F38C7"/>
    <w:rsid w:val="00801AFF"/>
    <w:rsid w:val="008F093B"/>
    <w:rsid w:val="00AF6128"/>
    <w:rsid w:val="00B04224"/>
    <w:rsid w:val="00C55723"/>
    <w:rsid w:val="00C6002D"/>
    <w:rsid w:val="00CE4BF7"/>
    <w:rsid w:val="00CF6BA6"/>
    <w:rsid w:val="00D86363"/>
    <w:rsid w:val="00DA5BE8"/>
    <w:rsid w:val="00E57755"/>
    <w:rsid w:val="00F3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0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501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6002D"/>
    <w:rPr>
      <w:rFonts w:ascii="Times New Roman" w:eastAsia="Times New Roman" w:hAnsi="Times New Roman" w:cs="Times New Roman"/>
      <w:b/>
      <w:bCs/>
      <w:kern w:val="36"/>
      <w:sz w:val="48"/>
      <w:szCs w:val="4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0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501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6002D"/>
    <w:rPr>
      <w:rFonts w:ascii="Times New Roman" w:eastAsia="Times New Roman" w:hAnsi="Times New Roman" w:cs="Times New Roman"/>
      <w:b/>
      <w:bCs/>
      <w:kern w:val="36"/>
      <w:sz w:val="48"/>
      <w:szCs w:val="4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7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2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Pages/default-24june2019.aspx" TargetMode="External"/><Relationship Id="rId13" Type="http://schemas.openxmlformats.org/officeDocument/2006/relationships/hyperlink" Target="http://itu4u.wordpress.com/2013/08/09/bynd2015-hackathon-24-hours-to-hack-the-millennium-development-goals-mdgs/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itu.int/en/bynd2015/Pages/default.aspx" TargetMode="External"/><Relationship Id="rId12" Type="http://schemas.openxmlformats.org/officeDocument/2006/relationships/hyperlink" Target="http://itu4u.wordpress.com/2013/08/15/bynd2015-national-hubs-promoting-youth-engagement-at-the-global-level/" TargetMode="Externa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ideas.itu.int/" TargetMode="External"/><Relationship Id="rId5" Type="http://schemas.openxmlformats.org/officeDocument/2006/relationships/hyperlink" Target="http://www.itu.int/en/bynd2015/Pages/default.asp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un.org/millenniumgoals/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un.org/en/" TargetMode="External"/><Relationship Id="rId14" Type="http://schemas.openxmlformats.org/officeDocument/2006/relationships/hyperlink" Target="http://www.itu.int/en/bynd2015/Pages/media-accreditat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8D1045D71F547A6CED30CB07A80C0" ma:contentTypeVersion="3" ma:contentTypeDescription="Create a new document." ma:contentTypeScope="" ma:versionID="d29206b927826538698319031876c7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A6B968-755B-449D-BEDC-5309E7FBB43A}"/>
</file>

<file path=customXml/itemProps2.xml><?xml version="1.0" encoding="utf-8"?>
<ds:datastoreItem xmlns:ds="http://schemas.openxmlformats.org/officeDocument/2006/customXml" ds:itemID="{20873899-BD85-45F6-B5EB-78E5A7C9BF10}"/>
</file>

<file path=customXml/itemProps3.xml><?xml version="1.0" encoding="utf-8"?>
<ds:datastoreItem xmlns:ds="http://schemas.openxmlformats.org/officeDocument/2006/customXml" ds:itemID="{501C28A7-9901-47E2-9A12-12C4AD3977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Theaker Felicity</dc:creator>
  <cp:lastModifiedBy>Acharya, Sanjay</cp:lastModifiedBy>
  <cp:revision>5</cp:revision>
  <dcterms:created xsi:type="dcterms:W3CDTF">2013-08-19T09:21:00Z</dcterms:created>
  <dcterms:modified xsi:type="dcterms:W3CDTF">2013-08-19T09:25:00Z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0x0101003BB8D1045D71F547A6CED30CB07A80C0</vt:lpwstr>
  </property>
</Properties>
</file>