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357"/>
        <w:gridCol w:w="5260"/>
        <w:gridCol w:w="1390"/>
        <w:gridCol w:w="1804"/>
      </w:tblGrid>
      <w:tr w:rsidR="00BC7D84" w:rsidRPr="00426748" w:rsidTr="00F00DDC">
        <w:trPr>
          <w:cantSplit/>
        </w:trPr>
        <w:tc>
          <w:tcPr>
            <w:tcW w:w="1357" w:type="dxa"/>
            <w:vAlign w:val="center"/>
          </w:tcPr>
          <w:p w:rsidR="00BC7D84" w:rsidRPr="00426748" w:rsidRDefault="00BC7D84" w:rsidP="00F00DDC">
            <w:pPr>
              <w:pStyle w:val="TopHeader"/>
              <w:rPr>
                <w:sz w:val="22"/>
                <w:szCs w:val="22"/>
              </w:rPr>
            </w:pPr>
            <w:r w:rsidRPr="00977369">
              <w:rPr>
                <w:noProof/>
                <w:lang w:val="en-US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0" w:type="dxa"/>
            <w:gridSpan w:val="2"/>
            <w:vAlign w:val="center"/>
          </w:tcPr>
          <w:p w:rsidR="00BC7D84" w:rsidRPr="00426748" w:rsidRDefault="00BC7D84" w:rsidP="00E94DBA">
            <w:pPr>
              <w:pStyle w:val="TopHeader"/>
              <w:rPr>
                <w:sz w:val="22"/>
                <w:szCs w:val="22"/>
              </w:rPr>
            </w:pPr>
            <w:r w:rsidRPr="00426748">
              <w:t>World Telecommunication Standardization Assembly (WTSA-16)</w:t>
            </w:r>
            <w:r w:rsidRPr="00EC7F04">
              <w:br/>
            </w:r>
            <w:proofErr w:type="spellStart"/>
            <w:r>
              <w:rPr>
                <w:sz w:val="20"/>
                <w:szCs w:val="20"/>
              </w:rPr>
              <w:t>Hammamet</w:t>
            </w:r>
            <w:proofErr w:type="spellEnd"/>
            <w:r>
              <w:rPr>
                <w:sz w:val="20"/>
                <w:szCs w:val="20"/>
              </w:rPr>
              <w:t>, 25 October - 3 November</w:t>
            </w:r>
            <w:r w:rsidRPr="00EC7F04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1804" w:type="dxa"/>
            <w:vAlign w:val="center"/>
          </w:tcPr>
          <w:p w:rsidR="00BC7D84" w:rsidRPr="00E0753B" w:rsidRDefault="00BC7D84" w:rsidP="00F00DDC">
            <w:pPr>
              <w:jc w:val="right"/>
            </w:pPr>
            <w:r w:rsidRPr="00E0753B">
              <w:rPr>
                <w:noProof/>
                <w:lang w:val="en-US"/>
              </w:rPr>
              <w:drawing>
                <wp:inline distT="0" distB="0" distL="0" distR="0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  <w:tcBorders>
              <w:bottom w:val="single" w:sz="12" w:space="0" w:color="auto"/>
            </w:tcBorders>
          </w:tcPr>
          <w:p w:rsidR="00BC7D84" w:rsidRPr="003251EA" w:rsidRDefault="00BC7D84" w:rsidP="00F00DDC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tcBorders>
              <w:bottom w:val="single" w:sz="12" w:space="0" w:color="auto"/>
            </w:tcBorders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  <w:tcBorders>
              <w:top w:val="single" w:sz="12" w:space="0" w:color="auto"/>
            </w:tcBorders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BC7D84" w:rsidP="00F00DD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420EDB" w:rsidRDefault="00AB416A" w:rsidP="00F00DDC">
            <w:pPr>
              <w:pStyle w:val="Committee"/>
            </w:pPr>
            <w:r>
              <w:t>PLENARY MEETING</w:t>
            </w:r>
          </w:p>
        </w:tc>
        <w:tc>
          <w:tcPr>
            <w:tcW w:w="3194" w:type="dxa"/>
            <w:gridSpan w:val="2"/>
          </w:tcPr>
          <w:p w:rsidR="00BC7D84" w:rsidRPr="003251EA" w:rsidRDefault="00BC7D84" w:rsidP="00F00DDC">
            <w:pPr>
              <w:pStyle w:val="Docnumber"/>
              <w:ind w:left="-57"/>
            </w:pPr>
            <w:r>
              <w:t>Document 4202</w:t>
            </w:r>
            <w:r w:rsidRPr="0056747D">
              <w:t>-</w:t>
            </w:r>
            <w:r w:rsidRPr="003251EA">
              <w:t>E</w:t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BC7D84" w:rsidP="00E94DBA">
            <w:pPr>
              <w:pStyle w:val="Docnumber"/>
              <w:ind w:left="-57"/>
            </w:pPr>
            <w:r w:rsidRPr="003251EA">
              <w:t>7 September 2016</w:t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BC7D84" w:rsidP="00E94DBA">
            <w:pPr>
              <w:pStyle w:val="Docnumber"/>
              <w:ind w:left="-57"/>
            </w:pPr>
            <w:r w:rsidRPr="003251EA">
              <w:t>Original: English</w:t>
            </w:r>
          </w:p>
        </w:tc>
      </w:tr>
      <w:tr w:rsidR="00BC7D84" w:rsidRPr="003251EA" w:rsidTr="00F00DDC">
        <w:trPr>
          <w:cantSplit/>
        </w:trPr>
        <w:tc>
          <w:tcPr>
            <w:tcW w:w="9811" w:type="dxa"/>
            <w:gridSpan w:val="4"/>
          </w:tcPr>
          <w:p w:rsidR="00BC7D84" w:rsidRPr="003251EA" w:rsidRDefault="00BC7D84" w:rsidP="00F00DDC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Pr="00D643B3" w:rsidRDefault="00BC7D84" w:rsidP="002C0BBE">
            <w:pPr>
              <w:pStyle w:val="Source"/>
              <w:rPr>
                <w:highlight w:val="yellow"/>
              </w:rPr>
            </w:pPr>
            <w:r>
              <w:t xml:space="preserve">Asia-Pacific Telecommunity </w:t>
            </w:r>
            <w:r w:rsidR="007B4DB9">
              <w:t xml:space="preserve">Member </w:t>
            </w:r>
            <w:r>
              <w:t>Administrations</w:t>
            </w: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Pr="00D643B3" w:rsidRDefault="00430F91" w:rsidP="00F00DDC">
            <w:pPr>
              <w:pStyle w:val="Title1"/>
              <w:rPr>
                <w:highlight w:val="yellow"/>
              </w:rPr>
            </w:pPr>
            <w:r>
              <w:t xml:space="preserve">Apt common </w:t>
            </w:r>
            <w:r w:rsidR="00BC7D84">
              <w:t>Proposals for the work of the conference</w:t>
            </w: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Default="00BC7D84" w:rsidP="00F00DDC">
            <w:pPr>
              <w:pStyle w:val="Title2"/>
            </w:pPr>
          </w:p>
        </w:tc>
      </w:tr>
    </w:tbl>
    <w:p w:rsidR="009E1967" w:rsidRPr="007B4DB9" w:rsidRDefault="009E1967" w:rsidP="009E1967">
      <w:pPr>
        <w:rPr>
          <w:i/>
        </w:rPr>
      </w:pPr>
    </w:p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2957A7" w:rsidRPr="002957A7" w:rsidTr="00D055D3">
        <w:trPr>
          <w:cantSplit/>
        </w:trPr>
        <w:tc>
          <w:tcPr>
            <w:tcW w:w="1951" w:type="dxa"/>
          </w:tcPr>
          <w:p w:rsidR="009E1967" w:rsidRDefault="009E1967" w:rsidP="007B4DB9">
            <w:pPr>
              <w:ind w:hanging="108"/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  <w:p w:rsidR="003335F3" w:rsidRPr="00426748" w:rsidRDefault="003335F3" w:rsidP="00D055D3"/>
        </w:tc>
        <w:tc>
          <w:tcPr>
            <w:tcW w:w="8079" w:type="dxa"/>
          </w:tcPr>
          <w:p w:rsidR="009E1967" w:rsidRPr="002957A7" w:rsidRDefault="009E1967" w:rsidP="00694B15">
            <w:pPr>
              <w:rPr>
                <w:color w:val="000000" w:themeColor="text1"/>
              </w:rPr>
            </w:pPr>
          </w:p>
        </w:tc>
      </w:tr>
    </w:tbl>
    <w:p w:rsidR="003335F3" w:rsidRDefault="003335F3" w:rsidP="00E2499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</w:pPr>
      <w:r>
        <w:t xml:space="preserve">The Asia-Pacific Telecommunity Common Proposals (ACPs) </w:t>
      </w:r>
      <w:r w:rsidR="00E24995">
        <w:t xml:space="preserve">for WTSA-16 </w:t>
      </w:r>
      <w:r>
        <w:t xml:space="preserve">were developed over four meetings of </w:t>
      </w:r>
      <w:r w:rsidR="00E24995">
        <w:t xml:space="preserve">the </w:t>
      </w:r>
      <w:r>
        <w:t xml:space="preserve">APT Preparatory Group for WTSA-16. The ACPs provided in </w:t>
      </w:r>
      <w:r w:rsidR="00950699">
        <w:t xml:space="preserve">the </w:t>
      </w:r>
      <w:r>
        <w:t xml:space="preserve">Addendum were finalized at the Fourth Meeting of </w:t>
      </w:r>
      <w:r w:rsidR="00C21AD8">
        <w:t xml:space="preserve">the </w:t>
      </w:r>
      <w:r>
        <w:t>APT Preparatory Group for WTSA-16 (WTSA16-4) held from 23 to 26 August 2016 in Da Nang, Viet Nam</w:t>
      </w:r>
      <w:r w:rsidR="00950699">
        <w:t xml:space="preserve"> and </w:t>
      </w:r>
      <w:r w:rsidR="002C0BBE">
        <w:t>subsequently endorsed by APT Member Administrations</w:t>
      </w:r>
    </w:p>
    <w:p w:rsidR="003335F3" w:rsidRDefault="003335F3" w:rsidP="00E2499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</w:pPr>
    </w:p>
    <w:p w:rsidR="003335F3" w:rsidRDefault="00213A3F" w:rsidP="00E2499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</w:pPr>
      <w:r>
        <w:t xml:space="preserve">Annex 1 provides a table of ACPs which includes </w:t>
      </w:r>
      <w:r w:rsidR="002C0BBE">
        <w:t xml:space="preserve">its </w:t>
      </w:r>
      <w:r>
        <w:t>Number, Title and Addendum Number for cross reference.</w:t>
      </w:r>
    </w:p>
    <w:p w:rsidR="00213A3F" w:rsidRDefault="00213A3F" w:rsidP="00E2499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</w:pPr>
    </w:p>
    <w:p w:rsidR="003335F3" w:rsidRDefault="00213A3F" w:rsidP="00E2499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</w:pPr>
      <w:r>
        <w:t xml:space="preserve">Annex 2 </w:t>
      </w:r>
      <w:r w:rsidR="002C0BBE">
        <w:t xml:space="preserve">provides information of </w:t>
      </w:r>
      <w:r w:rsidR="003335F3">
        <w:t>the APT Member Administrations</w:t>
      </w:r>
      <w:r>
        <w:t>’</w:t>
      </w:r>
      <w:r w:rsidR="003335F3">
        <w:t xml:space="preserve"> </w:t>
      </w:r>
      <w:r w:rsidR="009C4CD3">
        <w:t xml:space="preserve">endorsement for </w:t>
      </w:r>
      <w:r>
        <w:t>ACP</w:t>
      </w:r>
      <w:r w:rsidR="009C4CD3">
        <w:t>s</w:t>
      </w:r>
      <w:r>
        <w:t>.</w:t>
      </w:r>
    </w:p>
    <w:p w:rsidR="00ED30BC" w:rsidRDefault="00ED30BC" w:rsidP="00E2499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</w:pPr>
      <w:r>
        <w:br w:type="page"/>
      </w:r>
    </w:p>
    <w:p w:rsidR="009E1967" w:rsidRDefault="009E1967" w:rsidP="009E1967"/>
    <w:p w:rsidR="00C20CC4" w:rsidRDefault="008672F9">
      <w:pPr>
        <w:pStyle w:val="Proposal"/>
      </w:pPr>
      <w:r>
        <w:tab/>
        <w:t>APT/4202/1</w:t>
      </w:r>
    </w:p>
    <w:p w:rsidR="00402414" w:rsidRPr="00402414" w:rsidRDefault="00402414" w:rsidP="00402414">
      <w:pPr>
        <w:jc w:val="right"/>
        <w:rPr>
          <w:b/>
          <w:u w:val="single"/>
        </w:rPr>
      </w:pPr>
      <w:r w:rsidRPr="00402414">
        <w:rPr>
          <w:b/>
          <w:u w:val="single"/>
        </w:rPr>
        <w:t>Annex 1</w:t>
      </w:r>
    </w:p>
    <w:p w:rsidR="00402414" w:rsidRPr="009D455F" w:rsidRDefault="00402414" w:rsidP="00402414">
      <w:pPr>
        <w:jc w:val="center"/>
        <w:rPr>
          <w:b/>
          <w:bCs/>
          <w:szCs w:val="24"/>
        </w:rPr>
      </w:pPr>
    </w:p>
    <w:tbl>
      <w:tblPr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</w:tblBorders>
        <w:shd w:val="clear" w:color="auto" w:fill="A1CFC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7359"/>
        <w:gridCol w:w="1620"/>
      </w:tblGrid>
      <w:tr w:rsidR="009757E6" w:rsidRPr="009D455F" w:rsidTr="00402414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414" w:rsidRDefault="00402414" w:rsidP="00402414">
            <w:pPr>
              <w:spacing w:before="0"/>
              <w:contextualSpacing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ACP</w:t>
            </w:r>
          </w:p>
          <w:p w:rsidR="00402414" w:rsidRPr="009D455F" w:rsidRDefault="00402414" w:rsidP="00402414">
            <w:pPr>
              <w:spacing w:before="0"/>
              <w:contextualSpacing/>
              <w:jc w:val="center"/>
              <w:rPr>
                <w:b/>
                <w:color w:val="000000"/>
                <w:szCs w:val="24"/>
              </w:rPr>
            </w:pPr>
            <w:r w:rsidRPr="009D455F">
              <w:rPr>
                <w:b/>
                <w:color w:val="000000"/>
                <w:szCs w:val="24"/>
              </w:rPr>
              <w:t>No.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414" w:rsidRPr="009D455F" w:rsidRDefault="00402414" w:rsidP="00402414">
            <w:pPr>
              <w:spacing w:before="0"/>
              <w:contextualSpacing/>
              <w:jc w:val="center"/>
              <w:rPr>
                <w:b/>
                <w:color w:val="000000"/>
                <w:szCs w:val="24"/>
              </w:rPr>
            </w:pPr>
            <w:r w:rsidRPr="009D455F">
              <w:rPr>
                <w:b/>
                <w:color w:val="000000"/>
                <w:szCs w:val="24"/>
              </w:rPr>
              <w:t>ACP Title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414" w:rsidRPr="009D455F" w:rsidRDefault="00402414" w:rsidP="00402414">
            <w:pPr>
              <w:spacing w:before="0"/>
              <w:ind w:left="104" w:hanging="5"/>
              <w:contextualSpacing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Addendum Number</w:t>
            </w:r>
          </w:p>
        </w:tc>
      </w:tr>
      <w:tr w:rsidR="009757E6" w:rsidRPr="009D455F" w:rsidTr="00402414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414" w:rsidRPr="009D455F" w:rsidRDefault="00402414" w:rsidP="00402414">
            <w:pPr>
              <w:spacing w:before="0"/>
              <w:contextualSpacing/>
              <w:jc w:val="center"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414" w:rsidRPr="009D455F" w:rsidRDefault="00402414" w:rsidP="00402414">
            <w:pPr>
              <w:spacing w:before="0"/>
              <w:contextualSpacing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>Recommendation A.1 - Working methods for study groups of the ITU Telecommunication Standardization Sector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414" w:rsidRPr="009D455F" w:rsidRDefault="00402414" w:rsidP="007B4DB9">
            <w:pPr>
              <w:spacing w:before="0"/>
              <w:ind w:left="104" w:hanging="5"/>
              <w:contextualSpacing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  <w:tr w:rsidR="009757E6" w:rsidRPr="009D455F" w:rsidTr="00402414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414" w:rsidRPr="009D455F" w:rsidRDefault="00402414" w:rsidP="00402414">
            <w:pPr>
              <w:spacing w:before="0"/>
              <w:contextualSpacing/>
              <w:jc w:val="center"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414" w:rsidRPr="009D455F" w:rsidRDefault="00402414" w:rsidP="00402414">
            <w:pPr>
              <w:spacing w:before="0"/>
              <w:contextualSpacing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 xml:space="preserve">Revision </w:t>
            </w:r>
            <w:r>
              <w:rPr>
                <w:color w:val="000000"/>
                <w:szCs w:val="24"/>
              </w:rPr>
              <w:t>of</w:t>
            </w:r>
            <w:r w:rsidRPr="009D455F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WTSA-12 </w:t>
            </w:r>
            <w:r w:rsidRPr="009D455F">
              <w:rPr>
                <w:color w:val="000000"/>
                <w:szCs w:val="24"/>
              </w:rPr>
              <w:t>Resolution 1 – Rules of procedure of the ITU Telecommunication Standardization Sector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414" w:rsidRPr="009D455F" w:rsidRDefault="00402414" w:rsidP="007B4DB9">
            <w:pPr>
              <w:spacing w:before="0"/>
              <w:ind w:left="104" w:hanging="5"/>
              <w:contextualSpacing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</w:p>
        </w:tc>
      </w:tr>
      <w:tr w:rsidR="009757E6" w:rsidRPr="009D455F" w:rsidTr="00402414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414" w:rsidRPr="009D455F" w:rsidRDefault="00402414" w:rsidP="00402414">
            <w:pPr>
              <w:spacing w:before="0"/>
              <w:contextualSpacing/>
              <w:jc w:val="center"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414" w:rsidRPr="009D455F" w:rsidRDefault="00402414" w:rsidP="00402414">
            <w:pPr>
              <w:spacing w:before="0"/>
              <w:contextualSpacing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 xml:space="preserve">Revision </w:t>
            </w:r>
            <w:r>
              <w:rPr>
                <w:color w:val="000000"/>
                <w:szCs w:val="24"/>
              </w:rPr>
              <w:t>of</w:t>
            </w:r>
            <w:r w:rsidRPr="009D455F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WTSA-12 </w:t>
            </w:r>
            <w:r w:rsidRPr="009D455F">
              <w:rPr>
                <w:color w:val="000000"/>
                <w:szCs w:val="24"/>
              </w:rPr>
              <w:t>Resolution 22 – Authorization for Telecommunication Standardization Advisory Group to act between world telecommunication standardization assemblies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414" w:rsidRPr="009D455F" w:rsidRDefault="00402414" w:rsidP="007B4DB9">
            <w:pPr>
              <w:spacing w:before="0"/>
              <w:ind w:left="104" w:hanging="5"/>
              <w:contextualSpacing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</w:tr>
      <w:tr w:rsidR="009757E6" w:rsidRPr="009D455F" w:rsidTr="00402414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414" w:rsidRPr="009D455F" w:rsidRDefault="00402414" w:rsidP="00402414">
            <w:pPr>
              <w:spacing w:before="0"/>
              <w:contextualSpacing/>
              <w:jc w:val="center"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414" w:rsidRPr="009D455F" w:rsidRDefault="00402414" w:rsidP="00402414">
            <w:pPr>
              <w:spacing w:before="0"/>
              <w:contextualSpacing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 xml:space="preserve">Revision </w:t>
            </w:r>
            <w:r>
              <w:rPr>
                <w:color w:val="000000"/>
                <w:szCs w:val="24"/>
              </w:rPr>
              <w:t>of</w:t>
            </w:r>
            <w:r w:rsidRPr="009D455F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WTSA-12 </w:t>
            </w:r>
            <w:r w:rsidRPr="009D455F">
              <w:rPr>
                <w:color w:val="000000"/>
                <w:szCs w:val="24"/>
              </w:rPr>
              <w:t>Resolution 35 – Appointment and maximum term of office for chairmen and vice-chairmen of study groups of the Telecommunication Standardization Sector and of Telecommunication Standardization Advisory Group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414" w:rsidRPr="009D455F" w:rsidRDefault="00402414" w:rsidP="007B4DB9">
            <w:pPr>
              <w:spacing w:before="0"/>
              <w:ind w:left="104" w:hanging="5"/>
              <w:contextualSpacing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</w:tr>
      <w:tr w:rsidR="009757E6" w:rsidRPr="009D455F" w:rsidTr="00402414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414" w:rsidRPr="009D455F" w:rsidRDefault="00402414" w:rsidP="00402414">
            <w:pPr>
              <w:spacing w:before="0"/>
              <w:contextualSpacing/>
              <w:jc w:val="center"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414" w:rsidRPr="009D455F" w:rsidRDefault="00402414" w:rsidP="00402414">
            <w:pPr>
              <w:spacing w:before="0"/>
              <w:contextualSpacing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 xml:space="preserve">Revision </w:t>
            </w:r>
            <w:r>
              <w:rPr>
                <w:color w:val="000000"/>
                <w:szCs w:val="24"/>
              </w:rPr>
              <w:t>of</w:t>
            </w:r>
            <w:r w:rsidRPr="009D455F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WTSA-12 </w:t>
            </w:r>
            <w:r w:rsidRPr="009D455F">
              <w:rPr>
                <w:color w:val="000000"/>
                <w:szCs w:val="24"/>
              </w:rPr>
              <w:t>Resolution 45 – Effective coordination of standardization work across study groups in the ITU Telecommunication Standardization Sector and the role of Telecommunication Standardization Advisory Group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414" w:rsidRPr="009D455F" w:rsidRDefault="00402414" w:rsidP="007B4DB9">
            <w:pPr>
              <w:spacing w:before="0"/>
              <w:ind w:left="104" w:hanging="5"/>
              <w:contextualSpacing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</w:tr>
      <w:tr w:rsidR="009757E6" w:rsidRPr="009D455F" w:rsidTr="00402414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414" w:rsidRPr="009D455F" w:rsidRDefault="00402414" w:rsidP="00402414">
            <w:pPr>
              <w:spacing w:before="0"/>
              <w:contextualSpacing/>
              <w:jc w:val="center"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414" w:rsidRPr="009D455F" w:rsidRDefault="00402414" w:rsidP="00402414">
            <w:pPr>
              <w:spacing w:before="0"/>
              <w:contextualSpacing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 xml:space="preserve">Revision </w:t>
            </w:r>
            <w:r>
              <w:rPr>
                <w:color w:val="000000"/>
                <w:szCs w:val="24"/>
              </w:rPr>
              <w:t>of</w:t>
            </w:r>
            <w:r w:rsidRPr="009D455F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WTSA-12 </w:t>
            </w:r>
            <w:r w:rsidRPr="009D455F">
              <w:rPr>
                <w:color w:val="000000"/>
                <w:szCs w:val="24"/>
              </w:rPr>
              <w:t>Resolution 55 – Mainstreaming a gender perspective in ITU Telecommunication Standardization Sector activities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414" w:rsidRPr="009D455F" w:rsidRDefault="00402414" w:rsidP="007B4DB9">
            <w:pPr>
              <w:spacing w:before="0"/>
              <w:ind w:left="104" w:hanging="5"/>
              <w:contextualSpacing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</w:tr>
      <w:tr w:rsidR="009757E6" w:rsidRPr="009D455F" w:rsidTr="00402414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414" w:rsidRPr="009D455F" w:rsidRDefault="00402414" w:rsidP="00402414">
            <w:pPr>
              <w:spacing w:before="0"/>
              <w:contextualSpacing/>
              <w:jc w:val="center"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414" w:rsidRPr="009D455F" w:rsidRDefault="00402414" w:rsidP="00402414">
            <w:pPr>
              <w:spacing w:before="0"/>
              <w:contextualSpacing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 xml:space="preserve">Revision </w:t>
            </w:r>
            <w:r>
              <w:rPr>
                <w:color w:val="000000"/>
                <w:szCs w:val="24"/>
              </w:rPr>
              <w:t>of</w:t>
            </w:r>
            <w:r w:rsidRPr="009D455F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WTSA-12 </w:t>
            </w:r>
            <w:r w:rsidRPr="009D455F">
              <w:rPr>
                <w:color w:val="000000"/>
                <w:szCs w:val="24"/>
              </w:rPr>
              <w:t>Resolution 70 – Telecommunication/</w:t>
            </w:r>
            <w:r>
              <w:rPr>
                <w:color w:val="000000"/>
                <w:szCs w:val="24"/>
              </w:rPr>
              <w:t xml:space="preserve"> </w:t>
            </w:r>
            <w:r w:rsidRPr="009D455F">
              <w:rPr>
                <w:color w:val="000000"/>
                <w:szCs w:val="24"/>
              </w:rPr>
              <w:t>information and communication technology accessibility for persons with disabilities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414" w:rsidRPr="009D455F" w:rsidRDefault="00402414" w:rsidP="007B4DB9">
            <w:pPr>
              <w:spacing w:before="0"/>
              <w:ind w:left="104" w:hanging="5"/>
              <w:contextualSpacing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</w:p>
        </w:tc>
      </w:tr>
      <w:tr w:rsidR="009757E6" w:rsidRPr="009D455F" w:rsidTr="00402414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414" w:rsidRPr="009D455F" w:rsidRDefault="00402414" w:rsidP="00402414">
            <w:pPr>
              <w:spacing w:before="0"/>
              <w:contextualSpacing/>
              <w:jc w:val="center"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414" w:rsidRPr="009D455F" w:rsidRDefault="00402414" w:rsidP="00402414">
            <w:pPr>
              <w:spacing w:before="0"/>
              <w:contextualSpacing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 xml:space="preserve">Suppression of </w:t>
            </w:r>
            <w:r>
              <w:rPr>
                <w:color w:val="000000"/>
                <w:szCs w:val="24"/>
              </w:rPr>
              <w:t xml:space="preserve">WTSA-12 </w:t>
            </w:r>
            <w:r w:rsidRPr="009D455F">
              <w:rPr>
                <w:color w:val="000000"/>
                <w:szCs w:val="24"/>
              </w:rPr>
              <w:t>Resolution 82 - Strategic and structural review of the ITU Telecommunication Standardization Sector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414" w:rsidRPr="009D455F" w:rsidRDefault="00402414" w:rsidP="007B4DB9">
            <w:pPr>
              <w:spacing w:before="0"/>
              <w:ind w:left="104" w:hanging="5"/>
              <w:contextualSpacing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</w:p>
        </w:tc>
      </w:tr>
      <w:tr w:rsidR="009757E6" w:rsidRPr="009D455F" w:rsidTr="00402414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414" w:rsidRPr="009D455F" w:rsidRDefault="00402414" w:rsidP="00402414">
            <w:pPr>
              <w:spacing w:before="0"/>
              <w:contextualSpacing/>
              <w:jc w:val="center"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414" w:rsidRPr="009D455F" w:rsidRDefault="00402414" w:rsidP="00402414">
            <w:pPr>
              <w:spacing w:before="0"/>
              <w:contextualSpacing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 xml:space="preserve">ITU-T SG Structure and Revision </w:t>
            </w:r>
            <w:r>
              <w:rPr>
                <w:color w:val="000000"/>
                <w:szCs w:val="24"/>
              </w:rPr>
              <w:t>of</w:t>
            </w:r>
            <w:r w:rsidRPr="009D455F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WTSA-12 Resolution 2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414" w:rsidRPr="009D455F" w:rsidRDefault="00402414" w:rsidP="007B4DB9">
            <w:pPr>
              <w:spacing w:before="0"/>
              <w:ind w:left="104" w:hanging="5"/>
              <w:contextualSpacing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</w:t>
            </w:r>
          </w:p>
        </w:tc>
      </w:tr>
      <w:tr w:rsidR="009757E6" w:rsidRPr="009D455F" w:rsidTr="00402414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414" w:rsidRPr="009D455F" w:rsidRDefault="00402414" w:rsidP="00402414">
            <w:pPr>
              <w:spacing w:before="0"/>
              <w:contextualSpacing/>
              <w:jc w:val="center"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414" w:rsidRPr="009D455F" w:rsidRDefault="00402414" w:rsidP="0023488B">
            <w:pPr>
              <w:spacing w:before="0"/>
              <w:contextualSpacing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 xml:space="preserve">New </w:t>
            </w:r>
            <w:r>
              <w:rPr>
                <w:color w:val="000000"/>
                <w:szCs w:val="24"/>
              </w:rPr>
              <w:t xml:space="preserve">WTSA </w:t>
            </w:r>
            <w:r w:rsidRPr="009D455F">
              <w:rPr>
                <w:color w:val="000000"/>
                <w:szCs w:val="24"/>
              </w:rPr>
              <w:t xml:space="preserve">Resolution on </w:t>
            </w:r>
            <w:r w:rsidR="0023488B" w:rsidRPr="0023488B">
              <w:rPr>
                <w:color w:val="000000"/>
                <w:szCs w:val="24"/>
              </w:rPr>
              <w:t>E</w:t>
            </w:r>
            <w:r w:rsidR="0023488B">
              <w:rPr>
                <w:color w:val="000000"/>
                <w:szCs w:val="24"/>
              </w:rPr>
              <w:t xml:space="preserve">nhancing the Standardization Activities in ITU-T on International Mobile Telecommunications 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414" w:rsidRPr="009D455F" w:rsidRDefault="00402414" w:rsidP="007B4DB9">
            <w:pPr>
              <w:spacing w:before="0"/>
              <w:ind w:left="104" w:hanging="5"/>
              <w:contextualSpacing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</w:p>
        </w:tc>
      </w:tr>
      <w:tr w:rsidR="009757E6" w:rsidRPr="009D455F" w:rsidTr="00402414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414" w:rsidRPr="009D455F" w:rsidRDefault="00402414" w:rsidP="00402414">
            <w:pPr>
              <w:spacing w:before="0"/>
              <w:contextualSpacing/>
              <w:jc w:val="center"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414" w:rsidRPr="009D455F" w:rsidRDefault="00402414" w:rsidP="00402414">
            <w:pPr>
              <w:spacing w:before="0"/>
              <w:contextualSpacing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 xml:space="preserve">Suppression of </w:t>
            </w:r>
            <w:r>
              <w:rPr>
                <w:color w:val="000000"/>
                <w:szCs w:val="24"/>
              </w:rPr>
              <w:t xml:space="preserve">WTSA-12 </w:t>
            </w:r>
            <w:r w:rsidRPr="009D455F">
              <w:rPr>
                <w:color w:val="000000"/>
                <w:szCs w:val="24"/>
              </w:rPr>
              <w:t>Resolution 38 - Coordination among the three ITU Sectors for activities relating to International Mobile Telecommunications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414" w:rsidRPr="009D455F" w:rsidRDefault="00402414" w:rsidP="007B4DB9">
            <w:pPr>
              <w:spacing w:before="0"/>
              <w:ind w:left="104" w:hanging="5"/>
              <w:contextualSpacing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</w:t>
            </w:r>
          </w:p>
        </w:tc>
      </w:tr>
      <w:tr w:rsidR="009757E6" w:rsidRPr="009D455F" w:rsidTr="00402414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414" w:rsidRPr="009D455F" w:rsidRDefault="00402414" w:rsidP="00402414">
            <w:pPr>
              <w:spacing w:before="0"/>
              <w:contextualSpacing/>
              <w:jc w:val="center"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414" w:rsidRPr="009D455F" w:rsidRDefault="00402414" w:rsidP="00AC349B">
            <w:pPr>
              <w:spacing w:before="0"/>
              <w:contextualSpacing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 xml:space="preserve">New </w:t>
            </w:r>
            <w:r>
              <w:rPr>
                <w:color w:val="000000"/>
                <w:szCs w:val="24"/>
              </w:rPr>
              <w:t xml:space="preserve">WTSA </w:t>
            </w:r>
            <w:r w:rsidRPr="009D455F">
              <w:rPr>
                <w:color w:val="000000"/>
                <w:szCs w:val="24"/>
              </w:rPr>
              <w:t xml:space="preserve">Resolution on </w:t>
            </w:r>
            <w:r w:rsidR="00AC349B">
              <w:rPr>
                <w:color w:val="000000"/>
                <w:szCs w:val="24"/>
              </w:rPr>
              <w:t xml:space="preserve">Enhancing the Standardization of </w:t>
            </w:r>
            <w:r w:rsidRPr="009D455F">
              <w:rPr>
                <w:color w:val="000000"/>
                <w:szCs w:val="24"/>
              </w:rPr>
              <w:t xml:space="preserve">Internet of Things and Smart Cities &amp; Communities 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414" w:rsidRPr="009D455F" w:rsidRDefault="00402414" w:rsidP="007B4DB9">
            <w:pPr>
              <w:spacing w:before="0"/>
              <w:ind w:left="104" w:hanging="5"/>
              <w:contextualSpacing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</w:t>
            </w:r>
          </w:p>
        </w:tc>
      </w:tr>
      <w:tr w:rsidR="009757E6" w:rsidRPr="009D455F" w:rsidTr="00402414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414" w:rsidRPr="009D455F" w:rsidRDefault="00402414" w:rsidP="00402414">
            <w:pPr>
              <w:spacing w:before="0"/>
              <w:contextualSpacing/>
              <w:jc w:val="center"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414" w:rsidRPr="009D455F" w:rsidRDefault="00402414" w:rsidP="00402414">
            <w:pPr>
              <w:spacing w:before="0"/>
              <w:contextualSpacing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 xml:space="preserve">Revision </w:t>
            </w:r>
            <w:r>
              <w:rPr>
                <w:color w:val="000000"/>
                <w:szCs w:val="24"/>
              </w:rPr>
              <w:t>of</w:t>
            </w:r>
            <w:r w:rsidRPr="009D455F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WTSA-12 </w:t>
            </w:r>
            <w:r w:rsidRPr="009D455F">
              <w:rPr>
                <w:color w:val="000000"/>
                <w:szCs w:val="24"/>
              </w:rPr>
              <w:t>Resolution 50 – Cybersecurity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414" w:rsidRPr="009D455F" w:rsidRDefault="00402414" w:rsidP="007B4DB9">
            <w:pPr>
              <w:spacing w:before="0"/>
              <w:ind w:left="104" w:hanging="5"/>
              <w:contextualSpacing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</w:t>
            </w:r>
          </w:p>
        </w:tc>
      </w:tr>
      <w:tr w:rsidR="009757E6" w:rsidRPr="009D455F" w:rsidTr="00402414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414" w:rsidRPr="009D455F" w:rsidRDefault="00402414" w:rsidP="00402414">
            <w:pPr>
              <w:spacing w:before="0"/>
              <w:contextualSpacing/>
              <w:jc w:val="center"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414" w:rsidRPr="009D455F" w:rsidRDefault="00402414" w:rsidP="00402414">
            <w:pPr>
              <w:spacing w:before="0"/>
              <w:contextualSpacing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 xml:space="preserve">Revision </w:t>
            </w:r>
            <w:r>
              <w:rPr>
                <w:color w:val="000000"/>
                <w:szCs w:val="24"/>
              </w:rPr>
              <w:t>of</w:t>
            </w:r>
            <w:r w:rsidRPr="009D455F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WTSA-12 </w:t>
            </w:r>
            <w:r w:rsidRPr="009D455F">
              <w:rPr>
                <w:color w:val="000000"/>
                <w:szCs w:val="24"/>
              </w:rPr>
              <w:t>Resolution 52 – Countering and combating spam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414" w:rsidRPr="009D455F" w:rsidRDefault="00402414" w:rsidP="007B4DB9">
            <w:pPr>
              <w:spacing w:before="0"/>
              <w:ind w:left="104" w:hanging="5"/>
              <w:contextualSpacing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</w:t>
            </w:r>
          </w:p>
        </w:tc>
      </w:tr>
      <w:tr w:rsidR="009757E6" w:rsidRPr="009D455F" w:rsidTr="00402414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414" w:rsidRPr="009D455F" w:rsidRDefault="00402414" w:rsidP="00402414">
            <w:pPr>
              <w:spacing w:before="0"/>
              <w:contextualSpacing/>
              <w:jc w:val="center"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414" w:rsidRPr="009D455F" w:rsidRDefault="00402414" w:rsidP="00402414">
            <w:pPr>
              <w:spacing w:before="0"/>
              <w:contextualSpacing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 xml:space="preserve">Revision </w:t>
            </w:r>
            <w:r>
              <w:rPr>
                <w:color w:val="000000"/>
                <w:szCs w:val="24"/>
              </w:rPr>
              <w:t>of</w:t>
            </w:r>
            <w:r w:rsidRPr="009D455F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WTSA-12 </w:t>
            </w:r>
            <w:r w:rsidRPr="009D455F">
              <w:rPr>
                <w:color w:val="000000"/>
                <w:szCs w:val="24"/>
              </w:rPr>
              <w:t>Resolution 77 – Standardization work in the ITU Telecommunication Standardization Sector for software-defined networking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414" w:rsidRPr="009D455F" w:rsidRDefault="00402414" w:rsidP="007B4DB9">
            <w:pPr>
              <w:spacing w:before="0"/>
              <w:ind w:left="104" w:hanging="5"/>
              <w:contextualSpacing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</w:t>
            </w:r>
          </w:p>
        </w:tc>
      </w:tr>
      <w:tr w:rsidR="009757E6" w:rsidRPr="009D455F" w:rsidTr="00402414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414" w:rsidRPr="009D455F" w:rsidRDefault="00402414" w:rsidP="00402414">
            <w:pPr>
              <w:spacing w:before="0"/>
              <w:contextualSpacing/>
              <w:jc w:val="center"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414" w:rsidRPr="009D455F" w:rsidRDefault="00402414" w:rsidP="009757E6">
            <w:pPr>
              <w:spacing w:before="0"/>
              <w:contextualSpacing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 xml:space="preserve">New Resolution on </w:t>
            </w:r>
            <w:r w:rsidR="009757E6" w:rsidRPr="009757E6">
              <w:rPr>
                <w:color w:val="000000"/>
                <w:szCs w:val="24"/>
              </w:rPr>
              <w:t>S</w:t>
            </w:r>
            <w:r w:rsidR="009757E6">
              <w:rPr>
                <w:color w:val="000000"/>
                <w:szCs w:val="24"/>
              </w:rPr>
              <w:t xml:space="preserve">tandardization Work in the ITU </w:t>
            </w:r>
            <w:r w:rsidR="009757E6" w:rsidRPr="009757E6">
              <w:rPr>
                <w:color w:val="000000"/>
                <w:szCs w:val="24"/>
              </w:rPr>
              <w:t>T</w:t>
            </w:r>
            <w:r w:rsidR="009757E6">
              <w:rPr>
                <w:color w:val="000000"/>
                <w:szCs w:val="24"/>
              </w:rPr>
              <w:t xml:space="preserve">elecommunication </w:t>
            </w:r>
            <w:proofErr w:type="spellStart"/>
            <w:r w:rsidR="009757E6">
              <w:rPr>
                <w:color w:val="000000"/>
                <w:szCs w:val="24"/>
              </w:rPr>
              <w:t>Standardiation</w:t>
            </w:r>
            <w:proofErr w:type="spellEnd"/>
            <w:r w:rsidR="009757E6">
              <w:rPr>
                <w:color w:val="000000"/>
                <w:szCs w:val="24"/>
              </w:rPr>
              <w:t xml:space="preserve"> Sector for </w:t>
            </w:r>
            <w:r w:rsidRPr="009D455F">
              <w:rPr>
                <w:color w:val="000000"/>
                <w:szCs w:val="24"/>
              </w:rPr>
              <w:t>Cloud-based Event Data Monitoring Application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414" w:rsidRPr="009D455F" w:rsidRDefault="00402414" w:rsidP="007B4DB9">
            <w:pPr>
              <w:spacing w:before="0"/>
              <w:ind w:left="104" w:hanging="5"/>
              <w:contextualSpacing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</w:t>
            </w:r>
          </w:p>
        </w:tc>
      </w:tr>
      <w:tr w:rsidR="009757E6" w:rsidRPr="009D455F" w:rsidTr="00402414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414" w:rsidRPr="009D455F" w:rsidRDefault="00402414" w:rsidP="00402414">
            <w:pPr>
              <w:spacing w:before="0"/>
              <w:contextualSpacing/>
              <w:jc w:val="center"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414" w:rsidRPr="009D455F" w:rsidRDefault="00402414" w:rsidP="00402414">
            <w:pPr>
              <w:spacing w:before="0"/>
              <w:contextualSpacing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 xml:space="preserve">Revision </w:t>
            </w:r>
            <w:r>
              <w:rPr>
                <w:color w:val="000000"/>
                <w:szCs w:val="24"/>
              </w:rPr>
              <w:t>of</w:t>
            </w:r>
            <w:r w:rsidRPr="009D455F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WTSA-12 </w:t>
            </w:r>
            <w:r w:rsidRPr="009D455F">
              <w:rPr>
                <w:color w:val="000000"/>
                <w:szCs w:val="24"/>
              </w:rPr>
              <w:t>Resolution 44 – Bridging the standardization gap between developing and developed countries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414" w:rsidRPr="009D455F" w:rsidRDefault="00402414" w:rsidP="007B4DB9">
            <w:pPr>
              <w:spacing w:before="0"/>
              <w:ind w:left="104" w:hanging="5"/>
              <w:contextualSpacing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</w:t>
            </w:r>
          </w:p>
        </w:tc>
      </w:tr>
      <w:tr w:rsidR="009757E6" w:rsidRPr="009D455F" w:rsidTr="00402414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414" w:rsidRPr="009D455F" w:rsidRDefault="00402414" w:rsidP="00402414">
            <w:pPr>
              <w:spacing w:before="0"/>
              <w:contextualSpacing/>
              <w:jc w:val="center"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414" w:rsidRPr="009D455F" w:rsidRDefault="00402414" w:rsidP="00402414">
            <w:pPr>
              <w:spacing w:before="0"/>
              <w:contextualSpacing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 xml:space="preserve">Revision </w:t>
            </w:r>
            <w:r>
              <w:rPr>
                <w:color w:val="000000"/>
                <w:szCs w:val="24"/>
              </w:rPr>
              <w:t>of</w:t>
            </w:r>
            <w:r w:rsidRPr="009D455F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WTSA-12 </w:t>
            </w:r>
            <w:r w:rsidRPr="009D455F">
              <w:rPr>
                <w:color w:val="000000"/>
                <w:szCs w:val="24"/>
              </w:rPr>
              <w:t>Resolution 64 – IP address allocation and facilitating the transition to and deployment of IPv6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414" w:rsidRPr="009D455F" w:rsidRDefault="00402414" w:rsidP="007B4DB9">
            <w:pPr>
              <w:spacing w:before="0"/>
              <w:ind w:left="104" w:hanging="5"/>
              <w:contextualSpacing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</w:t>
            </w:r>
          </w:p>
        </w:tc>
      </w:tr>
      <w:tr w:rsidR="009757E6" w:rsidRPr="009D455F" w:rsidTr="00402414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414" w:rsidRPr="009D455F" w:rsidRDefault="00402414" w:rsidP="00402414">
            <w:pPr>
              <w:spacing w:before="0"/>
              <w:contextualSpacing/>
              <w:jc w:val="center"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414" w:rsidRPr="009D455F" w:rsidRDefault="00402414" w:rsidP="00402414">
            <w:pPr>
              <w:spacing w:before="0"/>
              <w:contextualSpacing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 xml:space="preserve">Revision </w:t>
            </w:r>
            <w:r>
              <w:rPr>
                <w:color w:val="000000"/>
                <w:szCs w:val="24"/>
              </w:rPr>
              <w:t>of</w:t>
            </w:r>
            <w:r w:rsidRPr="009D455F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WTSA-12 </w:t>
            </w:r>
            <w:r w:rsidRPr="009D455F">
              <w:rPr>
                <w:color w:val="000000"/>
                <w:szCs w:val="24"/>
              </w:rPr>
              <w:t>Resolution 72 – Measurement concerns related to human exposure to electromagnetic fields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414" w:rsidRPr="009D455F" w:rsidRDefault="00402414" w:rsidP="007B4DB9">
            <w:pPr>
              <w:spacing w:before="0"/>
              <w:ind w:left="104" w:hanging="5"/>
              <w:contextualSpacing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</w:t>
            </w:r>
          </w:p>
        </w:tc>
      </w:tr>
      <w:tr w:rsidR="009757E6" w:rsidRPr="009D455F" w:rsidTr="00402414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414" w:rsidRPr="009D455F" w:rsidRDefault="00402414" w:rsidP="00402414">
            <w:pPr>
              <w:spacing w:before="0"/>
              <w:contextualSpacing/>
              <w:jc w:val="center"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414" w:rsidRPr="009D455F" w:rsidRDefault="00402414" w:rsidP="00402414">
            <w:pPr>
              <w:spacing w:before="0"/>
              <w:contextualSpacing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 xml:space="preserve">Revision </w:t>
            </w:r>
            <w:r>
              <w:rPr>
                <w:color w:val="000000"/>
                <w:szCs w:val="24"/>
              </w:rPr>
              <w:t>of</w:t>
            </w:r>
            <w:r w:rsidRPr="009D455F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WTSA-12 </w:t>
            </w:r>
            <w:r w:rsidRPr="009D455F">
              <w:rPr>
                <w:color w:val="000000"/>
                <w:szCs w:val="24"/>
              </w:rPr>
              <w:t>Resolution 73 – Information and communication technologies, environment and climate change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414" w:rsidRPr="009D455F" w:rsidRDefault="00402414" w:rsidP="007B4DB9">
            <w:pPr>
              <w:spacing w:before="0"/>
              <w:ind w:left="104" w:hanging="5"/>
              <w:contextualSpacing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</w:t>
            </w:r>
          </w:p>
        </w:tc>
      </w:tr>
      <w:tr w:rsidR="009757E6" w:rsidRPr="009D455F" w:rsidTr="00402414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414" w:rsidRPr="009D455F" w:rsidRDefault="00402414" w:rsidP="00402414">
            <w:pPr>
              <w:spacing w:before="0"/>
              <w:contextualSpacing/>
              <w:jc w:val="center"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414" w:rsidRPr="009D455F" w:rsidRDefault="00402414" w:rsidP="00402414">
            <w:pPr>
              <w:spacing w:before="0"/>
              <w:contextualSpacing/>
              <w:rPr>
                <w:color w:val="000000"/>
                <w:szCs w:val="24"/>
              </w:rPr>
            </w:pPr>
            <w:r w:rsidRPr="009D455F">
              <w:rPr>
                <w:color w:val="000000"/>
                <w:szCs w:val="24"/>
              </w:rPr>
              <w:t xml:space="preserve">Revision </w:t>
            </w:r>
            <w:r>
              <w:rPr>
                <w:color w:val="000000"/>
                <w:szCs w:val="24"/>
              </w:rPr>
              <w:t>of</w:t>
            </w:r>
            <w:r w:rsidRPr="009D455F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WTSA-12 </w:t>
            </w:r>
            <w:r w:rsidRPr="009D455F">
              <w:rPr>
                <w:color w:val="000000"/>
                <w:szCs w:val="24"/>
              </w:rPr>
              <w:t>Resolution 76 – Studies related to conformance and interoperability testing, assistance to developing countries, and a possible future ITU Mark programme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414" w:rsidRPr="009D455F" w:rsidRDefault="00402414" w:rsidP="007B4DB9">
            <w:pPr>
              <w:spacing w:before="0"/>
              <w:ind w:left="104" w:hanging="5"/>
              <w:contextualSpacing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</w:t>
            </w:r>
          </w:p>
        </w:tc>
      </w:tr>
    </w:tbl>
    <w:p w:rsidR="00402414" w:rsidRDefault="00402414" w:rsidP="00402414"/>
    <w:p w:rsidR="00402414" w:rsidRDefault="0040241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402414" w:rsidRDefault="00402414" w:rsidP="00402414">
      <w:pPr>
        <w:sectPr w:rsidR="00402414">
          <w:headerReference w:type="default" r:id="rId11"/>
          <w:footerReference w:type="even" r:id="rId12"/>
          <w:footerReference w:type="default" r:id="rId13"/>
          <w:footerReference w:type="first" r:id="rId14"/>
          <w:pgSz w:w="11907" w:h="16840" w:code="9"/>
          <w:pgMar w:top="1418" w:right="1134" w:bottom="1418" w:left="1134" w:header="720" w:footer="720" w:gutter="0"/>
          <w:cols w:space="720"/>
          <w:titlePg/>
          <w:docGrid w:linePitch="326"/>
        </w:sectPr>
      </w:pPr>
    </w:p>
    <w:p w:rsidR="00402414" w:rsidRDefault="00402414" w:rsidP="00402414">
      <w:pPr>
        <w:jc w:val="right"/>
        <w:rPr>
          <w:b/>
          <w:u w:val="single"/>
        </w:rPr>
      </w:pPr>
      <w:r w:rsidRPr="00402414">
        <w:rPr>
          <w:b/>
          <w:u w:val="single"/>
        </w:rPr>
        <w:lastRenderedPageBreak/>
        <w:t>Annex 2</w:t>
      </w:r>
    </w:p>
    <w:p w:rsidR="00402414" w:rsidRPr="00402414" w:rsidRDefault="00F751C1" w:rsidP="00402414">
      <w:pPr>
        <w:jc w:val="center"/>
        <w:rPr>
          <w:b/>
        </w:rPr>
      </w:pPr>
      <w:r>
        <w:rPr>
          <w:b/>
        </w:rPr>
        <w:t xml:space="preserve">APT </w:t>
      </w:r>
      <w:bookmarkStart w:id="0" w:name="_GoBack"/>
      <w:bookmarkEnd w:id="0"/>
      <w:r w:rsidR="00402414" w:rsidRPr="00402414">
        <w:rPr>
          <w:b/>
        </w:rPr>
        <w:t>Member Administrations’ Endorsement for ACPs</w:t>
      </w:r>
    </w:p>
    <w:tbl>
      <w:tblPr>
        <w:tblW w:w="14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348"/>
        <w:gridCol w:w="349"/>
        <w:gridCol w:w="349"/>
        <w:gridCol w:w="349"/>
        <w:gridCol w:w="349"/>
        <w:gridCol w:w="349"/>
        <w:gridCol w:w="349"/>
        <w:gridCol w:w="348"/>
        <w:gridCol w:w="349"/>
        <w:gridCol w:w="349"/>
        <w:gridCol w:w="349"/>
        <w:gridCol w:w="349"/>
        <w:gridCol w:w="349"/>
        <w:gridCol w:w="349"/>
        <w:gridCol w:w="349"/>
        <w:gridCol w:w="348"/>
        <w:gridCol w:w="349"/>
        <w:gridCol w:w="349"/>
        <w:gridCol w:w="349"/>
        <w:gridCol w:w="349"/>
        <w:gridCol w:w="349"/>
        <w:gridCol w:w="349"/>
        <w:gridCol w:w="348"/>
        <w:gridCol w:w="349"/>
        <w:gridCol w:w="349"/>
        <w:gridCol w:w="349"/>
        <w:gridCol w:w="349"/>
        <w:gridCol w:w="349"/>
        <w:gridCol w:w="349"/>
        <w:gridCol w:w="349"/>
        <w:gridCol w:w="348"/>
        <w:gridCol w:w="349"/>
        <w:gridCol w:w="349"/>
        <w:gridCol w:w="349"/>
        <w:gridCol w:w="349"/>
        <w:gridCol w:w="349"/>
        <w:gridCol w:w="349"/>
        <w:gridCol w:w="349"/>
        <w:gridCol w:w="426"/>
      </w:tblGrid>
      <w:tr w:rsidR="0036470D" w:rsidRPr="009C4CD3" w:rsidTr="009C4CD3">
        <w:trPr>
          <w:cantSplit/>
          <w:trHeight w:val="904"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8"/>
                <w:szCs w:val="18"/>
                <w:lang w:val="en-US"/>
              </w:rPr>
            </w:pPr>
            <w:r w:rsidRPr="009C4CD3">
              <w:rPr>
                <w:rFonts w:eastAsia="Dotum"/>
                <w:sz w:val="18"/>
                <w:szCs w:val="18"/>
                <w:lang w:val="en-US"/>
              </w:rPr>
              <w:t>Addendum No.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AFG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AUS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BGD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BTN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BRU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CBG</w:t>
            </w:r>
          </w:p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CHN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KRE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FJI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IND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INS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IRN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J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KIR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KOR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LAO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MLA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MLD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MHL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FSM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MNG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BRM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NRU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NPL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NZL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PAK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402414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PAL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PNG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PHL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SMO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SNG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SLM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CLN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THA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TON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TUV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VUT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VTN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402414" w:rsidRPr="009C4CD3" w:rsidRDefault="00402414" w:rsidP="00505518">
            <w:pPr>
              <w:pStyle w:val="Tablehead"/>
              <w:spacing w:before="0" w:after="0"/>
              <w:rPr>
                <w:rFonts w:eastAsia="Dotum"/>
                <w:sz w:val="16"/>
                <w:szCs w:val="16"/>
                <w:lang w:val="en-US"/>
              </w:rPr>
            </w:pPr>
            <w:r w:rsidRPr="009C4CD3">
              <w:rPr>
                <w:rFonts w:eastAsia="Dotum"/>
                <w:sz w:val="16"/>
                <w:szCs w:val="16"/>
                <w:lang w:val="en-US"/>
              </w:rPr>
              <w:t>Total</w:t>
            </w:r>
          </w:p>
        </w:tc>
      </w:tr>
      <w:tr w:rsidR="0036470D" w:rsidRPr="009C4CD3" w:rsidTr="009C4CD3"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 w:rsidRPr="009C4CD3">
              <w:rPr>
                <w:rFonts w:ascii="Times New Roman" w:eastAsia="Dotum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7465B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46D3C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F779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A80662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45E5B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36470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F267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4F267D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BF4CB0" w:rsidRDefault="00BF4CB0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BF4CB0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D46D3C" w:rsidP="0036470D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sz w:val="20"/>
                <w:lang w:val="en-US"/>
              </w:rPr>
              <w:t>1</w:t>
            </w:r>
            <w:r w:rsidR="0036470D">
              <w:rPr>
                <w:rFonts w:ascii="Times New Roman" w:eastAsia="Dotum" w:hAnsi="Times New Roman" w:cs="Times New Roman"/>
                <w:sz w:val="20"/>
                <w:lang w:val="en-US"/>
              </w:rPr>
              <w:t>4</w:t>
            </w:r>
          </w:p>
        </w:tc>
      </w:tr>
      <w:tr w:rsidR="0036470D" w:rsidRPr="009C4CD3" w:rsidTr="009C4CD3"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 w:rsidRPr="009C4CD3">
              <w:rPr>
                <w:rFonts w:ascii="Times New Roman" w:eastAsia="Dotum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15EFA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7465B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F779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A80662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45E5B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36470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F267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4F267D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BF4CB0" w:rsidRDefault="00BF4CB0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BF4CB0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BB59F5" w:rsidP="0036470D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sz w:val="20"/>
                <w:lang w:val="en-US"/>
              </w:rPr>
              <w:t>1</w:t>
            </w:r>
            <w:r w:rsidR="0036470D">
              <w:rPr>
                <w:rFonts w:ascii="Times New Roman" w:eastAsia="Dotum" w:hAnsi="Times New Roman" w:cs="Times New Roman"/>
                <w:sz w:val="20"/>
                <w:lang w:val="en-US"/>
              </w:rPr>
              <w:t>5</w:t>
            </w:r>
          </w:p>
        </w:tc>
      </w:tr>
      <w:tr w:rsidR="0036470D" w:rsidRPr="009C4CD3" w:rsidTr="009C4CD3"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 w:rsidRPr="009C4CD3">
              <w:rPr>
                <w:rFonts w:ascii="Times New Roman" w:eastAsia="Dotum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15EFA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7465B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F779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A80662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71042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45E5B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36470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F267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4F267D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BF4CB0" w:rsidRDefault="00BF4CB0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BF4CB0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BB59F5" w:rsidP="0036470D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sz w:val="20"/>
                <w:lang w:val="en-US"/>
              </w:rPr>
              <w:t>1</w:t>
            </w:r>
            <w:r w:rsidR="0036470D">
              <w:rPr>
                <w:rFonts w:ascii="Times New Roman" w:eastAsia="Dotum" w:hAnsi="Times New Roman" w:cs="Times New Roman"/>
                <w:sz w:val="20"/>
                <w:lang w:val="en-US"/>
              </w:rPr>
              <w:t>5</w:t>
            </w:r>
          </w:p>
        </w:tc>
      </w:tr>
      <w:tr w:rsidR="0036470D" w:rsidRPr="009C4CD3" w:rsidTr="009C4CD3"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 w:rsidRPr="009C4CD3">
              <w:rPr>
                <w:rFonts w:ascii="Times New Roman" w:eastAsia="Dotum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15EFA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7465B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F779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A80662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71042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45E5B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36470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F267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4F267D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BF4CB0" w:rsidRDefault="00BF4CB0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BF4CB0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BB59F5" w:rsidP="0036470D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sz w:val="20"/>
                <w:lang w:val="en-US"/>
              </w:rPr>
              <w:t>1</w:t>
            </w:r>
            <w:r w:rsidR="0036470D">
              <w:rPr>
                <w:rFonts w:ascii="Times New Roman" w:eastAsia="Dotum" w:hAnsi="Times New Roman" w:cs="Times New Roman"/>
                <w:sz w:val="20"/>
                <w:lang w:val="en-US"/>
              </w:rPr>
              <w:t>5</w:t>
            </w:r>
          </w:p>
        </w:tc>
      </w:tr>
      <w:tr w:rsidR="0036470D" w:rsidRPr="009C4CD3" w:rsidTr="009C4CD3"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 w:rsidRPr="009C4CD3">
              <w:rPr>
                <w:rFonts w:ascii="Times New Roman" w:eastAsia="Dotum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7465B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F779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A80662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45E5B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36470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F267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4F267D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BF4CB0" w:rsidRDefault="00BF4CB0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BF4CB0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6C7C76" w:rsidP="0036470D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sz w:val="20"/>
                <w:lang w:val="en-US"/>
              </w:rPr>
              <w:t>1</w:t>
            </w:r>
            <w:r w:rsidR="0036470D">
              <w:rPr>
                <w:rFonts w:ascii="Times New Roman" w:eastAsia="Dotum" w:hAnsi="Times New Roman" w:cs="Times New Roman"/>
                <w:sz w:val="20"/>
                <w:lang w:val="en-US"/>
              </w:rPr>
              <w:t>3</w:t>
            </w:r>
          </w:p>
        </w:tc>
      </w:tr>
      <w:tr w:rsidR="0036470D" w:rsidRPr="009C4CD3" w:rsidTr="009C4CD3"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 w:rsidRPr="009C4CD3">
              <w:rPr>
                <w:rFonts w:ascii="Times New Roman" w:eastAsia="Dotum" w:hAnsi="Times New Roman" w:cs="Times New Roman"/>
                <w:sz w:val="20"/>
                <w:lang w:val="en-US"/>
              </w:rPr>
              <w:t>6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15EFA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7465B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46D3C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F779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A80662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45E5B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36470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F267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4F267D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BF4CB0" w:rsidRDefault="00BF4CB0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BF4CB0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BB59F5" w:rsidP="0036470D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sz w:val="20"/>
                <w:lang w:val="en-US"/>
              </w:rPr>
              <w:t>1</w:t>
            </w:r>
            <w:r w:rsidR="0036470D">
              <w:rPr>
                <w:rFonts w:ascii="Times New Roman" w:eastAsia="Dotum" w:hAnsi="Times New Roman" w:cs="Times New Roman"/>
                <w:sz w:val="20"/>
                <w:lang w:val="en-US"/>
              </w:rPr>
              <w:t>6</w:t>
            </w:r>
          </w:p>
        </w:tc>
      </w:tr>
      <w:tr w:rsidR="0036470D" w:rsidRPr="009C4CD3" w:rsidTr="009C4CD3"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 w:rsidRPr="009C4CD3">
              <w:rPr>
                <w:rFonts w:ascii="Times New Roman" w:eastAsia="Dotum" w:hAnsi="Times New Roman" w:cs="Times New Roman"/>
                <w:sz w:val="20"/>
                <w:lang w:val="en-US"/>
              </w:rPr>
              <w:t>7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15EFA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7465B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46D3C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F779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A80662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71042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45E5B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36470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F267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4F267D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BF4CB0" w:rsidRDefault="00BF4CB0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BF4CB0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BB59F5" w:rsidP="0036470D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sz w:val="20"/>
                <w:lang w:val="en-US"/>
              </w:rPr>
              <w:t>1</w:t>
            </w:r>
            <w:r w:rsidR="0036470D">
              <w:rPr>
                <w:rFonts w:ascii="Times New Roman" w:eastAsia="Dotum" w:hAnsi="Times New Roman" w:cs="Times New Roman"/>
                <w:sz w:val="20"/>
                <w:lang w:val="en-US"/>
              </w:rPr>
              <w:t>6</w:t>
            </w:r>
          </w:p>
        </w:tc>
      </w:tr>
      <w:tr w:rsidR="0036470D" w:rsidRPr="009C4CD3" w:rsidTr="009C4CD3"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 w:rsidRPr="009C4CD3">
              <w:rPr>
                <w:rFonts w:ascii="Times New Roman" w:eastAsia="Dotum" w:hAnsi="Times New Roman" w:cs="Times New Roman"/>
                <w:sz w:val="20"/>
                <w:lang w:val="en-US"/>
              </w:rPr>
              <w:t>8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15EFA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7465B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46D3C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F779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71042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45E5B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36470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F267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4F267D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BF4CB0" w:rsidRDefault="00BF4CB0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BF4CB0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BB59F5" w:rsidP="0036470D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sz w:val="20"/>
                <w:lang w:val="en-US"/>
              </w:rPr>
              <w:t>1</w:t>
            </w:r>
            <w:r w:rsidR="0036470D">
              <w:rPr>
                <w:rFonts w:ascii="Times New Roman" w:eastAsia="Dotum" w:hAnsi="Times New Roman" w:cs="Times New Roman"/>
                <w:sz w:val="20"/>
                <w:lang w:val="en-US"/>
              </w:rPr>
              <w:t>6</w:t>
            </w:r>
          </w:p>
        </w:tc>
      </w:tr>
      <w:tr w:rsidR="0036470D" w:rsidRPr="009C4CD3" w:rsidTr="009C4CD3"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 w:rsidRPr="009C4CD3">
              <w:rPr>
                <w:rFonts w:ascii="Times New Roman" w:eastAsia="Dotum" w:hAnsi="Times New Roman" w:cs="Times New Roman"/>
                <w:sz w:val="20"/>
                <w:lang w:val="en-US"/>
              </w:rPr>
              <w:t>9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7465B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46D3C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F779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A80662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45E5B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36470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F267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4F267D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BF4CB0" w:rsidRDefault="00BF4CB0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BF4CB0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6C7C76" w:rsidP="0036470D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sz w:val="20"/>
                <w:lang w:val="en-US"/>
              </w:rPr>
              <w:t>1</w:t>
            </w:r>
            <w:r w:rsidR="0036470D">
              <w:rPr>
                <w:rFonts w:ascii="Times New Roman" w:eastAsia="Dotum" w:hAnsi="Times New Roman" w:cs="Times New Roman"/>
                <w:sz w:val="20"/>
                <w:lang w:val="en-US"/>
              </w:rPr>
              <w:t>3</w:t>
            </w:r>
          </w:p>
        </w:tc>
      </w:tr>
      <w:tr w:rsidR="0036470D" w:rsidRPr="009C4CD3" w:rsidTr="009C4CD3"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 w:rsidRPr="009C4CD3">
              <w:rPr>
                <w:rFonts w:ascii="Times New Roman" w:eastAsia="Dotum" w:hAnsi="Times New Roman" w:cs="Times New Roman"/>
                <w:sz w:val="20"/>
                <w:lang w:val="en-US"/>
              </w:rPr>
              <w:t>10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7465B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46D3C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F779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A80662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45E5B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36470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F267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4F267D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BF4CB0" w:rsidRDefault="00BF4CB0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BF4CB0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BB59F5" w:rsidP="0036470D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sz w:val="20"/>
                <w:lang w:val="en-US"/>
              </w:rPr>
              <w:t>1</w:t>
            </w:r>
            <w:r w:rsidR="0036470D">
              <w:rPr>
                <w:rFonts w:ascii="Times New Roman" w:eastAsia="Dotum" w:hAnsi="Times New Roman" w:cs="Times New Roman"/>
                <w:sz w:val="20"/>
                <w:lang w:val="en-US"/>
              </w:rPr>
              <w:t>6</w:t>
            </w:r>
          </w:p>
        </w:tc>
      </w:tr>
      <w:tr w:rsidR="0036470D" w:rsidRPr="009C4CD3" w:rsidTr="009C4CD3"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 w:rsidRPr="009C4CD3">
              <w:rPr>
                <w:rFonts w:ascii="Times New Roman" w:eastAsia="Dotum" w:hAnsi="Times New Roman" w:cs="Times New Roman"/>
                <w:sz w:val="20"/>
                <w:lang w:val="en-US"/>
              </w:rPr>
              <w:t>11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7465B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46D3C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F779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A80662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45E5B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36470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F267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4F267D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BF4CB0" w:rsidRDefault="00BF4CB0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BF4CB0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BB59F5" w:rsidP="0036470D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sz w:val="20"/>
                <w:lang w:val="en-US"/>
              </w:rPr>
              <w:t>1</w:t>
            </w:r>
            <w:r w:rsidR="0036470D">
              <w:rPr>
                <w:rFonts w:ascii="Times New Roman" w:eastAsia="Dotum" w:hAnsi="Times New Roman" w:cs="Times New Roman"/>
                <w:sz w:val="20"/>
                <w:lang w:val="en-US"/>
              </w:rPr>
              <w:t>6</w:t>
            </w:r>
          </w:p>
        </w:tc>
      </w:tr>
      <w:tr w:rsidR="0036470D" w:rsidRPr="009C4CD3" w:rsidTr="009C4CD3"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 w:rsidRPr="009C4CD3">
              <w:rPr>
                <w:rFonts w:ascii="Times New Roman" w:eastAsia="Dotum" w:hAnsi="Times New Roman" w:cs="Times New Roman"/>
                <w:sz w:val="20"/>
                <w:lang w:val="en-US"/>
              </w:rPr>
              <w:t>12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7465B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46D3C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F779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A80662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71042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45E5B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36470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F267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4F267D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BF4CB0" w:rsidRDefault="00BF4CB0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BF4CB0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BB59F5" w:rsidP="0036470D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sz w:val="20"/>
                <w:lang w:val="en-US"/>
              </w:rPr>
              <w:t>1</w:t>
            </w:r>
            <w:r w:rsidR="0036470D">
              <w:rPr>
                <w:rFonts w:ascii="Times New Roman" w:eastAsia="Dotum" w:hAnsi="Times New Roman" w:cs="Times New Roman"/>
                <w:sz w:val="20"/>
                <w:lang w:val="en-US"/>
              </w:rPr>
              <w:t>7</w:t>
            </w:r>
          </w:p>
        </w:tc>
      </w:tr>
      <w:tr w:rsidR="0036470D" w:rsidRPr="009C4CD3" w:rsidTr="009C4CD3"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 w:rsidRPr="009C4CD3">
              <w:rPr>
                <w:rFonts w:ascii="Times New Roman" w:eastAsia="Dotum" w:hAnsi="Times New Roman" w:cs="Times New Roman"/>
                <w:sz w:val="20"/>
                <w:lang w:val="en-US"/>
              </w:rPr>
              <w:t>13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15EFA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7465B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46D3C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F779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A80662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71042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45E5B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36470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F267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4F267D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BF4CB0" w:rsidRDefault="00BF4CB0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BF4CB0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BB59F5" w:rsidP="0036470D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sz w:val="20"/>
                <w:lang w:val="en-US"/>
              </w:rPr>
              <w:t>1</w:t>
            </w:r>
            <w:r w:rsidR="0036470D">
              <w:rPr>
                <w:rFonts w:ascii="Times New Roman" w:eastAsia="Dotum" w:hAnsi="Times New Roman" w:cs="Times New Roman"/>
                <w:sz w:val="20"/>
                <w:lang w:val="en-US"/>
              </w:rPr>
              <w:t>7</w:t>
            </w:r>
          </w:p>
        </w:tc>
      </w:tr>
      <w:tr w:rsidR="0036470D" w:rsidRPr="009C4CD3" w:rsidTr="009C4CD3"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 w:rsidRPr="009C4CD3">
              <w:rPr>
                <w:rFonts w:ascii="Times New Roman" w:eastAsia="Dotum" w:hAnsi="Times New Roman" w:cs="Times New Roman"/>
                <w:sz w:val="20"/>
                <w:lang w:val="en-US"/>
              </w:rPr>
              <w:t>14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15EFA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7465B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46D3C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F779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A80662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45E5B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36470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F267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4F267D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BF4CB0" w:rsidRDefault="00BF4CB0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BF4CB0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BB59F5" w:rsidP="0036470D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sz w:val="20"/>
                <w:lang w:val="en-US"/>
              </w:rPr>
              <w:t>1</w:t>
            </w:r>
            <w:r w:rsidR="0036470D">
              <w:rPr>
                <w:rFonts w:ascii="Times New Roman" w:eastAsia="Dotum" w:hAnsi="Times New Roman" w:cs="Times New Roman"/>
                <w:sz w:val="20"/>
                <w:lang w:val="en-US"/>
              </w:rPr>
              <w:t>6</w:t>
            </w:r>
          </w:p>
        </w:tc>
      </w:tr>
      <w:tr w:rsidR="0036470D" w:rsidRPr="009C4CD3" w:rsidTr="009C4CD3"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 w:rsidRPr="009C4CD3">
              <w:rPr>
                <w:rFonts w:ascii="Times New Roman" w:eastAsia="Dotum" w:hAnsi="Times New Roman" w:cs="Times New Roman"/>
                <w:sz w:val="20"/>
                <w:lang w:val="en-US"/>
              </w:rPr>
              <w:t>15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7465B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F779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A80662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45E5B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36470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F267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4F267D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BF4CB0" w:rsidRDefault="00BF4CB0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BF4CB0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BB59F5" w:rsidP="0036470D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sz w:val="20"/>
                <w:lang w:val="en-US"/>
              </w:rPr>
              <w:t>1</w:t>
            </w:r>
            <w:r w:rsidR="0036470D">
              <w:rPr>
                <w:rFonts w:ascii="Times New Roman" w:eastAsia="Dotum" w:hAnsi="Times New Roman" w:cs="Times New Roman"/>
                <w:sz w:val="20"/>
                <w:lang w:val="en-US"/>
              </w:rPr>
              <w:t>4</w:t>
            </w:r>
          </w:p>
        </w:tc>
      </w:tr>
      <w:tr w:rsidR="0036470D" w:rsidRPr="009C4CD3" w:rsidTr="009C4CD3"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 w:rsidRPr="009C4CD3">
              <w:rPr>
                <w:rFonts w:ascii="Times New Roman" w:eastAsia="Dotum" w:hAnsi="Times New Roman" w:cs="Times New Roman"/>
                <w:sz w:val="20"/>
                <w:lang w:val="en-US"/>
              </w:rPr>
              <w:t>16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7465B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46D3C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F779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A80662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45E5B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36470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F267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4F267D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BF4CB0" w:rsidRDefault="00BF4CB0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BF4CB0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6C7C76" w:rsidP="0036470D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sz w:val="20"/>
                <w:lang w:val="en-US"/>
              </w:rPr>
              <w:t>1</w:t>
            </w:r>
            <w:r w:rsidR="0036470D">
              <w:rPr>
                <w:rFonts w:ascii="Times New Roman" w:eastAsia="Dotum" w:hAnsi="Times New Roman" w:cs="Times New Roman"/>
                <w:sz w:val="20"/>
                <w:lang w:val="en-US"/>
              </w:rPr>
              <w:t>3</w:t>
            </w:r>
          </w:p>
        </w:tc>
      </w:tr>
      <w:tr w:rsidR="0036470D" w:rsidRPr="009C4CD3" w:rsidTr="009C4CD3"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 w:rsidRPr="009C4CD3">
              <w:rPr>
                <w:rFonts w:ascii="Times New Roman" w:eastAsia="Dotum" w:hAnsi="Times New Roman" w:cs="Times New Roman"/>
                <w:sz w:val="20"/>
                <w:lang w:val="en-US"/>
              </w:rPr>
              <w:t>17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15EFA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7465B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46D3C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F779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A80662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71042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45E5B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36470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F267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4F267D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BF4CB0" w:rsidRDefault="00BF4CB0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BF4CB0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BB59F5" w:rsidP="0036470D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sz w:val="20"/>
                <w:lang w:val="en-US"/>
              </w:rPr>
              <w:t>1</w:t>
            </w:r>
            <w:r w:rsidR="0036470D">
              <w:rPr>
                <w:rFonts w:ascii="Times New Roman" w:eastAsia="Dotum" w:hAnsi="Times New Roman" w:cs="Times New Roman"/>
                <w:sz w:val="20"/>
                <w:lang w:val="en-US"/>
              </w:rPr>
              <w:t>7</w:t>
            </w:r>
          </w:p>
        </w:tc>
      </w:tr>
      <w:tr w:rsidR="0036470D" w:rsidRPr="009C4CD3" w:rsidTr="009C4CD3"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 w:rsidRPr="009C4CD3">
              <w:rPr>
                <w:rFonts w:ascii="Times New Roman" w:eastAsia="Dotum" w:hAnsi="Times New Roman" w:cs="Times New Roman"/>
                <w:sz w:val="20"/>
                <w:lang w:val="en-US"/>
              </w:rPr>
              <w:t>18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7465B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46D3C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F779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6C7C76">
            <w:pPr>
              <w:pStyle w:val="Tablehead"/>
              <w:spacing w:before="40" w:after="40"/>
              <w:jc w:val="left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A80662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71042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45E5B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36470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F267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4F267D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BF4CB0" w:rsidRDefault="00BF4CB0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BF4CB0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BB59F5" w:rsidP="0036470D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sz w:val="20"/>
                <w:lang w:val="en-US"/>
              </w:rPr>
              <w:t>1</w:t>
            </w:r>
            <w:r w:rsidR="0036470D">
              <w:rPr>
                <w:rFonts w:ascii="Times New Roman" w:eastAsia="Dotum" w:hAnsi="Times New Roman" w:cs="Times New Roman"/>
                <w:sz w:val="20"/>
                <w:lang w:val="en-US"/>
              </w:rPr>
              <w:t>6</w:t>
            </w:r>
          </w:p>
        </w:tc>
      </w:tr>
      <w:tr w:rsidR="0036470D" w:rsidRPr="009C4CD3" w:rsidTr="009C4CD3"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 w:rsidRPr="009C4CD3">
              <w:rPr>
                <w:rFonts w:ascii="Times New Roman" w:eastAsia="Dotum" w:hAnsi="Times New Roman" w:cs="Times New Roman"/>
                <w:sz w:val="20"/>
                <w:lang w:val="en-US"/>
              </w:rPr>
              <w:t>19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7465B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F779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A80662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71042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45E5B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36470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F267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4F267D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BF4CB0" w:rsidRDefault="00BF4CB0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BF4CB0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BB59F5" w:rsidP="0036470D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sz w:val="20"/>
                <w:lang w:val="en-US"/>
              </w:rPr>
              <w:t>1</w:t>
            </w:r>
            <w:r w:rsidR="0036470D">
              <w:rPr>
                <w:rFonts w:ascii="Times New Roman" w:eastAsia="Dotum" w:hAnsi="Times New Roman" w:cs="Times New Roman"/>
                <w:sz w:val="20"/>
                <w:lang w:val="en-US"/>
              </w:rPr>
              <w:t>6</w:t>
            </w:r>
          </w:p>
        </w:tc>
      </w:tr>
      <w:tr w:rsidR="0036470D" w:rsidRPr="009C4CD3" w:rsidTr="009C4CD3"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 w:rsidRPr="009C4CD3">
              <w:rPr>
                <w:rFonts w:ascii="Times New Roman" w:eastAsia="Dotum" w:hAnsi="Times New Roman" w:cs="Times New Roman"/>
                <w:sz w:val="20"/>
                <w:lang w:val="en-US"/>
              </w:rPr>
              <w:t>20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7465B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F779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A80662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45E5B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36470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F267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4F267D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BF4CB0" w:rsidRDefault="00BF4CB0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BF4CB0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BB59F5" w:rsidP="0036470D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sz w:val="20"/>
                <w:lang w:val="en-US"/>
              </w:rPr>
              <w:t>1</w:t>
            </w:r>
            <w:r w:rsidR="0036470D">
              <w:rPr>
                <w:rFonts w:ascii="Times New Roman" w:eastAsia="Dotum" w:hAnsi="Times New Roman" w:cs="Times New Roman"/>
                <w:sz w:val="20"/>
                <w:lang w:val="en-US"/>
              </w:rPr>
              <w:t>4</w:t>
            </w:r>
          </w:p>
        </w:tc>
      </w:tr>
      <w:tr w:rsidR="0036470D" w:rsidRPr="009C4CD3" w:rsidTr="009C4CD3">
        <w:trPr>
          <w:cantSplit/>
          <w:tblHeader/>
          <w:jc w:val="center"/>
        </w:trPr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 w:rsidRPr="009C4CD3">
              <w:rPr>
                <w:rFonts w:ascii="Times New Roman" w:eastAsia="Dotum" w:hAnsi="Times New Roman" w:cs="Times New Roman"/>
                <w:sz w:val="20"/>
                <w:lang w:val="en-US"/>
              </w:rPr>
              <w:t>21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7465B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DF779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BB59F5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92C79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6C7C76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A80662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8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045E5B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36470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F267D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4F267D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4F267D" w:rsidRDefault="00402414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</w:p>
        </w:tc>
        <w:tc>
          <w:tcPr>
            <w:tcW w:w="34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02414" w:rsidRPr="00BF4CB0" w:rsidRDefault="00BF4CB0" w:rsidP="00505518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</w:pPr>
            <w:r w:rsidRPr="00BF4CB0">
              <w:rPr>
                <w:rFonts w:ascii="Times New Roman" w:eastAsia="Dotum" w:hAnsi="Times New Roman" w:cs="Times New Roman"/>
                <w:b w:val="0"/>
                <w:sz w:val="20"/>
                <w:lang w:val="en-US"/>
              </w:rPr>
              <w:t>Y</w:t>
            </w:r>
          </w:p>
        </w:tc>
        <w:tc>
          <w:tcPr>
            <w:tcW w:w="4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2414" w:rsidRPr="009C4CD3" w:rsidRDefault="00BB59F5" w:rsidP="0036470D">
            <w:pPr>
              <w:pStyle w:val="Tablehead"/>
              <w:spacing w:before="40" w:after="40"/>
              <w:rPr>
                <w:rFonts w:ascii="Times New Roman" w:eastAsia="Dotum" w:hAnsi="Times New Roman" w:cs="Times New Roman"/>
                <w:sz w:val="20"/>
                <w:lang w:val="en-US"/>
              </w:rPr>
            </w:pPr>
            <w:r>
              <w:rPr>
                <w:rFonts w:ascii="Times New Roman" w:eastAsia="Dotum" w:hAnsi="Times New Roman" w:cs="Times New Roman"/>
                <w:sz w:val="20"/>
                <w:lang w:val="en-US"/>
              </w:rPr>
              <w:t>1</w:t>
            </w:r>
            <w:r w:rsidR="0036470D">
              <w:rPr>
                <w:rFonts w:ascii="Times New Roman" w:eastAsia="Dotum" w:hAnsi="Times New Roman" w:cs="Times New Roman"/>
                <w:sz w:val="20"/>
                <w:lang w:val="en-US"/>
              </w:rPr>
              <w:t>4</w:t>
            </w:r>
          </w:p>
        </w:tc>
      </w:tr>
    </w:tbl>
    <w:p w:rsidR="00402414" w:rsidRPr="00402414" w:rsidRDefault="00402414" w:rsidP="00402414"/>
    <w:sectPr w:rsidR="00402414" w:rsidRPr="00402414" w:rsidSect="00402414">
      <w:pgSz w:w="16840" w:h="11907" w:orient="landscape" w:code="9"/>
      <w:pgMar w:top="1138" w:right="1411" w:bottom="1138" w:left="141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78E" w:rsidRDefault="00DB178E">
      <w:r>
        <w:separator/>
      </w:r>
    </w:p>
  </w:endnote>
  <w:endnote w:type="continuationSeparator" w:id="0">
    <w:p w:rsidR="00DB178E" w:rsidRDefault="00DB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60D05">
      <w:rPr>
        <w:noProof/>
        <w:lang w:val="en-US"/>
      </w:rPr>
      <w:t>E:\Dropbox\ProposalSharing\WTSA-16\Template\WTSA16-E.docx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6470D">
      <w:rPr>
        <w:noProof/>
      </w:rPr>
      <w:t>03.10.16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60D05"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Default="00C72D5C" w:rsidP="00E94DBA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60D05">
      <w:rPr>
        <w:lang w:val="en-US"/>
      </w:rPr>
      <w:t>E:\Dropbox\ProposalSharing\WTSA-16\Template\WTSA16-E.docx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CD2" w:rsidRPr="00C72D5C" w:rsidRDefault="00C72D5C" w:rsidP="00E94DBA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60D05">
      <w:rPr>
        <w:lang w:val="en-US"/>
      </w:rPr>
      <w:t>E:\Dropbox\ProposalSharing\WTSA-16\Template\WTSA16-E.docx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78E" w:rsidRDefault="00DB178E">
      <w:r>
        <w:rPr>
          <w:b/>
        </w:rPr>
        <w:t>_______________</w:t>
      </w:r>
    </w:p>
  </w:footnote>
  <w:footnote w:type="continuationSeparator" w:id="0">
    <w:p w:rsidR="00DB178E" w:rsidRDefault="00DB1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751C1">
      <w:rPr>
        <w:noProof/>
      </w:rPr>
      <w:t>3</w:t>
    </w:r>
    <w:r>
      <w:fldChar w:fldCharType="end"/>
    </w:r>
  </w:p>
  <w:p w:rsidR="00A066F1" w:rsidRPr="00C72D5C" w:rsidRDefault="00C72D5C" w:rsidP="008E67E5">
    <w:pPr>
      <w:pStyle w:val="Header"/>
    </w:pPr>
    <w:r>
      <w:t>WTSA16/</w:t>
    </w:r>
    <w:r w:rsidR="008E67E5">
      <w:t>4202-E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36E8A"/>
    <w:rsid w:val="0003728E"/>
    <w:rsid w:val="00045E5B"/>
    <w:rsid w:val="00051E39"/>
    <w:rsid w:val="00063D0B"/>
    <w:rsid w:val="00077239"/>
    <w:rsid w:val="000807E9"/>
    <w:rsid w:val="00086491"/>
    <w:rsid w:val="00091346"/>
    <w:rsid w:val="00092C79"/>
    <w:rsid w:val="0009706C"/>
    <w:rsid w:val="000F73FF"/>
    <w:rsid w:val="00114CF7"/>
    <w:rsid w:val="00123B68"/>
    <w:rsid w:val="00126F2E"/>
    <w:rsid w:val="001301F4"/>
    <w:rsid w:val="00130789"/>
    <w:rsid w:val="00137CF6"/>
    <w:rsid w:val="00146F6F"/>
    <w:rsid w:val="00151DF3"/>
    <w:rsid w:val="00161472"/>
    <w:rsid w:val="0017074E"/>
    <w:rsid w:val="00182117"/>
    <w:rsid w:val="00187BD9"/>
    <w:rsid w:val="00190B55"/>
    <w:rsid w:val="001C3B5F"/>
    <w:rsid w:val="001D02B4"/>
    <w:rsid w:val="001D058F"/>
    <w:rsid w:val="001E6F73"/>
    <w:rsid w:val="002009EA"/>
    <w:rsid w:val="00202CA0"/>
    <w:rsid w:val="00213A3F"/>
    <w:rsid w:val="00214FD6"/>
    <w:rsid w:val="00216B6D"/>
    <w:rsid w:val="00231B70"/>
    <w:rsid w:val="0023488B"/>
    <w:rsid w:val="00236EBA"/>
    <w:rsid w:val="00245127"/>
    <w:rsid w:val="00250AF4"/>
    <w:rsid w:val="00260B50"/>
    <w:rsid w:val="00263BE8"/>
    <w:rsid w:val="00271316"/>
    <w:rsid w:val="00290F83"/>
    <w:rsid w:val="002957A7"/>
    <w:rsid w:val="002A1D23"/>
    <w:rsid w:val="002A5392"/>
    <w:rsid w:val="002B100E"/>
    <w:rsid w:val="002C0BBE"/>
    <w:rsid w:val="002D58BE"/>
    <w:rsid w:val="00316B80"/>
    <w:rsid w:val="003251EA"/>
    <w:rsid w:val="003335F3"/>
    <w:rsid w:val="0034635C"/>
    <w:rsid w:val="0036470D"/>
    <w:rsid w:val="00377BD3"/>
    <w:rsid w:val="00384088"/>
    <w:rsid w:val="0039169B"/>
    <w:rsid w:val="00394470"/>
    <w:rsid w:val="003A7F8C"/>
    <w:rsid w:val="003B532E"/>
    <w:rsid w:val="003D0F8B"/>
    <w:rsid w:val="00402414"/>
    <w:rsid w:val="0041348E"/>
    <w:rsid w:val="00420EDB"/>
    <w:rsid w:val="00430F91"/>
    <w:rsid w:val="004373CA"/>
    <w:rsid w:val="004420C9"/>
    <w:rsid w:val="00465799"/>
    <w:rsid w:val="00471EF9"/>
    <w:rsid w:val="00492075"/>
    <w:rsid w:val="004969AD"/>
    <w:rsid w:val="00496EF4"/>
    <w:rsid w:val="004A26C4"/>
    <w:rsid w:val="004B13CB"/>
    <w:rsid w:val="004B4AAE"/>
    <w:rsid w:val="004B7457"/>
    <w:rsid w:val="004C6FBE"/>
    <w:rsid w:val="004D5D5C"/>
    <w:rsid w:val="004D6DFC"/>
    <w:rsid w:val="004F267D"/>
    <w:rsid w:val="0050139F"/>
    <w:rsid w:val="0055140B"/>
    <w:rsid w:val="00553247"/>
    <w:rsid w:val="0056747D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23F15"/>
    <w:rsid w:val="00643684"/>
    <w:rsid w:val="00657DE0"/>
    <w:rsid w:val="0067500B"/>
    <w:rsid w:val="006763BF"/>
    <w:rsid w:val="00685313"/>
    <w:rsid w:val="00692833"/>
    <w:rsid w:val="00694B15"/>
    <w:rsid w:val="006A6E9B"/>
    <w:rsid w:val="006A72A4"/>
    <w:rsid w:val="006B2081"/>
    <w:rsid w:val="006B7C2A"/>
    <w:rsid w:val="006C23DA"/>
    <w:rsid w:val="006C7C76"/>
    <w:rsid w:val="006E3D45"/>
    <w:rsid w:val="006E6EE0"/>
    <w:rsid w:val="00700547"/>
    <w:rsid w:val="00707E39"/>
    <w:rsid w:val="00710425"/>
    <w:rsid w:val="007149F9"/>
    <w:rsid w:val="00733A30"/>
    <w:rsid w:val="00742F1D"/>
    <w:rsid w:val="00745AEE"/>
    <w:rsid w:val="007465B6"/>
    <w:rsid w:val="00750F10"/>
    <w:rsid w:val="00761B19"/>
    <w:rsid w:val="007742CA"/>
    <w:rsid w:val="00777A9A"/>
    <w:rsid w:val="00790D70"/>
    <w:rsid w:val="007A3D34"/>
    <w:rsid w:val="007B4DB9"/>
    <w:rsid w:val="007D5320"/>
    <w:rsid w:val="007E51BA"/>
    <w:rsid w:val="007E66EA"/>
    <w:rsid w:val="007F3C67"/>
    <w:rsid w:val="00800972"/>
    <w:rsid w:val="00801749"/>
    <w:rsid w:val="00804475"/>
    <w:rsid w:val="0080470F"/>
    <w:rsid w:val="00811633"/>
    <w:rsid w:val="00812602"/>
    <w:rsid w:val="008508D8"/>
    <w:rsid w:val="00864CD2"/>
    <w:rsid w:val="008672F9"/>
    <w:rsid w:val="00872FC8"/>
    <w:rsid w:val="008845D0"/>
    <w:rsid w:val="008B1AEA"/>
    <w:rsid w:val="008B43F2"/>
    <w:rsid w:val="008B6CFF"/>
    <w:rsid w:val="008E67E5"/>
    <w:rsid w:val="008F08A1"/>
    <w:rsid w:val="009163CF"/>
    <w:rsid w:val="0092425C"/>
    <w:rsid w:val="009274B4"/>
    <w:rsid w:val="00930EBD"/>
    <w:rsid w:val="00934EA2"/>
    <w:rsid w:val="00940614"/>
    <w:rsid w:val="00944A5C"/>
    <w:rsid w:val="00950699"/>
    <w:rsid w:val="00952A66"/>
    <w:rsid w:val="0095691C"/>
    <w:rsid w:val="009757E6"/>
    <w:rsid w:val="009B59BB"/>
    <w:rsid w:val="009B6F63"/>
    <w:rsid w:val="009C4CD3"/>
    <w:rsid w:val="009C56E5"/>
    <w:rsid w:val="009E1967"/>
    <w:rsid w:val="009E5FC8"/>
    <w:rsid w:val="009E687A"/>
    <w:rsid w:val="009E6BF4"/>
    <w:rsid w:val="009F1890"/>
    <w:rsid w:val="009F4D71"/>
    <w:rsid w:val="00A066F1"/>
    <w:rsid w:val="00A141AF"/>
    <w:rsid w:val="00A16D29"/>
    <w:rsid w:val="00A30305"/>
    <w:rsid w:val="00A31D2D"/>
    <w:rsid w:val="00A36DF9"/>
    <w:rsid w:val="00A37E72"/>
    <w:rsid w:val="00A41CB8"/>
    <w:rsid w:val="00A4600A"/>
    <w:rsid w:val="00A538A6"/>
    <w:rsid w:val="00A54C25"/>
    <w:rsid w:val="00A710E7"/>
    <w:rsid w:val="00A7372E"/>
    <w:rsid w:val="00A80662"/>
    <w:rsid w:val="00A93B85"/>
    <w:rsid w:val="00AA0B18"/>
    <w:rsid w:val="00AA666F"/>
    <w:rsid w:val="00AB416A"/>
    <w:rsid w:val="00AB7C5F"/>
    <w:rsid w:val="00AC349B"/>
    <w:rsid w:val="00B529AD"/>
    <w:rsid w:val="00B579AE"/>
    <w:rsid w:val="00B6324B"/>
    <w:rsid w:val="00B639E9"/>
    <w:rsid w:val="00B817CD"/>
    <w:rsid w:val="00B94AD0"/>
    <w:rsid w:val="00BA5265"/>
    <w:rsid w:val="00BB3A95"/>
    <w:rsid w:val="00BB59F5"/>
    <w:rsid w:val="00BB6222"/>
    <w:rsid w:val="00BC2FB6"/>
    <w:rsid w:val="00BC7D84"/>
    <w:rsid w:val="00BF4CB0"/>
    <w:rsid w:val="00C0018F"/>
    <w:rsid w:val="00C0539A"/>
    <w:rsid w:val="00C13124"/>
    <w:rsid w:val="00C16A5A"/>
    <w:rsid w:val="00C20466"/>
    <w:rsid w:val="00C20CC4"/>
    <w:rsid w:val="00C214ED"/>
    <w:rsid w:val="00C21AD8"/>
    <w:rsid w:val="00C234E6"/>
    <w:rsid w:val="00C324A8"/>
    <w:rsid w:val="00C479FD"/>
    <w:rsid w:val="00C54517"/>
    <w:rsid w:val="00C64CD8"/>
    <w:rsid w:val="00C72D5C"/>
    <w:rsid w:val="00C77E1A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4CE0"/>
    <w:rsid w:val="00D15EFA"/>
    <w:rsid w:val="00D278AC"/>
    <w:rsid w:val="00D41719"/>
    <w:rsid w:val="00D46D3C"/>
    <w:rsid w:val="00D54009"/>
    <w:rsid w:val="00D5651D"/>
    <w:rsid w:val="00D57A34"/>
    <w:rsid w:val="00D643B3"/>
    <w:rsid w:val="00D74898"/>
    <w:rsid w:val="00D801ED"/>
    <w:rsid w:val="00D936BC"/>
    <w:rsid w:val="00D96530"/>
    <w:rsid w:val="00DB178E"/>
    <w:rsid w:val="00DD44AF"/>
    <w:rsid w:val="00DE2AC3"/>
    <w:rsid w:val="00DE5692"/>
    <w:rsid w:val="00DF3E19"/>
    <w:rsid w:val="00DF7799"/>
    <w:rsid w:val="00E0231F"/>
    <w:rsid w:val="00E03C94"/>
    <w:rsid w:val="00E2134A"/>
    <w:rsid w:val="00E24995"/>
    <w:rsid w:val="00E26226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30BC"/>
    <w:rsid w:val="00F00AE6"/>
    <w:rsid w:val="00F00DDC"/>
    <w:rsid w:val="00F02766"/>
    <w:rsid w:val="00F05BD4"/>
    <w:rsid w:val="00F2404A"/>
    <w:rsid w:val="00F60D05"/>
    <w:rsid w:val="00F6155B"/>
    <w:rsid w:val="00F65C19"/>
    <w:rsid w:val="00F7356B"/>
    <w:rsid w:val="00F751C1"/>
    <w:rsid w:val="00F80977"/>
    <w:rsid w:val="00F83F75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C19FBC2EB99498B9BFD53FE732397" ma:contentTypeVersion="0" ma:contentTypeDescription="Create a new document." ma:contentTypeScope="" ma:versionID="e2022664b27f2bfda470fdcd3c3201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E64322-1751-4EC4-9F34-6128A27643E9}"/>
</file>

<file path=customXml/itemProps2.xml><?xml version="1.0" encoding="utf-8"?>
<ds:datastoreItem xmlns:ds="http://schemas.openxmlformats.org/officeDocument/2006/customXml" ds:itemID="{A29761A0-8BC0-4772-83D2-060CEBAD338E}"/>
</file>

<file path=customXml/itemProps3.xml><?xml version="1.0" encoding="utf-8"?>
<ds:datastoreItem xmlns:ds="http://schemas.openxmlformats.org/officeDocument/2006/customXml" ds:itemID="{DF3D58E2-EC10-4DC5-9074-AF807B63C2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T13-WTSA.16-C-4202!!MSW-E</vt:lpstr>
    </vt:vector>
  </TitlesOfParts>
  <Manager>General Secretariat - Pool</Manager>
  <Company>International Telecommunication Union (ITU)</Company>
  <LinksUpToDate>false</LinksUpToDate>
  <CharactersWithSpaces>5204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T13-WTSA.16-C-4202!!MSW-E</dc:title>
  <dc:subject>World Telecommunication Standardization Assembly</dc:subject>
  <dc:creator>Conference Proposals Interface (CPI)</dc:creator>
  <cp:keywords>CPI_2016.9.6.1</cp:keywords>
  <dc:description>Template used by DPM and CPI for the WTSA-16</dc:description>
  <cp:lastModifiedBy>Nyan Win</cp:lastModifiedBy>
  <cp:revision>19</cp:revision>
  <cp:lastPrinted>2016-06-06T07:49:00Z</cp:lastPrinted>
  <dcterms:created xsi:type="dcterms:W3CDTF">2016-09-20T03:58:00Z</dcterms:created>
  <dcterms:modified xsi:type="dcterms:W3CDTF">2016-10-04T04:43:00Z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0x010100DD1C19FBC2EB99498B9BFD53FE732397</vt:lpwstr>
  </property>
</Properties>
</file>