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549" w:rsidRPr="003D1549" w:rsidRDefault="003D1549" w:rsidP="003D1549">
      <w:pPr>
        <w:pStyle w:val="Annextitle"/>
        <w:spacing w:before="0"/>
        <w:rPr>
          <w:rFonts w:asciiTheme="majorBidi" w:hAnsiTheme="majorBidi" w:cstheme="majorBidi"/>
        </w:rPr>
      </w:pPr>
      <w:r w:rsidRPr="008A5CBA">
        <w:rPr>
          <w:rFonts w:asciiTheme="majorBidi" w:hAnsiTheme="majorBidi" w:cstheme="majorBidi"/>
        </w:rPr>
        <w:t>List of co-signat</w:t>
      </w:r>
      <w:r>
        <w:rPr>
          <w:rFonts w:asciiTheme="majorBidi" w:hAnsiTheme="majorBidi" w:cstheme="majorBidi"/>
        </w:rPr>
        <w:t xml:space="preserve">ories to the </w:t>
      </w:r>
      <w:r w:rsidRPr="003D471C">
        <w:rPr>
          <w:rFonts w:asciiTheme="majorBidi" w:hAnsiTheme="majorBidi" w:cstheme="majorBidi"/>
        </w:rPr>
        <w:t>Arab States Common Proposals (ASCP</w:t>
      </w:r>
      <w:r>
        <w:rPr>
          <w:rFonts w:asciiTheme="majorBidi" w:hAnsiTheme="majorBidi" w:cstheme="majorBidi"/>
        </w:rPr>
        <w:t>s</w:t>
      </w:r>
      <w:r w:rsidRPr="003D471C">
        <w:rPr>
          <w:rFonts w:asciiTheme="majorBidi" w:hAnsiTheme="majorBidi" w:cstheme="majorBidi"/>
        </w:rPr>
        <w:t>)</w:t>
      </w:r>
    </w:p>
    <w:tbl>
      <w:tblPr>
        <w:tblStyle w:val="TableGrid"/>
        <w:tblW w:w="14637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2070"/>
        <w:gridCol w:w="516"/>
        <w:gridCol w:w="377"/>
        <w:gridCol w:w="377"/>
        <w:gridCol w:w="377"/>
        <w:gridCol w:w="377"/>
        <w:gridCol w:w="378"/>
        <w:gridCol w:w="378"/>
        <w:gridCol w:w="378"/>
        <w:gridCol w:w="378"/>
        <w:gridCol w:w="424"/>
        <w:gridCol w:w="450"/>
        <w:gridCol w:w="473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27"/>
        <w:gridCol w:w="427"/>
        <w:gridCol w:w="427"/>
        <w:gridCol w:w="427"/>
      </w:tblGrid>
      <w:tr w:rsidR="008E6544" w:rsidRPr="00501740" w:rsidTr="008E6544">
        <w:trPr>
          <w:jc w:val="center"/>
        </w:trPr>
        <w:tc>
          <w:tcPr>
            <w:tcW w:w="576" w:type="dxa"/>
            <w:vAlign w:val="center"/>
          </w:tcPr>
          <w:p w:rsidR="008E6544" w:rsidRPr="001640C9" w:rsidRDefault="008E6544" w:rsidP="00F606F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ar-EG"/>
              </w:rPr>
              <w:t>Ser.</w:t>
            </w:r>
          </w:p>
        </w:tc>
        <w:tc>
          <w:tcPr>
            <w:tcW w:w="2070" w:type="dxa"/>
            <w:vAlign w:val="center"/>
          </w:tcPr>
          <w:p w:rsidR="008E6544" w:rsidRPr="001640C9" w:rsidRDefault="008E6544" w:rsidP="00F606F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EG"/>
              </w:rPr>
            </w:pPr>
            <w:r w:rsidRPr="001640C9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EG"/>
              </w:rPr>
              <w:t>Addendum  No.</w:t>
            </w:r>
          </w:p>
        </w:tc>
        <w:tc>
          <w:tcPr>
            <w:tcW w:w="516" w:type="dxa"/>
            <w:vAlign w:val="center"/>
          </w:tcPr>
          <w:p w:rsidR="008E6544" w:rsidRPr="00501740" w:rsidRDefault="008E6544" w:rsidP="00F606F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</w:t>
            </w:r>
          </w:p>
        </w:tc>
        <w:tc>
          <w:tcPr>
            <w:tcW w:w="377" w:type="dxa"/>
            <w:vAlign w:val="center"/>
          </w:tcPr>
          <w:p w:rsidR="008E6544" w:rsidRPr="00501740" w:rsidRDefault="008E6544" w:rsidP="00F606F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2</w:t>
            </w:r>
          </w:p>
        </w:tc>
        <w:tc>
          <w:tcPr>
            <w:tcW w:w="377" w:type="dxa"/>
            <w:vAlign w:val="center"/>
          </w:tcPr>
          <w:p w:rsidR="008E6544" w:rsidRPr="00501740" w:rsidRDefault="008E6544" w:rsidP="00F606F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3</w:t>
            </w:r>
          </w:p>
        </w:tc>
        <w:tc>
          <w:tcPr>
            <w:tcW w:w="377" w:type="dxa"/>
            <w:vAlign w:val="center"/>
          </w:tcPr>
          <w:p w:rsidR="008E6544" w:rsidRPr="00501740" w:rsidRDefault="008E6544" w:rsidP="00F606F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4</w:t>
            </w:r>
          </w:p>
        </w:tc>
        <w:tc>
          <w:tcPr>
            <w:tcW w:w="377" w:type="dxa"/>
            <w:vAlign w:val="center"/>
          </w:tcPr>
          <w:p w:rsidR="008E6544" w:rsidRPr="00501740" w:rsidRDefault="008E6544" w:rsidP="00F606F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5</w:t>
            </w:r>
          </w:p>
        </w:tc>
        <w:tc>
          <w:tcPr>
            <w:tcW w:w="378" w:type="dxa"/>
            <w:vAlign w:val="center"/>
          </w:tcPr>
          <w:p w:rsidR="008E6544" w:rsidRPr="00501740" w:rsidRDefault="008E6544" w:rsidP="00F606F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6</w:t>
            </w:r>
          </w:p>
        </w:tc>
        <w:tc>
          <w:tcPr>
            <w:tcW w:w="378" w:type="dxa"/>
            <w:vAlign w:val="center"/>
          </w:tcPr>
          <w:p w:rsidR="008E6544" w:rsidRPr="00501740" w:rsidRDefault="008E6544" w:rsidP="00F606F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7</w:t>
            </w:r>
          </w:p>
        </w:tc>
        <w:tc>
          <w:tcPr>
            <w:tcW w:w="378" w:type="dxa"/>
            <w:vAlign w:val="center"/>
          </w:tcPr>
          <w:p w:rsidR="008E6544" w:rsidRPr="00501740" w:rsidRDefault="008E6544" w:rsidP="00F606F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8</w:t>
            </w:r>
          </w:p>
        </w:tc>
        <w:tc>
          <w:tcPr>
            <w:tcW w:w="378" w:type="dxa"/>
            <w:vAlign w:val="center"/>
          </w:tcPr>
          <w:p w:rsidR="008E6544" w:rsidRPr="00501740" w:rsidRDefault="008E6544" w:rsidP="00F606F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9</w:t>
            </w:r>
          </w:p>
        </w:tc>
        <w:tc>
          <w:tcPr>
            <w:tcW w:w="424" w:type="dxa"/>
            <w:vAlign w:val="center"/>
          </w:tcPr>
          <w:p w:rsidR="008E6544" w:rsidRPr="00501740" w:rsidRDefault="008E6544" w:rsidP="00F606F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10</w:t>
            </w:r>
          </w:p>
        </w:tc>
        <w:tc>
          <w:tcPr>
            <w:tcW w:w="450" w:type="dxa"/>
            <w:vAlign w:val="center"/>
          </w:tcPr>
          <w:p w:rsidR="008E6544" w:rsidRPr="00501740" w:rsidRDefault="008E6544" w:rsidP="00F606F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11</w:t>
            </w:r>
          </w:p>
        </w:tc>
        <w:tc>
          <w:tcPr>
            <w:tcW w:w="473" w:type="dxa"/>
            <w:vAlign w:val="center"/>
          </w:tcPr>
          <w:p w:rsidR="008E6544" w:rsidRPr="00501740" w:rsidRDefault="008E6544" w:rsidP="00F606F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12</w:t>
            </w:r>
          </w:p>
        </w:tc>
        <w:tc>
          <w:tcPr>
            <w:tcW w:w="450" w:type="dxa"/>
            <w:vAlign w:val="center"/>
          </w:tcPr>
          <w:p w:rsidR="008E6544" w:rsidRPr="00501740" w:rsidRDefault="008E6544" w:rsidP="00F606F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13</w:t>
            </w:r>
          </w:p>
        </w:tc>
        <w:tc>
          <w:tcPr>
            <w:tcW w:w="450" w:type="dxa"/>
            <w:vAlign w:val="center"/>
          </w:tcPr>
          <w:p w:rsidR="008E6544" w:rsidRPr="00501740" w:rsidRDefault="008E6544" w:rsidP="00F606F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14</w:t>
            </w:r>
          </w:p>
        </w:tc>
        <w:tc>
          <w:tcPr>
            <w:tcW w:w="450" w:type="dxa"/>
            <w:vAlign w:val="center"/>
          </w:tcPr>
          <w:p w:rsidR="008E6544" w:rsidRPr="00501740" w:rsidRDefault="008E6544" w:rsidP="00F606F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15</w:t>
            </w:r>
          </w:p>
        </w:tc>
        <w:tc>
          <w:tcPr>
            <w:tcW w:w="450" w:type="dxa"/>
            <w:vAlign w:val="center"/>
          </w:tcPr>
          <w:p w:rsidR="008E6544" w:rsidRPr="00501740" w:rsidRDefault="008E6544" w:rsidP="00F606F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16</w:t>
            </w:r>
          </w:p>
        </w:tc>
        <w:tc>
          <w:tcPr>
            <w:tcW w:w="450" w:type="dxa"/>
            <w:vAlign w:val="center"/>
          </w:tcPr>
          <w:p w:rsidR="008E6544" w:rsidRPr="00501740" w:rsidRDefault="008E6544" w:rsidP="00F606F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17</w:t>
            </w:r>
          </w:p>
        </w:tc>
        <w:tc>
          <w:tcPr>
            <w:tcW w:w="450" w:type="dxa"/>
            <w:vAlign w:val="center"/>
          </w:tcPr>
          <w:p w:rsidR="008E6544" w:rsidRPr="00501740" w:rsidRDefault="008E6544" w:rsidP="00F606F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18</w:t>
            </w:r>
          </w:p>
        </w:tc>
        <w:tc>
          <w:tcPr>
            <w:tcW w:w="450" w:type="dxa"/>
            <w:vAlign w:val="center"/>
          </w:tcPr>
          <w:p w:rsidR="008E6544" w:rsidRPr="00501740" w:rsidRDefault="008E6544" w:rsidP="00F606F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19</w:t>
            </w:r>
          </w:p>
        </w:tc>
        <w:tc>
          <w:tcPr>
            <w:tcW w:w="450" w:type="dxa"/>
            <w:vAlign w:val="center"/>
          </w:tcPr>
          <w:p w:rsidR="008E6544" w:rsidRPr="00501740" w:rsidRDefault="008E6544" w:rsidP="00F606F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20</w:t>
            </w:r>
          </w:p>
        </w:tc>
        <w:tc>
          <w:tcPr>
            <w:tcW w:w="450" w:type="dxa"/>
            <w:vAlign w:val="center"/>
          </w:tcPr>
          <w:p w:rsidR="008E6544" w:rsidRPr="00501740" w:rsidRDefault="008E6544" w:rsidP="00F606F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21</w:t>
            </w:r>
          </w:p>
        </w:tc>
        <w:tc>
          <w:tcPr>
            <w:tcW w:w="450" w:type="dxa"/>
            <w:vAlign w:val="center"/>
          </w:tcPr>
          <w:p w:rsidR="008E6544" w:rsidRPr="00501740" w:rsidRDefault="008E6544" w:rsidP="00F606F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22</w:t>
            </w:r>
          </w:p>
        </w:tc>
        <w:tc>
          <w:tcPr>
            <w:tcW w:w="450" w:type="dxa"/>
            <w:vAlign w:val="center"/>
          </w:tcPr>
          <w:p w:rsidR="008E6544" w:rsidRPr="00501740" w:rsidRDefault="008E6544" w:rsidP="00F606F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23</w:t>
            </w:r>
          </w:p>
        </w:tc>
        <w:tc>
          <w:tcPr>
            <w:tcW w:w="450" w:type="dxa"/>
            <w:vAlign w:val="center"/>
          </w:tcPr>
          <w:p w:rsidR="008E6544" w:rsidRPr="00501740" w:rsidRDefault="008E6544" w:rsidP="00F606F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24</w:t>
            </w:r>
          </w:p>
        </w:tc>
        <w:tc>
          <w:tcPr>
            <w:tcW w:w="427" w:type="dxa"/>
            <w:vAlign w:val="center"/>
          </w:tcPr>
          <w:p w:rsidR="008E6544" w:rsidRPr="00501740" w:rsidRDefault="008E6544" w:rsidP="00F606F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25</w:t>
            </w:r>
          </w:p>
        </w:tc>
        <w:tc>
          <w:tcPr>
            <w:tcW w:w="427" w:type="dxa"/>
          </w:tcPr>
          <w:p w:rsidR="008E6544" w:rsidRDefault="008E6544" w:rsidP="00F606F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26</w:t>
            </w:r>
          </w:p>
        </w:tc>
        <w:tc>
          <w:tcPr>
            <w:tcW w:w="427" w:type="dxa"/>
          </w:tcPr>
          <w:p w:rsidR="008E6544" w:rsidRDefault="008E6544" w:rsidP="00F606F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27</w:t>
            </w:r>
          </w:p>
        </w:tc>
        <w:tc>
          <w:tcPr>
            <w:tcW w:w="427" w:type="dxa"/>
          </w:tcPr>
          <w:p w:rsidR="008E6544" w:rsidRDefault="008E6544" w:rsidP="00F606F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28</w:t>
            </w:r>
          </w:p>
        </w:tc>
      </w:tr>
      <w:tr w:rsidR="008640D0" w:rsidRPr="00501740" w:rsidTr="008E6544">
        <w:trPr>
          <w:jc w:val="center"/>
        </w:trPr>
        <w:tc>
          <w:tcPr>
            <w:tcW w:w="576" w:type="dxa"/>
            <w:vAlign w:val="center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bookmarkStart w:id="0" w:name="_GoBack" w:colFirst="2" w:colLast="29"/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</w:t>
            </w:r>
          </w:p>
        </w:tc>
        <w:tc>
          <w:tcPr>
            <w:tcW w:w="2070" w:type="dxa"/>
            <w:vAlign w:val="center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Algeria</w:t>
            </w:r>
          </w:p>
        </w:tc>
        <w:tc>
          <w:tcPr>
            <w:tcW w:w="516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8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8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8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8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4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73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</w:tr>
      <w:tr w:rsidR="008640D0" w:rsidRPr="00501740" w:rsidTr="008E6544">
        <w:trPr>
          <w:jc w:val="center"/>
        </w:trPr>
        <w:tc>
          <w:tcPr>
            <w:tcW w:w="576" w:type="dxa"/>
            <w:vAlign w:val="center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2</w:t>
            </w:r>
          </w:p>
        </w:tc>
        <w:tc>
          <w:tcPr>
            <w:tcW w:w="2070" w:type="dxa"/>
            <w:vAlign w:val="center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Bahrain</w:t>
            </w:r>
          </w:p>
        </w:tc>
        <w:tc>
          <w:tcPr>
            <w:tcW w:w="516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8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8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8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8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4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73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</w:tr>
      <w:tr w:rsidR="008E6544" w:rsidRPr="00501740" w:rsidTr="008E6544">
        <w:trPr>
          <w:jc w:val="center"/>
        </w:trPr>
        <w:tc>
          <w:tcPr>
            <w:tcW w:w="576" w:type="dxa"/>
            <w:vAlign w:val="center"/>
          </w:tcPr>
          <w:p w:rsidR="008E6544" w:rsidRPr="00501740" w:rsidRDefault="008E6544" w:rsidP="004658B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3</w:t>
            </w:r>
          </w:p>
        </w:tc>
        <w:tc>
          <w:tcPr>
            <w:tcW w:w="2070" w:type="dxa"/>
            <w:vAlign w:val="center"/>
          </w:tcPr>
          <w:p w:rsidR="008E6544" w:rsidRPr="00501740" w:rsidRDefault="008E6544" w:rsidP="004658B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Comoros</w:t>
            </w:r>
          </w:p>
        </w:tc>
        <w:tc>
          <w:tcPr>
            <w:tcW w:w="516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8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8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8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8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24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73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2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2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2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2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8E6544" w:rsidRPr="00501740" w:rsidTr="008E6544">
        <w:trPr>
          <w:jc w:val="center"/>
        </w:trPr>
        <w:tc>
          <w:tcPr>
            <w:tcW w:w="576" w:type="dxa"/>
            <w:vAlign w:val="center"/>
          </w:tcPr>
          <w:p w:rsidR="008E6544" w:rsidRPr="00501740" w:rsidRDefault="008E6544" w:rsidP="004658B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4</w:t>
            </w:r>
          </w:p>
        </w:tc>
        <w:tc>
          <w:tcPr>
            <w:tcW w:w="2070" w:type="dxa"/>
            <w:vAlign w:val="center"/>
          </w:tcPr>
          <w:p w:rsidR="008E6544" w:rsidRPr="00501740" w:rsidRDefault="008E6544" w:rsidP="004658B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Djibouti</w:t>
            </w:r>
          </w:p>
        </w:tc>
        <w:tc>
          <w:tcPr>
            <w:tcW w:w="516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8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8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8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8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24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73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2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2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2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2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8640D0" w:rsidRPr="00501740" w:rsidTr="008E6544">
        <w:trPr>
          <w:jc w:val="center"/>
        </w:trPr>
        <w:tc>
          <w:tcPr>
            <w:tcW w:w="576" w:type="dxa"/>
            <w:vAlign w:val="center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5</w:t>
            </w:r>
          </w:p>
        </w:tc>
        <w:tc>
          <w:tcPr>
            <w:tcW w:w="2070" w:type="dxa"/>
            <w:vAlign w:val="center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Egypt</w:t>
            </w:r>
          </w:p>
        </w:tc>
        <w:tc>
          <w:tcPr>
            <w:tcW w:w="516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8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8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8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8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4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73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</w:tr>
      <w:tr w:rsidR="008E6544" w:rsidRPr="00501740" w:rsidTr="008E6544">
        <w:trPr>
          <w:jc w:val="center"/>
        </w:trPr>
        <w:tc>
          <w:tcPr>
            <w:tcW w:w="576" w:type="dxa"/>
            <w:vAlign w:val="center"/>
          </w:tcPr>
          <w:p w:rsidR="008E6544" w:rsidRPr="00501740" w:rsidRDefault="008E6544" w:rsidP="004658B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6</w:t>
            </w:r>
          </w:p>
        </w:tc>
        <w:tc>
          <w:tcPr>
            <w:tcW w:w="2070" w:type="dxa"/>
            <w:vAlign w:val="center"/>
          </w:tcPr>
          <w:p w:rsidR="008E6544" w:rsidRPr="00501740" w:rsidRDefault="008E6544" w:rsidP="004658B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Iraq</w:t>
            </w:r>
          </w:p>
        </w:tc>
        <w:tc>
          <w:tcPr>
            <w:tcW w:w="516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8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8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8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8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24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73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2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2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2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2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8640D0" w:rsidRPr="00501740" w:rsidTr="008E6544">
        <w:trPr>
          <w:jc w:val="center"/>
        </w:trPr>
        <w:tc>
          <w:tcPr>
            <w:tcW w:w="576" w:type="dxa"/>
            <w:vAlign w:val="center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7</w:t>
            </w:r>
          </w:p>
        </w:tc>
        <w:tc>
          <w:tcPr>
            <w:tcW w:w="2070" w:type="dxa"/>
            <w:vAlign w:val="center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Jordan</w:t>
            </w:r>
          </w:p>
        </w:tc>
        <w:tc>
          <w:tcPr>
            <w:tcW w:w="516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8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8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8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8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4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73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</w:tr>
      <w:tr w:rsidR="008640D0" w:rsidRPr="00501740" w:rsidTr="008E6544">
        <w:trPr>
          <w:jc w:val="center"/>
        </w:trPr>
        <w:tc>
          <w:tcPr>
            <w:tcW w:w="576" w:type="dxa"/>
            <w:vAlign w:val="center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8</w:t>
            </w:r>
          </w:p>
        </w:tc>
        <w:tc>
          <w:tcPr>
            <w:tcW w:w="2070" w:type="dxa"/>
            <w:vAlign w:val="center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Kuwait</w:t>
            </w:r>
          </w:p>
        </w:tc>
        <w:tc>
          <w:tcPr>
            <w:tcW w:w="516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8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8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8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8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4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73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</w:tr>
      <w:tr w:rsidR="008E6544" w:rsidRPr="00501740" w:rsidTr="008E6544">
        <w:trPr>
          <w:jc w:val="center"/>
        </w:trPr>
        <w:tc>
          <w:tcPr>
            <w:tcW w:w="576" w:type="dxa"/>
            <w:vAlign w:val="center"/>
          </w:tcPr>
          <w:p w:rsidR="008E6544" w:rsidRPr="00501740" w:rsidRDefault="008E6544" w:rsidP="004658B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9</w:t>
            </w:r>
          </w:p>
        </w:tc>
        <w:tc>
          <w:tcPr>
            <w:tcW w:w="2070" w:type="dxa"/>
            <w:vAlign w:val="center"/>
          </w:tcPr>
          <w:p w:rsidR="008E6544" w:rsidRPr="00501740" w:rsidRDefault="008E6544" w:rsidP="004658B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Lebanon</w:t>
            </w:r>
          </w:p>
        </w:tc>
        <w:tc>
          <w:tcPr>
            <w:tcW w:w="516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8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8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8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8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24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73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2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2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2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2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8E6544" w:rsidRPr="00501740" w:rsidTr="008E6544">
        <w:trPr>
          <w:jc w:val="center"/>
        </w:trPr>
        <w:tc>
          <w:tcPr>
            <w:tcW w:w="576" w:type="dxa"/>
            <w:vAlign w:val="center"/>
          </w:tcPr>
          <w:p w:rsidR="008E6544" w:rsidRPr="00501740" w:rsidRDefault="008E6544" w:rsidP="004658B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10</w:t>
            </w:r>
          </w:p>
        </w:tc>
        <w:tc>
          <w:tcPr>
            <w:tcW w:w="2070" w:type="dxa"/>
            <w:vAlign w:val="center"/>
          </w:tcPr>
          <w:p w:rsidR="008E6544" w:rsidRPr="00501740" w:rsidRDefault="008E6544" w:rsidP="004658B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Libya</w:t>
            </w:r>
          </w:p>
        </w:tc>
        <w:tc>
          <w:tcPr>
            <w:tcW w:w="516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8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8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8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8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24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73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2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2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2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2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8E6544" w:rsidRPr="00501740" w:rsidTr="008E6544">
        <w:trPr>
          <w:jc w:val="center"/>
        </w:trPr>
        <w:tc>
          <w:tcPr>
            <w:tcW w:w="576" w:type="dxa"/>
            <w:vAlign w:val="center"/>
          </w:tcPr>
          <w:p w:rsidR="008E6544" w:rsidRPr="00501740" w:rsidRDefault="008E6544" w:rsidP="004658B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11</w:t>
            </w:r>
          </w:p>
        </w:tc>
        <w:tc>
          <w:tcPr>
            <w:tcW w:w="2070" w:type="dxa"/>
            <w:vAlign w:val="center"/>
          </w:tcPr>
          <w:p w:rsidR="008E6544" w:rsidRPr="00501740" w:rsidRDefault="008E6544" w:rsidP="004658B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Mauritania</w:t>
            </w:r>
          </w:p>
        </w:tc>
        <w:tc>
          <w:tcPr>
            <w:tcW w:w="516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8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8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8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8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24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73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2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2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2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2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8640D0" w:rsidRPr="00501740" w:rsidTr="008E6544">
        <w:trPr>
          <w:jc w:val="center"/>
        </w:trPr>
        <w:tc>
          <w:tcPr>
            <w:tcW w:w="576" w:type="dxa"/>
            <w:vAlign w:val="center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12</w:t>
            </w:r>
          </w:p>
        </w:tc>
        <w:tc>
          <w:tcPr>
            <w:tcW w:w="2070" w:type="dxa"/>
            <w:vAlign w:val="center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Morocco</w:t>
            </w:r>
          </w:p>
        </w:tc>
        <w:tc>
          <w:tcPr>
            <w:tcW w:w="516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8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8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8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8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4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73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</w:tr>
      <w:tr w:rsidR="008E6544" w:rsidRPr="00501740" w:rsidTr="008E6544">
        <w:trPr>
          <w:jc w:val="center"/>
        </w:trPr>
        <w:tc>
          <w:tcPr>
            <w:tcW w:w="576" w:type="dxa"/>
            <w:vAlign w:val="center"/>
          </w:tcPr>
          <w:p w:rsidR="008E6544" w:rsidRPr="00501740" w:rsidRDefault="008E6544" w:rsidP="004658B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13</w:t>
            </w:r>
          </w:p>
        </w:tc>
        <w:tc>
          <w:tcPr>
            <w:tcW w:w="2070" w:type="dxa"/>
            <w:vAlign w:val="center"/>
          </w:tcPr>
          <w:p w:rsidR="008E6544" w:rsidRPr="00501740" w:rsidRDefault="008E6544" w:rsidP="004658B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Oman</w:t>
            </w:r>
          </w:p>
        </w:tc>
        <w:tc>
          <w:tcPr>
            <w:tcW w:w="516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8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8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8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8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24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73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2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2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2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2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8640D0" w:rsidRPr="00501740" w:rsidTr="008E6544">
        <w:trPr>
          <w:jc w:val="center"/>
        </w:trPr>
        <w:tc>
          <w:tcPr>
            <w:tcW w:w="576" w:type="dxa"/>
            <w:vAlign w:val="center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14</w:t>
            </w:r>
          </w:p>
        </w:tc>
        <w:tc>
          <w:tcPr>
            <w:tcW w:w="2070" w:type="dxa"/>
            <w:vAlign w:val="center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Qatar</w:t>
            </w:r>
          </w:p>
        </w:tc>
        <w:tc>
          <w:tcPr>
            <w:tcW w:w="516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8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8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8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8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4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73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</w:tr>
      <w:tr w:rsidR="008640D0" w:rsidRPr="00501740" w:rsidTr="008E6544">
        <w:trPr>
          <w:jc w:val="center"/>
        </w:trPr>
        <w:tc>
          <w:tcPr>
            <w:tcW w:w="576" w:type="dxa"/>
            <w:vAlign w:val="center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15</w:t>
            </w:r>
          </w:p>
        </w:tc>
        <w:tc>
          <w:tcPr>
            <w:tcW w:w="2070" w:type="dxa"/>
            <w:vAlign w:val="center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Saudi Arabia</w:t>
            </w:r>
          </w:p>
        </w:tc>
        <w:tc>
          <w:tcPr>
            <w:tcW w:w="516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8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8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8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8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4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73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</w:tr>
      <w:tr w:rsidR="008E6544" w:rsidRPr="00501740" w:rsidTr="008E6544">
        <w:trPr>
          <w:jc w:val="center"/>
        </w:trPr>
        <w:tc>
          <w:tcPr>
            <w:tcW w:w="576" w:type="dxa"/>
            <w:vAlign w:val="center"/>
          </w:tcPr>
          <w:p w:rsidR="008E6544" w:rsidRPr="00501740" w:rsidRDefault="008E6544" w:rsidP="004658B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16</w:t>
            </w:r>
          </w:p>
        </w:tc>
        <w:tc>
          <w:tcPr>
            <w:tcW w:w="2070" w:type="dxa"/>
            <w:vAlign w:val="center"/>
          </w:tcPr>
          <w:p w:rsidR="008E6544" w:rsidRPr="00501740" w:rsidRDefault="008E6544" w:rsidP="004658B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Somalia</w:t>
            </w:r>
          </w:p>
        </w:tc>
        <w:tc>
          <w:tcPr>
            <w:tcW w:w="516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8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8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8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8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24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73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2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2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2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2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8640D0" w:rsidRPr="00501740" w:rsidTr="008E6544">
        <w:trPr>
          <w:jc w:val="center"/>
        </w:trPr>
        <w:tc>
          <w:tcPr>
            <w:tcW w:w="576" w:type="dxa"/>
            <w:vAlign w:val="center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17</w:t>
            </w:r>
          </w:p>
        </w:tc>
        <w:tc>
          <w:tcPr>
            <w:tcW w:w="2070" w:type="dxa"/>
            <w:vAlign w:val="center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Sudan</w:t>
            </w:r>
          </w:p>
        </w:tc>
        <w:tc>
          <w:tcPr>
            <w:tcW w:w="516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8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8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8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8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4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73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</w:tr>
      <w:tr w:rsidR="008640D0" w:rsidRPr="00501740" w:rsidTr="008E6544">
        <w:trPr>
          <w:jc w:val="center"/>
        </w:trPr>
        <w:tc>
          <w:tcPr>
            <w:tcW w:w="576" w:type="dxa"/>
            <w:vAlign w:val="center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18</w:t>
            </w:r>
          </w:p>
        </w:tc>
        <w:tc>
          <w:tcPr>
            <w:tcW w:w="2070" w:type="dxa"/>
            <w:vAlign w:val="center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Tunisia</w:t>
            </w:r>
          </w:p>
        </w:tc>
        <w:tc>
          <w:tcPr>
            <w:tcW w:w="516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8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8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8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8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4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73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</w:tr>
      <w:tr w:rsidR="008640D0" w:rsidRPr="00501740" w:rsidTr="008E6544">
        <w:trPr>
          <w:jc w:val="center"/>
        </w:trPr>
        <w:tc>
          <w:tcPr>
            <w:tcW w:w="576" w:type="dxa"/>
            <w:vAlign w:val="center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19</w:t>
            </w:r>
          </w:p>
        </w:tc>
        <w:tc>
          <w:tcPr>
            <w:tcW w:w="2070" w:type="dxa"/>
            <w:vAlign w:val="center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United Arab Emirates</w:t>
            </w:r>
          </w:p>
        </w:tc>
        <w:tc>
          <w:tcPr>
            <w:tcW w:w="516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8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8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8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378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4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73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50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  <w:tc>
          <w:tcPr>
            <w:tcW w:w="427" w:type="dxa"/>
          </w:tcPr>
          <w:p w:rsidR="008640D0" w:rsidRPr="00501740" w:rsidRDefault="008640D0" w:rsidP="008640D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x</w:t>
            </w:r>
          </w:p>
        </w:tc>
      </w:tr>
      <w:bookmarkEnd w:id="0"/>
      <w:tr w:rsidR="008E6544" w:rsidRPr="00501740" w:rsidTr="008E6544">
        <w:trPr>
          <w:jc w:val="center"/>
        </w:trPr>
        <w:tc>
          <w:tcPr>
            <w:tcW w:w="576" w:type="dxa"/>
            <w:vAlign w:val="center"/>
          </w:tcPr>
          <w:p w:rsidR="008E6544" w:rsidRPr="00501740" w:rsidRDefault="008E6544" w:rsidP="004658B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20</w:t>
            </w:r>
          </w:p>
        </w:tc>
        <w:tc>
          <w:tcPr>
            <w:tcW w:w="2070" w:type="dxa"/>
            <w:vAlign w:val="center"/>
          </w:tcPr>
          <w:p w:rsidR="008E6544" w:rsidRPr="00501740" w:rsidRDefault="008E6544" w:rsidP="004658B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Yemen</w:t>
            </w:r>
          </w:p>
        </w:tc>
        <w:tc>
          <w:tcPr>
            <w:tcW w:w="516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8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8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8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8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24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73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2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2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2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2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8E6544" w:rsidRPr="00501740" w:rsidTr="008E6544">
        <w:trPr>
          <w:jc w:val="center"/>
        </w:trPr>
        <w:tc>
          <w:tcPr>
            <w:tcW w:w="576" w:type="dxa"/>
            <w:vAlign w:val="center"/>
          </w:tcPr>
          <w:p w:rsidR="008E6544" w:rsidRPr="00501740" w:rsidRDefault="008E6544" w:rsidP="004658B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21</w:t>
            </w:r>
          </w:p>
        </w:tc>
        <w:tc>
          <w:tcPr>
            <w:tcW w:w="2070" w:type="dxa"/>
            <w:vAlign w:val="center"/>
          </w:tcPr>
          <w:p w:rsidR="008E6544" w:rsidRDefault="008E6544" w:rsidP="004658B8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Palestine</w:t>
            </w:r>
          </w:p>
        </w:tc>
        <w:tc>
          <w:tcPr>
            <w:tcW w:w="516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8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8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8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78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24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73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50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2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2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2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427" w:type="dxa"/>
          </w:tcPr>
          <w:p w:rsidR="008E6544" w:rsidRPr="00501740" w:rsidRDefault="008E6544" w:rsidP="00501740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</w:tbl>
    <w:p w:rsidR="007632A6" w:rsidRDefault="00CB40F3" w:rsidP="00501740">
      <w:pPr>
        <w:bidi w:val="0"/>
        <w:rPr>
          <w:rFonts w:asciiTheme="majorBidi" w:hAnsiTheme="majorBidi" w:cstheme="majorBidi"/>
          <w:sz w:val="20"/>
          <w:szCs w:val="20"/>
          <w:lang w:bidi="ar-EG"/>
        </w:rPr>
      </w:pPr>
    </w:p>
    <w:p w:rsidR="005B77FD" w:rsidRDefault="005B77FD" w:rsidP="005B77FD">
      <w:pPr>
        <w:bidi w:val="0"/>
        <w:rPr>
          <w:rFonts w:asciiTheme="majorBidi" w:hAnsiTheme="majorBidi" w:cstheme="majorBidi"/>
          <w:sz w:val="20"/>
          <w:szCs w:val="20"/>
          <w:lang w:bidi="ar-EG"/>
        </w:rPr>
      </w:pPr>
    </w:p>
    <w:p w:rsidR="00F606FA" w:rsidRDefault="00F606FA" w:rsidP="00F606FA">
      <w:pPr>
        <w:bidi w:val="0"/>
        <w:rPr>
          <w:rFonts w:asciiTheme="majorBidi" w:hAnsiTheme="majorBidi" w:cstheme="majorBidi"/>
          <w:sz w:val="20"/>
          <w:szCs w:val="20"/>
          <w:lang w:bidi="ar-EG"/>
        </w:rPr>
      </w:pPr>
    </w:p>
    <w:p w:rsidR="005B77FD" w:rsidRDefault="005B77FD" w:rsidP="005B77FD">
      <w:pPr>
        <w:bidi w:val="0"/>
        <w:rPr>
          <w:rFonts w:asciiTheme="majorBidi" w:hAnsiTheme="majorBidi" w:cstheme="majorBidi"/>
          <w:sz w:val="20"/>
          <w:szCs w:val="20"/>
          <w:lang w:bidi="ar-EG"/>
        </w:rPr>
      </w:pPr>
    </w:p>
    <w:tbl>
      <w:tblPr>
        <w:tblStyle w:val="TableGrid"/>
        <w:tblW w:w="11235" w:type="dxa"/>
        <w:jc w:val="center"/>
        <w:tblLayout w:type="fixed"/>
        <w:tblLook w:val="01E0" w:firstRow="1" w:lastRow="1" w:firstColumn="1" w:lastColumn="1" w:noHBand="0" w:noVBand="0"/>
      </w:tblPr>
      <w:tblGrid>
        <w:gridCol w:w="1184"/>
        <w:gridCol w:w="900"/>
        <w:gridCol w:w="752"/>
        <w:gridCol w:w="8399"/>
      </w:tblGrid>
      <w:tr w:rsidR="005B77FD" w:rsidRPr="0062767E" w:rsidTr="008E6544">
        <w:trPr>
          <w:trHeight w:val="781"/>
          <w:tblHeader/>
          <w:jc w:val="center"/>
        </w:trPr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77FD" w:rsidRPr="007C795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7C795E">
              <w:rPr>
                <w:rFonts w:asciiTheme="majorBidi" w:hAnsiTheme="majorBidi" w:cstheme="majorBidi"/>
                <w:b/>
                <w:bCs/>
                <w:sz w:val="20"/>
              </w:rPr>
              <w:lastRenderedPageBreak/>
              <w:t>Addendum No.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62767E">
              <w:rPr>
                <w:rFonts w:asciiTheme="majorBidi" w:hAnsiTheme="majorBidi" w:cstheme="majorBidi"/>
                <w:b/>
                <w:bCs/>
                <w:sz w:val="20"/>
              </w:rPr>
              <w:t>Status</w:t>
            </w:r>
          </w:p>
        </w:tc>
        <w:tc>
          <w:tcPr>
            <w:tcW w:w="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62767E">
              <w:rPr>
                <w:rFonts w:asciiTheme="majorBidi" w:hAnsiTheme="majorBidi" w:cstheme="majorBidi"/>
                <w:b/>
                <w:bCs/>
                <w:sz w:val="20"/>
              </w:rPr>
              <w:t>Res. #</w:t>
            </w:r>
          </w:p>
        </w:tc>
        <w:tc>
          <w:tcPr>
            <w:tcW w:w="8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62767E">
              <w:rPr>
                <w:rFonts w:asciiTheme="majorBidi" w:hAnsiTheme="majorBidi" w:cstheme="majorBidi"/>
                <w:b/>
                <w:bCs/>
                <w:sz w:val="20"/>
              </w:rPr>
              <w:t>Title of the Arab States Common Proposal</w:t>
            </w:r>
          </w:p>
        </w:tc>
      </w:tr>
      <w:tr w:rsidR="005B77FD" w:rsidRPr="0062767E" w:rsidTr="008E6544">
        <w:trPr>
          <w:trHeight w:val="327"/>
          <w:jc w:val="center"/>
        </w:trPr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77FD" w:rsidRPr="007C795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7C795E">
              <w:rPr>
                <w:rFonts w:asciiTheme="majorBidi" w:hAnsiTheme="majorBidi" w:cstheme="majorBidi"/>
                <w:b/>
                <w:bCs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62767E">
              <w:rPr>
                <w:rFonts w:asciiTheme="majorBidi" w:hAnsiTheme="majorBidi" w:cstheme="majorBidi"/>
                <w:sz w:val="20"/>
              </w:rPr>
              <w:t>MOD</w:t>
            </w:r>
          </w:p>
        </w:tc>
        <w:tc>
          <w:tcPr>
            <w:tcW w:w="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62767E">
              <w:rPr>
                <w:rFonts w:asciiTheme="majorBidi" w:hAnsiTheme="majorBidi" w:cstheme="majorBidi"/>
                <w:b/>
                <w:bCs/>
                <w:sz w:val="20"/>
              </w:rPr>
              <w:t>1</w:t>
            </w:r>
          </w:p>
        </w:tc>
        <w:tc>
          <w:tcPr>
            <w:tcW w:w="83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B77FD">
              <w:rPr>
                <w:rFonts w:asciiTheme="majorBidi" w:hAnsiTheme="majorBidi" w:cstheme="majorBidi"/>
                <w:sz w:val="20"/>
                <w:szCs w:val="20"/>
                <w:bdr w:val="none" w:sz="0" w:space="0" w:color="auto" w:frame="1"/>
                <w:shd w:val="clear" w:color="auto" w:fill="FFFFFF"/>
              </w:rPr>
              <w:t>Rules of procedure of the ITU Telecommunication Standardization Sector</w:t>
            </w:r>
          </w:p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B77FD" w:rsidRPr="0062767E" w:rsidTr="008E6544">
        <w:trPr>
          <w:trHeight w:val="312"/>
          <w:jc w:val="center"/>
        </w:trPr>
        <w:tc>
          <w:tcPr>
            <w:tcW w:w="11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77FD" w:rsidRPr="007C795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7C795E">
              <w:rPr>
                <w:rFonts w:asciiTheme="majorBidi" w:hAnsiTheme="majorBidi" w:cstheme="majorBidi"/>
                <w:b/>
                <w:bCs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62767E">
              <w:rPr>
                <w:rFonts w:asciiTheme="majorBidi" w:hAnsiTheme="majorBidi" w:cstheme="majorBidi"/>
                <w:sz w:val="20"/>
              </w:rPr>
              <w:t>MOD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62767E">
              <w:rPr>
                <w:rFonts w:asciiTheme="majorBidi" w:hAnsiTheme="majorBidi" w:cstheme="majorBidi"/>
                <w:b/>
                <w:bCs/>
                <w:sz w:val="20"/>
              </w:rPr>
              <w:t>2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77FD" w:rsidRPr="005B77FD" w:rsidRDefault="005B77FD" w:rsidP="005B77FD">
            <w:pPr>
              <w:pStyle w:val="Restitle"/>
              <w:jc w:val="left"/>
              <w:rPr>
                <w:rFonts w:asciiTheme="majorBidi" w:hAnsiTheme="majorBidi" w:cstheme="majorBidi"/>
                <w:b w:val="0"/>
                <w:bCs/>
                <w:sz w:val="20"/>
                <w:lang w:val="en-GB"/>
              </w:rPr>
            </w:pPr>
            <w:r w:rsidRPr="005B77FD">
              <w:rPr>
                <w:rFonts w:asciiTheme="majorBidi" w:hAnsiTheme="majorBidi" w:cstheme="majorBidi"/>
                <w:b w:val="0"/>
                <w:bCs/>
                <w:sz w:val="20"/>
                <w:lang w:val="en-GB"/>
              </w:rPr>
              <w:t>ITU Telecommunication Standardization Sector study group responsibility and mandates</w:t>
            </w:r>
          </w:p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B77FD" w:rsidRPr="0062767E" w:rsidTr="008E6544">
        <w:trPr>
          <w:trHeight w:val="312"/>
          <w:jc w:val="center"/>
        </w:trPr>
        <w:tc>
          <w:tcPr>
            <w:tcW w:w="11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77FD" w:rsidRPr="007C795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7C795E">
              <w:rPr>
                <w:rFonts w:asciiTheme="majorBidi" w:hAnsiTheme="majorBidi" w:cstheme="majorBidi"/>
                <w:b/>
                <w:bCs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62767E">
              <w:rPr>
                <w:rFonts w:asciiTheme="majorBidi" w:hAnsiTheme="majorBidi" w:cstheme="majorBidi"/>
                <w:sz w:val="20"/>
              </w:rPr>
              <w:t>MOD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62767E">
              <w:rPr>
                <w:rFonts w:asciiTheme="majorBidi" w:hAnsiTheme="majorBidi" w:cstheme="majorBidi"/>
                <w:b/>
                <w:bCs/>
                <w:sz w:val="20"/>
              </w:rPr>
              <w:t>18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B77FD">
              <w:rPr>
                <w:rFonts w:asciiTheme="majorBidi" w:hAnsiTheme="majorBidi" w:cstheme="majorBidi"/>
                <w:sz w:val="20"/>
                <w:szCs w:val="20"/>
              </w:rPr>
              <w:t>Principles and procedures for the allocation of work to, and strengthening coordination between, the ITU Radio communication, ITU Telecommunication Standardization and ITU Development Sectors.</w:t>
            </w:r>
          </w:p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B77FD" w:rsidRPr="0062767E" w:rsidTr="008E6544">
        <w:trPr>
          <w:trHeight w:val="312"/>
          <w:jc w:val="center"/>
        </w:trPr>
        <w:tc>
          <w:tcPr>
            <w:tcW w:w="11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77FD" w:rsidRPr="007C795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7C795E">
              <w:rPr>
                <w:rFonts w:asciiTheme="majorBidi" w:hAnsiTheme="majorBidi" w:cstheme="majorBidi"/>
                <w:b/>
                <w:bCs/>
                <w:sz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62767E">
              <w:rPr>
                <w:rFonts w:asciiTheme="majorBidi" w:hAnsiTheme="majorBidi" w:cstheme="majorBidi"/>
                <w:sz w:val="20"/>
              </w:rPr>
              <w:t>MOD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62767E">
              <w:rPr>
                <w:rFonts w:asciiTheme="majorBidi" w:hAnsiTheme="majorBidi" w:cstheme="majorBidi"/>
                <w:b/>
                <w:bCs/>
                <w:sz w:val="20"/>
              </w:rPr>
              <w:t>29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77FD" w:rsidRPr="005B77FD" w:rsidRDefault="005B77FD" w:rsidP="005B77FD">
            <w:pPr>
              <w:pStyle w:val="Restitle"/>
              <w:jc w:val="left"/>
              <w:rPr>
                <w:rFonts w:asciiTheme="majorBidi" w:hAnsiTheme="majorBidi" w:cstheme="majorBidi"/>
                <w:b w:val="0"/>
                <w:bCs/>
                <w:sz w:val="20"/>
                <w:lang w:val="en-GB"/>
              </w:rPr>
            </w:pPr>
            <w:r w:rsidRPr="005B77FD">
              <w:rPr>
                <w:rFonts w:asciiTheme="majorBidi" w:hAnsiTheme="majorBidi" w:cstheme="majorBidi"/>
                <w:b w:val="0"/>
                <w:bCs/>
                <w:sz w:val="20"/>
                <w:lang w:val="en-GB"/>
              </w:rPr>
              <w:t>Alternative calling procedures on international telecommunication networks</w:t>
            </w:r>
          </w:p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B77FD" w:rsidRPr="0062767E" w:rsidTr="008E6544">
        <w:trPr>
          <w:trHeight w:val="312"/>
          <w:jc w:val="center"/>
        </w:trPr>
        <w:tc>
          <w:tcPr>
            <w:tcW w:w="11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77FD" w:rsidRPr="007C795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7C795E">
              <w:rPr>
                <w:rFonts w:asciiTheme="majorBidi" w:hAnsiTheme="majorBidi" w:cstheme="majorBidi"/>
                <w:b/>
                <w:bCs/>
                <w:sz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62767E">
              <w:rPr>
                <w:rFonts w:asciiTheme="majorBidi" w:hAnsiTheme="majorBidi" w:cstheme="majorBidi"/>
                <w:sz w:val="20"/>
              </w:rPr>
              <w:t>MOD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62767E">
              <w:rPr>
                <w:rFonts w:asciiTheme="majorBidi" w:hAnsiTheme="majorBidi" w:cstheme="majorBidi"/>
                <w:b/>
                <w:bCs/>
                <w:sz w:val="20"/>
              </w:rPr>
              <w:t>44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77FD" w:rsidRPr="005B77FD" w:rsidRDefault="005B77FD" w:rsidP="005B77FD">
            <w:pPr>
              <w:pStyle w:val="Restitle"/>
              <w:bidi/>
              <w:jc w:val="right"/>
              <w:rPr>
                <w:rFonts w:asciiTheme="majorBidi" w:hAnsiTheme="majorBidi" w:cstheme="majorBidi"/>
                <w:b w:val="0"/>
                <w:bCs/>
                <w:sz w:val="20"/>
                <w:lang w:val="en-GB"/>
              </w:rPr>
            </w:pPr>
            <w:r w:rsidRPr="005B77FD">
              <w:rPr>
                <w:rFonts w:asciiTheme="majorBidi" w:hAnsiTheme="majorBidi" w:cstheme="majorBidi"/>
                <w:b w:val="0"/>
                <w:bCs/>
                <w:sz w:val="20"/>
                <w:lang w:val="en-GB"/>
              </w:rPr>
              <w:t>Bridging the standardization gap between developing and developed countries</w:t>
            </w:r>
          </w:p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B77FD" w:rsidRPr="0062767E" w:rsidTr="008E6544">
        <w:trPr>
          <w:trHeight w:val="298"/>
          <w:jc w:val="center"/>
        </w:trPr>
        <w:tc>
          <w:tcPr>
            <w:tcW w:w="11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77FD" w:rsidRPr="007C795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7C795E">
              <w:rPr>
                <w:rFonts w:asciiTheme="majorBidi" w:hAnsiTheme="majorBidi" w:cstheme="majorBidi"/>
                <w:b/>
                <w:bCs/>
                <w:sz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62767E">
              <w:rPr>
                <w:rFonts w:asciiTheme="majorBidi" w:hAnsiTheme="majorBidi" w:cstheme="majorBidi"/>
                <w:sz w:val="20"/>
              </w:rPr>
              <w:t>MOD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62767E">
              <w:rPr>
                <w:rFonts w:asciiTheme="majorBidi" w:hAnsiTheme="majorBidi" w:cstheme="majorBidi"/>
                <w:b/>
                <w:bCs/>
                <w:sz w:val="20"/>
              </w:rPr>
              <w:t>49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B77FD">
              <w:rPr>
                <w:rFonts w:asciiTheme="majorBidi" w:hAnsiTheme="majorBidi" w:cstheme="majorBidi"/>
                <w:sz w:val="20"/>
                <w:szCs w:val="20"/>
              </w:rPr>
              <w:t>ENUM</w:t>
            </w:r>
          </w:p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B77FD" w:rsidRPr="0062767E" w:rsidTr="008E6544">
        <w:trPr>
          <w:trHeight w:val="312"/>
          <w:jc w:val="center"/>
        </w:trPr>
        <w:tc>
          <w:tcPr>
            <w:tcW w:w="11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77FD" w:rsidRPr="007C795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7C795E">
              <w:rPr>
                <w:rFonts w:asciiTheme="majorBidi" w:hAnsiTheme="majorBidi" w:cstheme="majorBidi"/>
                <w:b/>
                <w:bCs/>
                <w:sz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62767E">
              <w:rPr>
                <w:rFonts w:asciiTheme="majorBidi" w:hAnsiTheme="majorBidi" w:cstheme="majorBidi"/>
                <w:sz w:val="20"/>
              </w:rPr>
              <w:t>MOD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62767E">
              <w:rPr>
                <w:rFonts w:asciiTheme="majorBidi" w:hAnsiTheme="majorBidi" w:cstheme="majorBidi"/>
                <w:b/>
                <w:bCs/>
                <w:sz w:val="20"/>
              </w:rPr>
              <w:t>50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B77FD">
              <w:rPr>
                <w:rFonts w:asciiTheme="majorBidi" w:hAnsiTheme="majorBidi" w:cstheme="majorBidi"/>
                <w:sz w:val="20"/>
                <w:szCs w:val="20"/>
              </w:rPr>
              <w:t>Cyber Security</w:t>
            </w:r>
          </w:p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B77FD" w:rsidRPr="0062767E" w:rsidTr="008E6544">
        <w:trPr>
          <w:trHeight w:val="312"/>
          <w:jc w:val="center"/>
        </w:trPr>
        <w:tc>
          <w:tcPr>
            <w:tcW w:w="11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77FD" w:rsidRPr="007C795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7C795E">
              <w:rPr>
                <w:rFonts w:asciiTheme="majorBidi" w:hAnsiTheme="majorBidi" w:cstheme="majorBidi"/>
                <w:b/>
                <w:bCs/>
                <w:sz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62767E">
              <w:rPr>
                <w:rFonts w:asciiTheme="majorBidi" w:hAnsiTheme="majorBidi" w:cstheme="majorBidi"/>
                <w:sz w:val="20"/>
              </w:rPr>
              <w:t>MOD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62767E">
              <w:rPr>
                <w:rFonts w:asciiTheme="majorBidi" w:hAnsiTheme="majorBidi" w:cstheme="majorBidi"/>
                <w:b/>
                <w:bCs/>
                <w:sz w:val="20"/>
              </w:rPr>
              <w:t>52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77FD" w:rsidRPr="005B77FD" w:rsidRDefault="005B77FD" w:rsidP="005B77FD">
            <w:pPr>
              <w:pStyle w:val="Restitle"/>
              <w:bidi/>
              <w:jc w:val="right"/>
              <w:rPr>
                <w:rFonts w:asciiTheme="majorBidi" w:hAnsiTheme="majorBidi" w:cstheme="majorBidi"/>
                <w:b w:val="0"/>
                <w:bCs/>
                <w:sz w:val="20"/>
                <w:lang w:val="en-GB"/>
              </w:rPr>
            </w:pPr>
            <w:r w:rsidRPr="005B77FD">
              <w:rPr>
                <w:rFonts w:asciiTheme="majorBidi" w:hAnsiTheme="majorBidi" w:cstheme="majorBidi"/>
                <w:b w:val="0"/>
                <w:bCs/>
                <w:sz w:val="20"/>
                <w:lang w:val="en-GB"/>
              </w:rPr>
              <w:t>Countering and combating spam</w:t>
            </w:r>
          </w:p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B77FD" w:rsidRPr="0062767E" w:rsidTr="008E6544">
        <w:trPr>
          <w:trHeight w:val="298"/>
          <w:jc w:val="center"/>
        </w:trPr>
        <w:tc>
          <w:tcPr>
            <w:tcW w:w="11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77FD" w:rsidRPr="007C795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7C795E">
              <w:rPr>
                <w:rFonts w:asciiTheme="majorBidi" w:hAnsiTheme="majorBidi" w:cstheme="majorBidi"/>
                <w:b/>
                <w:bCs/>
                <w:sz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62767E">
              <w:rPr>
                <w:rFonts w:asciiTheme="majorBidi" w:hAnsiTheme="majorBidi" w:cstheme="majorBidi"/>
                <w:sz w:val="20"/>
              </w:rPr>
              <w:t>SUP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62767E">
              <w:rPr>
                <w:rFonts w:asciiTheme="majorBidi" w:hAnsiTheme="majorBidi" w:cstheme="majorBidi"/>
                <w:b/>
                <w:bCs/>
                <w:sz w:val="20"/>
              </w:rPr>
              <w:t>57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B77FD">
              <w:rPr>
                <w:rFonts w:asciiTheme="majorBidi" w:hAnsiTheme="majorBidi" w:cstheme="majorBidi"/>
                <w:sz w:val="20"/>
                <w:szCs w:val="20"/>
              </w:rPr>
              <w:t>Principles and procedures for the allocation of work to, and strengthening coordination between, the ITU Radio communication, ITU Telecommunication Standardization and ITU Development Sectors.</w:t>
            </w:r>
          </w:p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B77FD" w:rsidRPr="0062767E" w:rsidTr="008E6544">
        <w:trPr>
          <w:trHeight w:val="312"/>
          <w:jc w:val="center"/>
        </w:trPr>
        <w:tc>
          <w:tcPr>
            <w:tcW w:w="11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77FD" w:rsidRPr="007C795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7C795E">
              <w:rPr>
                <w:rFonts w:asciiTheme="majorBidi" w:hAnsiTheme="majorBidi" w:cstheme="majorBidi"/>
                <w:b/>
                <w:bCs/>
                <w:sz w:val="20"/>
              </w:rPr>
              <w:lastRenderedPageBreak/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62767E">
              <w:rPr>
                <w:rFonts w:asciiTheme="majorBidi" w:hAnsiTheme="majorBidi" w:cstheme="majorBidi"/>
                <w:sz w:val="20"/>
              </w:rPr>
              <w:t>MOD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62767E">
              <w:rPr>
                <w:rFonts w:asciiTheme="majorBidi" w:hAnsiTheme="majorBidi" w:cstheme="majorBidi"/>
                <w:b/>
                <w:bCs/>
                <w:sz w:val="20"/>
              </w:rPr>
              <w:t>60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B77FD">
              <w:rPr>
                <w:rFonts w:asciiTheme="majorBidi" w:hAnsiTheme="majorBidi" w:cstheme="majorBidi"/>
                <w:sz w:val="20"/>
                <w:szCs w:val="20"/>
              </w:rPr>
              <w:t>The evolution in the identification and numbering systems to meet the emerging Technological Trends including the Internet of Things (</w:t>
            </w:r>
            <w:proofErr w:type="spellStart"/>
            <w:r w:rsidRPr="005B77FD">
              <w:rPr>
                <w:rFonts w:asciiTheme="majorBidi" w:hAnsiTheme="majorBidi" w:cstheme="majorBidi"/>
                <w:sz w:val="20"/>
                <w:szCs w:val="20"/>
              </w:rPr>
              <w:t>IoT</w:t>
            </w:r>
            <w:proofErr w:type="spellEnd"/>
            <w:r w:rsidRPr="005B77FD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B77FD" w:rsidRPr="0062767E" w:rsidTr="008E6544">
        <w:trPr>
          <w:trHeight w:val="312"/>
          <w:jc w:val="center"/>
        </w:trPr>
        <w:tc>
          <w:tcPr>
            <w:tcW w:w="11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77FD" w:rsidRPr="007C795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7C795E">
              <w:rPr>
                <w:rFonts w:asciiTheme="majorBidi" w:hAnsiTheme="majorBidi" w:cstheme="majorBidi"/>
                <w:b/>
                <w:bCs/>
                <w:sz w:val="2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62767E">
              <w:rPr>
                <w:rFonts w:asciiTheme="majorBidi" w:hAnsiTheme="majorBidi" w:cstheme="majorBidi"/>
                <w:sz w:val="20"/>
              </w:rPr>
              <w:t>MOD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62767E">
              <w:rPr>
                <w:rFonts w:asciiTheme="majorBidi" w:hAnsiTheme="majorBidi" w:cstheme="majorBidi"/>
                <w:b/>
                <w:bCs/>
                <w:sz w:val="20"/>
              </w:rPr>
              <w:t>69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B77FD" w:rsidRPr="005B77FD" w:rsidRDefault="005B77FD" w:rsidP="005B77FD">
            <w:pPr>
              <w:pStyle w:val="Restitle"/>
              <w:bidi/>
              <w:jc w:val="right"/>
              <w:rPr>
                <w:rFonts w:asciiTheme="majorBidi" w:hAnsiTheme="majorBidi" w:cstheme="majorBidi"/>
                <w:b w:val="0"/>
                <w:bCs/>
                <w:sz w:val="20"/>
                <w:lang w:val="en-GB"/>
              </w:rPr>
            </w:pPr>
            <w:r w:rsidRPr="005B77FD">
              <w:rPr>
                <w:rFonts w:asciiTheme="majorBidi" w:hAnsiTheme="majorBidi" w:cstheme="majorBidi"/>
                <w:b w:val="0"/>
                <w:bCs/>
                <w:sz w:val="20"/>
                <w:lang w:val="en-GB"/>
              </w:rPr>
              <w:t>Non</w:t>
            </w:r>
            <w:r w:rsidRPr="005B77FD">
              <w:rPr>
                <w:rFonts w:asciiTheme="majorBidi" w:hAnsiTheme="majorBidi" w:cstheme="majorBidi"/>
                <w:b w:val="0"/>
                <w:bCs/>
                <w:sz w:val="20"/>
                <w:lang w:val="en-GB"/>
              </w:rPr>
              <w:noBreakHyphen/>
              <w:t xml:space="preserve">discriminatory access and use of Internet resources &amp; ICT issues </w:t>
            </w:r>
          </w:p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5B77FD" w:rsidRPr="0062767E" w:rsidTr="008E6544">
        <w:trPr>
          <w:trHeight w:val="312"/>
          <w:jc w:val="center"/>
        </w:trPr>
        <w:tc>
          <w:tcPr>
            <w:tcW w:w="11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77FD" w:rsidRPr="007C795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7C795E">
              <w:rPr>
                <w:rFonts w:asciiTheme="majorBidi" w:hAnsiTheme="majorBidi" w:cstheme="majorBidi"/>
                <w:b/>
                <w:bCs/>
                <w:sz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62767E">
              <w:rPr>
                <w:rFonts w:asciiTheme="majorBidi" w:hAnsiTheme="majorBidi" w:cstheme="majorBidi"/>
                <w:sz w:val="20"/>
              </w:rPr>
              <w:t>MOD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62767E">
              <w:rPr>
                <w:rFonts w:asciiTheme="majorBidi" w:hAnsiTheme="majorBidi" w:cstheme="majorBidi"/>
                <w:b/>
                <w:bCs/>
                <w:sz w:val="20"/>
              </w:rPr>
              <w:t>70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B77FD" w:rsidRPr="005B77FD" w:rsidRDefault="005B77FD" w:rsidP="005B77FD">
            <w:pPr>
              <w:pStyle w:val="Restitle"/>
              <w:bidi/>
              <w:jc w:val="right"/>
              <w:rPr>
                <w:rFonts w:asciiTheme="majorBidi" w:hAnsiTheme="majorBidi" w:cstheme="majorBidi"/>
                <w:b w:val="0"/>
                <w:bCs/>
                <w:sz w:val="20"/>
                <w:lang w:val="en-GB"/>
              </w:rPr>
            </w:pPr>
            <w:r w:rsidRPr="005B77FD">
              <w:rPr>
                <w:rFonts w:asciiTheme="majorBidi" w:hAnsiTheme="majorBidi" w:cstheme="majorBidi"/>
                <w:b w:val="0"/>
                <w:bCs/>
                <w:sz w:val="20"/>
                <w:lang w:val="en-GB"/>
              </w:rPr>
              <w:t xml:space="preserve">Telecommunication/information and communication technology </w:t>
            </w:r>
            <w:r w:rsidRPr="005B77FD">
              <w:rPr>
                <w:rFonts w:asciiTheme="majorBidi" w:hAnsiTheme="majorBidi" w:cstheme="majorBidi"/>
                <w:b w:val="0"/>
                <w:bCs/>
                <w:sz w:val="20"/>
                <w:lang w:val="en-GB"/>
              </w:rPr>
              <w:br/>
              <w:t>accessibility for persons with disabilities</w:t>
            </w:r>
          </w:p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B77FD" w:rsidRPr="0062767E" w:rsidTr="008E6544">
        <w:trPr>
          <w:trHeight w:val="312"/>
          <w:jc w:val="center"/>
        </w:trPr>
        <w:tc>
          <w:tcPr>
            <w:tcW w:w="11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77FD" w:rsidRPr="007C795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7C795E">
              <w:rPr>
                <w:rFonts w:asciiTheme="majorBidi" w:hAnsiTheme="majorBidi" w:cstheme="majorBidi"/>
                <w:b/>
                <w:bCs/>
                <w:sz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62767E">
              <w:rPr>
                <w:rFonts w:asciiTheme="majorBidi" w:hAnsiTheme="majorBidi" w:cstheme="majorBidi"/>
                <w:sz w:val="20"/>
              </w:rPr>
              <w:t>SUP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62767E">
              <w:rPr>
                <w:rFonts w:asciiTheme="majorBidi" w:hAnsiTheme="majorBidi" w:cstheme="majorBidi"/>
                <w:b/>
                <w:bCs/>
                <w:sz w:val="20"/>
              </w:rPr>
              <w:t>71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B77FD">
              <w:rPr>
                <w:rFonts w:asciiTheme="majorBidi" w:hAnsiTheme="majorBidi" w:cstheme="majorBidi"/>
                <w:sz w:val="20"/>
                <w:szCs w:val="20"/>
                <w:bdr w:val="none" w:sz="0" w:space="0" w:color="auto" w:frame="1"/>
                <w:shd w:val="clear" w:color="auto" w:fill="FFFFFF"/>
              </w:rPr>
              <w:t>Admission of academia to participate in the work of the ITU Telecommunication Standardization Sector</w:t>
            </w:r>
          </w:p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B77FD" w:rsidRPr="0062767E" w:rsidTr="008E6544">
        <w:trPr>
          <w:trHeight w:val="312"/>
          <w:jc w:val="center"/>
        </w:trPr>
        <w:tc>
          <w:tcPr>
            <w:tcW w:w="11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77FD" w:rsidRPr="007C795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7C795E">
              <w:rPr>
                <w:rFonts w:asciiTheme="majorBidi" w:hAnsiTheme="majorBidi" w:cstheme="majorBidi"/>
                <w:b/>
                <w:bCs/>
                <w:sz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62767E">
              <w:rPr>
                <w:rFonts w:asciiTheme="majorBidi" w:hAnsiTheme="majorBidi" w:cstheme="majorBidi"/>
                <w:sz w:val="20"/>
              </w:rPr>
              <w:t>MOD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62767E">
              <w:rPr>
                <w:rFonts w:asciiTheme="majorBidi" w:hAnsiTheme="majorBidi" w:cstheme="majorBidi"/>
                <w:b/>
                <w:bCs/>
                <w:sz w:val="20"/>
              </w:rPr>
              <w:t>72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77FD" w:rsidRPr="005B77FD" w:rsidRDefault="005B77FD" w:rsidP="005B77FD">
            <w:pPr>
              <w:pStyle w:val="Restitle"/>
              <w:bidi/>
              <w:jc w:val="right"/>
              <w:rPr>
                <w:rFonts w:asciiTheme="majorBidi" w:hAnsiTheme="majorBidi" w:cstheme="majorBidi"/>
                <w:b w:val="0"/>
                <w:bCs/>
                <w:sz w:val="20"/>
                <w:lang w:val="en-GB"/>
              </w:rPr>
            </w:pPr>
            <w:r w:rsidRPr="005B77FD">
              <w:rPr>
                <w:rFonts w:asciiTheme="majorBidi" w:hAnsiTheme="majorBidi" w:cstheme="majorBidi"/>
                <w:b w:val="0"/>
                <w:bCs/>
                <w:sz w:val="20"/>
                <w:lang w:val="en-GB"/>
              </w:rPr>
              <w:t>Measurement concerns related to human exposure to electromagnetic fields</w:t>
            </w:r>
          </w:p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B77FD" w:rsidRPr="0062767E" w:rsidTr="008E6544">
        <w:trPr>
          <w:trHeight w:val="312"/>
          <w:jc w:val="center"/>
        </w:trPr>
        <w:tc>
          <w:tcPr>
            <w:tcW w:w="11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77FD" w:rsidRPr="007C795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7C795E">
              <w:rPr>
                <w:rFonts w:asciiTheme="majorBidi" w:hAnsiTheme="majorBidi" w:cstheme="majorBidi"/>
                <w:b/>
                <w:bCs/>
                <w:sz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62767E">
              <w:rPr>
                <w:rFonts w:asciiTheme="majorBidi" w:hAnsiTheme="majorBidi" w:cstheme="majorBidi"/>
                <w:sz w:val="20"/>
              </w:rPr>
              <w:t>MOD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62767E">
              <w:rPr>
                <w:rFonts w:asciiTheme="majorBidi" w:hAnsiTheme="majorBidi" w:cstheme="majorBidi"/>
                <w:b/>
                <w:bCs/>
                <w:sz w:val="20"/>
              </w:rPr>
              <w:t>75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B77FD">
              <w:rPr>
                <w:rStyle w:val="href"/>
                <w:rFonts w:asciiTheme="majorBidi" w:hAnsiTheme="majorBidi" w:cstheme="majorBidi"/>
                <w:sz w:val="20"/>
                <w:szCs w:val="20"/>
              </w:rPr>
              <w:t>The ITU Telecommunication Standardization Sector's contribution in implementing the outcomes of the World Summit</w:t>
            </w:r>
            <w:r w:rsidRPr="005B77FD">
              <w:rPr>
                <w:rFonts w:asciiTheme="majorBidi" w:hAnsiTheme="majorBidi" w:cstheme="majorBidi"/>
                <w:sz w:val="20"/>
                <w:szCs w:val="20"/>
              </w:rPr>
              <w:t xml:space="preserve"> on the Information Society and the 2030 Agenda for Sustainable Development. </w:t>
            </w:r>
          </w:p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B77FD" w:rsidRPr="0062767E" w:rsidTr="008E6544">
        <w:trPr>
          <w:trHeight w:val="298"/>
          <w:jc w:val="center"/>
        </w:trPr>
        <w:tc>
          <w:tcPr>
            <w:tcW w:w="11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77FD" w:rsidRPr="007C795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7C795E">
              <w:rPr>
                <w:rFonts w:asciiTheme="majorBidi" w:hAnsiTheme="majorBidi" w:cstheme="majorBidi"/>
                <w:b/>
                <w:bCs/>
                <w:sz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62767E">
              <w:rPr>
                <w:rFonts w:asciiTheme="majorBidi" w:hAnsiTheme="majorBidi" w:cstheme="majorBidi"/>
                <w:sz w:val="20"/>
              </w:rPr>
              <w:t>MOD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62767E">
              <w:rPr>
                <w:rFonts w:asciiTheme="majorBidi" w:hAnsiTheme="majorBidi" w:cstheme="majorBidi"/>
                <w:b/>
                <w:bCs/>
                <w:sz w:val="20"/>
              </w:rPr>
              <w:t>76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77FD" w:rsidRPr="005B77FD" w:rsidRDefault="005B77FD" w:rsidP="005B77FD">
            <w:pPr>
              <w:pStyle w:val="Restitle"/>
              <w:bidi/>
              <w:jc w:val="right"/>
              <w:rPr>
                <w:rFonts w:asciiTheme="majorBidi" w:hAnsiTheme="majorBidi" w:cstheme="majorBidi"/>
                <w:b w:val="0"/>
                <w:bCs/>
                <w:sz w:val="20"/>
                <w:lang w:val="en-GB"/>
              </w:rPr>
            </w:pPr>
            <w:r w:rsidRPr="005B77FD">
              <w:rPr>
                <w:rFonts w:asciiTheme="majorBidi" w:hAnsiTheme="majorBidi" w:cstheme="majorBidi"/>
                <w:b w:val="0"/>
                <w:bCs/>
                <w:sz w:val="20"/>
                <w:lang w:val="en-GB"/>
              </w:rPr>
              <w:t>Studies related to conformance and interoperability testing, assistance to developing countries, and a possible future ITU Mark programme</w:t>
            </w:r>
          </w:p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B77FD" w:rsidRPr="0062767E" w:rsidTr="008E6544">
        <w:trPr>
          <w:trHeight w:val="312"/>
          <w:jc w:val="center"/>
        </w:trPr>
        <w:tc>
          <w:tcPr>
            <w:tcW w:w="11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77FD" w:rsidRPr="007C795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7C795E">
              <w:rPr>
                <w:rFonts w:asciiTheme="majorBidi" w:hAnsiTheme="majorBidi" w:cstheme="majorBidi"/>
                <w:b/>
                <w:bCs/>
                <w:sz w:val="20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62767E">
              <w:rPr>
                <w:rFonts w:asciiTheme="majorBidi" w:hAnsiTheme="majorBidi" w:cstheme="majorBidi"/>
                <w:sz w:val="20"/>
              </w:rPr>
              <w:t>MOD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62767E">
              <w:rPr>
                <w:rFonts w:asciiTheme="majorBidi" w:hAnsiTheme="majorBidi" w:cstheme="majorBidi"/>
                <w:b/>
                <w:bCs/>
                <w:sz w:val="20"/>
              </w:rPr>
              <w:t>78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B77FD" w:rsidRPr="005B77FD" w:rsidRDefault="005B77FD" w:rsidP="005B77FD">
            <w:pPr>
              <w:pStyle w:val="Restitle"/>
              <w:bidi/>
              <w:jc w:val="right"/>
              <w:rPr>
                <w:rFonts w:asciiTheme="majorBidi" w:hAnsiTheme="majorBidi" w:cstheme="majorBidi"/>
                <w:b w:val="0"/>
                <w:bCs/>
                <w:sz w:val="20"/>
                <w:lang w:val="en-GB"/>
              </w:rPr>
            </w:pPr>
            <w:r w:rsidRPr="005B77FD">
              <w:rPr>
                <w:rFonts w:asciiTheme="majorBidi" w:hAnsiTheme="majorBidi" w:cstheme="majorBidi"/>
                <w:b w:val="0"/>
                <w:bCs/>
                <w:sz w:val="20"/>
                <w:lang w:val="en-GB"/>
              </w:rPr>
              <w:lastRenderedPageBreak/>
              <w:t>Information and communication technology applications and standards for improved access to e-health services</w:t>
            </w:r>
          </w:p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B77FD" w:rsidRPr="0062767E" w:rsidTr="008E6544">
        <w:trPr>
          <w:trHeight w:val="312"/>
          <w:jc w:val="center"/>
        </w:trPr>
        <w:tc>
          <w:tcPr>
            <w:tcW w:w="11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77FD" w:rsidRPr="007C795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7C795E">
              <w:rPr>
                <w:rFonts w:asciiTheme="majorBidi" w:hAnsiTheme="majorBidi" w:cstheme="majorBidi"/>
                <w:b/>
                <w:bCs/>
                <w:sz w:val="20"/>
              </w:rPr>
              <w:lastRenderedPageBreak/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62767E">
              <w:rPr>
                <w:rFonts w:asciiTheme="majorBidi" w:hAnsiTheme="majorBidi" w:cstheme="majorBidi"/>
                <w:sz w:val="20"/>
              </w:rPr>
              <w:t>SUP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62767E">
              <w:rPr>
                <w:rFonts w:asciiTheme="majorBidi" w:hAnsiTheme="majorBidi" w:cstheme="majorBidi"/>
                <w:b/>
                <w:bCs/>
                <w:sz w:val="20"/>
              </w:rPr>
              <w:t>80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B77FD">
              <w:rPr>
                <w:rFonts w:asciiTheme="majorBidi" w:hAnsiTheme="majorBidi" w:cstheme="majorBidi"/>
                <w:sz w:val="20"/>
                <w:szCs w:val="20"/>
                <w:bdr w:val="none" w:sz="0" w:space="0" w:color="auto" w:frame="1"/>
                <w:shd w:val="clear" w:color="auto" w:fill="FFFFFF"/>
              </w:rPr>
              <w:t>Acknowledging the active involvement of the membership in the development of ITU Telecommunication Standardization Sector deliverables</w:t>
            </w:r>
          </w:p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B77FD" w:rsidRPr="0062767E" w:rsidTr="008E6544">
        <w:trPr>
          <w:trHeight w:val="298"/>
          <w:jc w:val="center"/>
        </w:trPr>
        <w:tc>
          <w:tcPr>
            <w:tcW w:w="11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77FD" w:rsidRPr="007C795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7C795E">
              <w:rPr>
                <w:rFonts w:asciiTheme="majorBidi" w:hAnsiTheme="majorBidi" w:cstheme="majorBidi"/>
                <w:b/>
                <w:bCs/>
                <w:sz w:val="20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62767E">
              <w:rPr>
                <w:rFonts w:asciiTheme="majorBidi" w:hAnsiTheme="majorBidi" w:cstheme="majorBidi"/>
                <w:sz w:val="20"/>
              </w:rPr>
              <w:t>SUP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62767E">
              <w:rPr>
                <w:rFonts w:asciiTheme="majorBidi" w:hAnsiTheme="majorBidi" w:cstheme="majorBidi"/>
                <w:b/>
                <w:bCs/>
                <w:sz w:val="20"/>
              </w:rPr>
              <w:t>82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B77FD">
              <w:rPr>
                <w:rFonts w:asciiTheme="majorBidi" w:hAnsiTheme="majorBidi" w:cstheme="majorBidi"/>
                <w:sz w:val="20"/>
                <w:szCs w:val="20"/>
                <w:bdr w:val="none" w:sz="0" w:space="0" w:color="auto" w:frame="1"/>
                <w:shd w:val="clear" w:color="auto" w:fill="FFFFFF"/>
              </w:rPr>
              <w:t>Strategic and structural review of the ITU Telecommunication Standardization Sector</w:t>
            </w:r>
          </w:p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B77FD" w:rsidRPr="0062767E" w:rsidTr="008E6544">
        <w:trPr>
          <w:trHeight w:val="312"/>
          <w:jc w:val="center"/>
        </w:trPr>
        <w:tc>
          <w:tcPr>
            <w:tcW w:w="11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77FD" w:rsidRPr="007C795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7C795E">
              <w:rPr>
                <w:rFonts w:asciiTheme="majorBidi" w:hAnsiTheme="majorBidi" w:cstheme="majorBidi"/>
                <w:b/>
                <w:bCs/>
                <w:sz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62767E">
              <w:rPr>
                <w:rFonts w:asciiTheme="majorBidi" w:hAnsiTheme="majorBidi" w:cstheme="majorBidi"/>
                <w:sz w:val="20"/>
              </w:rPr>
              <w:t>ADD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62767E">
              <w:rPr>
                <w:rFonts w:asciiTheme="majorBidi" w:hAnsiTheme="majorBidi" w:cstheme="majorBidi"/>
                <w:b/>
                <w:bCs/>
                <w:sz w:val="20"/>
              </w:rPr>
              <w:t>X</w:t>
            </w:r>
            <w:r w:rsidR="00111D59">
              <w:rPr>
                <w:rFonts w:asciiTheme="majorBidi" w:hAnsiTheme="majorBidi" w:cstheme="majorBidi"/>
                <w:b/>
                <w:bCs/>
                <w:sz w:val="20"/>
              </w:rPr>
              <w:t>1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5B77FD">
              <w:rPr>
                <w:rFonts w:asciiTheme="majorBidi" w:hAnsiTheme="majorBidi" w:cstheme="majorBidi"/>
                <w:sz w:val="20"/>
                <w:szCs w:val="20"/>
                <w:bdr w:val="none" w:sz="0" w:space="0" w:color="auto" w:frame="1"/>
                <w:shd w:val="clear" w:color="auto" w:fill="FFFFFF"/>
              </w:rPr>
              <w:t>ITU-T Studies for Combating Counterfeit Telecommunication/ICT Devices</w:t>
            </w:r>
          </w:p>
          <w:p w:rsidR="005B77FD" w:rsidRPr="005B77FD" w:rsidRDefault="005B77FD" w:rsidP="005B77FD">
            <w:pPr>
              <w:jc w:val="center"/>
              <w:rPr>
                <w:rFonts w:asciiTheme="majorBidi" w:hAnsiTheme="majorBidi" w:cstheme="majorBidi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</w:tr>
      <w:tr w:rsidR="005B77FD" w:rsidRPr="0062767E" w:rsidTr="008E6544">
        <w:trPr>
          <w:trHeight w:val="298"/>
          <w:jc w:val="center"/>
        </w:trPr>
        <w:tc>
          <w:tcPr>
            <w:tcW w:w="11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77FD" w:rsidRPr="007C795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7C795E">
              <w:rPr>
                <w:rFonts w:asciiTheme="majorBidi" w:hAnsiTheme="majorBidi" w:cstheme="majorBidi"/>
                <w:b/>
                <w:bCs/>
                <w:sz w:val="20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62767E">
              <w:rPr>
                <w:rFonts w:asciiTheme="majorBidi" w:hAnsiTheme="majorBidi" w:cstheme="majorBidi"/>
                <w:sz w:val="20"/>
              </w:rPr>
              <w:t>ADD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62767E">
              <w:rPr>
                <w:rFonts w:asciiTheme="majorBidi" w:hAnsiTheme="majorBidi" w:cstheme="majorBidi"/>
                <w:b/>
                <w:bCs/>
                <w:sz w:val="20"/>
              </w:rPr>
              <w:t>X</w:t>
            </w:r>
            <w:r w:rsidR="00111D59">
              <w:rPr>
                <w:rFonts w:asciiTheme="majorBidi" w:hAnsiTheme="majorBidi" w:cstheme="majorBidi"/>
                <w:b/>
                <w:bCs/>
                <w:sz w:val="20"/>
              </w:rPr>
              <w:t>2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B77FD">
              <w:rPr>
                <w:rFonts w:asciiTheme="majorBidi" w:hAnsiTheme="majorBidi" w:cstheme="majorBidi"/>
                <w:sz w:val="20"/>
                <w:szCs w:val="20"/>
              </w:rPr>
              <w:t>The involvement of the Telecommunication standardization sector in the International Telecommunication Regulations revision and periodic review (ITR)</w:t>
            </w:r>
          </w:p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B77FD" w:rsidRPr="0062767E" w:rsidTr="008E6544">
        <w:trPr>
          <w:trHeight w:val="312"/>
          <w:jc w:val="center"/>
        </w:trPr>
        <w:tc>
          <w:tcPr>
            <w:tcW w:w="11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77FD" w:rsidRPr="007C795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7C795E">
              <w:rPr>
                <w:rFonts w:asciiTheme="majorBidi" w:hAnsiTheme="majorBidi" w:cstheme="majorBidi"/>
                <w:b/>
                <w:bCs/>
                <w:sz w:val="20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62767E">
              <w:rPr>
                <w:rFonts w:asciiTheme="majorBidi" w:hAnsiTheme="majorBidi" w:cstheme="majorBidi"/>
                <w:sz w:val="20"/>
              </w:rPr>
              <w:t>ADD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62767E">
              <w:rPr>
                <w:rFonts w:asciiTheme="majorBidi" w:hAnsiTheme="majorBidi" w:cstheme="majorBidi"/>
                <w:b/>
                <w:bCs/>
                <w:sz w:val="20"/>
              </w:rPr>
              <w:t>X</w:t>
            </w:r>
            <w:r w:rsidR="00111D59">
              <w:rPr>
                <w:rFonts w:asciiTheme="majorBidi" w:hAnsiTheme="majorBidi" w:cstheme="majorBidi"/>
                <w:b/>
                <w:bCs/>
                <w:sz w:val="20"/>
              </w:rPr>
              <w:t>3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B77FD" w:rsidRPr="005B77FD" w:rsidRDefault="005B77FD" w:rsidP="005B77FD">
            <w:pPr>
              <w:jc w:val="right"/>
              <w:rPr>
                <w:rFonts w:asciiTheme="majorBidi" w:eastAsia="SimSun" w:hAnsiTheme="majorBidi" w:cstheme="majorBidi"/>
                <w:sz w:val="20"/>
                <w:szCs w:val="20"/>
                <w:rtl/>
                <w:lang w:bidi="ar-EG"/>
              </w:rPr>
            </w:pPr>
            <w:r w:rsidRPr="005B77FD">
              <w:rPr>
                <w:rFonts w:asciiTheme="majorBidi" w:eastAsia="SimSun" w:hAnsiTheme="majorBidi" w:cstheme="majorBidi"/>
                <w:sz w:val="20"/>
                <w:szCs w:val="20"/>
                <w:rtl/>
              </w:rPr>
              <w:t>تعزيز وتنويع موارد قطاع تقييس الاتصالات بالاتحاد الدولي للاتصالات</w:t>
            </w:r>
          </w:p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5B77FD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Strengthen and diversify the TSB ITU sector resources</w:t>
            </w:r>
          </w:p>
          <w:p w:rsid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  <w:p w:rsidR="00C14374" w:rsidRDefault="00C14374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  <w:p w:rsidR="00C14374" w:rsidRPr="005B77FD" w:rsidRDefault="00C14374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5B77FD" w:rsidRPr="0062767E" w:rsidTr="008E6544">
        <w:trPr>
          <w:trHeight w:val="312"/>
          <w:jc w:val="center"/>
        </w:trPr>
        <w:tc>
          <w:tcPr>
            <w:tcW w:w="11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77FD" w:rsidRPr="007C795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7C795E">
              <w:rPr>
                <w:rFonts w:asciiTheme="majorBidi" w:hAnsiTheme="majorBidi" w:cstheme="majorBidi"/>
                <w:b/>
                <w:bCs/>
                <w:sz w:val="20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62767E">
              <w:rPr>
                <w:rFonts w:asciiTheme="majorBidi" w:hAnsiTheme="majorBidi" w:cstheme="majorBidi"/>
                <w:sz w:val="20"/>
              </w:rPr>
              <w:t>ADD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62767E">
              <w:rPr>
                <w:rFonts w:asciiTheme="majorBidi" w:hAnsiTheme="majorBidi" w:cstheme="majorBidi"/>
                <w:b/>
                <w:bCs/>
                <w:sz w:val="20"/>
              </w:rPr>
              <w:t>X</w:t>
            </w:r>
            <w:r w:rsidR="00111D59">
              <w:rPr>
                <w:rFonts w:asciiTheme="majorBidi" w:hAnsiTheme="majorBidi" w:cstheme="majorBidi"/>
                <w:b/>
                <w:bCs/>
                <w:sz w:val="20"/>
              </w:rPr>
              <w:t>4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B77FD" w:rsidRPr="005B77FD" w:rsidRDefault="005B77FD" w:rsidP="005B77FD">
            <w:pPr>
              <w:pStyle w:val="Restitle"/>
              <w:bidi/>
              <w:jc w:val="right"/>
              <w:rPr>
                <w:rFonts w:asciiTheme="majorBidi" w:hAnsiTheme="majorBidi" w:cstheme="majorBidi"/>
                <w:b w:val="0"/>
                <w:bCs/>
                <w:sz w:val="20"/>
                <w:lang w:val="en-GB"/>
              </w:rPr>
            </w:pPr>
            <w:r w:rsidRPr="005B77FD">
              <w:rPr>
                <w:rFonts w:asciiTheme="majorBidi" w:hAnsiTheme="majorBidi" w:cstheme="majorBidi"/>
                <w:b w:val="0"/>
                <w:bCs/>
                <w:sz w:val="20"/>
                <w:lang w:val="en-GB"/>
              </w:rPr>
              <w:t xml:space="preserve">Enable open source as a work methodology in ITU-T </w:t>
            </w:r>
          </w:p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B77FD" w:rsidRPr="0062767E" w:rsidTr="008E6544">
        <w:trPr>
          <w:trHeight w:val="312"/>
          <w:jc w:val="center"/>
        </w:trPr>
        <w:tc>
          <w:tcPr>
            <w:tcW w:w="11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77FD" w:rsidRPr="007C795E" w:rsidRDefault="005B77FD" w:rsidP="005B77F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7C795E">
              <w:rPr>
                <w:rFonts w:asciiTheme="majorBidi" w:hAnsiTheme="majorBidi" w:cstheme="majorBidi"/>
                <w:b/>
                <w:bCs/>
                <w:sz w:val="20"/>
              </w:rPr>
              <w:lastRenderedPageBreak/>
              <w:t>2</w:t>
            </w:r>
            <w:r>
              <w:rPr>
                <w:rFonts w:asciiTheme="majorBidi" w:hAnsiTheme="majorBidi" w:cstheme="majorBidi"/>
                <w:b/>
                <w:bCs/>
                <w:sz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62767E">
              <w:rPr>
                <w:rFonts w:asciiTheme="majorBidi" w:hAnsiTheme="majorBidi" w:cstheme="majorBidi"/>
                <w:sz w:val="20"/>
              </w:rPr>
              <w:t>ADD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62767E">
              <w:rPr>
                <w:rFonts w:asciiTheme="majorBidi" w:hAnsiTheme="majorBidi" w:cstheme="majorBidi"/>
                <w:b/>
                <w:bCs/>
                <w:sz w:val="20"/>
              </w:rPr>
              <w:t>X</w:t>
            </w:r>
            <w:r w:rsidR="00111D59">
              <w:rPr>
                <w:rFonts w:asciiTheme="majorBidi" w:hAnsiTheme="majorBidi" w:cstheme="majorBidi"/>
                <w:b/>
                <w:bCs/>
                <w:sz w:val="20"/>
              </w:rPr>
              <w:t>5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77FD" w:rsidRPr="005B77FD" w:rsidRDefault="005B77FD" w:rsidP="005B77FD">
            <w:pPr>
              <w:pStyle w:val="Restitle"/>
              <w:bidi/>
              <w:jc w:val="right"/>
              <w:rPr>
                <w:rFonts w:asciiTheme="majorBidi" w:eastAsia="SimSun" w:hAnsiTheme="majorBidi" w:cstheme="majorBidi"/>
                <w:b w:val="0"/>
                <w:bCs/>
                <w:sz w:val="20"/>
                <w:lang w:val="en-GB"/>
              </w:rPr>
            </w:pPr>
            <w:r w:rsidRPr="005B77FD">
              <w:rPr>
                <w:rFonts w:asciiTheme="majorBidi" w:eastAsia="SimSun" w:hAnsiTheme="majorBidi" w:cstheme="majorBidi"/>
                <w:b w:val="0"/>
                <w:bCs/>
                <w:sz w:val="20"/>
                <w:lang w:val="en-GB"/>
              </w:rPr>
              <w:t>Promoting Mobile Financial Services</w:t>
            </w:r>
          </w:p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B77FD" w:rsidRPr="0062767E" w:rsidTr="008E6544">
        <w:trPr>
          <w:trHeight w:val="312"/>
          <w:jc w:val="center"/>
        </w:trPr>
        <w:tc>
          <w:tcPr>
            <w:tcW w:w="11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77FD" w:rsidRPr="007C795E" w:rsidRDefault="00C14374" w:rsidP="005B77F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</w:rPr>
              <w:br/>
            </w:r>
            <w:r w:rsidR="005B77FD">
              <w:rPr>
                <w:rFonts w:asciiTheme="majorBidi" w:hAnsiTheme="majorBidi" w:cstheme="majorBidi"/>
                <w:b/>
                <w:bCs/>
                <w:sz w:val="20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62767E">
              <w:rPr>
                <w:rFonts w:asciiTheme="majorBidi" w:hAnsiTheme="majorBidi" w:cstheme="majorBidi"/>
                <w:sz w:val="20"/>
              </w:rPr>
              <w:t>MOD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FD" w:rsidRPr="0062767E" w:rsidRDefault="005B77FD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62767E">
              <w:rPr>
                <w:rFonts w:asciiTheme="majorBidi" w:hAnsiTheme="majorBidi" w:cstheme="majorBidi"/>
                <w:b/>
                <w:bCs/>
                <w:sz w:val="20"/>
              </w:rPr>
              <w:t>A.12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B77FD" w:rsidRPr="005B77FD" w:rsidRDefault="005B77FD" w:rsidP="005B77FD">
            <w:pPr>
              <w:keepNext/>
              <w:keepLines/>
              <w:spacing w:before="360"/>
              <w:jc w:val="right"/>
              <w:textAlignment w:val="baseline"/>
              <w:rPr>
                <w:rFonts w:asciiTheme="majorBidi" w:hAnsiTheme="majorBidi" w:cstheme="majorBidi"/>
                <w:bCs/>
                <w:sz w:val="20"/>
                <w:szCs w:val="20"/>
                <w:lang w:val="fr-FR"/>
              </w:rPr>
            </w:pPr>
            <w:r w:rsidRPr="005B77FD">
              <w:rPr>
                <w:rFonts w:asciiTheme="majorBidi" w:hAnsiTheme="majorBidi" w:cstheme="majorBidi"/>
                <w:bCs/>
                <w:sz w:val="20"/>
                <w:szCs w:val="20"/>
                <w:lang w:val="fr-FR"/>
              </w:rPr>
              <w:t xml:space="preserve">Identification and </w:t>
            </w:r>
            <w:proofErr w:type="spellStart"/>
            <w:r w:rsidRPr="005B77FD">
              <w:rPr>
                <w:rFonts w:asciiTheme="majorBidi" w:hAnsiTheme="majorBidi" w:cstheme="majorBidi"/>
                <w:bCs/>
                <w:sz w:val="20"/>
                <w:szCs w:val="20"/>
                <w:lang w:val="fr-FR"/>
              </w:rPr>
              <w:t>layout</w:t>
            </w:r>
            <w:proofErr w:type="spellEnd"/>
            <w:r w:rsidRPr="005B77FD">
              <w:rPr>
                <w:rFonts w:asciiTheme="majorBidi" w:hAnsiTheme="majorBidi" w:cstheme="majorBidi"/>
                <w:bCs/>
                <w:sz w:val="20"/>
                <w:szCs w:val="20"/>
                <w:lang w:val="fr-FR"/>
              </w:rPr>
              <w:t xml:space="preserve"> of ITU-T Recommandations</w:t>
            </w:r>
          </w:p>
          <w:p w:rsidR="005B77FD" w:rsidRPr="005B77FD" w:rsidRDefault="005B77FD" w:rsidP="005B77FD">
            <w:pPr>
              <w:jc w:val="right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</w:tr>
      <w:tr w:rsidR="00C14374" w:rsidRPr="0062767E" w:rsidTr="008E6544">
        <w:trPr>
          <w:trHeight w:val="312"/>
          <w:jc w:val="center"/>
        </w:trPr>
        <w:tc>
          <w:tcPr>
            <w:tcW w:w="11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4374" w:rsidRDefault="00C14374" w:rsidP="005B77F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74" w:rsidRPr="0062767E" w:rsidRDefault="00C14374" w:rsidP="00C64821">
            <w:pPr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ADD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74" w:rsidRPr="0062767E" w:rsidRDefault="00C14374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</w:rPr>
              <w:t>X6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4374" w:rsidRPr="00C14374" w:rsidRDefault="00C14374" w:rsidP="00C14374">
            <w:pPr>
              <w:pStyle w:val="Restitle"/>
              <w:spacing w:before="0"/>
              <w:jc w:val="left"/>
              <w:rPr>
                <w:rFonts w:asciiTheme="majorBidi" w:eastAsiaTheme="minorHAnsi" w:hAnsiTheme="majorBidi" w:cstheme="majorBidi"/>
                <w:b w:val="0"/>
                <w:bCs/>
                <w:sz w:val="20"/>
              </w:rPr>
            </w:pPr>
            <w:proofErr w:type="spellStart"/>
            <w:r w:rsidRPr="00C14374">
              <w:rPr>
                <w:rFonts w:asciiTheme="majorBidi" w:eastAsiaTheme="minorHAnsi" w:hAnsiTheme="majorBidi" w:cstheme="majorBidi"/>
                <w:b w:val="0"/>
                <w:bCs/>
                <w:sz w:val="20"/>
              </w:rPr>
              <w:t>Strengthening</w:t>
            </w:r>
            <w:proofErr w:type="spellEnd"/>
            <w:r w:rsidRPr="00C14374">
              <w:rPr>
                <w:rFonts w:asciiTheme="majorBidi" w:eastAsiaTheme="minorHAnsi" w:hAnsiTheme="majorBidi" w:cstheme="majorBidi"/>
                <w:b w:val="0"/>
                <w:bCs/>
                <w:sz w:val="20"/>
              </w:rPr>
              <w:t xml:space="preserve"> The </w:t>
            </w:r>
            <w:proofErr w:type="spellStart"/>
            <w:r w:rsidRPr="00C14374">
              <w:rPr>
                <w:rFonts w:asciiTheme="majorBidi" w:eastAsiaTheme="minorHAnsi" w:hAnsiTheme="majorBidi" w:cstheme="majorBidi"/>
                <w:b w:val="0"/>
                <w:bCs/>
                <w:sz w:val="20"/>
              </w:rPr>
              <w:t>Role</w:t>
            </w:r>
            <w:proofErr w:type="spellEnd"/>
            <w:r w:rsidRPr="00C14374">
              <w:rPr>
                <w:rFonts w:asciiTheme="majorBidi" w:eastAsiaTheme="minorHAnsi" w:hAnsiTheme="majorBidi" w:cstheme="majorBidi"/>
                <w:b w:val="0"/>
                <w:bCs/>
                <w:sz w:val="20"/>
              </w:rPr>
              <w:t xml:space="preserve"> of ITU-T in </w:t>
            </w:r>
            <w:proofErr w:type="spellStart"/>
            <w:r w:rsidRPr="00C14374">
              <w:rPr>
                <w:rFonts w:asciiTheme="majorBidi" w:eastAsiaTheme="minorHAnsi" w:hAnsiTheme="majorBidi" w:cstheme="majorBidi"/>
                <w:b w:val="0"/>
                <w:bCs/>
                <w:sz w:val="20"/>
              </w:rPr>
              <w:t>ensuring</w:t>
            </w:r>
            <w:proofErr w:type="spellEnd"/>
            <w:r w:rsidRPr="00C14374">
              <w:rPr>
                <w:rFonts w:asciiTheme="majorBidi" w:eastAsiaTheme="minorHAnsi" w:hAnsiTheme="majorBidi" w:cstheme="majorBidi"/>
                <w:b w:val="0"/>
                <w:bCs/>
                <w:sz w:val="20"/>
              </w:rPr>
              <w:t xml:space="preserve"> Data </w:t>
            </w:r>
            <w:proofErr w:type="spellStart"/>
            <w:r w:rsidRPr="00C14374">
              <w:rPr>
                <w:rFonts w:asciiTheme="majorBidi" w:eastAsiaTheme="minorHAnsi" w:hAnsiTheme="majorBidi" w:cstheme="majorBidi"/>
                <w:b w:val="0"/>
                <w:bCs/>
                <w:sz w:val="20"/>
              </w:rPr>
              <w:t>Privacy</w:t>
            </w:r>
            <w:proofErr w:type="spellEnd"/>
            <w:r w:rsidRPr="00C14374">
              <w:rPr>
                <w:rFonts w:asciiTheme="majorBidi" w:eastAsiaTheme="minorHAnsi" w:hAnsiTheme="majorBidi" w:cstheme="majorBidi"/>
                <w:b w:val="0"/>
                <w:bCs/>
                <w:sz w:val="20"/>
              </w:rPr>
              <w:t xml:space="preserve"> </w:t>
            </w:r>
          </w:p>
          <w:p w:rsidR="00C14374" w:rsidRPr="00CB40F3" w:rsidRDefault="00C14374" w:rsidP="00C14374">
            <w:pPr>
              <w:pStyle w:val="Restitle"/>
              <w:spacing w:before="0"/>
              <w:jc w:val="left"/>
              <w:rPr>
                <w:rFonts w:asciiTheme="majorBidi" w:eastAsiaTheme="minorHAnsi" w:hAnsiTheme="majorBidi" w:cstheme="majorBidi"/>
                <w:b w:val="0"/>
                <w:bCs/>
                <w:sz w:val="20"/>
                <w:lang w:val="en-GB"/>
              </w:rPr>
            </w:pPr>
            <w:r w:rsidRPr="00CB40F3">
              <w:rPr>
                <w:rFonts w:asciiTheme="majorBidi" w:eastAsiaTheme="minorHAnsi" w:hAnsiTheme="majorBidi" w:cstheme="majorBidi"/>
                <w:b w:val="0"/>
                <w:bCs/>
                <w:sz w:val="20"/>
                <w:lang w:val="en-GB"/>
              </w:rPr>
              <w:t>and Trust in ICT Infrastructures and Services</w:t>
            </w:r>
          </w:p>
          <w:p w:rsidR="00C14374" w:rsidRPr="00C14374" w:rsidRDefault="00C14374" w:rsidP="00C14374">
            <w:pPr>
              <w:keepNext/>
              <w:keepLines/>
              <w:spacing w:before="360"/>
              <w:textAlignment w:val="baseline"/>
              <w:rPr>
                <w:rFonts w:asciiTheme="majorBidi" w:hAnsiTheme="majorBidi" w:cstheme="majorBidi"/>
                <w:bCs/>
                <w:lang w:val="fr-FR"/>
              </w:rPr>
            </w:pPr>
            <w:r w:rsidRPr="00C14374">
              <w:rPr>
                <w:rFonts w:ascii="Arial" w:hAnsi="Arial" w:cs="Arial"/>
                <w:u w:val="single"/>
                <w:rtl/>
              </w:rPr>
              <w:t>الأمن والخصوصية والثقة في مجال التقييس</w:t>
            </w:r>
          </w:p>
        </w:tc>
      </w:tr>
      <w:tr w:rsidR="008E6544" w:rsidRPr="0062767E" w:rsidTr="008E6544">
        <w:trPr>
          <w:trHeight w:val="312"/>
          <w:jc w:val="center"/>
        </w:trPr>
        <w:tc>
          <w:tcPr>
            <w:tcW w:w="11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6544" w:rsidRDefault="008E6544" w:rsidP="005B77F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44" w:rsidRDefault="008E6544" w:rsidP="00C64821">
            <w:pPr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MOD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44" w:rsidRDefault="008E6544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</w:rPr>
              <w:t>20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6544" w:rsidRPr="008E6544" w:rsidRDefault="008E6544" w:rsidP="008E6544">
            <w:pPr>
              <w:pStyle w:val="Restitle"/>
              <w:jc w:val="left"/>
              <w:rPr>
                <w:rFonts w:asciiTheme="majorBidi" w:eastAsiaTheme="minorHAnsi" w:hAnsiTheme="majorBidi" w:cstheme="majorBidi"/>
                <w:b w:val="0"/>
                <w:bCs/>
                <w:sz w:val="20"/>
              </w:rPr>
            </w:pPr>
            <w:proofErr w:type="spellStart"/>
            <w:r w:rsidRPr="008E6544">
              <w:rPr>
                <w:rFonts w:asciiTheme="majorBidi" w:eastAsiaTheme="minorHAnsi" w:hAnsiTheme="majorBidi" w:cstheme="majorBidi"/>
                <w:b w:val="0"/>
                <w:bCs/>
                <w:sz w:val="20"/>
              </w:rPr>
              <w:t>Procedures</w:t>
            </w:r>
            <w:proofErr w:type="spellEnd"/>
            <w:r w:rsidRPr="008E6544">
              <w:rPr>
                <w:rFonts w:asciiTheme="majorBidi" w:eastAsiaTheme="minorHAnsi" w:hAnsiTheme="majorBidi" w:cstheme="majorBidi"/>
                <w:b w:val="0"/>
                <w:bCs/>
                <w:sz w:val="20"/>
              </w:rPr>
              <w:t xml:space="preserve"> for allocation and management of international </w:t>
            </w:r>
            <w:proofErr w:type="spellStart"/>
            <w:r w:rsidRPr="008E6544">
              <w:rPr>
                <w:rFonts w:asciiTheme="majorBidi" w:eastAsiaTheme="minorHAnsi" w:hAnsiTheme="majorBidi" w:cstheme="majorBidi"/>
                <w:b w:val="0"/>
                <w:bCs/>
                <w:sz w:val="20"/>
              </w:rPr>
              <w:t>telecommunication</w:t>
            </w:r>
            <w:proofErr w:type="spellEnd"/>
            <w:r w:rsidRPr="008E6544">
              <w:rPr>
                <w:rFonts w:asciiTheme="majorBidi" w:eastAsiaTheme="minorHAnsi" w:hAnsiTheme="majorBidi" w:cstheme="majorBidi"/>
                <w:b w:val="0"/>
                <w:bCs/>
                <w:sz w:val="20"/>
              </w:rPr>
              <w:t xml:space="preserve"> </w:t>
            </w:r>
            <w:proofErr w:type="spellStart"/>
            <w:r w:rsidRPr="008E6544">
              <w:rPr>
                <w:rFonts w:asciiTheme="majorBidi" w:eastAsiaTheme="minorHAnsi" w:hAnsiTheme="majorBidi" w:cstheme="majorBidi"/>
                <w:b w:val="0"/>
                <w:bCs/>
                <w:sz w:val="20"/>
              </w:rPr>
              <w:t>numbering</w:t>
            </w:r>
            <w:proofErr w:type="spellEnd"/>
            <w:r w:rsidRPr="008E6544">
              <w:rPr>
                <w:rFonts w:asciiTheme="majorBidi" w:eastAsiaTheme="minorHAnsi" w:hAnsiTheme="majorBidi" w:cstheme="majorBidi"/>
                <w:b w:val="0"/>
                <w:bCs/>
                <w:sz w:val="20"/>
              </w:rPr>
              <w:t xml:space="preserve">, </w:t>
            </w:r>
            <w:proofErr w:type="spellStart"/>
            <w:r w:rsidRPr="008E6544">
              <w:rPr>
                <w:rFonts w:asciiTheme="majorBidi" w:eastAsiaTheme="minorHAnsi" w:hAnsiTheme="majorBidi" w:cstheme="majorBidi"/>
                <w:b w:val="0"/>
                <w:bCs/>
                <w:sz w:val="20"/>
              </w:rPr>
              <w:t>naming</w:t>
            </w:r>
            <w:proofErr w:type="spellEnd"/>
            <w:r w:rsidRPr="008E6544">
              <w:rPr>
                <w:rFonts w:asciiTheme="majorBidi" w:eastAsiaTheme="minorHAnsi" w:hAnsiTheme="majorBidi" w:cstheme="majorBidi"/>
                <w:b w:val="0"/>
                <w:bCs/>
                <w:sz w:val="20"/>
              </w:rPr>
              <w:t xml:space="preserve">, </w:t>
            </w:r>
            <w:proofErr w:type="spellStart"/>
            <w:r w:rsidRPr="008E6544">
              <w:rPr>
                <w:rFonts w:asciiTheme="majorBidi" w:eastAsiaTheme="minorHAnsi" w:hAnsiTheme="majorBidi" w:cstheme="majorBidi"/>
                <w:b w:val="0"/>
                <w:bCs/>
                <w:sz w:val="20"/>
              </w:rPr>
              <w:t>addressing</w:t>
            </w:r>
            <w:proofErr w:type="spellEnd"/>
            <w:r w:rsidRPr="008E6544">
              <w:rPr>
                <w:rFonts w:asciiTheme="majorBidi" w:eastAsiaTheme="minorHAnsi" w:hAnsiTheme="majorBidi" w:cstheme="majorBidi"/>
                <w:b w:val="0"/>
                <w:bCs/>
                <w:sz w:val="20"/>
              </w:rPr>
              <w:t xml:space="preserve"> and identification </w:t>
            </w:r>
            <w:proofErr w:type="spellStart"/>
            <w:r w:rsidRPr="008E6544">
              <w:rPr>
                <w:rFonts w:asciiTheme="majorBidi" w:eastAsiaTheme="minorHAnsi" w:hAnsiTheme="majorBidi" w:cstheme="majorBidi"/>
                <w:b w:val="0"/>
                <w:bCs/>
                <w:sz w:val="20"/>
              </w:rPr>
              <w:t>resources</w:t>
            </w:r>
            <w:proofErr w:type="spellEnd"/>
          </w:p>
          <w:p w:rsidR="008E6544" w:rsidRPr="00C14374" w:rsidRDefault="008E6544" w:rsidP="00C14374">
            <w:pPr>
              <w:pStyle w:val="Restitle"/>
              <w:spacing w:before="0"/>
              <w:jc w:val="left"/>
              <w:rPr>
                <w:rFonts w:asciiTheme="majorBidi" w:eastAsiaTheme="minorHAnsi" w:hAnsiTheme="majorBidi" w:cstheme="majorBidi"/>
                <w:b w:val="0"/>
                <w:bCs/>
                <w:sz w:val="20"/>
              </w:rPr>
            </w:pPr>
          </w:p>
        </w:tc>
      </w:tr>
      <w:tr w:rsidR="008E6544" w:rsidRPr="0062767E" w:rsidTr="008E6544">
        <w:trPr>
          <w:trHeight w:val="312"/>
          <w:jc w:val="center"/>
        </w:trPr>
        <w:tc>
          <w:tcPr>
            <w:tcW w:w="11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6544" w:rsidRDefault="008E6544" w:rsidP="005B77F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44" w:rsidRDefault="008E6544" w:rsidP="00C64821">
            <w:pPr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MOD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44" w:rsidRDefault="008E6544" w:rsidP="00C648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</w:rPr>
              <w:t>22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6544" w:rsidRPr="008E6544" w:rsidRDefault="008E6544" w:rsidP="008E6544">
            <w:pPr>
              <w:pStyle w:val="Restitle"/>
              <w:jc w:val="left"/>
              <w:rPr>
                <w:rFonts w:asciiTheme="majorBidi" w:eastAsiaTheme="minorHAnsi" w:hAnsiTheme="majorBidi" w:cstheme="majorBidi"/>
                <w:b w:val="0"/>
                <w:bCs/>
                <w:sz w:val="20"/>
              </w:rPr>
            </w:pPr>
            <w:proofErr w:type="spellStart"/>
            <w:r w:rsidRPr="008E6544">
              <w:rPr>
                <w:rFonts w:asciiTheme="majorBidi" w:eastAsiaTheme="minorHAnsi" w:hAnsiTheme="majorBidi" w:cstheme="majorBidi"/>
                <w:b w:val="0"/>
                <w:bCs/>
                <w:sz w:val="20"/>
              </w:rPr>
              <w:t>Authorization</w:t>
            </w:r>
            <w:proofErr w:type="spellEnd"/>
            <w:r w:rsidRPr="008E6544">
              <w:rPr>
                <w:rFonts w:asciiTheme="majorBidi" w:eastAsiaTheme="minorHAnsi" w:hAnsiTheme="majorBidi" w:cstheme="majorBidi"/>
                <w:b w:val="0"/>
                <w:bCs/>
                <w:sz w:val="20"/>
              </w:rPr>
              <w:t xml:space="preserve"> for the </w:t>
            </w:r>
            <w:proofErr w:type="spellStart"/>
            <w:r w:rsidRPr="008E6544">
              <w:rPr>
                <w:rFonts w:asciiTheme="majorBidi" w:eastAsiaTheme="minorHAnsi" w:hAnsiTheme="majorBidi" w:cstheme="majorBidi"/>
                <w:b w:val="0"/>
                <w:bCs/>
                <w:sz w:val="20"/>
              </w:rPr>
              <w:t>Telecommunication</w:t>
            </w:r>
            <w:proofErr w:type="spellEnd"/>
            <w:r w:rsidRPr="008E6544">
              <w:rPr>
                <w:rFonts w:asciiTheme="majorBidi" w:eastAsiaTheme="minorHAnsi" w:hAnsiTheme="majorBidi" w:cstheme="majorBidi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b w:val="0"/>
                <w:bCs/>
                <w:sz w:val="20"/>
              </w:rPr>
              <w:t>Standardization</w:t>
            </w:r>
            <w:proofErr w:type="spellEnd"/>
            <w:r>
              <w:rPr>
                <w:rFonts w:asciiTheme="majorBidi" w:eastAsiaTheme="minorHAnsi" w:hAnsiTheme="majorBidi" w:cstheme="majorBidi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b w:val="0"/>
                <w:bCs/>
                <w:sz w:val="20"/>
              </w:rPr>
              <w:t>Advisory</w:t>
            </w:r>
            <w:proofErr w:type="spellEnd"/>
            <w:r>
              <w:rPr>
                <w:rFonts w:asciiTheme="majorBidi" w:eastAsiaTheme="minorHAnsi" w:hAnsiTheme="majorBidi" w:cstheme="majorBidi"/>
                <w:b w:val="0"/>
                <w:bCs/>
                <w:sz w:val="20"/>
              </w:rPr>
              <w:t xml:space="preserve"> Group </w:t>
            </w:r>
            <w:r w:rsidRPr="008E6544">
              <w:rPr>
                <w:rFonts w:asciiTheme="majorBidi" w:eastAsiaTheme="minorHAnsi" w:hAnsiTheme="majorBidi" w:cstheme="majorBidi"/>
                <w:b w:val="0"/>
                <w:bCs/>
                <w:sz w:val="20"/>
              </w:rPr>
              <w:t xml:space="preserve">to </w:t>
            </w:r>
            <w:proofErr w:type="spellStart"/>
            <w:r w:rsidRPr="008E6544">
              <w:rPr>
                <w:rFonts w:asciiTheme="majorBidi" w:eastAsiaTheme="minorHAnsi" w:hAnsiTheme="majorBidi" w:cstheme="majorBidi"/>
                <w:b w:val="0"/>
                <w:bCs/>
                <w:sz w:val="20"/>
              </w:rPr>
              <w:t>act</w:t>
            </w:r>
            <w:proofErr w:type="spellEnd"/>
            <w:r w:rsidRPr="008E6544">
              <w:rPr>
                <w:rFonts w:asciiTheme="majorBidi" w:eastAsiaTheme="minorHAnsi" w:hAnsiTheme="majorBidi" w:cstheme="majorBidi"/>
                <w:b w:val="0"/>
                <w:bCs/>
                <w:sz w:val="20"/>
              </w:rPr>
              <w:t xml:space="preserve"> </w:t>
            </w:r>
            <w:proofErr w:type="spellStart"/>
            <w:r w:rsidRPr="008E6544">
              <w:rPr>
                <w:rFonts w:asciiTheme="majorBidi" w:eastAsiaTheme="minorHAnsi" w:hAnsiTheme="majorBidi" w:cstheme="majorBidi"/>
                <w:b w:val="0"/>
                <w:bCs/>
                <w:sz w:val="20"/>
              </w:rPr>
              <w:t>between</w:t>
            </w:r>
            <w:proofErr w:type="spellEnd"/>
            <w:r w:rsidRPr="008E6544">
              <w:rPr>
                <w:rFonts w:asciiTheme="majorBidi" w:eastAsiaTheme="minorHAnsi" w:hAnsiTheme="majorBidi" w:cstheme="majorBidi"/>
                <w:b w:val="0"/>
                <w:bCs/>
                <w:sz w:val="20"/>
              </w:rPr>
              <w:t xml:space="preserve"> world </w:t>
            </w:r>
            <w:proofErr w:type="spellStart"/>
            <w:r w:rsidRPr="008E6544">
              <w:rPr>
                <w:rFonts w:asciiTheme="majorBidi" w:eastAsiaTheme="minorHAnsi" w:hAnsiTheme="majorBidi" w:cstheme="majorBidi"/>
                <w:b w:val="0"/>
                <w:bCs/>
                <w:sz w:val="20"/>
              </w:rPr>
              <w:t>telecommunication</w:t>
            </w:r>
            <w:proofErr w:type="spellEnd"/>
            <w:r w:rsidRPr="008E6544">
              <w:rPr>
                <w:rFonts w:asciiTheme="majorBidi" w:eastAsiaTheme="minorHAnsi" w:hAnsiTheme="majorBidi" w:cstheme="majorBidi"/>
                <w:b w:val="0"/>
                <w:bCs/>
                <w:sz w:val="20"/>
              </w:rPr>
              <w:t xml:space="preserve"> </w:t>
            </w:r>
            <w:proofErr w:type="spellStart"/>
            <w:r w:rsidRPr="008E6544">
              <w:rPr>
                <w:rFonts w:asciiTheme="majorBidi" w:eastAsiaTheme="minorHAnsi" w:hAnsiTheme="majorBidi" w:cstheme="majorBidi"/>
                <w:b w:val="0"/>
                <w:bCs/>
                <w:sz w:val="20"/>
              </w:rPr>
              <w:t>standardization</w:t>
            </w:r>
            <w:proofErr w:type="spellEnd"/>
            <w:r w:rsidRPr="008E6544">
              <w:rPr>
                <w:rFonts w:asciiTheme="majorBidi" w:eastAsiaTheme="minorHAnsi" w:hAnsiTheme="majorBidi" w:cstheme="majorBidi"/>
                <w:b w:val="0"/>
                <w:bCs/>
                <w:sz w:val="20"/>
              </w:rPr>
              <w:t xml:space="preserve"> </w:t>
            </w:r>
            <w:proofErr w:type="spellStart"/>
            <w:r w:rsidRPr="008E6544">
              <w:rPr>
                <w:rFonts w:asciiTheme="majorBidi" w:eastAsiaTheme="minorHAnsi" w:hAnsiTheme="majorBidi" w:cstheme="majorBidi"/>
                <w:b w:val="0"/>
                <w:bCs/>
                <w:sz w:val="20"/>
              </w:rPr>
              <w:t>assemblies</w:t>
            </w:r>
            <w:proofErr w:type="spellEnd"/>
          </w:p>
          <w:p w:rsidR="008E6544" w:rsidRPr="00C14374" w:rsidRDefault="008E6544" w:rsidP="00C14374">
            <w:pPr>
              <w:pStyle w:val="Restitle"/>
              <w:spacing w:before="0"/>
              <w:jc w:val="left"/>
              <w:rPr>
                <w:rFonts w:asciiTheme="majorBidi" w:eastAsiaTheme="minorHAnsi" w:hAnsiTheme="majorBidi" w:cstheme="majorBidi"/>
                <w:b w:val="0"/>
                <w:bCs/>
                <w:sz w:val="20"/>
              </w:rPr>
            </w:pPr>
          </w:p>
        </w:tc>
      </w:tr>
    </w:tbl>
    <w:p w:rsidR="00C2273F" w:rsidRPr="00501740" w:rsidRDefault="00C2273F" w:rsidP="00C2273F">
      <w:pPr>
        <w:bidi w:val="0"/>
        <w:rPr>
          <w:rFonts w:asciiTheme="majorBidi" w:hAnsiTheme="majorBidi" w:cstheme="majorBidi"/>
          <w:sz w:val="20"/>
          <w:szCs w:val="20"/>
          <w:lang w:bidi="ar-EG"/>
        </w:rPr>
      </w:pPr>
    </w:p>
    <w:sectPr w:rsidR="00C2273F" w:rsidRPr="00501740" w:rsidSect="00501740">
      <w:pgSz w:w="16838" w:h="11906" w:orient="landscape"/>
      <w:pgMar w:top="1800" w:right="1440" w:bottom="180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ar-SA" w:vendorID="64" w:dllVersion="131078" w:nlCheck="1" w:checkStyle="0"/>
  <w:activeWritingStyle w:appName="MSWord" w:lang="fr-FR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40"/>
    <w:rsid w:val="00111D59"/>
    <w:rsid w:val="001640C9"/>
    <w:rsid w:val="003D1549"/>
    <w:rsid w:val="004658B8"/>
    <w:rsid w:val="00501740"/>
    <w:rsid w:val="005B77FD"/>
    <w:rsid w:val="00756FB3"/>
    <w:rsid w:val="008640D0"/>
    <w:rsid w:val="008E6544"/>
    <w:rsid w:val="00C14374"/>
    <w:rsid w:val="00C2273F"/>
    <w:rsid w:val="00C31EBD"/>
    <w:rsid w:val="00CB40F3"/>
    <w:rsid w:val="00F606FA"/>
    <w:rsid w:val="00FD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C52C47-379B-4ED3-9D80-187281AB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01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title">
    <w:name w:val="Annex_title"/>
    <w:basedOn w:val="Normal"/>
    <w:next w:val="Normal"/>
    <w:rsid w:val="003D1549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240" w:after="280" w:line="240" w:lineRule="auto"/>
      <w:jc w:val="center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paragraph" w:customStyle="1" w:styleId="Restitle">
    <w:name w:val="Res_title"/>
    <w:basedOn w:val="Normal"/>
    <w:next w:val="Normal"/>
    <w:link w:val="RestitleChar"/>
    <w:rsid w:val="005B77F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36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fr-FR"/>
    </w:rPr>
  </w:style>
  <w:style w:type="character" w:customStyle="1" w:styleId="RestitleChar">
    <w:name w:val="Res_title Char"/>
    <w:link w:val="Restitle"/>
    <w:uiPriority w:val="99"/>
    <w:rsid w:val="005B77FD"/>
    <w:rPr>
      <w:rFonts w:ascii="Times New Roman" w:eastAsia="Times New Roman" w:hAnsi="Times New Roman" w:cs="Times New Roman"/>
      <w:b/>
      <w:sz w:val="28"/>
      <w:szCs w:val="20"/>
      <w:lang w:val="fr-FR"/>
    </w:rPr>
  </w:style>
  <w:style w:type="character" w:customStyle="1" w:styleId="href">
    <w:name w:val="href"/>
    <w:rsid w:val="005B77F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19FBC2EB99498B9BFD53FE732397" ma:contentTypeVersion="0" ma:contentTypeDescription="Create a new document." ma:contentTypeScope="" ma:versionID="e2022664b27f2bfda470fdcd3c32013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486bee6e5d8fbc42cc88386ba023c8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61679-8FFF-4B77-A325-7F0B407E1CD2}"/>
</file>

<file path=customXml/itemProps2.xml><?xml version="1.0" encoding="utf-8"?>
<ds:datastoreItem xmlns:ds="http://schemas.openxmlformats.org/officeDocument/2006/customXml" ds:itemID="{649A9D15-1481-4E04-9CB8-DA89D6EADF7C}"/>
</file>

<file path=customXml/itemProps3.xml><?xml version="1.0" encoding="utf-8"?>
<ds:datastoreItem xmlns:ds="http://schemas.openxmlformats.org/officeDocument/2006/customXml" ds:itemID="{EFB22F59-B9F5-4893-A7F2-976CB0C4B8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672</Words>
  <Characters>3834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Farida Khaled Ahmed Ibrahim</dc:creator>
  <cp:lastModifiedBy>TSB (RC)</cp:lastModifiedBy>
  <cp:revision>2</cp:revision>
  <dcterms:created xsi:type="dcterms:W3CDTF">2016-10-06T16:02:00Z</dcterms:created>
  <dcterms:modified xsi:type="dcterms:W3CDTF">2016-10-06T16:02:00Z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0x010100DD1C19FBC2EB99498B9BFD53FE732397</vt:lpwstr>
  </property>
</Properties>
</file>