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E22F" w14:textId="674CAA1E" w:rsidR="00345CE6" w:rsidRPr="003B3071" w:rsidRDefault="0004175B" w:rsidP="00345CE6">
      <w:pPr>
        <w:pStyle w:val="Annextitle"/>
      </w:pPr>
      <w:r>
        <w:t>N</w:t>
      </w:r>
      <w:r w:rsidRPr="003B3071">
        <w:t>ew n</w:t>
      </w:r>
      <w:r>
        <w:t xml:space="preserve">ormative </w:t>
      </w:r>
      <w:r w:rsidR="00345CE6" w:rsidRPr="003B3071">
        <w:t xml:space="preserve">work item </w:t>
      </w:r>
      <w:r w:rsidR="003B3071">
        <w:t xml:space="preserve">A.1 </w:t>
      </w:r>
      <w:r w:rsidR="00345CE6" w:rsidRPr="003B3071">
        <w:t>justification template</w:t>
      </w:r>
    </w:p>
    <w:p w14:paraId="4644E4D7" w14:textId="77777777" w:rsidR="00370186" w:rsidRPr="003B3071" w:rsidRDefault="00370186" w:rsidP="00345CE6">
      <w:pPr>
        <w:rPr>
          <w:i/>
          <w:iCs/>
          <w:highlight w:val="yellow"/>
        </w:rPr>
      </w:pPr>
      <w:r w:rsidRPr="003B3071">
        <w:rPr>
          <w:i/>
          <w:iCs/>
          <w:highlight w:val="yellow"/>
        </w:rPr>
        <w:t xml:space="preserve">NOTES: </w:t>
      </w:r>
    </w:p>
    <w:p w14:paraId="5C0BD5AF" w14:textId="03050106" w:rsidR="00370186" w:rsidRPr="003B3071" w:rsidRDefault="00345CE6" w:rsidP="00370186">
      <w:pPr>
        <w:numPr>
          <w:ilvl w:val="0"/>
          <w:numId w:val="11"/>
        </w:numPr>
        <w:ind w:left="567" w:hanging="567"/>
        <w:rPr>
          <w:i/>
          <w:iCs/>
          <w:highlight w:val="yellow"/>
        </w:rPr>
      </w:pPr>
      <w:r w:rsidRPr="003B3071">
        <w:rPr>
          <w:i/>
          <w:iCs/>
          <w:highlight w:val="yellow"/>
        </w:rPr>
        <w:t xml:space="preserve">This template is applied for proposed new work items aiming at draft new </w:t>
      </w:r>
      <w:r w:rsidRPr="003B3071">
        <w:rPr>
          <w:b/>
          <w:bCs/>
          <w:i/>
          <w:iCs/>
          <w:highlight w:val="yellow"/>
        </w:rPr>
        <w:t>Recommendations</w:t>
      </w:r>
      <w:r w:rsidRPr="003B3071">
        <w:rPr>
          <w:i/>
          <w:iCs/>
          <w:highlight w:val="yellow"/>
        </w:rPr>
        <w:t xml:space="preserve">. It does </w:t>
      </w:r>
      <w:r w:rsidRPr="003B3071">
        <w:rPr>
          <w:b/>
          <w:bCs/>
          <w:i/>
          <w:iCs/>
          <w:highlight w:val="yellow"/>
        </w:rPr>
        <w:t>not</w:t>
      </w:r>
      <w:r w:rsidRPr="003B3071">
        <w:rPr>
          <w:i/>
          <w:iCs/>
          <w:highlight w:val="yellow"/>
        </w:rPr>
        <w:t xml:space="preserve"> apply to other types of deliverables.</w:t>
      </w:r>
    </w:p>
    <w:p w14:paraId="4D1182A6" w14:textId="074051D9" w:rsidR="00370186" w:rsidRPr="003B3071" w:rsidRDefault="00370186" w:rsidP="00370186">
      <w:pPr>
        <w:numPr>
          <w:ilvl w:val="0"/>
          <w:numId w:val="11"/>
        </w:numPr>
        <w:ind w:left="567" w:hanging="567"/>
        <w:rPr>
          <w:i/>
          <w:iCs/>
          <w:highlight w:val="yellow"/>
        </w:rPr>
      </w:pPr>
      <w:r w:rsidRPr="003B3071">
        <w:rPr>
          <w:i/>
          <w:iCs/>
          <w:highlight w:val="yellow"/>
        </w:rPr>
        <w:t xml:space="preserve">Use that as an </w:t>
      </w:r>
      <w:r w:rsidRPr="003B3071">
        <w:rPr>
          <w:b/>
          <w:bCs/>
          <w:i/>
          <w:iCs/>
          <w:highlight w:val="yellow"/>
        </w:rPr>
        <w:t>annex</w:t>
      </w:r>
      <w:r w:rsidRPr="003B3071">
        <w:rPr>
          <w:i/>
          <w:iCs/>
          <w:highlight w:val="yellow"/>
        </w:rPr>
        <w:t xml:space="preserve"> of your Question meeting </w:t>
      </w:r>
      <w:r w:rsidRPr="003B3071">
        <w:rPr>
          <w:b/>
          <w:bCs/>
          <w:i/>
          <w:iCs/>
          <w:highlight w:val="yellow"/>
        </w:rPr>
        <w:t>report</w:t>
      </w:r>
      <w:r w:rsidRPr="003B3071">
        <w:rPr>
          <w:i/>
          <w:iCs/>
          <w:highlight w:val="yellow"/>
        </w:rPr>
        <w:t xml:space="preserve">. </w:t>
      </w:r>
    </w:p>
    <w:p w14:paraId="33CDFF9C" w14:textId="77777777" w:rsidR="00345CE6" w:rsidRPr="003B3071" w:rsidRDefault="00370186" w:rsidP="00370186">
      <w:pPr>
        <w:numPr>
          <w:ilvl w:val="0"/>
          <w:numId w:val="11"/>
        </w:numPr>
        <w:ind w:left="567" w:hanging="567"/>
        <w:rPr>
          <w:i/>
          <w:iCs/>
          <w:highlight w:val="yellow"/>
        </w:rPr>
      </w:pPr>
      <w:r w:rsidRPr="003B3071">
        <w:rPr>
          <w:i/>
          <w:iCs/>
          <w:highlight w:val="yellow"/>
        </w:rPr>
        <w:t xml:space="preserve">Make </w:t>
      </w:r>
      <w:r w:rsidRPr="003B3071">
        <w:rPr>
          <w:b/>
          <w:bCs/>
          <w:i/>
          <w:iCs/>
          <w:highlight w:val="yellow"/>
        </w:rPr>
        <w:t>one</w:t>
      </w:r>
      <w:r w:rsidRPr="003B3071">
        <w:rPr>
          <w:i/>
          <w:iCs/>
          <w:highlight w:val="yellow"/>
        </w:rPr>
        <w:t xml:space="preserve"> Annex per new Recommendation.</w:t>
      </w:r>
    </w:p>
    <w:p w14:paraId="5878D832" w14:textId="77777777" w:rsidR="00345CE6" w:rsidRPr="003B3071" w:rsidRDefault="00345CE6" w:rsidP="00345CE6"/>
    <w:p w14:paraId="2F0AD759" w14:textId="77777777" w:rsidR="00370186" w:rsidRPr="003B3071" w:rsidRDefault="00370186" w:rsidP="00370186">
      <w:pPr>
        <w:pStyle w:val="CorrectionSeparatorBegin"/>
        <w:rPr>
          <w:lang w:val="en-GB"/>
        </w:rPr>
      </w:pPr>
      <w:bookmarkStart w:id="0" w:name="_Hlk85553510"/>
      <w:r w:rsidRPr="003B3071">
        <w:rPr>
          <w:lang w:val="en-GB"/>
        </w:rPr>
        <w:t>Start of template</w:t>
      </w:r>
    </w:p>
    <w:bookmarkEnd w:id="0"/>
    <w:p w14:paraId="4DF446D3" w14:textId="79FC85CC" w:rsidR="00370186" w:rsidRPr="003B3071" w:rsidRDefault="009465F6" w:rsidP="0004175B">
      <w:pPr>
        <w:pStyle w:val="AnnexNoTitle0"/>
        <w:spacing w:before="360"/>
      </w:pPr>
      <w:r w:rsidRPr="003B3071">
        <w:t xml:space="preserve">Annex </w:t>
      </w:r>
      <w:r w:rsidR="0004175B" w:rsidRPr="0004175B">
        <w:rPr>
          <w:highlight w:val="yellow"/>
        </w:rPr>
        <w:t>HH</w:t>
      </w:r>
      <w:r w:rsidR="00370186" w:rsidRPr="003B3071">
        <w:br/>
        <w:t xml:space="preserve">A.1 justification for </w:t>
      </w:r>
      <w:bookmarkStart w:id="1" w:name="_Hlk85553677"/>
      <w:r w:rsidR="00370186" w:rsidRPr="003B3071">
        <w:t xml:space="preserve">proposed draft </w:t>
      </w:r>
      <w:bookmarkEnd w:id="1"/>
      <w:r w:rsidR="00370186" w:rsidRPr="003B3071">
        <w:t>new</w:t>
      </w:r>
      <w:r w:rsidR="0004175B">
        <w:t xml:space="preserve"> ITU-T</w:t>
      </w:r>
      <w:r w:rsidR="00370186" w:rsidRPr="003B3071">
        <w:t xml:space="preserve"> </w:t>
      </w:r>
      <w:proofErr w:type="spellStart"/>
      <w:r w:rsidR="003B3071" w:rsidRPr="0004175B">
        <w:rPr>
          <w:highlight w:val="yellow"/>
        </w:rPr>
        <w:t>B</w:t>
      </w:r>
      <w:r w:rsidR="00370186" w:rsidRPr="0004175B">
        <w:rPr>
          <w:highlight w:val="yellow"/>
        </w:rPr>
        <w:t>.</w:t>
      </w:r>
      <w:r w:rsidR="003B3071" w:rsidRPr="0004175B">
        <w:rPr>
          <w:highlight w:val="yellow"/>
        </w:rPr>
        <w:t>xyz</w:t>
      </w:r>
      <w:proofErr w:type="spellEnd"/>
      <w:r w:rsidR="006544B2" w:rsidRPr="003B3071">
        <w:t xml:space="preserve"> </w:t>
      </w:r>
      <w:r w:rsidR="00074318" w:rsidRPr="003B3071">
        <w:t>"</w:t>
      </w:r>
      <w:r w:rsidR="006544B2" w:rsidRPr="0004175B">
        <w:rPr>
          <w:highlight w:val="yellow"/>
        </w:rPr>
        <w:t>Title</w:t>
      </w:r>
      <w:r w:rsidR="00074318" w:rsidRPr="003B3071">
        <w:t>"</w:t>
      </w:r>
    </w:p>
    <w:p w14:paraId="2F4DF029" w14:textId="77777777" w:rsidR="00370186" w:rsidRPr="003B3071" w:rsidRDefault="00370186" w:rsidP="00370186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06"/>
        <w:gridCol w:w="3943"/>
        <w:gridCol w:w="538"/>
        <w:gridCol w:w="1699"/>
        <w:gridCol w:w="1448"/>
      </w:tblGrid>
      <w:tr w:rsidR="0017575A" w:rsidRPr="003B3071" w14:paraId="00ED7675" w14:textId="77777777" w:rsidTr="00836B5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0310C3" w14:textId="77777777" w:rsidR="0017575A" w:rsidRPr="003B3071" w:rsidRDefault="0017575A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Question: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6E7B2" w14:textId="15AC54BC" w:rsidR="0017575A" w:rsidRPr="003B3071" w:rsidRDefault="0004175B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proofErr w:type="spellStart"/>
            <w:r w:rsidRPr="0004175B">
              <w:t>Q</w:t>
            </w:r>
            <w:r>
              <w:rPr>
                <w:highlight w:val="yellow"/>
              </w:rPr>
              <w:t>z</w:t>
            </w:r>
            <w:proofErr w:type="spellEnd"/>
            <w:r w:rsidR="0017575A" w:rsidRPr="003B3071">
              <w:t>/</w:t>
            </w:r>
            <w:r w:rsidR="006544B2" w:rsidRPr="003B3071">
              <w:rPr>
                <w:highlight w:val="yellow"/>
              </w:rPr>
              <w:t>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39638" w14:textId="77777777" w:rsidR="0017575A" w:rsidRPr="003B3071" w:rsidRDefault="0017575A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Proposed new ITU-T Recommendation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76B43D" w14:textId="2F6C3CD9" w:rsidR="0017575A" w:rsidRPr="003B3071" w:rsidRDefault="00BD2567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rPr>
                <w:highlight w:val="yellow"/>
              </w:rPr>
              <w:t xml:space="preserve">Online or </w:t>
            </w:r>
            <w:r w:rsidR="00DF2D4C" w:rsidRPr="003B3071">
              <w:rPr>
                <w:highlight w:val="yellow"/>
              </w:rPr>
              <w:t xml:space="preserve">Venue, </w:t>
            </w:r>
            <w:r w:rsidR="003B3071" w:rsidRPr="003B3071">
              <w:rPr>
                <w:highlight w:val="yellow"/>
              </w:rPr>
              <w:t>day-day month year</w:t>
            </w:r>
          </w:p>
        </w:tc>
      </w:tr>
      <w:tr w:rsidR="00345CE6" w:rsidRPr="003B3071" w14:paraId="19C1B876" w14:textId="77777777" w:rsidTr="003B30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285E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Reference and title:</w:t>
            </w:r>
          </w:p>
        </w:tc>
        <w:tc>
          <w:tcPr>
            <w:tcW w:w="8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76B08" w14:textId="6992AFE2" w:rsidR="00345CE6" w:rsidRPr="003B3071" w:rsidRDefault="00571288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>
              <w:rPr>
                <w:highlight w:val="yellow"/>
              </w:rPr>
              <w:t xml:space="preserve">ITU-T </w:t>
            </w:r>
            <w:proofErr w:type="spellStart"/>
            <w:r w:rsidR="003B3071" w:rsidRPr="003B3071">
              <w:rPr>
                <w:highlight w:val="yellow"/>
              </w:rPr>
              <w:t>B.xyz</w:t>
            </w:r>
            <w:proofErr w:type="spellEnd"/>
            <w:r w:rsidR="00345CE6" w:rsidRPr="003B3071">
              <w:rPr>
                <w:highlight w:val="yellow"/>
              </w:rPr>
              <w:t xml:space="preserve"> </w:t>
            </w:r>
            <w:r w:rsidR="00345CE6" w:rsidRPr="003B3071">
              <w:t>"</w:t>
            </w:r>
            <w:r w:rsidR="00345CE6" w:rsidRPr="003B3071">
              <w:rPr>
                <w:highlight w:val="yellow"/>
              </w:rPr>
              <w:t>Title</w:t>
            </w:r>
            <w:r w:rsidR="00345CE6" w:rsidRPr="003B3071">
              <w:t>"</w:t>
            </w:r>
          </w:p>
        </w:tc>
      </w:tr>
      <w:tr w:rsidR="0004175B" w:rsidRPr="003B3071" w14:paraId="7B90880E" w14:textId="77777777" w:rsidTr="003B30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CE3895" w14:textId="77777777" w:rsidR="0004175B" w:rsidRPr="003B3071" w:rsidRDefault="0004175B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Base text: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5D86AD" w14:textId="421DEE1A" w:rsidR="0004175B" w:rsidRPr="003B3071" w:rsidRDefault="0004175B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proofErr w:type="spellStart"/>
            <w:r w:rsidRPr="00310D9C">
              <w:rPr>
                <w:rFonts w:eastAsia="SimSun"/>
              </w:rPr>
              <w:t>SG</w:t>
            </w:r>
            <w:r w:rsidRPr="00310D9C">
              <w:rPr>
                <w:rFonts w:eastAsia="SimSun"/>
                <w:highlight w:val="yellow"/>
              </w:rPr>
              <w:t>y</w:t>
            </w:r>
            <w:r w:rsidRPr="00310D9C">
              <w:rPr>
                <w:rFonts w:eastAsia="SimSun"/>
              </w:rPr>
              <w:t>-C</w:t>
            </w:r>
            <w:r w:rsidRPr="00310D9C">
              <w:rPr>
                <w:rFonts w:eastAsia="SimSun"/>
                <w:highlight w:val="yellow"/>
              </w:rPr>
              <w:t>nnn</w:t>
            </w:r>
            <w:proofErr w:type="spellEnd"/>
            <w:r w:rsidRPr="00310D9C">
              <w:rPr>
                <w:rFonts w:eastAsia="SimSun"/>
              </w:rPr>
              <w:t xml:space="preserve"> </w:t>
            </w:r>
            <w:r w:rsidRPr="00310D9C">
              <w:rPr>
                <w:rFonts w:eastAsia="SimSun"/>
                <w:highlight w:val="yellow"/>
              </w:rPr>
              <w:t xml:space="preserve">or </w:t>
            </w:r>
            <w:proofErr w:type="spellStart"/>
            <w:r w:rsidRPr="00310D9C">
              <w:rPr>
                <w:rFonts w:eastAsia="SimSun"/>
              </w:rPr>
              <w:t>SG</w:t>
            </w:r>
            <w:r w:rsidRPr="00310D9C">
              <w:rPr>
                <w:rFonts w:eastAsia="SimSun"/>
                <w:highlight w:val="yellow"/>
              </w:rPr>
              <w:t>y</w:t>
            </w:r>
            <w:r w:rsidRPr="00310D9C">
              <w:rPr>
                <w:rFonts w:eastAsia="SimSun"/>
              </w:rPr>
              <w:t>-TD</w:t>
            </w:r>
            <w:r w:rsidRPr="00310D9C">
              <w:rPr>
                <w:rFonts w:eastAsia="SimSun"/>
                <w:highlight w:val="yellow"/>
              </w:rPr>
              <w:t>nn</w:t>
            </w:r>
            <w:proofErr w:type="spellEnd"/>
            <w:r w:rsidRPr="00310D9C">
              <w:rPr>
                <w:rFonts w:eastAsia="SimSun"/>
              </w:rPr>
              <w:t>[/</w:t>
            </w:r>
            <w:proofErr w:type="spellStart"/>
            <w:r w:rsidRPr="00310D9C">
              <w:rPr>
                <w:rFonts w:eastAsia="SimSun"/>
              </w:rPr>
              <w:t>WP</w:t>
            </w:r>
            <w:r w:rsidRPr="00310D9C">
              <w:rPr>
                <w:rFonts w:eastAsia="SimSun"/>
                <w:highlight w:val="yellow"/>
              </w:rPr>
              <w:t>n</w:t>
            </w:r>
            <w:proofErr w:type="spellEnd"/>
            <w:r w:rsidRPr="00310D9C">
              <w:rPr>
                <w:rFonts w:eastAsia="SimSun"/>
              </w:rPr>
              <w:t>]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049B94" w14:textId="77777777" w:rsidR="0004175B" w:rsidRPr="003B3071" w:rsidRDefault="0004175B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Timing: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D132A4" w14:textId="77777777" w:rsidR="0004175B" w:rsidRPr="003B3071" w:rsidRDefault="0004175B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highlight w:val="yellow"/>
              </w:rPr>
            </w:pPr>
            <w:r w:rsidRPr="003B3071">
              <w:rPr>
                <w:highlight w:val="yellow"/>
              </w:rPr>
              <w:t>YYYY-MM</w:t>
            </w:r>
          </w:p>
        </w:tc>
      </w:tr>
      <w:tr w:rsidR="00345CE6" w:rsidRPr="003B3071" w14:paraId="7ED3DD55" w14:textId="77777777" w:rsidTr="003B307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700D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Editor(s):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7A360" w14:textId="2C108172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highlight w:val="yellow"/>
              </w:rPr>
            </w:pPr>
            <w:r w:rsidRPr="003B3071">
              <w:rPr>
                <w:highlight w:val="yellow"/>
              </w:rPr>
              <w:t xml:space="preserve">Name, </w:t>
            </w:r>
            <w:r w:rsidR="00571288">
              <w:rPr>
                <w:highlight w:val="yellow"/>
              </w:rPr>
              <w:t>membership</w:t>
            </w:r>
            <w:r w:rsidRPr="003B3071">
              <w:rPr>
                <w:highlight w:val="yellow"/>
              </w:rPr>
              <w:t>, e-mail address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636F11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Approval process: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A8CD2B" w14:textId="77777777" w:rsidR="00345CE6" w:rsidRPr="003B3071" w:rsidRDefault="0017575A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3B3071">
              <w:rPr>
                <w:highlight w:val="yellow"/>
              </w:rPr>
              <w:t xml:space="preserve">Choose one: </w:t>
            </w:r>
            <w:r w:rsidR="00345CE6" w:rsidRPr="003B3071">
              <w:t xml:space="preserve">AAP </w:t>
            </w:r>
            <w:r w:rsidRPr="003B3071">
              <w:rPr>
                <w:highlight w:val="yellow"/>
              </w:rPr>
              <w:t>|</w:t>
            </w:r>
            <w:r w:rsidR="00345CE6" w:rsidRPr="003B3071">
              <w:t xml:space="preserve"> TAP</w:t>
            </w:r>
          </w:p>
        </w:tc>
      </w:tr>
      <w:tr w:rsidR="00345CE6" w:rsidRPr="003B3071" w14:paraId="27831F2B" w14:textId="77777777" w:rsidTr="003B3071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0DF09AE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3B3071">
              <w:rPr>
                <w:b/>
              </w:rPr>
              <w:t>Scope</w:t>
            </w:r>
            <w:r w:rsidRPr="003B3071">
              <w:t xml:space="preserve"> (defines the intent or object of the Recommendation and the aspects covered, thereby indicating the limits of its applicability):</w:t>
            </w:r>
          </w:p>
        </w:tc>
      </w:tr>
      <w:tr w:rsidR="00345CE6" w:rsidRPr="003B3071" w14:paraId="432D35A2" w14:textId="77777777" w:rsidTr="003B3071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4F8EFB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345CE6" w:rsidRPr="003B3071" w14:paraId="25624532" w14:textId="77777777" w:rsidTr="003B3071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86F6AD5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3B3071">
              <w:rPr>
                <w:b/>
              </w:rPr>
              <w:t>Summary</w:t>
            </w:r>
            <w:r w:rsidRPr="003B3071">
              <w:t xml:space="preserve"> (provides a brief overview of the purpose and contents of the Recommendation, thus permitting readers to judge its usefulness for their work):</w:t>
            </w:r>
          </w:p>
        </w:tc>
      </w:tr>
      <w:tr w:rsidR="00345CE6" w:rsidRPr="003B3071" w14:paraId="57EDA4CB" w14:textId="77777777" w:rsidTr="003B3071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56482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345CE6" w:rsidRPr="003B3071" w14:paraId="40414474" w14:textId="77777777" w:rsidTr="003B3071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7EA38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 xml:space="preserve">Relations to ITU-T Recommendations or to other standards </w:t>
            </w:r>
            <w:r w:rsidRPr="00836B50">
              <w:rPr>
                <w:bCs/>
              </w:rPr>
              <w:t>(approved or under development)</w:t>
            </w:r>
            <w:r w:rsidRPr="003B3071">
              <w:rPr>
                <w:b/>
              </w:rPr>
              <w:t>:</w:t>
            </w:r>
          </w:p>
        </w:tc>
      </w:tr>
      <w:tr w:rsidR="00345CE6" w:rsidRPr="003B3071" w14:paraId="5131388B" w14:textId="77777777" w:rsidTr="003B3071"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560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345CE6" w:rsidRPr="003B3071" w14:paraId="559C921A" w14:textId="77777777" w:rsidTr="003B3071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31013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Liaisons with other study groups or with other standards bodies:</w:t>
            </w:r>
          </w:p>
        </w:tc>
      </w:tr>
      <w:tr w:rsidR="00345CE6" w:rsidRPr="003B3071" w14:paraId="2A6245A4" w14:textId="77777777" w:rsidTr="003B3071"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DCA2E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345CE6" w:rsidRPr="003B3071" w14:paraId="5347B433" w14:textId="77777777" w:rsidTr="003B3071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67308" w14:textId="77777777" w:rsidR="00345CE6" w:rsidRPr="003B3071" w:rsidRDefault="00345CE6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/>
              </w:rPr>
            </w:pPr>
            <w:r w:rsidRPr="003B3071">
              <w:rPr>
                <w:b/>
              </w:rPr>
              <w:t>Supporting members that are committing to contributing actively to the work item:</w:t>
            </w:r>
          </w:p>
        </w:tc>
      </w:tr>
      <w:tr w:rsidR="0004175B" w:rsidRPr="003B3071" w14:paraId="1D42ACDF" w14:textId="77777777" w:rsidTr="003B3071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D8EE82" w14:textId="76CC657E" w:rsidR="0004175B" w:rsidRPr="003B3071" w:rsidRDefault="0004175B" w:rsidP="00836B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310D9C">
              <w:rPr>
                <w:rFonts w:eastAsia="SimSun"/>
                <w:highlight w:val="yellow"/>
                <w:lang w:eastAsia="ja-JP"/>
              </w:rPr>
              <w:t>List name</w:t>
            </w:r>
            <w:r w:rsidR="00571288">
              <w:rPr>
                <w:rFonts w:eastAsia="SimSun"/>
                <w:highlight w:val="yellow"/>
                <w:lang w:eastAsia="ja-JP"/>
              </w:rPr>
              <w:t>s</w:t>
            </w:r>
            <w:r w:rsidRPr="00310D9C">
              <w:rPr>
                <w:rFonts w:eastAsia="SimSun"/>
                <w:highlight w:val="yellow"/>
                <w:lang w:eastAsia="ja-JP"/>
              </w:rPr>
              <w:t xml:space="preserve"> of supporting Member States, Sector Members, Associates, Academia</w:t>
            </w:r>
          </w:p>
        </w:tc>
      </w:tr>
    </w:tbl>
    <w:p w14:paraId="21EEB0F8" w14:textId="27EA7116" w:rsidR="00370186" w:rsidRDefault="00370186" w:rsidP="00370186"/>
    <w:p w14:paraId="5D07E3C9" w14:textId="77777777" w:rsidR="003429F2" w:rsidRDefault="00370186" w:rsidP="00370186">
      <w:pPr>
        <w:pStyle w:val="CorrectionSeparatorEnd"/>
        <w:rPr>
          <w:lang w:val="en-GB"/>
        </w:rPr>
      </w:pPr>
      <w:bookmarkStart w:id="2" w:name="_Hlk85553521"/>
      <w:r w:rsidRPr="003B3071">
        <w:rPr>
          <w:lang w:val="en-GB"/>
        </w:rPr>
        <w:t>End of template</w:t>
      </w:r>
      <w:bookmarkEnd w:id="2"/>
    </w:p>
    <w:p w14:paraId="6601DBDE" w14:textId="77777777" w:rsidR="005239D6" w:rsidRPr="003B3071" w:rsidRDefault="005239D6" w:rsidP="005239D6"/>
    <w:sectPr w:rsidR="005239D6" w:rsidRPr="003B3071" w:rsidSect="00305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440F" w14:textId="77777777" w:rsidR="003E305C" w:rsidRDefault="003E305C" w:rsidP="009465F6">
      <w:pPr>
        <w:spacing w:before="0"/>
      </w:pPr>
      <w:r>
        <w:separator/>
      </w:r>
    </w:p>
  </w:endnote>
  <w:endnote w:type="continuationSeparator" w:id="0">
    <w:p w14:paraId="0687A4FA" w14:textId="77777777" w:rsidR="003E305C" w:rsidRDefault="003E305C" w:rsidP="009465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F66F" w14:textId="77777777" w:rsidR="00305E5C" w:rsidRDefault="0030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26C" w14:textId="77777777" w:rsidR="00305E5C" w:rsidRDefault="0030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B76A" w14:textId="77777777" w:rsidR="00305E5C" w:rsidRDefault="0030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A26E" w14:textId="77777777" w:rsidR="003E305C" w:rsidRDefault="003E305C" w:rsidP="009465F6">
      <w:pPr>
        <w:spacing w:before="0"/>
      </w:pPr>
      <w:r>
        <w:separator/>
      </w:r>
    </w:p>
  </w:footnote>
  <w:footnote w:type="continuationSeparator" w:id="0">
    <w:p w14:paraId="1FC1759B" w14:textId="77777777" w:rsidR="003E305C" w:rsidRDefault="003E305C" w:rsidP="009465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851E" w14:textId="77777777" w:rsidR="00305E5C" w:rsidRDefault="0030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8E62" w14:textId="6CF6330B" w:rsidR="009465F6" w:rsidRPr="009465F6" w:rsidRDefault="009465F6" w:rsidP="009465F6">
    <w:pPr>
      <w:pStyle w:val="Header"/>
      <w:jc w:val="right"/>
      <w:rPr>
        <w:lang w:val="en-US"/>
      </w:rPr>
    </w:pPr>
    <w:r>
      <w:rPr>
        <w:lang w:val="en-US"/>
      </w:rPr>
      <w:t xml:space="preserve">Version </w:t>
    </w:r>
    <w:r w:rsidR="00571288">
      <w:rPr>
        <w:lang w:val="en-US"/>
      </w:rPr>
      <w:t>3 (ITU-T A.1, 2019)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D8F3" w14:textId="77777777" w:rsidR="00305E5C" w:rsidRDefault="0030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BE40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9872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98F7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165C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0EAB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92C1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5E70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EFB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3258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C230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873953"/>
    <w:multiLevelType w:val="hybridMultilevel"/>
    <w:tmpl w:val="ADF2BACE"/>
    <w:lvl w:ilvl="0" w:tplc="546634E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E6"/>
    <w:rsid w:val="000002CE"/>
    <w:rsid w:val="00000339"/>
    <w:rsid w:val="00000FA8"/>
    <w:rsid w:val="0001104D"/>
    <w:rsid w:val="00012EB5"/>
    <w:rsid w:val="00017FE7"/>
    <w:rsid w:val="00022B29"/>
    <w:rsid w:val="00025502"/>
    <w:rsid w:val="00027A32"/>
    <w:rsid w:val="00030DBC"/>
    <w:rsid w:val="0003117B"/>
    <w:rsid w:val="0004148D"/>
    <w:rsid w:val="0004175B"/>
    <w:rsid w:val="0004493F"/>
    <w:rsid w:val="00050A24"/>
    <w:rsid w:val="00055464"/>
    <w:rsid w:val="0006330F"/>
    <w:rsid w:val="00063556"/>
    <w:rsid w:val="000661D3"/>
    <w:rsid w:val="00074318"/>
    <w:rsid w:val="000769E6"/>
    <w:rsid w:val="00077E88"/>
    <w:rsid w:val="0008099A"/>
    <w:rsid w:val="000842F4"/>
    <w:rsid w:val="00085268"/>
    <w:rsid w:val="00096D82"/>
    <w:rsid w:val="00097D70"/>
    <w:rsid w:val="000A1971"/>
    <w:rsid w:val="000A31CB"/>
    <w:rsid w:val="000B286A"/>
    <w:rsid w:val="000B5121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75A"/>
    <w:rsid w:val="00176C2F"/>
    <w:rsid w:val="00182D9C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3E54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30922"/>
    <w:rsid w:val="002313E5"/>
    <w:rsid w:val="002341B0"/>
    <w:rsid w:val="00235346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2C93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5E5C"/>
    <w:rsid w:val="00306040"/>
    <w:rsid w:val="003102A3"/>
    <w:rsid w:val="00310F96"/>
    <w:rsid w:val="00314E84"/>
    <w:rsid w:val="00315755"/>
    <w:rsid w:val="00327081"/>
    <w:rsid w:val="00327771"/>
    <w:rsid w:val="003331EE"/>
    <w:rsid w:val="00335A28"/>
    <w:rsid w:val="00337560"/>
    <w:rsid w:val="003429F2"/>
    <w:rsid w:val="00343245"/>
    <w:rsid w:val="00343BA0"/>
    <w:rsid w:val="00345CE6"/>
    <w:rsid w:val="00346B76"/>
    <w:rsid w:val="00347D06"/>
    <w:rsid w:val="00347FFC"/>
    <w:rsid w:val="00350363"/>
    <w:rsid w:val="00350AC2"/>
    <w:rsid w:val="00352738"/>
    <w:rsid w:val="0035429C"/>
    <w:rsid w:val="00357B31"/>
    <w:rsid w:val="0036170A"/>
    <w:rsid w:val="003666B3"/>
    <w:rsid w:val="003676EB"/>
    <w:rsid w:val="00370186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D28"/>
    <w:rsid w:val="003B2A40"/>
    <w:rsid w:val="003B3071"/>
    <w:rsid w:val="003B53B3"/>
    <w:rsid w:val="003D0967"/>
    <w:rsid w:val="003D2C2B"/>
    <w:rsid w:val="003D3C3E"/>
    <w:rsid w:val="003D58F8"/>
    <w:rsid w:val="003D7964"/>
    <w:rsid w:val="003E152B"/>
    <w:rsid w:val="003E21BA"/>
    <w:rsid w:val="003E305C"/>
    <w:rsid w:val="003E440C"/>
    <w:rsid w:val="003F5E9C"/>
    <w:rsid w:val="003F6921"/>
    <w:rsid w:val="003F7CBB"/>
    <w:rsid w:val="00402B6C"/>
    <w:rsid w:val="004032AC"/>
    <w:rsid w:val="004077D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8B6"/>
    <w:rsid w:val="00464CC7"/>
    <w:rsid w:val="00465632"/>
    <w:rsid w:val="004669B1"/>
    <w:rsid w:val="00466AC2"/>
    <w:rsid w:val="00466E34"/>
    <w:rsid w:val="004717A9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55D9"/>
    <w:rsid w:val="00507D55"/>
    <w:rsid w:val="005166B9"/>
    <w:rsid w:val="00517C7D"/>
    <w:rsid w:val="00522154"/>
    <w:rsid w:val="005239D6"/>
    <w:rsid w:val="00524AFA"/>
    <w:rsid w:val="00527984"/>
    <w:rsid w:val="005307FF"/>
    <w:rsid w:val="0053772D"/>
    <w:rsid w:val="00542167"/>
    <w:rsid w:val="0054509D"/>
    <w:rsid w:val="00547A8B"/>
    <w:rsid w:val="00553C5C"/>
    <w:rsid w:val="00554DAD"/>
    <w:rsid w:val="00555133"/>
    <w:rsid w:val="005601AC"/>
    <w:rsid w:val="00560C65"/>
    <w:rsid w:val="005614F6"/>
    <w:rsid w:val="005633B4"/>
    <w:rsid w:val="00571288"/>
    <w:rsid w:val="00575F9B"/>
    <w:rsid w:val="005771A3"/>
    <w:rsid w:val="0057782F"/>
    <w:rsid w:val="005815CC"/>
    <w:rsid w:val="005824B5"/>
    <w:rsid w:val="00583141"/>
    <w:rsid w:val="0058633E"/>
    <w:rsid w:val="00593191"/>
    <w:rsid w:val="00593340"/>
    <w:rsid w:val="005A2A95"/>
    <w:rsid w:val="005B0D58"/>
    <w:rsid w:val="005B1569"/>
    <w:rsid w:val="005B1C8B"/>
    <w:rsid w:val="005B5835"/>
    <w:rsid w:val="005B66FC"/>
    <w:rsid w:val="005C083A"/>
    <w:rsid w:val="005C4280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768D"/>
    <w:rsid w:val="00652934"/>
    <w:rsid w:val="006544B2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36B50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2F8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5F6"/>
    <w:rsid w:val="0094660D"/>
    <w:rsid w:val="00951D2A"/>
    <w:rsid w:val="00953111"/>
    <w:rsid w:val="00955E8A"/>
    <w:rsid w:val="00956489"/>
    <w:rsid w:val="00960F92"/>
    <w:rsid w:val="009610AE"/>
    <w:rsid w:val="00964783"/>
    <w:rsid w:val="00964FDC"/>
    <w:rsid w:val="009659E4"/>
    <w:rsid w:val="009743D5"/>
    <w:rsid w:val="00976863"/>
    <w:rsid w:val="0098004D"/>
    <w:rsid w:val="00980114"/>
    <w:rsid w:val="00980403"/>
    <w:rsid w:val="009847FC"/>
    <w:rsid w:val="00993F54"/>
    <w:rsid w:val="009961B2"/>
    <w:rsid w:val="009A0558"/>
    <w:rsid w:val="009A079D"/>
    <w:rsid w:val="009A0FF0"/>
    <w:rsid w:val="009A629B"/>
    <w:rsid w:val="009B09B1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0BC"/>
    <w:rsid w:val="00A90A92"/>
    <w:rsid w:val="00A91B6A"/>
    <w:rsid w:val="00A9519D"/>
    <w:rsid w:val="00A952C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913"/>
    <w:rsid w:val="00B33DFA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071B"/>
    <w:rsid w:val="00BC1F8A"/>
    <w:rsid w:val="00BC27D4"/>
    <w:rsid w:val="00BC41A0"/>
    <w:rsid w:val="00BD0091"/>
    <w:rsid w:val="00BD06A6"/>
    <w:rsid w:val="00BD2567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A0B6A"/>
    <w:rsid w:val="00CA0E12"/>
    <w:rsid w:val="00CA1EC3"/>
    <w:rsid w:val="00CA318C"/>
    <w:rsid w:val="00CA577E"/>
    <w:rsid w:val="00CA6505"/>
    <w:rsid w:val="00CA7227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BAD"/>
    <w:rsid w:val="00D50DD7"/>
    <w:rsid w:val="00D5167B"/>
    <w:rsid w:val="00D51AFF"/>
    <w:rsid w:val="00D53F49"/>
    <w:rsid w:val="00D561D6"/>
    <w:rsid w:val="00D63C1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2D4C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EF7A59"/>
    <w:rsid w:val="00F01F9E"/>
    <w:rsid w:val="00F02A93"/>
    <w:rsid w:val="00F104F7"/>
    <w:rsid w:val="00F127BF"/>
    <w:rsid w:val="00F13B70"/>
    <w:rsid w:val="00F150E2"/>
    <w:rsid w:val="00F154A1"/>
    <w:rsid w:val="00F2064A"/>
    <w:rsid w:val="00F208FE"/>
    <w:rsid w:val="00F20AF7"/>
    <w:rsid w:val="00F226EE"/>
    <w:rsid w:val="00F303CD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97568"/>
    <w:rsid w:val="00FA1AF9"/>
    <w:rsid w:val="00FA57E6"/>
    <w:rsid w:val="00FA6F95"/>
    <w:rsid w:val="00FB2166"/>
    <w:rsid w:val="00FC1B22"/>
    <w:rsid w:val="00FC253A"/>
    <w:rsid w:val="00FC4278"/>
    <w:rsid w:val="00FC5E45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FEF00"/>
  <w15:docId w15:val="{3010BE45-E7B8-41E0-B3C7-8B5A21E0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5E5C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05E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305E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305E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05E5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spacing w:before="360" w:after="0"/>
      <w:jc w:val="center"/>
    </w:pPr>
    <w:rPr>
      <w:rFonts w:cs="Times New Roman"/>
      <w:kern w:val="0"/>
      <w:szCs w:val="20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05E5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05E5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05E5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BB46A0"/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5C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Source">
    <w:name w:val="LSSource"/>
    <w:basedOn w:val="LSTitle"/>
    <w:next w:val="Normal"/>
    <w:rsid w:val="00BB46A0"/>
    <w:rPr>
      <w:bCs w:val="0"/>
    </w:rPr>
  </w:style>
  <w:style w:type="paragraph" w:customStyle="1" w:styleId="LSTitle">
    <w:name w:val="LSTitle"/>
    <w:basedOn w:val="Normal"/>
    <w:next w:val="Normal"/>
    <w:rsid w:val="00BB46A0"/>
    <w:pPr>
      <w:tabs>
        <w:tab w:val="left" w:pos="794"/>
        <w:tab w:val="left" w:pos="1191"/>
        <w:tab w:val="left" w:pos="1588"/>
        <w:tab w:val="left" w:pos="1985"/>
      </w:tabs>
    </w:pPr>
    <w:rPr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5C"/>
    <w:rPr>
      <w:rFonts w:ascii="Segoe UI" w:hAnsi="Segoe UI" w:cs="Segoe UI"/>
      <w:sz w:val="18"/>
      <w:szCs w:val="18"/>
      <w:lang w:val="en-GB" w:eastAsia="ja-JP"/>
    </w:rPr>
  </w:style>
  <w:style w:type="paragraph" w:customStyle="1" w:styleId="Note">
    <w:name w:val="Note"/>
    <w:basedOn w:val="Normal"/>
    <w:rsid w:val="00305E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05E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05E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05E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05E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05E5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05E5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05E5C"/>
    <w:pPr>
      <w:ind w:left="2269"/>
    </w:pPr>
  </w:style>
  <w:style w:type="paragraph" w:customStyle="1" w:styleId="Normalbeforetable">
    <w:name w:val="Normal before table"/>
    <w:basedOn w:val="Normal"/>
    <w:rsid w:val="00305E5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05E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05E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05E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05E5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</w:pPr>
    <w:rPr>
      <w:lang w:eastAsia="zh-CN"/>
    </w:rPr>
  </w:style>
  <w:style w:type="paragraph" w:customStyle="1" w:styleId="NormalITU">
    <w:name w:val="Normal_ITU"/>
    <w:basedOn w:val="Normal"/>
    <w:rsid w:val="00C02937"/>
    <w:rPr>
      <w:rFonts w:cs="Arial"/>
      <w:lang w:val="en-US"/>
    </w:rPr>
  </w:style>
  <w:style w:type="paragraph" w:customStyle="1" w:styleId="AnnexNotitle">
    <w:name w:val="Annex_No &amp; title"/>
    <w:basedOn w:val="Normal"/>
    <w:next w:val="Normal"/>
    <w:rsid w:val="00305E5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305E5C"/>
  </w:style>
  <w:style w:type="paragraph" w:customStyle="1" w:styleId="Figurelegend">
    <w:name w:val="Figure_legend"/>
    <w:basedOn w:val="Normal"/>
    <w:rsid w:val="00980403"/>
    <w:pPr>
      <w:keepNext/>
      <w:keepLines/>
      <w:spacing w:before="20" w:after="20"/>
    </w:pPr>
    <w:rPr>
      <w:sz w:val="18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05E5C"/>
    <w:pPr>
      <w:tabs>
        <w:tab w:val="left" w:pos="1134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Formal">
    <w:name w:val="Formal"/>
    <w:basedOn w:val="Normal"/>
    <w:rsid w:val="00305E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szCs w:val="24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305E5C"/>
    <w:pPr>
      <w:tabs>
        <w:tab w:val="right" w:leader="dot" w:pos="9639"/>
      </w:tabs>
    </w:pPr>
    <w:rPr>
      <w:rFonts w:eastAsia="MS Mincho"/>
    </w:rPr>
  </w:style>
  <w:style w:type="paragraph" w:customStyle="1" w:styleId="AnnexNo">
    <w:name w:val="Annex_No"/>
    <w:basedOn w:val="Normal"/>
    <w:next w:val="Normal"/>
    <w:rsid w:val="00345C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5CE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5CE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Reasons">
    <w:name w:val="Reasons"/>
    <w:basedOn w:val="Normal"/>
    <w:rsid w:val="00345CE6"/>
    <w:pPr>
      <w:tabs>
        <w:tab w:val="left" w:pos="1588"/>
        <w:tab w:val="left" w:pos="1985"/>
      </w:tabs>
    </w:pPr>
  </w:style>
  <w:style w:type="paragraph" w:styleId="Header">
    <w:name w:val="header"/>
    <w:basedOn w:val="Normal"/>
    <w:link w:val="HeaderChar"/>
    <w:rsid w:val="00305E5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05E5C"/>
    <w:rPr>
      <w:rFonts w:eastAsia="Times New Roman"/>
      <w:sz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465F6"/>
    <w:pPr>
      <w:tabs>
        <w:tab w:val="center" w:pos="4680"/>
        <w:tab w:val="right" w:pos="9360"/>
      </w:tabs>
      <w:spacing w:before="0"/>
    </w:pPr>
    <w:rPr>
      <w:rFonts w:eastAsia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65F6"/>
    <w:rPr>
      <w:rFonts w:eastAsia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04175B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  <w:outlineLvl w:val="0"/>
    </w:pPr>
    <w:rPr>
      <w:b/>
      <w:sz w:val="28"/>
    </w:rPr>
  </w:style>
  <w:style w:type="paragraph" w:styleId="Revision">
    <w:name w:val="Revision"/>
    <w:hidden/>
    <w:uiPriority w:val="99"/>
    <w:semiHidden/>
    <w:rsid w:val="00571288"/>
    <w:rPr>
      <w:rFonts w:eastAsia="Times New Roman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7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771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771"/>
    <w:rPr>
      <w:rFonts w:eastAsia="Times New Roman"/>
      <w:b/>
      <w:bCs/>
      <w:lang w:val="en-GB" w:eastAsia="en-US"/>
    </w:rPr>
  </w:style>
  <w:style w:type="character" w:customStyle="1" w:styleId="ReftextArial9pt">
    <w:name w:val="Ref_text Arial 9 pt"/>
    <w:rsid w:val="00305E5C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305E5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E5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E5C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05E5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5E5C"/>
  </w:style>
  <w:style w:type="paragraph" w:styleId="BlockText">
    <w:name w:val="Block Text"/>
    <w:basedOn w:val="Normal"/>
    <w:uiPriority w:val="99"/>
    <w:semiHidden/>
    <w:unhideWhenUsed/>
    <w:rsid w:val="00305E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5E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5C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5E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5E5C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5E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5E5C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5E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5E5C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5E5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5E5C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5E5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5E5C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5E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5E5C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5E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5E5C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305E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05E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5E5C"/>
    <w:rPr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5E5C"/>
  </w:style>
  <w:style w:type="character" w:customStyle="1" w:styleId="DateChar">
    <w:name w:val="Date Char"/>
    <w:basedOn w:val="DefaultParagraphFont"/>
    <w:link w:val="Date"/>
    <w:uiPriority w:val="99"/>
    <w:semiHidden/>
    <w:rsid w:val="00305E5C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5E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5E5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5E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5E5C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05E5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05E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5E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E5C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305E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05E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5E5C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305E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05E5C"/>
  </w:style>
  <w:style w:type="paragraph" w:styleId="HTMLAddress">
    <w:name w:val="HTML Address"/>
    <w:basedOn w:val="Normal"/>
    <w:link w:val="HTMLAddressChar"/>
    <w:uiPriority w:val="99"/>
    <w:semiHidden/>
    <w:unhideWhenUsed/>
    <w:rsid w:val="00305E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5E5C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305E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05E5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05E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05E5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5E5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5E5C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305E5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05E5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05E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5E5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5E5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5E5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5E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5E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5E5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5E5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5E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5E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5E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05E5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05E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E5C"/>
    <w:rPr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305E5C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05E5C"/>
  </w:style>
  <w:style w:type="paragraph" w:styleId="List">
    <w:name w:val="List"/>
    <w:basedOn w:val="Normal"/>
    <w:uiPriority w:val="99"/>
    <w:semiHidden/>
    <w:unhideWhenUsed/>
    <w:rsid w:val="00305E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05E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05E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05E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05E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05E5C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5E5C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5E5C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5E5C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5E5C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5E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5E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5E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5E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5E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05E5C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5E5C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5E5C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5E5C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5E5C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rsid w:val="00305E5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05E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5E5C"/>
    <w:rPr>
      <w:rFonts w:ascii="Consolas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305E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5E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5E5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305E5C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305E5C"/>
  </w:style>
  <w:style w:type="paragraph" w:styleId="NormalIndent">
    <w:name w:val="Normal Indent"/>
    <w:basedOn w:val="Normal"/>
    <w:uiPriority w:val="99"/>
    <w:semiHidden/>
    <w:unhideWhenUsed/>
    <w:rsid w:val="00305E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5E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5E5C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305E5C"/>
  </w:style>
  <w:style w:type="character" w:styleId="PlaceholderText">
    <w:name w:val="Placeholder Text"/>
    <w:basedOn w:val="DefaultParagraphFont"/>
    <w:uiPriority w:val="99"/>
    <w:semiHidden/>
    <w:rsid w:val="00305E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5E5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5E5C"/>
    <w:rPr>
      <w:rFonts w:ascii="Consolas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305E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E5C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5E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5E5C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5E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5E5C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305E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05E5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05E5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05E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5E5C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305E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05E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5E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305E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E5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305E5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05E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05E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05E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05E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05E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05E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05E5C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0C63C-7575-44CF-AC8E-CF7BB2A2D967}"/>
</file>

<file path=customXml/itemProps2.xml><?xml version="1.0" encoding="utf-8"?>
<ds:datastoreItem xmlns:ds="http://schemas.openxmlformats.org/officeDocument/2006/customXml" ds:itemID="{43CE9EF2-3C5E-4F1B-8B1A-FCABA7CD0C84}"/>
</file>

<file path=customXml/itemProps3.xml><?xml version="1.0" encoding="utf-8"?>
<ds:datastoreItem xmlns:ds="http://schemas.openxmlformats.org/officeDocument/2006/customXml" ds:itemID="{E4EA7FCE-3405-4A93-8049-B52841497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1093</Characters>
  <Application>Microsoft Office Word</Application>
  <DocSecurity>0</DocSecurity>
  <Lines>43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A.1 Justification template - WIs for Recommendations</vt:lpstr>
      <vt:lpstr>Annex HH A.1 justification for proposed draft new ITU-T B.xyz "Title"</vt:lpstr>
    </vt:vector>
  </TitlesOfParts>
  <Company>ITU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 Justification template - WIs for Recommendations</dc:title>
  <dc:subject>Bare template - no header</dc:subject>
  <dc:creator>TSB</dc:creator>
  <dc:description>ITU-T A.1 (2019), updated 2022-03-21</dc:description>
  <cp:lastModifiedBy>Simão Campos-Neto</cp:lastModifiedBy>
  <cp:revision>30</cp:revision>
  <cp:lastPrinted>2011-04-05T15:28:00Z</cp:lastPrinted>
  <dcterms:created xsi:type="dcterms:W3CDTF">2021-10-19T14:24:00Z</dcterms:created>
  <dcterms:modified xsi:type="dcterms:W3CDTF">2022-03-21T14:53:00Z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</Properties>
</file>