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04F73" w14:textId="77777777" w:rsidR="00E849E6" w:rsidRPr="00E849E6" w:rsidRDefault="00E849E6" w:rsidP="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jc w:val="center"/>
        <w:rPr>
          <w:caps/>
        </w:rPr>
      </w:pPr>
      <w:r w:rsidRPr="00E849E6">
        <w:rPr>
          <w:caps/>
        </w:rPr>
        <w:t>RAW FILE</w:t>
      </w:r>
    </w:p>
    <w:p w14:paraId="707D7B0F" w14:textId="77777777" w:rsidR="00E849E6" w:rsidRPr="00E849E6" w:rsidRDefault="00E849E6" w:rsidP="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jc w:val="center"/>
        <w:rPr>
          <w:caps/>
        </w:rPr>
      </w:pPr>
    </w:p>
    <w:p w14:paraId="40C64D03" w14:textId="5C7B4F0D" w:rsidR="00E849E6" w:rsidRPr="00E849E6" w:rsidRDefault="00E849E6" w:rsidP="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jc w:val="center"/>
        <w:rPr>
          <w:caps/>
        </w:rPr>
      </w:pPr>
      <w:r w:rsidRPr="00E849E6">
        <w:rPr>
          <w:caps/>
        </w:rPr>
        <w:t>ITU</w:t>
      </w:r>
      <w:r w:rsidRPr="00E849E6">
        <w:rPr>
          <w:caps/>
        </w:rPr>
        <w:noBreakHyphen/>
        <w:t>T SG15 Closing Plenary</w:t>
      </w:r>
    </w:p>
    <w:p w14:paraId="202E723C" w14:textId="019486D5" w:rsidR="00E849E6" w:rsidRPr="00E849E6" w:rsidRDefault="00E849E6" w:rsidP="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jc w:val="center"/>
        <w:rPr>
          <w:caps/>
        </w:rPr>
      </w:pPr>
      <w:r w:rsidRPr="00E849E6">
        <w:rPr>
          <w:caps/>
        </w:rPr>
        <w:t>October 24, 2025</w:t>
      </w:r>
    </w:p>
    <w:p w14:paraId="469FCEF4" w14:textId="0E6D3BC1" w:rsidR="00E849E6" w:rsidRDefault="00E849E6" w:rsidP="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jc w:val="center"/>
      </w:pPr>
      <w:r w:rsidRPr="00E849E6">
        <w:rPr>
          <w:caps/>
        </w:rPr>
        <w:t>9</w:t>
      </w:r>
      <w:r>
        <w:rPr>
          <w:caps/>
        </w:rPr>
        <w:t>:</w:t>
      </w:r>
      <w:r w:rsidRPr="00E849E6">
        <w:rPr>
          <w:caps/>
        </w:rPr>
        <w:t xml:space="preserve">30 </w:t>
      </w:r>
      <w:r>
        <w:rPr>
          <w:caps/>
        </w:rPr>
        <w:t xml:space="preserve">a.m. </w:t>
      </w:r>
      <w:r w:rsidRPr="00E849E6">
        <w:rPr>
          <w:caps/>
        </w:rPr>
        <w:t>CET</w:t>
      </w:r>
    </w:p>
    <w:p w14:paraId="6A258A94" w14:textId="77777777" w:rsidR="00E849E6" w:rsidRDefault="00E849E6" w:rsidP="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p>
    <w:p w14:paraId="17B433E6" w14:textId="4FF35F67" w:rsidR="00E849E6" w:rsidRDefault="00E849E6" w:rsidP="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t xml:space="preserve">Services provided by: </w:t>
      </w:r>
    </w:p>
    <w:p w14:paraId="305F1B70" w14:textId="77777777" w:rsidR="00E849E6" w:rsidRDefault="00E849E6" w:rsidP="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t xml:space="preserve">Caption First, Inc. </w:t>
      </w:r>
    </w:p>
    <w:p w14:paraId="32161382" w14:textId="77777777" w:rsidR="00E849E6" w:rsidRDefault="00E849E6" w:rsidP="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t>Monument, CO 80132</w:t>
      </w:r>
    </w:p>
    <w:p w14:paraId="0DD0F4F9" w14:textId="77777777" w:rsidR="00E849E6" w:rsidRDefault="00E849E6" w:rsidP="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t>719</w:t>
      </w:r>
      <w:r>
        <w:noBreakHyphen/>
        <w:t>481</w:t>
      </w:r>
      <w:r>
        <w:noBreakHyphen/>
        <w:t>9835</w:t>
      </w:r>
    </w:p>
    <w:p w14:paraId="743D8AC1" w14:textId="77777777" w:rsidR="00E849E6" w:rsidRDefault="00E849E6" w:rsidP="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rPr>
          <w:u w:val="single"/>
        </w:rPr>
        <w:t>www.captionfirst.com</w:t>
      </w:r>
    </w:p>
    <w:p w14:paraId="3153ADAD" w14:textId="77777777" w:rsidR="00E849E6" w:rsidRDefault="00E849E6" w:rsidP="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p>
    <w:p w14:paraId="52679072" w14:textId="3D423E10" w:rsidR="00E849E6" w:rsidRDefault="00E849E6" w:rsidP="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t xml:space="preserve">This text is being provided in a </w:t>
      </w:r>
      <w:r>
        <w:t xml:space="preserve">rough draft format. Communication Access Realtime Translation (CART) is provided </w:t>
      </w:r>
      <w:proofErr w:type="gramStart"/>
      <w:r>
        <w:t>in order to</w:t>
      </w:r>
      <w:proofErr w:type="gramEnd"/>
      <w:r>
        <w:t xml:space="preserve"> facilitate communication accessibility and may not be a totally verbatim record of the proceedings. This text, document, or file is not to be distributed or used in any way that may violate copyright law.</w:t>
      </w:r>
    </w:p>
    <w:p w14:paraId="4C1BAAF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p>
    <w:p w14:paraId="3D5659E8" w14:textId="723A92B9"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Good morning, everyone, and welcome and thank you for your participation in our Study Group 15 group photo that we had here just a few moments ago. </w:t>
      </w:r>
      <w:proofErr w:type="gramStart"/>
      <w:r>
        <w:t>We'll</w:t>
      </w:r>
      <w:proofErr w:type="gramEnd"/>
      <w:r>
        <w:t xml:space="preserve"> have our ITU photographer here taking a few more pictures for at least a little while here as we start. </w:t>
      </w:r>
      <w:proofErr w:type="gramStart"/>
      <w:r>
        <w:t>I'm</w:t>
      </w:r>
      <w:proofErr w:type="gramEnd"/>
      <w:r>
        <w:t xml:space="preserve"> honored to chair this second meeting of the Study Group 15 Plenary for the 2025</w:t>
      </w:r>
      <w:r>
        <w:noBreakHyphen/>
        <w:t xml:space="preserve">2028 study period. My name is Glenn Parsons. </w:t>
      </w:r>
      <w:proofErr w:type="gramStart"/>
      <w:r>
        <w:t>I'm</w:t>
      </w:r>
      <w:proofErr w:type="gramEnd"/>
      <w:r>
        <w:t xml:space="preserve"> with the Ericsson Canada, and </w:t>
      </w:r>
      <w:proofErr w:type="gramStart"/>
      <w:r>
        <w:t>I'm</w:t>
      </w:r>
      <w:proofErr w:type="gramEnd"/>
      <w:r>
        <w:t xml:space="preserve"> your chair of Study Group 15. </w:t>
      </w:r>
    </w:p>
    <w:p w14:paraId="34C3FEBC" w14:textId="2D440A2E"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proofErr w:type="gramStart"/>
      <w:r>
        <w:t>I'm</w:t>
      </w:r>
      <w:proofErr w:type="gramEnd"/>
      <w:r>
        <w:t xml:space="preserve"> pleased today see the engagement </w:t>
      </w:r>
      <w:proofErr w:type="gramStart"/>
      <w:r>
        <w:t>we've</w:t>
      </w:r>
      <w:proofErr w:type="gramEnd"/>
      <w:r>
        <w:t xml:space="preserve"> had here at the meeting here over these past two weeks. </w:t>
      </w:r>
      <w:proofErr w:type="gramStart"/>
      <w:r>
        <w:t>We've</w:t>
      </w:r>
      <w:proofErr w:type="gramEnd"/>
      <w:r>
        <w:t xml:space="preserve"> had, again, nearly 400 </w:t>
      </w:r>
      <w:proofErr w:type="gramStart"/>
      <w:r>
        <w:t>register</w:t>
      </w:r>
      <w:proofErr w:type="gramEnd"/>
      <w:r>
        <w:t xml:space="preserve"> for Study Group 15 and just over 300 people in person attending the meetings here in Geneva. And </w:t>
      </w:r>
      <w:proofErr w:type="gramStart"/>
      <w:r>
        <w:t>we'll</w:t>
      </w:r>
      <w:proofErr w:type="gramEnd"/>
      <w:r>
        <w:t xml:space="preserve"> have </w:t>
      </w:r>
      <w:proofErr w:type="gramStart"/>
      <w:r>
        <w:t>a number of</w:t>
      </w:r>
      <w:proofErr w:type="gramEnd"/>
      <w:r>
        <w:t xml:space="preserve"> new proposals that </w:t>
      </w:r>
      <w:proofErr w:type="gramStart"/>
      <w:r>
        <w:t>we'll</w:t>
      </w:r>
      <w:proofErr w:type="gramEnd"/>
      <w:r>
        <w:t xml:space="preserve"> see with A.1 and A.13 templates today. And I understand not </w:t>
      </w:r>
      <w:proofErr w:type="gramStart"/>
      <w:r>
        <w:t>all of</w:t>
      </w:r>
      <w:proofErr w:type="gramEnd"/>
      <w:r>
        <w:t xml:space="preserve"> the proposals for new work items that were proposed have made it here to the plenary, but </w:t>
      </w:r>
      <w:proofErr w:type="gramStart"/>
      <w:r>
        <w:t>that's</w:t>
      </w:r>
      <w:proofErr w:type="gramEnd"/>
      <w:r>
        <w:t xml:space="preserve"> okay. I mean, this is normal within Study Group 15, and we only want </w:t>
      </w:r>
      <w:r>
        <w:t xml:space="preserve">to progress work that has broad industry consensus, and </w:t>
      </w:r>
      <w:proofErr w:type="gramStart"/>
      <w:r>
        <w:t>that's</w:t>
      </w:r>
      <w:proofErr w:type="gramEnd"/>
      <w:r>
        <w:t xml:space="preserve"> what should be initiated. </w:t>
      </w:r>
    </w:p>
    <w:p w14:paraId="5E1049E3" w14:textId="26475324"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But we've also had success in some controversial topics, including one, or a few, maybe, that will be progressed earlier than the schedule and the work plan, and you know, that's possible because we're here at an in</w:t>
      </w:r>
      <w:r>
        <w:noBreakHyphen/>
        <w:t xml:space="preserve">person meeting and there's the opportunity for us to, you know, meet in side conversations and have those negotiations/discussions in the coffee break or in the networking reception, where real progress to consensus can be made. So again, I want to thank all of you who were able to attend and made the effort to come here in person for this meeting, and I think it was worth your effort and I hope you value that as well. </w:t>
      </w:r>
    </w:p>
    <w:p w14:paraId="31EF7045" w14:textId="194D4A0C"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proofErr w:type="gramStart"/>
      <w:r>
        <w:t>We've</w:t>
      </w:r>
      <w:proofErr w:type="gramEnd"/>
      <w:r>
        <w:t xml:space="preserve"> had two workshops during this plenary. </w:t>
      </w:r>
      <w:proofErr w:type="gramStart"/>
      <w:r>
        <w:t>We'll</w:t>
      </w:r>
      <w:proofErr w:type="gramEnd"/>
      <w:r>
        <w:t xml:space="preserve"> hear a report on those later. And I look forward to having two more workshops, at least two more, at our next plenary next June, and one of those will be the tenth Joint Workshop with IEEE 802, so </w:t>
      </w:r>
      <w:proofErr w:type="gramStart"/>
      <w:r>
        <w:t>I'm</w:t>
      </w:r>
      <w:proofErr w:type="gramEnd"/>
      <w:r>
        <w:t xml:space="preserve"> looking forward to that again. </w:t>
      </w:r>
    </w:p>
    <w:p w14:paraId="49B2C2A2" w14:textId="451E6A27"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And you know, I want to thank the rapporteurs who took the time to update your </w:t>
      </w:r>
      <w:r>
        <w:noBreakHyphen/>
      </w:r>
      <w:r>
        <w:noBreakHyphen/>
        <w:t xml:space="preserve"> or update some videos, working with ITU to record these videos, and we will be using those in our promotional campaigns, including at OFC. </w:t>
      </w:r>
    </w:p>
    <w:p w14:paraId="69E1AA33" w14:textId="3ADB320F"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I mentioned OFC. </w:t>
      </w:r>
      <w:proofErr w:type="gramStart"/>
      <w:r>
        <w:t>I'd</w:t>
      </w:r>
      <w:proofErr w:type="gramEnd"/>
      <w:r>
        <w:t xml:space="preserve"> like to again thank the TSB for its support of the ITU booth at both the OFC 2025 and ECACA 2025 this year and their </w:t>
      </w:r>
      <w:proofErr w:type="spellStart"/>
      <w:r>
        <w:rPr>
          <w:color w:val="008000"/>
        </w:rPr>
        <w:t>smiment</w:t>
      </w:r>
      <w:proofErr w:type="spellEnd"/>
      <w:r>
        <w:t xml:space="preserve"> to support us in 2026. As ITU</w:t>
      </w:r>
      <w:r>
        <w:noBreakHyphen/>
        <w:t xml:space="preserve">T, many are aware of our reputation as the center of competence for optical technologies and optical networks. That allows Study Group 15 to continue to be one of the largest study groups in both contributions </w:t>
      </w:r>
      <w:r>
        <w:lastRenderedPageBreak/>
        <w:t xml:space="preserve">and attendance and in downloads of Recommendations. </w:t>
      </w:r>
    </w:p>
    <w:p w14:paraId="114B4F35" w14:textId="061C45C4"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as I mentioned during our social event, </w:t>
      </w:r>
      <w:proofErr w:type="gramStart"/>
      <w:r>
        <w:t>we're</w:t>
      </w:r>
      <w:proofErr w:type="gramEnd"/>
      <w:r>
        <w:t xml:space="preserve"> looking to expand our promotion of the work of Study Group 15 to the industry, and </w:t>
      </w:r>
      <w:proofErr w:type="gramStart"/>
      <w:r>
        <w:t>we'll</w:t>
      </w:r>
      <w:proofErr w:type="gramEnd"/>
      <w:r>
        <w:t xml:space="preserve"> be asking for member sponsorships to facilitate increasing the awareness of our success. But </w:t>
      </w:r>
      <w:proofErr w:type="gramStart"/>
      <w:r>
        <w:t>we'll</w:t>
      </w:r>
      <w:proofErr w:type="gramEnd"/>
      <w:r>
        <w:t xml:space="preserve"> talk more on that later. </w:t>
      </w:r>
    </w:p>
    <w:p w14:paraId="112A4E38" w14:textId="05AD1B4A"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I think I introduced the head table at the opening plenary, so I </w:t>
      </w:r>
      <w:proofErr w:type="gramStart"/>
      <w:r>
        <w:t>don't</w:t>
      </w:r>
      <w:proofErr w:type="gramEnd"/>
      <w:r>
        <w:t xml:space="preserve"> think </w:t>
      </w:r>
      <w:proofErr w:type="gramStart"/>
      <w:r>
        <w:t>there's</w:t>
      </w:r>
      <w:proofErr w:type="gramEnd"/>
      <w:r>
        <w:t xml:space="preserve"> any changes here, so I </w:t>
      </w:r>
      <w:proofErr w:type="gramStart"/>
      <w:r>
        <w:t>don't</w:t>
      </w:r>
      <w:proofErr w:type="gramEnd"/>
      <w:r>
        <w:t xml:space="preserve"> think we need to do that again. And so, just a reminder for the meeting here. There is no interpretation for this plenary. However, there is captioning. And so, the link for captioning is on the Study Group 15 home page. Hiroshi will show you where you can find that. On the Study Group 15 home page. </w:t>
      </w:r>
      <w:proofErr w:type="gramStart"/>
      <w:r>
        <w:t>There's</w:t>
      </w:r>
      <w:proofErr w:type="gramEnd"/>
      <w:r>
        <w:t xml:space="preserve"> a link there for captioning. And so, you see it there, captioning, live captioning. And so, you can follow along with the captioning on your screen or you</w:t>
      </w:r>
      <w:r>
        <w:t xml:space="preserve"> can see </w:t>
      </w:r>
      <w:proofErr w:type="gramStart"/>
      <w:r>
        <w:t>it's</w:t>
      </w:r>
      <w:proofErr w:type="gramEnd"/>
      <w:r>
        <w:t xml:space="preserve"> trailing on the bottom of the screen in front here as well. </w:t>
      </w:r>
    </w:p>
    <w:p w14:paraId="1F076308" w14:textId="5CFCAA5E"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The agenda for the plenary today is in TD129 of Plenary, and so, this is an update to the agenda </w:t>
      </w:r>
      <w:r>
        <w:noBreakHyphen/>
      </w:r>
      <w:r>
        <w:noBreakHyphen/>
        <w:t xml:space="preserve"> well, I mean, </w:t>
      </w:r>
      <w:proofErr w:type="gramStart"/>
      <w:r>
        <w:t>it's</w:t>
      </w:r>
      <w:proofErr w:type="gramEnd"/>
      <w:r>
        <w:t xml:space="preserve"> a continuation of the agenda that we had in TD128 of PLEN, but </w:t>
      </w:r>
      <w:proofErr w:type="gramStart"/>
      <w:r>
        <w:t>we're</w:t>
      </w:r>
      <w:proofErr w:type="gramEnd"/>
      <w:r>
        <w:t xml:space="preserve"> just starting at agenda item 12, and then with some modifications going through there. So, as </w:t>
      </w:r>
      <w:proofErr w:type="gramStart"/>
      <w:r>
        <w:t>you've</w:t>
      </w:r>
      <w:proofErr w:type="gramEnd"/>
      <w:r>
        <w:t xml:space="preserve"> seen what </w:t>
      </w:r>
      <w:proofErr w:type="gramStart"/>
      <w:r>
        <w:t>I've</w:t>
      </w:r>
      <w:proofErr w:type="gramEnd"/>
      <w:r>
        <w:t xml:space="preserve"> added to agenda item 12 here is the list of the so</w:t>
      </w:r>
      <w:r>
        <w:noBreakHyphen/>
        <w:t xml:space="preserve">called big five reports and documents from each of the working parties, so </w:t>
      </w:r>
      <w:proofErr w:type="gramStart"/>
      <w:r>
        <w:t>that's</w:t>
      </w:r>
      <w:proofErr w:type="gramEnd"/>
      <w:r>
        <w:t xml:space="preserve"> itemized there in the table with the TD numbers for your information, as how </w:t>
      </w:r>
      <w:proofErr w:type="gramStart"/>
      <w:r>
        <w:t>we're</w:t>
      </w:r>
      <w:proofErr w:type="gramEnd"/>
      <w:r>
        <w:t xml:space="preserve"> going to go through that. </w:t>
      </w:r>
    </w:p>
    <w:p w14:paraId="796EF595" w14:textId="6420B2BC"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What </w:t>
      </w:r>
      <w:proofErr w:type="gramStart"/>
      <w:r>
        <w:t>we'll</w:t>
      </w:r>
      <w:proofErr w:type="gramEnd"/>
      <w:r>
        <w:t xml:space="preserve"> do is </w:t>
      </w:r>
      <w:proofErr w:type="gramStart"/>
      <w:r>
        <w:t>we'll</w:t>
      </w:r>
      <w:proofErr w:type="gramEnd"/>
      <w:r>
        <w:t xml:space="preserve"> go through each of them from each of the working parties, each of the reports. And then, if you scroll down a little bit, Hiroshi, what that will encompass, then, is the rest of the items in 12. Now, </w:t>
      </w:r>
      <w:proofErr w:type="gramStart"/>
      <w:r>
        <w:t>I've</w:t>
      </w:r>
      <w:proofErr w:type="gramEnd"/>
      <w:r>
        <w:t xml:space="preserve"> crossed out a few because we do not have any documents for determination, so we </w:t>
      </w:r>
      <w:proofErr w:type="gramStart"/>
      <w:r>
        <w:t>won't</w:t>
      </w:r>
      <w:proofErr w:type="gramEnd"/>
      <w:r>
        <w:t xml:space="preserve"> need to discuss or approve any documents for TAP, and there are no documents for deletion, so </w:t>
      </w:r>
      <w:proofErr w:type="gramStart"/>
      <w:r>
        <w:t>I've</w:t>
      </w:r>
      <w:proofErr w:type="gramEnd"/>
      <w:r>
        <w:t xml:space="preserve"> just indicated we </w:t>
      </w:r>
      <w:proofErr w:type="gramStart"/>
      <w:r>
        <w:t>won't</w:t>
      </w:r>
      <w:proofErr w:type="gramEnd"/>
      <w:r>
        <w:t xml:space="preserve"> have any of those items. </w:t>
      </w:r>
    </w:p>
    <w:p w14:paraId="30D04081" w14:textId="5575C74A"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then, if you scroll down a little bit further to the first items in 14. Well, 13 is scratched out as well because, again, no TAP. And then item 14 will be </w:t>
      </w:r>
      <w:r>
        <w:t xml:space="preserve">covered in the documents from the working parties. </w:t>
      </w:r>
    </w:p>
    <w:p w14:paraId="40475394" w14:textId="226B386D"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So, then, we have the </w:t>
      </w:r>
      <w:r>
        <w:noBreakHyphen/>
      </w:r>
      <w:r>
        <w:noBreakHyphen/>
        <w:t xml:space="preserve"> next is the reports from </w:t>
      </w:r>
      <w:r>
        <w:noBreakHyphen/>
      </w:r>
      <w:r>
        <w:noBreakHyphen/>
        <w:t xml:space="preserve"> this is in item 15. From the Study Group 15 liaison Promotion and Coordination group as well as other roles. </w:t>
      </w:r>
      <w:proofErr w:type="gramStart"/>
      <w:r>
        <w:t>We'll</w:t>
      </w:r>
      <w:proofErr w:type="gramEnd"/>
      <w:r>
        <w:t xml:space="preserve"> start with the report from the Promotion and Coordination group, and then </w:t>
      </w:r>
      <w:proofErr w:type="gramStart"/>
      <w:r>
        <w:t>we'll</w:t>
      </w:r>
      <w:proofErr w:type="gramEnd"/>
      <w:r>
        <w:t xml:space="preserve"> have a summary of the liaison </w:t>
      </w:r>
      <w:proofErr w:type="gramStart"/>
      <w:r>
        <w:t>rapporteurs</w:t>
      </w:r>
      <w:proofErr w:type="gramEnd"/>
      <w:r>
        <w:t xml:space="preserve"> reports, which we should have done that at the opening plenary, so </w:t>
      </w:r>
      <w:proofErr w:type="gramStart"/>
      <w:r>
        <w:t>we'll</w:t>
      </w:r>
      <w:proofErr w:type="gramEnd"/>
      <w:r>
        <w:t xml:space="preserve"> take it here just to remind everyone. </w:t>
      </w:r>
    </w:p>
    <w:p w14:paraId="0B5E2FE2" w14:textId="06607F93"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Then </w:t>
      </w:r>
      <w:proofErr w:type="gramStart"/>
      <w:r>
        <w:t>we'll</w:t>
      </w:r>
      <w:proofErr w:type="gramEnd"/>
      <w:r>
        <w:t xml:space="preserve"> get a short report of the three workshops that have happened since the last plenary, so </w:t>
      </w:r>
      <w:proofErr w:type="gramStart"/>
      <w:r>
        <w:t>there's</w:t>
      </w:r>
      <w:proofErr w:type="gramEnd"/>
      <w:r>
        <w:t xml:space="preserve"> a TD for each of those. And then </w:t>
      </w:r>
      <w:proofErr w:type="gramStart"/>
      <w:r>
        <w:t>we'll</w:t>
      </w:r>
      <w:proofErr w:type="gramEnd"/>
      <w:r>
        <w:t xml:space="preserve">, again, talk about the sponsorship programme that I had just mentioned. Then </w:t>
      </w:r>
      <w:proofErr w:type="gramStart"/>
      <w:r>
        <w:t>we'll</w:t>
      </w:r>
      <w:proofErr w:type="gramEnd"/>
      <w:r>
        <w:t xml:space="preserve"> have some leadership updates. </w:t>
      </w:r>
      <w:proofErr w:type="gramStart"/>
      <w:r>
        <w:t>There's</w:t>
      </w:r>
      <w:proofErr w:type="gramEnd"/>
      <w:r>
        <w:t xml:space="preserve"> the liaison rapporteurs. </w:t>
      </w:r>
      <w:proofErr w:type="gramStart"/>
      <w:r>
        <w:t>There's</w:t>
      </w:r>
      <w:proofErr w:type="gramEnd"/>
      <w:r>
        <w:t xml:space="preserve"> an update in some of those. And then, we have a proposal for a study 15 regional group for Africa, and so </w:t>
      </w:r>
      <w:proofErr w:type="gramStart"/>
      <w:r>
        <w:t>we'll</w:t>
      </w:r>
      <w:proofErr w:type="gramEnd"/>
      <w:r>
        <w:t xml:space="preserve"> take that under 16. </w:t>
      </w:r>
    </w:p>
    <w:p w14:paraId="375F9FC8" w14:textId="3F0AD2F0"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Then there is the OUI assignment update, so </w:t>
      </w:r>
      <w:proofErr w:type="gramStart"/>
      <w:r>
        <w:t>there's</w:t>
      </w:r>
      <w:proofErr w:type="gramEnd"/>
      <w:r>
        <w:t xml:space="preserve"> a TD for that, and this will go on our web page. Then </w:t>
      </w:r>
      <w:proofErr w:type="gramStart"/>
      <w:r>
        <w:t>we'll</w:t>
      </w:r>
      <w:proofErr w:type="gramEnd"/>
      <w:r>
        <w:t xml:space="preserve"> have a look at the report for Study Group 15 and future activities. So, </w:t>
      </w:r>
      <w:proofErr w:type="gramStart"/>
      <w:r>
        <w:t>that's</w:t>
      </w:r>
      <w:proofErr w:type="gramEnd"/>
      <w:r>
        <w:t xml:space="preserve"> just sort of a reminder of the hosting that I presented at the opening, but just to remind you again. And then there is the guidance of the work and the EWM report. </w:t>
      </w:r>
    </w:p>
    <w:p w14:paraId="6A819BB6" w14:textId="1D4B254B"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Just looking at this, I think I may take the last two </w:t>
      </w:r>
      <w:r>
        <w:noBreakHyphen/>
      </w:r>
      <w:r>
        <w:noBreakHyphen/>
        <w:t xml:space="preserve"> </w:t>
      </w:r>
      <w:proofErr w:type="gramStart"/>
      <w:r>
        <w:t>I'll</w:t>
      </w:r>
      <w:proofErr w:type="gramEnd"/>
      <w:r>
        <w:t xml:space="preserve"> swap the order, so I think </w:t>
      </w:r>
      <w:proofErr w:type="gramStart"/>
      <w:r>
        <w:t>I'll</w:t>
      </w:r>
      <w:proofErr w:type="gramEnd"/>
      <w:r>
        <w:t xml:space="preserve"> do the report last and then cover the guidance and EWM report before that. So, </w:t>
      </w:r>
      <w:proofErr w:type="gramStart"/>
      <w:r>
        <w:t>that's</w:t>
      </w:r>
      <w:proofErr w:type="gramEnd"/>
      <w:r>
        <w:t xml:space="preserve"> the proposed agenda, and so I think </w:t>
      </w:r>
      <w:proofErr w:type="gramStart"/>
      <w:r>
        <w:t>we'll</w:t>
      </w:r>
      <w:proofErr w:type="gramEnd"/>
      <w:r>
        <w:t xml:space="preserve"> just swap the order of 18 and 19 when we get to that. </w:t>
      </w:r>
    </w:p>
    <w:p w14:paraId="093F9014" w14:textId="66E27B7F"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From a schedule perspective, </w:t>
      </w:r>
      <w:proofErr w:type="gramStart"/>
      <w:r>
        <w:t>we're</w:t>
      </w:r>
      <w:proofErr w:type="gramEnd"/>
      <w:r>
        <w:t xml:space="preserve"> scheduled for three periods. </w:t>
      </w:r>
      <w:proofErr w:type="gramStart"/>
      <w:r>
        <w:lastRenderedPageBreak/>
        <w:t>It's</w:t>
      </w:r>
      <w:proofErr w:type="gramEnd"/>
      <w:r>
        <w:t xml:space="preserve"> possible </w:t>
      </w:r>
      <w:proofErr w:type="gramStart"/>
      <w:r>
        <w:t>we'll</w:t>
      </w:r>
      <w:proofErr w:type="gramEnd"/>
      <w:r>
        <w:t xml:space="preserve"> go to three periods, so </w:t>
      </w:r>
      <w:proofErr w:type="gramStart"/>
      <w:r>
        <w:t>it's</w:t>
      </w:r>
      <w:proofErr w:type="gramEnd"/>
      <w:r>
        <w:t xml:space="preserve"> possible </w:t>
      </w:r>
      <w:proofErr w:type="gramStart"/>
      <w:r>
        <w:t>we'll</w:t>
      </w:r>
      <w:proofErr w:type="gramEnd"/>
      <w:r>
        <w:t xml:space="preserve"> meet after lunch, but </w:t>
      </w:r>
      <w:proofErr w:type="gramStart"/>
      <w:r>
        <w:t>we'll</w:t>
      </w:r>
      <w:proofErr w:type="gramEnd"/>
      <w:r>
        <w:t xml:space="preserve"> see how the discussions go here this morning as we progress. Okay, ladies and gentlemen, </w:t>
      </w:r>
      <w:proofErr w:type="gramStart"/>
      <w:r>
        <w:t>that's</w:t>
      </w:r>
      <w:proofErr w:type="gramEnd"/>
      <w:r>
        <w:t xml:space="preserve"> the agenda that we have for the closing plenary. Are there any comments or questions on this agenda? Okay, </w:t>
      </w:r>
      <w:proofErr w:type="gramStart"/>
      <w:r>
        <w:t>I'm</w:t>
      </w:r>
      <w:proofErr w:type="gramEnd"/>
      <w:r>
        <w:t xml:space="preserve"> not seeing any, so this agenda is approved. </w:t>
      </w:r>
    </w:p>
    <w:p w14:paraId="66870583" w14:textId="19A89B65"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w:t>
      </w:r>
      <w:proofErr w:type="gramStart"/>
      <w:r>
        <w:t>let's</w:t>
      </w:r>
      <w:proofErr w:type="gramEnd"/>
      <w:r>
        <w:t xml:space="preserve"> move on, then. On the agenda, </w:t>
      </w:r>
      <w:proofErr w:type="gramStart"/>
      <w:r>
        <w:t>we'll</w:t>
      </w:r>
      <w:proofErr w:type="gramEnd"/>
      <w:r>
        <w:t xml:space="preserve"> start off with the reports from the working parties, and </w:t>
      </w:r>
      <w:proofErr w:type="gramStart"/>
      <w:r>
        <w:t>we'll</w:t>
      </w:r>
      <w:proofErr w:type="gramEnd"/>
      <w:r>
        <w:t xml:space="preserve"> start with Working Party 1, and that's </w:t>
      </w:r>
      <w:r>
        <w:noBreakHyphen/>
      </w:r>
      <w:r>
        <w:noBreakHyphen/>
        <w:t xml:space="preserve"> the main report is in TD141 of PLEN, so </w:t>
      </w:r>
      <w:proofErr w:type="gramStart"/>
      <w:r>
        <w:t>I'll</w:t>
      </w:r>
      <w:proofErr w:type="gramEnd"/>
      <w:r>
        <w:t xml:space="preserve"> ask the Working Party 1 Chair, Mr. Ian Horsley, to introduce this. So, Ian, please. </w:t>
      </w:r>
    </w:p>
    <w:p w14:paraId="64EB5FE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w:t>
      </w:r>
      <w:r>
        <w:rPr>
          <w:caps/>
        </w:rPr>
        <w:t xml:space="preserve"> Ian Horsley:</w:t>
      </w:r>
      <w:r>
        <w:t xml:space="preserve"> Thank you, Glenn. Working Party 1 met towards the end of the second week </w:t>
      </w:r>
      <w:r>
        <w:noBreakHyphen/>
      </w:r>
      <w:r>
        <w:noBreakHyphen/>
        <w:t xml:space="preserve"> or the Questions did </w:t>
      </w:r>
      <w:r>
        <w:noBreakHyphen/>
      </w:r>
      <w:r>
        <w:noBreakHyphen/>
        <w:t xml:space="preserve"> towards the end of the second week </w:t>
      </w:r>
      <w:r>
        <w:noBreakHyphen/>
      </w:r>
      <w:r>
        <w:noBreakHyphen/>
        <w:t xml:space="preserve"> first week, sorry, and all the second week. It was a busy period in Q1 and Q3, which can be seen from the 18 documents coming out of the meetings for approval, consent, agreement, and review. All the text expected to be forwarded to the Study Group for decision were, through the Working Party 1 meeting, including 6 supplement, 7 recommendations for consent, </w:t>
      </w:r>
      <w:r>
        <w:t xml:space="preserve">recommendations for approval, two texts and four out going liaison statements were prepared. 1A1 and five A.13s for proposals for new work. </w:t>
      </w:r>
    </w:p>
    <w:p w14:paraId="34CB4802" w14:textId="745E2683"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We also have four interim </w:t>
      </w:r>
      <w:proofErr w:type="gramStart"/>
      <w:r>
        <w:t>rapporteurs</w:t>
      </w:r>
      <w:proofErr w:type="gramEnd"/>
      <w:r>
        <w:t xml:space="preserve"> meetings planned and ten teleconferences, mostly between Q2 and Q3. </w:t>
      </w:r>
    </w:p>
    <w:p w14:paraId="759650CF" w14:textId="5AF871F7"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Summary of Q2. Met five days, from Thursday to Wednesday. All the documents were progressed to decision and I think a major milestone was agreement to the first version for the supplement beyond 50</w:t>
      </w:r>
      <w:r>
        <w:noBreakHyphen/>
        <w:t xml:space="preserve">gig PON, which is significant work over the last few years. </w:t>
      </w:r>
    </w:p>
    <w:p w14:paraId="22A71E78" w14:textId="0838ECAC"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Q2 participation three joint meetings, one with Q6 and Q2 regarding the ION 2030 work </w:t>
      </w:r>
      <w:proofErr w:type="gramStart"/>
      <w:r>
        <w:t>and also</w:t>
      </w:r>
      <w:proofErr w:type="gramEnd"/>
      <w:r>
        <w:t xml:space="preserve"> with 5 and 6 concerning hollow core </w:t>
      </w:r>
      <w:proofErr w:type="spellStart"/>
      <w:r>
        <w:t>fibre</w:t>
      </w:r>
      <w:proofErr w:type="spellEnd"/>
      <w:r>
        <w:t>, and finally with Q3 on various joint matters of interest. Several face</w:t>
      </w:r>
      <w:r>
        <w:noBreakHyphen/>
        <w:t>to</w:t>
      </w:r>
      <w:r>
        <w:noBreakHyphen/>
        <w:t xml:space="preserve">faces and teleconferences are planned and some outgoing liaisons were prepared, which </w:t>
      </w:r>
      <w:proofErr w:type="gramStart"/>
      <w:r>
        <w:t>we'll</w:t>
      </w:r>
      <w:proofErr w:type="gramEnd"/>
      <w:r>
        <w:t xml:space="preserve"> see later. Finally, the work programme was updated and some new work was proposed, including on the management channel </w:t>
      </w:r>
      <w:proofErr w:type="spellStart"/>
      <w:r>
        <w:t>fibre</w:t>
      </w:r>
      <w:proofErr w:type="spellEnd"/>
      <w:r>
        <w:t xml:space="preserve"> in</w:t>
      </w:r>
      <w:r>
        <w:noBreakHyphen/>
        <w:t>premise networks, AI for broadband and characteristics for the 10</w:t>
      </w:r>
      <w:r>
        <w:noBreakHyphen/>
        <w:t xml:space="preserve">gigabit second era, as well as various revisions and amendments to existing standards. </w:t>
      </w:r>
    </w:p>
    <w:p w14:paraId="0048B272" w14:textId="0ADC3118"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Q3 met for four days, Monday to Thursday. They had 39 contributions and reviewed three incoming liaisons, prepared one outgoing liaison. They progressed the work on various families of Recommendations under their group responsibilities, including </w:t>
      </w:r>
      <w:proofErr w:type="spellStart"/>
      <w:r>
        <w:t>hn</w:t>
      </w:r>
      <w:proofErr w:type="spellEnd"/>
      <w:r>
        <w:t>, fin, point</w:t>
      </w:r>
      <w:r>
        <w:noBreakHyphen/>
        <w:t>to</w:t>
      </w:r>
      <w:r>
        <w:noBreakHyphen/>
        <w:t xml:space="preserve">point </w:t>
      </w:r>
      <w:proofErr w:type="spellStart"/>
      <w:r>
        <w:t>fibre</w:t>
      </w:r>
      <w:proofErr w:type="spellEnd"/>
      <w:r>
        <w:t xml:space="preserve"> and dop. </w:t>
      </w:r>
    </w:p>
    <w:p w14:paraId="7FF27283" w14:textId="3C541872"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At the end of the meet 'they had three draft Recommendations forwarded for approval after finishing the last call comments during the meeting, two Recommendations </w:t>
      </w:r>
      <w:r>
        <w:noBreakHyphen/>
      </w:r>
      <w:r>
        <w:noBreakHyphen/>
        <w:t xml:space="preserve"> that was G.9930</w:t>
      </w:r>
      <w:r>
        <w:noBreakHyphen/>
        <w:t>2 and G.9949 forwarded for consent and three supplements forwarded for agreement. And with the approval of the first versions of the high</w:t>
      </w:r>
      <w:r>
        <w:noBreakHyphen/>
        <w:t xml:space="preserve">speed </w:t>
      </w:r>
      <w:proofErr w:type="spellStart"/>
      <w:proofErr w:type="gramStart"/>
      <w:r>
        <w:t>fibre</w:t>
      </w:r>
      <w:proofErr w:type="spellEnd"/>
      <w:r>
        <w:t xml:space="preserve"> based</w:t>
      </w:r>
      <w:proofErr w:type="gramEnd"/>
      <w:r>
        <w:t xml:space="preserve"> network </w:t>
      </w:r>
      <w:proofErr w:type="spellStart"/>
      <w:r>
        <w:t>tranceivers</w:t>
      </w:r>
      <w:proofErr w:type="spellEnd"/>
      <w:r>
        <w:t xml:space="preserve"> and 9949, which specifies the land </w:t>
      </w:r>
      <w:proofErr w:type="spellStart"/>
      <w:r>
        <w:t>inpremises</w:t>
      </w:r>
      <w:proofErr w:type="spellEnd"/>
      <w:r>
        <w:t xml:space="preserve"> networks. Also, they participated in the joint session with Q2. </w:t>
      </w:r>
    </w:p>
    <w:p w14:paraId="13200727" w14:textId="013AA622"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Finally, Q4, session was scheduled for half a day. They received and reviewed one liaison, although no action was needed. The work programme was reviewed and confirmed. And contributions are encouraged for the next meeting to progress the work. </w:t>
      </w:r>
      <w:proofErr w:type="gramStart"/>
      <w:r>
        <w:t>That's</w:t>
      </w:r>
      <w:proofErr w:type="gramEnd"/>
      <w:r>
        <w:t xml:space="preserve"> the highlights. Thank you, Mr. Chair. I </w:t>
      </w:r>
      <w:proofErr w:type="gramStart"/>
      <w:r>
        <w:t>won't</w:t>
      </w:r>
      <w:proofErr w:type="gramEnd"/>
      <w:r>
        <w:t xml:space="preserve"> take more time to go through the detail, which can be found in the posted document. </w:t>
      </w:r>
    </w:p>
    <w:p w14:paraId="4EBF12E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Ian, for that report. Do we have any comments or questions on this report from Working Party 1? Okay, thank you. Then we can accept this report. So, next, </w:t>
      </w:r>
      <w:proofErr w:type="gramStart"/>
      <w:r>
        <w:t>let's</w:t>
      </w:r>
      <w:proofErr w:type="gramEnd"/>
      <w:r>
        <w:t xml:space="preserve"> move along to the text for determination, consent, agreement, and approval. The TD142/PLEN from WP1. Ian, please. </w:t>
      </w:r>
    </w:p>
    <w:p w14:paraId="1344D01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lastRenderedPageBreak/>
        <w:t>&gt;&gt;</w:t>
      </w:r>
      <w:r>
        <w:rPr>
          <w:caps/>
        </w:rPr>
        <w:t xml:space="preserve"> Ian Horsley:</w:t>
      </w:r>
      <w:r>
        <w:t xml:space="preserve"> I think </w:t>
      </w:r>
      <w:proofErr w:type="gramStart"/>
      <w:r>
        <w:t>I've</w:t>
      </w:r>
      <w:proofErr w:type="gramEnd"/>
      <w:r>
        <w:t xml:space="preserve"> already mentioned </w:t>
      </w:r>
      <w:proofErr w:type="gramStart"/>
      <w:r>
        <w:t>all of</w:t>
      </w:r>
      <w:proofErr w:type="gramEnd"/>
      <w:r>
        <w:t xml:space="preserve"> the documents that are there for consent and </w:t>
      </w:r>
      <w:proofErr w:type="gramStart"/>
      <w:r>
        <w:t>there's</w:t>
      </w:r>
      <w:proofErr w:type="gramEnd"/>
      <w:r>
        <w:t xml:space="preserve"> nothing particularly to note about any of them. There are two with A.5s, which are noted in the table. </w:t>
      </w:r>
    </w:p>
    <w:p w14:paraId="51EF76E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So, we can go through these documents, although... Okay, so, before we proceed with going through the AAP approval here, I just need to note that Recommendation A.1 notes that ITU has a common patent policy with ISO and IEC and that patent statement and licensing declarations th</w:t>
      </w:r>
      <w:r>
        <w:t>at are relevant to the Recommendations for decision at this meeting and that had been received prior to the Study Group 15 meeting are listed in the ITU</w:t>
      </w:r>
      <w:r>
        <w:noBreakHyphen/>
        <w:t xml:space="preserve">T patent statement database on the ITU website. And so, for this closing plenary, I, as chair, </w:t>
      </w:r>
      <w:proofErr w:type="gramStart"/>
      <w:r>
        <w:t>I'll</w:t>
      </w:r>
      <w:proofErr w:type="gramEnd"/>
      <w:r>
        <w:t xml:space="preserve"> make the following query on IPR: Does anyone have knowledge of patents or software copyrights, the use of which may be required to implement the Recommendations being considered, which have not already been recorded in the IPR database? I </w:t>
      </w:r>
      <w:proofErr w:type="gramStart"/>
      <w:r>
        <w:t>don't</w:t>
      </w:r>
      <w:proofErr w:type="gramEnd"/>
      <w:r>
        <w:t xml:space="preserve"> see any reques</w:t>
      </w:r>
      <w:r>
        <w:t xml:space="preserve">ts for the floor. And so, in addition, </w:t>
      </w:r>
      <w:proofErr w:type="gramStart"/>
      <w:r>
        <w:t>I'll</w:t>
      </w:r>
      <w:proofErr w:type="gramEnd"/>
      <w:r>
        <w:t xml:space="preserve"> confirm with TSB here that no patent statement and licensing declaration have been received that would prevent the approval of any of the Recommendations proposed for decision. </w:t>
      </w:r>
    </w:p>
    <w:p w14:paraId="6AB0EAA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HIROSHI OTA: Thank you, chair. No, TSB has not received any declaration that would prevent approval of any of the drafts that is planned to be consented or approval. So, that means we </w:t>
      </w:r>
      <w:proofErr w:type="gramStart"/>
      <w:r>
        <w:t>haven't</w:t>
      </w:r>
      <w:proofErr w:type="gramEnd"/>
      <w:r>
        <w:t xml:space="preserve"> received any so far. Thank you. </w:t>
      </w:r>
    </w:p>
    <w:p w14:paraId="20281DF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So, then we can proceed through the approval of the documents in TD142. So, as was noted, there are no documents for determination. So, then, </w:t>
      </w:r>
      <w:proofErr w:type="gramStart"/>
      <w:r>
        <w:t>we'll</w:t>
      </w:r>
      <w:proofErr w:type="gramEnd"/>
      <w:r>
        <w:t xml:space="preserve"> proceed with the documents for AAP approval. </w:t>
      </w:r>
    </w:p>
    <w:p w14:paraId="3E120670" w14:textId="42041C3A"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the first one is G.9943. This was previously known as </w:t>
      </w:r>
      <w:proofErr w:type="spellStart"/>
      <w:r>
        <w:t>G.fin</w:t>
      </w:r>
      <w:proofErr w:type="spellEnd"/>
      <w:r>
        <w:noBreakHyphen/>
        <w:t>NM. This is the high</w:t>
      </w:r>
      <w:r>
        <w:noBreakHyphen/>
        <w:t xml:space="preserve">speed </w:t>
      </w:r>
      <w:proofErr w:type="spellStart"/>
      <w:r>
        <w:t>fibre</w:t>
      </w:r>
      <w:proofErr w:type="spellEnd"/>
      <w:r>
        <w:noBreakHyphen/>
        <w:t>based in</w:t>
      </w:r>
      <w:r>
        <w:noBreakHyphen/>
        <w:t xml:space="preserve">premises transceivers and network management. And the text is in TD125 of PLEN, Revision 1. And so, </w:t>
      </w:r>
      <w:proofErr w:type="gramStart"/>
      <w:r>
        <w:t>there's</w:t>
      </w:r>
      <w:proofErr w:type="gramEnd"/>
      <w:r>
        <w:t xml:space="preserve"> no A.5 with this one, right? Okay. Thank you. Are there any discussion on this? Can we approve this for AAP? Yes? Thank you. </w:t>
      </w:r>
    </w:p>
    <w:p w14:paraId="548DC6A3" w14:textId="32BBA78D"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G.9949. This was previously </w:t>
      </w:r>
      <w:proofErr w:type="gramStart"/>
      <w:r>
        <w:t>G.WMCI</w:t>
      </w:r>
      <w:proofErr w:type="gramEnd"/>
      <w:r>
        <w:t>. This is WLAN management control interface for in</w:t>
      </w:r>
      <w:r>
        <w:noBreakHyphen/>
        <w:t xml:space="preserve">premises network. The text is in TD126 of PLEN, Revision 1. There is an A.5. </w:t>
      </w:r>
    </w:p>
    <w:p w14:paraId="5E0A2DC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HIROSHI OTA: Yes. </w:t>
      </w:r>
    </w:p>
    <w:p w14:paraId="478B584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So, how come </w:t>
      </w:r>
      <w:proofErr w:type="gramStart"/>
      <w:r>
        <w:t>there's</w:t>
      </w:r>
      <w:proofErr w:type="gramEnd"/>
      <w:r>
        <w:t xml:space="preserve"> no A.5 listed on the... okay. </w:t>
      </w:r>
    </w:p>
    <w:p w14:paraId="47C76B7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So, we were just clarifying what has happened here. And so, for G.9949, so, the A.5 is listed here but </w:t>
      </w:r>
      <w:proofErr w:type="gramStart"/>
      <w:r>
        <w:t>it's</w:t>
      </w:r>
      <w:proofErr w:type="gramEnd"/>
      <w:r>
        <w:t xml:space="preserve"> listed in the following table for consent of the amendment, as opposed to for the base text, which was what the intent was. And so, </w:t>
      </w:r>
      <w:proofErr w:type="gramStart"/>
      <w:r>
        <w:t>we'll</w:t>
      </w:r>
      <w:proofErr w:type="gramEnd"/>
      <w:r>
        <w:t xml:space="preserve"> just move the A.5 up from where it was </w:t>
      </w:r>
      <w:r>
        <w:noBreakHyphen/>
      </w:r>
      <w:r>
        <w:noBreakHyphen/>
        <w:t xml:space="preserve"> I guess if you scroll down here, Hiroshi, to where it was shown down here </w:t>
      </w:r>
      <w:r>
        <w:noBreakHyphen/>
      </w:r>
      <w:r>
        <w:noBreakHyphen/>
        <w:t xml:space="preserve"> so that the A.5 shown here for this amendment is not applicable to the amendment; </w:t>
      </w:r>
      <w:proofErr w:type="gramStart"/>
      <w:r>
        <w:t>it's</w:t>
      </w:r>
      <w:proofErr w:type="gramEnd"/>
      <w:r>
        <w:t xml:space="preserve"> applicable to the base standard that </w:t>
      </w:r>
      <w:proofErr w:type="gramStart"/>
      <w:r>
        <w:t>we're</w:t>
      </w:r>
      <w:proofErr w:type="gramEnd"/>
      <w:r>
        <w:t xml:space="preserve"> approving. </w:t>
      </w:r>
    </w:p>
    <w:p w14:paraId="4872D134" w14:textId="6417A04A"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Okay, so, given that, so we have the base text for G.9949 in TD126 R1 of PLEN and then the A.5 in TD203 of PLEN. Okay. Any comments? Okay, this </w:t>
      </w:r>
      <w:proofErr w:type="gramStart"/>
      <w:r>
        <w:t>one's</w:t>
      </w:r>
      <w:proofErr w:type="gramEnd"/>
      <w:r>
        <w:t xml:space="preserve"> approved. </w:t>
      </w:r>
    </w:p>
    <w:p w14:paraId="77D0A655" w14:textId="796D2F70"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G.9975. This was previously </w:t>
      </w:r>
      <w:proofErr w:type="spellStart"/>
      <w:r>
        <w:t>G.uvs</w:t>
      </w:r>
      <w:proofErr w:type="spellEnd"/>
      <w:r>
        <w:noBreakHyphen/>
        <w:t>XR. This is technical requirements of extended reality service over in</w:t>
      </w:r>
      <w:r>
        <w:noBreakHyphen/>
        <w:t xml:space="preserve">premises networks. The base text is in TD127 R1 of PLEN. Any comments here? No. Then this is approved. </w:t>
      </w:r>
    </w:p>
    <w:p w14:paraId="1A8A010B" w14:textId="6CC1E5DA"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Okay, the next is the set of documents for Consent. The first one in this set is G.984.3, Amendment 2. This is G</w:t>
      </w:r>
      <w:r>
        <w:noBreakHyphen/>
        <w:t xml:space="preserve">PON transmission convergence layer specification. The base text is in TD180/R1 of PLEN and the A.5 is in TD206 of PLEN. Any comments here? Okay, this is approved for consent. </w:t>
      </w:r>
    </w:p>
    <w:p w14:paraId="3B56C7B5" w14:textId="659BDA4C"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lastRenderedPageBreak/>
        <w:t>Next is G.9802.2, Amendment 1. This is WDM</w:t>
      </w:r>
      <w:r>
        <w:noBreakHyphen/>
        <w:t xml:space="preserve">PON and PMD and transmission convergence Amendment 1. The text is in TD121 of PLEN Revision 1. Comments here? This is approved for consent. </w:t>
      </w:r>
    </w:p>
    <w:p w14:paraId="0B3833E3" w14:textId="27128A6D"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is G.9804.2, Amendment 3. This is HS</w:t>
      </w:r>
      <w:r>
        <w:noBreakHyphen/>
        <w:t xml:space="preserve">PON: Common transmission convergence layer specification Amendment 3. The text is in TD175 R3 of PLEN. Any comments here? This is approved for consent then. </w:t>
      </w:r>
    </w:p>
    <w:p w14:paraId="062B49BC" w14:textId="0D5531E5"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is G.9804.3 Amendment 3. This is HS</w:t>
      </w:r>
      <w:r>
        <w:noBreakHyphen/>
        <w:t>PON 50</w:t>
      </w:r>
      <w:r>
        <w:noBreakHyphen/>
        <w:t xml:space="preserve">gig PMD layer specification, Amendment 3. Text is in TD187 R1 of PLEN. Any comments here? Okay, this is approved for consent. </w:t>
      </w:r>
    </w:p>
    <w:p w14:paraId="45B8629A" w14:textId="1867DDCF"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is G.9805, Amendment 2. This is co</w:t>
      </w:r>
      <w:r>
        <w:noBreakHyphen/>
        <w:t xml:space="preserve">existence of PON systems, Amendment 2. The text is in TD117 R1 of PLEN. Any comments here? This is approved for consent. </w:t>
      </w:r>
    </w:p>
    <w:p w14:paraId="4DAB755A" w14:textId="63B509D7"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is G.9949 Amendment 1. So, this is WMCI for in</w:t>
      </w:r>
      <w:r>
        <w:noBreakHyphen/>
        <w:t xml:space="preserve">premises network for Amendment 1. The text is in TD188 R1 of PLEN, and there is no A.5, right? So, you can scratch the A.5 here. Okay. Any comments on this, besides that? Okay. Then </w:t>
      </w:r>
      <w:proofErr w:type="gramStart"/>
      <w:r>
        <w:t>that's</w:t>
      </w:r>
      <w:proofErr w:type="gramEnd"/>
      <w:r>
        <w:t xml:space="preserve"> approved for consent. </w:t>
      </w:r>
    </w:p>
    <w:p w14:paraId="45C1DB81" w14:textId="33476D6D"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And finally in this set, we have G.9930 Amendment 2, point</w:t>
      </w:r>
      <w:r>
        <w:noBreakHyphen/>
        <w:t>to</w:t>
      </w:r>
      <w:r>
        <w:noBreakHyphen/>
        <w:t xml:space="preserve">point </w:t>
      </w:r>
      <w:proofErr w:type="spellStart"/>
      <w:r>
        <w:t>fibre</w:t>
      </w:r>
      <w:proofErr w:type="spellEnd"/>
      <w:r>
        <w:t xml:space="preserve"> in</w:t>
      </w:r>
      <w:r>
        <w:noBreakHyphen/>
        <w:t xml:space="preserve">premises Amendment 2. The text is in TD193 Revision 1 of PLEN. Any comments here? Okay, then this is approved for consent. </w:t>
      </w:r>
    </w:p>
    <w:p w14:paraId="390ECD96" w14:textId="563DACCA"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we have texts proposed for Agreement. The first one is G. Supplement 81. This is practical aspects of PON security </w:t>
      </w:r>
      <w:r>
        <w:noBreakHyphen/>
      </w:r>
      <w:r>
        <w:noBreakHyphen/>
        <w:t xml:space="preserve"> Revision 1. The text is in TD181 R1. Of PLEN. Any comments here? Okay, this is agreed, then. </w:t>
      </w:r>
    </w:p>
    <w:p w14:paraId="07F1D8A6" w14:textId="171A9215"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is G. Supplement 55. This is radio</w:t>
      </w:r>
      <w:r>
        <w:noBreakHyphen/>
        <w:t>over</w:t>
      </w:r>
      <w:r>
        <w:noBreakHyphen/>
      </w:r>
      <w:proofErr w:type="spellStart"/>
      <w:r>
        <w:t>fibre</w:t>
      </w:r>
      <w:proofErr w:type="spellEnd"/>
      <w:r>
        <w:t xml:space="preserve"> technologies and their applications. This is TD174 R1 of PLEN. Is this a revision, I believe? </w:t>
      </w:r>
    </w:p>
    <w:p w14:paraId="6411140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HIROSHI OTA: Yes. </w:t>
      </w:r>
    </w:p>
    <w:p w14:paraId="7E39FB1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The G. Supplement 55 exists already, so this is a revision. Okay. Any comments on this? Okay, this is agreed. </w:t>
      </w:r>
    </w:p>
    <w:p w14:paraId="1162F4E2" w14:textId="7162FB27"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so, next is the new ones, and </w:t>
      </w:r>
      <w:proofErr w:type="gramStart"/>
      <w:r>
        <w:t>you're</w:t>
      </w:r>
      <w:proofErr w:type="gramEnd"/>
      <w:r>
        <w:t xml:space="preserve"> adding in the numbers for the new ones as we go here. </w:t>
      </w:r>
    </w:p>
    <w:p w14:paraId="1C592CE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HIROSHI OTA: Yes, yes. </w:t>
      </w:r>
    </w:p>
    <w:p w14:paraId="241BCF71"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So, the first one, as was mentioned, this is the significant proposal on a supplement for very high</w:t>
      </w:r>
      <w:r>
        <w:noBreakHyphen/>
        <w:t xml:space="preserve">speed PON. And so, for PON transmission technologies above 50 gigabits. The text is in TD176 R3 of PLEN. So, this will be G.suppl.88. </w:t>
      </w:r>
    </w:p>
    <w:p w14:paraId="59F1E6C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HIROSHI OTA: Yes. </w:t>
      </w:r>
    </w:p>
    <w:p w14:paraId="302E8FF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Any comments on this one? Yes, please. </w:t>
      </w:r>
    </w:p>
    <w:p w14:paraId="055601B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Thank you, chairman. Not this one, but in the first item on this table in the PON security. I think Revision 1 should be outside the emphasis, due to... the first item, about the practical aspects of PON security. So, in the first column, I think in Revision 1 should be outside the emphasis due to </w:t>
      </w:r>
      <w:proofErr w:type="spellStart"/>
      <w:proofErr w:type="gramStart"/>
      <w:r>
        <w:t>G.supplement</w:t>
      </w:r>
      <w:proofErr w:type="spellEnd"/>
      <w:proofErr w:type="gramEnd"/>
      <w:r>
        <w:t xml:space="preserve"> A.1 is aspects of PON security, not in Revision 1. </w:t>
      </w:r>
    </w:p>
    <w:p w14:paraId="4F8CEDD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So, thank you. So, your comment is in the title should not have "Revision 1" in it, is that it? </w:t>
      </w:r>
    </w:p>
    <w:p w14:paraId="6C8E71C7"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In the title. See, in the first column, the title in Revision 1 should be outside the emphasis. </w:t>
      </w:r>
    </w:p>
    <w:p w14:paraId="2FAFE37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Oh, in the document, the Revision 1 should be outside the </w:t>
      </w:r>
      <w:r>
        <w:t>parentheses, over here.</w:t>
      </w:r>
    </w:p>
    <w:p w14:paraId="09B635F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Yes, yes. </w:t>
      </w:r>
    </w:p>
    <w:p w14:paraId="2E40B6C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So, the bracket should be </w:t>
      </w:r>
      <w:r>
        <w:noBreakHyphen/>
      </w:r>
      <w:r>
        <w:noBreakHyphen/>
        <w:t xml:space="preserve"> oh, that should be on the other side, I think is what is his... </w:t>
      </w:r>
    </w:p>
    <w:p w14:paraId="03B16BD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Yes, yes. </w:t>
      </w:r>
    </w:p>
    <w:p w14:paraId="488274F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Okay, thank you for that point. </w:t>
      </w:r>
    </w:p>
    <w:p w14:paraId="4FCCFB9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HIROSHI OTA: Clarification. </w:t>
      </w:r>
    </w:p>
    <w:p w14:paraId="05DDD3D7"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The clarification. But certainly, just as a reminder, counsellor indicated that Revision 1 will not appear in </w:t>
      </w:r>
      <w:r>
        <w:lastRenderedPageBreak/>
        <w:t xml:space="preserve">the actual supplement itself, so this is kind of for our information. </w:t>
      </w:r>
    </w:p>
    <w:p w14:paraId="2A1480C0" w14:textId="7D4A0AF7"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All right, coming back to VHSP and G.suppl.88. Any comments on that one? Okay, then it is agreed. </w:t>
      </w:r>
    </w:p>
    <w:p w14:paraId="6F9C0E94" w14:textId="1C93930E"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what will be G.suppl.91: Use cases and requirements of </w:t>
      </w:r>
      <w:proofErr w:type="spellStart"/>
      <w:r>
        <w:t>fibre</w:t>
      </w:r>
      <w:proofErr w:type="spellEnd"/>
      <w:r>
        <w:noBreakHyphen/>
        <w:t>in</w:t>
      </w:r>
      <w:r>
        <w:noBreakHyphen/>
        <w:t xml:space="preserve">premises for small and medium enterprise applications. Text is in TD191 R1 of PLEN. Any comments on this one? No? Then this is agreed. </w:t>
      </w:r>
    </w:p>
    <w:p w14:paraId="50E832E2" w14:textId="647D3429"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G.suppl.89. This is coordinated management of access and </w:t>
      </w:r>
      <w:proofErr w:type="spellStart"/>
      <w:r>
        <w:t>fibre</w:t>
      </w:r>
      <w:proofErr w:type="spellEnd"/>
      <w:r>
        <w:t xml:space="preserve"> in premises networks. Text is in TD189 R2 of PLEN. Any comments on this one? Okay, then this is agreed. </w:t>
      </w:r>
    </w:p>
    <w:p w14:paraId="76F4F053" w14:textId="3246EBF3"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is what will be G.Suppl.90, the co</w:t>
      </w:r>
      <w:r>
        <w:noBreakHyphen/>
        <w:t xml:space="preserve">existence between </w:t>
      </w:r>
      <w:proofErr w:type="spellStart"/>
      <w:r>
        <w:t>G.fin</w:t>
      </w:r>
      <w:proofErr w:type="spellEnd"/>
      <w:r>
        <w:t xml:space="preserve"> and </w:t>
      </w:r>
      <w:proofErr w:type="spellStart"/>
      <w:proofErr w:type="gramStart"/>
      <w:r>
        <w:t>G.Xfin</w:t>
      </w:r>
      <w:proofErr w:type="spellEnd"/>
      <w:proofErr w:type="gramEnd"/>
      <w:r>
        <w:t xml:space="preserve"> systems. The text is in TD190 R1 of PLEN. Any comments on this? Okay, then this is agreed. </w:t>
      </w:r>
    </w:p>
    <w:p w14:paraId="2DB49365" w14:textId="65D6A80F"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Okay, next, we have text proposed for review. So, these are two standardization and overview work plans in support of our lead study group topics on these for home networking and access networking technologies. Okay. </w:t>
      </w:r>
    </w:p>
    <w:p w14:paraId="03874B42" w14:textId="76FA3F08"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the first one is the HNT, the Home Networking Technology Standards Overview and Work Plan in TD158 of PLEN. Any comments on this? Can we agree this update? Okay, </w:t>
      </w:r>
      <w:proofErr w:type="gramStart"/>
      <w:r>
        <w:t>that's</w:t>
      </w:r>
      <w:proofErr w:type="gramEnd"/>
      <w:r>
        <w:t xml:space="preserve"> agreed. </w:t>
      </w:r>
    </w:p>
    <w:p w14:paraId="785ED3FA" w14:textId="79511236"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so, the next one is the Access Network Technology Standards Overview and Work Plan. </w:t>
      </w:r>
      <w:proofErr w:type="gramStart"/>
      <w:r>
        <w:t>It's</w:t>
      </w:r>
      <w:proofErr w:type="gramEnd"/>
      <w:r>
        <w:t xml:space="preserve"> in TD157. Can we agree this? Yes, thank you. </w:t>
      </w:r>
      <w:proofErr w:type="gramStart"/>
      <w:r>
        <w:t>That's</w:t>
      </w:r>
      <w:proofErr w:type="gramEnd"/>
      <w:r>
        <w:t xml:space="preserve"> agreed. And </w:t>
      </w:r>
      <w:proofErr w:type="gramStart"/>
      <w:r>
        <w:t>we'll</w:t>
      </w:r>
      <w:proofErr w:type="gramEnd"/>
      <w:r>
        <w:t xml:space="preserve"> have liaisons, I guess, later </w:t>
      </w:r>
      <w:r>
        <w:noBreakHyphen/>
      </w:r>
      <w:r>
        <w:noBreakHyphen/>
        <w:t xml:space="preserve"> </w:t>
      </w:r>
    </w:p>
    <w:p w14:paraId="68F7161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HIROSHI OTA: Yes. </w:t>
      </w:r>
    </w:p>
    <w:p w14:paraId="6A16EBA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For these, to distribute these to the various coordination groups. Okay. And </w:t>
      </w:r>
      <w:proofErr w:type="gramStart"/>
      <w:r>
        <w:t>that's</w:t>
      </w:r>
      <w:proofErr w:type="gramEnd"/>
      <w:r>
        <w:t xml:space="preserve"> it for the set of documents that we need to approve for Working Party 1. So, thank you very much. </w:t>
      </w:r>
    </w:p>
    <w:p w14:paraId="0C5A950C" w14:textId="363488A5"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next on the list is the Work Programme, so </w:t>
      </w:r>
      <w:proofErr w:type="gramStart"/>
      <w:r>
        <w:t>that's</w:t>
      </w:r>
      <w:proofErr w:type="gramEnd"/>
      <w:r>
        <w:t xml:space="preserve"> in TD143 of PLEN, so </w:t>
      </w:r>
      <w:proofErr w:type="gramStart"/>
      <w:r>
        <w:t>I'd</w:t>
      </w:r>
      <w:proofErr w:type="gramEnd"/>
      <w:r>
        <w:t xml:space="preserve"> ask the Working Party 1 Chair to introduce that, please. </w:t>
      </w:r>
    </w:p>
    <w:p w14:paraId="0A14B61E"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So, yes, this captures the work programme for Questions 2, 3, and 4. Particularly for Q3, or rather, more generally, changes are highlighted with revision marks for TSB to adopt into the online work programme. </w:t>
      </w:r>
    </w:p>
    <w:p w14:paraId="579B5EAF" w14:textId="186AF27E"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Q2 has various new projects and </w:t>
      </w:r>
      <w:proofErr w:type="gramStart"/>
      <w:r>
        <w:t>we've</w:t>
      </w:r>
      <w:proofErr w:type="gramEnd"/>
      <w:r>
        <w:t xml:space="preserve"> updated the baseline as well, so there </w:t>
      </w:r>
      <w:proofErr w:type="gramStart"/>
      <w:r>
        <w:t>shouldn't</w:t>
      </w:r>
      <w:proofErr w:type="gramEnd"/>
      <w:r>
        <w:t xml:space="preserve"> be any stale work items for Q3. Various new items, some stale items have been removed, and some important, and Q4 is relatively empty although we expect future working meetings as the deployment of those in Q4 and issues are found </w:t>
      </w:r>
    </w:p>
    <w:p w14:paraId="7E8C4BD8" w14:textId="59E5895D"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Finally, at the bottom in the annexes, one A.1 and three A.13 justifications for new work. Thank you. </w:t>
      </w:r>
    </w:p>
    <w:p w14:paraId="6746895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So, </w:t>
      </w:r>
      <w:proofErr w:type="gramStart"/>
      <w:r>
        <w:t>we'll</w:t>
      </w:r>
      <w:proofErr w:type="gramEnd"/>
      <w:r>
        <w:t xml:space="preserve"> go through each of the new work items to approve them, so </w:t>
      </w:r>
      <w:proofErr w:type="gramStart"/>
      <w:r>
        <w:t>we'll</w:t>
      </w:r>
      <w:proofErr w:type="gramEnd"/>
      <w:r>
        <w:t xml:space="preserve"> do that first. And then, because you have the editors assigned for the new work items </w:t>
      </w:r>
      <w:r>
        <w:noBreakHyphen/>
      </w:r>
      <w:r>
        <w:noBreakHyphen/>
        <w:t xml:space="preserve"> </w:t>
      </w:r>
    </w:p>
    <w:p w14:paraId="1810A43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w:t>
      </w:r>
    </w:p>
    <w:p w14:paraId="51783C8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I presume in this list here </w:t>
      </w:r>
      <w:r>
        <w:noBreakHyphen/>
      </w:r>
      <w:r>
        <w:noBreakHyphen/>
        <w:t xml:space="preserve"> </w:t>
      </w:r>
    </w:p>
    <w:p w14:paraId="0CB7C90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And some changes. </w:t>
      </w:r>
    </w:p>
    <w:p w14:paraId="01A73F2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And some changes as well. So, at the end, after we approve the new work items, then </w:t>
      </w:r>
      <w:proofErr w:type="gramStart"/>
      <w:r>
        <w:t>we'll</w:t>
      </w:r>
      <w:proofErr w:type="gramEnd"/>
      <w:r>
        <w:t xml:space="preserve"> approve the editors, and so, accepting this work programme is basically accepting the editors that we have listed here. </w:t>
      </w:r>
    </w:p>
    <w:p w14:paraId="082D6999" w14:textId="55D39A76"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just scroll down a bit, Hiroshi. I should have looked at this before. You have like three and four editors. </w:t>
      </w:r>
    </w:p>
    <w:p w14:paraId="5138C42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w:t>
      </w:r>
      <w:proofErr w:type="gramStart"/>
      <w:r>
        <w:t>It's</w:t>
      </w:r>
      <w:proofErr w:type="gramEnd"/>
      <w:r>
        <w:t xml:space="preserve"> mostly two. There's a couple with three. </w:t>
      </w:r>
    </w:p>
    <w:p w14:paraId="09CB2DD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The first one on the list has four editors. Or is there three? </w:t>
      </w:r>
    </w:p>
    <w:p w14:paraId="52AB069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So, I was just getting some clarification from the working party chair on the list of editors. So, even though </w:t>
      </w:r>
      <w:proofErr w:type="gramStart"/>
      <w:r>
        <w:t>it's</w:t>
      </w:r>
      <w:proofErr w:type="gramEnd"/>
      <w:r>
        <w:t xml:space="preserve"> not explicitly indicated in the list of editors where there's more than one editor listed, the first editor listed </w:t>
      </w:r>
      <w:r>
        <w:lastRenderedPageBreak/>
        <w:t xml:space="preserve">is the lead editor for that </w:t>
      </w:r>
      <w:proofErr w:type="gramStart"/>
      <w:r>
        <w:t>particular document</w:t>
      </w:r>
      <w:proofErr w:type="gramEnd"/>
      <w:r>
        <w:t xml:space="preserve">. So, </w:t>
      </w:r>
      <w:proofErr w:type="gramStart"/>
      <w:r>
        <w:t>that's</w:t>
      </w:r>
      <w:proofErr w:type="gramEnd"/>
      <w:r>
        <w:t xml:space="preserve"> just a clarification to note here. </w:t>
      </w:r>
    </w:p>
    <w:p w14:paraId="0627EAFB" w14:textId="31D98D5D"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Okay. So, again, as I said, when we approve this set here, </w:t>
      </w:r>
      <w:proofErr w:type="gramStart"/>
      <w:r>
        <w:t>we'll</w:t>
      </w:r>
      <w:proofErr w:type="gramEnd"/>
      <w:r>
        <w:t xml:space="preserve"> be approving </w:t>
      </w:r>
      <w:proofErr w:type="gramStart"/>
      <w:r>
        <w:t>all of</w:t>
      </w:r>
      <w:proofErr w:type="gramEnd"/>
      <w:r>
        <w:t xml:space="preserve"> the editor changes that are indicated here as well. But what </w:t>
      </w:r>
      <w:proofErr w:type="gramStart"/>
      <w:r>
        <w:t>we'll</w:t>
      </w:r>
      <w:proofErr w:type="gramEnd"/>
      <w:r>
        <w:t xml:space="preserve"> do is </w:t>
      </w:r>
      <w:proofErr w:type="gramStart"/>
      <w:r>
        <w:t>we'll</w:t>
      </w:r>
      <w:proofErr w:type="gramEnd"/>
      <w:r>
        <w:t xml:space="preserve"> go through the set of A.1s and A.13 new work item proposals first, and then </w:t>
      </w:r>
      <w:proofErr w:type="gramStart"/>
      <w:r>
        <w:t>we'll</w:t>
      </w:r>
      <w:proofErr w:type="gramEnd"/>
      <w:r>
        <w:t xml:space="preserve"> come back and approve the full set of editors in the work programme. Okay. </w:t>
      </w:r>
    </w:p>
    <w:p w14:paraId="446E4DCA" w14:textId="0211033A"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then </w:t>
      </w:r>
      <w:proofErr w:type="gramStart"/>
      <w:r>
        <w:t>I'll</w:t>
      </w:r>
      <w:proofErr w:type="gramEnd"/>
      <w:r>
        <w:t xml:space="preserve"> ask the working party 1 chair to introduce the A.1s, just briefly introduce the topic area and then </w:t>
      </w:r>
      <w:proofErr w:type="gramStart"/>
      <w:r>
        <w:t>we'll</w:t>
      </w:r>
      <w:proofErr w:type="gramEnd"/>
      <w:r>
        <w:t xml:space="preserve"> agree it. </w:t>
      </w:r>
    </w:p>
    <w:p w14:paraId="56AB177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The first one is an A.1 for new draft Recommendation, which is effectively around the management and control of </w:t>
      </w:r>
      <w:proofErr w:type="spellStart"/>
      <w:r>
        <w:t>fibre</w:t>
      </w:r>
      <w:proofErr w:type="spellEnd"/>
      <w:r>
        <w:t xml:space="preserve"> in premises networks. This is in Q2, so that's </w:t>
      </w:r>
      <w:proofErr w:type="gramStart"/>
      <w:r>
        <w:t>actually management</w:t>
      </w:r>
      <w:proofErr w:type="gramEnd"/>
      <w:r>
        <w:t xml:space="preserve"> and control over the access layer of the in</w:t>
      </w:r>
      <w:r>
        <w:noBreakHyphen/>
        <w:t xml:space="preserve">premises networks. Thank you. </w:t>
      </w:r>
    </w:p>
    <w:p w14:paraId="7CB055A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And we have the list of supporters on the bottom here. That is sufficient. And do we have any comments on this? New work item proposal. Okay. Then </w:t>
      </w:r>
      <w:proofErr w:type="gramStart"/>
      <w:r>
        <w:t>it's</w:t>
      </w:r>
      <w:proofErr w:type="gramEnd"/>
      <w:r>
        <w:t xml:space="preserve"> agreed. </w:t>
      </w:r>
    </w:p>
    <w:p w14:paraId="13D383B9" w14:textId="61B584C3"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So, next is </w:t>
      </w:r>
      <w:r>
        <w:noBreakHyphen/>
      </w:r>
      <w:r>
        <w:noBreakHyphen/>
        <w:t xml:space="preserve"> this is an A.13. Would you like to? </w:t>
      </w:r>
    </w:p>
    <w:p w14:paraId="34711AC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Yeah, so, this is a draft revision of the Supplement </w:t>
      </w:r>
      <w:proofErr w:type="gramStart"/>
      <w:r>
        <w:t>G.VHSP</w:t>
      </w:r>
      <w:proofErr w:type="gramEnd"/>
      <w:r>
        <w:t xml:space="preserve"> that we just approved the first version at this meeting, and particularly, that will add technology comparison and some direction to the future standards in this space. Thank you. </w:t>
      </w:r>
    </w:p>
    <w:p w14:paraId="721C7A6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So, if you scroll down, Hiroshi, to the scope and the list of supporters. </w:t>
      </w:r>
      <w:proofErr w:type="gramStart"/>
      <w:r>
        <w:t>We're</w:t>
      </w:r>
      <w:proofErr w:type="gramEnd"/>
      <w:r>
        <w:t xml:space="preserve"> good. Any comments on this one? Okay. This is agreed. Thank you. </w:t>
      </w:r>
    </w:p>
    <w:p w14:paraId="49910A9A" w14:textId="0BB30BA1"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the next one in Annex C? </w:t>
      </w:r>
    </w:p>
    <w:p w14:paraId="5C50848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IAN HORSLEY: So, this is a new draft Supplement on the use case and requirements of AI</w:t>
      </w:r>
      <w:r>
        <w:noBreakHyphen/>
        <w:t xml:space="preserve">enhanced international networks 2030, and </w:t>
      </w:r>
      <w:proofErr w:type="gramStart"/>
      <w:r>
        <w:t>that's</w:t>
      </w:r>
      <w:proofErr w:type="gramEnd"/>
      <w:r>
        <w:t xml:space="preserve"> particularly for broadband. This is a pair of pieces of work. This one is joint with Q2 and Q3 and focuses on the access side </w:t>
      </w:r>
      <w:proofErr w:type="gramStart"/>
      <w:r>
        <w:t>and also</w:t>
      </w:r>
      <w:proofErr w:type="gramEnd"/>
      <w:r>
        <w:t xml:space="preserve"> the coordination between access and home and how AI may affect that or be affected by the network. And there is a later one which covers just the purely home section. </w:t>
      </w:r>
    </w:p>
    <w:p w14:paraId="17F9B71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And if we then scroll down... Hiroshi, to see the... okay. Any comments on this one? Okay, this is agreed. </w:t>
      </w:r>
    </w:p>
    <w:p w14:paraId="61F1CB17" w14:textId="6ED1E159"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The next one in Annex D. </w:t>
      </w:r>
    </w:p>
    <w:p w14:paraId="1409141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IAN HORSLEY: This one is a new Technical Report on the network characteristics and use cases for 10</w:t>
      </w:r>
      <w:r>
        <w:noBreakHyphen/>
        <w:t xml:space="preserve">gigabit per second broadband era. This will collect requirements and use cases and network effects from various groups and build a technical paper on the topic to support our future work and the promotion of our work. </w:t>
      </w:r>
    </w:p>
    <w:p w14:paraId="3B555F7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Just scroll down here. And so, this is the one that </w:t>
      </w:r>
      <w:proofErr w:type="gramStart"/>
      <w:r>
        <w:t>we're</w:t>
      </w:r>
      <w:proofErr w:type="gramEnd"/>
      <w:r>
        <w:t xml:space="preserve"> going to be sending the liaison to various groups? </w:t>
      </w:r>
    </w:p>
    <w:p w14:paraId="553B7A1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w:t>
      </w:r>
    </w:p>
    <w:p w14:paraId="65C8CBB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Inviting them to contribute to this one as well? Okay. Okay, thank you. Any comments on this one? Okay, this is agreed. </w:t>
      </w:r>
    </w:p>
    <w:p w14:paraId="633BAD6D" w14:textId="04BF0693"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Annex E. </w:t>
      </w:r>
    </w:p>
    <w:p w14:paraId="0379242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Apologies. Yes. So, </w:t>
      </w:r>
      <w:r>
        <w:t>this one is a new Supplement for beyond 10</w:t>
      </w:r>
      <w:r>
        <w:noBreakHyphen/>
        <w:t xml:space="preserve">gigabit </w:t>
      </w:r>
      <w:proofErr w:type="spellStart"/>
      <w:r>
        <w:t>fibre</w:t>
      </w:r>
      <w:proofErr w:type="spellEnd"/>
      <w:r>
        <w:t xml:space="preserve"> in</w:t>
      </w:r>
      <w:r>
        <w:noBreakHyphen/>
        <w:t xml:space="preserve">premises network, taking that technology to high speeds. Use cases, </w:t>
      </w:r>
      <w:proofErr w:type="gramStart"/>
      <w:r>
        <w:t>it's</w:t>
      </w:r>
      <w:proofErr w:type="gramEnd"/>
      <w:r>
        <w:t xml:space="preserve"> requirements and technology options. This is from Q3. </w:t>
      </w:r>
    </w:p>
    <w:p w14:paraId="596D128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Thank you. And so, scroll down here, Hiroshi, to see the purpose and the scope. And the supporters. What is HHI? Was that Fraunhofer I saw in the previous one or is that </w:t>
      </w:r>
      <w:r>
        <w:noBreakHyphen/>
      </w:r>
      <w:r>
        <w:noBreakHyphen/>
        <w:t xml:space="preserve"> </w:t>
      </w:r>
    </w:p>
    <w:p w14:paraId="486BE85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HIROSHI OTA: Yeah, I think so. </w:t>
      </w:r>
    </w:p>
    <w:p w14:paraId="6EBDD0C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w:t>
      </w:r>
    </w:p>
    <w:p w14:paraId="030088A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Yes, it is. </w:t>
      </w:r>
    </w:p>
    <w:p w14:paraId="4687B82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Okay. Any further comments on this one? Okay, this is agreed. </w:t>
      </w:r>
    </w:p>
    <w:p w14:paraId="5FB07434" w14:textId="2F6BF6F7"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lastRenderedPageBreak/>
        <w:t xml:space="preserve">Next is Annex F. </w:t>
      </w:r>
    </w:p>
    <w:p w14:paraId="0F66DD0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So, this is the pair to the other one I mentioned before, the AI use cases and the implications for the networks. And this one is specifically the home networking part, just from Q3. </w:t>
      </w:r>
    </w:p>
    <w:p w14:paraId="783A7C8E"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If you can scroll down... See the list of supporters here. Okay. </w:t>
      </w:r>
      <w:proofErr w:type="gramStart"/>
      <w:r>
        <w:t>That's</w:t>
      </w:r>
      <w:proofErr w:type="gramEnd"/>
      <w:r>
        <w:t xml:space="preserve"> good. Any comments on this? Then we agree this. Thank you. </w:t>
      </w:r>
    </w:p>
    <w:p w14:paraId="76C94F11"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HIROSHI OTA: </w:t>
      </w:r>
      <w:proofErr w:type="gramStart"/>
      <w:r>
        <w:t>That's</w:t>
      </w:r>
      <w:proofErr w:type="gramEnd"/>
      <w:r>
        <w:t xml:space="preserve"> it. </w:t>
      </w:r>
    </w:p>
    <w:p w14:paraId="23EB263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And </w:t>
      </w:r>
      <w:proofErr w:type="gramStart"/>
      <w:r>
        <w:t>that's</w:t>
      </w:r>
      <w:proofErr w:type="gramEnd"/>
      <w:r>
        <w:t xml:space="preserve"> the end of the new work item proposals from Working Party 1. Thank you. So, then we go back up to the table of the work programme and the editors on this same document. TD143. So, now </w:t>
      </w:r>
      <w:proofErr w:type="gramStart"/>
      <w:r>
        <w:t>we'll</w:t>
      </w:r>
      <w:proofErr w:type="gramEnd"/>
      <w:r>
        <w:t xml:space="preserve"> approve the changes to the work programme. Are there any comments on the work programme? Okay, then this is agreed with the updated editors and whatnot, as indicated here, and then this will be updated in the work programme database by TSB after the meeting. Okay. Thank you. </w:t>
      </w:r>
    </w:p>
    <w:p w14:paraId="0F256971" w14:textId="5BEE3918"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so, the next document from Working Party 1 is the set of liaison statements. And so, this is in TD144 of PLEN. So, </w:t>
      </w:r>
      <w:proofErr w:type="gramStart"/>
      <w:r>
        <w:t>I'd</w:t>
      </w:r>
      <w:proofErr w:type="gramEnd"/>
      <w:r>
        <w:t xml:space="preserve"> ask Ian to introduce the liaison statements, and I guess maybe introduce the set and then talk to each one of them one at a time. </w:t>
      </w:r>
    </w:p>
    <w:p w14:paraId="294AD1A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w:t>
      </w:r>
    </w:p>
    <w:p w14:paraId="3659664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Then </w:t>
      </w:r>
      <w:proofErr w:type="gramStart"/>
      <w:r>
        <w:t>we'll</w:t>
      </w:r>
      <w:proofErr w:type="gramEnd"/>
      <w:r>
        <w:t xml:space="preserve"> approve each one as we go. </w:t>
      </w:r>
    </w:p>
    <w:p w14:paraId="1EB4B81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There were four liaison statements from Working Party 1 this time. First is from Question 2, and </w:t>
      </w:r>
      <w:proofErr w:type="gramStart"/>
      <w:r>
        <w:t>that's</w:t>
      </w:r>
      <w:proofErr w:type="gramEnd"/>
      <w:r>
        <w:t xml:space="preserve"> around informing our agreement of </w:t>
      </w:r>
      <w:proofErr w:type="gramStart"/>
      <w:r>
        <w:t>G.VHSP</w:t>
      </w:r>
      <w:proofErr w:type="gramEnd"/>
      <w:r>
        <w:t xml:space="preserve">. The second is a joint one from Q2 and Q3, which relates to the new work </w:t>
      </w:r>
      <w:proofErr w:type="gramStart"/>
      <w:r>
        <w:t>we've</w:t>
      </w:r>
      <w:proofErr w:type="gramEnd"/>
      <w:r>
        <w:t xml:space="preserve"> started on the network characteristics and use cases for 10</w:t>
      </w:r>
      <w:r>
        <w:noBreakHyphen/>
        <w:t xml:space="preserve">gigabit broadband era. The third is from Q3 to the world WLAN alliance, about establishing relationship and working on the topic. And finally, there is one which came from the Working Party 1 meeting, rather than the Question meeting, which is informing wide range of groups about our update to the ANT and HNT. Thank you. </w:t>
      </w:r>
    </w:p>
    <w:p w14:paraId="1607E49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w:t>
      </w:r>
      <w:r>
        <w:t xml:space="preserve">&gt; GLENN PARSONS: Okay. Thank you. Just on the overall ones here. So, the G.9949, </w:t>
      </w:r>
      <w:proofErr w:type="gramStart"/>
      <w:r>
        <w:t>that's</w:t>
      </w:r>
      <w:proofErr w:type="gramEnd"/>
      <w:r>
        <w:t xml:space="preserve"> the WLAN management </w:t>
      </w:r>
      <w:r>
        <w:noBreakHyphen/>
      </w:r>
      <w:r>
        <w:noBreakHyphen/>
        <w:t xml:space="preserve"> </w:t>
      </w:r>
    </w:p>
    <w:p w14:paraId="47DA17B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w:t>
      </w:r>
    </w:p>
    <w:p w14:paraId="14CD195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w:t>
      </w:r>
      <w:r>
        <w:noBreakHyphen/>
      </w:r>
      <w:r>
        <w:noBreakHyphen/>
        <w:t xml:space="preserve"> one that we approved here earlier, right? We had some liaisons with IEEE A.2.11 on that previously. Did we need to update them that </w:t>
      </w:r>
      <w:proofErr w:type="gramStart"/>
      <w:r>
        <w:t>it's</w:t>
      </w:r>
      <w:proofErr w:type="gramEnd"/>
      <w:r>
        <w:t xml:space="preserve"> been approved, or is that copied on this other liaison here or? </w:t>
      </w:r>
    </w:p>
    <w:p w14:paraId="1B52894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No, it </w:t>
      </w:r>
      <w:proofErr w:type="gramStart"/>
      <w:r>
        <w:t>isn't</w:t>
      </w:r>
      <w:proofErr w:type="gramEnd"/>
      <w:r>
        <w:t xml:space="preserve"> covered on the other liaison. Marcos? </w:t>
      </w:r>
    </w:p>
    <w:p w14:paraId="4869651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MARCOS MARTINEZ: We sent a liaison to IEEE to update them that we consented these last Study Group 15. This is just for approval. This liaison is not for informing of the approval. It is because they requested for assignment of a bid to these organizations for code point, so we announced that we accepted their request and that we included it in the </w:t>
      </w:r>
      <w:proofErr w:type="gramStart"/>
      <w:r>
        <w:t>amendment, actually</w:t>
      </w:r>
      <w:proofErr w:type="gramEnd"/>
      <w:r>
        <w:t xml:space="preserve">. </w:t>
      </w:r>
    </w:p>
    <w:p w14:paraId="0E58570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for the clarification that we informed IEEE A.11 of the </w:t>
      </w:r>
      <w:r>
        <w:t xml:space="preserve">consent last time. Thank you for that reminder and the preamble on what this one is here. So, then </w:t>
      </w:r>
      <w:proofErr w:type="gramStart"/>
      <w:r>
        <w:t>let's</w:t>
      </w:r>
      <w:proofErr w:type="gramEnd"/>
      <w:r>
        <w:t xml:space="preserve"> go through them, then, one at a time, and then we can approve these as we go. So, maybe you could introduce the first one, please. </w:t>
      </w:r>
    </w:p>
    <w:p w14:paraId="6E0FBDC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IAN HORSLEY: Yes. The first is from Question 2 to the Open XR Optics Forum, just for information. It thanks them for their input into the recent G</w:t>
      </w:r>
      <w:r>
        <w:noBreakHyphen/>
      </w:r>
      <w:proofErr w:type="spellStart"/>
      <w:r>
        <w:t>Suppl.VHSP</w:t>
      </w:r>
      <w:proofErr w:type="spellEnd"/>
      <w:r>
        <w:t xml:space="preserve">, which we are very thankful for, and provides an update that we have agreed that document. Thank you. </w:t>
      </w:r>
    </w:p>
    <w:p w14:paraId="6CF0360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Thank you. So, we </w:t>
      </w:r>
      <w:proofErr w:type="gramStart"/>
      <w:r>
        <w:t>don't</w:t>
      </w:r>
      <w:proofErr w:type="gramEnd"/>
      <w:r>
        <w:t xml:space="preserve"> need to attach the document because we've </w:t>
      </w:r>
      <w:r>
        <w:noBreakHyphen/>
      </w:r>
      <w:r>
        <w:noBreakHyphen/>
        <w:t xml:space="preserve"> or were we attaching it? We </w:t>
      </w:r>
      <w:proofErr w:type="gramStart"/>
      <w:r>
        <w:t>don't</w:t>
      </w:r>
      <w:proofErr w:type="gramEnd"/>
      <w:r>
        <w:t xml:space="preserve"> need to attach it because </w:t>
      </w:r>
      <w:proofErr w:type="gramStart"/>
      <w:r>
        <w:t>we're</w:t>
      </w:r>
      <w:proofErr w:type="gramEnd"/>
      <w:r>
        <w:t xml:space="preserve"> going to publish it. So, </w:t>
      </w:r>
      <w:proofErr w:type="gramStart"/>
      <w:r>
        <w:t>it's</w:t>
      </w:r>
      <w:proofErr w:type="gramEnd"/>
      <w:r>
        <w:t xml:space="preserve"> </w:t>
      </w:r>
      <w:proofErr w:type="spellStart"/>
      <w:proofErr w:type="gramStart"/>
      <w:r>
        <w:t>G.suppl</w:t>
      </w:r>
      <w:proofErr w:type="gramEnd"/>
      <w:r>
        <w:t>.VHSP</w:t>
      </w:r>
      <w:proofErr w:type="spellEnd"/>
      <w:r>
        <w:t xml:space="preserve">. </w:t>
      </w:r>
      <w:r>
        <w:lastRenderedPageBreak/>
        <w:t xml:space="preserve">Was that the one that was 88? </w:t>
      </w:r>
    </w:p>
    <w:p w14:paraId="5655E0B1"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w:t>
      </w:r>
    </w:p>
    <w:p w14:paraId="3799D60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I believe. So, maybe we should editorially change it to G.suppl.88, I guess, and then XVHSP, </w:t>
      </w:r>
      <w:proofErr w:type="gramStart"/>
      <w:r>
        <w:t>that's</w:t>
      </w:r>
      <w:proofErr w:type="gramEnd"/>
      <w:r>
        <w:t xml:space="preserve"> I guess if the name matters. So, yes, maybe </w:t>
      </w:r>
      <w:proofErr w:type="gramStart"/>
      <w:r>
        <w:t>we'll</w:t>
      </w:r>
      <w:proofErr w:type="gramEnd"/>
      <w:r>
        <w:t xml:space="preserve"> make that editorial change. Because if </w:t>
      </w:r>
      <w:proofErr w:type="gramStart"/>
      <w:r>
        <w:t>they're</w:t>
      </w:r>
      <w:proofErr w:type="gramEnd"/>
      <w:r>
        <w:t xml:space="preserve"> looking for it on the web page. Well, what about maybe a link to it as well so they can find it? </w:t>
      </w:r>
    </w:p>
    <w:p w14:paraId="23B450F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Okay, </w:t>
      </w:r>
      <w:proofErr w:type="gramStart"/>
      <w:r>
        <w:t>we'll</w:t>
      </w:r>
      <w:proofErr w:type="gramEnd"/>
      <w:r>
        <w:t xml:space="preserve"> make those changes. </w:t>
      </w:r>
    </w:p>
    <w:p w14:paraId="5793C53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but </w:t>
      </w:r>
      <w:proofErr w:type="gramStart"/>
      <w:r>
        <w:t>that's</w:t>
      </w:r>
      <w:proofErr w:type="gramEnd"/>
      <w:r>
        <w:t xml:space="preserve"> just editorial, for helping them, since </w:t>
      </w:r>
      <w:proofErr w:type="gramStart"/>
      <w:r>
        <w:t>we're</w:t>
      </w:r>
      <w:proofErr w:type="gramEnd"/>
      <w:r>
        <w:t xml:space="preserve"> not going to attach it, so. Okay. And this is just to the Open XR Optics Forum, is that right? </w:t>
      </w:r>
    </w:p>
    <w:p w14:paraId="5B01978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w:t>
      </w:r>
    </w:p>
    <w:p w14:paraId="671E4FD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And so, there were no other forums that needed to be alerted on VHSP or other groups that would be interested? Oh, this was just because of the interaction that was from </w:t>
      </w:r>
      <w:r>
        <w:noBreakHyphen/>
      </w:r>
      <w:r>
        <w:noBreakHyphen/>
        <w:t xml:space="preserve"> </w:t>
      </w:r>
    </w:p>
    <w:p w14:paraId="10E9970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w:t>
      </w:r>
    </w:p>
    <w:p w14:paraId="6C5338D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Understood. Incoming liaison. Understood. Okay, any discussion or comments on this one? Okay. Thank you. Can we agree this liaison statement? Okay. </w:t>
      </w:r>
      <w:proofErr w:type="gramStart"/>
      <w:r>
        <w:t>It's</w:t>
      </w:r>
      <w:proofErr w:type="gramEnd"/>
      <w:r>
        <w:t xml:space="preserve"> agreed. </w:t>
      </w:r>
    </w:p>
    <w:p w14:paraId="4FB949E8" w14:textId="5D1145FA"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w:t>
      </w:r>
      <w:proofErr w:type="gramStart"/>
      <w:r>
        <w:t>let's</w:t>
      </w:r>
      <w:proofErr w:type="gramEnd"/>
      <w:r>
        <w:t xml:space="preserve"> look at the next one, then. So, if you could introduce this. </w:t>
      </w:r>
    </w:p>
    <w:p w14:paraId="1255180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So, the next one is a joint liaison from Q2 and Q3 to ETSI ISG F5G, IEEE 802 and the Broadband Forum. This is around the work we started on the technical report on use cases and requirements beyond 10 gigabit broadband. And </w:t>
      </w:r>
      <w:proofErr w:type="gramStart"/>
      <w:r>
        <w:t>this one thanks</w:t>
      </w:r>
      <w:proofErr w:type="gramEnd"/>
      <w:r>
        <w:t xml:space="preserve"> ETSI ISG F5G for its input on the topic in general and then encourages </w:t>
      </w:r>
      <w:r>
        <w:noBreakHyphen/>
      </w:r>
      <w:r>
        <w:noBreakHyphen/>
        <w:t xml:space="preserve"> well, informs those groups of starting work, agreeing to start work on this technical report and encourages or invites those groups to jointly contribute to this work. By the liaison. Thank you. </w:t>
      </w:r>
    </w:p>
    <w:p w14:paraId="6587C11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So, for IEEE 802, is the intention 802 or is the intention 802.3? For this </w:t>
      </w:r>
      <w:proofErr w:type="gramStart"/>
      <w:r>
        <w:t>particular one</w:t>
      </w:r>
      <w:proofErr w:type="gramEnd"/>
      <w:r>
        <w:t xml:space="preserve">. I </w:t>
      </w:r>
      <w:proofErr w:type="gramStart"/>
      <w:r>
        <w:t>don't</w:t>
      </w:r>
      <w:proofErr w:type="gramEnd"/>
      <w:r>
        <w:t xml:space="preserve"> know that 802.11 would contribute, maybe... </w:t>
      </w:r>
      <w:proofErr w:type="gramStart"/>
      <w:r>
        <w:t>what's</w:t>
      </w:r>
      <w:proofErr w:type="gramEnd"/>
      <w:r>
        <w:t xml:space="preserve"> the... I mean, I guess the point is, if you send it to 802, </w:t>
      </w:r>
      <w:proofErr w:type="gramStart"/>
      <w:r>
        <w:t>it's</w:t>
      </w:r>
      <w:proofErr w:type="gramEnd"/>
      <w:r>
        <w:t xml:space="preserve"> going to go to the plenary of 802 and </w:t>
      </w:r>
      <w:proofErr w:type="gramStart"/>
      <w:r>
        <w:t>they're</w:t>
      </w:r>
      <w:proofErr w:type="gramEnd"/>
      <w:r>
        <w:t xml:space="preserve"> </w:t>
      </w:r>
      <w:proofErr w:type="gramStart"/>
      <w:r>
        <w:t>really not</w:t>
      </w:r>
      <w:proofErr w:type="gramEnd"/>
      <w:r>
        <w:t xml:space="preserve"> going to know what to do with it, and then </w:t>
      </w:r>
      <w:proofErr w:type="gramStart"/>
      <w:r>
        <w:t>they'll</w:t>
      </w:r>
      <w:proofErr w:type="gramEnd"/>
      <w:r>
        <w:t xml:space="preserve"> distribute it to either all working groups or some working groups. And so, do we want to direct it to 802.3 for technical input or do we want to correct it to 802, which would be more of, you know, a working relationship discussion? Mr. Effenberger, please. </w:t>
      </w:r>
    </w:p>
    <w:p w14:paraId="2406CB6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w:t>
      </w:r>
      <w:r>
        <w:rPr>
          <w:caps/>
        </w:rPr>
        <w:t xml:space="preserve"> Frank Effenberger:</w:t>
      </w:r>
      <w:r>
        <w:t xml:space="preserve"> I think we did this because it would be relevant to A.2 and A.11. That was our thought process. If there is a better way, maybe we should spell out those groups, so then the 802 larger group knows what </w:t>
      </w:r>
      <w:proofErr w:type="gramStart"/>
      <w:r>
        <w:t>we're</w:t>
      </w:r>
      <w:proofErr w:type="gramEnd"/>
      <w:r>
        <w:t xml:space="preserve"> descended? I </w:t>
      </w:r>
      <w:proofErr w:type="gramStart"/>
      <w:r>
        <w:t>don't</w:t>
      </w:r>
      <w:proofErr w:type="gramEnd"/>
      <w:r>
        <w:t xml:space="preserve"> know. </w:t>
      </w:r>
    </w:p>
    <w:p w14:paraId="33B5C53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Yeah, so, I mean, if the intent is just for A.3 and A.11, but not A.15, maybe we should say A.2.3 and A.11. I guess my next question is on Broadband Forum. I mean, </w:t>
      </w:r>
      <w:proofErr w:type="gramStart"/>
      <w:r>
        <w:t>that's</w:t>
      </w:r>
      <w:proofErr w:type="gramEnd"/>
      <w:r>
        <w:t xml:space="preserve"> a big organization as well. Is that sufficient? Will Broadband Forum know how to guide it down? But maybe Marcus is going to talk on the 8.2 point.</w:t>
      </w:r>
    </w:p>
    <w:p w14:paraId="5F5AF16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Yes, on both questions, from Q3 perspective, where we are just informing, we are looking for </w:t>
      </w:r>
      <w:proofErr w:type="gramStart"/>
      <w:r>
        <w:t>particular inputs</w:t>
      </w:r>
      <w:proofErr w:type="gramEnd"/>
      <w:r>
        <w:t xml:space="preserve"> for the groups or technical inputs, just to inform that the work is relatively broad, okay? </w:t>
      </w:r>
      <w:proofErr w:type="gramStart"/>
      <w:r>
        <w:t>So</w:t>
      </w:r>
      <w:proofErr w:type="gramEnd"/>
      <w:r>
        <w:t xml:space="preserve"> </w:t>
      </w:r>
      <w:proofErr w:type="gramStart"/>
      <w:r>
        <w:t>it's</w:t>
      </w:r>
      <w:proofErr w:type="gramEnd"/>
      <w:r>
        <w:t xml:space="preserve"> not really focused on 3 or 11, so it may also involve some architecture work as well. So, I would let A.2 general because we will have time for specific topics later. Regarding BBF, I think </w:t>
      </w:r>
      <w:proofErr w:type="gramStart"/>
      <w:r>
        <w:t>it's</w:t>
      </w:r>
      <w:proofErr w:type="gramEnd"/>
      <w:r>
        <w:t xml:space="preserve"> enough to send to BBF. And </w:t>
      </w:r>
      <w:proofErr w:type="gramStart"/>
      <w:r>
        <w:t>also</w:t>
      </w:r>
      <w:proofErr w:type="gramEnd"/>
      <w:r>
        <w:t xml:space="preserve"> the reason is because it would involve several groups within BBF, management, different groups. So, I think </w:t>
      </w:r>
      <w:proofErr w:type="gramStart"/>
      <w:r>
        <w:t>it's</w:t>
      </w:r>
      <w:proofErr w:type="gramEnd"/>
      <w:r>
        <w:t xml:space="preserve"> good to send to them and they will look who are the re</w:t>
      </w:r>
      <w:r>
        <w:t xml:space="preserve">levant groups to forward to. At least at this stage. We can fine tune </w:t>
      </w:r>
      <w:proofErr w:type="gramStart"/>
      <w:r>
        <w:t>later on</w:t>
      </w:r>
      <w:proofErr w:type="gramEnd"/>
      <w:r>
        <w:t xml:space="preserve">. </w:t>
      </w:r>
    </w:p>
    <w:p w14:paraId="3EEB8E8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lastRenderedPageBreak/>
        <w:t xml:space="preserve">&gt;&gt; GLENN PARSONS: Okay. Thank you very much. Then we can do that, leave that as it is. And thank you for the input. This will help me to provide some guidance when </w:t>
      </w:r>
      <w:proofErr w:type="gramStart"/>
      <w:r>
        <w:t>I'm</w:t>
      </w:r>
      <w:proofErr w:type="gramEnd"/>
      <w:r>
        <w:t xml:space="preserve"> asking why </w:t>
      </w:r>
      <w:proofErr w:type="gramStart"/>
      <w:r>
        <w:t>it's</w:t>
      </w:r>
      <w:proofErr w:type="gramEnd"/>
      <w:r>
        <w:t xml:space="preserve"> being sent to the higher level. Okay. So, any further comments or questions? Okay, if not, can we agree this liaison? Thank you. </w:t>
      </w:r>
    </w:p>
    <w:p w14:paraId="6DC88F69" w14:textId="7AB6761D"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The next liaison, please, Ian. </w:t>
      </w:r>
    </w:p>
    <w:p w14:paraId="4232A75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The next liaison is from Q3, and to the World WLAN Application Alliance, WAA, a response from a request from them to assign a bit for their use </w:t>
      </w:r>
      <w:proofErr w:type="gramStart"/>
      <w:r>
        <w:t>and also</w:t>
      </w:r>
      <w:proofErr w:type="gramEnd"/>
      <w:r>
        <w:t xml:space="preserve"> seeks to establish a liaison relationship between the group WAA and Question 3. </w:t>
      </w:r>
    </w:p>
    <w:p w14:paraId="2C4A28D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Okay, thank you very much. Any comments on this liaison? Okay, then can we agree this? Thank you. </w:t>
      </w:r>
    </w:p>
    <w:p w14:paraId="340DAC74" w14:textId="44DE1EC3"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the... I guess, then the last liaison, please. </w:t>
      </w:r>
    </w:p>
    <w:p w14:paraId="0B9DAAA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The last liaison, which came from the Working Party 1 meeting relates to </w:t>
      </w:r>
      <w:r>
        <w:t xml:space="preserve">Question 2 and 3 particularly, and </w:t>
      </w:r>
      <w:proofErr w:type="gramStart"/>
      <w:r>
        <w:t>it's</w:t>
      </w:r>
      <w:proofErr w:type="gramEnd"/>
      <w:r>
        <w:t xml:space="preserve"> a liaison on the latest updates of the ANT and HNT standards, </w:t>
      </w:r>
      <w:proofErr w:type="gramStart"/>
      <w:r>
        <w:t>overviews</w:t>
      </w:r>
      <w:proofErr w:type="gramEnd"/>
      <w:r>
        <w:t xml:space="preserve"> and work plans. Information to arrange a group who generally liaise on this topic and it provides details that we have made an update and where to find those with the relevant links. It also thanks A.2.3 for an incoming liaison which was contributed to this work during the meeting. </w:t>
      </w:r>
    </w:p>
    <w:p w14:paraId="3AA840E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great. Thank you very much. Any comments on this outgoing liaison statement? Yes. Russian Fe</w:t>
      </w:r>
      <w:r>
        <w:t xml:space="preserve">deration, please. </w:t>
      </w:r>
    </w:p>
    <w:p w14:paraId="63CDAF6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w:t>
      </w:r>
      <w:r>
        <w:rPr>
          <w:caps/>
        </w:rPr>
        <w:t xml:space="preserve"> Russian Federation:</w:t>
      </w:r>
      <w:r>
        <w:t xml:space="preserve"> Thank you, chair. Good morning, everybody. Small question regarding two different names for both ANT and HNT. In the page, 1 of this liaison statement, </w:t>
      </w:r>
      <w:proofErr w:type="gramStart"/>
      <w:r>
        <w:t>it's</w:t>
      </w:r>
      <w:proofErr w:type="gramEnd"/>
      <w:r>
        <w:t xml:space="preserve"> called Web and Distant (?) landscape, but on page 2, ITU</w:t>
      </w:r>
      <w:r>
        <w:noBreakHyphen/>
        <w:t xml:space="preserve">T landscape for standards and HNT. What is the difference because they link to the same web page? Just for my understanding. Thank you, chair. </w:t>
      </w:r>
    </w:p>
    <w:p w14:paraId="64CF276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for that question. </w:t>
      </w:r>
    </w:p>
    <w:p w14:paraId="7A27BFEE"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I think </w:t>
      </w:r>
      <w:proofErr w:type="gramStart"/>
      <w:r>
        <w:t>you're</w:t>
      </w:r>
      <w:proofErr w:type="gramEnd"/>
      <w:r>
        <w:t xml:space="preserve"> right that slight inconsistency, but we describe it as the web</w:t>
      </w:r>
      <w:r>
        <w:noBreakHyphen/>
        <w:t xml:space="preserve">based ANT landscape and the location is hosted in the general area for landscapes for ICT standards. </w:t>
      </w:r>
    </w:p>
    <w:p w14:paraId="61FB1707"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So, I guess the confusion is that </w:t>
      </w:r>
      <w:proofErr w:type="gramStart"/>
      <w:r>
        <w:t>it's</w:t>
      </w:r>
      <w:proofErr w:type="gramEnd"/>
      <w:r>
        <w:t xml:space="preserve"> using a different name </w:t>
      </w:r>
      <w:r>
        <w:noBreakHyphen/>
      </w:r>
      <w:r>
        <w:noBreakHyphen/>
        <w:t xml:space="preserve"> </w:t>
      </w:r>
    </w:p>
    <w:p w14:paraId="78AF544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w:t>
      </w:r>
    </w:p>
    <w:p w14:paraId="79407DAE"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And </w:t>
      </w:r>
      <w:proofErr w:type="gramStart"/>
      <w:r>
        <w:t>it's</w:t>
      </w:r>
      <w:proofErr w:type="gramEnd"/>
      <w:r>
        <w:t xml:space="preserve"> the same thing. </w:t>
      </w:r>
    </w:p>
    <w:p w14:paraId="3A22796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So, we </w:t>
      </w:r>
      <w:proofErr w:type="gramStart"/>
      <w:r>
        <w:t>have to</w:t>
      </w:r>
      <w:proofErr w:type="gramEnd"/>
      <w:r>
        <w:t xml:space="preserve"> update </w:t>
      </w:r>
      <w:r>
        <w:noBreakHyphen/>
      </w:r>
      <w:r>
        <w:noBreakHyphen/>
        <w:t xml:space="preserve"> </w:t>
      </w:r>
    </w:p>
    <w:p w14:paraId="5798C56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So, I think maybe it would be appropriate to editorially align </w:t>
      </w:r>
      <w:r>
        <w:noBreakHyphen/>
      </w:r>
      <w:r>
        <w:noBreakHyphen/>
        <w:t xml:space="preserve"> </w:t>
      </w:r>
    </w:p>
    <w:p w14:paraId="1ADAD25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w:t>
      </w:r>
    </w:p>
    <w:p w14:paraId="57C45B7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w:t>
      </w:r>
      <w:r>
        <w:noBreakHyphen/>
      </w:r>
      <w:r>
        <w:noBreakHyphen/>
        <w:t xml:space="preserve"> to one common... if </w:t>
      </w:r>
      <w:proofErr w:type="gramStart"/>
      <w:r>
        <w:t>it's</w:t>
      </w:r>
      <w:proofErr w:type="gramEnd"/>
      <w:r>
        <w:t xml:space="preserve"> the same thing </w:t>
      </w:r>
      <w:proofErr w:type="gramStart"/>
      <w:r>
        <w:t>you're</w:t>
      </w:r>
      <w:proofErr w:type="gramEnd"/>
      <w:r>
        <w:t xml:space="preserve"> referring to in both cases. </w:t>
      </w:r>
    </w:p>
    <w:p w14:paraId="22F530A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w:t>
      </w:r>
    </w:p>
    <w:p w14:paraId="33595E4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Then </w:t>
      </w:r>
      <w:proofErr w:type="gramStart"/>
      <w:r>
        <w:t>let's</w:t>
      </w:r>
      <w:proofErr w:type="gramEnd"/>
      <w:r>
        <w:t xml:space="preserve"> do that. </w:t>
      </w:r>
    </w:p>
    <w:p w14:paraId="06818B5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Okay, thank you. </w:t>
      </w:r>
    </w:p>
    <w:p w14:paraId="32CAD35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So, </w:t>
      </w:r>
      <w:proofErr w:type="gramStart"/>
      <w:r>
        <w:t>we'll</w:t>
      </w:r>
      <w:proofErr w:type="gramEnd"/>
      <w:r>
        <w:t xml:space="preserve"> make an editorial change to align those. Thank you for that comment. Any other comments on this liaison? </w:t>
      </w:r>
    </w:p>
    <w:p w14:paraId="2A1A381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w:t>
      </w:r>
      <w:proofErr w:type="gramStart"/>
      <w:r>
        <w:t>I'll</w:t>
      </w:r>
      <w:proofErr w:type="gramEnd"/>
      <w:r>
        <w:t xml:space="preserve"> do the same for the HNT as well, </w:t>
      </w:r>
      <w:proofErr w:type="gramStart"/>
      <w:r>
        <w:t>later on</w:t>
      </w:r>
      <w:proofErr w:type="gramEnd"/>
      <w:r>
        <w:t xml:space="preserve">. </w:t>
      </w:r>
    </w:p>
    <w:p w14:paraId="4AE6F737"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Yes, I think </w:t>
      </w:r>
      <w:proofErr w:type="gramStart"/>
      <w:r>
        <w:t>they're</w:t>
      </w:r>
      <w:proofErr w:type="gramEnd"/>
      <w:r>
        <w:t xml:space="preserve"> in both places. That was in the same liaison, right? </w:t>
      </w:r>
    </w:p>
    <w:p w14:paraId="19A6D48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w:t>
      </w:r>
    </w:p>
    <w:p w14:paraId="3034B0F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Yes, okay. Okay. Given that editorial change that </w:t>
      </w:r>
      <w:proofErr w:type="gramStart"/>
      <w:r>
        <w:t>we'll</w:t>
      </w:r>
      <w:proofErr w:type="gramEnd"/>
      <w:r>
        <w:t xml:space="preserve"> make, any further comments? Okay. Then this liaison is agreed. That was the last one. </w:t>
      </w:r>
    </w:p>
    <w:p w14:paraId="7076A13D" w14:textId="184EEBCB"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Okay, so, next is the list of interim activities for Working Party 1. This is in TD145 of PLEN, and so </w:t>
      </w:r>
      <w:proofErr w:type="gramStart"/>
      <w:r>
        <w:t>I'd</w:t>
      </w:r>
      <w:proofErr w:type="gramEnd"/>
      <w:r>
        <w:t xml:space="preserve"> ask Ian to introduce the interim activities. </w:t>
      </w:r>
    </w:p>
    <w:p w14:paraId="12149E5E"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IAN HORSLEY: Q2 and Q3, we have scheduled four face</w:t>
      </w:r>
      <w:r>
        <w:noBreakHyphen/>
        <w:t>to</w:t>
      </w:r>
      <w:r>
        <w:noBreakHyphen/>
        <w:t xml:space="preserve">face </w:t>
      </w:r>
      <w:r>
        <w:lastRenderedPageBreak/>
        <w:t>and ten virtual meetings. All confirmed except one of the </w:t>
      </w:r>
      <w:r>
        <w:noBreakHyphen/>
      </w:r>
      <w:r>
        <w:noBreakHyphen/>
        <w:t xml:space="preserve"> the last face</w:t>
      </w:r>
      <w:r>
        <w:noBreakHyphen/>
        <w:t>to</w:t>
      </w:r>
      <w:r>
        <w:noBreakHyphen/>
        <w:t>face for Q3, which is outgoing proposed and finalizing the details for that. All the face</w:t>
      </w:r>
      <w:r>
        <w:noBreakHyphen/>
        <w:t>to</w:t>
      </w:r>
      <w:r>
        <w:noBreakHyphen/>
        <w:t xml:space="preserve">faces will have a remote option. And </w:t>
      </w:r>
      <w:proofErr w:type="gramStart"/>
      <w:r>
        <w:t>I'd</w:t>
      </w:r>
      <w:proofErr w:type="gramEnd"/>
      <w:r>
        <w:t xml:space="preserve"> like to thank the host for volunteering and getting these organized, particularly the face</w:t>
      </w:r>
      <w:r>
        <w:noBreakHyphen/>
        <w:t>to</w:t>
      </w:r>
      <w:r>
        <w:noBreakHyphen/>
        <w:t xml:space="preserve">faces, relatively early to help facilitate visas. Thank you. </w:t>
      </w:r>
      <w:proofErr w:type="gramStart"/>
      <w:r>
        <w:t>That's</w:t>
      </w:r>
      <w:proofErr w:type="gramEnd"/>
      <w:r>
        <w:t xml:space="preserve"> everything. </w:t>
      </w:r>
    </w:p>
    <w:p w14:paraId="3C0C43B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So, in any case, the </w:t>
      </w:r>
      <w:r>
        <w:t xml:space="preserve">proposed meeting is after our next plenary, so we </w:t>
      </w:r>
      <w:proofErr w:type="gramStart"/>
      <w:r>
        <w:t>wouldn't</w:t>
      </w:r>
      <w:proofErr w:type="gramEnd"/>
      <w:r>
        <w:t xml:space="preserve"> approve that here in any case, because </w:t>
      </w:r>
      <w:proofErr w:type="gramStart"/>
      <w:r>
        <w:t>it's</w:t>
      </w:r>
      <w:proofErr w:type="gramEnd"/>
      <w:r>
        <w:t xml:space="preserve"> after our next plenary.</w:t>
      </w:r>
    </w:p>
    <w:p w14:paraId="3D8E3C2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Sorry, Mr. Chair, just for, to be consistent, okay, on the meeting in Barcelona, in Spain, its location. </w:t>
      </w:r>
      <w:proofErr w:type="gramStart"/>
      <w:r>
        <w:t>It's</w:t>
      </w:r>
      <w:proofErr w:type="gramEnd"/>
      <w:r>
        <w:t xml:space="preserve"> </w:t>
      </w:r>
      <w:proofErr w:type="spellStart"/>
      <w:r>
        <w:t>Maxlinear</w:t>
      </w:r>
      <w:proofErr w:type="spellEnd"/>
      <w:r>
        <w:t xml:space="preserve"> that will host it, so. </w:t>
      </w:r>
    </w:p>
    <w:p w14:paraId="14A5EC3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Oh, yes, with the host. Yes. Okay. Thank you. So, </w:t>
      </w:r>
      <w:proofErr w:type="gramStart"/>
      <w:r>
        <w:t>we'll</w:t>
      </w:r>
      <w:proofErr w:type="gramEnd"/>
      <w:r>
        <w:t xml:space="preserve"> update that. And as I said, for the meeting </w:t>
      </w:r>
      <w:proofErr w:type="gramStart"/>
      <w:r>
        <w:t>that's</w:t>
      </w:r>
      <w:proofErr w:type="gramEnd"/>
      <w:r>
        <w:t xml:space="preserve"> after our next plenary, </w:t>
      </w:r>
      <w:proofErr w:type="gramStart"/>
      <w:r>
        <w:t>we'll</w:t>
      </w:r>
      <w:proofErr w:type="gramEnd"/>
      <w:r>
        <w:t xml:space="preserve"> approve that at the next plenary. Okay. </w:t>
      </w:r>
    </w:p>
    <w:p w14:paraId="3C632011" w14:textId="26B89321"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we have two meetings for Question 2 and one meeting for Question 3. And then in addition to that, there are </w:t>
      </w:r>
      <w:proofErr w:type="gramStart"/>
      <w:r>
        <w:t>a number of</w:t>
      </w:r>
      <w:proofErr w:type="gramEnd"/>
      <w:r>
        <w:t xml:space="preserve"> interim meetings here for Question 2. 3 to 5, 5 to... so, these are... this is three calls across three days is what these two Question 2 ones here, the first two are? Yes? </w:t>
      </w:r>
    </w:p>
    <w:p w14:paraId="41D20737"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w:t>
      </w:r>
    </w:p>
    <w:p w14:paraId="316B970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And then, the Question 3s are these various days. And then, this is a joint </w:t>
      </w:r>
      <w:r>
        <w:noBreakHyphen/>
      </w:r>
      <w:r>
        <w:noBreakHyphen/>
        <w:t xml:space="preserve"> </w:t>
      </w:r>
    </w:p>
    <w:p w14:paraId="078ED84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w:t>
      </w:r>
    </w:p>
    <w:p w14:paraId="0E0B7CE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The three on the bottom are three joint calls. </w:t>
      </w:r>
    </w:p>
    <w:p w14:paraId="69C449D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IAN HORSLEY: Yes. </w:t>
      </w:r>
    </w:p>
    <w:p w14:paraId="2A52A53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Yes, okay. Okay, very good. Thank you. </w:t>
      </w:r>
      <w:proofErr w:type="gramStart"/>
      <w:r>
        <w:t>That's</w:t>
      </w:r>
      <w:proofErr w:type="gramEnd"/>
      <w:r>
        <w:t xml:space="preserve"> clear. Any questions? On these? Can we confirm these interim meetings, at least the ones that indicate Confirm? Okay. </w:t>
      </w:r>
      <w:proofErr w:type="gramStart"/>
      <w:r>
        <w:t>They're</w:t>
      </w:r>
      <w:proofErr w:type="gramEnd"/>
      <w:r>
        <w:t xml:space="preserve"> so confirmed. Thank you very much. And </w:t>
      </w:r>
      <w:proofErr w:type="gramStart"/>
      <w:r>
        <w:t>we'll</w:t>
      </w:r>
      <w:proofErr w:type="gramEnd"/>
      <w:r>
        <w:t xml:space="preserve"> issue an R.1 noting </w:t>
      </w:r>
      <w:proofErr w:type="spellStart"/>
      <w:r>
        <w:t>Maxlinear</w:t>
      </w:r>
      <w:proofErr w:type="spellEnd"/>
      <w:r>
        <w:t xml:space="preserve"> is the host of Question 3. Thank you very much. </w:t>
      </w:r>
    </w:p>
    <w:p w14:paraId="3F98E11C" w14:textId="11F11E4D"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Okay. So, </w:t>
      </w:r>
      <w:proofErr w:type="gramStart"/>
      <w:r>
        <w:t>we'll</w:t>
      </w:r>
      <w:proofErr w:type="gramEnd"/>
      <w:r>
        <w:t xml:space="preserve"> move along in our agenda. Before coffee, we probably have time to do at least the main report of Working Party 2. So, </w:t>
      </w:r>
      <w:proofErr w:type="gramStart"/>
      <w:r>
        <w:t>let's</w:t>
      </w:r>
      <w:proofErr w:type="gramEnd"/>
      <w:r>
        <w:t xml:space="preserve"> proceed with that, in TD146, which is the main report for Working Party 2. And </w:t>
      </w:r>
      <w:proofErr w:type="gramStart"/>
      <w:r>
        <w:t>I'll</w:t>
      </w:r>
      <w:proofErr w:type="gramEnd"/>
      <w:r>
        <w:t xml:space="preserve"> ask Mr. Paul Doolan to introduce that. </w:t>
      </w:r>
    </w:p>
    <w:p w14:paraId="6700B68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w:t>
      </w:r>
      <w:r>
        <w:rPr>
          <w:caps/>
        </w:rPr>
        <w:t xml:space="preserve"> Paul Doolan:</w:t>
      </w:r>
      <w:r>
        <w:t xml:space="preserve"> Thank you, Mr. Chair. </w:t>
      </w:r>
      <w:proofErr w:type="gramStart"/>
      <w:r>
        <w:t>I'll</w:t>
      </w:r>
      <w:proofErr w:type="gramEnd"/>
      <w:r>
        <w:t xml:space="preserve"> try to get this done before coffee break. </w:t>
      </w:r>
      <w:proofErr w:type="gramStart"/>
      <w:r>
        <w:t>You'll</w:t>
      </w:r>
      <w:proofErr w:type="gramEnd"/>
      <w:r>
        <w:t xml:space="preserve"> see the report before you, for the two weeks we met, 5 and 6 met in the first week, 6, 7, and 8 in the second week. The boilerplate at the top stays the same, our structure and leadership is the same, the objectives are the objectives we normally have. </w:t>
      </w:r>
    </w:p>
    <w:p w14:paraId="216649B5" w14:textId="6A24241F"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We had joint meetings listed there, three joint meetings. The overall results are that we have three new Recommendations, ten revised Recommendations and one </w:t>
      </w:r>
      <w:proofErr w:type="gramStart"/>
      <w:r>
        <w:t>corrigenda</w:t>
      </w:r>
      <w:proofErr w:type="gramEnd"/>
      <w:r>
        <w:t xml:space="preserve">. </w:t>
      </w:r>
      <w:proofErr w:type="gramStart"/>
      <w:r>
        <w:t>All of</w:t>
      </w:r>
      <w:proofErr w:type="gramEnd"/>
      <w:r>
        <w:t xml:space="preserve"> the texts we brought will be presented this morning. I made an intellectual inquiry yesterday before we sent them here. </w:t>
      </w:r>
    </w:p>
    <w:p w14:paraId="6C266C3C" w14:textId="078AA34A"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In the Acknowledgment section, </w:t>
      </w:r>
      <w:proofErr w:type="gramStart"/>
      <w:r>
        <w:t>I'll</w:t>
      </w:r>
      <w:proofErr w:type="gramEnd"/>
      <w:r>
        <w:t xml:space="preserve"> acknowledge Bernd Tcichmann for 20 years here. We were grateful for that. </w:t>
      </w:r>
      <w:proofErr w:type="gramStart"/>
      <w:r>
        <w:t>He's</w:t>
      </w:r>
      <w:proofErr w:type="gramEnd"/>
      <w:r>
        <w:t xml:space="preserve"> not here this morning, but his contributions were acknowledged several times by the Question and by the assembled Working Party 2. </w:t>
      </w:r>
    </w:p>
    <w:p w14:paraId="19131E94" w14:textId="6CA7022E"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Moving on to the report of the Questions. Question 5's main objectives were to content 102, 105, 107, and 110, and </w:t>
      </w:r>
      <w:proofErr w:type="gramStart"/>
      <w:r>
        <w:t>we've</w:t>
      </w:r>
      <w:proofErr w:type="gramEnd"/>
      <w:r>
        <w:t xml:space="preserve"> done that. All of those are presented as revisions of the initial documents that came here, indicating that we worked on them during the meeting. </w:t>
      </w:r>
    </w:p>
    <w:p w14:paraId="0D88D315" w14:textId="5E0B96AB"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Moving on down. Let me see... Supplement 39, </w:t>
      </w:r>
      <w:proofErr w:type="gramStart"/>
      <w:r>
        <w:t>we're</w:t>
      </w:r>
      <w:proofErr w:type="gramEnd"/>
      <w:r>
        <w:t xml:space="preserve"> going to continue email correspondence on. </w:t>
      </w:r>
      <w:proofErr w:type="gramStart"/>
      <w:r>
        <w:t>That's</w:t>
      </w:r>
      <w:proofErr w:type="gramEnd"/>
      <w:r>
        <w:t xml:space="preserve"> 3.2.2.12, are important new pieces of work. We have A.1s for new Recommendations on multi</w:t>
      </w:r>
      <w:r>
        <w:noBreakHyphen/>
        <w:t xml:space="preserve">core </w:t>
      </w:r>
      <w:proofErr w:type="spellStart"/>
      <w:r>
        <w:t>fibre</w:t>
      </w:r>
      <w:proofErr w:type="spellEnd"/>
      <w:r>
        <w:t>, single mode and shifted multi</w:t>
      </w:r>
      <w:r>
        <w:noBreakHyphen/>
        <w:t xml:space="preserve">core </w:t>
      </w:r>
      <w:proofErr w:type="spellStart"/>
      <w:r>
        <w:t>fibre</w:t>
      </w:r>
      <w:proofErr w:type="spellEnd"/>
      <w:r>
        <w:t xml:space="preserve"> with different application spaces. </w:t>
      </w:r>
      <w:proofErr w:type="gramStart"/>
      <w:r>
        <w:t>You'll</w:t>
      </w:r>
      <w:proofErr w:type="gramEnd"/>
      <w:r>
        <w:t xml:space="preserve"> see those A.1 justifications </w:t>
      </w:r>
      <w:proofErr w:type="gramStart"/>
      <w:r>
        <w:t>later on</w:t>
      </w:r>
      <w:proofErr w:type="gramEnd"/>
      <w:r>
        <w:t xml:space="preserve">. </w:t>
      </w:r>
    </w:p>
    <w:p w14:paraId="551692C3" w14:textId="7DA016FA"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New work items. </w:t>
      </w:r>
      <w:proofErr w:type="gramStart"/>
      <w:r>
        <w:t>We've</w:t>
      </w:r>
      <w:proofErr w:type="gramEnd"/>
      <w:r>
        <w:t xml:space="preserve"> agreed an A.1 justification to start work </w:t>
      </w:r>
      <w:r>
        <w:lastRenderedPageBreak/>
        <w:t>on ADSS all dielectric self</w:t>
      </w:r>
      <w:r>
        <w:noBreakHyphen/>
        <w:t xml:space="preserve">supporting cables. There's work on coding diameters. Fibers are coated to protect them, and we have A.1 justifications for revisions to 6.5, 2.6, 4 and 7 to deal with that topic, also a revision of 650.1. </w:t>
      </w:r>
      <w:proofErr w:type="gramStart"/>
      <w:r>
        <w:t>There's</w:t>
      </w:r>
      <w:proofErr w:type="gramEnd"/>
      <w:r>
        <w:t xml:space="preserve"> an A.1 for that, too, to talk about test methods for those coating properties. </w:t>
      </w:r>
      <w:proofErr w:type="spellStart"/>
      <w:r>
        <w:t>Polycore</w:t>
      </w:r>
      <w:proofErr w:type="spellEnd"/>
      <w:r>
        <w:t xml:space="preserve"> </w:t>
      </w:r>
      <w:proofErr w:type="spellStart"/>
      <w:r>
        <w:t>fibre</w:t>
      </w:r>
      <w:proofErr w:type="spellEnd"/>
      <w:r>
        <w:t xml:space="preserve"> was a significant topic of discussion here amongst Question 2, Question 5, and Question 6. There was a breakout meeting also with</w:t>
      </w:r>
      <w:r>
        <w:t xml:space="preserve"> 5 and 6 on this, and </w:t>
      </w:r>
      <w:proofErr w:type="gramStart"/>
      <w:r>
        <w:t>you'll</w:t>
      </w:r>
      <w:proofErr w:type="gramEnd"/>
      <w:r>
        <w:t xml:space="preserve"> see an annex at the end, recording some of that. </w:t>
      </w:r>
    </w:p>
    <w:p w14:paraId="5E091D47" w14:textId="019E7481"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Moving on... The out going statements in 3.2.4.2, we have one, two, three, four, five liaison statements coming out of this meeting, which </w:t>
      </w:r>
      <w:proofErr w:type="gramStart"/>
      <w:r>
        <w:t>we'll</w:t>
      </w:r>
      <w:proofErr w:type="gramEnd"/>
      <w:r>
        <w:t xml:space="preserve"> look at later. The work programme was updated. </w:t>
      </w:r>
      <w:proofErr w:type="gramStart"/>
      <w:r>
        <w:t>We'll</w:t>
      </w:r>
      <w:proofErr w:type="gramEnd"/>
      <w:r>
        <w:t xml:space="preserve"> see that again later. And in interim activities, we have an e</w:t>
      </w:r>
      <w:r>
        <w:noBreakHyphen/>
        <w:t xml:space="preserve">meeting which will take place on four days to deal with the list of topics you see there. And in addition to that, we have four correspondence activities, and the dates for those correspondences are there in the report. </w:t>
      </w:r>
    </w:p>
    <w:p w14:paraId="1EB50FDA" w14:textId="36E819C2"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If I can move on to 6, Question 6 of 15. The main objective in 6 was to consent 671, </w:t>
      </w:r>
      <w:proofErr w:type="spellStart"/>
      <w:r>
        <w:t>G.sup</w:t>
      </w:r>
      <w:proofErr w:type="spellEnd"/>
      <w:r>
        <w:t xml:space="preserve"> 39. That would be agreed, G.sup39. GSFO and G.665. </w:t>
      </w:r>
      <w:proofErr w:type="gramStart"/>
      <w:r>
        <w:t>I'm</w:t>
      </w:r>
      <w:proofErr w:type="gramEnd"/>
      <w:r>
        <w:t xml:space="preserve"> happy to report all those documents are here this morning for agreement and consent. Again, Q6 expressed its appreciation for Mr. Tchichmann's service. </w:t>
      </w:r>
    </w:p>
    <w:p w14:paraId="232DD69E" w14:textId="0130F75B"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Moving down, 9.5.1, </w:t>
      </w:r>
      <w:proofErr w:type="gramStart"/>
      <w:r>
        <w:t>we've</w:t>
      </w:r>
      <w:proofErr w:type="gramEnd"/>
      <w:r>
        <w:t xml:space="preserve"> got an A.1 for that. That was approved at the interim meeting in Paris and then approved by Mr. Parsons and I. But in the interests of making things neat and tidy, we bring it here again for the plenary to look at. We have a draft revision to 698.4, </w:t>
      </w:r>
      <w:proofErr w:type="gramStart"/>
      <w:r>
        <w:t>there's</w:t>
      </w:r>
      <w:proofErr w:type="gramEnd"/>
      <w:r>
        <w:t xml:space="preserve"> an A.1 for that. 671 is here for consent in 185 R1. We have 672 for consent in an R1 as well. And G.sup.39 for agreement. </w:t>
      </w:r>
      <w:proofErr w:type="gramStart"/>
      <w:r>
        <w:t>That's</w:t>
      </w:r>
      <w:proofErr w:type="gramEnd"/>
      <w:r>
        <w:t xml:space="preserve"> taken a lot of time and some excellent work </w:t>
      </w:r>
      <w:proofErr w:type="gramStart"/>
      <w:r>
        <w:t>that's</w:t>
      </w:r>
      <w:proofErr w:type="gramEnd"/>
      <w:r>
        <w:t xml:space="preserve"> gone into that. And it turns out </w:t>
      </w:r>
      <w:proofErr w:type="gramStart"/>
      <w:r>
        <w:t>it's</w:t>
      </w:r>
      <w:proofErr w:type="gramEnd"/>
      <w:r>
        <w:t xml:space="preserve"> going to be extremely useful i</w:t>
      </w:r>
      <w:r>
        <w:t xml:space="preserve">n that some of the work which we anticipated in G.sup.39 is </w:t>
      </w:r>
      <w:proofErr w:type="gramStart"/>
      <w:r>
        <w:t>actually coming</w:t>
      </w:r>
      <w:proofErr w:type="gramEnd"/>
      <w:r>
        <w:t xml:space="preserve"> in as contributions now. Though </w:t>
      </w:r>
      <w:proofErr w:type="gramStart"/>
      <w:r>
        <w:t>it's</w:t>
      </w:r>
      <w:proofErr w:type="gramEnd"/>
      <w:r>
        <w:t xml:space="preserve"> a new revision of that provided during the meeting. </w:t>
      </w:r>
    </w:p>
    <w:p w14:paraId="308F3C9F" w14:textId="4E8E0EC3"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692.28, 800 gig continues. There will be correspondence on that. We have a new editor, given that Mr. Teichmann is no longer going to come here. Important achievement here. This is an area where Q6, Study Group 15 Q6, Working Party 2 and Study Group 15 lead the industry. </w:t>
      </w:r>
      <w:proofErr w:type="gramStart"/>
      <w:r>
        <w:t>G.DFOS</w:t>
      </w:r>
      <w:proofErr w:type="gramEnd"/>
      <w:r>
        <w:t xml:space="preserve"> for consent, distributed fiber</w:t>
      </w:r>
      <w:r>
        <w:noBreakHyphen/>
        <w:t xml:space="preserve">optic sensing. This is, as I said, an industry first, and </w:t>
      </w:r>
      <w:proofErr w:type="gramStart"/>
      <w:r>
        <w:t>that's</w:t>
      </w:r>
      <w:proofErr w:type="gramEnd"/>
      <w:r>
        <w:t xml:space="preserve"> the result I think of a year and a half, or at least a year's quick and hard work by the Question. The FSO is here for consent. </w:t>
      </w:r>
      <w:proofErr w:type="gramStart"/>
      <w:r>
        <w:t>You'll</w:t>
      </w:r>
      <w:proofErr w:type="gramEnd"/>
      <w:r>
        <w:t xml:space="preserve"> see this required discussion between the counsellor of Study Group 15, the chair and ITU</w:t>
      </w:r>
      <w:r>
        <w:noBreakHyphen/>
        <w:t xml:space="preserve">R, and </w:t>
      </w:r>
      <w:proofErr w:type="gramStart"/>
      <w:r>
        <w:t>we've</w:t>
      </w:r>
      <w:proofErr w:type="gramEnd"/>
      <w:r>
        <w:t xml:space="preserve"> accommodated their concerns and that document now can go forward for consent. </w:t>
      </w:r>
    </w:p>
    <w:p w14:paraId="021575B5" w14:textId="3AD92B3A"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Down in 3.3.2.12, </w:t>
      </w:r>
      <w:proofErr w:type="gramStart"/>
      <w:r>
        <w:t>we've</w:t>
      </w:r>
      <w:proofErr w:type="gramEnd"/>
      <w:r>
        <w:t xml:space="preserve"> started a new technical report. </w:t>
      </w:r>
      <w:proofErr w:type="gramStart"/>
      <w:r>
        <w:t>Actually, that</w:t>
      </w:r>
      <w:proofErr w:type="gramEnd"/>
      <w:r>
        <w:t xml:space="preserve"> work has been ongoing, but </w:t>
      </w:r>
      <w:proofErr w:type="gramStart"/>
      <w:r>
        <w:t>we're</w:t>
      </w:r>
      <w:proofErr w:type="gramEnd"/>
      <w:r>
        <w:t xml:space="preserve"> continuing to progress that. </w:t>
      </w:r>
      <w:proofErr w:type="gramStart"/>
      <w:r>
        <w:t>We've</w:t>
      </w:r>
      <w:proofErr w:type="gramEnd"/>
      <w:r>
        <w:t xml:space="preserve"> asked Mr. Wang to lead a correspondence activity on it, and you can see the main topics </w:t>
      </w:r>
      <w:proofErr w:type="gramStart"/>
      <w:r>
        <w:t>we've</w:t>
      </w:r>
      <w:proofErr w:type="gramEnd"/>
      <w:r>
        <w:t xml:space="preserve"> asked him to consider there. Optical circuit switching is a new topic here. We think </w:t>
      </w:r>
      <w:proofErr w:type="gramStart"/>
      <w:r>
        <w:t>it's</w:t>
      </w:r>
      <w:proofErr w:type="gramEnd"/>
      <w:r>
        <w:t xml:space="preserve"> going to be extremely important in data </w:t>
      </w:r>
      <w:proofErr w:type="spellStart"/>
      <w:r>
        <w:t>centres</w:t>
      </w:r>
      <w:proofErr w:type="spellEnd"/>
      <w:r>
        <w:t xml:space="preserve">, and </w:t>
      </w:r>
      <w:proofErr w:type="gramStart"/>
      <w:r>
        <w:t>we're</w:t>
      </w:r>
      <w:proofErr w:type="gramEnd"/>
      <w:r>
        <w:t xml:space="preserve"> going to do a technical report on this, and </w:t>
      </w:r>
      <w:proofErr w:type="gramStart"/>
      <w:r>
        <w:t>we've</w:t>
      </w:r>
      <w:proofErr w:type="gramEnd"/>
      <w:r>
        <w:t xml:space="preserve"> appointed two new editors. I can speak to the need for two editors </w:t>
      </w:r>
      <w:proofErr w:type="gramStart"/>
      <w:r>
        <w:t>later on</w:t>
      </w:r>
      <w:proofErr w:type="gramEnd"/>
      <w:r>
        <w:t>, should you wish me to</w:t>
      </w:r>
      <w:r>
        <w:t xml:space="preserve">. </w:t>
      </w:r>
    </w:p>
    <w:p w14:paraId="0C516158" w14:textId="385C33F3"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697, </w:t>
      </w:r>
      <w:proofErr w:type="gramStart"/>
      <w:r>
        <w:t>we've</w:t>
      </w:r>
      <w:proofErr w:type="gramEnd"/>
      <w:r>
        <w:t xml:space="preserve"> put an A.1 in for. And in 3.3.2.15, ION</w:t>
      </w:r>
      <w:r>
        <w:noBreakHyphen/>
        <w:t xml:space="preserve">2030, this was work across </w:t>
      </w:r>
      <w:proofErr w:type="gramStart"/>
      <w:r>
        <w:t>all of</w:t>
      </w:r>
      <w:proofErr w:type="gramEnd"/>
      <w:r>
        <w:t xml:space="preserve"> the working parties in the Study Group and many Questions. </w:t>
      </w:r>
      <w:proofErr w:type="gramStart"/>
      <w:r>
        <w:t>We've</w:t>
      </w:r>
      <w:proofErr w:type="gramEnd"/>
      <w:r>
        <w:t xml:space="preserve"> helped contribute to that, and </w:t>
      </w:r>
      <w:proofErr w:type="gramStart"/>
      <w:r>
        <w:t>we're</w:t>
      </w:r>
      <w:proofErr w:type="gramEnd"/>
      <w:r>
        <w:t xml:space="preserve"> happy to see that </w:t>
      </w:r>
      <w:proofErr w:type="gramStart"/>
      <w:r>
        <w:t>it's</w:t>
      </w:r>
      <w:proofErr w:type="gramEnd"/>
      <w:r>
        <w:t xml:space="preserve"> here for </w:t>
      </w:r>
      <w:r>
        <w:t xml:space="preserve">agreement. </w:t>
      </w:r>
      <w:proofErr w:type="gramStart"/>
      <w:r>
        <w:t>We're</w:t>
      </w:r>
      <w:proofErr w:type="gramEnd"/>
      <w:r>
        <w:t xml:space="preserve"> going to do a technical report on optical technologies in ION</w:t>
      </w:r>
      <w:r>
        <w:noBreakHyphen/>
        <w:t xml:space="preserve">2030 for data </w:t>
      </w:r>
      <w:proofErr w:type="spellStart"/>
      <w:r>
        <w:t>centres</w:t>
      </w:r>
      <w:proofErr w:type="spellEnd"/>
      <w:r>
        <w:t xml:space="preserve"> optimized for AI, as a follow</w:t>
      </w:r>
      <w:r>
        <w:noBreakHyphen/>
        <w:t xml:space="preserve">on to that work. </w:t>
      </w:r>
    </w:p>
    <w:p w14:paraId="2910367A" w14:textId="4441CFFD"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3.3.2.16. Very interesting and important topic, hollow core </w:t>
      </w:r>
      <w:r>
        <w:lastRenderedPageBreak/>
        <w:t xml:space="preserve">fibers. That was a matter of discussion between 2, 5, and 6, and then between 5 and 6. There's an annex D in this document which talks about the result of the breakout session on this topic, and </w:t>
      </w:r>
      <w:proofErr w:type="gramStart"/>
      <w:r>
        <w:t>the end result</w:t>
      </w:r>
      <w:proofErr w:type="gramEnd"/>
      <w:r>
        <w:t xml:space="preserve"> is that </w:t>
      </w:r>
      <w:proofErr w:type="gramStart"/>
      <w:r>
        <w:t>we're</w:t>
      </w:r>
      <w:proofErr w:type="gramEnd"/>
      <w:r>
        <w:t xml:space="preserve"> going to progress this work initially by </w:t>
      </w:r>
      <w:r>
        <w:noBreakHyphen/>
      </w:r>
      <w:r>
        <w:noBreakHyphen/>
        <w:t xml:space="preserve"> or progress exploring whether we should really do work in email correspondence. </w:t>
      </w:r>
    </w:p>
    <w:p w14:paraId="6E06B80E" w14:textId="2BD4E72A"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Smart optical modules. This is the notion of being able to control </w:t>
      </w:r>
      <w:proofErr w:type="spellStart"/>
      <w:r>
        <w:t>plugables</w:t>
      </w:r>
      <w:proofErr w:type="spellEnd"/>
      <w:r>
        <w:t xml:space="preserve">, and </w:t>
      </w:r>
      <w:proofErr w:type="gramStart"/>
      <w:r>
        <w:t>we've</w:t>
      </w:r>
      <w:proofErr w:type="gramEnd"/>
      <w:r>
        <w:t xml:space="preserve"> got an annex describing a breakout session that talked about this, and </w:t>
      </w:r>
      <w:proofErr w:type="gramStart"/>
      <w:r>
        <w:t>we've</w:t>
      </w:r>
      <w:proofErr w:type="gramEnd"/>
      <w:r>
        <w:t xml:space="preserve"> agreed to do some correspondence work initially on this. Satellite SFO we have agreed not to touch pending an answer from ITU</w:t>
      </w:r>
      <w:r>
        <w:noBreakHyphen/>
        <w:t xml:space="preserve">R to a liaison you have already issued. We have stable text, as I said, for the documents that we wanted to consent, and we have one, two, three, four, five, six liaison statements going out of Question 6. </w:t>
      </w:r>
      <w:proofErr w:type="gramStart"/>
      <w:r>
        <w:t>We'll</w:t>
      </w:r>
      <w:proofErr w:type="gramEnd"/>
      <w:r>
        <w:t xml:space="preserve"> have a face</w:t>
      </w:r>
      <w:r>
        <w:noBreakHyphen/>
        <w:t>to</w:t>
      </w:r>
      <w:r>
        <w:noBreakHyphen/>
        <w:t>face meeting in Pisa, hosted by Ericsson and (?) Santana, and</w:t>
      </w:r>
      <w:r>
        <w:t xml:space="preserve"> we have </w:t>
      </w:r>
      <w:proofErr w:type="gramStart"/>
      <w:r>
        <w:t>a number of</w:t>
      </w:r>
      <w:proofErr w:type="gramEnd"/>
      <w:r>
        <w:t xml:space="preserve"> correspondence activities </w:t>
      </w:r>
      <w:proofErr w:type="gramStart"/>
      <w:r>
        <w:t>we'll</w:t>
      </w:r>
      <w:proofErr w:type="gramEnd"/>
      <w:r>
        <w:t xml:space="preserve"> see later. </w:t>
      </w:r>
    </w:p>
    <w:p w14:paraId="12CFE890" w14:textId="21B51053"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Moving on to 7. Their objectives were to consent 391 and the new </w:t>
      </w:r>
      <w:proofErr w:type="spellStart"/>
      <w:r>
        <w:t>L.pcc</w:t>
      </w:r>
      <w:proofErr w:type="spellEnd"/>
      <w:r>
        <w:t xml:space="preserve">. Both documents are here for your consideration. </w:t>
      </w:r>
      <w:proofErr w:type="gramStart"/>
      <w:r>
        <w:t>They're</w:t>
      </w:r>
      <w:proofErr w:type="gramEnd"/>
      <w:r>
        <w:t xml:space="preserve"> here as revisions. </w:t>
      </w:r>
      <w:proofErr w:type="spellStart"/>
      <w:r>
        <w:t>L.pcc</w:t>
      </w:r>
      <w:proofErr w:type="spellEnd"/>
      <w:r>
        <w:t xml:space="preserve"> is important. It will become L.405, and this helps immensely in deploying </w:t>
      </w:r>
      <w:proofErr w:type="spellStart"/>
      <w:r>
        <w:t>fibre</w:t>
      </w:r>
      <w:proofErr w:type="spellEnd"/>
      <w:r>
        <w:t xml:space="preserve"> in applications like </w:t>
      </w:r>
      <w:proofErr w:type="spellStart"/>
      <w:r>
        <w:t>fibre</w:t>
      </w:r>
      <w:proofErr w:type="spellEnd"/>
      <w:r>
        <w:t xml:space="preserve"> to the home, for example, one example. </w:t>
      </w:r>
    </w:p>
    <w:p w14:paraId="4D1994BC" w14:textId="3A40005E"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Correspondence activities will be held on new </w:t>
      </w:r>
      <w:proofErr w:type="spellStart"/>
      <w:r>
        <w:t>L.nis</w:t>
      </w:r>
      <w:proofErr w:type="spellEnd"/>
      <w:r>
        <w:t xml:space="preserve">, correspondence on NCT, new proposes. </w:t>
      </w:r>
      <w:proofErr w:type="gramStart"/>
      <w:r>
        <w:t>There's</w:t>
      </w:r>
      <w:proofErr w:type="gramEnd"/>
      <w:r>
        <w:t xml:space="preserve"> an A.1 for putting multi</w:t>
      </w:r>
      <w:r>
        <w:noBreakHyphen/>
        <w:t xml:space="preserve">dwelling unit into L.250, amongst other works. And </w:t>
      </w:r>
      <w:proofErr w:type="gramStart"/>
      <w:r>
        <w:t>we're</w:t>
      </w:r>
      <w:proofErr w:type="gramEnd"/>
      <w:r>
        <w:t xml:space="preserve"> going do a revision of L. </w:t>
      </w:r>
      <w:r>
        <w:noBreakHyphen/>
      </w:r>
      <w:r>
        <w:noBreakHyphen/>
        <w:t xml:space="preserve"> and there is a revision for that. </w:t>
      </w:r>
    </w:p>
    <w:p w14:paraId="696BC184" w14:textId="445AE32D"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Outgoing liaison statements. And then we go on. We wanted to look at the corrigendum revised 976 and 979. All documents are here for your consideration. </w:t>
      </w:r>
      <w:proofErr w:type="gramStart"/>
      <w:r>
        <w:t>They're</w:t>
      </w:r>
      <w:proofErr w:type="gramEnd"/>
      <w:r>
        <w:t xml:space="preserve"> here as revisions of the initial documents that came in here, thanks to the hard work of the Question. </w:t>
      </w:r>
    </w:p>
    <w:p w14:paraId="65EBE142" w14:textId="6DCA04B2"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We have an A.1 justification to start G.9730. This is an umbrella specification. We have two documents already in that series. This was left as a placeholder for an umbrella explaining the kind of overall organization of work in that space. </w:t>
      </w:r>
      <w:proofErr w:type="gramStart"/>
      <w:r>
        <w:t>That's</w:t>
      </w:r>
      <w:proofErr w:type="gramEnd"/>
      <w:r>
        <w:t xml:space="preserve"> the smart cable sensing technology space. </w:t>
      </w:r>
    </w:p>
    <w:p w14:paraId="252D87EE" w14:textId="7A230836"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proofErr w:type="gramStart"/>
      <w:r>
        <w:t>There's</w:t>
      </w:r>
      <w:proofErr w:type="gramEnd"/>
      <w:r>
        <w:t xml:space="preserve"> no consensus to start a technical report on multi</w:t>
      </w:r>
      <w:r>
        <w:noBreakHyphen/>
        <w:t xml:space="preserve">core </w:t>
      </w:r>
      <w:proofErr w:type="spellStart"/>
      <w:r>
        <w:t>fibre</w:t>
      </w:r>
      <w:proofErr w:type="spellEnd"/>
      <w:r>
        <w:t xml:space="preserve"> at this stage. We have the stable text in 3.5.3.2 I just mentioned, and we have correspondence activities as an interim, so we have no face</w:t>
      </w:r>
      <w:r>
        <w:noBreakHyphen/>
        <w:t>to</w:t>
      </w:r>
      <w:r>
        <w:noBreakHyphen/>
        <w:t xml:space="preserve">face correspondence on this new document I just mentioned. </w:t>
      </w:r>
    </w:p>
    <w:p w14:paraId="5EC47EF7" w14:textId="2CFF0105"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I was looking for liaisons. I see no liaisons. So, that is the report of Working Party 2, Mr. Chair. </w:t>
      </w:r>
    </w:p>
    <w:p w14:paraId="3347AAD7"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Thank you very much, Paul, for that summary from Working Party 2. Are there any comments on this report? Yeah, please.</w:t>
      </w:r>
    </w:p>
    <w:p w14:paraId="5F71BD2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Thank you. Regarding ION</w:t>
      </w:r>
      <w:r>
        <w:noBreakHyphen/>
        <w:t xml:space="preserve">2030 in clause 3.3.2.15, while 137 GEN is correct, we also input a TD124 PLEN, now in R1, which is the result of a decision to go to agreement. You might want to add that reference. That's TD124 R1 PLEN. Thank you. </w:t>
      </w:r>
    </w:p>
    <w:p w14:paraId="2972E3E7"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So, </w:t>
      </w:r>
      <w:proofErr w:type="gramStart"/>
      <w:r>
        <w:t>that's</w:t>
      </w:r>
      <w:proofErr w:type="gramEnd"/>
      <w:r>
        <w:t xml:space="preserve"> not mentioned in here right now is your point, and your suggestion is to add it? </w:t>
      </w:r>
    </w:p>
    <w:p w14:paraId="379DE11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Yes. </w:t>
      </w:r>
    </w:p>
    <w:p w14:paraId="3ED231B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Is that agreeable? </w:t>
      </w:r>
    </w:p>
    <w:p w14:paraId="20C8F51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Yes. </w:t>
      </w:r>
    </w:p>
    <w:p w14:paraId="586F707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So, will you prepare an R1 that includes this? </w:t>
      </w:r>
    </w:p>
    <w:p w14:paraId="463B2BE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 will do so. </w:t>
      </w:r>
    </w:p>
    <w:p w14:paraId="6710E5A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Okay. Any other comments on this report from Working Party 2? Okay, then can we agree this? Yes? </w:t>
      </w:r>
      <w:proofErr w:type="gramStart"/>
      <w:r>
        <w:t>So</w:t>
      </w:r>
      <w:proofErr w:type="gramEnd"/>
      <w:r>
        <w:t xml:space="preserve"> agreed. Okay. </w:t>
      </w:r>
    </w:p>
    <w:p w14:paraId="3E4DE399" w14:textId="77777777"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I think now </w:t>
      </w:r>
      <w:proofErr w:type="gramStart"/>
      <w:r>
        <w:t>we're</w:t>
      </w:r>
      <w:proofErr w:type="gramEnd"/>
      <w:r>
        <w:t xml:space="preserve"> at coffee break, so </w:t>
      </w:r>
      <w:proofErr w:type="gramStart"/>
      <w:r>
        <w:t>we'll</w:t>
      </w:r>
      <w:proofErr w:type="gramEnd"/>
      <w:r>
        <w:t xml:space="preserve"> take a break here now and then </w:t>
      </w:r>
      <w:proofErr w:type="gramStart"/>
      <w:r>
        <w:t>we'll</w:t>
      </w:r>
      <w:proofErr w:type="gramEnd"/>
      <w:r>
        <w:t xml:space="preserve"> resume with the rest of the Working Party 2 documents after our coffee break. </w:t>
      </w:r>
      <w:proofErr w:type="gramStart"/>
      <w:r>
        <w:t>We'll</w:t>
      </w:r>
      <w:proofErr w:type="gramEnd"/>
      <w:r>
        <w:t xml:space="preserve"> resume here at 11:20, after </w:t>
      </w:r>
      <w:r>
        <w:lastRenderedPageBreak/>
        <w:t xml:space="preserve">coffee. So, </w:t>
      </w:r>
      <w:proofErr w:type="gramStart"/>
      <w:r>
        <w:t>we'll</w:t>
      </w:r>
      <w:proofErr w:type="gramEnd"/>
      <w:r>
        <w:t xml:space="preserve"> see you after your coffee break. Thank you.</w:t>
      </w:r>
    </w:p>
    <w:p w14:paraId="291B3C9D" w14:textId="14DB5B65"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 </w:t>
      </w:r>
    </w:p>
    <w:p w14:paraId="0CEF033B" w14:textId="77777777"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(Coffee break taken. This meeting will resume at 11:20.)</w:t>
      </w:r>
    </w:p>
    <w:p w14:paraId="4457EA02" w14:textId="4D212E03"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Welcome back from the break, and </w:t>
      </w:r>
      <w:proofErr w:type="gramStart"/>
      <w:r>
        <w:t>we'll</w:t>
      </w:r>
      <w:proofErr w:type="gramEnd"/>
      <w:r>
        <w:t xml:space="preserve"> resume our discussions, continuing with Working Party 2. </w:t>
      </w:r>
      <w:proofErr w:type="gramStart"/>
      <w:r>
        <w:t>We're</w:t>
      </w:r>
      <w:proofErr w:type="gramEnd"/>
      <w:r>
        <w:t xml:space="preserve"> continuing with the text for determination, consent, </w:t>
      </w:r>
      <w:proofErr w:type="gramStart"/>
      <w:r>
        <w:t>agreement</w:t>
      </w:r>
      <w:proofErr w:type="gramEnd"/>
      <w:r>
        <w:t xml:space="preserve"> and </w:t>
      </w:r>
      <w:r>
        <w:t xml:space="preserve">approval in TD147. And so, </w:t>
      </w:r>
      <w:proofErr w:type="gramStart"/>
      <w:r>
        <w:t>I'll</w:t>
      </w:r>
      <w:proofErr w:type="gramEnd"/>
      <w:r>
        <w:t xml:space="preserve"> ask Paul to introduce TD147, maybe summarize it, and then </w:t>
      </w:r>
      <w:proofErr w:type="gramStart"/>
      <w:r>
        <w:t>we'll</w:t>
      </w:r>
      <w:proofErr w:type="gramEnd"/>
      <w:r>
        <w:t xml:space="preserve"> go one by one for the approvals. So, </w:t>
      </w:r>
      <w:proofErr w:type="gramStart"/>
      <w:r>
        <w:t>we'll</w:t>
      </w:r>
      <w:proofErr w:type="gramEnd"/>
      <w:r>
        <w:t xml:space="preserve"> get Hiroshi to bring it up here and then you can introduce it. </w:t>
      </w:r>
    </w:p>
    <w:p w14:paraId="7BB92C3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Okay. Thank you, Mr. Chair. This is TD147, prepared by myself and Mr. Bhaumik. It contains our list of texts. We have a series of texts here for consent. All of these were worked on </w:t>
      </w:r>
      <w:r>
        <w:noBreakHyphen/>
      </w:r>
      <w:r>
        <w:noBreakHyphen/>
        <w:t xml:space="preserve"> all of these were proposed at the start of the meeting. All have revisions indicating good work on them. And we have one text at the bottom for agreement. I </w:t>
      </w:r>
      <w:proofErr w:type="gramStart"/>
      <w:r>
        <w:t>don't</w:t>
      </w:r>
      <w:proofErr w:type="gramEnd"/>
      <w:r>
        <w:t xml:space="preserve"> think I need to say anything more on that. Thank you. </w:t>
      </w:r>
    </w:p>
    <w:p w14:paraId="09E2EE0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And there are no A.5 justifications for Working Party 2, right? </w:t>
      </w:r>
    </w:p>
    <w:p w14:paraId="61D1B87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There are no A.5 justifications for Working Party 2. </w:t>
      </w:r>
    </w:p>
    <w:p w14:paraId="459D883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Okay. So, then </w:t>
      </w:r>
      <w:proofErr w:type="gramStart"/>
      <w:r>
        <w:t>let's</w:t>
      </w:r>
      <w:proofErr w:type="gramEnd"/>
      <w:r>
        <w:t xml:space="preserve"> proceed through the approvals of these texts for consent. So, the first one is L.102. This is a revision of the optical </w:t>
      </w:r>
      <w:proofErr w:type="spellStart"/>
      <w:r>
        <w:t>fibres</w:t>
      </w:r>
      <w:proofErr w:type="spellEnd"/>
      <w:r>
        <w:t xml:space="preserve"> for aerial applications. The text is in TD162 Revision 2 of PLEN. Any comments on this? Okay, then we can agree that for consent. </w:t>
      </w:r>
    </w:p>
    <w:p w14:paraId="4780670C" w14:textId="72DF666D"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L.105. This is a revision of optical </w:t>
      </w:r>
      <w:proofErr w:type="spellStart"/>
      <w:r>
        <w:t>fibre</w:t>
      </w:r>
      <w:proofErr w:type="spellEnd"/>
      <w:r>
        <w:t xml:space="preserve"> cables for drop applications. The text is in TD186 Revision 2 of PLEN. Comments on this? We agree this for consent. Thank you. </w:t>
      </w:r>
    </w:p>
    <w:p w14:paraId="23FE1DDD" w14:textId="7F694B38"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The next is L.107, revision of optical </w:t>
      </w:r>
      <w:proofErr w:type="spellStart"/>
      <w:r>
        <w:t>fibre</w:t>
      </w:r>
      <w:proofErr w:type="spellEnd"/>
      <w:r>
        <w:t xml:space="preserve"> cables for sewer duct applications. The text is in TD196 Revision 2 of PLEN. Any comments? Can we agree this? Thank you. </w:t>
      </w:r>
    </w:p>
    <w:p w14:paraId="66CC6D57" w14:textId="0577ABA4"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the last one from Question 5 is L.110, the revision of optical </w:t>
      </w:r>
      <w:proofErr w:type="spellStart"/>
      <w:r>
        <w:t>fibre</w:t>
      </w:r>
      <w:proofErr w:type="spellEnd"/>
      <w:r>
        <w:t xml:space="preserve"> cables for direct surface application. The text is in TD161 Revision 2 of PLEN. Any comments here? Can we agree this text? Thank you. </w:t>
      </w:r>
    </w:p>
    <w:p w14:paraId="4B8B9C70" w14:textId="5B0075A3"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is from Question 6. The first one is DFOS, now G.681, distributed fiber</w:t>
      </w:r>
      <w:r>
        <w:noBreakHyphen/>
        <w:t xml:space="preserve">optic sensing system for terrestrial optical transmission system. The text is in TD163 R1 of PLEN. Any comments on this new Recommendation? Can we agree this for consent? Yes. </w:t>
      </w:r>
      <w:proofErr w:type="gramStart"/>
      <w:r>
        <w:t>So</w:t>
      </w:r>
      <w:proofErr w:type="gramEnd"/>
      <w:r>
        <w:t xml:space="preserve"> agreed. </w:t>
      </w:r>
    </w:p>
    <w:p w14:paraId="45FD5BDD" w14:textId="3BADDDDC"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w:t>
      </w:r>
      <w:proofErr w:type="spellStart"/>
      <w:r>
        <w:t>G.fso</w:t>
      </w:r>
      <w:proofErr w:type="spellEnd"/>
      <w:r>
        <w:t>, or now G.641: Terrestrial free space optics for mobile backhaul with short reach interfaces. The text is in TD177 Revision 2 of PLEN. Any discussion on this one? This is the one that Mr. Doolan noted we had some discussions with ITU</w:t>
      </w:r>
      <w:r>
        <w:noBreakHyphen/>
        <w:t xml:space="preserve">R on, and </w:t>
      </w:r>
      <w:proofErr w:type="gramStart"/>
      <w:r>
        <w:t>they're</w:t>
      </w:r>
      <w:proofErr w:type="gramEnd"/>
      <w:r>
        <w:t xml:space="preserve"> all satisfied, and so </w:t>
      </w:r>
      <w:proofErr w:type="gramStart"/>
      <w:r>
        <w:t>we're</w:t>
      </w:r>
      <w:proofErr w:type="gramEnd"/>
      <w:r>
        <w:t xml:space="preserve"> good here. Okay. Can we agree this for consent? Thank you. </w:t>
      </w:r>
    </w:p>
    <w:p w14:paraId="23BA0BB2" w14:textId="18250D20"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revision of G.671: Transmission characteristics of optical components and subsystems. The text is in TD185 Revision 1 of PLEN. Any discussion? Can we agree this? Thank you. </w:t>
      </w:r>
    </w:p>
    <w:p w14:paraId="335F8069" w14:textId="6075540C"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is G.672. This is a revision on the characteristics of multi</w:t>
      </w:r>
      <w:r>
        <w:noBreakHyphen/>
        <w:t>drop reconfigurable optical add/drop multiplexers. Oh, I misspoke. Multi</w:t>
      </w:r>
      <w:r>
        <w:noBreakHyphen/>
        <w:t xml:space="preserve">degree reconfigurable optical ADMs, and this text is in TD183 R1 of PLEN. Any comments on this? Okay, we agree this for consent. </w:t>
      </w:r>
    </w:p>
    <w:p w14:paraId="71CE0054" w14:textId="10263EE2"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G.665, this is a revision of the generic characteristics of Raman amplifiers and Raman amplified subsystems. TD160 R1 of PLEN. Any comments? Can we agree this? </w:t>
      </w:r>
      <w:proofErr w:type="gramStart"/>
      <w:r>
        <w:t>So</w:t>
      </w:r>
      <w:proofErr w:type="gramEnd"/>
      <w:r>
        <w:t xml:space="preserve"> agreed. </w:t>
      </w:r>
    </w:p>
    <w:p w14:paraId="06EF7B99" w14:textId="26471482"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That's Q6 set. Next, from Question 7, we have a revision of L.391, the monitoring systems for outside plant facilities. The text is in TD197 R1 of PLEN. Discussion here? Can we agree this? Thank </w:t>
      </w:r>
      <w:r>
        <w:lastRenderedPageBreak/>
        <w:t xml:space="preserve">you. </w:t>
      </w:r>
    </w:p>
    <w:p w14:paraId="2C655168" w14:textId="0FEA7FBE"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The next is L.405, new Recommendation on pre</w:t>
      </w:r>
      <w:r>
        <w:noBreakHyphen/>
        <w:t xml:space="preserve">connectorized cabling components for </w:t>
      </w:r>
      <w:proofErr w:type="spellStart"/>
      <w:r>
        <w:t>FTTx</w:t>
      </w:r>
      <w:proofErr w:type="spellEnd"/>
      <w:r>
        <w:t xml:space="preserve"> infrastructures. The text is in TD182 R1 of PLEN. Can we agree this? </w:t>
      </w:r>
      <w:proofErr w:type="gramStart"/>
      <w:r>
        <w:t>So</w:t>
      </w:r>
      <w:proofErr w:type="gramEnd"/>
      <w:r>
        <w:t xml:space="preserve"> agreed. </w:t>
      </w:r>
    </w:p>
    <w:p w14:paraId="45F0DECB" w14:textId="32335E90"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Now, from Question 8, we have a revision of G.976: Test methods applicable to optical </w:t>
      </w:r>
      <w:proofErr w:type="spellStart"/>
      <w:r>
        <w:t>fibre</w:t>
      </w:r>
      <w:proofErr w:type="spellEnd"/>
      <w:r>
        <w:t xml:space="preserve"> submarine cable systems. The text is in TD195 R1 of PLEN. Any discussion on this? This is agreed for consent. </w:t>
      </w:r>
    </w:p>
    <w:p w14:paraId="449FEDAF" w14:textId="77BF792D"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G.979 revision: Characteristics of monitoring systems for optical </w:t>
      </w:r>
      <w:proofErr w:type="spellStart"/>
      <w:r>
        <w:t>fibre</w:t>
      </w:r>
      <w:proofErr w:type="spellEnd"/>
      <w:r>
        <w:t xml:space="preserve"> submarine cable systems. The text is in TD172 R1 of PLEN. Any discussion here? This is approved for consent, then. </w:t>
      </w:r>
    </w:p>
    <w:p w14:paraId="466E278B" w14:textId="07989C67"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G.971: General features of optical </w:t>
      </w:r>
      <w:proofErr w:type="spellStart"/>
      <w:r>
        <w:t>fibre</w:t>
      </w:r>
      <w:proofErr w:type="spellEnd"/>
      <w:r>
        <w:t xml:space="preserve"> submarine cable systems. The text is in TD123 R1 for PLEN. And this is C. What is C? </w:t>
      </w:r>
    </w:p>
    <w:p w14:paraId="0AEFD897"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HIROSHI OTA: Corrigendum. </w:t>
      </w:r>
    </w:p>
    <w:p w14:paraId="2E54CB3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Oh, this is a corrigendum. So, this is a corrigendum for 971. Is that </w:t>
      </w:r>
      <w:r>
        <w:noBreakHyphen/>
      </w:r>
      <w:r>
        <w:noBreakHyphen/>
        <w:t xml:space="preserve"> </w:t>
      </w:r>
    </w:p>
    <w:p w14:paraId="06048C7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That's correct. This is a corrigendum, just merely adjusting the name of a company and the change </w:t>
      </w:r>
      <w:r>
        <w:noBreakHyphen/>
      </w:r>
      <w:r>
        <w:noBreakHyphen/>
        <w:t xml:space="preserve"> </w:t>
      </w:r>
      <w:r>
        <w:t xml:space="preserve">there was a change in the name, the legal name of an entity </w:t>
      </w:r>
      <w:proofErr w:type="gramStart"/>
      <w:r>
        <w:t>that's</w:t>
      </w:r>
      <w:proofErr w:type="gramEnd"/>
      <w:r>
        <w:t xml:space="preserve"> mentioned in one of the appendixes. Is that correct? </w:t>
      </w:r>
    </w:p>
    <w:p w14:paraId="778E884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Indicating </w:t>
      </w:r>
      <w:proofErr w:type="gramStart"/>
      <w:r>
        <w:t>that's</w:t>
      </w:r>
      <w:proofErr w:type="gramEnd"/>
      <w:r>
        <w:t xml:space="preserve"> correct. </w:t>
      </w:r>
    </w:p>
    <w:p w14:paraId="320DEE3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No, </w:t>
      </w:r>
      <w:proofErr w:type="gramStart"/>
      <w:r>
        <w:t>that's</w:t>
      </w:r>
      <w:proofErr w:type="gramEnd"/>
      <w:r>
        <w:t xml:space="preserve"> fine, because in the column, </w:t>
      </w:r>
      <w:proofErr w:type="gramStart"/>
      <w:r>
        <w:t>it's</w:t>
      </w:r>
      <w:proofErr w:type="gramEnd"/>
      <w:r>
        <w:t xml:space="preserve"> usually N and R, right? </w:t>
      </w:r>
      <w:proofErr w:type="gramStart"/>
      <w:r>
        <w:t>So</w:t>
      </w:r>
      <w:proofErr w:type="gramEnd"/>
      <w:r>
        <w:t xml:space="preserve"> I was confused by the C. So, </w:t>
      </w:r>
      <w:proofErr w:type="gramStart"/>
      <w:r>
        <w:t>that's</w:t>
      </w:r>
      <w:proofErr w:type="gramEnd"/>
      <w:r>
        <w:t xml:space="preserve"> fine. </w:t>
      </w:r>
      <w:proofErr w:type="gramStart"/>
      <w:r>
        <w:t>We'll</w:t>
      </w:r>
      <w:proofErr w:type="gramEnd"/>
      <w:r>
        <w:t xml:space="preserve"> indicate it as a corrigendum? Yes. So, right, okay. Maybe can you do a Revision 1? So, as Hiroshi's showing on the screen here, it should be "N" in the column and then "corrigendum 1" in the document name. </w:t>
      </w:r>
    </w:p>
    <w:p w14:paraId="5B78B4A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Okay. </w:t>
      </w:r>
    </w:p>
    <w:p w14:paraId="40B67FF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Okay. </w:t>
      </w:r>
      <w:proofErr w:type="gramStart"/>
      <w:r>
        <w:t>That's</w:t>
      </w:r>
      <w:proofErr w:type="gramEnd"/>
      <w:r>
        <w:t xml:space="preserve"> fine, okay. So, this is a corrigendum, yes. Okay. Okay, any other comments on this one? Can we agree this for consent? Thank you. </w:t>
      </w:r>
    </w:p>
    <w:p w14:paraId="3458341F" w14:textId="04B4C203"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now, we have text for agreement. Sos, this is a revision to G Supplement 39: Optical systems design and engineering considerations. The text is in TD198 Revision 1 of PLEN. Any discussion on this? Okay. Can we agree this document? </w:t>
      </w:r>
      <w:proofErr w:type="gramStart"/>
      <w:r>
        <w:t>So</w:t>
      </w:r>
      <w:proofErr w:type="gramEnd"/>
      <w:r>
        <w:t xml:space="preserve"> agreed. Thank you. So, </w:t>
      </w:r>
      <w:proofErr w:type="gramStart"/>
      <w:r>
        <w:t>that's</w:t>
      </w:r>
      <w:proofErr w:type="gramEnd"/>
      <w:r>
        <w:t xml:space="preserve"> the set here. So, </w:t>
      </w:r>
      <w:proofErr w:type="gramStart"/>
      <w:r>
        <w:t>we'll</w:t>
      </w:r>
      <w:proofErr w:type="gramEnd"/>
      <w:r>
        <w:t xml:space="preserve"> do a Revision 1 of this document, just to note the corrigenda point that we noted there. Okay. </w:t>
      </w:r>
    </w:p>
    <w:p w14:paraId="36D459BC" w14:textId="25838F1C"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next, </w:t>
      </w:r>
      <w:proofErr w:type="gramStart"/>
      <w:r>
        <w:t>we'll</w:t>
      </w:r>
      <w:proofErr w:type="gramEnd"/>
      <w:r>
        <w:t xml:space="preserve"> move on to the next document from Working Party 2, and that should be the Work Programme, and </w:t>
      </w:r>
      <w:proofErr w:type="gramStart"/>
      <w:r>
        <w:t>that's</w:t>
      </w:r>
      <w:proofErr w:type="gramEnd"/>
      <w:r>
        <w:t xml:space="preserve"> in TD143. And so, again, </w:t>
      </w:r>
      <w:proofErr w:type="gramStart"/>
      <w:r>
        <w:t>I'll</w:t>
      </w:r>
      <w:proofErr w:type="gramEnd"/>
      <w:r>
        <w:t xml:space="preserve"> ask... oh, sorry, 148, yes. TD148. So, </w:t>
      </w:r>
      <w:proofErr w:type="gramStart"/>
      <w:r>
        <w:t>I'll</w:t>
      </w:r>
      <w:proofErr w:type="gramEnd"/>
      <w:r>
        <w:t xml:space="preserve"> ask Paul to introduce this generally, and then </w:t>
      </w:r>
      <w:proofErr w:type="gramStart"/>
      <w:r>
        <w:t>we'll</w:t>
      </w:r>
      <w:proofErr w:type="gramEnd"/>
      <w:r>
        <w:t xml:space="preserve"> go through each of the new work items and approve them one at a time, and then at the end, </w:t>
      </w:r>
      <w:proofErr w:type="gramStart"/>
      <w:r>
        <w:t>we'll</w:t>
      </w:r>
      <w:proofErr w:type="gramEnd"/>
      <w:r>
        <w:t xml:space="preserve"> review the editors and approve the set of editors, so. </w:t>
      </w:r>
    </w:p>
    <w:p w14:paraId="0B835E4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Thank you, chair. TD148 is on the screen. As you see, </w:t>
      </w:r>
      <w:proofErr w:type="gramStart"/>
      <w:r>
        <w:t>there's</w:t>
      </w:r>
      <w:proofErr w:type="gramEnd"/>
      <w:r>
        <w:t xml:space="preserve"> a table at the top listing the annexes, which contain the A.1s and the A.13. And then, immediately below that, </w:t>
      </w:r>
      <w:proofErr w:type="gramStart"/>
      <w:r>
        <w:t>there's</w:t>
      </w:r>
      <w:proofErr w:type="gramEnd"/>
      <w:r>
        <w:t xml:space="preserve"> the work programme update. And as usual, we use yellow highlighting to indicate whether there are changes that you might want to pay attention to. Where you see a whole row all in yellow, that typically indicates </w:t>
      </w:r>
      <w:proofErr w:type="gramStart"/>
      <w:r>
        <w:t>it's</w:t>
      </w:r>
      <w:proofErr w:type="gramEnd"/>
      <w:r>
        <w:t xml:space="preserve"> new work, but </w:t>
      </w:r>
      <w:proofErr w:type="gramStart"/>
      <w:r>
        <w:t>we'll</w:t>
      </w:r>
      <w:proofErr w:type="gramEnd"/>
      <w:r>
        <w:t xml:space="preserve"> go through this one by one, I think, and discuss that. Thank you. </w:t>
      </w:r>
    </w:p>
    <w:p w14:paraId="49C4D9F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Yes, thank you. So, this is the new work items listed here. An</w:t>
      </w:r>
      <w:r>
        <w:t>d is the work programme with the editors in this document here as well? Hiroshi, do we need to scroll down to see that? This is the list of </w:t>
      </w:r>
      <w:r>
        <w:noBreakHyphen/>
      </w:r>
      <w:r>
        <w:noBreakHyphen/>
        <w:t xml:space="preserve"> oh, and </w:t>
      </w:r>
      <w:proofErr w:type="gramStart"/>
      <w:r>
        <w:t>here's</w:t>
      </w:r>
      <w:proofErr w:type="gramEnd"/>
      <w:r>
        <w:t xml:space="preserve"> the list of editors here. Yes. Yes, yes, I saw. Okay. All right. Very good. </w:t>
      </w:r>
    </w:p>
    <w:p w14:paraId="1FEA51C4" w14:textId="4315EA7B"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then, </w:t>
      </w:r>
      <w:proofErr w:type="gramStart"/>
      <w:r>
        <w:t>let's</w:t>
      </w:r>
      <w:proofErr w:type="gramEnd"/>
      <w:r>
        <w:t xml:space="preserve"> progress through the list of new work items. </w:t>
      </w:r>
      <w:proofErr w:type="gramStart"/>
      <w:r>
        <w:t>So</w:t>
      </w:r>
      <w:proofErr w:type="gramEnd"/>
      <w:r>
        <w:t xml:space="preserve"> then </w:t>
      </w:r>
      <w:proofErr w:type="gramStart"/>
      <w:r>
        <w:t>I'll</w:t>
      </w:r>
      <w:proofErr w:type="gramEnd"/>
      <w:r>
        <w:t xml:space="preserve"> ask the Working Party 2 chair to introduce them one at a time, and then </w:t>
      </w:r>
      <w:proofErr w:type="gramStart"/>
      <w:r>
        <w:t>we'll</w:t>
      </w:r>
      <w:proofErr w:type="gramEnd"/>
      <w:r>
        <w:t xml:space="preserve"> seek the meeting's agreement to proceed with these new work items. So, </w:t>
      </w:r>
      <w:proofErr w:type="gramStart"/>
      <w:r>
        <w:t>let's</w:t>
      </w:r>
      <w:proofErr w:type="gramEnd"/>
      <w:r>
        <w:t xml:space="preserve"> scroll down, Hiroshi, please, and </w:t>
      </w:r>
      <w:proofErr w:type="gramStart"/>
      <w:r>
        <w:lastRenderedPageBreak/>
        <w:t>we'll</w:t>
      </w:r>
      <w:proofErr w:type="gramEnd"/>
      <w:r>
        <w:t xml:space="preserve"> look at the first appendix or annex with the... and </w:t>
      </w:r>
      <w:proofErr w:type="gramStart"/>
      <w:r>
        <w:t>we'll</w:t>
      </w:r>
      <w:proofErr w:type="gramEnd"/>
      <w:r>
        <w:t xml:space="preserve"> come back and approve these editors afterwards. So, </w:t>
      </w:r>
      <w:proofErr w:type="gramStart"/>
      <w:r>
        <w:t>we'll</w:t>
      </w:r>
      <w:proofErr w:type="gramEnd"/>
      <w:r>
        <w:t xml:space="preserve"> go through the A.1 justifications and A.13 justifications here first. </w:t>
      </w:r>
    </w:p>
    <w:p w14:paraId="7B4F83CC" w14:textId="3AD14B33"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Paul, if you could introduce Annex A, please? </w:t>
      </w:r>
    </w:p>
    <w:p w14:paraId="348020C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Thank you, chair. Annex A is for a new Recommendation on all</w:t>
      </w:r>
      <w:r>
        <w:noBreakHyphen/>
        <w:t>dielectric self</w:t>
      </w:r>
      <w:r>
        <w:noBreakHyphen/>
        <w:t>supported </w:t>
      </w:r>
      <w:r>
        <w:noBreakHyphen/>
      </w:r>
      <w:r>
        <w:noBreakHyphen/>
        <w:t xml:space="preserve"> ADSS </w:t>
      </w:r>
      <w:r>
        <w:noBreakHyphen/>
      </w:r>
      <w:r>
        <w:noBreakHyphen/>
        <w:t xml:space="preserve"> cable along electrical power lines. You will see we have only single base text, and unlike last time, none of them refer to working documents. There are the usual relationships, liaisons, organizations, and support is listed at the bottom. </w:t>
      </w:r>
    </w:p>
    <w:p w14:paraId="3276028E"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Any comments on this? Proposed new work item? Okay, then </w:t>
      </w:r>
      <w:proofErr w:type="gramStart"/>
      <w:r>
        <w:t>it's</w:t>
      </w:r>
      <w:proofErr w:type="gramEnd"/>
      <w:r>
        <w:t xml:space="preserve"> agreed. The next one in Annex B. </w:t>
      </w:r>
    </w:p>
    <w:p w14:paraId="744CC50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Annex B is single</w:t>
      </w:r>
      <w:r>
        <w:noBreakHyphen/>
        <w:t>mode weakly</w:t>
      </w:r>
      <w:r>
        <w:noBreakHyphen/>
        <w:t>coupled multi</w:t>
      </w:r>
      <w:r>
        <w:noBreakHyphen/>
        <w:t xml:space="preserve">core optical </w:t>
      </w:r>
      <w:proofErr w:type="spellStart"/>
      <w:r>
        <w:t>fibre</w:t>
      </w:r>
      <w:proofErr w:type="spellEnd"/>
      <w:r>
        <w:t xml:space="preserve"> and </w:t>
      </w:r>
      <w:proofErr w:type="spellStart"/>
      <w:r>
        <w:t>fibre</w:t>
      </w:r>
      <w:proofErr w:type="spellEnd"/>
      <w:r>
        <w:t xml:space="preserve">, with the single mode optical </w:t>
      </w:r>
      <w:proofErr w:type="spellStart"/>
      <w:r>
        <w:t>fibre</w:t>
      </w:r>
      <w:proofErr w:type="spellEnd"/>
      <w:r>
        <w:t xml:space="preserve"> and cable. This is one of a pair of work items addressing the same kind of area. As you can see, there is a liaison to a significant number of organizations, but typically, the ones we liaise this kind of work to </w:t>
      </w:r>
      <w:r>
        <w:noBreakHyphen/>
      </w:r>
      <w:r>
        <w:noBreakHyphen/>
        <w:t xml:space="preserve"> and there is a very long list of supporting organizations which indicates the importance with which we view this work. </w:t>
      </w:r>
    </w:p>
    <w:p w14:paraId="402F3CF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Thank you very much for this. So, this is a new work item </w:t>
      </w:r>
      <w:r>
        <w:noBreakHyphen/>
      </w:r>
      <w:r>
        <w:noBreakHyphen/>
        <w:t xml:space="preserve"> I guess this is one of a couple on </w:t>
      </w:r>
      <w:r>
        <w:noBreakHyphen/>
      </w:r>
      <w:r>
        <w:noBreakHyphen/>
        <w:t xml:space="preserve"> yes, okay. Any comments on this? Can we agree this new work item? Thank you. </w:t>
      </w:r>
    </w:p>
    <w:p w14:paraId="6F41A138" w14:textId="0A3EA731"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the next one in Annex C. </w:t>
      </w:r>
    </w:p>
    <w:p w14:paraId="43D2DFF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Annex C, this is the second of the pair, and this is cutoff shifted multi</w:t>
      </w:r>
      <w:r>
        <w:noBreakHyphen/>
        <w:t xml:space="preserve">core </w:t>
      </w:r>
      <w:proofErr w:type="spellStart"/>
      <w:r>
        <w:t>fibre</w:t>
      </w:r>
      <w:proofErr w:type="spellEnd"/>
      <w:r>
        <w:t xml:space="preserve">, so it addresses a slightly different application space. But again, essentially the same. I think </w:t>
      </w:r>
      <w:proofErr w:type="gramStart"/>
      <w:r>
        <w:t>it's</w:t>
      </w:r>
      <w:proofErr w:type="gramEnd"/>
      <w:r>
        <w:t xml:space="preserve"> identical liaison relationships, and again, this huge list of supporting organizations. </w:t>
      </w:r>
    </w:p>
    <w:p w14:paraId="0BE72C67"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Any comments on this? This one? Okay. Not seeing any, then we can agree this new work item. </w:t>
      </w:r>
    </w:p>
    <w:p w14:paraId="3E9F0FD5" w14:textId="20A0B71A"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proofErr w:type="gramStart"/>
      <w:r>
        <w:t>Let's</w:t>
      </w:r>
      <w:proofErr w:type="gramEnd"/>
      <w:r>
        <w:t xml:space="preserve"> go to the next one in Annex D. </w:t>
      </w:r>
    </w:p>
    <w:p w14:paraId="772F42D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Okay, this is a proposed revision for G.652: Characteristics of single</w:t>
      </w:r>
      <w:r>
        <w:noBreakHyphen/>
        <w:t xml:space="preserve">mode optical </w:t>
      </w:r>
      <w:proofErr w:type="spellStart"/>
      <w:r>
        <w:t>fibre</w:t>
      </w:r>
      <w:proofErr w:type="spellEnd"/>
      <w:r>
        <w:t xml:space="preserve"> and cable. You will see at a minimum, </w:t>
      </w:r>
      <w:proofErr w:type="gramStart"/>
      <w:r>
        <w:t>we'll</w:t>
      </w:r>
      <w:proofErr w:type="gramEnd"/>
      <w:r>
        <w:t xml:space="preserve"> address the following items: The coating aspects that I mentioned earlier when we looked at the report, the liaison relationships, and again, supporting organizations. Thank you. </w:t>
      </w:r>
    </w:p>
    <w:p w14:paraId="6B24BBA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Can you scroll down a bit here, Hiroshi? Okay. Thank you very much. Any comments on this one? Can we agree this new work item? Thank you. So, next in Annex A? </w:t>
      </w:r>
    </w:p>
    <w:p w14:paraId="7B3FC55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Annex E is a recommendation for revision of G.654: Characteristics of cutoff cable and this will address the coating diameter and concentrate area related to the use of protective coating for the fibers. Liaison relationships, Recommendation relationships and supporting members are all filled in there. </w:t>
      </w:r>
    </w:p>
    <w:p w14:paraId="5881918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w:t>
      </w:r>
      <w:r>
        <w:t xml:space="preserve">New work item? Can we agree? This new work item? Thank you. Annex F. </w:t>
      </w:r>
    </w:p>
    <w:p w14:paraId="7DBA12C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We still have two more from 5. So, again, this is Question 5, Revision of 657, characteristics of a bending</w:t>
      </w:r>
      <w:r>
        <w:noBreakHyphen/>
        <w:t xml:space="preserve">loss insensitive optic </w:t>
      </w:r>
      <w:proofErr w:type="spellStart"/>
      <w:r>
        <w:t>fibre</w:t>
      </w:r>
      <w:proofErr w:type="spellEnd"/>
      <w:r>
        <w:t xml:space="preserve"> and cable. We are going to edit this. Again, we see this test because this coating thing affects </w:t>
      </w:r>
      <w:proofErr w:type="gramStart"/>
      <w:r>
        <w:t>a number of</w:t>
      </w:r>
      <w:proofErr w:type="gramEnd"/>
      <w:r>
        <w:t xml:space="preserve"> our recommendations. </w:t>
      </w:r>
      <w:proofErr w:type="gramStart"/>
      <w:r>
        <w:t>So</w:t>
      </w:r>
      <w:proofErr w:type="gramEnd"/>
      <w:r>
        <w:t xml:space="preserve"> revision to accommodate that and the boilerplate at the bottom is the same. </w:t>
      </w:r>
    </w:p>
    <w:p w14:paraId="666E875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Can we agree this new work item? Thank you. </w:t>
      </w:r>
    </w:p>
    <w:p w14:paraId="394A55E4" w14:textId="509D320B"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in Annex G. </w:t>
      </w:r>
    </w:p>
    <w:p w14:paraId="73CDE46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This is definitions and test methods, G.650.1, definitions and test methods for linear, deterministic attributes </w:t>
      </w:r>
      <w:r>
        <w:lastRenderedPageBreak/>
        <w:t>of the single</w:t>
      </w:r>
      <w:r>
        <w:noBreakHyphen/>
        <w:t xml:space="preserve">mode </w:t>
      </w:r>
      <w:proofErr w:type="spellStart"/>
      <w:r>
        <w:t>fibre</w:t>
      </w:r>
      <w:proofErr w:type="spellEnd"/>
      <w:r>
        <w:t xml:space="preserve"> and cable. The revisions are </w:t>
      </w:r>
      <w:proofErr w:type="gramStart"/>
      <w:r>
        <w:t>add</w:t>
      </w:r>
      <w:proofErr w:type="gramEnd"/>
      <w:r>
        <w:t xml:space="preserve"> geometrical methods, I think again for coating. Recommendations approved or in development, that we have relationships to liaison organizations and supporters. </w:t>
      </w:r>
    </w:p>
    <w:p w14:paraId="3CBFC4FE"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one? Can we agree this new work item? Thank you. Next is Annex H. </w:t>
      </w:r>
    </w:p>
    <w:p w14:paraId="23F5171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Okay, we move on to Question 6. This is a justification for a revision of 695 to add 200</w:t>
      </w:r>
      <w:r>
        <w:noBreakHyphen/>
        <w:t xml:space="preserve">gig pound 4. You see that at the top. Liaise this. It has relationships to IEEE and work and work care, but we </w:t>
      </w:r>
      <w:proofErr w:type="gramStart"/>
      <w:r>
        <w:t>don't</w:t>
      </w:r>
      <w:proofErr w:type="gramEnd"/>
      <w:r>
        <w:t xml:space="preserve"> tend to liaise it to anyone. </w:t>
      </w:r>
      <w:proofErr w:type="gramStart"/>
      <w:r>
        <w:t>There's</w:t>
      </w:r>
      <w:proofErr w:type="gramEnd"/>
      <w:r>
        <w:t xml:space="preserve"> no need for that, apparently, and we have </w:t>
      </w:r>
      <w:proofErr w:type="gramStart"/>
      <w:r>
        <w:t>a number of</w:t>
      </w:r>
      <w:proofErr w:type="gramEnd"/>
      <w:r>
        <w:t xml:space="preserve"> supporters there at the bottom from multiple geographies. </w:t>
      </w:r>
    </w:p>
    <w:p w14:paraId="0C82DC5E"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one? Can we agree this? Okay. Agreed this new work item. Thank you. </w:t>
      </w:r>
    </w:p>
    <w:p w14:paraId="134CB8ED" w14:textId="3995A26B"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Annex I. </w:t>
      </w:r>
    </w:p>
    <w:p w14:paraId="015F071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Annex I, revising Recommendation 959.1 to include this PEMPORT technology, allowing us to use commodity interfaces, or interfaces developed for ethernet, I think. IEEE A.3, </w:t>
      </w:r>
      <w:proofErr w:type="gramStart"/>
      <w:r>
        <w:t>we're</w:t>
      </w:r>
      <w:proofErr w:type="gramEnd"/>
      <w:r>
        <w:t xml:space="preserve"> reusing work from them. We </w:t>
      </w:r>
      <w:proofErr w:type="gramStart"/>
      <w:r>
        <w:t>don't</w:t>
      </w:r>
      <w:proofErr w:type="gramEnd"/>
      <w:r>
        <w:t xml:space="preserve"> intend to liaise it, and we have a list of supporting companies from multiple geographies there at the bottom. </w:t>
      </w:r>
    </w:p>
    <w:p w14:paraId="35A07AB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New work item. Can we agree this? </w:t>
      </w:r>
      <w:proofErr w:type="gramStart"/>
      <w:r>
        <w:t>So</w:t>
      </w:r>
      <w:proofErr w:type="gramEnd"/>
      <w:r>
        <w:t xml:space="preserve"> agreed. </w:t>
      </w:r>
    </w:p>
    <w:p w14:paraId="688F90A5" w14:textId="3C84B538"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Annex J. </w:t>
      </w:r>
    </w:p>
    <w:p w14:paraId="66AD060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Annex J, </w:t>
      </w:r>
      <w:proofErr w:type="gramStart"/>
      <w:r>
        <w:t>we're</w:t>
      </w:r>
      <w:proofErr w:type="gramEnd"/>
      <w:r>
        <w:t xml:space="preserve"> revising 697 to include a calculation method for OS&amp;R that </w:t>
      </w:r>
      <w:proofErr w:type="gramStart"/>
      <w:r>
        <w:t>we've</w:t>
      </w:r>
      <w:proofErr w:type="gramEnd"/>
      <w:r>
        <w:t xml:space="preserve"> got from an IEC Technical Report. </w:t>
      </w:r>
      <w:proofErr w:type="gramStart"/>
      <w:r>
        <w:t>There's</w:t>
      </w:r>
      <w:proofErr w:type="gramEnd"/>
      <w:r>
        <w:t xml:space="preserve"> no need to </w:t>
      </w:r>
      <w:r>
        <w:noBreakHyphen/>
      </w:r>
      <w:r>
        <w:noBreakHyphen/>
        <w:t xml:space="preserve"> </w:t>
      </w:r>
      <w:proofErr w:type="gramStart"/>
      <w:r>
        <w:t>I'll</w:t>
      </w:r>
      <w:proofErr w:type="gramEnd"/>
      <w:r>
        <w:t xml:space="preserve"> take it back, we said yesterday while </w:t>
      </w:r>
      <w:proofErr w:type="gramStart"/>
      <w:r>
        <w:t>we're</w:t>
      </w:r>
      <w:proofErr w:type="gramEnd"/>
      <w:r>
        <w:t xml:space="preserve"> borrowing this work, we would get it from elsewhere, so we will tell them we will do that. We will liaise the result of this work out of here, but </w:t>
      </w:r>
      <w:proofErr w:type="gramStart"/>
      <w:r>
        <w:t>it's</w:t>
      </w:r>
      <w:proofErr w:type="gramEnd"/>
      <w:r>
        <w:t xml:space="preserve"> simply to include an OSNR calculation method in an appendix. </w:t>
      </w:r>
    </w:p>
    <w:p w14:paraId="16CCE63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Any comments on this new work item? Okay. This is agreed. </w:t>
      </w:r>
    </w:p>
    <w:p w14:paraId="4DA914F0" w14:textId="4A28F0B9"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Annex K. Now we have an A.13 justification. </w:t>
      </w:r>
    </w:p>
    <w:p w14:paraId="6A951B2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This is an A.13 justification for a technical report following on from the ION</w:t>
      </w:r>
      <w:r>
        <w:noBreakHyphen/>
        <w:t>2030 work that Mr. Shew pointed to earlier, and the reference title for this is "optical technologies in ION</w:t>
      </w:r>
      <w:r>
        <w:noBreakHyphen/>
        <w:t xml:space="preserve">2030 for data </w:t>
      </w:r>
      <w:proofErr w:type="spellStart"/>
      <w:r>
        <w:t>centres</w:t>
      </w:r>
      <w:proofErr w:type="spellEnd"/>
      <w:r>
        <w:t xml:space="preserve"> optimized for AI." We have no base text for this. We have two new editors, and </w:t>
      </w:r>
      <w:proofErr w:type="gramStart"/>
      <w:r>
        <w:t>it's</w:t>
      </w:r>
      <w:proofErr w:type="gramEnd"/>
      <w:r>
        <w:t xml:space="preserve"> an A.13, so </w:t>
      </w:r>
      <w:proofErr w:type="gramStart"/>
      <w:r>
        <w:t>it's</w:t>
      </w:r>
      <w:proofErr w:type="gramEnd"/>
      <w:r>
        <w:t xml:space="preserve"> a TR, and it is for agreement. </w:t>
      </w:r>
    </w:p>
    <w:p w14:paraId="7540349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Any comments on this proposed new work item? Okay, </w:t>
      </w:r>
      <w:proofErr w:type="gramStart"/>
      <w:r>
        <w:t>it's</w:t>
      </w:r>
      <w:proofErr w:type="gramEnd"/>
      <w:r>
        <w:t xml:space="preserve"> agreed. Next is Annex L, back to A.1s. </w:t>
      </w:r>
    </w:p>
    <w:p w14:paraId="3B2F256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This is for revision to 698.4, which is the old G</w:t>
      </w:r>
      <w:r>
        <w:noBreakHyphen/>
        <w:t>metro multi</w:t>
      </w:r>
      <w:r>
        <w:noBreakHyphen/>
        <w:t>channel bi</w:t>
      </w:r>
      <w:r>
        <w:noBreakHyphen/>
        <w:t>directional DWDM applications with port agnostic single</w:t>
      </w:r>
      <w:r>
        <w:noBreakHyphen/>
        <w:t>channel optical interfaces. And this work is to include self</w:t>
      </w:r>
      <w:r>
        <w:noBreakHyphen/>
        <w:t xml:space="preserve">tuning, and so, you will see that </w:t>
      </w:r>
      <w:proofErr w:type="gramStart"/>
      <w:r>
        <w:t>it's</w:t>
      </w:r>
      <w:proofErr w:type="gramEnd"/>
      <w:r>
        <w:t xml:space="preserve"> an upgrade of this system to include self</w:t>
      </w:r>
      <w:r>
        <w:noBreakHyphen/>
        <w:t xml:space="preserve">tuning. Currently, </w:t>
      </w:r>
      <w:proofErr w:type="gramStart"/>
      <w:r>
        <w:t>that's</w:t>
      </w:r>
      <w:proofErr w:type="gramEnd"/>
      <w:r>
        <w:t xml:space="preserve"> done manually. We intend to liaise this work or have a developer liaison relationship with smart </w:t>
      </w:r>
      <w:proofErr w:type="spellStart"/>
      <w:r>
        <w:t>tuneable</w:t>
      </w:r>
      <w:proofErr w:type="spellEnd"/>
      <w:r>
        <w:t xml:space="preserve"> MSA. Smart </w:t>
      </w:r>
      <w:proofErr w:type="spellStart"/>
      <w:r>
        <w:t>tuneable</w:t>
      </w:r>
      <w:proofErr w:type="spellEnd"/>
      <w:r>
        <w:t xml:space="preserve">, clearly, they understand and deal with this subject matter area. China Unicom, ZTE, </w:t>
      </w:r>
      <w:proofErr w:type="spellStart"/>
      <w:r>
        <w:t>Telefon</w:t>
      </w:r>
      <w:proofErr w:type="spellEnd"/>
      <w:r>
        <w:t xml:space="preserve"> AB, Ericsson and Huawei have agreed to suppor</w:t>
      </w:r>
      <w:r>
        <w:t xml:space="preserve">t this work. </w:t>
      </w:r>
    </w:p>
    <w:p w14:paraId="1ABACD71"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Any comments on this new work item? Can we agree this? Thank you. Next, Annex M. </w:t>
      </w:r>
    </w:p>
    <w:p w14:paraId="0B68268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This is first of the Q7 A.1s, and here </w:t>
      </w:r>
      <w:proofErr w:type="gramStart"/>
      <w:r>
        <w:t>we're</w:t>
      </w:r>
      <w:proofErr w:type="gramEnd"/>
      <w:r>
        <w:t xml:space="preserve"> going to revise L.250, and this is essentially to include this reference and description of things related to multiple dwelling units and the use of </w:t>
      </w:r>
      <w:proofErr w:type="spellStart"/>
      <w:r>
        <w:t>fibre</w:t>
      </w:r>
      <w:proofErr w:type="spellEnd"/>
      <w:r>
        <w:t xml:space="preserve"> networking there. There are no liaisons mentioned on this, and </w:t>
      </w:r>
      <w:proofErr w:type="gramStart"/>
      <w:r>
        <w:t>there's</w:t>
      </w:r>
      <w:proofErr w:type="gramEnd"/>
      <w:r>
        <w:t xml:space="preserve"> a relationship to another of our Recommendations. The base text for this is the in</w:t>
      </w:r>
      <w:r>
        <w:noBreakHyphen/>
        <w:t xml:space="preserve">force L.250. And </w:t>
      </w:r>
      <w:r>
        <w:lastRenderedPageBreak/>
        <w:t xml:space="preserve">you see one, two, three, four, five supporting organizations listed there. </w:t>
      </w:r>
    </w:p>
    <w:p w14:paraId="359B68B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Any comments on this? Can we agree this new work item? </w:t>
      </w:r>
      <w:proofErr w:type="gramStart"/>
      <w:r>
        <w:t>So</w:t>
      </w:r>
      <w:proofErr w:type="gramEnd"/>
      <w:r>
        <w:t xml:space="preserve"> agreed. Next is Annex N. </w:t>
      </w:r>
    </w:p>
    <w:p w14:paraId="260CA2C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A.1 justification for revision to L.302, L.40. And if you look at the scope of the revision work, this is significant in that we have just agreed to consent the DFOS recommendation, so adding DFOS technology for cable maintenance to this recommendation, as well as some other smaller updates. </w:t>
      </w:r>
    </w:p>
    <w:p w14:paraId="4DCE4B0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Are there any comments on this one? Can we agree this new work item? </w:t>
      </w:r>
      <w:proofErr w:type="gramStart"/>
      <w:r>
        <w:t>So</w:t>
      </w:r>
      <w:proofErr w:type="gramEnd"/>
      <w:r>
        <w:t xml:space="preserve"> agreed. Thank you. </w:t>
      </w:r>
    </w:p>
    <w:p w14:paraId="7E21C427" w14:textId="1FA7B8B5"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in Annex O. </w:t>
      </w:r>
    </w:p>
    <w:p w14:paraId="706F003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Annex O is the thing I </w:t>
      </w:r>
      <w:r>
        <w:t xml:space="preserve">mentioned earlier, the umbrella recommendation holding place G.9730. We reserve that document number exactly for this work, and </w:t>
      </w:r>
      <w:proofErr w:type="gramStart"/>
      <w:r>
        <w:t>you'll</w:t>
      </w:r>
      <w:proofErr w:type="gramEnd"/>
      <w:r>
        <w:t xml:space="preserve"> see the relationships to ITU</w:t>
      </w:r>
      <w:r>
        <w:noBreakHyphen/>
        <w:t xml:space="preserve">T Recommendations are to 971 and 2, so cable sensing capabilities. This is the umbrella document talking about that whole family of recommendations and technologies. Mr. Shen is going to ed were IT this. We will liaise it with </w:t>
      </w:r>
      <w:proofErr w:type="gramStart"/>
      <w:r>
        <w:t>a large number of</w:t>
      </w:r>
      <w:proofErr w:type="gramEnd"/>
      <w:r>
        <w:t xml:space="preserve"> organizations, and there are </w:t>
      </w:r>
      <w:proofErr w:type="gramStart"/>
      <w:r>
        <w:t>a large number of</w:t>
      </w:r>
      <w:proofErr w:type="gramEnd"/>
      <w:r>
        <w:t xml:space="preserve"> organizations from Q8 supporting this. </w:t>
      </w:r>
    </w:p>
    <w:p w14:paraId="6D68BF3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w:t>
      </w:r>
      <w:r>
        <w:t xml:space="preserve">: Okay. Excellent. </w:t>
      </w:r>
    </w:p>
    <w:p w14:paraId="667C441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w:t>
      </w:r>
      <w:proofErr w:type="gramStart"/>
      <w:r>
        <w:t>That's</w:t>
      </w:r>
      <w:proofErr w:type="gramEnd"/>
      <w:r>
        <w:t xml:space="preserve"> the last of our liaisons. </w:t>
      </w:r>
    </w:p>
    <w:p w14:paraId="484E3A7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Thank you. The new work items. So, any comments on this new work item? Can we agree this? Okay. Thank you. </w:t>
      </w:r>
      <w:proofErr w:type="gramStart"/>
      <w:r>
        <w:t>It's</w:t>
      </w:r>
      <w:proofErr w:type="gramEnd"/>
      <w:r>
        <w:t xml:space="preserve"> so agreed. And so, </w:t>
      </w:r>
      <w:proofErr w:type="gramStart"/>
      <w:r>
        <w:t>that's</w:t>
      </w:r>
      <w:proofErr w:type="gramEnd"/>
      <w:r>
        <w:t xml:space="preserve"> then the set of new work items for Working Party 2. </w:t>
      </w:r>
    </w:p>
    <w:p w14:paraId="7C24F171" w14:textId="0065C6E2"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And so, going back up then to the work programme. So, this is the work programme that has been updated here. So, maybe you can clarify the yellow highlighting in the work programme. Is this changed or is this your </w:t>
      </w:r>
      <w:r>
        <w:noBreakHyphen/>
      </w:r>
      <w:r>
        <w:noBreakHyphen/>
        <w:t xml:space="preserve"> which ones have changed? Are these new ones? </w:t>
      </w:r>
    </w:p>
    <w:p w14:paraId="304F679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w:t>
      </w:r>
      <w:proofErr w:type="gramStart"/>
      <w:r>
        <w:t>They're</w:t>
      </w:r>
      <w:proofErr w:type="gramEnd"/>
      <w:r>
        <w:t xml:space="preserve"> both, Mr. Chair. So, for example </w:t>
      </w:r>
      <w:r>
        <w:noBreakHyphen/>
      </w:r>
      <w:r>
        <w:noBreakHyphen/>
        <w:t xml:space="preserve"> in fact, probably the whole of the first line should be yellow, so </w:t>
      </w:r>
      <w:proofErr w:type="gramStart"/>
      <w:r>
        <w:t>that's</w:t>
      </w:r>
      <w:proofErr w:type="gramEnd"/>
      <w:r>
        <w:t xml:space="preserve"> a small error. But in general, if you see a complete row with yellow, </w:t>
      </w:r>
      <w:proofErr w:type="gramStart"/>
      <w:r>
        <w:t>it's</w:t>
      </w:r>
      <w:proofErr w:type="gramEnd"/>
      <w:r>
        <w:t xml:space="preserve"> a new work item </w:t>
      </w:r>
      <w:proofErr w:type="gramStart"/>
      <w:r>
        <w:t>we're</w:t>
      </w:r>
      <w:proofErr w:type="gramEnd"/>
      <w:r>
        <w:t xml:space="preserve"> adopting here or a revision of an existing item. If you have, for example, go down to L.02</w:t>
      </w:r>
      <w:r>
        <w:noBreakHyphen/>
        <w:t>L.26. The last column from the end references </w:t>
      </w:r>
      <w:r>
        <w:noBreakHyphen/>
      </w:r>
      <w:r>
        <w:noBreakHyphen/>
        <w:t xml:space="preserve"> </w:t>
      </w:r>
      <w:proofErr w:type="gramStart"/>
      <w:r>
        <w:t>actually it</w:t>
      </w:r>
      <w:proofErr w:type="gramEnd"/>
      <w:r>
        <w:t xml:space="preserve"> </w:t>
      </w:r>
      <w:proofErr w:type="gramStart"/>
      <w:r>
        <w:t>doesn't</w:t>
      </w:r>
      <w:proofErr w:type="gramEnd"/>
      <w:r>
        <w:t xml:space="preserve"> matter. Just pick one where </w:t>
      </w:r>
      <w:proofErr w:type="gramStart"/>
      <w:r>
        <w:t>there's</w:t>
      </w:r>
      <w:proofErr w:type="gramEnd"/>
      <w:r>
        <w:t xml:space="preserve"> just the last column from the end has. </w:t>
      </w:r>
    </w:p>
    <w:p w14:paraId="71453F0D" w14:textId="5B8B7862"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Yellow. That indicates we changed the reference, the priority in some cases, and in some cases, </w:t>
      </w:r>
      <w:proofErr w:type="gramStart"/>
      <w:r>
        <w:t>you'll</w:t>
      </w:r>
      <w:proofErr w:type="gramEnd"/>
      <w:r>
        <w:t xml:space="preserve"> see just changes to either the editor or the editor's affiliation. </w:t>
      </w:r>
    </w:p>
    <w:p w14:paraId="0890CEF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w:t>
      </w:r>
    </w:p>
    <w:p w14:paraId="366062F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I can go through every one, if you want </w:t>
      </w:r>
      <w:r>
        <w:noBreakHyphen/>
      </w:r>
      <w:r>
        <w:noBreakHyphen/>
        <w:t xml:space="preserve"> </w:t>
      </w:r>
    </w:p>
    <w:p w14:paraId="2AC0C4DE"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No, </w:t>
      </w:r>
      <w:proofErr w:type="gramStart"/>
      <w:r>
        <w:t>I'm</w:t>
      </w:r>
      <w:proofErr w:type="gramEnd"/>
      <w:r>
        <w:t xml:space="preserve"> just trying to understand </w:t>
      </w:r>
      <w:r>
        <w:noBreakHyphen/>
      </w:r>
      <w:r>
        <w:noBreakHyphen/>
        <w:t xml:space="preserve"> so, the changes are indicated in yellow highlighting. But if you scroll back to the top, there was some actual revision marks. So, </w:t>
      </w:r>
      <w:proofErr w:type="gramStart"/>
      <w:r>
        <w:t>I'm</w:t>
      </w:r>
      <w:proofErr w:type="gramEnd"/>
      <w:r>
        <w:t xml:space="preserve"> just trying to understand the difference </w:t>
      </w:r>
      <w:r>
        <w:noBreakHyphen/>
      </w:r>
      <w:r>
        <w:noBreakHyphen/>
        <w:t xml:space="preserve"> like the revision marks in the first </w:t>
      </w:r>
      <w:proofErr w:type="gramStart"/>
      <w:r>
        <w:t>two line</w:t>
      </w:r>
      <w:proofErr w:type="gramEnd"/>
      <w:r>
        <w:t xml:space="preserve"> items there. At least there shows a bar on the left. </w:t>
      </w:r>
    </w:p>
    <w:p w14:paraId="404D4227"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So, the revision item in </w:t>
      </w:r>
      <w:r>
        <w:noBreakHyphen/>
      </w:r>
      <w:r>
        <w:noBreakHyphen/>
        <w:t xml:space="preserve"> yeah, this is a mistake on my part. </w:t>
      </w:r>
    </w:p>
    <w:p w14:paraId="6EEFB34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Oh, so </w:t>
      </w:r>
      <w:r>
        <w:noBreakHyphen/>
      </w:r>
      <w:r>
        <w:noBreakHyphen/>
        <w:t xml:space="preserve"> </w:t>
      </w:r>
    </w:p>
    <w:p w14:paraId="7CBD6DD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I can explain, Mr. Chair. If you look, again, the whole of the top row should be yellow. I apologize for that. But the revision mark is indicating we added AC, SC86 and OIF to the liaison relationships during our closing plenary yesterday. </w:t>
      </w:r>
    </w:p>
    <w:p w14:paraId="0A2C33E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I see. </w:t>
      </w:r>
    </w:p>
    <w:p w14:paraId="5CD06B4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And </w:t>
      </w:r>
      <w:proofErr w:type="gramStart"/>
      <w:r>
        <w:t>similarly</w:t>
      </w:r>
      <w:proofErr w:type="gramEnd"/>
      <w:r>
        <w:t xml:space="preserve"> below there was a request to add IEC for the cutoff multi</w:t>
      </w:r>
      <w:r>
        <w:noBreakHyphen/>
      </w:r>
      <w:proofErr w:type="spellStart"/>
      <w:r>
        <w:t>fibre</w:t>
      </w:r>
      <w:proofErr w:type="spellEnd"/>
      <w:r>
        <w:t xml:space="preserve"> work. </w:t>
      </w:r>
    </w:p>
    <w:p w14:paraId="42AF6EE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lastRenderedPageBreak/>
        <w:t xml:space="preserve">&gt;&gt; GLENN PARSONS: All right, so </w:t>
      </w:r>
      <w:proofErr w:type="gramStart"/>
      <w:r>
        <w:t>that's</w:t>
      </w:r>
      <w:proofErr w:type="gramEnd"/>
      <w:r>
        <w:t xml:space="preserve"> then new </w:t>
      </w:r>
      <w:r>
        <w:noBreakHyphen/>
      </w:r>
      <w:r>
        <w:noBreakHyphen/>
        <w:t xml:space="preserve"> these are new items in any case on the work programme. </w:t>
      </w:r>
    </w:p>
    <w:p w14:paraId="5F3DBED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They are, yes. </w:t>
      </w:r>
    </w:p>
    <w:p w14:paraId="5ED06AFE"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Very good. Thank you for that clarification. And is that sufficient clarity from your perspective, Hiroshi, to update the work programme? Okay, then </w:t>
      </w:r>
      <w:proofErr w:type="gramStart"/>
      <w:r>
        <w:t>that's</w:t>
      </w:r>
      <w:proofErr w:type="gramEnd"/>
      <w:r>
        <w:t xml:space="preserve"> fine. I was just looking for clarification to help our counsellor, because </w:t>
      </w:r>
      <w:proofErr w:type="gramStart"/>
      <w:r>
        <w:t>he's</w:t>
      </w:r>
      <w:proofErr w:type="gramEnd"/>
      <w:r>
        <w:t xml:space="preserve"> going to have to update the system with this, right? So, okay, very good. Thank you. So, with that information, and seeing that the list of editors here and then by approving the work programme, we are approving the editors in this list as well. </w:t>
      </w:r>
    </w:p>
    <w:p w14:paraId="7CA58762" w14:textId="10962EDC"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Any other comments on this updated work programme from Working Party 2? Okay. If not, then </w:t>
      </w:r>
      <w:proofErr w:type="gramStart"/>
      <w:r>
        <w:t>it's</w:t>
      </w:r>
      <w:proofErr w:type="gramEnd"/>
      <w:r>
        <w:t xml:space="preserve"> approved. </w:t>
      </w:r>
    </w:p>
    <w:p w14:paraId="7547B721" w14:textId="6C9054F5"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w:t>
      </w:r>
      <w:proofErr w:type="gramStart"/>
      <w:r>
        <w:t>let's</w:t>
      </w:r>
      <w:proofErr w:type="gramEnd"/>
      <w:r>
        <w:t xml:space="preserve"> move on, then, to the liaison statements from Working Party 2. This is in TD149 of PLEN. And so, </w:t>
      </w:r>
      <w:proofErr w:type="gramStart"/>
      <w:r>
        <w:t>I'll</w:t>
      </w:r>
      <w:proofErr w:type="gramEnd"/>
      <w:r>
        <w:t xml:space="preserve"> ask Hiroshi to bring up this TD with the liaison statements from Working Party 2, and </w:t>
      </w:r>
      <w:proofErr w:type="gramStart"/>
      <w:r>
        <w:t>I'll</w:t>
      </w:r>
      <w:proofErr w:type="gramEnd"/>
      <w:r>
        <w:t xml:space="preserve"> ask Mr. Doolan to, I guess to introduce them generally, and then </w:t>
      </w:r>
      <w:proofErr w:type="gramStart"/>
      <w:r>
        <w:t>we'll</w:t>
      </w:r>
      <w:proofErr w:type="gramEnd"/>
      <w:r>
        <w:t xml:space="preserve"> go through them one at a time. </w:t>
      </w:r>
      <w:proofErr w:type="gramStart"/>
      <w:r>
        <w:t>I'll</w:t>
      </w:r>
      <w:proofErr w:type="gramEnd"/>
      <w:r>
        <w:t xml:space="preserve"> ask you to introduce them one at a time, and then </w:t>
      </w:r>
      <w:proofErr w:type="gramStart"/>
      <w:r>
        <w:t>we'll</w:t>
      </w:r>
      <w:proofErr w:type="gramEnd"/>
      <w:r>
        <w:t xml:space="preserve"> approve them in that order as we go. </w:t>
      </w:r>
    </w:p>
    <w:p w14:paraId="5B4968FE"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Thank you, chair. And thank you, Mr. Ota, </w:t>
      </w:r>
      <w:r>
        <w:t xml:space="preserve">for displaying the table. So, the table at the top is this usual list of the liaisons that you see down below. The first one is from Question 5, and </w:t>
      </w:r>
      <w:proofErr w:type="gramStart"/>
      <w:r>
        <w:t>it's</w:t>
      </w:r>
      <w:proofErr w:type="gramEnd"/>
      <w:r>
        <w:t xml:space="preserve"> a reply. The second one from Question 5 and 7, reply on incoming liaison. The third one is spontaneous to report on discussions of work that occurred here, going to IEC. </w:t>
      </w:r>
    </w:p>
    <w:p w14:paraId="2A4DC9CB" w14:textId="78182D31"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5 is a reply liaison statement, again, to something that came from IEC. 5, again, in Annex 5 is information on it, so </w:t>
      </w:r>
      <w:proofErr w:type="gramStart"/>
      <w:r>
        <w:t>it's</w:t>
      </w:r>
      <w:proofErr w:type="gramEnd"/>
      <w:r>
        <w:t xml:space="preserve"> a spontaneous liaison out of here to inform people with whom we cooperate about work that occurred here. </w:t>
      </w:r>
    </w:p>
    <w:p w14:paraId="05432B58" w14:textId="528AAA1C"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The first of the six liaisons is information, so information out of here. Annex 7 is information to the open </w:t>
      </w:r>
      <w:r>
        <w:noBreakHyphen/>
      </w:r>
      <w:r>
        <w:noBreakHyphen/>
        <w:t xml:space="preserve"> well</w:t>
      </w:r>
      <w:proofErr w:type="gramStart"/>
      <w:r>
        <w:t>, actually, excuse</w:t>
      </w:r>
      <w:proofErr w:type="gramEnd"/>
      <w:r>
        <w:t xml:space="preserve"> me, </w:t>
      </w:r>
      <w:proofErr w:type="gramStart"/>
      <w:r>
        <w:t>it's</w:t>
      </w:r>
      <w:proofErr w:type="gramEnd"/>
      <w:r>
        <w:t xml:space="preserve"> a reply to the </w:t>
      </w:r>
      <w:proofErr w:type="spellStart"/>
      <w:r>
        <w:t>OpenXR</w:t>
      </w:r>
      <w:proofErr w:type="spellEnd"/>
      <w:r>
        <w:t xml:space="preserve"> Optics Forum, telling them about work </w:t>
      </w:r>
      <w:proofErr w:type="gramStart"/>
      <w:r>
        <w:t>we've</w:t>
      </w:r>
      <w:proofErr w:type="gramEnd"/>
      <w:r>
        <w:t xml:space="preserve"> already done here that may be interesting to them. Annex 8 is information, so status on the 800</w:t>
      </w:r>
      <w:r>
        <w:noBreakHyphen/>
        <w:t xml:space="preserve">gig 698.2 work with which we cooperate with 8 A.2.3, and the next liaison is essentially the same. The work with the OIF, we liaise to both of those. </w:t>
      </w:r>
    </w:p>
    <w:p w14:paraId="7CE28417" w14:textId="2CACD102"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Annex 10, also from 6, is the liaison list that I referred to and Mr. Parsons referred to earlier. This is the liaison we developed to ITU</w:t>
      </w:r>
      <w:r>
        <w:noBreakHyphen/>
        <w:t xml:space="preserve">R to inform them, or memorialize our agreements on the consent of </w:t>
      </w:r>
      <w:proofErr w:type="spellStart"/>
      <w:r>
        <w:t>G.fso</w:t>
      </w:r>
      <w:proofErr w:type="spellEnd"/>
      <w:r>
        <w:t>. And so, in that liaison, we are replying to </w:t>
      </w:r>
      <w:r>
        <w:noBreakHyphen/>
      </w:r>
      <w:r>
        <w:noBreakHyphen/>
        <w:t xml:space="preserve"> we are doing two things </w:t>
      </w:r>
      <w:r>
        <w:noBreakHyphen/>
      </w:r>
      <w:r>
        <w:noBreakHyphen/>
        <w:t xml:space="preserve"> we are replying to incoming liaisons they sent us, and </w:t>
      </w:r>
      <w:proofErr w:type="gramStart"/>
      <w:r>
        <w:t>we're</w:t>
      </w:r>
      <w:proofErr w:type="gramEnd"/>
      <w:r>
        <w:t xml:space="preserve"> also recording information, or recording the results of an in</w:t>
      </w:r>
      <w:r>
        <w:noBreakHyphen/>
        <w:t>person meeting between the counsellor, the rapporteur of Q6, myself, and similar responsibilities in ITU</w:t>
      </w:r>
      <w:r>
        <w:noBreakHyphen/>
        <w:t xml:space="preserve">R. </w:t>
      </w:r>
    </w:p>
    <w:p w14:paraId="18F25E3E" w14:textId="7CDB1596"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Annex 11 is informational from 7 to IEC. The top of page 4, </w:t>
      </w:r>
      <w:proofErr w:type="gramStart"/>
      <w:r>
        <w:t>that's</w:t>
      </w:r>
      <w:proofErr w:type="gramEnd"/>
      <w:r>
        <w:t xml:space="preserve"> an artifact for which I apologize, so </w:t>
      </w:r>
      <w:proofErr w:type="gramStart"/>
      <w:r>
        <w:t>we'll</w:t>
      </w:r>
      <w:proofErr w:type="gramEnd"/>
      <w:r>
        <w:t xml:space="preserve"> remove that. The brackets, reply top Study Group 15 LS13. I have no idea what that means, but </w:t>
      </w:r>
      <w:proofErr w:type="gramStart"/>
      <w:r>
        <w:t>it's</w:t>
      </w:r>
      <w:proofErr w:type="gramEnd"/>
      <w:r>
        <w:t xml:space="preserve"> not our liaison statement. You will not see it down below. </w:t>
      </w:r>
    </w:p>
    <w:p w14:paraId="25163BFA" w14:textId="7BD80FDA"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Annex 10 is from 7 to IEC, information, again, on this important </w:t>
      </w:r>
      <w:proofErr w:type="spellStart"/>
      <w:r>
        <w:t>weAkly</w:t>
      </w:r>
      <w:proofErr w:type="spellEnd"/>
      <w:r>
        <w:t xml:space="preserve"> coupled multi</w:t>
      </w:r>
      <w:r>
        <w:noBreakHyphen/>
        <w:t xml:space="preserve">core </w:t>
      </w:r>
      <w:proofErr w:type="spellStart"/>
      <w:r>
        <w:t>fibre</w:t>
      </w:r>
      <w:proofErr w:type="spellEnd"/>
      <w:r>
        <w:t xml:space="preserve"> topic. If you want, we can move on to considering the liaisons one by one, Mr. Chairman. </w:t>
      </w:r>
    </w:p>
    <w:p w14:paraId="6107BC4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Before we go there, so, </w:t>
      </w:r>
      <w:proofErr w:type="gramStart"/>
      <w:r>
        <w:t>we'll</w:t>
      </w:r>
      <w:proofErr w:type="gramEnd"/>
      <w:r>
        <w:t xml:space="preserve"> take out the editorial point there, and </w:t>
      </w:r>
      <w:proofErr w:type="gramStart"/>
      <w:r>
        <w:t>you'll</w:t>
      </w:r>
      <w:proofErr w:type="gramEnd"/>
      <w:r>
        <w:t xml:space="preserve"> do an R1 of this one to fix that. So, again, clarification on the yellow highlighting that you have here. What is the significance on Annex 7? With the yellow highlighting. </w:t>
      </w:r>
    </w:p>
    <w:p w14:paraId="00CF2DE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The yellow highlighting was simply that my vice chair suggested I put in the full, the title here. I </w:t>
      </w:r>
      <w:proofErr w:type="gramStart"/>
      <w:r>
        <w:t>hadn't</w:t>
      </w:r>
      <w:proofErr w:type="gramEnd"/>
      <w:r>
        <w:t xml:space="preserve"> got it. Because this is a response to an incoming liaison. </w:t>
      </w:r>
    </w:p>
    <w:p w14:paraId="2720307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w:t>
      </w:r>
      <w:proofErr w:type="gramStart"/>
      <w:r>
        <w:t>I'm</w:t>
      </w:r>
      <w:proofErr w:type="gramEnd"/>
      <w:r>
        <w:t xml:space="preserve"> sorry, the title of what, the title of </w:t>
      </w:r>
      <w:r>
        <w:lastRenderedPageBreak/>
        <w:t xml:space="preserve">the incoming liaison? </w:t>
      </w:r>
    </w:p>
    <w:p w14:paraId="18F0E8C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Yeah. Sorry, this column here </w:t>
      </w:r>
      <w:r>
        <w:noBreakHyphen/>
      </w:r>
      <w:r>
        <w:noBreakHyphen/>
        <w:t xml:space="preserve"> if we go up to the top </w:t>
      </w:r>
      <w:r>
        <w:noBreakHyphen/>
      </w:r>
      <w:r>
        <w:noBreakHyphen/>
        <w:t xml:space="preserve"> "topic/title." When we presented this yesterday, these two columns were not filled in. </w:t>
      </w:r>
    </w:p>
    <w:p w14:paraId="6D1EF691"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Oh, so, that was a reminder to yourself and that </w:t>
      </w:r>
      <w:r>
        <w:noBreakHyphen/>
      </w:r>
      <w:r>
        <w:noBreakHyphen/>
        <w:t xml:space="preserve"> </w:t>
      </w:r>
    </w:p>
    <w:p w14:paraId="57E5F9D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Yeah, that I clearly forgot </w:t>
      </w:r>
      <w:proofErr w:type="gramStart"/>
      <w:r>
        <w:t>later on</w:t>
      </w:r>
      <w:proofErr w:type="gramEnd"/>
      <w:r>
        <w:t>, but we did </w:t>
      </w:r>
      <w:r>
        <w:noBreakHyphen/>
      </w:r>
      <w:r>
        <w:noBreakHyphen/>
        <w:t xml:space="preserve"> we filled it in, but I left it highlighted. </w:t>
      </w:r>
    </w:p>
    <w:p w14:paraId="2CADC721"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Only an editorial point. </w:t>
      </w:r>
      <w:proofErr w:type="gramStart"/>
      <w:r>
        <w:t>So</w:t>
      </w:r>
      <w:proofErr w:type="gramEnd"/>
      <w:r>
        <w:t xml:space="preserve"> you can take the highlighting off when you do the revision in any case. Thank you for that. </w:t>
      </w:r>
      <w:proofErr w:type="gramStart"/>
      <w:r>
        <w:t>Let's</w:t>
      </w:r>
      <w:proofErr w:type="gramEnd"/>
      <w:r>
        <w:t xml:space="preserve"> go through the annexes one at a time, and then </w:t>
      </w:r>
      <w:proofErr w:type="gramStart"/>
      <w:r>
        <w:t>we'll</w:t>
      </w:r>
      <w:proofErr w:type="gramEnd"/>
      <w:r>
        <w:t xml:space="preserve"> approve them. So, if you could introduce the annexes one at a time and then </w:t>
      </w:r>
      <w:proofErr w:type="gramStart"/>
      <w:r>
        <w:t>we'll</w:t>
      </w:r>
      <w:proofErr w:type="gramEnd"/>
      <w:r>
        <w:t xml:space="preserve">... Paul annex I is from Question 5 Study Group 15. </w:t>
      </w:r>
      <w:proofErr w:type="gramStart"/>
      <w:r>
        <w:t>It's</w:t>
      </w:r>
      <w:proofErr w:type="gramEnd"/>
      <w:r>
        <w:t xml:space="preserve"> a reply liaison to IEC TC86 and Working Group 3, comes out of this meeting in Geneva from Mr. Nakajima, and it tells them that </w:t>
      </w:r>
      <w:proofErr w:type="gramStart"/>
      <w:r>
        <w:t>we're</w:t>
      </w:r>
      <w:proofErr w:type="gramEnd"/>
      <w:r>
        <w:t xml:space="preserve"> deleting ruggedized </w:t>
      </w:r>
      <w:proofErr w:type="spellStart"/>
      <w:r>
        <w:t>fibre</w:t>
      </w:r>
      <w:proofErr w:type="spellEnd"/>
      <w:r>
        <w:t xml:space="preserve"> from recommendations to keep in line with decisions that IEC </w:t>
      </w:r>
      <w:r>
        <w:t xml:space="preserve">did on this topic. </w:t>
      </w:r>
    </w:p>
    <w:p w14:paraId="21BD0EA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Any comments on this? Yes, Mr. Brown, please. </w:t>
      </w:r>
    </w:p>
    <w:p w14:paraId="6CE842C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Thank you, chair. I noted that </w:t>
      </w:r>
      <w:proofErr w:type="gramStart"/>
      <w:r>
        <w:t>all of</w:t>
      </w:r>
      <w:proofErr w:type="gramEnd"/>
      <w:r>
        <w:t xml:space="preserve"> the liaisons from Working Party 1 that we have approved indicate, in the contact, the ITU</w:t>
      </w:r>
      <w:r>
        <w:noBreakHyphen/>
        <w:t>T position rather than the company name. I also noted that for Working Party 3, the same. But for Working Party 2, all but one of the liaisons indicate company affiliation. I think it would be more appropriate, since this is representing views of ITU</w:t>
      </w:r>
      <w:r>
        <w:noBreakHyphen/>
        <w:t>T, that we should put the ITU</w:t>
      </w:r>
      <w:r>
        <w:noBreakHyphen/>
        <w:t xml:space="preserve">T positions rather than company names on the contact. I </w:t>
      </w:r>
      <w:proofErr w:type="gramStart"/>
      <w:r>
        <w:t>don't</w:t>
      </w:r>
      <w:proofErr w:type="gramEnd"/>
      <w:r>
        <w:t xml:space="preserve"> know if </w:t>
      </w:r>
      <w:proofErr w:type="gramStart"/>
      <w:r>
        <w:t>there's</w:t>
      </w:r>
      <w:proofErr w:type="gramEnd"/>
      <w:r>
        <w:t xml:space="preserve"> any rules or guidance on this, but I think it would be m</w:t>
      </w:r>
      <w:r>
        <w:t xml:space="preserve">ore appropriate. </w:t>
      </w:r>
    </w:p>
    <w:p w14:paraId="2556E73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Yes, thank you, Mr. Brown, for that point. </w:t>
      </w:r>
      <w:proofErr w:type="gramStart"/>
      <w:r>
        <w:t>I'm</w:t>
      </w:r>
      <w:proofErr w:type="gramEnd"/>
      <w:r>
        <w:t xml:space="preserve"> not sure if we have a guideline on that point, but I would agree with your point, that this should indicate the role. So, with Nakajima</w:t>
      </w:r>
      <w:r>
        <w:noBreakHyphen/>
      </w:r>
      <w:proofErr w:type="spellStart"/>
      <w:r>
        <w:t>san</w:t>
      </w:r>
      <w:proofErr w:type="spellEnd"/>
      <w:r>
        <w:t>, it would be like Question 5 Rapporteur, or something appropriate like that. So, if we could make that editorial </w:t>
      </w:r>
      <w:r>
        <w:noBreakHyphen/>
      </w:r>
      <w:r>
        <w:noBreakHyphen/>
        <w:t xml:space="preserve"> another editorial. </w:t>
      </w:r>
    </w:p>
    <w:p w14:paraId="11F227A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Thank you, Mr. Brown. Yeah, I think, </w:t>
      </w:r>
      <w:proofErr w:type="gramStart"/>
      <w:r>
        <w:t>I'm</w:t>
      </w:r>
      <w:proofErr w:type="gramEnd"/>
      <w:r>
        <w:t xml:space="preserve"> agreeable to that. </w:t>
      </w:r>
      <w:proofErr w:type="gramStart"/>
      <w:r>
        <w:t>I'll</w:t>
      </w:r>
      <w:proofErr w:type="gramEnd"/>
      <w:r>
        <w:t xml:space="preserve"> be happy to do that. </w:t>
      </w:r>
    </w:p>
    <w:p w14:paraId="11E78A8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So, with that, are there any other comments on this liaison? </w:t>
      </w:r>
    </w:p>
    <w:p w14:paraId="7ABB4A77" w14:textId="2AE521D9"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Okay, can we agree this liaison, noting the editorial change </w:t>
      </w:r>
      <w:proofErr w:type="gramStart"/>
      <w:r>
        <w:t>we'll</w:t>
      </w:r>
      <w:proofErr w:type="gramEnd"/>
      <w:r>
        <w:t xml:space="preserve"> make to the contact, as was noted? Okay, this </w:t>
      </w:r>
      <w:proofErr w:type="gramStart"/>
      <w:r>
        <w:t>one's</w:t>
      </w:r>
      <w:proofErr w:type="gramEnd"/>
      <w:r>
        <w:t xml:space="preserve"> agreed. So, </w:t>
      </w:r>
      <w:proofErr w:type="gramStart"/>
      <w:r>
        <w:t>let's</w:t>
      </w:r>
      <w:proofErr w:type="gramEnd"/>
      <w:r>
        <w:t xml:space="preserve"> move to the next one, Annex 2. </w:t>
      </w:r>
    </w:p>
    <w:p w14:paraId="7E24B21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Annex 2 is from 5 and 7 jointly. </w:t>
      </w:r>
      <w:proofErr w:type="gramStart"/>
      <w:r>
        <w:t>It's</w:t>
      </w:r>
      <w:proofErr w:type="gramEnd"/>
      <w:r>
        <w:t xml:space="preserve"> a reply liaison to the IEEE 802.3 on the weakly</w:t>
      </w:r>
      <w:r>
        <w:noBreakHyphen/>
        <w:t>coupled multi</w:t>
      </w:r>
      <w:r>
        <w:noBreakHyphen/>
        <w:t xml:space="preserve">core </w:t>
      </w:r>
      <w:proofErr w:type="spellStart"/>
      <w:r>
        <w:t>fibre</w:t>
      </w:r>
      <w:proofErr w:type="spellEnd"/>
      <w:r>
        <w:t xml:space="preserve"> recommendations. Again, </w:t>
      </w:r>
      <w:proofErr w:type="gramStart"/>
      <w:r>
        <w:t>we'll</w:t>
      </w:r>
      <w:proofErr w:type="gramEnd"/>
      <w:r>
        <w:t xml:space="preserve"> fix up the rapporteur roles and affiliations. Comes from the rapporteur of Q5 and Q7. </w:t>
      </w:r>
      <w:proofErr w:type="gramStart"/>
      <w:r>
        <w:t>We're</w:t>
      </w:r>
      <w:proofErr w:type="gramEnd"/>
      <w:r>
        <w:t xml:space="preserve"> thanking them for information and </w:t>
      </w:r>
      <w:proofErr w:type="gramStart"/>
      <w:r>
        <w:t>we're</w:t>
      </w:r>
      <w:proofErr w:type="gramEnd"/>
      <w:r>
        <w:t xml:space="preserve"> providing </w:t>
      </w:r>
      <w:r>
        <w:noBreakHyphen/>
      </w:r>
      <w:r>
        <w:noBreakHyphen/>
        <w:t xml:space="preserve"> </w:t>
      </w:r>
      <w:proofErr w:type="gramStart"/>
      <w:r>
        <w:t>that's</w:t>
      </w:r>
      <w:proofErr w:type="gramEnd"/>
      <w:r>
        <w:t xml:space="preserve"> the word I want </w:t>
      </w:r>
      <w:r>
        <w:noBreakHyphen/>
      </w:r>
      <w:r>
        <w:noBreakHyphen/>
        <w:t xml:space="preserve"> </w:t>
      </w:r>
      <w:proofErr w:type="gramStart"/>
      <w:r>
        <w:t>we're</w:t>
      </w:r>
      <w:proofErr w:type="gramEnd"/>
      <w:r>
        <w:t xml:space="preserve"> providing information about </w:t>
      </w:r>
      <w:proofErr w:type="gramStart"/>
      <w:r>
        <w:t>what's</w:t>
      </w:r>
      <w:proofErr w:type="gramEnd"/>
      <w:r>
        <w:t xml:space="preserve"> happened here during the meeting and informing them that </w:t>
      </w:r>
      <w:proofErr w:type="gramStart"/>
      <w:r>
        <w:t>we're</w:t>
      </w:r>
      <w:proofErr w:type="gramEnd"/>
      <w:r>
        <w:t xml:space="preserve"> starting development of Recommendations, the SM, MCF, and the CSMCF work that </w:t>
      </w:r>
      <w:proofErr w:type="gramStart"/>
      <w:r>
        <w:t>we've</w:t>
      </w:r>
      <w:proofErr w:type="gramEnd"/>
      <w:r>
        <w:t xml:space="preserve"> agreed to start. </w:t>
      </w:r>
    </w:p>
    <w:p w14:paraId="60D1D82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Tha</w:t>
      </w:r>
      <w:r>
        <w:t xml:space="preserve">nk you very much. And just scroll back. Is this to multiple? </w:t>
      </w:r>
    </w:p>
    <w:p w14:paraId="6D5F27D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No, this is just </w:t>
      </w:r>
      <w:r>
        <w:noBreakHyphen/>
      </w:r>
      <w:r>
        <w:noBreakHyphen/>
        <w:t xml:space="preserve"> </w:t>
      </w:r>
    </w:p>
    <w:p w14:paraId="76892A3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Just 802.3. Okay, thank you. Any comments on this one? Noting the editorial change to the contacts? </w:t>
      </w:r>
      <w:r>
        <w:t xml:space="preserve">Thank you. </w:t>
      </w:r>
      <w:proofErr w:type="gramStart"/>
      <w:r>
        <w:t>So</w:t>
      </w:r>
      <w:proofErr w:type="gramEnd"/>
      <w:r>
        <w:t xml:space="preserve"> agreed. Annex 3? </w:t>
      </w:r>
    </w:p>
    <w:p w14:paraId="0726682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Annex 3, again, from 5 to IEC, telling them about the latest discussions on weakly</w:t>
      </w:r>
      <w:r>
        <w:noBreakHyphen/>
        <w:t>coupled multi</w:t>
      </w:r>
      <w:r>
        <w:noBreakHyphen/>
        <w:t xml:space="preserve">core </w:t>
      </w:r>
      <w:proofErr w:type="spellStart"/>
      <w:r>
        <w:t>fibre</w:t>
      </w:r>
      <w:proofErr w:type="spellEnd"/>
      <w:r>
        <w:t xml:space="preserve"> that occurred here. </w:t>
      </w:r>
      <w:proofErr w:type="gramStart"/>
      <w:r>
        <w:t>We'll</w:t>
      </w:r>
      <w:proofErr w:type="gramEnd"/>
      <w:r>
        <w:t xml:space="preserve"> fix the contact details. </w:t>
      </w:r>
      <w:proofErr w:type="gramStart"/>
      <w:r>
        <w:t>We're</w:t>
      </w:r>
      <w:proofErr w:type="gramEnd"/>
      <w:r>
        <w:t xml:space="preserve"> telling the three IEC organizations that we work with closely the status or discussions </w:t>
      </w:r>
      <w:r>
        <w:lastRenderedPageBreak/>
        <w:t>on weakly</w:t>
      </w:r>
      <w:r>
        <w:noBreakHyphen/>
        <w:t>coupled multi</w:t>
      </w:r>
      <w:r>
        <w:noBreakHyphen/>
        <w:t xml:space="preserve">core </w:t>
      </w:r>
      <w:proofErr w:type="spellStart"/>
      <w:r>
        <w:t>fibre</w:t>
      </w:r>
      <w:proofErr w:type="spellEnd"/>
      <w:r>
        <w:t xml:space="preserve"> technology, and we have more specific information on cross</w:t>
      </w:r>
      <w:r>
        <w:noBreakHyphen/>
        <w:t xml:space="preserve">toll measurements. And I think this is the one </w:t>
      </w:r>
      <w:proofErr w:type="gramStart"/>
      <w:r>
        <w:t>we're</w:t>
      </w:r>
      <w:proofErr w:type="gramEnd"/>
      <w:r>
        <w:t xml:space="preserve"> going to attach. Yeah. </w:t>
      </w:r>
      <w:proofErr w:type="gramStart"/>
      <w:r>
        <w:t>We're</w:t>
      </w:r>
      <w:proofErr w:type="gramEnd"/>
      <w:r>
        <w:t xml:space="preserve"> going to send them some contributions that we had here on that topic. And at the bottom, we appreciate continuous harmonized discussion on this topic. </w:t>
      </w:r>
    </w:p>
    <w:p w14:paraId="6776CC6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w:t>
      </w:r>
      <w:r>
        <w:t>ONS: Okay, thank you. So, a clarification question. Why are we sending them contributions? Are these contributions </w:t>
      </w:r>
      <w:r>
        <w:noBreakHyphen/>
      </w:r>
      <w:r>
        <w:noBreakHyphen/>
        <w:t xml:space="preserve"> have they been agreed by the Question as base text or as an agreed position, or are these just an example of various contributors' views on this? </w:t>
      </w:r>
    </w:p>
    <w:p w14:paraId="538D622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I think </w:t>
      </w:r>
      <w:proofErr w:type="gramStart"/>
      <w:r>
        <w:t>they're</w:t>
      </w:r>
      <w:proofErr w:type="gramEnd"/>
      <w:r>
        <w:t xml:space="preserve"> information </w:t>
      </w:r>
      <w:r>
        <w:noBreakHyphen/>
      </w:r>
      <w:r>
        <w:noBreakHyphen/>
        <w:t xml:space="preserve"> Mr. Nakajima is requesting the floor. </w:t>
      </w:r>
    </w:p>
    <w:p w14:paraId="71FAD22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Mr. Nakajima, please. </w:t>
      </w:r>
    </w:p>
    <w:p w14:paraId="3E5DCCA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KAZUHIDE NAKAJIMA: Yeah, this contains various experimental results on the properties in the multi</w:t>
      </w:r>
      <w:r>
        <w:noBreakHyphen/>
      </w:r>
      <w:proofErr w:type="spellStart"/>
      <w:r>
        <w:t>fibre</w:t>
      </w:r>
      <w:proofErr w:type="spellEnd"/>
      <w:r>
        <w:t xml:space="preserve">, very beneficial for measurement, so we would like to agree we share these contributions with IEC experts. Thank you. </w:t>
      </w:r>
    </w:p>
    <w:p w14:paraId="2F82223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Okay. Could you just scroll up, Hiroshi? </w:t>
      </w:r>
      <w:proofErr w:type="gramStart"/>
      <w:r>
        <w:t>I'd</w:t>
      </w:r>
      <w:proofErr w:type="gramEnd"/>
      <w:r>
        <w:t xml:space="preserve"> just like to make sure that </w:t>
      </w:r>
      <w:proofErr w:type="gramStart"/>
      <w:r>
        <w:t>we're</w:t>
      </w:r>
      <w:proofErr w:type="gramEnd"/>
      <w:r>
        <w:t xml:space="preserve"> clear on the... yes, okay. All right. Okay. Thank you for that clarification. </w:t>
      </w:r>
      <w:proofErr w:type="gramStart"/>
      <w:r>
        <w:t>That's</w:t>
      </w:r>
      <w:proofErr w:type="gramEnd"/>
      <w:r>
        <w:t xml:space="preserve"> good. Thank you, Mr. Nakajima. Any other comments on this? Okay. Can we agree to send this? Thank you. </w:t>
      </w:r>
    </w:p>
    <w:p w14:paraId="2E67DDF1" w14:textId="33503ADB"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one is in Annex IV. </w:t>
      </w:r>
    </w:p>
    <w:p w14:paraId="61BA3C5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This is again from 5 to reply liaison, and </w:t>
      </w:r>
      <w:proofErr w:type="gramStart"/>
      <w:r>
        <w:t>it's</w:t>
      </w:r>
      <w:proofErr w:type="gramEnd"/>
      <w:r>
        <w:t xml:space="preserve"> been sent as information to IEC. </w:t>
      </w:r>
    </w:p>
    <w:p w14:paraId="40A9D4F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Thank you. </w:t>
      </w:r>
    </w:p>
    <w:p w14:paraId="4E5C994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Again, from 5 to reply, to IEC SE86A as well. Coating properties in the 65x series Recommendations. And </w:t>
      </w:r>
      <w:proofErr w:type="gramStart"/>
      <w:r>
        <w:t>we're</w:t>
      </w:r>
      <w:proofErr w:type="gramEnd"/>
      <w:r>
        <w:t xml:space="preserve"> just informing them about our agreements to introduce work on these matters into the 65x Recommendations. You saw the A.1s for that earlier on. I </w:t>
      </w:r>
      <w:proofErr w:type="gramStart"/>
      <w:r>
        <w:t>don't</w:t>
      </w:r>
      <w:proofErr w:type="gramEnd"/>
      <w:r>
        <w:t xml:space="preserve"> think it needs any more explanation than that, unless you require it. </w:t>
      </w:r>
    </w:p>
    <w:p w14:paraId="5171B29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Thank you very much. Any comments on this liaison? Of course, </w:t>
      </w:r>
      <w:proofErr w:type="gramStart"/>
      <w:r>
        <w:t>we'll</w:t>
      </w:r>
      <w:proofErr w:type="gramEnd"/>
      <w:r>
        <w:t xml:space="preserve"> do the editorial fix on the contact as well. Okay. This </w:t>
      </w:r>
      <w:proofErr w:type="gramStart"/>
      <w:r>
        <w:t>one's</w:t>
      </w:r>
      <w:proofErr w:type="gramEnd"/>
      <w:r>
        <w:t xml:space="preserve"> agreed. </w:t>
      </w:r>
    </w:p>
    <w:p w14:paraId="11DDAE6A" w14:textId="27EE9FCE"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Annex 5. </w:t>
      </w:r>
    </w:p>
    <w:p w14:paraId="0078E4A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Annex 5, also from 5 to IEC. </w:t>
      </w:r>
      <w:proofErr w:type="gramStart"/>
      <w:r>
        <w:t>It's</w:t>
      </w:r>
      <w:proofErr w:type="gramEnd"/>
      <w:r>
        <w:t xml:space="preserve"> for information, and </w:t>
      </w:r>
      <w:proofErr w:type="gramStart"/>
      <w:r>
        <w:t>it's</w:t>
      </w:r>
      <w:proofErr w:type="gramEnd"/>
      <w:r>
        <w:t xml:space="preserve"> telling them of a new study item </w:t>
      </w:r>
      <w:proofErr w:type="gramStart"/>
      <w:r>
        <w:t>we've</w:t>
      </w:r>
      <w:proofErr w:type="gramEnd"/>
      <w:r>
        <w:t xml:space="preserve"> agreed to deal with or address: </w:t>
      </w:r>
      <w:proofErr w:type="spellStart"/>
      <w:r>
        <w:t>Fibre</w:t>
      </w:r>
      <w:proofErr w:type="spellEnd"/>
      <w:r>
        <w:t xml:space="preserve"> strain test methods. I note at the bottom, we have again asked TSB to attach a contribution, so you may want to inquire about... </w:t>
      </w:r>
    </w:p>
    <w:p w14:paraId="38E809A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Well, so, yes, what is the rationalization for this contribution? And is it explained... So, the other one was, there was multiple contributions. Here is just one contribution. So, Mr. Nakajima, please? </w:t>
      </w:r>
    </w:p>
    <w:p w14:paraId="38C7D7C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KAZUHIDE NAKAJIMA: Thank you, chair. This contribution contains initial proposal for the test methods of </w:t>
      </w:r>
      <w:proofErr w:type="spellStart"/>
      <w:r>
        <w:t>fibre</w:t>
      </w:r>
      <w:proofErr w:type="spellEnd"/>
      <w:r>
        <w:t xml:space="preserve"> strain. So, we have only one contribution. So, we would like to simply share this contribution with IEC. Thank you, chair. </w:t>
      </w:r>
    </w:p>
    <w:p w14:paraId="65AD35B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Do we have a work item that this contribution is against? </w:t>
      </w:r>
    </w:p>
    <w:p w14:paraId="40F1D00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KAZUHIDE NAKAJIMA: At this moment, Q5 did not </w:t>
      </w:r>
      <w:proofErr w:type="gramStart"/>
      <w:r>
        <w:t>open up</w:t>
      </w:r>
      <w:proofErr w:type="gramEnd"/>
      <w:r>
        <w:t xml:space="preserve"> a new work item, but we need some discussion with IEC experts, if we would like to consider the possibility of this new work item. Thank you, chair. </w:t>
      </w:r>
    </w:p>
    <w:p w14:paraId="17C722C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so, yeah, so the clarification here is that this is a proposal for a specific test method for a new work item. You have not agreed on a new work item yet and </w:t>
      </w:r>
      <w:proofErr w:type="gramStart"/>
      <w:r>
        <w:t>you're</w:t>
      </w:r>
      <w:proofErr w:type="gramEnd"/>
      <w:r>
        <w:t xml:space="preserve"> seeking IEC's input on if Question 5 should start a new work item, and this is an example of the test method that could be used. Okay. Okay. </w:t>
      </w:r>
      <w:proofErr w:type="gramStart"/>
      <w:r>
        <w:t>That's</w:t>
      </w:r>
      <w:proofErr w:type="gramEnd"/>
      <w:r>
        <w:t xml:space="preserve"> </w:t>
      </w:r>
      <w:r>
        <w:lastRenderedPageBreak/>
        <w:t xml:space="preserve">fine from my perspective. Any other comments on this one? </w:t>
      </w:r>
    </w:p>
    <w:p w14:paraId="4D8E95B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w:t>
      </w:r>
      <w:proofErr w:type="gramStart"/>
      <w:r>
        <w:t>I'll</w:t>
      </w:r>
      <w:proofErr w:type="gramEnd"/>
      <w:r>
        <w:t xml:space="preserve"> point out that the text specifically says "on the possibility of..."  </w:t>
      </w:r>
    </w:p>
    <w:p w14:paraId="7211A03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Yes, I had read that while we were discussing. Okay. Thank you. And of course, </w:t>
      </w:r>
      <w:proofErr w:type="gramStart"/>
      <w:r>
        <w:t>we'll</w:t>
      </w:r>
      <w:proofErr w:type="gramEnd"/>
      <w:r>
        <w:t xml:space="preserve"> update the contact information here as well. Can we agree this liaison? Thank you. </w:t>
      </w:r>
    </w:p>
    <w:p w14:paraId="293CFE15" w14:textId="087556D0"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Annex VI. </w:t>
      </w:r>
    </w:p>
    <w:p w14:paraId="23EC2ED7"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Annex VI is the first of the liaisons out of here, going to IT86 SC, 86C, in</w:t>
      </w:r>
      <w:r>
        <w:t xml:space="preserve">forming </w:t>
      </w:r>
      <w:proofErr w:type="gramStart"/>
      <w:r>
        <w:t>we've</w:t>
      </w:r>
      <w:proofErr w:type="gramEnd"/>
      <w:r>
        <w:t xml:space="preserve"> consented </w:t>
      </w:r>
      <w:proofErr w:type="spellStart"/>
      <w:r>
        <w:t>dfos</w:t>
      </w:r>
      <w:proofErr w:type="spellEnd"/>
      <w:r>
        <w:t xml:space="preserve">, which we now have done. </w:t>
      </w:r>
      <w:proofErr w:type="gramStart"/>
      <w:r>
        <w:t>You'll</w:t>
      </w:r>
      <w:proofErr w:type="gramEnd"/>
      <w:r>
        <w:t xml:space="preserve"> note at the bottom, Mr. Cavaliere asked this only be sent if we did consent it. So, we have, so we can send this, if </w:t>
      </w:r>
      <w:proofErr w:type="gramStart"/>
      <w:r>
        <w:t>you're</w:t>
      </w:r>
      <w:proofErr w:type="gramEnd"/>
      <w:r>
        <w:t xml:space="preserve"> agreeable. </w:t>
      </w:r>
      <w:proofErr w:type="gramStart"/>
      <w:r>
        <w:t>We'll</w:t>
      </w:r>
      <w:proofErr w:type="gramEnd"/>
      <w:r>
        <w:t xml:space="preserve"> have to fix the rapporteur </w:t>
      </w:r>
      <w:r>
        <w:noBreakHyphen/>
      </w:r>
      <w:r>
        <w:noBreakHyphen/>
        <w:t xml:space="preserve"> remove the company affiliations there and indicate the rapporteur and the AR. Other than that, </w:t>
      </w:r>
      <w:proofErr w:type="gramStart"/>
      <w:r>
        <w:t>it's</w:t>
      </w:r>
      <w:proofErr w:type="gramEnd"/>
      <w:r>
        <w:t xml:space="preserve"> a straightforward information out of here to IEC. </w:t>
      </w:r>
    </w:p>
    <w:p w14:paraId="36CDC55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We gave </w:t>
      </w:r>
      <w:proofErr w:type="spellStart"/>
      <w:proofErr w:type="gramStart"/>
      <w:r>
        <w:t>G.dfos</w:t>
      </w:r>
      <w:proofErr w:type="spellEnd"/>
      <w:proofErr w:type="gramEnd"/>
      <w:r>
        <w:t xml:space="preserve"> a number, right? Was it 681? Was that </w:t>
      </w:r>
      <w:r>
        <w:noBreakHyphen/>
      </w:r>
      <w:r>
        <w:noBreakHyphen/>
        <w:t xml:space="preserve"> 681, counsellor reminded me. So, anyway, perhaps it would be appropriate to put 681 in here as what </w:t>
      </w:r>
      <w:proofErr w:type="gramStart"/>
      <w:r>
        <w:t>we've</w:t>
      </w:r>
      <w:proofErr w:type="gramEnd"/>
      <w:r>
        <w:t xml:space="preserve"> consented. So, maybe if you can do that editorial addition here as well. </w:t>
      </w:r>
    </w:p>
    <w:p w14:paraId="0F17C51E" w14:textId="18902D27"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w:t>
      </w:r>
      <w:proofErr w:type="gramStart"/>
      <w:r>
        <w:t>I'm</w:t>
      </w:r>
      <w:proofErr w:type="gramEnd"/>
      <w:r>
        <w:t xml:space="preserve"> sorry, this is just to IEC experts? </w:t>
      </w:r>
    </w:p>
    <w:p w14:paraId="1DF1B9B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Yeah. </w:t>
      </w:r>
    </w:p>
    <w:p w14:paraId="5D6E3C3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Just SC 86C. Okay. Okay, very good. Any further comments? So, noting those two editorials on the G.681 and the rapporteurs' titles, can we approve this liaison? Thank you. </w:t>
      </w:r>
    </w:p>
    <w:p w14:paraId="6909775A" w14:textId="6E20DE7F"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Annex VII. </w:t>
      </w:r>
    </w:p>
    <w:p w14:paraId="2B34A25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Annex VII is going to the </w:t>
      </w:r>
      <w:proofErr w:type="spellStart"/>
      <w:r>
        <w:t>OpenXR</w:t>
      </w:r>
      <w:proofErr w:type="spellEnd"/>
      <w:r>
        <w:t xml:space="preserve"> Optics Forum giving them information on the status of discussion at Q6 about point</w:t>
      </w:r>
      <w:r>
        <w:noBreakHyphen/>
        <w:t>to</w:t>
      </w:r>
      <w:r>
        <w:noBreakHyphen/>
        <w:t>multi</w:t>
      </w:r>
      <w:r>
        <w:noBreakHyphen/>
        <w:t>point applications. It refers in </w:t>
      </w:r>
      <w:r>
        <w:noBreakHyphen/>
      </w:r>
      <w:r>
        <w:noBreakHyphen/>
        <w:t xml:space="preserve"> again, </w:t>
      </w:r>
      <w:proofErr w:type="gramStart"/>
      <w:r>
        <w:t>I'll</w:t>
      </w:r>
      <w:proofErr w:type="gramEnd"/>
      <w:r>
        <w:t xml:space="preserve"> just skip over the fact we </w:t>
      </w:r>
      <w:proofErr w:type="gramStart"/>
      <w:r>
        <w:t>have to</w:t>
      </w:r>
      <w:proofErr w:type="gramEnd"/>
      <w:r>
        <w:t xml:space="preserve"> editorialize the contact details. </w:t>
      </w:r>
    </w:p>
    <w:p w14:paraId="1D43E97A" w14:textId="7E04AA37"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The </w:t>
      </w:r>
      <w:proofErr w:type="spellStart"/>
      <w:r>
        <w:t>OpenXR</w:t>
      </w:r>
      <w:proofErr w:type="spellEnd"/>
      <w:r>
        <w:t xml:space="preserve"> Forum have told us about work </w:t>
      </w:r>
      <w:proofErr w:type="gramStart"/>
      <w:r>
        <w:t>they're</w:t>
      </w:r>
      <w:proofErr w:type="gramEnd"/>
      <w:r>
        <w:t xml:space="preserve"> doing here. </w:t>
      </w:r>
      <w:proofErr w:type="gramStart"/>
      <w:r>
        <w:t>We're</w:t>
      </w:r>
      <w:proofErr w:type="gramEnd"/>
      <w:r>
        <w:t xml:space="preserve"> pointing out in this liaison that Q6 has already done considerable work on this topic in the last few years, and we mention </w:t>
      </w:r>
      <w:proofErr w:type="gramStart"/>
      <w:r>
        <w:t>in particular that</w:t>
      </w:r>
      <w:proofErr w:type="gramEnd"/>
      <w:r>
        <w:t xml:space="preserve"> ITU Supplement G.supp.39, which we agreed earlier on, has information on this topic. We include an annex, which is the result of a discussion on metro and access point to multi</w:t>
      </w:r>
      <w:r>
        <w:noBreakHyphen/>
        <w:t xml:space="preserve">point applications. This is an annex from an </w:t>
      </w:r>
      <w:proofErr w:type="gramStart"/>
      <w:r>
        <w:t>old breakout discussions</w:t>
      </w:r>
      <w:proofErr w:type="gramEnd"/>
      <w:r>
        <w:t>, and Question 6 felt it was important to </w:t>
      </w:r>
      <w:r>
        <w:noBreakHyphen/>
      </w:r>
      <w:r>
        <w:noBreakHyphen/>
        <w:t xml:space="preserve"> or valuable to </w:t>
      </w:r>
      <w:r>
        <w:t xml:space="preserve">let the </w:t>
      </w:r>
      <w:proofErr w:type="spellStart"/>
      <w:r>
        <w:t>OpenXR</w:t>
      </w:r>
      <w:proofErr w:type="spellEnd"/>
      <w:r>
        <w:t xml:space="preserve"> Optics Forum, to make them aware of this detail of this table here, which attempts to distinguish between access applications of point</w:t>
      </w:r>
      <w:r>
        <w:noBreakHyphen/>
        <w:t>to</w:t>
      </w:r>
      <w:r>
        <w:noBreakHyphen/>
        <w:t>multi</w:t>
      </w:r>
      <w:r>
        <w:noBreakHyphen/>
        <w:t>point and metro applications of point</w:t>
      </w:r>
      <w:r>
        <w:noBreakHyphen/>
        <w:t>to</w:t>
      </w:r>
      <w:r>
        <w:noBreakHyphen/>
        <w:t>multi</w:t>
      </w:r>
      <w:r>
        <w:noBreakHyphen/>
        <w:t xml:space="preserve">point. Again, </w:t>
      </w:r>
      <w:proofErr w:type="gramStart"/>
      <w:r>
        <w:t>it's</w:t>
      </w:r>
      <w:proofErr w:type="gramEnd"/>
      <w:r>
        <w:t xml:space="preserve"> informational to try and set a common understanding of these two slightly different, or significantly different, application spaces for point</w:t>
      </w:r>
      <w:r>
        <w:noBreakHyphen/>
        <w:t>to</w:t>
      </w:r>
      <w:r>
        <w:noBreakHyphen/>
        <w:t>multi</w:t>
      </w:r>
      <w:r>
        <w:noBreakHyphen/>
        <w:t xml:space="preserve">point technology. </w:t>
      </w:r>
    </w:p>
    <w:p w14:paraId="51609DF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So, some clarity on what annexes </w:t>
      </w:r>
      <w:proofErr w:type="gramStart"/>
      <w:r>
        <w:t>we're</w:t>
      </w:r>
      <w:proofErr w:type="gramEnd"/>
      <w:r>
        <w:t xml:space="preserve"> talking about here. So, </w:t>
      </w:r>
      <w:proofErr w:type="gramStart"/>
      <w:r>
        <w:t>there's</w:t>
      </w:r>
      <w:proofErr w:type="gramEnd"/>
      <w:r>
        <w:t xml:space="preserve"> the liaison, which describes the background. I guess, scroll up a little bit, would you, Hiroshi, please? So, this is the liaison that talks a little bit about the background and talks about the Annex below, which </w:t>
      </w:r>
      <w:r>
        <w:noBreakHyphen/>
      </w:r>
      <w:r>
        <w:noBreakHyphen/>
        <w:t xml:space="preserve"> and then, the Annex is this report from a couple years ago that you had. But then, if you scroll to the bottom, there's "please attach annex </w:t>
      </w:r>
      <w:r>
        <w:noBreakHyphen/>
      </w:r>
      <w:r>
        <w:noBreakHyphen/>
        <w:t xml:space="preserve">" </w:t>
      </w:r>
    </w:p>
    <w:p w14:paraId="029848B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That should have been removed. </w:t>
      </w:r>
    </w:p>
    <w:p w14:paraId="2729B13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So, </w:t>
      </w:r>
      <w:proofErr w:type="gramStart"/>
      <w:r>
        <w:t>that's</w:t>
      </w:r>
      <w:proofErr w:type="gramEnd"/>
      <w:r>
        <w:t xml:space="preserve"> irrelevant. </w:t>
      </w:r>
    </w:p>
    <w:p w14:paraId="057FD7E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That was a note to me. As we were discussing this with Mr. Cavaliere and the rest of the meeting, we had two alternatives: One to insert the whole of TD138 GEN. I felt uncomfortable doing that because it had a lot of other material in there, and we decided that the easier and quicker thing to do was </w:t>
      </w:r>
      <w:r>
        <w:lastRenderedPageBreak/>
        <w:t xml:space="preserve">just to put the material that was relevant directly in here, and so </w:t>
      </w:r>
      <w:proofErr w:type="gramStart"/>
      <w:r>
        <w:t>it's</w:t>
      </w:r>
      <w:proofErr w:type="gramEnd"/>
      <w:r>
        <w:t xml:space="preserve"> an annex of the liaison. </w:t>
      </w:r>
      <w:proofErr w:type="gramStart"/>
      <w:r>
        <w:t>It's</w:t>
      </w:r>
      <w:proofErr w:type="gramEnd"/>
      <w:r>
        <w:t xml:space="preserve"> no longer anything to do with this, and we should remove this yellow highlighted text here. </w:t>
      </w:r>
    </w:p>
    <w:p w14:paraId="1489C83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Thank you for that clarification. So, you can add a note to yourself as </w:t>
      </w:r>
      <w:proofErr w:type="gramStart"/>
      <w:r>
        <w:t>you're</w:t>
      </w:r>
      <w:proofErr w:type="gramEnd"/>
      <w:r>
        <w:t xml:space="preserve"> doing this anyway. You can just scratch that off. Okay, so </w:t>
      </w:r>
      <w:proofErr w:type="gramStart"/>
      <w:r>
        <w:t>we're</w:t>
      </w:r>
      <w:proofErr w:type="gramEnd"/>
      <w:r>
        <w:t xml:space="preserve"> not including any attachments to this liaison, </w:t>
      </w:r>
      <w:proofErr w:type="gramStart"/>
      <w:r>
        <w:t>it's</w:t>
      </w:r>
      <w:proofErr w:type="gramEnd"/>
      <w:r>
        <w:t xml:space="preserve"> just the quote/unquote annex that the text is here and the text above. And the update to, of course, the contacts, the rapporteurs. So, besides that, any other comments? On this liaison. Can we agree this liaison? Thank you. </w:t>
      </w:r>
    </w:p>
    <w:p w14:paraId="04D32BB8" w14:textId="1402F865"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Okay, Annex VIII is next. </w:t>
      </w:r>
    </w:p>
    <w:p w14:paraId="3440F2B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This is, again, from 6 to the IEEE, 802.3, who </w:t>
      </w:r>
      <w:proofErr w:type="gramStart"/>
      <w:r>
        <w:t>we've</w:t>
      </w:r>
      <w:proofErr w:type="gramEnd"/>
      <w:r>
        <w:t xml:space="preserve"> been working closely with for many years on this 698.2 revision, and we have </w:t>
      </w:r>
      <w:r>
        <w:noBreakHyphen/>
      </w:r>
      <w:r>
        <w:noBreakHyphen/>
        <w:t xml:space="preserve"> they are using methodologies that </w:t>
      </w:r>
      <w:proofErr w:type="gramStart"/>
      <w:r>
        <w:t>we've</w:t>
      </w:r>
      <w:proofErr w:type="gramEnd"/>
      <w:r>
        <w:t xml:space="preserve"> developed here. And you see this referred to here. We can continue to keep them updated on our work in this area. </w:t>
      </w:r>
      <w:proofErr w:type="gramStart"/>
      <w:r>
        <w:t>We've</w:t>
      </w:r>
      <w:proofErr w:type="gramEnd"/>
      <w:r>
        <w:t xml:space="preserve"> validated some work done on a contribution that came in here </w:t>
      </w:r>
      <w:r>
        <w:noBreakHyphen/>
      </w:r>
      <w:r>
        <w:noBreakHyphen/>
        <w:t xml:space="preserve"> reference post equalizer. So, </w:t>
      </w:r>
      <w:proofErr w:type="gramStart"/>
      <w:r>
        <w:t>there's</w:t>
      </w:r>
      <w:proofErr w:type="gramEnd"/>
      <w:r>
        <w:t xml:space="preserve"> a definition of an equalizer in 802.3 DJ, in a draft. </w:t>
      </w:r>
      <w:proofErr w:type="gramStart"/>
      <w:r>
        <w:t>We've</w:t>
      </w:r>
      <w:proofErr w:type="gramEnd"/>
      <w:r>
        <w:t xml:space="preserve"> validated that approach and we continue to collaborate and sent liaison back and forth on this topic, as</w:t>
      </w:r>
      <w:r>
        <w:t xml:space="preserve"> </w:t>
      </w:r>
      <w:proofErr w:type="gramStart"/>
      <w:r>
        <w:t>it's</w:t>
      </w:r>
      <w:proofErr w:type="gramEnd"/>
      <w:r>
        <w:t xml:space="preserve"> been worked on here and in 802.3dj. </w:t>
      </w:r>
    </w:p>
    <w:p w14:paraId="3AACD55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Okay, thank you. And so, the attachment of that Contribution with the details and the draft itself. Any comments on this liaison? Can we agree this? Thank you. Okay. Next, in Annex IX. </w:t>
      </w:r>
    </w:p>
    <w:p w14:paraId="13802EB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This is, as I mentioned earlier, OIF is another partner organization or another organization on which we collaborate. Is that the right word? Collaboration </w:t>
      </w:r>
      <w:r>
        <w:noBreakHyphen/>
      </w:r>
      <w:r>
        <w:noBreakHyphen/>
        <w:t xml:space="preserve"> </w:t>
      </w:r>
    </w:p>
    <w:p w14:paraId="378BDA7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Cooperate or collaborate </w:t>
      </w:r>
      <w:r>
        <w:noBreakHyphen/>
      </w:r>
      <w:r>
        <w:noBreakHyphen/>
        <w:t xml:space="preserve"> </w:t>
      </w:r>
    </w:p>
    <w:p w14:paraId="0B4A1BB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Cooperate is okay. </w:t>
      </w:r>
    </w:p>
    <w:p w14:paraId="3515422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Cooperate is okay. Collaborate sort of implies joint specification development. </w:t>
      </w:r>
    </w:p>
    <w:p w14:paraId="0B9868E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Yes. We cooperate with OIF on this development in this technology space. This is the 800</w:t>
      </w:r>
      <w:r>
        <w:noBreakHyphen/>
        <w:t>gig work and the beyond 1</w:t>
      </w:r>
      <w:r>
        <w:noBreakHyphen/>
        <w:t xml:space="preserve">tera applications. And so, </w:t>
      </w:r>
      <w:proofErr w:type="gramStart"/>
      <w:r>
        <w:t>we're</w:t>
      </w:r>
      <w:proofErr w:type="gramEnd"/>
      <w:r>
        <w:t xml:space="preserve"> essentially telling them what </w:t>
      </w:r>
      <w:proofErr w:type="gramStart"/>
      <w:r>
        <w:t>we've</w:t>
      </w:r>
      <w:proofErr w:type="gramEnd"/>
      <w:r>
        <w:t xml:space="preserve"> told the IEEE and the liaison before. </w:t>
      </w:r>
    </w:p>
    <w:p w14:paraId="70FD345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And </w:t>
      </w:r>
      <w:proofErr w:type="gramStart"/>
      <w:r>
        <w:t>we're</w:t>
      </w:r>
      <w:proofErr w:type="gramEnd"/>
      <w:r>
        <w:t xml:space="preserve"> attaching two contributions. So, </w:t>
      </w:r>
      <w:proofErr w:type="gramStart"/>
      <w:r>
        <w:t>it's</w:t>
      </w:r>
      <w:proofErr w:type="gramEnd"/>
      <w:r>
        <w:t xml:space="preserve"> the same one as before with the verification results, but another one... oh, with other... and then the draft. </w:t>
      </w:r>
    </w:p>
    <w:p w14:paraId="3CCEDACE"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Yeah, 617 relates to beyond 1</w:t>
      </w:r>
      <w:r>
        <w:noBreakHyphen/>
        <w:t>tera OTN long</w:t>
      </w:r>
      <w:r>
        <w:noBreakHyphen/>
        <w:t xml:space="preserve">reach interfaces, </w:t>
      </w:r>
      <w:r>
        <w:t xml:space="preserve">and </w:t>
      </w:r>
      <w:proofErr w:type="gramStart"/>
      <w:r>
        <w:t>we're</w:t>
      </w:r>
      <w:proofErr w:type="gramEnd"/>
      <w:r>
        <w:t xml:space="preserve"> telling them that </w:t>
      </w:r>
      <w:proofErr w:type="gramStart"/>
      <w:r>
        <w:t>we're</w:t>
      </w:r>
      <w:proofErr w:type="gramEnd"/>
      <w:r>
        <w:t xml:space="preserve"> evaluating carriers and modulations for those. </w:t>
      </w:r>
    </w:p>
    <w:p w14:paraId="66ACF6F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Okay, good. Thank you. And of course, </w:t>
      </w:r>
      <w:proofErr w:type="gramStart"/>
      <w:r>
        <w:t>we'll</w:t>
      </w:r>
      <w:proofErr w:type="gramEnd"/>
      <w:r>
        <w:t xml:space="preserve"> update the </w:t>
      </w:r>
      <w:r>
        <w:noBreakHyphen/>
      </w:r>
      <w:r>
        <w:noBreakHyphen/>
        <w:t xml:space="preserve"> </w:t>
      </w:r>
    </w:p>
    <w:p w14:paraId="148B2B5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Yes. </w:t>
      </w:r>
    </w:p>
    <w:p w14:paraId="3A095DC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Rapporteurs. Any comments on this liaison? Then </w:t>
      </w:r>
      <w:proofErr w:type="gramStart"/>
      <w:r>
        <w:t>it's</w:t>
      </w:r>
      <w:proofErr w:type="gramEnd"/>
      <w:r>
        <w:t xml:space="preserve"> agreed. </w:t>
      </w:r>
    </w:p>
    <w:p w14:paraId="145F5A3C" w14:textId="50FFEA45"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The next liaison is in Annex X. </w:t>
      </w:r>
    </w:p>
    <w:p w14:paraId="2915797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This is the liaison we referred to several times earlier during the report, and the consented document TD. We had liaisons, reply liaisons from ITU</w:t>
      </w:r>
      <w:r>
        <w:noBreakHyphen/>
        <w:t>R. We received them in Paris and they were on our agenda here. We accommodated helpful requests to references that ITU</w:t>
      </w:r>
      <w:r>
        <w:noBreakHyphen/>
        <w:t>R suggested, and we also met with them in person. And the result of that was that we did not </w:t>
      </w:r>
      <w:r>
        <w:noBreakHyphen/>
      </w:r>
      <w:r>
        <w:noBreakHyphen/>
        <w:t xml:space="preserve"> we do not specify </w:t>
      </w:r>
      <w:r>
        <w:noBreakHyphen/>
      </w:r>
      <w:r>
        <w:noBreakHyphen/>
        <w:t xml:space="preserve"> we state that </w:t>
      </w:r>
      <w:proofErr w:type="gramStart"/>
      <w:r>
        <w:t>it's</w:t>
      </w:r>
      <w:proofErr w:type="gramEnd"/>
      <w:r>
        <w:t xml:space="preserve"> out of the scope to specify a central optical frequency for the free space optical link. </w:t>
      </w:r>
      <w:proofErr w:type="gramStart"/>
      <w:r>
        <w:t>That's</w:t>
      </w:r>
      <w:proofErr w:type="gramEnd"/>
      <w:r>
        <w:t xml:space="preserve"> the view of ITU</w:t>
      </w:r>
      <w:r>
        <w:noBreakHyphen/>
        <w:t xml:space="preserve">R, is that that is in their scope. </w:t>
      </w:r>
    </w:p>
    <w:p w14:paraId="37E11FD2" w14:textId="04CB4006"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The other thing that was helpful from that meeting that we note at the bottom of this liaison is that ITU</w:t>
      </w:r>
      <w:r>
        <w:noBreakHyphen/>
        <w:t xml:space="preserve">R has a Question 238 of </w:t>
      </w:r>
      <w:r>
        <w:lastRenderedPageBreak/>
        <w:t xml:space="preserve">1, which is looking at somewhat similar application spaces. It </w:t>
      </w:r>
      <w:proofErr w:type="gramStart"/>
      <w:r>
        <w:t>hasn't</w:t>
      </w:r>
      <w:proofErr w:type="gramEnd"/>
      <w:r>
        <w:t xml:space="preserve"> </w:t>
      </w:r>
      <w:proofErr w:type="gramStart"/>
      <w:r>
        <w:t>actually done</w:t>
      </w:r>
      <w:proofErr w:type="gramEnd"/>
      <w:r>
        <w:t xml:space="preserve"> any work, but it has the mandate to go look at this space, so we feel </w:t>
      </w:r>
      <w:proofErr w:type="gramStart"/>
      <w:r>
        <w:t>it's</w:t>
      </w:r>
      <w:proofErr w:type="gramEnd"/>
      <w:r>
        <w:t xml:space="preserve"> important to recognize that that Question exists and to indicate to them, as we did in person, that we will be happy to work with them moving forward on that, on similar matters of mutual </w:t>
      </w:r>
      <w:r>
        <w:noBreakHyphen/>
      </w:r>
      <w:r>
        <w:noBreakHyphen/>
        <w:t xml:space="preserve"> on topics of mutual interest. </w:t>
      </w:r>
    </w:p>
    <w:p w14:paraId="528E9C7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So, I think, again, here, </w:t>
      </w:r>
      <w:proofErr w:type="spellStart"/>
      <w:r>
        <w:t>G.sfo</w:t>
      </w:r>
      <w:proofErr w:type="spellEnd"/>
      <w:r>
        <w:t xml:space="preserve"> to G.681? We should do that. And maybe </w:t>
      </w:r>
      <w:proofErr w:type="gramStart"/>
      <w:r>
        <w:t>I'll</w:t>
      </w:r>
      <w:proofErr w:type="gramEnd"/>
      <w:r>
        <w:t xml:space="preserve"> ask Hiroshi about, what do we do about </w:t>
      </w:r>
      <w:proofErr w:type="gramStart"/>
      <w:r>
        <w:t>attaching</w:t>
      </w:r>
      <w:proofErr w:type="gramEnd"/>
      <w:r>
        <w:t>... like, the 681 for consent, like we attached it for other ones. I think we did, right? We have C document, which is the consented version of... is that available to ITU</w:t>
      </w:r>
      <w:r>
        <w:noBreakHyphen/>
        <w:t xml:space="preserve">R by a link if we send it, or do we need to attach it for them? </w:t>
      </w:r>
    </w:p>
    <w:p w14:paraId="441597F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HIROSHI OTA: We need to attach, because sector members only access the account, only </w:t>
      </w:r>
      <w:proofErr w:type="spellStart"/>
      <w:r>
        <w:rPr>
          <w:color w:val="008000"/>
        </w:rPr>
        <w:t>sks</w:t>
      </w:r>
      <w:proofErr w:type="spellEnd"/>
      <w:r>
        <w:t xml:space="preserve"> the ITU</w:t>
      </w:r>
      <w:r>
        <w:noBreakHyphen/>
        <w:t>R </w:t>
      </w:r>
      <w:r>
        <w:noBreakHyphen/>
      </w:r>
      <w:r>
        <w:noBreakHyphen/>
        <w:t xml:space="preserve"> I mean, the sector in ITU</w:t>
      </w:r>
      <w:r>
        <w:noBreakHyphen/>
        <w:t>R. Cannot access the ITU</w:t>
      </w:r>
      <w:r>
        <w:noBreakHyphen/>
        <w:t xml:space="preserve">T documents. </w:t>
      </w:r>
    </w:p>
    <w:p w14:paraId="0B748A1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w:t>
      </w:r>
    </w:p>
    <w:p w14:paraId="10E1A11E"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HIROSHI OTA: </w:t>
      </w:r>
      <w:proofErr w:type="gramStart"/>
      <w:r>
        <w:t>And also</w:t>
      </w:r>
      <w:proofErr w:type="gramEnd"/>
      <w:r>
        <w:t xml:space="preserve">, it is 641. </w:t>
      </w:r>
    </w:p>
    <w:p w14:paraId="3AEEC7C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Oh, </w:t>
      </w:r>
      <w:proofErr w:type="gramStart"/>
      <w:r>
        <w:t>it's</w:t>
      </w:r>
      <w:proofErr w:type="gramEnd"/>
      <w:r>
        <w:t xml:space="preserve"> 641. Okay. My mistake. Oh, 681 was DFOS, sorry. So, 641 is SFO. My mistake. So, 641. And then, </w:t>
      </w:r>
      <w:proofErr w:type="gramStart"/>
      <w:r>
        <w:t>we'll</w:t>
      </w:r>
      <w:proofErr w:type="gramEnd"/>
      <w:r>
        <w:t xml:space="preserve"> attach the document for consent. Okay. Any other comments? Okay. Can we agree this liaison? Oh, sorry.</w:t>
      </w:r>
    </w:p>
    <w:p w14:paraId="7573DD6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Thank you, chair. </w:t>
      </w:r>
      <w:proofErr w:type="gramStart"/>
      <w:r>
        <w:t>I'm</w:t>
      </w:r>
      <w:proofErr w:type="gramEnd"/>
      <w:r>
        <w:t xml:space="preserve"> not quite clear the text, the second paragraph, the last line, number 3: Study Group 15 intends to consent at this meeting. But is it consented or not? </w:t>
      </w:r>
    </w:p>
    <w:p w14:paraId="7900F79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w:t>
      </w:r>
      <w:proofErr w:type="gramStart"/>
      <w:r>
        <w:t>That's</w:t>
      </w:r>
      <w:proofErr w:type="gramEnd"/>
      <w:r>
        <w:t xml:space="preserve"> a good point. Yes, it's </w:t>
      </w:r>
      <w:r>
        <w:noBreakHyphen/>
      </w:r>
      <w:r>
        <w:noBreakHyphen/>
        <w:t xml:space="preserve"> we already consented it.</w:t>
      </w:r>
    </w:p>
    <w:p w14:paraId="3527CAA7"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So, change </w:t>
      </w:r>
      <w:r>
        <w:noBreakHyphen/>
      </w:r>
      <w:r>
        <w:noBreakHyphen/>
        <w:t xml:space="preserve"> thank you. </w:t>
      </w:r>
    </w:p>
    <w:p w14:paraId="52963E4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Yes. Thank you very much for that catch. So, yes, so change that to "consented." Well, yes, at the time we were drafting, it was an intention. Okay, very good with those changes, can we agree this liaison? Thank you. </w:t>
      </w:r>
      <w:proofErr w:type="gramStart"/>
      <w:r>
        <w:t>So</w:t>
      </w:r>
      <w:proofErr w:type="gramEnd"/>
      <w:r>
        <w:t xml:space="preserve"> agreed. </w:t>
      </w:r>
    </w:p>
    <w:p w14:paraId="68E14E23" w14:textId="0463C953"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the next one is Annex XI. </w:t>
      </w:r>
    </w:p>
    <w:p w14:paraId="267F951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Annex XI is from Question 7, telling IEC TC86, SC86A and SC/86B that </w:t>
      </w:r>
      <w:proofErr w:type="gramStart"/>
      <w:r>
        <w:t>we've</w:t>
      </w:r>
      <w:proofErr w:type="gramEnd"/>
      <w:r>
        <w:t xml:space="preserve"> consented the L.PCC. So, </w:t>
      </w:r>
      <w:proofErr w:type="gramStart"/>
      <w:r>
        <w:t>it's</w:t>
      </w:r>
      <w:proofErr w:type="gramEnd"/>
      <w:r>
        <w:t xml:space="preserve"> L.405. </w:t>
      </w:r>
      <w:proofErr w:type="spellStart"/>
      <w:r>
        <w:t>Preconnectorized</w:t>
      </w:r>
      <w:proofErr w:type="spellEnd"/>
      <w:r>
        <w:t xml:space="preserve"> cabling components for FTTX infrastructures. It explains a little bit about it, and we thank them for cooperative work during the development of this Recommendation. </w:t>
      </w:r>
    </w:p>
    <w:p w14:paraId="07868CCA" w14:textId="032F2FE6"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here you see Mr. Kito has asked to attach the newly consented recommendation. Thank you. </w:t>
      </w:r>
    </w:p>
    <w:p w14:paraId="4FD3CC2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All right, thank you. And just if you could scroll up here, Hiroshi, please. Is it referenced in the text that </w:t>
      </w:r>
      <w:proofErr w:type="gramStart"/>
      <w:r>
        <w:t>it's</w:t>
      </w:r>
      <w:proofErr w:type="gramEnd"/>
      <w:r>
        <w:t xml:space="preserve">... that </w:t>
      </w:r>
      <w:proofErr w:type="gramStart"/>
      <w:r>
        <w:t>it's</w:t>
      </w:r>
      <w:proofErr w:type="gramEnd"/>
      <w:r>
        <w:t xml:space="preserve"> attached? Yes, because </w:t>
      </w:r>
      <w:proofErr w:type="gramStart"/>
      <w:r>
        <w:t>it's</w:t>
      </w:r>
      <w:proofErr w:type="gramEnd"/>
      <w:r>
        <w:t xml:space="preserve"> consented. Okay. Yes, okay. </w:t>
      </w:r>
    </w:p>
    <w:p w14:paraId="0B4C5C9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Would you like me to add a sentence saying we attached that for your... </w:t>
      </w:r>
      <w:proofErr w:type="gramStart"/>
      <w:r>
        <w:t>have to</w:t>
      </w:r>
      <w:proofErr w:type="gramEnd"/>
      <w:r>
        <w:t xml:space="preserve"> revise the sentence. </w:t>
      </w:r>
    </w:p>
    <w:p w14:paraId="0B891E4B"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Yeah, you could be explicit to say that </w:t>
      </w:r>
      <w:proofErr w:type="gramStart"/>
      <w:r>
        <w:t>it's</w:t>
      </w:r>
      <w:proofErr w:type="gramEnd"/>
      <w:r>
        <w:t xml:space="preserve"> attached here, yes. Thank you. Okay, any further comments on this one? Can we agree this liaison? Okay, thank you. Annex XII is next. </w:t>
      </w:r>
    </w:p>
    <w:p w14:paraId="265BEC61"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XII, from 7 to IEC </w:t>
      </w:r>
      <w:r>
        <w:noBreakHyphen/>
      </w:r>
      <w:r>
        <w:noBreakHyphen/>
        <w:t xml:space="preserve"> </w:t>
      </w:r>
      <w:proofErr w:type="gramStart"/>
      <w:r>
        <w:t>it's</w:t>
      </w:r>
      <w:proofErr w:type="gramEnd"/>
      <w:r>
        <w:t xml:space="preserve"> for action to IEC SC86B liaison to inform their </w:t>
      </w:r>
      <w:r>
        <w:t>latest standardization discussion related to the weakly</w:t>
      </w:r>
      <w:r>
        <w:noBreakHyphen/>
        <w:t>coupled multi</w:t>
      </w:r>
      <w:r>
        <w:noBreakHyphen/>
        <w:t xml:space="preserve">core </w:t>
      </w:r>
      <w:proofErr w:type="spellStart"/>
      <w:r>
        <w:t>fibre</w:t>
      </w:r>
      <w:proofErr w:type="spellEnd"/>
      <w:r>
        <w:t xml:space="preserve"> devices. And </w:t>
      </w:r>
      <w:proofErr w:type="gramStart"/>
      <w:r>
        <w:t>we're</w:t>
      </w:r>
      <w:proofErr w:type="gramEnd"/>
      <w:r>
        <w:t xml:space="preserve"> requesting collaboration with them on this topic. Informing them of our latest discussions. </w:t>
      </w:r>
      <w:proofErr w:type="gramStart"/>
      <w:r>
        <w:t>We're</w:t>
      </w:r>
      <w:proofErr w:type="gramEnd"/>
      <w:r>
        <w:t xml:space="preserve"> proposing to send them a contribution, which we think is valuable to them. We acknowledge </w:t>
      </w:r>
      <w:r>
        <w:noBreakHyphen/>
      </w:r>
      <w:r>
        <w:noBreakHyphen/>
        <w:t xml:space="preserve"> and the reason, I think, is this acknowledgement that they lead the standardization for FIFO devices. So, I think essentially, </w:t>
      </w:r>
      <w:proofErr w:type="gramStart"/>
      <w:r>
        <w:t>we're</w:t>
      </w:r>
      <w:proofErr w:type="gramEnd"/>
      <w:r>
        <w:t xml:space="preserve"> saying this is probably more in your scope than ours. We send this to you, but we will c</w:t>
      </w:r>
      <w:r>
        <w:t xml:space="preserve">ontinue to work on this with you. </w:t>
      </w:r>
    </w:p>
    <w:p w14:paraId="2F880381"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So, maybe a clarification question here. So, did we not start? Do we have a work item on the </w:t>
      </w:r>
      <w:r>
        <w:lastRenderedPageBreak/>
        <w:t>FIFO for weakly</w:t>
      </w:r>
      <w:r>
        <w:noBreakHyphen/>
        <w:t>coupled multi</w:t>
      </w:r>
      <w:r>
        <w:noBreakHyphen/>
        <w:t xml:space="preserve">core </w:t>
      </w:r>
      <w:proofErr w:type="spellStart"/>
      <w:r>
        <w:t>fibre</w:t>
      </w:r>
      <w:proofErr w:type="spellEnd"/>
      <w:r>
        <w:t xml:space="preserve"> or not? </w:t>
      </w:r>
    </w:p>
    <w:p w14:paraId="0FFB438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No, we </w:t>
      </w:r>
      <w:proofErr w:type="gramStart"/>
      <w:r>
        <w:t>didn't</w:t>
      </w:r>
      <w:proofErr w:type="gramEnd"/>
      <w:r>
        <w:t xml:space="preserve">. </w:t>
      </w:r>
    </w:p>
    <w:p w14:paraId="355A7FD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So, are we going to, or was this like, </w:t>
      </w:r>
      <w:proofErr w:type="gramStart"/>
      <w:r>
        <w:t>we're</w:t>
      </w:r>
      <w:proofErr w:type="gramEnd"/>
      <w:r>
        <w:t xml:space="preserve"> not going to IEC, you should look at this? </w:t>
      </w:r>
      <w:proofErr w:type="gramStart"/>
      <w:r>
        <w:t>I'm</w:t>
      </w:r>
      <w:proofErr w:type="gramEnd"/>
      <w:r>
        <w:t xml:space="preserve"> just trying to understand. </w:t>
      </w:r>
      <w:proofErr w:type="gramStart"/>
      <w:r>
        <w:t>It's</w:t>
      </w:r>
      <w:proofErr w:type="gramEnd"/>
      <w:r>
        <w:t xml:space="preserve"> not clear to me which direction it is. </w:t>
      </w:r>
    </w:p>
    <w:p w14:paraId="6BE62C5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Mr. Kito's asking for floor. </w:t>
      </w:r>
    </w:p>
    <w:p w14:paraId="7841223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w:t>
      </w:r>
      <w:r>
        <w:rPr>
          <w:caps/>
        </w:rPr>
        <w:t xml:space="preserve"> Chihiro Kito:</w:t>
      </w:r>
      <w:r>
        <w:t xml:space="preserve"> We do not work with this in Q7. </w:t>
      </w:r>
    </w:p>
    <w:p w14:paraId="75CB3D0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You </w:t>
      </w:r>
      <w:proofErr w:type="gramStart"/>
      <w:r>
        <w:t>didn't</w:t>
      </w:r>
      <w:proofErr w:type="gramEnd"/>
      <w:r>
        <w:t xml:space="preserve"> open the work item. Is it your intention that IEC should open a work item? Is that the intent? </w:t>
      </w:r>
    </w:p>
    <w:p w14:paraId="10F0F84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CHIHIRO KITO: Yeah. </w:t>
      </w:r>
    </w:p>
    <w:p w14:paraId="07729C2F"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Yes, okay. All right. Okay, thank you. That clarifies this. </w:t>
      </w:r>
      <w:proofErr w:type="gramStart"/>
      <w:r>
        <w:t>Is</w:t>
      </w:r>
      <w:proofErr w:type="gramEnd"/>
      <w:r>
        <w:t xml:space="preserve"> there any further comments for clarification? Yes, please.</w:t>
      </w:r>
    </w:p>
    <w:p w14:paraId="52DE745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Yes, chair. IEC has already mentioned that they plan to open a work item in 86B on this. And so, when this contribution came in, </w:t>
      </w:r>
      <w:proofErr w:type="gramStart"/>
      <w:r>
        <w:t>we're</w:t>
      </w:r>
      <w:proofErr w:type="gramEnd"/>
      <w:r>
        <w:t xml:space="preserve"> just pushing it over to IEC to confirm, but </w:t>
      </w:r>
      <w:proofErr w:type="gramStart"/>
      <w:r>
        <w:t>they're</w:t>
      </w:r>
      <w:proofErr w:type="gramEnd"/>
      <w:r>
        <w:t xml:space="preserve"> planning to do it. So, </w:t>
      </w:r>
      <w:proofErr w:type="gramStart"/>
      <w:r>
        <w:t>they're</w:t>
      </w:r>
      <w:proofErr w:type="gramEnd"/>
      <w:r>
        <w:t xml:space="preserve"> already </w:t>
      </w:r>
      <w:r>
        <w:noBreakHyphen/>
      </w:r>
      <w:r>
        <w:noBreakHyphen/>
        <w:t xml:space="preserve"> they </w:t>
      </w:r>
      <w:proofErr w:type="gramStart"/>
      <w:r>
        <w:t>haven't</w:t>
      </w:r>
      <w:proofErr w:type="gramEnd"/>
      <w:r>
        <w:t xml:space="preserve"> opened it up yet, but they say they </w:t>
      </w:r>
      <w:proofErr w:type="gramStart"/>
      <w:r>
        <w:t>don't</w:t>
      </w:r>
      <w:proofErr w:type="gramEnd"/>
      <w:r>
        <w:t xml:space="preserve"> have enough data yet and are planning to open it in 2028. </w:t>
      </w:r>
    </w:p>
    <w:p w14:paraId="3B2303F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Okay. Perfect. Okay, thank you for that clarification. On that. Any other further comments on this liaison? Okay, thank you. Can we approve this liaison, noting, of course, the editorial change to the contact? Thank you. </w:t>
      </w:r>
      <w:proofErr w:type="gramStart"/>
      <w:r>
        <w:t>So</w:t>
      </w:r>
      <w:proofErr w:type="gramEnd"/>
      <w:r>
        <w:t xml:space="preserve"> approved. I think that was the last one in the set of liaisons. Okay. Thank you very much for those, Mr. Doolan. </w:t>
      </w:r>
    </w:p>
    <w:p w14:paraId="495B7E42" w14:textId="444D4D9E"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now </w:t>
      </w:r>
      <w:proofErr w:type="gramStart"/>
      <w:r>
        <w:t>we'll</w:t>
      </w:r>
      <w:proofErr w:type="gramEnd"/>
      <w:r>
        <w:t xml:space="preserve"> move to the last of the Working Party 2 documents. This is on the interim activities. This is in TD150 of PLEN. So, </w:t>
      </w:r>
      <w:proofErr w:type="gramStart"/>
      <w:r>
        <w:t>I'll</w:t>
      </w:r>
      <w:proofErr w:type="gramEnd"/>
      <w:r>
        <w:t xml:space="preserve"> ask Hiroshi to open that up and Mr. Doolan can introduce the proposed interim activities. </w:t>
      </w:r>
    </w:p>
    <w:p w14:paraId="560782E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Thank you, Mr. Chair. Thank you, Hiroshi. This is TD150 of PLEN. We have one face</w:t>
      </w:r>
      <w:r>
        <w:noBreakHyphen/>
        <w:t>to</w:t>
      </w:r>
      <w:r>
        <w:noBreakHyphen/>
        <w:t xml:space="preserve">face meeting that you see there on the screen planned, thanks to tell afternoon AB, LM </w:t>
      </w:r>
      <w:proofErr w:type="gramStart"/>
      <w:r>
        <w:t>Ericsson</w:t>
      </w:r>
      <w:proofErr w:type="gramEnd"/>
      <w:r>
        <w:t xml:space="preserve"> and the </w:t>
      </w:r>
      <w:proofErr w:type="spellStart"/>
      <w:r>
        <w:t>Scuola</w:t>
      </w:r>
      <w:proofErr w:type="spellEnd"/>
      <w:r>
        <w:t xml:space="preserve"> </w:t>
      </w:r>
      <w:proofErr w:type="spellStart"/>
      <w:r>
        <w:t>superioreSan</w:t>
      </w:r>
      <w:proofErr w:type="spellEnd"/>
      <w:r>
        <w:t xml:space="preserve"> Anna, he is kindly hosting Q6. We have the list of items we have A.1s for and other topics, if time permits. We indicate at the bottom of the location/hosts column that </w:t>
      </w:r>
      <w:proofErr w:type="gramStart"/>
      <w:r>
        <w:t>we're</w:t>
      </w:r>
      <w:proofErr w:type="gramEnd"/>
      <w:r>
        <w:t xml:space="preserve"> going to provide for Ericsson and the </w:t>
      </w:r>
      <w:proofErr w:type="spellStart"/>
      <w:r>
        <w:t>Scoula</w:t>
      </w:r>
      <w:proofErr w:type="spellEnd"/>
      <w:r>
        <w:t xml:space="preserve"> super' </w:t>
      </w:r>
      <w:proofErr w:type="spellStart"/>
      <w:r>
        <w:t>iora</w:t>
      </w:r>
      <w:proofErr w:type="spellEnd"/>
      <w:r>
        <w:t xml:space="preserve"> will provide remote participation. This is confirmed, February 2026. </w:t>
      </w:r>
    </w:p>
    <w:p w14:paraId="79363C25" w14:textId="64A76FAE"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Q5 is going to have four virtual meetings. You see them listed there again, to address the work items that </w:t>
      </w:r>
      <w:proofErr w:type="gramStart"/>
      <w:r>
        <w:t>we've</w:t>
      </w:r>
      <w:proofErr w:type="gramEnd"/>
      <w:r>
        <w:t xml:space="preserve"> agreed this morning to allow them to progress. The Geneva time is selected to be as less an inconvenience </w:t>
      </w:r>
      <w:r>
        <w:noBreakHyphen/>
      </w:r>
      <w:r>
        <w:noBreakHyphen/>
        <w:t xml:space="preserve"> to minimize the inconvenience to the constituency </w:t>
      </w:r>
      <w:proofErr w:type="gramStart"/>
      <w:r>
        <w:t>that's</w:t>
      </w:r>
      <w:proofErr w:type="gramEnd"/>
      <w:r>
        <w:t xml:space="preserve"> geographically dispersed there. </w:t>
      </w:r>
      <w:proofErr w:type="gramStart"/>
      <w:r>
        <w:t>It's</w:t>
      </w:r>
      <w:proofErr w:type="gramEnd"/>
      <w:r>
        <w:t xml:space="preserve"> confirmed. And we have several </w:t>
      </w:r>
      <w:proofErr w:type="gramStart"/>
      <w:r>
        <w:t>correspondents</w:t>
      </w:r>
      <w:proofErr w:type="gramEnd"/>
      <w:r>
        <w:t xml:space="preserve"> activities in 5. There are four </w:t>
      </w:r>
      <w:proofErr w:type="gramStart"/>
      <w:r>
        <w:t>correspondents</w:t>
      </w:r>
      <w:proofErr w:type="gramEnd"/>
      <w:r>
        <w:t xml:space="preserve"> activities there. Dates for them. </w:t>
      </w:r>
    </w:p>
    <w:p w14:paraId="30AE6249" w14:textId="0674496B"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6 is also considering correspondence. And if you notice at the bottom, one of them is a joint correspondence with Q5 and Q2 that will be led by Mr. Nakajima. And the intention of that correspondence </w:t>
      </w:r>
      <w:r>
        <w:noBreakHyphen/>
      </w:r>
      <w:r>
        <w:noBreakHyphen/>
        <w:t xml:space="preserve"> </w:t>
      </w:r>
      <w:proofErr w:type="gramStart"/>
      <w:r>
        <w:t>you'll</w:t>
      </w:r>
      <w:proofErr w:type="gramEnd"/>
      <w:r>
        <w:t xml:space="preserve"> see the date corresponds to this first correspondence in Q5, in the Q5 row. The idea is there that we do correspondence on this hollow core </w:t>
      </w:r>
      <w:proofErr w:type="spellStart"/>
      <w:r>
        <w:t>fibre</w:t>
      </w:r>
      <w:proofErr w:type="spellEnd"/>
      <w:r>
        <w:t xml:space="preserve"> topic before the face</w:t>
      </w:r>
      <w:r>
        <w:noBreakHyphen/>
        <w:t>to</w:t>
      </w:r>
      <w:r>
        <w:noBreakHyphen/>
        <w:t xml:space="preserve">face meeting of Question 6 in Pisa. </w:t>
      </w:r>
    </w:p>
    <w:p w14:paraId="2CFD5453" w14:textId="3631543B"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Question 7 is going to have two correspondence activities, again, addressing an existing work item and the new work items. And Question 8 is going to have correspondence to progress the umbrella recommendation that we just approved them working on. And </w:t>
      </w:r>
      <w:proofErr w:type="gramStart"/>
      <w:r>
        <w:t>that's</w:t>
      </w:r>
      <w:proofErr w:type="gramEnd"/>
      <w:r>
        <w:t xml:space="preserve"> it. </w:t>
      </w:r>
    </w:p>
    <w:p w14:paraId="0D98CAC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for this proposal of interim activities. A clarification question from my perspective to understand. First, in the Question 5 correspondence activities, </w:t>
      </w:r>
      <w:proofErr w:type="gramStart"/>
      <w:r>
        <w:t>there's</w:t>
      </w:r>
      <w:proofErr w:type="gramEnd"/>
      <w:r>
        <w:t xml:space="preserve"> a list of four items, and then first correspondence and second correspondence. So, can you clarify </w:t>
      </w:r>
      <w:proofErr w:type="gramStart"/>
      <w:r>
        <w:t>what's</w:t>
      </w:r>
      <w:proofErr w:type="gramEnd"/>
      <w:r>
        <w:t xml:space="preserve"> in the first and </w:t>
      </w:r>
      <w:proofErr w:type="gramStart"/>
      <w:r>
        <w:t>what's</w:t>
      </w:r>
      <w:proofErr w:type="gramEnd"/>
      <w:r>
        <w:t xml:space="preserve"> </w:t>
      </w:r>
      <w:r>
        <w:lastRenderedPageBreak/>
        <w:t xml:space="preserve">in the second, related to the four bulleted items? </w:t>
      </w:r>
    </w:p>
    <w:p w14:paraId="39A7C08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PAUL DOOLAN: Yeah, I think the intention </w:t>
      </w:r>
      <w:r>
        <w:noBreakHyphen/>
      </w:r>
      <w:r>
        <w:noBreakHyphen/>
        <w:t xml:space="preserve"> and Mr. Nakajima can confirm or correct me </w:t>
      </w:r>
      <w:r>
        <w:noBreakHyphen/>
      </w:r>
      <w:r>
        <w:noBreakHyphen/>
        <w:t xml:space="preserve"> I think the intention is that the first correspondence addresses this hollow core </w:t>
      </w:r>
      <w:proofErr w:type="spellStart"/>
      <w:r>
        <w:t>fibre</w:t>
      </w:r>
      <w:proofErr w:type="spellEnd"/>
      <w:r>
        <w:t xml:space="preserve"> topic in advance of the face</w:t>
      </w:r>
      <w:r>
        <w:noBreakHyphen/>
        <w:t>to</w:t>
      </w:r>
      <w:r>
        <w:noBreakHyphen/>
        <w:t xml:space="preserve">face meeting of Question 6 in Pisa. </w:t>
      </w:r>
      <w:proofErr w:type="gramStart"/>
      <w:r>
        <w:t>He's</w:t>
      </w:r>
      <w:proofErr w:type="gramEnd"/>
      <w:r>
        <w:t xml:space="preserve"> asking for the floor. </w:t>
      </w:r>
    </w:p>
    <w:p w14:paraId="73910601"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Mr. Nakajima, please. </w:t>
      </w:r>
    </w:p>
    <w:p w14:paraId="1DA038D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KAZUHIDE NAKAJIMA: Mr. Chair, yes. We would </w:t>
      </w:r>
      <w:proofErr w:type="gramStart"/>
      <w:r>
        <w:t>actually like</w:t>
      </w:r>
      <w:proofErr w:type="gramEnd"/>
      <w:r>
        <w:t xml:space="preserve"> to prepare some interim results discussion on hollow core </w:t>
      </w:r>
      <w:proofErr w:type="spellStart"/>
      <w:r>
        <w:t>fibre</w:t>
      </w:r>
      <w:proofErr w:type="spellEnd"/>
      <w:r>
        <w:t xml:space="preserve"> prior to the Q6 face</w:t>
      </w:r>
      <w:r>
        <w:noBreakHyphen/>
        <w:t>to</w:t>
      </w:r>
      <w:r>
        <w:noBreakHyphen/>
        <w:t xml:space="preserve">face meeting. So, this is the </w:t>
      </w:r>
      <w:proofErr w:type="gramStart"/>
      <w:r>
        <w:t>first priority</w:t>
      </w:r>
      <w:proofErr w:type="gramEnd"/>
      <w:r>
        <w:t xml:space="preserve">. And </w:t>
      </w:r>
      <w:proofErr w:type="gramStart"/>
      <w:r>
        <w:t>we'd</w:t>
      </w:r>
      <w:proofErr w:type="gramEnd"/>
      <w:r>
        <w:t xml:space="preserve"> also like to start the correspondence to the other topics, so </w:t>
      </w:r>
      <w:proofErr w:type="gramStart"/>
      <w:r>
        <w:t>we'd</w:t>
      </w:r>
      <w:proofErr w:type="gramEnd"/>
      <w:r>
        <w:t xml:space="preserve"> like around four parallel </w:t>
      </w:r>
      <w:proofErr w:type="gramStart"/>
      <w:r>
        <w:t>discussion</w:t>
      </w:r>
      <w:proofErr w:type="gramEnd"/>
      <w:r>
        <w:t xml:space="preserve">. Thank you, chair. </w:t>
      </w:r>
    </w:p>
    <w:p w14:paraId="26B1804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So, I understood until your last comment, Mr. Nakajima. </w:t>
      </w:r>
      <w:proofErr w:type="gramStart"/>
      <w:r>
        <w:t>So</w:t>
      </w:r>
      <w:proofErr w:type="gramEnd"/>
      <w:r>
        <w:t xml:space="preserve"> are there two correspondence activities or are there four correspondence activities? </w:t>
      </w:r>
    </w:p>
    <w:p w14:paraId="0292D40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KAZUHIDE NAKAJIMA: There are four correspondence activities. Four items. Listed here. </w:t>
      </w:r>
    </w:p>
    <w:p w14:paraId="55DDA94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so, </w:t>
      </w:r>
      <w:proofErr w:type="gramStart"/>
      <w:r>
        <w:t>I'm</w:t>
      </w:r>
      <w:proofErr w:type="gramEnd"/>
      <w:r>
        <w:t xml:space="preserve"> still confused by the first correspondence and the second correspondence. So, is the first correspondence </w:t>
      </w:r>
      <w:r>
        <w:noBreakHyphen/>
      </w:r>
      <w:r>
        <w:noBreakHyphen/>
        <w:t xml:space="preserve"> is that </w:t>
      </w:r>
      <w:r>
        <w:t xml:space="preserve">just on hollow core </w:t>
      </w:r>
      <w:proofErr w:type="spellStart"/>
      <w:r>
        <w:t>fibre</w:t>
      </w:r>
      <w:proofErr w:type="spellEnd"/>
      <w:r>
        <w:t xml:space="preserve">, so the potential new TR for hollow core </w:t>
      </w:r>
      <w:proofErr w:type="spellStart"/>
      <w:r>
        <w:t>fibre</w:t>
      </w:r>
      <w:proofErr w:type="spellEnd"/>
      <w:r>
        <w:t xml:space="preserve"> is in that period. And the second correspondence is then three topics, the remaining three topics? Is that correct or? </w:t>
      </w:r>
    </w:p>
    <w:p w14:paraId="33B4B9C1"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KAZUHIDE NAKAJIMA: No, no, no. So, </w:t>
      </w:r>
      <w:proofErr w:type="gramStart"/>
      <w:r>
        <w:t>we'd</w:t>
      </w:r>
      <w:proofErr w:type="gramEnd"/>
      <w:r>
        <w:t xml:space="preserve"> like to discuss four topics, both in the first and second period. But we would like to set two periods, </w:t>
      </w:r>
      <w:proofErr w:type="gramStart"/>
      <w:r>
        <w:t>in order to</w:t>
      </w:r>
      <w:proofErr w:type="gramEnd"/>
      <w:r>
        <w:t xml:space="preserve"> prepare some discussion results on the hollow core </w:t>
      </w:r>
      <w:proofErr w:type="spellStart"/>
      <w:r>
        <w:t>fibre</w:t>
      </w:r>
      <w:proofErr w:type="spellEnd"/>
      <w:r>
        <w:t xml:space="preserve">. </w:t>
      </w:r>
    </w:p>
    <w:p w14:paraId="3746F63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Please.</w:t>
      </w:r>
    </w:p>
    <w:p w14:paraId="38611C7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Thank you, chair. We have interim meetings in February. So, the first correspondence is to prepare for the interim meetings. Then we have the interim meetings. </w:t>
      </w:r>
      <w:proofErr w:type="gramStart"/>
      <w:r>
        <w:t>They're</w:t>
      </w:r>
      <w:proofErr w:type="gramEnd"/>
      <w:r>
        <w:t xml:space="preserve"> virtual. And the second correspondence will be to prepare for the next plenary. After the interim meetings. So, </w:t>
      </w:r>
      <w:proofErr w:type="gramStart"/>
      <w:r>
        <w:t>we'll</w:t>
      </w:r>
      <w:proofErr w:type="gramEnd"/>
      <w:r>
        <w:t xml:space="preserve"> have two correspondence periods with interim meeting in the middle. (Mr. Ferretti speaking). </w:t>
      </w:r>
    </w:p>
    <w:p w14:paraId="008DAB5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Right, so </w:t>
      </w:r>
      <w:proofErr w:type="gramStart"/>
      <w:r>
        <w:t>I'm</w:t>
      </w:r>
      <w:proofErr w:type="gramEnd"/>
      <w:r>
        <w:t xml:space="preserve"> trying to understand the topics of the correspondence. </w:t>
      </w:r>
    </w:p>
    <w:p w14:paraId="55F30597"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VINCENT FERRETTI: Will occur both periods. </w:t>
      </w:r>
    </w:p>
    <w:p w14:paraId="672A5BA7"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All topics in both periods, okay. So, </w:t>
      </w:r>
      <w:proofErr w:type="gramStart"/>
      <w:r>
        <w:t>that's</w:t>
      </w:r>
      <w:proofErr w:type="gramEnd"/>
      <w:r>
        <w:t xml:space="preserve"> the confusion. Maybe that can be indicated after the first correspondence, you know, "all topics," second correspondence, all topics, or all topics covered in both correspondence periods or something to that. Because </w:t>
      </w:r>
      <w:proofErr w:type="gramStart"/>
      <w:r>
        <w:t>I'm</w:t>
      </w:r>
      <w:proofErr w:type="gramEnd"/>
      <w:r>
        <w:t xml:space="preserve"> just being consistent with the other ones, because it looks like in Question 6, like, there's different periods for each one, right? So, I was just confused. Mr. Bhaumik, did you want to add something? Okay. Okay. Okay, so, can we add something like "all topics" after the first corre</w:t>
      </w:r>
      <w:r>
        <w:t xml:space="preserve">spondence and second correspondence, maybe in brackets or some point to that effect? </w:t>
      </w:r>
    </w:p>
    <w:p w14:paraId="5F0B0D40"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Yes, I can do that. </w:t>
      </w:r>
    </w:p>
    <w:p w14:paraId="46084C8E"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So, then, my second </w:t>
      </w:r>
      <w:r>
        <w:noBreakHyphen/>
      </w:r>
      <w:r>
        <w:noBreakHyphen/>
        <w:t xml:space="preserve"> so, Question 6, the four items are four different correspondence activities with varying dates? Well, three are the same and one is different, but okay. But for Question 7 and Question 8, these are three different ones, but </w:t>
      </w:r>
      <w:proofErr w:type="gramStart"/>
      <w:r>
        <w:t>there's</w:t>
      </w:r>
      <w:proofErr w:type="gramEnd"/>
      <w:r>
        <w:t xml:space="preserve"> no dates given. Can we have some dates for the correspondence activities for Question 7 and Question 8 or was the intent to decide that later? </w:t>
      </w:r>
    </w:p>
    <w:p w14:paraId="476DCA8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I honestly </w:t>
      </w:r>
      <w:proofErr w:type="gramStart"/>
      <w:r>
        <w:t>don't</w:t>
      </w:r>
      <w:proofErr w:type="gramEnd"/>
      <w:r>
        <w:t xml:space="preserve"> know, and unfortunately, I just saw the rapporteur leaving. </w:t>
      </w:r>
      <w:proofErr w:type="gramStart"/>
      <w:r>
        <w:t>Actually, Mr.</w:t>
      </w:r>
      <w:proofErr w:type="gramEnd"/>
      <w:r>
        <w:t xml:space="preserve"> Kito's asking for the floor. </w:t>
      </w:r>
    </w:p>
    <w:p w14:paraId="59FFD9A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Mr. Kito, please. </w:t>
      </w:r>
    </w:p>
    <w:p w14:paraId="474D235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CHIHIRO KITO: Thank you, chair. We </w:t>
      </w:r>
      <w:proofErr w:type="gramStart"/>
      <w:r>
        <w:t>haven't</w:t>
      </w:r>
      <w:proofErr w:type="gramEnd"/>
      <w:r>
        <w:t xml:space="preserve"> confirmed the </w:t>
      </w:r>
      <w:r>
        <w:lastRenderedPageBreak/>
        <w:t xml:space="preserve">schedule for our Q7 correspondence, but I would encourage the editor to start correspondence after the SG15 Plenary. </w:t>
      </w:r>
    </w:p>
    <w:p w14:paraId="7550EA36"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So, do you want to add a date here or </w:t>
      </w:r>
      <w:proofErr w:type="gramStart"/>
      <w:r>
        <w:t>we'll</w:t>
      </w:r>
      <w:proofErr w:type="gramEnd"/>
      <w:r>
        <w:t xml:space="preserve"> just add date TBD. </w:t>
      </w:r>
    </w:p>
    <w:p w14:paraId="3C360943"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CHIHIRO KITO: TBD is okay. </w:t>
      </w:r>
    </w:p>
    <w:p w14:paraId="000E1BB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maybe we can add that for Question 7 and Q 8, since the rapporteur, you said </w:t>
      </w:r>
      <w:proofErr w:type="gramStart"/>
      <w:r>
        <w:t>well</w:t>
      </w:r>
      <w:proofErr w:type="gramEnd"/>
      <w:r>
        <w:t xml:space="preserve">, I </w:t>
      </w:r>
      <w:proofErr w:type="gramStart"/>
      <w:r>
        <w:t>don't</w:t>
      </w:r>
      <w:proofErr w:type="gramEnd"/>
      <w:r>
        <w:t xml:space="preserve"> see him anymore. </w:t>
      </w:r>
    </w:p>
    <w:p w14:paraId="384932A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Yeah, he just walked out, unfortunately. </w:t>
      </w:r>
    </w:p>
    <w:p w14:paraId="6B2963AC"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Okay. So, if we can make those two </w:t>
      </w:r>
      <w:r>
        <w:noBreakHyphen/>
      </w:r>
      <w:r>
        <w:noBreakHyphen/>
        <w:t xml:space="preserve"> those other editorial additions </w:t>
      </w:r>
      <w:r>
        <w:noBreakHyphen/>
      </w:r>
      <w:r>
        <w:noBreakHyphen/>
        <w:t xml:space="preserve"> </w:t>
      </w:r>
    </w:p>
    <w:p w14:paraId="2DE1A2A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If I can go back to Question 6. </w:t>
      </w:r>
    </w:p>
    <w:p w14:paraId="4429297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Sure. </w:t>
      </w:r>
    </w:p>
    <w:p w14:paraId="7A27D945"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Mr. Chair, I </w:t>
      </w:r>
      <w:proofErr w:type="gramStart"/>
      <w:r>
        <w:t>don't</w:t>
      </w:r>
      <w:proofErr w:type="gramEnd"/>
      <w:r>
        <w:t xml:space="preserve"> quite understand your concern there, because it looks to me like </w:t>
      </w:r>
      <w:proofErr w:type="gramStart"/>
      <w:r>
        <w:t>they've</w:t>
      </w:r>
      <w:proofErr w:type="gramEnd"/>
      <w:r>
        <w:t xml:space="preserve"> specified dates for the specific </w:t>
      </w:r>
      <w:r>
        <w:noBreakHyphen/>
      </w:r>
      <w:r>
        <w:noBreakHyphen/>
        <w:t xml:space="preserve"> the four specific items. </w:t>
      </w:r>
    </w:p>
    <w:p w14:paraId="65C72A9E"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Oh, yes, no, there's dates. </w:t>
      </w:r>
      <w:proofErr w:type="gramStart"/>
      <w:r>
        <w:t>They're</w:t>
      </w:r>
      <w:proofErr w:type="gramEnd"/>
      <w:r>
        <w:t xml:space="preserve"> all specified. The last one </w:t>
      </w:r>
      <w:r>
        <w:noBreakHyphen/>
      </w:r>
      <w:r>
        <w:noBreakHyphen/>
        <w:t xml:space="preserve"> three are the same range and the last one is a slightly different range, but </w:t>
      </w:r>
      <w:proofErr w:type="gramStart"/>
      <w:r>
        <w:t>it's</w:t>
      </w:r>
      <w:proofErr w:type="gramEnd"/>
      <w:r>
        <w:t xml:space="preserve"> fine. </w:t>
      </w:r>
    </w:p>
    <w:p w14:paraId="24BAE7A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Okay, thank you. </w:t>
      </w:r>
    </w:p>
    <w:p w14:paraId="3156065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Okay, so, with those additions that </w:t>
      </w:r>
      <w:proofErr w:type="gramStart"/>
      <w:r>
        <w:t>you've</w:t>
      </w:r>
      <w:proofErr w:type="gramEnd"/>
      <w:r>
        <w:t xml:space="preserve"> noted, if we go back up </w:t>
      </w:r>
      <w:r>
        <w:noBreakHyphen/>
      </w:r>
      <w:r>
        <w:noBreakHyphen/>
        <w:t xml:space="preserve"> I think it was just one </w:t>
      </w:r>
      <w:r>
        <w:noBreakHyphen/>
      </w:r>
      <w:r>
        <w:noBreakHyphen/>
        <w:t xml:space="preserve"> no, there was one in</w:t>
      </w:r>
      <w:r>
        <w:noBreakHyphen/>
        <w:t xml:space="preserve">person interim, and then the virtual meeting as well. </w:t>
      </w:r>
    </w:p>
    <w:p w14:paraId="4C3D8661"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PAUL DOOLAN: One in person, virtual, and then the correspondence. </w:t>
      </w:r>
    </w:p>
    <w:p w14:paraId="6F59041D"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And the correspondence. Okay, any further comments or questions on this set of meetings? And correspondence activities. Okay. Not seeing any, then these are approved. Okay. Thank you very much, Mr. Doolan, for that. </w:t>
      </w:r>
    </w:p>
    <w:p w14:paraId="44FFB450" w14:textId="1D79246B"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w:t>
      </w:r>
      <w:proofErr w:type="gramStart"/>
      <w:r>
        <w:t>let's</w:t>
      </w:r>
      <w:proofErr w:type="gramEnd"/>
      <w:r>
        <w:t xml:space="preserve"> go back to our agenda here. So, </w:t>
      </w:r>
      <w:proofErr w:type="gramStart"/>
      <w:r>
        <w:t>we're</w:t>
      </w:r>
      <w:proofErr w:type="gramEnd"/>
      <w:r>
        <w:t xml:space="preserve"> at 12:30. And so, what we can do is we can take some of the Working Party 3 activities, and perhaps we can review the report. I </w:t>
      </w:r>
      <w:proofErr w:type="gramStart"/>
      <w:r>
        <w:t>don't</w:t>
      </w:r>
      <w:proofErr w:type="gramEnd"/>
      <w:r>
        <w:t xml:space="preserve"> know if we would get to the text for determination. So, we could half start it, or we can resume </w:t>
      </w:r>
      <w:r>
        <w:noBreakHyphen/>
      </w:r>
      <w:r>
        <w:noBreakHyphen/>
        <w:t xml:space="preserve"> we can take our lunch break now and then resume afterwards. But maybe </w:t>
      </w:r>
      <w:proofErr w:type="gramStart"/>
      <w:r>
        <w:t>I'll</w:t>
      </w:r>
      <w:proofErr w:type="gramEnd"/>
      <w:r>
        <w:t xml:space="preserve"> ask the captioner, if you could start, instead of 2:30 this afternoon, if you could start at 2:00 p.m. instead of 2:30. </w:t>
      </w:r>
    </w:p>
    <w:p w14:paraId="20B52A92"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w:t>
      </w:r>
      <w:r>
        <w:rPr>
          <w:caps/>
        </w:rPr>
        <w:t xml:space="preserve"> Captioner:</w:t>
      </w:r>
      <w:r>
        <w:t xml:space="preserve"> Yes, that is fine. </w:t>
      </w:r>
    </w:p>
    <w:p w14:paraId="612EDDC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Yes, </w:t>
      </w:r>
      <w:proofErr w:type="gramStart"/>
      <w:r>
        <w:t>that's</w:t>
      </w:r>
      <w:proofErr w:type="gramEnd"/>
      <w:r>
        <w:t xml:space="preserve"> fine, okay. So, my </w:t>
      </w:r>
      <w:r>
        <w:t xml:space="preserve">proposal is </w:t>
      </w:r>
      <w:proofErr w:type="gramStart"/>
      <w:r>
        <w:t>we'll</w:t>
      </w:r>
      <w:proofErr w:type="gramEnd"/>
      <w:r>
        <w:t xml:space="preserve"> start at 2:00 p.m. this afternoon. So, given that, would we like </w:t>
      </w:r>
      <w:r>
        <w:noBreakHyphen/>
      </w:r>
      <w:r>
        <w:noBreakHyphen/>
        <w:t xml:space="preserve"> </w:t>
      </w:r>
      <w:proofErr w:type="gramStart"/>
      <w:r>
        <w:t>I'll</w:t>
      </w:r>
      <w:proofErr w:type="gramEnd"/>
      <w:r>
        <w:t xml:space="preserve"> ask the Working Party 3 chair if </w:t>
      </w:r>
      <w:proofErr w:type="gramStart"/>
      <w:r>
        <w:t>you'd</w:t>
      </w:r>
      <w:proofErr w:type="gramEnd"/>
      <w:r>
        <w:t xml:space="preserve"> like </w:t>
      </w:r>
      <w:r>
        <w:noBreakHyphen/>
      </w:r>
      <w:r>
        <w:noBreakHyphen/>
        <w:t xml:space="preserve"> we can start now and go till </w:t>
      </w:r>
      <w:r>
        <w:noBreakHyphen/>
      </w:r>
      <w:r>
        <w:noBreakHyphen/>
        <w:t xml:space="preserve"> well, maybe we could start with the report, but I </w:t>
      </w:r>
      <w:proofErr w:type="gramStart"/>
      <w:r>
        <w:t>don't</w:t>
      </w:r>
      <w:proofErr w:type="gramEnd"/>
      <w:r>
        <w:t xml:space="preserve"> think we would get into the text for determination. That will probably take us longer than 20 minutes. So, would you like to start with the report now and then </w:t>
      </w:r>
      <w:proofErr w:type="gramStart"/>
      <w:r>
        <w:t>we'll</w:t>
      </w:r>
      <w:proofErr w:type="gramEnd"/>
      <w:r>
        <w:t xml:space="preserve"> come with the rest after lunch, or will we do it all after lunch? </w:t>
      </w:r>
      <w:proofErr w:type="gramStart"/>
      <w:r>
        <w:t>What's</w:t>
      </w:r>
      <w:proofErr w:type="gramEnd"/>
      <w:r>
        <w:t xml:space="preserve"> your preference? </w:t>
      </w:r>
    </w:p>
    <w:p w14:paraId="5DFF2B14"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Yeah, if </w:t>
      </w:r>
      <w:proofErr w:type="gramStart"/>
      <w:r>
        <w:t>it's</w:t>
      </w:r>
      <w:proofErr w:type="gramEnd"/>
      <w:r>
        <w:t xml:space="preserve"> okay for the captioner to continue prior to the lunch break, then maybe we should at least go through </w:t>
      </w:r>
      <w:r>
        <w:noBreakHyphen/>
      </w:r>
      <w:r>
        <w:noBreakHyphen/>
        <w:t xml:space="preserve"> I can introduce the report. </w:t>
      </w:r>
    </w:p>
    <w:p w14:paraId="21248DE9"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Yes, we have the captioner up until 1:00, in any case. So, </w:t>
      </w:r>
      <w:proofErr w:type="gramStart"/>
      <w:r>
        <w:t>let's</w:t>
      </w:r>
      <w:proofErr w:type="gramEnd"/>
      <w:r>
        <w:t xml:space="preserve"> continue with the Working Party 3 report. And so, </w:t>
      </w:r>
      <w:proofErr w:type="gramStart"/>
      <w:r>
        <w:t>we'll</w:t>
      </w:r>
      <w:proofErr w:type="gramEnd"/>
      <w:r>
        <w:t xml:space="preserve"> take that, and then </w:t>
      </w:r>
      <w:proofErr w:type="gramStart"/>
      <w:r>
        <w:t>we'll</w:t>
      </w:r>
      <w:proofErr w:type="gramEnd"/>
      <w:r>
        <w:t xml:space="preserve"> take, after that, </w:t>
      </w:r>
      <w:proofErr w:type="gramStart"/>
      <w:r>
        <w:t>we'll</w:t>
      </w:r>
      <w:proofErr w:type="gramEnd"/>
      <w:r>
        <w:t xml:space="preserve"> take a lunch break until 2:00 p.m., and then </w:t>
      </w:r>
      <w:proofErr w:type="gramStart"/>
      <w:r>
        <w:t>we'll</w:t>
      </w:r>
      <w:proofErr w:type="gramEnd"/>
      <w:r>
        <w:t xml:space="preserve"> resume with the rest of the Working Party 3 agenda, and of course, the rest of our agenda. So, Mr. Huber, please, with TD151. </w:t>
      </w:r>
    </w:p>
    <w:p w14:paraId="1264EFDA"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All right, thank you, Mr. Chairman. I will try to be brief and summarize here. So, yeah Working Party 3 met over the entire two weeks with most of the Questions meeting in every available period, and some of </w:t>
      </w:r>
      <w:r>
        <w:t xml:space="preserve">them meeting also in some of the extra periods. So, as always, we had a very busy meeting. There are more than 30 documents for consent or agreement, you know, 12 liaisons, </w:t>
      </w:r>
      <w:r>
        <w:lastRenderedPageBreak/>
        <w:t xml:space="preserve">25 new work items. </w:t>
      </w:r>
    </w:p>
    <w:p w14:paraId="45522742" w14:textId="4B76CD33"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proofErr w:type="gramStart"/>
      <w:r>
        <w:t>I'll</w:t>
      </w:r>
      <w:proofErr w:type="gramEnd"/>
      <w:r>
        <w:t xml:space="preserve"> </w:t>
      </w:r>
      <w:proofErr w:type="gramStart"/>
      <w:r>
        <w:t>highlight,</w:t>
      </w:r>
      <w:proofErr w:type="gramEnd"/>
      <w:r>
        <w:t xml:space="preserve"> there are several cross</w:t>
      </w:r>
      <w:r>
        <w:noBreakHyphen/>
        <w:t xml:space="preserve">question technical papers and technical reports have been prepared in this meeting. You know, indicating the great cooperation amongst </w:t>
      </w:r>
      <w:proofErr w:type="gramStart"/>
      <w:r>
        <w:t>all of</w:t>
      </w:r>
      <w:proofErr w:type="gramEnd"/>
      <w:r>
        <w:t xml:space="preserve"> the participants, including some across </w:t>
      </w:r>
      <w:r>
        <w:noBreakHyphen/>
      </w:r>
      <w:r>
        <w:noBreakHyphen/>
        <w:t xml:space="preserve"> you know, including the one technical paper that spans the working parties, or technical report. My apologies. </w:t>
      </w:r>
    </w:p>
    <w:p w14:paraId="7BB8D721" w14:textId="27AAFD70"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yeah, briefly then going through each of the Questions. Question 10, work in this meeting involved a revision to G.8820.3 and work toward a revision of G.80.11. Question 11 addressed splitting G.798 into multiple documents to make it easier for the users of the document to work with it. </w:t>
      </w:r>
      <w:proofErr w:type="gramStart"/>
      <w:r>
        <w:t>It's</w:t>
      </w:r>
      <w:proofErr w:type="gramEnd"/>
      <w:r>
        <w:t xml:space="preserve"> become quite large and takes a very long time to open. </w:t>
      </w:r>
      <w:proofErr w:type="gramStart"/>
      <w:r>
        <w:t>And also</w:t>
      </w:r>
      <w:proofErr w:type="gramEnd"/>
      <w:r>
        <w:t xml:space="preserve"> made significant progress in their work toward defining beyond 1</w:t>
      </w:r>
      <w:r>
        <w:noBreakHyphen/>
        <w:t>tierra bit per second OTN. A number of key decisions were made, and they made progress on the specification G.709.mfi, for module</w:t>
      </w:r>
      <w:r>
        <w:noBreakHyphen/>
        <w:t>to</w:t>
      </w:r>
      <w:r>
        <w:noBreakHyphen/>
        <w:t xml:space="preserve">framer interface, which is historically something we have not had a need to specify here, but with the industry shift toward, you know, disaggregated, </w:t>
      </w:r>
      <w:proofErr w:type="spellStart"/>
      <w:r>
        <w:t>plugable</w:t>
      </w:r>
      <w:proofErr w:type="spellEnd"/>
      <w:r>
        <w:t xml:space="preserve"> modules, the MFI now becomes an important interface for being an interoperable standa</w:t>
      </w:r>
      <w:r>
        <w:t xml:space="preserve">rd, so some of the informative work on that is being elevated to normative status, and there's some new work going on for that. </w:t>
      </w:r>
    </w:p>
    <w:p w14:paraId="7D220A1D" w14:textId="65C97858"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then also, Q11 continued their discussion on a variety of other topics related to MTN and protection. </w:t>
      </w:r>
    </w:p>
    <w:p w14:paraId="1DEB07ED" w14:textId="7D1AACD2"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Question 12, as always, did a lot of work to coordinate the work of the other Questions, particularly on those cross</w:t>
      </w:r>
      <w:r>
        <w:noBreakHyphen/>
        <w:t xml:space="preserve">credit technical papers and technical reports. Also has some new work items related to the OTN and media architecture to align with some of what Q11 is doing and continues their work on management and control architecture along with Question 14. </w:t>
      </w:r>
    </w:p>
    <w:p w14:paraId="5C9BDFA5" w14:textId="0364E0DD"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Question 13, as always, had a very busy meeting and made significant progress on packet timing and associated functional models. Transport of frequency sync and transport of time synchronization. They completed the first iteration of a supplement on synchronization for data </w:t>
      </w:r>
      <w:proofErr w:type="spellStart"/>
      <w:r>
        <w:t>centres</w:t>
      </w:r>
      <w:proofErr w:type="spellEnd"/>
      <w:r>
        <w:t>. I would note that roughly a third of the documents for consent or agreement and half the newer </w:t>
      </w:r>
      <w:r>
        <w:noBreakHyphen/>
      </w:r>
      <w:r>
        <w:noBreakHyphen/>
        <w:t xml:space="preserve"> well, a little more than half of the new work items are all coming from Question 13, so </w:t>
      </w:r>
      <w:proofErr w:type="gramStart"/>
      <w:r>
        <w:t>there's</w:t>
      </w:r>
      <w:proofErr w:type="gramEnd"/>
      <w:r>
        <w:t xml:space="preserve"> quite a lot of work still to be done in the realm of synchronization. </w:t>
      </w:r>
    </w:p>
    <w:p w14:paraId="62DFA0E5" w14:textId="50133967"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then, lastly, Question 14 continues their work on common management, management and control operations, management of </w:t>
      </w:r>
      <w:proofErr w:type="gramStart"/>
      <w:r>
        <w:t>all of</w:t>
      </w:r>
      <w:proofErr w:type="gramEnd"/>
      <w:r>
        <w:t xml:space="preserve"> the transport technologies that are developed in Working Party 3. You know, they had an unplanned corrigendum to G.8050 2.2, which come up later in the meeting as we go through the other documents. They will continue the multiple tracks of cross</w:t>
      </w:r>
      <w:r>
        <w:noBreakHyphen/>
        <w:t>SDO coordination, activities that they have related to Yang models, and the establishment of a GitHub to host the Question 14 Yang models has been completed, so that will make that work more easily available to the rest of the industry and the places that the</w:t>
      </w:r>
      <w:r>
        <w:t xml:space="preserve">y expect to find such models. </w:t>
      </w:r>
    </w:p>
    <w:p w14:paraId="382C56DF" w14:textId="0C8E0A53"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You know, the work, of course, </w:t>
      </w:r>
      <w:proofErr w:type="gramStart"/>
      <w:r>
        <w:t>doesn't</w:t>
      </w:r>
      <w:proofErr w:type="gramEnd"/>
      <w:r>
        <w:t xml:space="preserve"> stop after this plenary. You know, there are many interim activities planned, including three face</w:t>
      </w:r>
      <w:r>
        <w:noBreakHyphen/>
        <w:t>to</w:t>
      </w:r>
      <w:r>
        <w:noBreakHyphen/>
        <w:t xml:space="preserve">face meetings, five or six </w:t>
      </w:r>
      <w:proofErr w:type="spellStart"/>
      <w:r>
        <w:t>e</w:t>
      </w:r>
      <w:r>
        <w:noBreakHyphen/>
        <w:t>meetings</w:t>
      </w:r>
      <w:proofErr w:type="spellEnd"/>
      <w:r>
        <w:t xml:space="preserve"> and multiple email correspondence activities to keep the work moving along. Between now and the next plenary meeting in July of next year. And </w:t>
      </w:r>
      <w:proofErr w:type="gramStart"/>
      <w:r>
        <w:t>that's</w:t>
      </w:r>
      <w:proofErr w:type="gramEnd"/>
      <w:r>
        <w:t xml:space="preserve"> my summary of the Working Party 3 activities. </w:t>
      </w:r>
    </w:p>
    <w:p w14:paraId="554F9728" w14:textId="77777777" w:rsidR="00E849E6" w:rsidRDefault="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Tom, for that introduction. Are there any comments on the Working Party 3 report? Okay, if not, then </w:t>
      </w:r>
      <w:proofErr w:type="gramStart"/>
      <w:r>
        <w:t>we'll</w:t>
      </w:r>
      <w:proofErr w:type="gramEnd"/>
      <w:r>
        <w:t xml:space="preserve"> take that as agreed. And then, what </w:t>
      </w:r>
      <w:proofErr w:type="gramStart"/>
      <w:r>
        <w:t>I'd</w:t>
      </w:r>
      <w:proofErr w:type="gramEnd"/>
      <w:r>
        <w:t xml:space="preserve"> like to do now is </w:t>
      </w:r>
      <w:proofErr w:type="gramStart"/>
      <w:r>
        <w:t>we'll</w:t>
      </w:r>
      <w:proofErr w:type="gramEnd"/>
      <w:r>
        <w:t xml:space="preserve"> take a break for lunch, and then </w:t>
      </w:r>
      <w:proofErr w:type="gramStart"/>
      <w:r>
        <w:t>we'll</w:t>
      </w:r>
      <w:proofErr w:type="gramEnd"/>
      <w:r>
        <w:t xml:space="preserve"> come back </w:t>
      </w:r>
      <w:r>
        <w:lastRenderedPageBreak/>
        <w:t xml:space="preserve">at 2:00 p.m. to resume with the rest of the agenda, with the goal that </w:t>
      </w:r>
      <w:proofErr w:type="gramStart"/>
      <w:r>
        <w:t>we'll</w:t>
      </w:r>
      <w:proofErr w:type="gramEnd"/>
      <w:r>
        <w:t xml:space="preserve"> be finished by afternoon coffee break. Okay. Thank you very much. Enjoy your lunch and </w:t>
      </w:r>
      <w:proofErr w:type="gramStart"/>
      <w:r>
        <w:t>we'll</w:t>
      </w:r>
      <w:proofErr w:type="gramEnd"/>
      <w:r>
        <w:t xml:space="preserve"> see you back at 2:00 p.m. </w:t>
      </w:r>
    </w:p>
    <w:p w14:paraId="6915DB7F" w14:textId="77777777" w:rsidR="00E849E6" w:rsidRDefault="00E849E6" w:rsidP="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p>
    <w:p w14:paraId="7B7E1D75" w14:textId="23B7D7D6" w:rsidR="00E849E6" w:rsidRDefault="00E849E6" w:rsidP="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t>(Session concluded at 12:</w:t>
      </w:r>
      <w:r>
        <w:t xml:space="preserve">38 p.m. </w:t>
      </w:r>
      <w:r>
        <w:t xml:space="preserve">CET) </w:t>
      </w:r>
    </w:p>
    <w:p w14:paraId="3F23E908" w14:textId="77777777" w:rsidR="00E849E6" w:rsidRDefault="00E849E6" w:rsidP="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p>
    <w:p w14:paraId="16125E9E" w14:textId="06928C7A" w:rsidR="00E849E6" w:rsidRDefault="00E849E6" w:rsidP="00E849E6">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t xml:space="preserve">This text is being provided in a realtime format. Communication Access Realtime Translation (CART) or captioning are provided </w:t>
      </w:r>
      <w:proofErr w:type="gramStart"/>
      <w:r>
        <w:t>in order to</w:t>
      </w:r>
      <w:proofErr w:type="gramEnd"/>
      <w:r>
        <w:t xml:space="preserve"> facilitate communication accessibility and may not be a totally verbatim record of the proceedings.</w:t>
      </w:r>
    </w:p>
    <w:p w14:paraId="59C47EDB" w14:textId="77777777"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p>
    <w:p w14:paraId="5151AA70" w14:textId="6966BD09" w:rsidR="00E849E6" w:rsidRDefault="00E849E6">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p>
    <w:sectPr w:rsidR="00000000">
      <w:pgSz w:w="12240" w:h="15840"/>
      <w:pgMar w:top="1353" w:right="1441" w:bottom="1138" w:left="1439"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9E6"/>
    <w:rsid w:val="00BD347E"/>
    <w:rsid w:val="00E84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485E1C"/>
  <w14:defaultImageDpi w14:val="0"/>
  <w15:docId w15:val="{09AB5C57-9079-4A9A-9B3F-7B01FA943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0"/>
    <w:pPr>
      <w:widowControl w:val="0"/>
      <w:autoSpaceDE w:val="0"/>
      <w:autoSpaceDN w:val="0"/>
      <w:adjustRightInd w:val="0"/>
      <w:spacing w:after="0" w:line="240" w:lineRule="auto"/>
      <w:ind w:hanging="719"/>
    </w:pPr>
    <w:rPr>
      <w:rFonts w:ascii="Courier New" w:hAnsi="Courier New" w:cs="Courier New"/>
      <w:kern w:val="0"/>
    </w:rPr>
  </w:style>
  <w:style w:type="paragraph" w:customStyle="1" w:styleId="Question1">
    <w:name w:val="Question 1"/>
    <w:basedOn w:val="Normal0"/>
    <w:next w:val="QueContin1"/>
    <w:uiPriority w:val="99"/>
    <w:pPr>
      <w:tabs>
        <w:tab w:val="left" w:pos="2160"/>
        <w:tab w:val="left" w:pos="2880"/>
        <w:tab w:val="left" w:pos="3600"/>
        <w:tab w:val="left" w:pos="4320"/>
        <w:tab w:val="left" w:pos="5040"/>
        <w:tab w:val="left" w:pos="5760"/>
        <w:tab w:val="left" w:pos="6480"/>
        <w:tab w:val="left" w:pos="7200"/>
        <w:tab w:val="left" w:pos="7920"/>
        <w:tab w:val="left" w:pos="8640"/>
      </w:tabs>
      <w:ind w:firstLine="720"/>
    </w:pPr>
  </w:style>
  <w:style w:type="paragraph" w:customStyle="1" w:styleId="QueContin1">
    <w:name w:val="Que Contin 1"/>
    <w:basedOn w:val="Question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Answer1">
    <w:name w:val="Answer 1"/>
    <w:basedOn w:val="Normal0"/>
    <w:next w:val="AnsContin1"/>
    <w:uiPriority w:val="99"/>
    <w:pPr>
      <w:tabs>
        <w:tab w:val="left" w:pos="2160"/>
        <w:tab w:val="left" w:pos="2880"/>
        <w:tab w:val="left" w:pos="3600"/>
        <w:tab w:val="left" w:pos="4320"/>
        <w:tab w:val="left" w:pos="5040"/>
        <w:tab w:val="left" w:pos="5760"/>
        <w:tab w:val="left" w:pos="6480"/>
        <w:tab w:val="left" w:pos="7200"/>
        <w:tab w:val="left" w:pos="7920"/>
        <w:tab w:val="left" w:pos="8640"/>
      </w:tabs>
      <w:ind w:firstLine="720"/>
    </w:pPr>
  </w:style>
  <w:style w:type="paragraph" w:customStyle="1" w:styleId="AnsContin1">
    <w:name w:val="Ans Contin 1"/>
    <w:basedOn w:val="Answer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Colloquy1">
    <w:name w:val="Colloquy 1"/>
    <w:basedOn w:val="Normal0"/>
    <w:next w:val="ColContin1"/>
    <w:uiPriority w:val="99"/>
    <w:pPr>
      <w:tabs>
        <w:tab w:val="left" w:pos="2160"/>
        <w:tab w:val="left" w:pos="2880"/>
        <w:tab w:val="left" w:pos="3600"/>
        <w:tab w:val="left" w:pos="4320"/>
        <w:tab w:val="left" w:pos="5040"/>
        <w:tab w:val="left" w:pos="5760"/>
        <w:tab w:val="left" w:pos="6480"/>
        <w:tab w:val="left" w:pos="7200"/>
        <w:tab w:val="left" w:pos="7920"/>
        <w:tab w:val="left" w:pos="8640"/>
      </w:tabs>
      <w:ind w:firstLine="720"/>
    </w:pPr>
  </w:style>
  <w:style w:type="paragraph" w:customStyle="1" w:styleId="ColContin1">
    <w:name w:val="Col Contin 1"/>
    <w:basedOn w:val="Colloquy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ByLine1">
    <w:name w:val="By Line 1"/>
    <w:basedOn w:val="Normal0"/>
    <w:next w:val="ByContin1"/>
    <w:uiPriority w:val="99"/>
    <w:pPr>
      <w:tabs>
        <w:tab w:val="left" w:pos="2160"/>
        <w:tab w:val="left" w:pos="2880"/>
        <w:tab w:val="left" w:pos="3600"/>
        <w:tab w:val="left" w:pos="4320"/>
        <w:tab w:val="left" w:pos="5040"/>
        <w:tab w:val="left" w:pos="5760"/>
        <w:tab w:val="left" w:pos="6480"/>
        <w:tab w:val="left" w:pos="7200"/>
        <w:tab w:val="left" w:pos="7920"/>
        <w:tab w:val="left" w:pos="8640"/>
      </w:tabs>
      <w:ind w:firstLine="0"/>
    </w:pPr>
  </w:style>
  <w:style w:type="paragraph" w:customStyle="1" w:styleId="ByContin1">
    <w:name w:val="By  Contin 1"/>
    <w:basedOn w:val="ByLine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Paren1">
    <w:name w:val="Paren 1"/>
    <w:basedOn w:val="Normal0"/>
    <w:next w:val="ParContin1"/>
    <w:uiPriority w:val="99"/>
    <w:pPr>
      <w:tabs>
        <w:tab w:val="left" w:pos="2160"/>
        <w:tab w:val="left" w:pos="2880"/>
        <w:tab w:val="left" w:pos="3600"/>
        <w:tab w:val="left" w:pos="4320"/>
        <w:tab w:val="left" w:pos="5040"/>
        <w:tab w:val="left" w:pos="5760"/>
        <w:tab w:val="left" w:pos="6480"/>
        <w:tab w:val="left" w:pos="7200"/>
        <w:tab w:val="left" w:pos="7920"/>
        <w:tab w:val="left" w:pos="8640"/>
      </w:tabs>
      <w:ind w:firstLine="720"/>
    </w:pPr>
  </w:style>
  <w:style w:type="paragraph" w:customStyle="1" w:styleId="ParContin1">
    <w:name w:val="Par Contin 1"/>
    <w:basedOn w:val="Paren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Defined1">
    <w:name w:val="User1 Defined 1"/>
    <w:basedOn w:val="Normal0"/>
    <w:next w:val="UseContin1"/>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
    <w:name w:val="Use Contin 1"/>
    <w:basedOn w:val="User1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Defined1">
    <w:name w:val="User2 Defined 1"/>
    <w:basedOn w:val="Normal0"/>
    <w:next w:val="UseContin131"/>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31">
    <w:name w:val="Use Contin 131"/>
    <w:basedOn w:val="User2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3Defined1">
    <w:name w:val="User3 Defined 1"/>
    <w:basedOn w:val="Normal0"/>
    <w:next w:val="UseContin130"/>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30">
    <w:name w:val="Use Contin 130"/>
    <w:basedOn w:val="User3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4Defined1">
    <w:name w:val="User4 Defined 1"/>
    <w:basedOn w:val="Normal0"/>
    <w:next w:val="UseContin129"/>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9">
    <w:name w:val="Use Contin 129"/>
    <w:basedOn w:val="User4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5Defined1">
    <w:name w:val="User5 Defined 1"/>
    <w:basedOn w:val="Normal0"/>
    <w:next w:val="UseContin128"/>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8">
    <w:name w:val="Use Contin 128"/>
    <w:basedOn w:val="User5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6Defined1">
    <w:name w:val="User6 Defined 1"/>
    <w:basedOn w:val="Normal0"/>
    <w:next w:val="UseContin127"/>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7">
    <w:name w:val="Use Contin 127"/>
    <w:basedOn w:val="User6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7Defined1">
    <w:name w:val="User7 Defined 1"/>
    <w:basedOn w:val="Normal0"/>
    <w:next w:val="UseContin126"/>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6">
    <w:name w:val="Use Contin 126"/>
    <w:basedOn w:val="User7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8Defined1">
    <w:name w:val="User8 Defined 1"/>
    <w:basedOn w:val="Normal0"/>
    <w:next w:val="UseContin125"/>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5">
    <w:name w:val="Use Contin 125"/>
    <w:basedOn w:val="User8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9Defined1">
    <w:name w:val="User9 Defined 1"/>
    <w:basedOn w:val="Normal0"/>
    <w:next w:val="UseContin124"/>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4">
    <w:name w:val="Use Contin 124"/>
    <w:basedOn w:val="User9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0Defined1">
    <w:name w:val="User10 Defined 1"/>
    <w:basedOn w:val="Normal0"/>
    <w:next w:val="UseContin123"/>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3">
    <w:name w:val="Use Contin 123"/>
    <w:basedOn w:val="User10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1Defined1">
    <w:name w:val="User11 Defined 1"/>
    <w:basedOn w:val="Normal0"/>
    <w:next w:val="UseContin122"/>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2">
    <w:name w:val="Use Contin 122"/>
    <w:basedOn w:val="User11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2Defined1">
    <w:name w:val="User12 Defined 1"/>
    <w:basedOn w:val="Normal0"/>
    <w:next w:val="UseContin121"/>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1">
    <w:name w:val="Use Contin 121"/>
    <w:basedOn w:val="User12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3Defined1">
    <w:name w:val="User13 Defined 1"/>
    <w:basedOn w:val="Normal0"/>
    <w:next w:val="UseContin120"/>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0">
    <w:name w:val="Use Contin 120"/>
    <w:basedOn w:val="User13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4Defined1">
    <w:name w:val="User14 Defined 1"/>
    <w:basedOn w:val="Normal0"/>
    <w:next w:val="UseContin119"/>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9">
    <w:name w:val="Use Contin 119"/>
    <w:basedOn w:val="User14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5Defined1">
    <w:name w:val="User15 Defined 1"/>
    <w:basedOn w:val="Normal0"/>
    <w:next w:val="UseContin118"/>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8">
    <w:name w:val="Use Contin 118"/>
    <w:basedOn w:val="User15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6Defined1">
    <w:name w:val="User16 Defined 1"/>
    <w:basedOn w:val="Normal0"/>
    <w:next w:val="UseContin117"/>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7">
    <w:name w:val="Use Contin 117"/>
    <w:basedOn w:val="User16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7Defined1">
    <w:name w:val="User17 Defined 1"/>
    <w:basedOn w:val="Normal0"/>
    <w:next w:val="UseContin116"/>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6">
    <w:name w:val="Use Contin 116"/>
    <w:basedOn w:val="User17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8Defined1">
    <w:name w:val="User18 Defined 1"/>
    <w:basedOn w:val="Normal0"/>
    <w:next w:val="UseContin115"/>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5">
    <w:name w:val="Use Contin 115"/>
    <w:basedOn w:val="User18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9Defined1">
    <w:name w:val="User19 Defined 1"/>
    <w:basedOn w:val="Normal0"/>
    <w:next w:val="UseContin114"/>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4">
    <w:name w:val="Use Contin 114"/>
    <w:basedOn w:val="User19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0Defined1">
    <w:name w:val="User20 Defined 1"/>
    <w:basedOn w:val="Normal0"/>
    <w:next w:val="UseContin113"/>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3">
    <w:name w:val="Use Contin 113"/>
    <w:basedOn w:val="User20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1Defined1">
    <w:name w:val="User21 Defined 1"/>
    <w:basedOn w:val="Normal0"/>
    <w:next w:val="UseContin112"/>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2">
    <w:name w:val="Use Contin 112"/>
    <w:basedOn w:val="User21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2Defined1">
    <w:name w:val="User22 Defined 1"/>
    <w:basedOn w:val="Normal0"/>
    <w:next w:val="UseContin111"/>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1">
    <w:name w:val="Use Contin 111"/>
    <w:basedOn w:val="User22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3Defined1">
    <w:name w:val="User23 Defined 1"/>
    <w:basedOn w:val="Normal0"/>
    <w:next w:val="UseContin110"/>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0">
    <w:name w:val="Use Contin 110"/>
    <w:basedOn w:val="User23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4Defined1">
    <w:name w:val="User24 Defined 1"/>
    <w:basedOn w:val="Normal0"/>
    <w:next w:val="UseContin19"/>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9">
    <w:name w:val="Use Contin 19"/>
    <w:basedOn w:val="User24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5Defined1">
    <w:name w:val="User25 Defined 1"/>
    <w:basedOn w:val="Normal0"/>
    <w:next w:val="UseContin18"/>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8">
    <w:name w:val="Use Contin 18"/>
    <w:basedOn w:val="User25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6Defined1">
    <w:name w:val="User26 Defined 1"/>
    <w:basedOn w:val="Normal0"/>
    <w:next w:val="UseContin17"/>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7">
    <w:name w:val="Use Contin 17"/>
    <w:basedOn w:val="User26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7Defined1">
    <w:name w:val="User27 Defined 1"/>
    <w:basedOn w:val="Normal0"/>
    <w:next w:val="UseContin16"/>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6">
    <w:name w:val="Use Contin 16"/>
    <w:basedOn w:val="User27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8Defined1">
    <w:name w:val="User28 Defined 1"/>
    <w:basedOn w:val="Normal0"/>
    <w:next w:val="UseContin15"/>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5">
    <w:name w:val="Use Contin 15"/>
    <w:basedOn w:val="User28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9Defined1">
    <w:name w:val="User29 Defined 1"/>
    <w:basedOn w:val="Normal0"/>
    <w:next w:val="UseContin14"/>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4">
    <w:name w:val="Use Contin 14"/>
    <w:basedOn w:val="User29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30Defined1">
    <w:name w:val="User30 Defined 1"/>
    <w:basedOn w:val="Normal0"/>
    <w:next w:val="UseContin13"/>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3">
    <w:name w:val="Use Contin 13"/>
    <w:basedOn w:val="User30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31Defined1">
    <w:name w:val="User31 Defined 1"/>
    <w:basedOn w:val="Normal0"/>
    <w:next w:val="UseContin12"/>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
    <w:name w:val="Use Contin 12"/>
    <w:basedOn w:val="User31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32Defined1">
    <w:name w:val="User32 Defined 1"/>
    <w:basedOn w:val="Normal0"/>
    <w:next w:val="UseContin11"/>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
    <w:name w:val="Use Contin 11"/>
    <w:basedOn w:val="User32Defined1"/>
    <w:uiPriority w:val="99"/>
    <w:pPr>
      <w:tabs>
        <w:tab w:val="clear" w:pos="2880"/>
        <w:tab w:val="clear" w:pos="3600"/>
        <w:tab w:val="clear" w:pos="4320"/>
        <w:tab w:val="clear" w:pos="5040"/>
        <w:tab w:val="clear" w:pos="5760"/>
        <w:tab w:val="clear" w:pos="6480"/>
        <w:tab w:val="clear" w:pos="7200"/>
        <w:tab w:val="clear" w:pos="7920"/>
        <w:tab w:val="clear"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14523</Words>
  <Characters>82784</Characters>
  <Application>Microsoft Office Word</Application>
  <DocSecurity>0</DocSecurity>
  <Lines>689</Lines>
  <Paragraphs>194</Paragraphs>
  <ScaleCrop>false</ScaleCrop>
  <Company/>
  <LinksUpToDate>false</LinksUpToDate>
  <CharactersWithSpaces>97113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1024ITU-T-HO-SG15-0930CET</dc:title>
  <dc:subject/>
  <dc:creator>Ellen Kerr CFI</dc:creator>
  <cp:keywords/>
  <dc:description/>
  <cp:lastModifiedBy>Ellen Kerr CFI</cp:lastModifiedBy>
  <cp:revision>2</cp:revision>
  <dcterms:created xsi:type="dcterms:W3CDTF">2025-10-24T11:46:00Z</dcterms:created>
  <dcterms:modified xsi:type="dcterms:W3CDTF">2025-10-24T11:46:00Z</dcterms:modified>
</cp:coreProperties>
</file>