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66" w:rsidRDefault="006B4866" w:rsidP="006B4866">
      <w:pPr>
        <w:spacing w:before="120"/>
        <w:rPr>
          <w:color w:val="1F497D"/>
          <w:lang w:eastAsia="ko-KR"/>
        </w:rPr>
      </w:pPr>
      <w:bookmarkStart w:id="0" w:name="_GoBack"/>
      <w:bookmarkEnd w:id="0"/>
      <w:r>
        <w:rPr>
          <w:rFonts w:ascii="Times New Roman" w:hAnsi="Times New Roman"/>
          <w:color w:val="222222"/>
        </w:rPr>
        <w:t xml:space="preserve">Dear </w:t>
      </w:r>
      <w:r>
        <w:rPr>
          <w:rFonts w:ascii="Times New Roman" w:hAnsi="Times New Roman"/>
          <w:color w:val="1F497D"/>
          <w:lang w:eastAsia="ko-KR"/>
        </w:rPr>
        <w:t xml:space="preserve">Q.6/13 </w:t>
      </w:r>
      <w:r>
        <w:rPr>
          <w:rFonts w:ascii="Times New Roman" w:hAnsi="Times New Roman"/>
          <w:color w:val="222222"/>
        </w:rPr>
        <w:t>colleagues</w:t>
      </w:r>
      <w:r>
        <w:rPr>
          <w:rFonts w:ascii="MS Mincho" w:eastAsia="MS Mincho" w:hAnsi="MS Mincho" w:hint="eastAsia"/>
          <w:color w:val="222222"/>
        </w:rPr>
        <w:t>，</w:t>
      </w:r>
    </w:p>
    <w:p w:rsidR="006B4866" w:rsidRDefault="006B4866" w:rsidP="006B4866">
      <w:pPr>
        <w:spacing w:before="120"/>
        <w:rPr>
          <w:rFonts w:hint="eastAsia"/>
          <w:color w:val="1F497D"/>
          <w:lang w:eastAsia="ko-KR"/>
        </w:rPr>
      </w:pPr>
      <w:r>
        <w:rPr>
          <w:rFonts w:ascii="Times New Roman" w:hAnsi="Times New Roman"/>
          <w:color w:val="1F497D"/>
          <w:lang w:eastAsia="ko-KR"/>
        </w:rPr>
        <w:t>B</w:t>
      </w:r>
      <w:r>
        <w:rPr>
          <w:rFonts w:ascii="Times New Roman" w:hAnsi="Times New Roman"/>
          <w:color w:val="222222"/>
        </w:rPr>
        <w:t xml:space="preserve">ased on the decision at the February SG13 meeting, I </w:t>
      </w:r>
      <w:r>
        <w:rPr>
          <w:rFonts w:ascii="Times New Roman" w:hAnsi="Times New Roman"/>
          <w:lang w:eastAsia="ko-KR"/>
        </w:rPr>
        <w:t>would</w:t>
      </w:r>
      <w:r>
        <w:rPr>
          <w:rFonts w:ascii="Times New Roman" w:hAnsi="Times New Roman"/>
          <w:color w:val="222222"/>
        </w:rPr>
        <w:t xml:space="preserve"> to confirm the plan for the Q</w:t>
      </w:r>
      <w:r>
        <w:rPr>
          <w:rFonts w:ascii="Times New Roman" w:hAnsi="Times New Roman"/>
          <w:color w:val="1F497D"/>
          <w:lang w:eastAsia="ko-KR"/>
        </w:rPr>
        <w:t>6</w:t>
      </w:r>
      <w:r>
        <w:rPr>
          <w:rFonts w:ascii="Times New Roman" w:hAnsi="Times New Roman"/>
          <w:color w:val="222222"/>
        </w:rPr>
        <w:t xml:space="preserve">/13 interim meeting that will be held </w:t>
      </w:r>
      <w:r>
        <w:rPr>
          <w:rFonts w:ascii="Times New Roman" w:hAnsi="Times New Roman"/>
          <w:lang w:eastAsia="ko-KR"/>
        </w:rPr>
        <w:t xml:space="preserve">with co-rapporteur meeting scheduled 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lang w:eastAsia="ko-KR"/>
        </w:rPr>
        <w:t>17</w:t>
      </w:r>
      <w:r>
        <w:rPr>
          <w:rFonts w:ascii="Times New Roman" w:hAnsi="Times New Roman"/>
        </w:rPr>
        <w:t xml:space="preserve"> - 2</w:t>
      </w:r>
      <w:r>
        <w:rPr>
          <w:rFonts w:ascii="Times New Roman" w:hAnsi="Times New Roman"/>
          <w:lang w:eastAsia="ko-KR"/>
        </w:rPr>
        <w:t>8</w:t>
      </w:r>
      <w:r>
        <w:rPr>
          <w:rFonts w:ascii="Times New Roman" w:hAnsi="Times New Roman"/>
        </w:rPr>
        <w:t xml:space="preserve"> June in Geneva.</w:t>
      </w:r>
      <w:r>
        <w:rPr>
          <w:rFonts w:ascii="Times New Roman" w:hAnsi="Times New Roman"/>
          <w:lang w:eastAsia="ko-KR"/>
        </w:rPr>
        <w:t xml:space="preserve">  </w:t>
      </w:r>
      <w:proofErr w:type="gramStart"/>
      <w:r>
        <w:rPr>
          <w:rFonts w:ascii="Times New Roman" w:hAnsi="Times New Roman"/>
          <w:lang w:eastAsia="ko-KR"/>
        </w:rPr>
        <w:t xml:space="preserve">Note that Q6/13 will meeting only </w:t>
      </w:r>
      <w:r>
        <w:rPr>
          <w:rFonts w:ascii="Times New Roman" w:hAnsi="Times New Roman"/>
          <w:highlight w:val="yellow"/>
          <w:lang w:eastAsia="ko-KR"/>
        </w:rPr>
        <w:t>two days 20 – 21 June</w:t>
      </w:r>
      <w:r>
        <w:rPr>
          <w:rFonts w:ascii="Times New Roman" w:hAnsi="Times New Roman"/>
          <w:lang w:eastAsia="ko-KR"/>
        </w:rPr>
        <w:t xml:space="preserve"> (9:30 – 16:00 on 20</w:t>
      </w:r>
      <w:r>
        <w:rPr>
          <w:rFonts w:ascii="Times New Roman" w:hAnsi="Times New Roman"/>
          <w:vertAlign w:val="superscript"/>
          <w:lang w:eastAsia="ko-KR"/>
        </w:rPr>
        <w:t>th</w:t>
      </w:r>
      <w:r>
        <w:rPr>
          <w:rFonts w:ascii="Times New Roman" w:hAnsi="Times New Roman"/>
          <w:lang w:eastAsia="ko-KR"/>
        </w:rPr>
        <w:t xml:space="preserve"> and 9:30 – 17:30 on 21</w:t>
      </w:r>
      <w:r>
        <w:rPr>
          <w:rFonts w:ascii="Times New Roman" w:hAnsi="Times New Roman"/>
          <w:vertAlign w:val="superscript"/>
          <w:lang w:eastAsia="ko-KR"/>
        </w:rPr>
        <w:t>th</w:t>
      </w:r>
      <w:r>
        <w:rPr>
          <w:rFonts w:ascii="Times New Roman" w:hAnsi="Times New Roman"/>
          <w:lang w:eastAsia="ko-KR"/>
        </w:rPr>
        <w:t>) in Geneva this time since we don’t have any draft Recommendations to be consented at this meeting.</w:t>
      </w:r>
      <w:proofErr w:type="gramEnd"/>
      <w:r>
        <w:rPr>
          <w:rFonts w:ascii="Times New Roman" w:hAnsi="Times New Roman"/>
          <w:lang w:eastAsia="ko-KR"/>
        </w:rPr>
        <w:t xml:space="preserve">  </w:t>
      </w:r>
    </w:p>
    <w:p w:rsidR="006B4866" w:rsidRDefault="006B4866" w:rsidP="006B4866">
      <w:pPr>
        <w:spacing w:before="120"/>
        <w:rPr>
          <w:rFonts w:hint="eastAsia"/>
          <w:color w:val="1F497D"/>
          <w:lang w:eastAsia="ko-KR"/>
        </w:rPr>
      </w:pPr>
      <w:r>
        <w:rPr>
          <w:rFonts w:ascii="Times New Roman" w:hAnsi="Times New Roman"/>
          <w:color w:val="222222"/>
        </w:rPr>
        <w:t>In line with what agreed at the February SG13 meeting (see details in the Q</w:t>
      </w:r>
      <w:r>
        <w:rPr>
          <w:rFonts w:ascii="Times New Roman" w:hAnsi="Times New Roman"/>
          <w:color w:val="1F497D"/>
          <w:lang w:eastAsia="ko-KR"/>
        </w:rPr>
        <w:t>6</w:t>
      </w:r>
      <w:r>
        <w:rPr>
          <w:rFonts w:ascii="Times New Roman" w:hAnsi="Times New Roman"/>
          <w:color w:val="222222"/>
        </w:rPr>
        <w:t>/13 meeting report), this interim meeting will progress the various ongoing Q</w:t>
      </w:r>
      <w:r>
        <w:rPr>
          <w:rFonts w:ascii="Times New Roman" w:hAnsi="Times New Roman"/>
          <w:color w:val="1F497D"/>
          <w:lang w:eastAsia="ko-KR"/>
        </w:rPr>
        <w:t>6</w:t>
      </w:r>
      <w:r>
        <w:rPr>
          <w:rFonts w:ascii="Times New Roman" w:hAnsi="Times New Roman"/>
          <w:color w:val="222222"/>
        </w:rPr>
        <w:t xml:space="preserve"> work items and will consider </w:t>
      </w:r>
      <w:r>
        <w:rPr>
          <w:rFonts w:ascii="Times New Roman" w:hAnsi="Times New Roman"/>
        </w:rPr>
        <w:t>any other Q</w:t>
      </w:r>
      <w:r>
        <w:rPr>
          <w:rFonts w:ascii="Times New Roman" w:hAnsi="Times New Roman"/>
          <w:lang w:eastAsia="ko-KR"/>
        </w:rPr>
        <w:t>6</w:t>
      </w:r>
      <w:r>
        <w:rPr>
          <w:rFonts w:ascii="Times New Roman" w:hAnsi="Times New Roman"/>
        </w:rPr>
        <w:t xml:space="preserve"> relevant input</w:t>
      </w:r>
      <w:r>
        <w:rPr>
          <w:rFonts w:ascii="Times New Roman" w:hAnsi="Times New Roman"/>
          <w:lang w:eastAsia="ko-KR"/>
        </w:rPr>
        <w:t xml:space="preserve">s especially regarding topics included for this study period (e.g., SDN </w:t>
      </w:r>
      <w:proofErr w:type="spellStart"/>
      <w:r>
        <w:rPr>
          <w:rFonts w:ascii="Times New Roman" w:hAnsi="Times New Roman"/>
          <w:lang w:eastAsia="ko-KR"/>
        </w:rPr>
        <w:t>QoS</w:t>
      </w:r>
      <w:proofErr w:type="spellEnd"/>
      <w:r>
        <w:rPr>
          <w:rFonts w:ascii="Times New Roman" w:hAnsi="Times New Roman"/>
          <w:lang w:eastAsia="ko-KR"/>
        </w:rPr>
        <w:t xml:space="preserve"> issue)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eastAsia="ko-KR"/>
        </w:rPr>
        <w:t> </w:t>
      </w:r>
    </w:p>
    <w:p w:rsidR="006B4866" w:rsidRDefault="006B4866" w:rsidP="006B4866">
      <w:pPr>
        <w:spacing w:before="120"/>
        <w:rPr>
          <w:rFonts w:hint="eastAsia"/>
        </w:rPr>
      </w:pPr>
      <w:r>
        <w:rPr>
          <w:rFonts w:ascii="Times New Roman" w:hAnsi="Times New Roman"/>
          <w:color w:val="222222"/>
        </w:rPr>
        <w:t>The deadline for contributions is</w:t>
      </w:r>
      <w:r>
        <w:rPr>
          <w:rFonts w:ascii="Times New Roman" w:hAnsi="Times New Roman"/>
          <w:color w:val="222222"/>
          <w:shd w:val="clear" w:color="auto" w:fill="FFFF00"/>
        </w:rPr>
        <w:t xml:space="preserve"> </w:t>
      </w:r>
      <w:r>
        <w:rPr>
          <w:rFonts w:ascii="Times New Roman" w:hAnsi="Times New Roman"/>
          <w:shd w:val="clear" w:color="auto" w:fill="FFFF00"/>
          <w:lang w:eastAsia="ko-KR"/>
        </w:rPr>
        <w:t>13</w:t>
      </w:r>
      <w:r>
        <w:rPr>
          <w:rFonts w:ascii="Times New Roman" w:hAnsi="Times New Roman"/>
          <w:shd w:val="clear" w:color="auto" w:fill="FFFF00"/>
        </w:rPr>
        <w:t xml:space="preserve"> </w:t>
      </w:r>
      <w:r>
        <w:rPr>
          <w:rFonts w:ascii="Times New Roman" w:hAnsi="Times New Roman"/>
          <w:color w:val="222222"/>
          <w:shd w:val="clear" w:color="auto" w:fill="FFFF00"/>
        </w:rPr>
        <w:t>June (Thursday)</w:t>
      </w:r>
      <w:r>
        <w:rPr>
          <w:rFonts w:ascii="Times New Roman" w:hAnsi="Times New Roman"/>
          <w:color w:val="1F497D"/>
          <w:lang w:eastAsia="ko-KR"/>
        </w:rPr>
        <w:t xml:space="preserve">.  </w:t>
      </w:r>
      <w:r>
        <w:rPr>
          <w:rFonts w:ascii="Times New Roman" w:hAnsi="Times New Roman"/>
          <w:color w:val="222222"/>
        </w:rPr>
        <w:t xml:space="preserve">Please send me your contributions on </w:t>
      </w:r>
      <w:r>
        <w:rPr>
          <w:rFonts w:ascii="Times New Roman" w:hAnsi="Times New Roman"/>
        </w:rPr>
        <w:t>time (</w:t>
      </w:r>
      <w:hyperlink r:id="rId5" w:history="1">
        <w:r>
          <w:rPr>
            <w:rStyle w:val="Hyperlink"/>
            <w:rFonts w:ascii="Times New Roman" w:hAnsi="Times New Roman"/>
            <w:lang w:eastAsia="ko-KR"/>
          </w:rPr>
          <w:t>choits@etri.re.kr</w:t>
        </w:r>
      </w:hyperlink>
      <w:r>
        <w:rPr>
          <w:rFonts w:ascii="Times New Roman" w:hAnsi="Times New Roman"/>
        </w:rPr>
        <w:t xml:space="preserve">). After </w:t>
      </w:r>
      <w:r>
        <w:rPr>
          <w:rFonts w:ascii="Times New Roman" w:hAnsi="Times New Roman"/>
          <w:color w:val="222222"/>
        </w:rPr>
        <w:t>allocating document numbers, I will post all contributions (and a preliminary meeting agenda) on the ftp exchange area located at:</w:t>
      </w:r>
    </w:p>
    <w:p w:rsidR="006B4866" w:rsidRDefault="006B4866" w:rsidP="006B4866">
      <w:pPr>
        <w:spacing w:before="120"/>
        <w:rPr>
          <w:rFonts w:hint="eastAsia"/>
          <w:color w:val="1F497D"/>
          <w:lang w:eastAsia="ko-KR"/>
        </w:rPr>
      </w:pPr>
      <w:hyperlink r:id="rId6" w:history="1">
        <w:r>
          <w:rPr>
            <w:rStyle w:val="Hyperlink"/>
            <w:rFonts w:ascii="Times New Roman" w:hAnsi="Times New Roman"/>
          </w:rPr>
          <w:t>http://ifa.itu.int/t/2013/sg13/exchange/wp</w:t>
        </w:r>
        <w:r>
          <w:rPr>
            <w:rStyle w:val="Hyperlink"/>
            <w:rFonts w:ascii="Times New Roman" w:hAnsi="Times New Roman"/>
            <w:lang w:eastAsia="ko-KR"/>
          </w:rPr>
          <w:t>2</w:t>
        </w:r>
        <w:r>
          <w:rPr>
            <w:rStyle w:val="Hyperlink"/>
            <w:rFonts w:ascii="Times New Roman" w:hAnsi="Times New Roman"/>
          </w:rPr>
          <w:t>/q</w:t>
        </w:r>
        <w:r>
          <w:rPr>
            <w:rStyle w:val="Hyperlink"/>
            <w:rFonts w:ascii="Times New Roman" w:hAnsi="Times New Roman"/>
            <w:lang w:eastAsia="ko-KR"/>
          </w:rPr>
          <w:t>6</w:t>
        </w:r>
        <w:r>
          <w:rPr>
            <w:rStyle w:val="Hyperlink"/>
            <w:rFonts w:ascii="Times New Roman" w:hAnsi="Times New Roman"/>
          </w:rPr>
          <w:t>/June2013/contributions/</w:t>
        </w:r>
      </w:hyperlink>
    </w:p>
    <w:p w:rsidR="006B4866" w:rsidRDefault="006B4866" w:rsidP="006B4866">
      <w:pPr>
        <w:spacing w:before="120"/>
        <w:rPr>
          <w:rFonts w:hint="eastAsia"/>
          <w:color w:val="1F497D"/>
          <w:lang w:eastAsia="ko-KR"/>
        </w:rPr>
      </w:pPr>
      <w:r>
        <w:rPr>
          <w:rFonts w:ascii="Times New Roman" w:hAnsi="Times New Roman"/>
          <w:color w:val="222222"/>
        </w:rPr>
        <w:t>Templates: please use the provided set of templates to prepare your contributions. The templates are accessible from each ITU-T study group web page, under “Delegate resources” (</w:t>
      </w:r>
      <w:hyperlink r:id="rId7" w:tgtFrame="_blank" w:history="1">
        <w:r>
          <w:rPr>
            <w:rStyle w:val="Hyperlink"/>
            <w:rFonts w:ascii="Times New Roman" w:hAnsi="Times New Roman"/>
            <w:color w:val="1155CC"/>
          </w:rPr>
          <w:t>http://itu.int/ITU-T/studygroups/templates</w:t>
        </w:r>
      </w:hyperlink>
      <w:r>
        <w:rPr>
          <w:rFonts w:ascii="Times New Roman" w:hAnsi="Times New Roman"/>
          <w:color w:val="222222"/>
        </w:rPr>
        <w:t>). The name, fax and telephone numbers and e-mail address of the person to be contacted about a contribution should be indicated on the cover page of all documents.</w:t>
      </w:r>
    </w:p>
    <w:p w:rsidR="006B4866" w:rsidRDefault="006B4866" w:rsidP="006B4866">
      <w:pPr>
        <w:spacing w:before="120"/>
        <w:rPr>
          <w:rFonts w:hint="eastAsia"/>
        </w:rPr>
      </w:pPr>
      <w:r>
        <w:rPr>
          <w:rFonts w:ascii="Times New Roman" w:hAnsi="Times New Roman"/>
          <w:color w:val="222222"/>
        </w:rPr>
        <w:t>The meeting will start on the first day from 9:30. Participants</w:t>
      </w:r>
      <w:r>
        <w:rPr>
          <w:rFonts w:ascii="Times New Roman" w:hAnsi="Times New Roman"/>
          <w:color w:val="222222"/>
        </w:rPr>
        <w:t>’</w:t>
      </w:r>
      <w:r>
        <w:rPr>
          <w:rFonts w:ascii="Times New Roman" w:hAnsi="Times New Roman"/>
          <w:color w:val="222222"/>
        </w:rPr>
        <w:t xml:space="preserve"> registration will begin from 8:30 at ITU </w:t>
      </w:r>
      <w:proofErr w:type="spellStart"/>
      <w:r>
        <w:rPr>
          <w:rFonts w:ascii="Times New Roman" w:hAnsi="Times New Roman"/>
          <w:color w:val="222222"/>
        </w:rPr>
        <w:t>Montbrillant</w:t>
      </w:r>
      <w:proofErr w:type="spellEnd"/>
      <w:r>
        <w:rPr>
          <w:rFonts w:ascii="Times New Roman" w:hAnsi="Times New Roman"/>
          <w:color w:val="222222"/>
        </w:rPr>
        <w:t xml:space="preserve"> building. To ensure speedy on-site registration please register online now at:</w:t>
      </w:r>
    </w:p>
    <w:p w:rsidR="006B4866" w:rsidRDefault="006B4866" w:rsidP="006B4866">
      <w:pPr>
        <w:spacing w:before="120"/>
        <w:rPr>
          <w:rFonts w:hint="eastAsia"/>
          <w:color w:val="1F497D"/>
          <w:lang w:eastAsia="ko-KR"/>
        </w:rPr>
      </w:pPr>
      <w:hyperlink r:id="rId8" w:tgtFrame="_blank" w:history="1">
        <w:r>
          <w:rPr>
            <w:rStyle w:val="Hyperlink"/>
            <w:rFonts w:ascii="Times New Roman" w:hAnsi="Times New Roman"/>
          </w:rPr>
          <w:t>http://www.itu.int/online/regsys/ITU-T/misc/edrs.registration.form?_eventid=3000533</w:t>
        </w:r>
      </w:hyperlink>
      <w:r>
        <w:rPr>
          <w:rFonts w:ascii="Times New Roman" w:hAnsi="Times New Roman"/>
          <w:color w:val="0000FF"/>
        </w:rPr>
        <w:t>.</w:t>
      </w:r>
    </w:p>
    <w:p w:rsidR="006B4866" w:rsidRDefault="006B4866" w:rsidP="006B4866">
      <w:pPr>
        <w:spacing w:before="120"/>
        <w:rPr>
          <w:rFonts w:hint="eastAsia"/>
        </w:rPr>
      </w:pPr>
      <w:r>
        <w:rPr>
          <w:rFonts w:ascii="Times New Roman" w:hAnsi="Times New Roman"/>
          <w:color w:val="222222"/>
          <w:u w:val="single"/>
        </w:rPr>
        <w:t>Please also contact me if you have any questions, issues, specific requirements about this meeting.</w:t>
      </w:r>
    </w:p>
    <w:p w:rsidR="006B4866" w:rsidRDefault="006B4866" w:rsidP="006B4866">
      <w:pPr>
        <w:spacing w:before="120"/>
        <w:rPr>
          <w:rFonts w:hint="eastAsia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6B4866" w:rsidRDefault="006B4866" w:rsidP="006B4866">
      <w:pPr>
        <w:spacing w:before="120"/>
        <w:rPr>
          <w:rFonts w:hint="eastAsia"/>
        </w:rPr>
      </w:pPr>
      <w:r>
        <w:rPr>
          <w:rFonts w:ascii="Times New Roman" w:hAnsi="Times New Roman"/>
          <w:color w:val="222222"/>
        </w:rPr>
        <w:t>Additional information:</w:t>
      </w:r>
    </w:p>
    <w:p w:rsidR="006B4866" w:rsidRDefault="006B4866" w:rsidP="006B4866">
      <w:pPr>
        <w:spacing w:before="120"/>
        <w:rPr>
          <w:rFonts w:hint="eastAsia"/>
        </w:rPr>
      </w:pPr>
      <w:proofErr w:type="gramStart"/>
      <w:r>
        <w:rPr>
          <w:rFonts w:ascii="Times New Roman" w:hAnsi="Times New Roman"/>
          <w:color w:val="222222"/>
        </w:rPr>
        <w:t>on</w:t>
      </w:r>
      <w:proofErr w:type="gramEnd"/>
      <w:r>
        <w:rPr>
          <w:rFonts w:ascii="Times New Roman" w:hAnsi="Times New Roman"/>
          <w:color w:val="222222"/>
        </w:rPr>
        <w:t xml:space="preserve"> 28 June there will be the WP1/13, WP2/13 and WP3/13 meetings. The contributions submissions path for these meetings is DDP as stated in the Collective-letter 2/13:</w:t>
      </w:r>
    </w:p>
    <w:p w:rsidR="006B4866" w:rsidRDefault="006B4866" w:rsidP="006B4866">
      <w:pPr>
        <w:spacing w:before="120"/>
        <w:rPr>
          <w:rFonts w:hint="eastAsia"/>
          <w:color w:val="1F497D"/>
          <w:lang w:eastAsia="ko-KR"/>
        </w:rPr>
      </w:pPr>
      <w:hyperlink r:id="rId9" w:tgtFrame="_blank" w:history="1">
        <w:r>
          <w:rPr>
            <w:rStyle w:val="Hyperlink"/>
            <w:rFonts w:ascii="Times New Roman" w:hAnsi="Times New Roman"/>
          </w:rPr>
          <w:t>http://www.itu.int/md/T13-SG13-COL-0002/en</w:t>
        </w:r>
      </w:hyperlink>
    </w:p>
    <w:p w:rsidR="006B4866" w:rsidRDefault="006B4866" w:rsidP="006B4866">
      <w:pPr>
        <w:spacing w:before="120"/>
        <w:rPr>
          <w:rFonts w:hint="eastAsia"/>
          <w:color w:val="1F497D"/>
          <w:lang w:eastAsia="ko-KR"/>
        </w:rPr>
      </w:pPr>
      <w:r>
        <w:rPr>
          <w:rFonts w:ascii="Times New Roman" w:hAnsi="Times New Roman"/>
          <w:color w:val="222222"/>
        </w:rPr>
        <w:t>It also had logistics information about the venue and its facilities that will also apply for us. For visa support letters please follow instructions from corresponding paragraph of this letter.</w:t>
      </w:r>
    </w:p>
    <w:p w:rsidR="006B4866" w:rsidRDefault="006B4866" w:rsidP="006B4866">
      <w:pPr>
        <w:spacing w:before="120"/>
        <w:rPr>
          <w:rFonts w:hint="eastAsia"/>
          <w:color w:val="1F497D"/>
          <w:lang w:eastAsia="ko-KR"/>
        </w:rPr>
      </w:pPr>
      <w:r>
        <w:rPr>
          <w:rFonts w:ascii="Times New Roman" w:hAnsi="Times New Roman"/>
          <w:color w:val="222222"/>
        </w:rPr>
        <w:t>Thank you very much.</w:t>
      </w:r>
    </w:p>
    <w:p w:rsidR="006B4866" w:rsidRDefault="006B4866" w:rsidP="006B4866">
      <w:pPr>
        <w:spacing w:before="120"/>
        <w:rPr>
          <w:rFonts w:ascii="Malgun Gothic" w:eastAsia="Malgun Gothic" w:hAnsi="Malgun Gothic" w:hint="eastAsia"/>
          <w:color w:val="1F497D"/>
          <w:sz w:val="20"/>
          <w:szCs w:val="20"/>
          <w:lang w:eastAsia="ko-KR"/>
        </w:rPr>
      </w:pPr>
    </w:p>
    <w:p w:rsidR="006B4866" w:rsidRDefault="006B4866" w:rsidP="006B4866">
      <w:pPr>
        <w:spacing w:before="120"/>
        <w:rPr>
          <w:rFonts w:hint="eastAsia"/>
        </w:rPr>
      </w:pPr>
      <w:r>
        <w:rPr>
          <w:rFonts w:ascii="Times New Roman" w:hAnsi="Times New Roman"/>
          <w:color w:val="222222"/>
        </w:rPr>
        <w:t>Best Regards,</w:t>
      </w:r>
    </w:p>
    <w:p w:rsidR="006B4866" w:rsidRDefault="006B4866" w:rsidP="006B4866">
      <w:pPr>
        <w:spacing w:before="120"/>
        <w:rPr>
          <w:rFonts w:hint="eastAsia"/>
          <w:lang w:eastAsia="ko-KR"/>
        </w:rPr>
      </w:pPr>
      <w:r>
        <w:rPr>
          <w:rFonts w:ascii="Times New Roman" w:hAnsi="Times New Roman"/>
          <w:color w:val="222222"/>
        </w:rPr>
        <w:t>Q</w:t>
      </w:r>
      <w:r>
        <w:rPr>
          <w:rFonts w:ascii="Times New Roman" w:hAnsi="Times New Roman"/>
          <w:color w:val="1F497D"/>
          <w:lang w:eastAsia="ko-KR"/>
        </w:rPr>
        <w:t>6</w:t>
      </w:r>
      <w:r>
        <w:rPr>
          <w:rFonts w:ascii="Times New Roman" w:hAnsi="Times New Roman"/>
          <w:color w:val="222222"/>
        </w:rPr>
        <w:t xml:space="preserve">/13 Rapporteur, </w:t>
      </w:r>
      <w:proofErr w:type="spellStart"/>
      <w:r>
        <w:rPr>
          <w:rFonts w:ascii="Times New Roman" w:hAnsi="Times New Roman"/>
          <w:lang w:eastAsia="ko-KR"/>
        </w:rPr>
        <w:t>Taesang</w:t>
      </w:r>
      <w:proofErr w:type="spellEnd"/>
      <w:r>
        <w:rPr>
          <w:rFonts w:ascii="Times New Roman" w:hAnsi="Times New Roman"/>
          <w:lang w:eastAsia="ko-KR"/>
        </w:rPr>
        <w:t xml:space="preserve"> Choi</w:t>
      </w:r>
    </w:p>
    <w:sectPr w:rsidR="006B4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66"/>
    <w:rsid w:val="006B4866"/>
    <w:rsid w:val="00A17F40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66"/>
    <w:pPr>
      <w:spacing w:after="0" w:line="240" w:lineRule="auto"/>
    </w:pPr>
    <w:rPr>
      <w:rFonts w:ascii="SimSun" w:eastAsia="SimSun" w:hAnsi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66"/>
    <w:pPr>
      <w:spacing w:after="0" w:line="240" w:lineRule="auto"/>
    </w:pPr>
    <w:rPr>
      <w:rFonts w:ascii="SimSun" w:eastAsia="SimSun" w:hAnsi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online/regsys/ITU-T/misc/edrs.registration.form?_eventid=3000533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itu.int/ITU-T/studygroups/templates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fa.itu.int/t/2013/sg13/exchange/wp2/q6/June2013/contribu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oits@etri.re.k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13-SG13-COL-0002/e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0D2107EE8A4E835EC2D425092ECB" ma:contentTypeVersion="1" ma:contentTypeDescription="Create a new document." ma:contentTypeScope="" ma:versionID="3cce37f344bfd3bac22b37e9837a9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29CED-9592-40A4-9EF1-10242B9D3BDA}"/>
</file>

<file path=customXml/itemProps2.xml><?xml version="1.0" encoding="utf-8"?>
<ds:datastoreItem xmlns:ds="http://schemas.openxmlformats.org/officeDocument/2006/customXml" ds:itemID="{C9F67B7D-26DF-495A-9208-5E4C6F8F4D46}"/>
</file>

<file path=customXml/itemProps3.xml><?xml version="1.0" encoding="utf-8"?>
<ds:datastoreItem xmlns:ds="http://schemas.openxmlformats.org/officeDocument/2006/customXml" ds:itemID="{2706F45E-6043-4A37-A135-9127B84E7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Regan, Gabrielle</dc:creator>
  <cp:lastModifiedBy>Regan, Gabrielle</cp:lastModifiedBy>
  <cp:revision>1</cp:revision>
  <dcterms:created xsi:type="dcterms:W3CDTF">2013-06-10T10:37:00Z</dcterms:created>
  <dcterms:modified xsi:type="dcterms:W3CDTF">2013-06-10T10:38:00Z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0x010100EBF90D2107EE8A4E835EC2D425092ECB</vt:lpwstr>
  </property>
</Properties>
</file>