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355723" w:rsidRPr="0037415F" w14:paraId="444FFEF7" w14:textId="77777777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CC1C313" w14:textId="77777777" w:rsidR="00355723" w:rsidRPr="00567F52" w:rsidRDefault="00355723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B9F1514" wp14:editId="00F882F3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0657EB9" w14:textId="77777777" w:rsidR="00355723" w:rsidRPr="00F70513" w:rsidRDefault="00355723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00BB82B6" w14:textId="77777777" w:rsidR="00355723" w:rsidRPr="006264C9" w:rsidRDefault="00355723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4922B34" w14:textId="77777777" w:rsidR="00355723" w:rsidRPr="007F664D" w:rsidRDefault="00355723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14:paraId="66902E60" w14:textId="06A2FF94" w:rsidR="00355723" w:rsidRPr="0095099F" w:rsidRDefault="00D64A70" w:rsidP="00355723">
            <w:pPr>
              <w:pStyle w:val="Docnumber"/>
              <w:rPr>
                <w:highlight w:val="yellow"/>
              </w:rPr>
            </w:pPr>
            <w:r w:rsidRPr="006D1D46">
              <w:rPr>
                <w:szCs w:val="32"/>
              </w:rPr>
              <w:t>SG11RG-EECAT</w:t>
            </w:r>
            <w:r w:rsidR="00355723" w:rsidRPr="005C4F27">
              <w:t>-C</w:t>
            </w:r>
            <w:r w:rsidR="00355723" w:rsidRPr="005C4F27">
              <w:rPr>
                <w:highlight w:val="yellow"/>
              </w:rPr>
              <w:t>n</w:t>
            </w:r>
          </w:p>
        </w:tc>
      </w:tr>
      <w:tr w:rsidR="00D64A70" w:rsidRPr="0095099F" w14:paraId="6800CC08" w14:textId="77777777" w:rsidTr="00F36497">
        <w:trPr>
          <w:cantSplit/>
          <w:jc w:val="center"/>
        </w:trPr>
        <w:tc>
          <w:tcPr>
            <w:tcW w:w="1134" w:type="dxa"/>
            <w:vMerge/>
          </w:tcPr>
          <w:p w14:paraId="4BF5230B" w14:textId="77777777" w:rsidR="00D64A70" w:rsidRPr="00072A4E" w:rsidRDefault="00D64A70" w:rsidP="00D64A70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64E4A9E" w14:textId="77777777" w:rsidR="00D64A70" w:rsidRPr="00072A4E" w:rsidRDefault="00D64A70" w:rsidP="00D64A70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4915F45" w14:textId="014889E4" w:rsidR="00D64A70" w:rsidRPr="0095099F" w:rsidRDefault="00D64A70" w:rsidP="00D64A70">
            <w:pPr>
              <w:pStyle w:val="TSBHeaderRight14"/>
            </w:pPr>
            <w:r w:rsidRPr="00551AE2">
              <w:t>SG11RG-EECAT</w:t>
            </w:r>
          </w:p>
        </w:tc>
      </w:tr>
      <w:tr w:rsidR="00D64A70" w:rsidRPr="0037415F" w14:paraId="58987775" w14:textId="77777777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1A03350" w14:textId="77777777" w:rsidR="00D64A70" w:rsidRPr="0037415F" w:rsidRDefault="00D64A70" w:rsidP="00D64A70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79DD46D2" w14:textId="77777777" w:rsidR="00D64A70" w:rsidRPr="0037415F" w:rsidRDefault="00D64A70" w:rsidP="00D64A70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38F2E06D" w14:textId="33B63555" w:rsidR="00D64A70" w:rsidRPr="00333E15" w:rsidRDefault="00D64A70" w:rsidP="00D64A70">
            <w:pPr>
              <w:pStyle w:val="TSBHeaderRight14"/>
            </w:pPr>
            <w:r>
              <w:t xml:space="preserve">Original: </w:t>
            </w:r>
            <w:r w:rsidRPr="007E3FD3">
              <w:rPr>
                <w:highlight w:val="yellow"/>
              </w:rPr>
              <w:t>Russian</w:t>
            </w:r>
          </w:p>
        </w:tc>
      </w:tr>
      <w:tr w:rsidR="00355723" w:rsidRPr="0037415F" w14:paraId="338D22EE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6C2BB6BE" w14:textId="77777777" w:rsidR="00355723" w:rsidRPr="0037415F" w:rsidRDefault="00355723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640E7ECC" w14:textId="3D090EFD" w:rsidR="00355723" w:rsidRPr="00FA2E6D" w:rsidRDefault="00D64A70" w:rsidP="00F36497">
            <w:pPr>
              <w:pStyle w:val="TSBHeaderQuestion"/>
              <w:rPr>
                <w:highlight w:val="yellow"/>
              </w:rPr>
            </w:pPr>
            <w:r w:rsidRPr="00AC1E9A">
              <w:t>SG11RG-EECAT</w:t>
            </w:r>
          </w:p>
        </w:tc>
        <w:tc>
          <w:tcPr>
            <w:tcW w:w="4395" w:type="dxa"/>
            <w:gridSpan w:val="2"/>
          </w:tcPr>
          <w:p w14:paraId="1B2347FB" w14:textId="0428C1A9" w:rsidR="00355723" w:rsidRPr="0037415F" w:rsidRDefault="00D64A70" w:rsidP="00F36497">
            <w:pPr>
              <w:pStyle w:val="VenueDate"/>
            </w:pPr>
            <w:r w:rsidRPr="00D64A70">
              <w:t>Saint Petersburg, 9-11 June 2025</w:t>
            </w:r>
          </w:p>
        </w:tc>
      </w:tr>
      <w:tr w:rsidR="00355723" w:rsidRPr="00A4045F" w14:paraId="35D028F6" w14:textId="77777777" w:rsidTr="00F36497">
        <w:trPr>
          <w:cantSplit/>
          <w:jc w:val="center"/>
        </w:trPr>
        <w:tc>
          <w:tcPr>
            <w:tcW w:w="9640" w:type="dxa"/>
            <w:gridSpan w:val="6"/>
          </w:tcPr>
          <w:p w14:paraId="4881C786" w14:textId="77777777" w:rsidR="00355723" w:rsidRPr="002534C9" w:rsidRDefault="00355723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355723" w:rsidRPr="0037415F" w14:paraId="5BEC0663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0DC03193" w14:textId="77777777" w:rsidR="00355723" w:rsidRPr="0037415F" w:rsidRDefault="00355723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213A7D77" w14:textId="77777777" w:rsidR="00355723" w:rsidRPr="00FA2E6D" w:rsidRDefault="00355723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355723" w:rsidRPr="0037415F" w14:paraId="3913D419" w14:textId="77777777" w:rsidTr="00F36497">
        <w:trPr>
          <w:cantSplit/>
          <w:jc w:val="center"/>
        </w:trPr>
        <w:tc>
          <w:tcPr>
            <w:tcW w:w="1418" w:type="dxa"/>
            <w:gridSpan w:val="2"/>
          </w:tcPr>
          <w:p w14:paraId="08BDDABC" w14:textId="77777777" w:rsidR="00355723" w:rsidRPr="0037415F" w:rsidRDefault="00355723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67D1ECF" w14:textId="77777777" w:rsidR="00355723" w:rsidRPr="00FA2E6D" w:rsidRDefault="00355723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355723" w:rsidRPr="0037415F" w14:paraId="78484B07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8BCA84F" w14:textId="77777777" w:rsidR="00355723" w:rsidRPr="008F7104" w:rsidRDefault="0035572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1C7C1" w14:textId="77777777"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BA8DD8D" w14:textId="77777777"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355723" w:rsidRPr="0037415F" w14:paraId="476AF6F8" w14:textId="77777777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733F76" w14:textId="77777777" w:rsidR="00355723" w:rsidRPr="008F7104" w:rsidRDefault="0035572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564558" w14:textId="77777777"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0AF12A4" w14:textId="77777777" w:rsidR="00355723" w:rsidRPr="007C2D0D" w:rsidRDefault="00355723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14:paraId="6D915651" w14:textId="77777777" w:rsidR="00355723" w:rsidRDefault="00355723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55723" w:rsidRPr="0037415F" w14:paraId="7B522DC8" w14:textId="77777777" w:rsidTr="00F36497">
        <w:trPr>
          <w:cantSplit/>
          <w:jc w:val="center"/>
        </w:trPr>
        <w:tc>
          <w:tcPr>
            <w:tcW w:w="1418" w:type="dxa"/>
          </w:tcPr>
          <w:p w14:paraId="7BA9538A" w14:textId="77777777" w:rsidR="00355723" w:rsidRPr="008F7104" w:rsidRDefault="00355723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F6C78D" w14:textId="77777777" w:rsidR="00355723" w:rsidRPr="00165942" w:rsidRDefault="00355723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14:paraId="1AB34F63" w14:textId="77777777" w:rsidR="00355723" w:rsidRDefault="00355723" w:rsidP="00725817"/>
    <w:p w14:paraId="6BF95B02" w14:textId="77777777" w:rsidR="00355723" w:rsidRPr="00F73F6A" w:rsidRDefault="00355723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14:paraId="582557F5" w14:textId="77777777" w:rsidR="00355723" w:rsidRDefault="00355723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2BAC3223" w14:textId="77777777"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14:paraId="080C4448" w14:textId="77777777"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14:paraId="59A43048" w14:textId="77777777"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14:paraId="0ADD27DB" w14:textId="77777777" w:rsidR="00355723" w:rsidRPr="00F73F6A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614EAD09" w14:textId="77777777" w:rsidR="00355723" w:rsidRDefault="00355723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14:paraId="2251201E" w14:textId="77777777" w:rsidR="00355723" w:rsidRPr="00567F52" w:rsidRDefault="00355723" w:rsidP="00725817">
      <w:r w:rsidRPr="00567F52">
        <w:rPr>
          <w:highlight w:val="yellow"/>
        </w:rPr>
        <w:t>]</w:t>
      </w:r>
    </w:p>
    <w:p w14:paraId="1D49DD51" w14:textId="77777777" w:rsidR="00355723" w:rsidRDefault="00355723" w:rsidP="00725817"/>
    <w:p w14:paraId="35BC2BAB" w14:textId="77777777" w:rsidR="00355723" w:rsidRDefault="00355723" w:rsidP="00725817">
      <w:pPr>
        <w:jc w:val="center"/>
      </w:pPr>
      <w:r>
        <w:t>_______________________</w:t>
      </w:r>
    </w:p>
    <w:p w14:paraId="0EE3FE4A" w14:textId="77777777" w:rsidR="00355723" w:rsidRDefault="00355723" w:rsidP="00725817"/>
    <w:sectPr w:rsidR="00355723" w:rsidSect="00A944DF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83258" w14:textId="77777777" w:rsidR="00355723" w:rsidRDefault="00355723">
      <w:pPr>
        <w:spacing w:before="0"/>
      </w:pPr>
      <w:r>
        <w:separator/>
      </w:r>
    </w:p>
  </w:endnote>
  <w:endnote w:type="continuationSeparator" w:id="0">
    <w:p w14:paraId="62452F41" w14:textId="77777777" w:rsidR="00355723" w:rsidRDefault="003557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C2A2D" w14:textId="77777777" w:rsidR="00355723" w:rsidRDefault="00355723">
      <w:pPr>
        <w:spacing w:before="0"/>
      </w:pPr>
      <w:r>
        <w:separator/>
      </w:r>
    </w:p>
  </w:footnote>
  <w:footnote w:type="continuationSeparator" w:id="0">
    <w:p w14:paraId="4D0BED7F" w14:textId="77777777" w:rsidR="00355723" w:rsidRDefault="003557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3D6E" w14:textId="77777777"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10EC5E49" w14:textId="77777777"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SG11-Cn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4A66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C437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2674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D840B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BA76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EC9F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CA21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C3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F8B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CD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452557873">
    <w:abstractNumId w:val="9"/>
  </w:num>
  <w:num w:numId="12" w16cid:durableId="1215771295">
    <w:abstractNumId w:val="7"/>
  </w:num>
  <w:num w:numId="13" w16cid:durableId="1003824643">
    <w:abstractNumId w:val="6"/>
  </w:num>
  <w:num w:numId="14" w16cid:durableId="2135324058">
    <w:abstractNumId w:val="5"/>
  </w:num>
  <w:num w:numId="15" w16cid:durableId="2106683827">
    <w:abstractNumId w:val="4"/>
  </w:num>
  <w:num w:numId="16" w16cid:durableId="1271816964">
    <w:abstractNumId w:val="8"/>
  </w:num>
  <w:num w:numId="17" w16cid:durableId="1946646608">
    <w:abstractNumId w:val="3"/>
  </w:num>
  <w:num w:numId="18" w16cid:durableId="693582422">
    <w:abstractNumId w:val="2"/>
  </w:num>
  <w:num w:numId="19" w16cid:durableId="67962272">
    <w:abstractNumId w:val="1"/>
  </w:num>
  <w:num w:numId="20" w16cid:durableId="187905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23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56DC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44DF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D16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2687C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4A70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30EB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44DF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A944D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A944D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A944D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A944D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A944D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A944DF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DF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A944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A944D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A944DF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A944D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A944DF"/>
    <w:pPr>
      <w:ind w:left="2269"/>
    </w:pPr>
  </w:style>
  <w:style w:type="paragraph" w:customStyle="1" w:styleId="Normalbeforetable">
    <w:name w:val="Normal before table"/>
    <w:basedOn w:val="Normal"/>
    <w:rsid w:val="00A944DF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A944D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A944D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A944D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A944DF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A944D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A944DF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A944DF"/>
    <w:rPr>
      <w:b/>
    </w:rPr>
  </w:style>
  <w:style w:type="paragraph" w:customStyle="1" w:styleId="Formal">
    <w:name w:val="Formal"/>
    <w:basedOn w:val="Normal"/>
    <w:rsid w:val="00A944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944DF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A944DF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944DF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A944DF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A944DF"/>
  </w:style>
  <w:style w:type="paragraph" w:customStyle="1" w:styleId="TSBHeaderRight14">
    <w:name w:val="TSBHeaderRight14"/>
    <w:basedOn w:val="Normal"/>
    <w:rsid w:val="00A944DF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A944DF"/>
  </w:style>
  <w:style w:type="paragraph" w:customStyle="1" w:styleId="TSBHeaderSummary">
    <w:name w:val="TSBHeaderSummary"/>
    <w:basedOn w:val="Normal"/>
    <w:rsid w:val="00A944DF"/>
  </w:style>
  <w:style w:type="paragraph" w:customStyle="1" w:styleId="TSBHeaderTitle">
    <w:name w:val="TSBHeaderTitle"/>
    <w:basedOn w:val="Normal"/>
    <w:rsid w:val="00A944DF"/>
  </w:style>
  <w:style w:type="paragraph" w:customStyle="1" w:styleId="VenueDate">
    <w:name w:val="VenueDate"/>
    <w:basedOn w:val="Normal"/>
    <w:rsid w:val="00A944DF"/>
    <w:pPr>
      <w:jc w:val="right"/>
    </w:pPr>
  </w:style>
  <w:style w:type="paragraph" w:customStyle="1" w:styleId="toc0">
    <w:name w:val="toc 0"/>
    <w:basedOn w:val="Normal"/>
    <w:next w:val="TOC1"/>
    <w:rsid w:val="00A944DF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A944D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4D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4DF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A944DF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DF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44DF"/>
  </w:style>
  <w:style w:type="paragraph" w:styleId="BlockText">
    <w:name w:val="Block Text"/>
    <w:basedOn w:val="Normal"/>
    <w:uiPriority w:val="99"/>
    <w:semiHidden/>
    <w:unhideWhenUsed/>
    <w:rsid w:val="00A944D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944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4DF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44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44DF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44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44DF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44D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44DF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44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44DF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44D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44DF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44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44DF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44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44DF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A944D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A944D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44DF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94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4DF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4DF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44DF"/>
  </w:style>
  <w:style w:type="character" w:customStyle="1" w:styleId="DateChar">
    <w:name w:val="Date Char"/>
    <w:basedOn w:val="DefaultParagraphFont"/>
    <w:link w:val="Date"/>
    <w:uiPriority w:val="99"/>
    <w:semiHidden/>
    <w:rsid w:val="00A944DF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44D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4DF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44D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44DF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A944D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44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4D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4DF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A944D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944D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44DF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A944DF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944DF"/>
  </w:style>
  <w:style w:type="paragraph" w:styleId="HTMLAddress">
    <w:name w:val="HTML Address"/>
    <w:basedOn w:val="Normal"/>
    <w:link w:val="HTMLAddressChar"/>
    <w:uiPriority w:val="99"/>
    <w:semiHidden/>
    <w:unhideWhenUsed/>
    <w:rsid w:val="00A944D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44DF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A944D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44D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44D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44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44D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44DF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A944D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44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44D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44DF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44DF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44DF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44D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44D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44D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44D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44D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44D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44DF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944DF"/>
  </w:style>
  <w:style w:type="paragraph" w:styleId="List">
    <w:name w:val="List"/>
    <w:basedOn w:val="Normal"/>
    <w:uiPriority w:val="99"/>
    <w:semiHidden/>
    <w:unhideWhenUsed/>
    <w:rsid w:val="00A944D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44D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44D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44D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44D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944DF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944DF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44DF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44DF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44DF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44D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44D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44D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44D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44D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944DF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944DF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44DF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44DF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44DF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A944D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44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44D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A944DF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A944DF"/>
  </w:style>
  <w:style w:type="paragraph" w:styleId="NormalIndent">
    <w:name w:val="Normal Indent"/>
    <w:basedOn w:val="Normal"/>
    <w:uiPriority w:val="99"/>
    <w:semiHidden/>
    <w:unhideWhenUsed/>
    <w:rsid w:val="00A944D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44DF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44DF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944DF"/>
  </w:style>
  <w:style w:type="character" w:styleId="PlaceholderText">
    <w:name w:val="Placeholder Text"/>
    <w:basedOn w:val="DefaultParagraphFont"/>
    <w:uiPriority w:val="99"/>
    <w:semiHidden/>
    <w:rsid w:val="00A944DF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44D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44DF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44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44DF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944D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44DF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A944D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944D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944DF"/>
    <w:rPr>
      <w:b/>
      <w:bCs/>
    </w:rPr>
  </w:style>
  <w:style w:type="character" w:styleId="SubtleEmphasis">
    <w:name w:val="Subtle Emphasis"/>
    <w:basedOn w:val="DefaultParagraphFont"/>
    <w:uiPriority w:val="19"/>
    <w:rsid w:val="00A944D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944D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44DF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A944DF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44D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44D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44D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44D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44D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44D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A944DF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401CC3BF3AA4F83F4D8D8A90E4AAA" ma:contentTypeVersion="1" ma:contentTypeDescription="Create a new document." ma:contentTypeScope="" ma:versionID="64c7fd5f4250540f647d289710501b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648A8-368E-4F97-9B9A-05AC93BA3737}"/>
</file>

<file path=customXml/itemProps2.xml><?xml version="1.0" encoding="utf-8"?>
<ds:datastoreItem xmlns:ds="http://schemas.openxmlformats.org/officeDocument/2006/customXml" ds:itemID="{FD9EFC30-C33B-40D6-BEB6-46024EF49AE7}"/>
</file>

<file path=customXml/itemProps3.xml><?xml version="1.0" encoding="utf-8"?>
<ds:datastoreItem xmlns:ds="http://schemas.openxmlformats.org/officeDocument/2006/customXml" ds:itemID="{210F9642-7011-408D-A8E4-2D65F1B49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SG11 (2025-2028 study period)</vt:lpstr>
    </vt:vector>
  </TitlesOfParts>
  <Manager>ITU-T</Manager>
  <Company>International Telecommunication Union (ITU)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SG11 (2025-2028 study period)</dc:title>
  <dc:subject>ITU-T SG11</dc:subject>
  <dc:creator>TSB (2024-10-30)</dc:creator>
  <cp:keywords/>
  <dc:description>DDP-SG11.docx  For: _x000d_Document date: _x000d_Saved by ITU51018016 at 13:26:48 on 30/10/2024</dc:description>
  <cp:lastModifiedBy>TSB (CL)</cp:lastModifiedBy>
  <cp:revision>3</cp:revision>
  <cp:lastPrinted>2011-04-05T14:28:00Z</cp:lastPrinted>
  <dcterms:created xsi:type="dcterms:W3CDTF">2025-04-16T12:10:00Z</dcterms:created>
  <dcterms:modified xsi:type="dcterms:W3CDTF">2025-04-16T12:20:00Z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DDP-SG11.docx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0x010100297401CC3BF3AA4F83F4D8D8A90E4AAA</vt:lpwstr>
  </property>
</Properties>
</file>