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1B588A" w:rsidRPr="00087925" w:rsidTr="009D108F">
        <w:trPr>
          <w:cantSplit/>
        </w:trPr>
        <w:tc>
          <w:tcPr>
            <w:tcW w:w="4857" w:type="dxa"/>
            <w:gridSpan w:val="2"/>
          </w:tcPr>
          <w:p w:rsidR="001B588A" w:rsidRPr="00087925" w:rsidRDefault="001B588A" w:rsidP="00A62B5D">
            <w:pPr>
              <w:rPr>
                <w:sz w:val="20"/>
              </w:rPr>
            </w:pPr>
            <w:bookmarkStart w:id="0" w:name="dsg" w:colFirst="1" w:colLast="1"/>
            <w:bookmarkStart w:id="1" w:name="dtableau"/>
            <w:bookmarkStart w:id="2" w:name="_GoBack"/>
            <w:bookmarkEnd w:id="2"/>
            <w:r w:rsidRPr="00087925">
              <w:rPr>
                <w:sz w:val="20"/>
              </w:rPr>
              <w:t>INTERNATIONAL TELECOMMUNICATION UNION</w:t>
            </w:r>
          </w:p>
        </w:tc>
        <w:tc>
          <w:tcPr>
            <w:tcW w:w="5100" w:type="dxa"/>
          </w:tcPr>
          <w:p w:rsidR="00CB090C" w:rsidRPr="00087925" w:rsidRDefault="00931BFE" w:rsidP="0046406B">
            <w:pPr>
              <w:ind w:right="62"/>
              <w:jc w:val="center"/>
              <w:rPr>
                <w:b/>
                <w:bCs/>
                <w:smallCaps/>
                <w:sz w:val="32"/>
              </w:rPr>
            </w:pPr>
            <w:proofErr w:type="spellStart"/>
            <w:r w:rsidRPr="00087925">
              <w:rPr>
                <w:b/>
                <w:bCs/>
                <w:smallCaps/>
                <w:sz w:val="32"/>
                <w:szCs w:val="32"/>
              </w:rPr>
              <w:t>IdM</w:t>
            </w:r>
            <w:proofErr w:type="spellEnd"/>
          </w:p>
          <w:p w:rsidR="00CB090C" w:rsidRPr="00087925" w:rsidRDefault="00CB090C" w:rsidP="0046406B">
            <w:pPr>
              <w:spacing w:before="0"/>
              <w:ind w:right="62"/>
              <w:jc w:val="center"/>
              <w:rPr>
                <w:b/>
                <w:bCs/>
                <w:smallCaps/>
                <w:sz w:val="32"/>
              </w:rPr>
            </w:pPr>
            <w:r w:rsidRPr="00087925">
              <w:rPr>
                <w:b/>
                <w:bCs/>
                <w:smallCaps/>
                <w:sz w:val="32"/>
              </w:rPr>
              <w:t>‘joint coordination activity’</w:t>
            </w:r>
          </w:p>
          <w:p w:rsidR="00513B45" w:rsidRPr="00087925" w:rsidRDefault="00513B45" w:rsidP="007E5CA0">
            <w:pPr>
              <w:spacing w:before="0"/>
              <w:ind w:right="62"/>
              <w:jc w:val="right"/>
              <w:rPr>
                <w:b/>
                <w:bCs/>
                <w:smallCaps/>
                <w:sz w:val="32"/>
              </w:rPr>
            </w:pPr>
          </w:p>
        </w:tc>
      </w:tr>
      <w:tr w:rsidR="001B588A" w:rsidRPr="00F70AF6" w:rsidTr="009D108F">
        <w:trPr>
          <w:cantSplit/>
          <w:trHeight w:val="461"/>
        </w:trPr>
        <w:tc>
          <w:tcPr>
            <w:tcW w:w="4857" w:type="dxa"/>
            <w:gridSpan w:val="2"/>
            <w:vMerge w:val="restart"/>
            <w:tcBorders>
              <w:bottom w:val="nil"/>
            </w:tcBorders>
          </w:tcPr>
          <w:p w:rsidR="001B588A" w:rsidRPr="00087925" w:rsidRDefault="001B588A" w:rsidP="00A62B5D">
            <w:pPr>
              <w:rPr>
                <w:b/>
                <w:bCs/>
                <w:sz w:val="26"/>
              </w:rPr>
            </w:pPr>
            <w:bookmarkStart w:id="3" w:name="dnum" w:colFirst="1" w:colLast="1"/>
            <w:bookmarkEnd w:id="0"/>
            <w:r w:rsidRPr="00087925">
              <w:rPr>
                <w:b/>
                <w:bCs/>
                <w:sz w:val="26"/>
              </w:rPr>
              <w:t>TELECOMMUNICATION</w:t>
            </w:r>
            <w:r w:rsidRPr="00087925">
              <w:rPr>
                <w:b/>
                <w:bCs/>
                <w:sz w:val="26"/>
              </w:rPr>
              <w:br/>
              <w:t>STANDARDIZATION SECTOR</w:t>
            </w:r>
          </w:p>
          <w:p w:rsidR="001B588A" w:rsidRPr="00087925" w:rsidRDefault="003F31B5" w:rsidP="00321AEF">
            <w:pPr>
              <w:rPr>
                <w:smallCaps/>
                <w:sz w:val="20"/>
              </w:rPr>
            </w:pPr>
            <w:r w:rsidRPr="00087925">
              <w:rPr>
                <w:sz w:val="20"/>
              </w:rPr>
              <w:t>STUDY PERIOD 20</w:t>
            </w:r>
            <w:r w:rsidR="00321AEF" w:rsidRPr="00087925">
              <w:rPr>
                <w:sz w:val="20"/>
              </w:rPr>
              <w:t>13</w:t>
            </w:r>
            <w:r w:rsidRPr="00087925">
              <w:rPr>
                <w:sz w:val="20"/>
              </w:rPr>
              <w:t>-201</w:t>
            </w:r>
            <w:r w:rsidR="00321AEF" w:rsidRPr="00087925">
              <w:rPr>
                <w:sz w:val="20"/>
              </w:rPr>
              <w:t>6</w:t>
            </w:r>
          </w:p>
        </w:tc>
        <w:tc>
          <w:tcPr>
            <w:tcW w:w="5100" w:type="dxa"/>
            <w:tcBorders>
              <w:bottom w:val="nil"/>
            </w:tcBorders>
          </w:tcPr>
          <w:p w:rsidR="001B588A" w:rsidRPr="00F70AF6" w:rsidRDefault="0046406B" w:rsidP="00761A77">
            <w:pPr>
              <w:spacing w:before="0"/>
              <w:ind w:right="62"/>
              <w:jc w:val="right"/>
              <w:rPr>
                <w:b/>
                <w:bCs/>
                <w:smallCaps/>
                <w:sz w:val="32"/>
              </w:rPr>
            </w:pPr>
            <w:r w:rsidRPr="00087925">
              <w:rPr>
                <w:b/>
                <w:bCs/>
                <w:smallCaps/>
                <w:sz w:val="32"/>
              </w:rPr>
              <w:t xml:space="preserve">Doc </w:t>
            </w:r>
            <w:r>
              <w:rPr>
                <w:b/>
                <w:bCs/>
                <w:smallCaps/>
                <w:sz w:val="32"/>
              </w:rPr>
              <w:t>1</w:t>
            </w:r>
            <w:r w:rsidR="00DD22C7">
              <w:rPr>
                <w:b/>
                <w:bCs/>
                <w:smallCaps/>
                <w:sz w:val="32"/>
              </w:rPr>
              <w:t>6</w:t>
            </w:r>
            <w:r w:rsidR="00761A77">
              <w:rPr>
                <w:b/>
                <w:bCs/>
                <w:smallCaps/>
                <w:sz w:val="32"/>
              </w:rPr>
              <w:t>9</w:t>
            </w:r>
          </w:p>
        </w:tc>
      </w:tr>
      <w:tr w:rsidR="001B588A" w:rsidRPr="00087925" w:rsidTr="009D108F">
        <w:trPr>
          <w:cantSplit/>
          <w:trHeight w:val="1042"/>
        </w:trPr>
        <w:tc>
          <w:tcPr>
            <w:tcW w:w="4857" w:type="dxa"/>
            <w:gridSpan w:val="2"/>
            <w:vMerge/>
            <w:tcBorders>
              <w:bottom w:val="single" w:sz="12" w:space="0" w:color="auto"/>
            </w:tcBorders>
          </w:tcPr>
          <w:p w:rsidR="001B588A" w:rsidRPr="00087925" w:rsidRDefault="001B588A" w:rsidP="00A62B5D">
            <w:pPr>
              <w:rPr>
                <w:b/>
                <w:bCs/>
                <w:sz w:val="26"/>
              </w:rPr>
            </w:pPr>
            <w:bookmarkStart w:id="4" w:name="dorlang" w:colFirst="1" w:colLast="1"/>
            <w:bookmarkEnd w:id="3"/>
          </w:p>
        </w:tc>
        <w:tc>
          <w:tcPr>
            <w:tcW w:w="5100" w:type="dxa"/>
            <w:tcBorders>
              <w:bottom w:val="single" w:sz="12" w:space="0" w:color="auto"/>
            </w:tcBorders>
          </w:tcPr>
          <w:p w:rsidR="001B588A" w:rsidRPr="00087925" w:rsidRDefault="001B588A" w:rsidP="00A62B5D">
            <w:pPr>
              <w:jc w:val="right"/>
              <w:rPr>
                <w:b/>
                <w:bCs/>
                <w:sz w:val="28"/>
              </w:rPr>
            </w:pPr>
            <w:r w:rsidRPr="00087925">
              <w:rPr>
                <w:b/>
                <w:bCs/>
                <w:sz w:val="28"/>
              </w:rPr>
              <w:t>English only</w:t>
            </w:r>
          </w:p>
          <w:p w:rsidR="001B588A" w:rsidRPr="00087925" w:rsidRDefault="001B588A" w:rsidP="00A62B5D">
            <w:pPr>
              <w:jc w:val="right"/>
              <w:rPr>
                <w:b/>
                <w:bCs/>
                <w:sz w:val="28"/>
              </w:rPr>
            </w:pPr>
            <w:r w:rsidRPr="00087925">
              <w:rPr>
                <w:b/>
                <w:bCs/>
                <w:sz w:val="28"/>
              </w:rPr>
              <w:t>Original: English</w:t>
            </w:r>
          </w:p>
        </w:tc>
      </w:tr>
      <w:tr w:rsidR="0046406B" w:rsidRPr="00087925" w:rsidTr="009D108F">
        <w:trPr>
          <w:cantSplit/>
          <w:trHeight w:val="357"/>
        </w:trPr>
        <w:tc>
          <w:tcPr>
            <w:tcW w:w="9957" w:type="dxa"/>
            <w:gridSpan w:val="3"/>
          </w:tcPr>
          <w:p w:rsidR="0046406B" w:rsidRPr="00087925" w:rsidRDefault="004A2496" w:rsidP="00761A77">
            <w:pPr>
              <w:jc w:val="right"/>
            </w:pPr>
            <w:r w:rsidRPr="00653625">
              <w:t xml:space="preserve">Geneva, </w:t>
            </w:r>
            <w:r w:rsidR="00761A77">
              <w:t>31 August</w:t>
            </w:r>
            <w:r w:rsidRPr="00653625">
              <w:t xml:space="preserve"> 201</w:t>
            </w:r>
            <w:r w:rsidR="000B61D4">
              <w:t>6</w:t>
            </w:r>
          </w:p>
        </w:tc>
      </w:tr>
      <w:tr w:rsidR="001B588A" w:rsidRPr="00087925" w:rsidTr="009D108F">
        <w:trPr>
          <w:cantSplit/>
          <w:trHeight w:val="357"/>
        </w:trPr>
        <w:tc>
          <w:tcPr>
            <w:tcW w:w="1617" w:type="dxa"/>
          </w:tcPr>
          <w:p w:rsidR="001B588A" w:rsidRPr="00087925" w:rsidRDefault="001B588A" w:rsidP="00A62B5D">
            <w:pPr>
              <w:rPr>
                <w:b/>
                <w:bCs/>
              </w:rPr>
            </w:pPr>
            <w:bookmarkStart w:id="5" w:name="dsource" w:colFirst="1" w:colLast="1"/>
            <w:bookmarkEnd w:id="4"/>
            <w:r w:rsidRPr="00087925">
              <w:rPr>
                <w:b/>
                <w:bCs/>
              </w:rPr>
              <w:t>Source:</w:t>
            </w:r>
          </w:p>
        </w:tc>
        <w:tc>
          <w:tcPr>
            <w:tcW w:w="8340" w:type="dxa"/>
            <w:gridSpan w:val="2"/>
          </w:tcPr>
          <w:p w:rsidR="001B588A" w:rsidRPr="00087925" w:rsidRDefault="00B22D70" w:rsidP="00997852">
            <w:r>
              <w:t>Co-</w:t>
            </w:r>
            <w:r w:rsidR="00F20CBF" w:rsidRPr="00087925">
              <w:t>C</w:t>
            </w:r>
            <w:r w:rsidR="00D05C94" w:rsidRPr="00087925">
              <w:t>hairmen</w:t>
            </w:r>
            <w:r w:rsidR="00F20CBF" w:rsidRPr="00087925">
              <w:t xml:space="preserve"> </w:t>
            </w:r>
            <w:r w:rsidR="00717024" w:rsidRPr="00087925">
              <w:t>of</w:t>
            </w:r>
            <w:r w:rsidR="001B588A" w:rsidRPr="00087925">
              <w:t xml:space="preserve"> </w:t>
            </w:r>
            <w:proofErr w:type="spellStart"/>
            <w:r w:rsidR="00717024" w:rsidRPr="00087925">
              <w:t>JCA-</w:t>
            </w:r>
            <w:r w:rsidR="001B588A" w:rsidRPr="00087925">
              <w:t>IdM</w:t>
            </w:r>
            <w:proofErr w:type="spellEnd"/>
          </w:p>
        </w:tc>
      </w:tr>
      <w:tr w:rsidR="007F3A51" w:rsidRPr="00087925" w:rsidTr="009D108F">
        <w:trPr>
          <w:cantSplit/>
          <w:trHeight w:val="357"/>
        </w:trPr>
        <w:tc>
          <w:tcPr>
            <w:tcW w:w="1617" w:type="dxa"/>
            <w:tcBorders>
              <w:bottom w:val="single" w:sz="12" w:space="0" w:color="auto"/>
            </w:tcBorders>
          </w:tcPr>
          <w:p w:rsidR="007F3A51" w:rsidRPr="00087925" w:rsidRDefault="007F3A51" w:rsidP="00A62B5D">
            <w:pPr>
              <w:spacing w:after="120"/>
            </w:pPr>
            <w:bookmarkStart w:id="6" w:name="dtitle1" w:colFirst="1" w:colLast="1"/>
            <w:bookmarkEnd w:id="5"/>
            <w:r w:rsidRPr="00087925">
              <w:rPr>
                <w:b/>
                <w:bCs/>
              </w:rPr>
              <w:t>Title:</w:t>
            </w:r>
          </w:p>
        </w:tc>
        <w:tc>
          <w:tcPr>
            <w:tcW w:w="8340" w:type="dxa"/>
            <w:gridSpan w:val="2"/>
            <w:tcBorders>
              <w:bottom w:val="single" w:sz="12" w:space="0" w:color="auto"/>
            </w:tcBorders>
          </w:tcPr>
          <w:p w:rsidR="007F3A51" w:rsidRPr="00087925" w:rsidRDefault="00652C5E" w:rsidP="00761A77">
            <w:pPr>
              <w:spacing w:after="120"/>
            </w:pPr>
            <w:r w:rsidRPr="00087925">
              <w:t>Draft Agenda</w:t>
            </w:r>
            <w:r w:rsidR="003F31B5" w:rsidRPr="00087925">
              <w:t xml:space="preserve"> for</w:t>
            </w:r>
            <w:r w:rsidR="004429B8" w:rsidRPr="00087925">
              <w:t xml:space="preserve"> the </w:t>
            </w:r>
            <w:r w:rsidR="00DD22C7">
              <w:t>2</w:t>
            </w:r>
            <w:r w:rsidR="00761A77">
              <w:t>2</w:t>
            </w:r>
            <w:r w:rsidR="00761A77" w:rsidRPr="00761A77">
              <w:rPr>
                <w:vertAlign w:val="superscript"/>
              </w:rPr>
              <w:t>nd</w:t>
            </w:r>
            <w:r w:rsidR="00761A77">
              <w:t xml:space="preserve"> </w:t>
            </w:r>
            <w:r w:rsidR="007F3A51" w:rsidRPr="00087925">
              <w:t>meeting o</w:t>
            </w:r>
            <w:r w:rsidR="00F9617B" w:rsidRPr="00087925">
              <w:t xml:space="preserve">f the </w:t>
            </w:r>
            <w:r w:rsidR="00411F1E">
              <w:t xml:space="preserve">ITU-T </w:t>
            </w:r>
            <w:proofErr w:type="spellStart"/>
            <w:r w:rsidR="00F9617B" w:rsidRPr="00087925">
              <w:t>IdM</w:t>
            </w:r>
            <w:proofErr w:type="spellEnd"/>
            <w:r w:rsidR="00F9617B" w:rsidRPr="00087925">
              <w:t xml:space="preserve"> </w:t>
            </w:r>
            <w:r w:rsidR="007F3A51" w:rsidRPr="00087925">
              <w:t>Joint Coordination Act</w:t>
            </w:r>
            <w:r w:rsidR="00F9617B" w:rsidRPr="00087925">
              <w:t>ivity</w:t>
            </w:r>
            <w:r w:rsidR="00411F1E">
              <w:t xml:space="preserve"> (</w:t>
            </w:r>
            <w:proofErr w:type="spellStart"/>
            <w:r w:rsidR="00411F1E">
              <w:t>JCA-IdM</w:t>
            </w:r>
            <w:proofErr w:type="spellEnd"/>
            <w:r w:rsidR="00411F1E">
              <w:t>)</w:t>
            </w:r>
            <w:r w:rsidR="00750F22" w:rsidRPr="00087925">
              <w:t xml:space="preserve">, </w:t>
            </w:r>
            <w:r w:rsidR="00761A77">
              <w:t>31 August</w:t>
            </w:r>
            <w:r w:rsidR="00A17D5F" w:rsidRPr="00A17D5F">
              <w:t xml:space="preserve"> 201</w:t>
            </w:r>
            <w:r w:rsidR="00932FC3">
              <w:t>6</w:t>
            </w:r>
            <w:r w:rsidR="00F81C53" w:rsidRPr="00087925">
              <w:t xml:space="preserve">, </w:t>
            </w:r>
            <w:r w:rsidR="00B17918" w:rsidRPr="00087925">
              <w:t>Geneva</w:t>
            </w:r>
            <w:r w:rsidR="00393CB0">
              <w:t xml:space="preserve">/Switzerland, </w:t>
            </w:r>
            <w:r w:rsidR="00DD22C7">
              <w:t>1</w:t>
            </w:r>
            <w:r w:rsidR="00932FC3">
              <w:t>6:00</w:t>
            </w:r>
            <w:r w:rsidR="00DD22C7">
              <w:t>-1</w:t>
            </w:r>
            <w:r w:rsidR="00932FC3">
              <w:t>7:45</w:t>
            </w:r>
            <w:r w:rsidR="003D2244" w:rsidRPr="003D2244">
              <w:t xml:space="preserve"> CE</w:t>
            </w:r>
            <w:r w:rsidR="00761A77">
              <w:t>S</w:t>
            </w:r>
            <w:r w:rsidR="003D2244" w:rsidRPr="003D2244">
              <w:t>T</w:t>
            </w:r>
          </w:p>
        </w:tc>
      </w:tr>
    </w:tbl>
    <w:bookmarkEnd w:id="1"/>
    <w:bookmarkEnd w:id="6"/>
    <w:p w:rsidR="00A65EA0" w:rsidRPr="00087925" w:rsidRDefault="00652C5E" w:rsidP="00761A77">
      <w:pPr>
        <w:tabs>
          <w:tab w:val="clear" w:pos="794"/>
          <w:tab w:val="clear" w:pos="1191"/>
          <w:tab w:val="clear" w:pos="1588"/>
          <w:tab w:val="clear" w:pos="1985"/>
        </w:tabs>
        <w:overflowPunct/>
        <w:autoSpaceDE/>
        <w:autoSpaceDN/>
        <w:adjustRightInd/>
        <w:spacing w:before="240"/>
        <w:ind w:left="357"/>
        <w:jc w:val="center"/>
        <w:textAlignment w:val="auto"/>
        <w:outlineLvl w:val="0"/>
        <w:rPr>
          <w:b/>
        </w:rPr>
      </w:pPr>
      <w:r w:rsidRPr="00087925">
        <w:rPr>
          <w:b/>
        </w:rPr>
        <w:t xml:space="preserve">Draft </w:t>
      </w:r>
      <w:r w:rsidR="00F553EC" w:rsidRPr="00087925">
        <w:rPr>
          <w:b/>
        </w:rPr>
        <w:t>A</w:t>
      </w:r>
      <w:r w:rsidR="000D42F7" w:rsidRPr="00087925">
        <w:rPr>
          <w:b/>
        </w:rPr>
        <w:t>genda for th</w:t>
      </w:r>
      <w:r w:rsidR="004429B8" w:rsidRPr="00087925">
        <w:rPr>
          <w:b/>
        </w:rPr>
        <w:t xml:space="preserve">e </w:t>
      </w:r>
      <w:r w:rsidR="00DD22C7">
        <w:rPr>
          <w:b/>
        </w:rPr>
        <w:t>2</w:t>
      </w:r>
      <w:r w:rsidR="00761A77">
        <w:rPr>
          <w:b/>
        </w:rPr>
        <w:t>2</w:t>
      </w:r>
      <w:r w:rsidR="00761A77" w:rsidRPr="00761A77">
        <w:rPr>
          <w:b/>
          <w:vertAlign w:val="superscript"/>
        </w:rPr>
        <w:t>nd</w:t>
      </w:r>
      <w:r w:rsidR="00761A77">
        <w:rPr>
          <w:b/>
        </w:rPr>
        <w:t xml:space="preserve"> </w:t>
      </w:r>
      <w:proofErr w:type="spellStart"/>
      <w:r w:rsidR="00AE15AB" w:rsidRPr="00087925">
        <w:rPr>
          <w:b/>
        </w:rPr>
        <w:t>JCA-IdM</w:t>
      </w:r>
      <w:proofErr w:type="spellEnd"/>
      <w:r w:rsidR="00AE15AB" w:rsidRPr="00087925">
        <w:rPr>
          <w:b/>
        </w:rPr>
        <w:t xml:space="preserve"> </w:t>
      </w:r>
      <w:r w:rsidR="00393CB0">
        <w:rPr>
          <w:b/>
        </w:rPr>
        <w:t>meeting</w:t>
      </w:r>
    </w:p>
    <w:p w:rsidR="00717024" w:rsidRPr="00087925" w:rsidRDefault="00B17918" w:rsidP="00761A77">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(Geneva</w:t>
      </w:r>
      <w:r w:rsidR="000D42F7" w:rsidRPr="00087925">
        <w:rPr>
          <w:b/>
        </w:rPr>
        <w:t>,</w:t>
      </w:r>
      <w:r w:rsidR="006945C6" w:rsidRPr="00087925">
        <w:rPr>
          <w:b/>
        </w:rPr>
        <w:t xml:space="preserve"> </w:t>
      </w:r>
      <w:r w:rsidR="00761A77">
        <w:rPr>
          <w:b/>
        </w:rPr>
        <w:t>31 August</w:t>
      </w:r>
      <w:r w:rsidR="009D108F" w:rsidRPr="009D108F">
        <w:rPr>
          <w:b/>
        </w:rPr>
        <w:t xml:space="preserve"> 201</w:t>
      </w:r>
      <w:r w:rsidR="00932FC3">
        <w:rPr>
          <w:b/>
        </w:rPr>
        <w:t>6</w:t>
      </w:r>
      <w:r w:rsidR="00A17D5F" w:rsidRPr="00A17D5F">
        <w:rPr>
          <w:b/>
        </w:rPr>
        <w:t xml:space="preserve">, </w:t>
      </w:r>
      <w:r w:rsidR="00932FC3">
        <w:rPr>
          <w:b/>
        </w:rPr>
        <w:t>16:0</w:t>
      </w:r>
      <w:r w:rsidR="00DD22C7">
        <w:rPr>
          <w:b/>
        </w:rPr>
        <w:t>0-1</w:t>
      </w:r>
      <w:r w:rsidR="00932FC3">
        <w:rPr>
          <w:b/>
        </w:rPr>
        <w:t>7</w:t>
      </w:r>
      <w:r w:rsidR="00DD22C7">
        <w:rPr>
          <w:b/>
        </w:rPr>
        <w:t>:</w:t>
      </w:r>
      <w:r w:rsidR="00932FC3">
        <w:rPr>
          <w:b/>
        </w:rPr>
        <w:t>45</w:t>
      </w:r>
      <w:r w:rsidR="00E036EA">
        <w:rPr>
          <w:b/>
        </w:rPr>
        <w:t xml:space="preserve"> </w:t>
      </w:r>
      <w:r w:rsidR="006F1336">
        <w:rPr>
          <w:b/>
        </w:rPr>
        <w:t>CE</w:t>
      </w:r>
      <w:r w:rsidR="00761A77">
        <w:rPr>
          <w:b/>
        </w:rPr>
        <w:t>S</w:t>
      </w:r>
      <w:r w:rsidR="006F1336">
        <w:rPr>
          <w:b/>
        </w:rPr>
        <w:t>T</w:t>
      </w:r>
      <w:r w:rsidR="00717024" w:rsidRPr="00087925">
        <w:rPr>
          <w:b/>
        </w:rPr>
        <w:t>)</w:t>
      </w:r>
    </w:p>
    <w:p w:rsidR="008307EB" w:rsidRPr="00087925" w:rsidRDefault="00A65EA0" w:rsidP="00761A77">
      <w:pPr>
        <w:tabs>
          <w:tab w:val="clear" w:pos="794"/>
          <w:tab w:val="clear" w:pos="1191"/>
          <w:tab w:val="clear" w:pos="1588"/>
          <w:tab w:val="clear" w:pos="1985"/>
        </w:tabs>
        <w:overflowPunct/>
        <w:spacing w:before="240"/>
        <w:ind w:left="425" w:hanging="425"/>
        <w:textAlignment w:val="auto"/>
        <w:rPr>
          <w:iCs/>
          <w:szCs w:val="24"/>
        </w:rPr>
      </w:pPr>
      <w:r w:rsidRPr="00087925">
        <w:rPr>
          <w:szCs w:val="24"/>
        </w:rPr>
        <w:t>1)</w:t>
      </w:r>
      <w:r w:rsidR="00CC556F" w:rsidRPr="00087925">
        <w:rPr>
          <w:szCs w:val="24"/>
        </w:rPr>
        <w:tab/>
      </w:r>
      <w:r w:rsidR="008307EB" w:rsidRPr="00087925">
        <w:rPr>
          <w:iCs/>
          <w:szCs w:val="24"/>
        </w:rPr>
        <w:t>This</w:t>
      </w:r>
      <w:r w:rsidR="0077429D" w:rsidRPr="00087925">
        <w:rPr>
          <w:iCs/>
          <w:szCs w:val="24"/>
        </w:rPr>
        <w:t xml:space="preserve"> </w:t>
      </w:r>
      <w:proofErr w:type="spellStart"/>
      <w:r w:rsidR="0077429D" w:rsidRPr="00087925">
        <w:rPr>
          <w:iCs/>
          <w:szCs w:val="24"/>
        </w:rPr>
        <w:t>JCA</w:t>
      </w:r>
      <w:r w:rsidR="006C7F31" w:rsidRPr="00087925">
        <w:rPr>
          <w:iCs/>
          <w:szCs w:val="24"/>
        </w:rPr>
        <w:t>-</w:t>
      </w:r>
      <w:r w:rsidR="0077429D" w:rsidRPr="00087925">
        <w:rPr>
          <w:iCs/>
          <w:szCs w:val="24"/>
        </w:rPr>
        <w:t>IdM</w:t>
      </w:r>
      <w:proofErr w:type="spellEnd"/>
      <w:r w:rsidR="0077429D" w:rsidRPr="00087925">
        <w:rPr>
          <w:iCs/>
          <w:szCs w:val="24"/>
        </w:rPr>
        <w:t xml:space="preserve"> meeting will </w:t>
      </w:r>
      <w:r w:rsidR="00211697" w:rsidRPr="00087925">
        <w:rPr>
          <w:iCs/>
          <w:szCs w:val="24"/>
        </w:rPr>
        <w:t xml:space="preserve">be held </w:t>
      </w:r>
      <w:r w:rsidRPr="00087925">
        <w:rPr>
          <w:iCs/>
          <w:szCs w:val="24"/>
        </w:rPr>
        <w:t>during</w:t>
      </w:r>
      <w:r w:rsidR="008307EB" w:rsidRPr="00087925">
        <w:rPr>
          <w:iCs/>
          <w:szCs w:val="24"/>
        </w:rPr>
        <w:t xml:space="preserve"> the </w:t>
      </w:r>
      <w:r w:rsidR="00032D12" w:rsidRPr="00087925">
        <w:rPr>
          <w:iCs/>
          <w:szCs w:val="24"/>
        </w:rPr>
        <w:t xml:space="preserve">SG17 meeting </w:t>
      </w:r>
      <w:r w:rsidR="00BD03AF" w:rsidRPr="00087925">
        <w:rPr>
          <w:iCs/>
          <w:szCs w:val="24"/>
        </w:rPr>
        <w:t>in Geneva</w:t>
      </w:r>
      <w:r w:rsidR="00A87758" w:rsidRPr="00087925">
        <w:rPr>
          <w:iCs/>
          <w:szCs w:val="24"/>
        </w:rPr>
        <w:t xml:space="preserve"> on </w:t>
      </w:r>
      <w:r w:rsidR="00761A77">
        <w:rPr>
          <w:iCs/>
          <w:szCs w:val="24"/>
        </w:rPr>
        <w:t>31 August</w:t>
      </w:r>
      <w:r w:rsidR="00E036EA" w:rsidRPr="00E036EA">
        <w:rPr>
          <w:iCs/>
          <w:szCs w:val="24"/>
        </w:rPr>
        <w:t xml:space="preserve"> 201</w:t>
      </w:r>
      <w:r w:rsidR="007731DF">
        <w:rPr>
          <w:iCs/>
          <w:szCs w:val="24"/>
        </w:rPr>
        <w:t>6</w:t>
      </w:r>
      <w:r w:rsidR="00E036EA">
        <w:rPr>
          <w:iCs/>
          <w:szCs w:val="24"/>
        </w:rPr>
        <w:t xml:space="preserve"> </w:t>
      </w:r>
      <w:r w:rsidR="00A87758" w:rsidRPr="00087925">
        <w:rPr>
          <w:iCs/>
          <w:szCs w:val="24"/>
        </w:rPr>
        <w:t xml:space="preserve">from </w:t>
      </w:r>
      <w:r w:rsidR="00DD22C7">
        <w:rPr>
          <w:iCs/>
          <w:szCs w:val="24"/>
        </w:rPr>
        <w:t>1</w:t>
      </w:r>
      <w:r w:rsidR="007731DF">
        <w:rPr>
          <w:iCs/>
          <w:szCs w:val="24"/>
        </w:rPr>
        <w:t>6</w:t>
      </w:r>
      <w:r w:rsidR="00DD22C7">
        <w:rPr>
          <w:iCs/>
          <w:szCs w:val="24"/>
        </w:rPr>
        <w:t>:</w:t>
      </w:r>
      <w:r w:rsidR="007731DF">
        <w:rPr>
          <w:iCs/>
          <w:szCs w:val="24"/>
        </w:rPr>
        <w:t>0</w:t>
      </w:r>
      <w:r w:rsidR="00DD22C7">
        <w:rPr>
          <w:iCs/>
          <w:szCs w:val="24"/>
        </w:rPr>
        <w:t>0-1</w:t>
      </w:r>
      <w:r w:rsidR="007731DF">
        <w:rPr>
          <w:iCs/>
          <w:szCs w:val="24"/>
        </w:rPr>
        <w:t>7</w:t>
      </w:r>
      <w:r w:rsidR="00DD22C7">
        <w:rPr>
          <w:iCs/>
          <w:szCs w:val="24"/>
        </w:rPr>
        <w:t>:</w:t>
      </w:r>
      <w:r w:rsidR="007731DF">
        <w:rPr>
          <w:iCs/>
          <w:szCs w:val="24"/>
        </w:rPr>
        <w:t>45</w:t>
      </w:r>
      <w:r w:rsidR="00E036EA" w:rsidRPr="00E036EA">
        <w:rPr>
          <w:iCs/>
          <w:szCs w:val="24"/>
        </w:rPr>
        <w:t xml:space="preserve"> </w:t>
      </w:r>
      <w:r w:rsidR="00A87758" w:rsidRPr="00087925">
        <w:rPr>
          <w:iCs/>
          <w:szCs w:val="24"/>
        </w:rPr>
        <w:t>hours</w:t>
      </w:r>
      <w:r w:rsidR="00B30805">
        <w:rPr>
          <w:iCs/>
          <w:szCs w:val="24"/>
        </w:rPr>
        <w:t xml:space="preserve"> (</w:t>
      </w:r>
      <w:r w:rsidR="007731DF">
        <w:rPr>
          <w:iCs/>
          <w:szCs w:val="24"/>
        </w:rPr>
        <w:t>CE</w:t>
      </w:r>
      <w:r w:rsidR="00761A77">
        <w:rPr>
          <w:iCs/>
          <w:szCs w:val="24"/>
        </w:rPr>
        <w:t>S</w:t>
      </w:r>
      <w:r w:rsidR="00B30805" w:rsidRPr="00B30805">
        <w:rPr>
          <w:iCs/>
          <w:szCs w:val="24"/>
        </w:rPr>
        <w:t>T</w:t>
      </w:r>
      <w:r w:rsidR="00B30805">
        <w:rPr>
          <w:iCs/>
          <w:szCs w:val="24"/>
        </w:rPr>
        <w:t>)</w:t>
      </w:r>
      <w:r w:rsidR="004D69E3" w:rsidRPr="00087925">
        <w:rPr>
          <w:iCs/>
          <w:szCs w:val="24"/>
        </w:rPr>
        <w:t>.</w:t>
      </w:r>
    </w:p>
    <w:p w:rsidR="00E00858" w:rsidRDefault="00A65EA0" w:rsidP="006F1336">
      <w:pPr>
        <w:tabs>
          <w:tab w:val="clear" w:pos="794"/>
          <w:tab w:val="clear" w:pos="1191"/>
          <w:tab w:val="clear" w:pos="1588"/>
          <w:tab w:val="clear" w:pos="1985"/>
        </w:tabs>
        <w:overflowPunct/>
        <w:ind w:left="426" w:hanging="426"/>
        <w:textAlignment w:val="auto"/>
        <w:rPr>
          <w:szCs w:val="24"/>
        </w:rPr>
      </w:pPr>
      <w:r w:rsidRPr="00087925">
        <w:rPr>
          <w:szCs w:val="24"/>
        </w:rPr>
        <w:t>2)</w:t>
      </w:r>
      <w:r w:rsidR="00CC556F" w:rsidRPr="00087925">
        <w:rPr>
          <w:szCs w:val="24"/>
        </w:rPr>
        <w:tab/>
      </w:r>
      <w:r w:rsidR="00781222" w:rsidRPr="00087925">
        <w:rPr>
          <w:szCs w:val="24"/>
        </w:rPr>
        <w:t>For t</w:t>
      </w:r>
      <w:r w:rsidR="00B17918" w:rsidRPr="00087925">
        <w:rPr>
          <w:szCs w:val="24"/>
        </w:rPr>
        <w:t>hose who cannot travel to Geneva</w:t>
      </w:r>
      <w:r w:rsidR="00781222" w:rsidRPr="00087925">
        <w:rPr>
          <w:szCs w:val="24"/>
        </w:rPr>
        <w:t xml:space="preserve">, </w:t>
      </w:r>
      <w:r w:rsidR="00211697" w:rsidRPr="00087925">
        <w:rPr>
          <w:szCs w:val="24"/>
        </w:rPr>
        <w:t xml:space="preserve">the documents for this </w:t>
      </w:r>
      <w:proofErr w:type="spellStart"/>
      <w:r w:rsidR="00F9617B" w:rsidRPr="00087925">
        <w:rPr>
          <w:szCs w:val="24"/>
        </w:rPr>
        <w:t>JCA-IdM</w:t>
      </w:r>
      <w:proofErr w:type="spellEnd"/>
      <w:r w:rsidR="00211697" w:rsidRPr="00087925">
        <w:rPr>
          <w:szCs w:val="24"/>
        </w:rPr>
        <w:t xml:space="preserve"> </w:t>
      </w:r>
      <w:r w:rsidR="00F9617B" w:rsidRPr="00087925">
        <w:rPr>
          <w:szCs w:val="24"/>
        </w:rPr>
        <w:t xml:space="preserve">meeting will be shared via </w:t>
      </w:r>
      <w:r w:rsidR="006F1336">
        <w:rPr>
          <w:szCs w:val="24"/>
        </w:rPr>
        <w:t>teleconference facilities</w:t>
      </w:r>
      <w:r w:rsidR="00211697" w:rsidRPr="00087925">
        <w:rPr>
          <w:szCs w:val="24"/>
        </w:rPr>
        <w:t xml:space="preserve">. The information for the </w:t>
      </w:r>
      <w:r w:rsidR="006F1336">
        <w:rPr>
          <w:szCs w:val="24"/>
        </w:rPr>
        <w:t>teleconference</w:t>
      </w:r>
      <w:r w:rsidR="00211697" w:rsidRPr="00087925">
        <w:rPr>
          <w:szCs w:val="24"/>
        </w:rPr>
        <w:t xml:space="preserve"> is provided in Annex 1.</w:t>
      </w:r>
    </w:p>
    <w:p w:rsidR="00A644F1" w:rsidRPr="00E00858" w:rsidRDefault="00E00858" w:rsidP="00E00858">
      <w:pPr>
        <w:tabs>
          <w:tab w:val="clear" w:pos="794"/>
          <w:tab w:val="clear" w:pos="1191"/>
          <w:tab w:val="clear" w:pos="1588"/>
          <w:tab w:val="clear" w:pos="1985"/>
        </w:tabs>
        <w:overflowPunct/>
        <w:ind w:left="426" w:hanging="426"/>
        <w:textAlignment w:val="auto"/>
        <w:rPr>
          <w:szCs w:val="24"/>
        </w:rPr>
      </w:pPr>
      <w:r>
        <w:rPr>
          <w:szCs w:val="24"/>
        </w:rPr>
        <w:t>3)</w:t>
      </w:r>
      <w:r>
        <w:rPr>
          <w:szCs w:val="24"/>
        </w:rPr>
        <w:tab/>
      </w:r>
      <w:r w:rsidR="00A65B37">
        <w:rPr>
          <w:szCs w:val="24"/>
        </w:rPr>
        <w:t>The draft a</w:t>
      </w:r>
      <w:r w:rsidR="00211697" w:rsidRPr="00087925">
        <w:rPr>
          <w:szCs w:val="24"/>
        </w:rPr>
        <w:t>genda for the meeting is provided in Annex 2.</w:t>
      </w:r>
    </w:p>
    <w:p w:rsidR="00020588" w:rsidRPr="007731DF" w:rsidRDefault="00F93791" w:rsidP="007D0C36">
      <w:pPr>
        <w:pStyle w:val="ListParagraph"/>
        <w:numPr>
          <w:ilvl w:val="0"/>
          <w:numId w:val="35"/>
        </w:numPr>
        <w:tabs>
          <w:tab w:val="clear" w:pos="794"/>
          <w:tab w:val="clear" w:pos="1191"/>
          <w:tab w:val="clear" w:pos="1588"/>
          <w:tab w:val="clear" w:pos="1985"/>
        </w:tabs>
        <w:overflowPunct/>
        <w:textAlignment w:val="auto"/>
        <w:rPr>
          <w:szCs w:val="24"/>
        </w:rPr>
      </w:pPr>
      <w:r w:rsidRPr="00087925">
        <w:rPr>
          <w:szCs w:val="24"/>
        </w:rPr>
        <w:t xml:space="preserve">Please register for the </w:t>
      </w:r>
      <w:proofErr w:type="spellStart"/>
      <w:r w:rsidR="00020588" w:rsidRPr="00087925">
        <w:rPr>
          <w:szCs w:val="24"/>
        </w:rPr>
        <w:t>JC</w:t>
      </w:r>
      <w:r w:rsidRPr="00087925">
        <w:rPr>
          <w:szCs w:val="24"/>
        </w:rPr>
        <w:t>A-IdM</w:t>
      </w:r>
      <w:proofErr w:type="spellEnd"/>
      <w:r w:rsidRPr="00087925">
        <w:rPr>
          <w:szCs w:val="24"/>
        </w:rPr>
        <w:t xml:space="preserve"> </w:t>
      </w:r>
      <w:r w:rsidR="00020588" w:rsidRPr="00087925">
        <w:rPr>
          <w:szCs w:val="24"/>
        </w:rPr>
        <w:t>meeting via</w:t>
      </w:r>
      <w:r w:rsidR="002A7402">
        <w:rPr>
          <w:szCs w:val="24"/>
        </w:rPr>
        <w:br/>
      </w:r>
      <w:hyperlink r:id="rId11" w:history="1">
        <w:r w:rsidR="007D0C36" w:rsidRPr="00005982">
          <w:rPr>
            <w:rStyle w:val="Hyperlink"/>
          </w:rPr>
          <w:t>http://www.itu.int/online/regsys/ITU-T/misc/edrs.registration.form?_eventid=3000914</w:t>
        </w:r>
      </w:hyperlink>
    </w:p>
    <w:p w:rsidR="00842CEF" w:rsidRPr="00087925" w:rsidRDefault="00842CEF" w:rsidP="00842CEF">
      <w:pPr>
        <w:pStyle w:val="ListParagraph"/>
        <w:numPr>
          <w:ilvl w:val="0"/>
          <w:numId w:val="35"/>
        </w:numPr>
      </w:pPr>
      <w:r w:rsidRPr="00087925">
        <w:t>Documents are available at</w:t>
      </w:r>
    </w:p>
    <w:p w:rsidR="00842CEF" w:rsidRPr="00087925" w:rsidRDefault="009529ED" w:rsidP="00842CEF">
      <w:pPr>
        <w:pStyle w:val="ListParagraph"/>
        <w:ind w:left="360"/>
      </w:pPr>
      <w:hyperlink r:id="rId12" w:history="1">
        <w:r w:rsidR="00842CEF" w:rsidRPr="00087925">
          <w:rPr>
            <w:rStyle w:val="Hyperlink"/>
          </w:rPr>
          <w:t>http://www.itu.int/en/ITU-T/jca/idm</w:t>
        </w:r>
      </w:hyperlink>
      <w:r w:rsidR="00842CEF" w:rsidRPr="00087925">
        <w:t xml:space="preserve"> and</w:t>
      </w:r>
    </w:p>
    <w:p w:rsidR="00B03F53" w:rsidRPr="00087925" w:rsidRDefault="009529ED" w:rsidP="00842CEF">
      <w:pPr>
        <w:pStyle w:val="ListParagraph"/>
        <w:ind w:left="360"/>
      </w:pPr>
      <w:hyperlink r:id="rId13" w:history="1">
        <w:r w:rsidR="00B03F53" w:rsidRPr="00087925">
          <w:rPr>
            <w:rStyle w:val="Hyperlink"/>
          </w:rPr>
          <w:t>http://www.itu.int/en/ITU-T/jca/idm/Pages/docs-1316.aspx</w:t>
        </w:r>
      </w:hyperlink>
    </w:p>
    <w:p w:rsidR="00842CEF" w:rsidRPr="00FE3AC0" w:rsidRDefault="009529ED" w:rsidP="0091598F">
      <w:pPr>
        <w:pStyle w:val="ListParagraph"/>
        <w:ind w:left="360"/>
      </w:pPr>
      <w:hyperlink r:id="rId14" w:history="1">
        <w:r w:rsidR="003B3B99">
          <w:rPr>
            <w:rStyle w:val="Hyperlink"/>
          </w:rPr>
          <w:t>D</w:t>
        </w:r>
        <w:r w:rsidR="0091598F">
          <w:rPr>
            <w:rStyle w:val="Hyperlink"/>
          </w:rPr>
          <w:t>OC</w:t>
        </w:r>
        <w:r w:rsidR="003B3B99">
          <w:rPr>
            <w:rStyle w:val="Hyperlink"/>
          </w:rPr>
          <w:t xml:space="preserve"> 129</w:t>
        </w:r>
      </w:hyperlink>
      <w:r w:rsidR="003B3B99" w:rsidRPr="00087925">
        <w:t xml:space="preserve"> </w:t>
      </w:r>
      <w:r w:rsidR="00842CEF" w:rsidRPr="00087925">
        <w:t>provides information on the practical facilities available for the conduct of the work of JCA-</w:t>
      </w:r>
      <w:r w:rsidR="00E51503">
        <w:t>IdM</w:t>
      </w:r>
      <w:r w:rsidR="00842CEF" w:rsidRPr="00087925">
        <w:t>.</w:t>
      </w:r>
    </w:p>
    <w:p w:rsidR="00D21158" w:rsidRDefault="00D21158" w:rsidP="00D21158">
      <w:pPr>
        <w:pStyle w:val="AnnexNotitle"/>
        <w:tabs>
          <w:tab w:val="left" w:pos="2175"/>
          <w:tab w:val="center" w:pos="4819"/>
        </w:tabs>
        <w:jc w:val="left"/>
        <w:rPr>
          <w:bCs/>
          <w:highlight w:val="darkMagenta"/>
          <w:lang w:val="en-GB"/>
        </w:rPr>
      </w:pPr>
    </w:p>
    <w:p w:rsidR="000A655A" w:rsidRPr="00D21158" w:rsidRDefault="000A655A" w:rsidP="00D21158">
      <w:pPr>
        <w:rPr>
          <w:highlight w:val="darkMagenta"/>
          <w:lang w:eastAsia="zh-CN"/>
        </w:rPr>
        <w:sectPr w:rsidR="000A655A" w:rsidRPr="00D21158" w:rsidSect="005A1006">
          <w:footerReference w:type="first" r:id="rId15"/>
          <w:pgSz w:w="11907" w:h="16840" w:code="9"/>
          <w:pgMar w:top="1134" w:right="1134" w:bottom="1134" w:left="1134" w:header="567" w:footer="567" w:gutter="0"/>
          <w:cols w:space="720"/>
          <w:titlePg/>
          <w:docGrid w:linePitch="360"/>
        </w:sectPr>
      </w:pPr>
    </w:p>
    <w:p w:rsidR="00DA3C9C" w:rsidRDefault="00DA3C9C" w:rsidP="00AB5F5E">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1: </w:t>
      </w:r>
      <w:r w:rsidR="00AB5F5E">
        <w:rPr>
          <w:b/>
          <w:sz w:val="32"/>
          <w:szCs w:val="32"/>
          <w:u w:val="single"/>
        </w:rPr>
        <w:t>T</w:t>
      </w:r>
      <w:r w:rsidR="00935E87">
        <w:rPr>
          <w:b/>
          <w:sz w:val="32"/>
          <w:szCs w:val="32"/>
          <w:u w:val="single"/>
        </w:rPr>
        <w:t>eleconferencing information</w:t>
      </w:r>
    </w:p>
    <w:p w:rsidR="00D21158" w:rsidRDefault="00D21158" w:rsidP="0066552D">
      <w:pPr>
        <w:tabs>
          <w:tab w:val="clear" w:pos="794"/>
          <w:tab w:val="clear" w:pos="1191"/>
          <w:tab w:val="clear" w:pos="1588"/>
          <w:tab w:val="clear" w:pos="1985"/>
        </w:tabs>
        <w:overflowPunct/>
        <w:autoSpaceDE/>
        <w:autoSpaceDN/>
        <w:adjustRightInd/>
        <w:spacing w:before="0"/>
        <w:textAlignment w:val="auto"/>
        <w:rPr>
          <w:rFonts w:eastAsia="SimSun"/>
          <w:szCs w:val="24"/>
          <w:u w:val="single"/>
          <w:lang w:val="en-US" w:eastAsia="zh-CN"/>
        </w:rPr>
      </w:pPr>
      <w:r>
        <w:rPr>
          <w:rFonts w:eastAsia="SimSun"/>
          <w:szCs w:val="24"/>
          <w:u w:val="single"/>
          <w:lang w:val="en-US" w:eastAsia="zh-CN"/>
        </w:rPr>
        <w:t>Remote participation via teleconference</w:t>
      </w:r>
      <w:r w:rsidR="0066552D">
        <w:rPr>
          <w:rFonts w:eastAsia="SimSun"/>
          <w:szCs w:val="24"/>
          <w:u w:val="single"/>
          <w:lang w:val="en-US" w:eastAsia="zh-CN"/>
        </w:rPr>
        <w:t>:</w:t>
      </w:r>
    </w:p>
    <w:tbl>
      <w:tblPr>
        <w:tblW w:w="15195" w:type="dxa"/>
        <w:tblLayout w:type="fixed"/>
        <w:tblCellMar>
          <w:left w:w="0" w:type="dxa"/>
          <w:right w:w="0" w:type="dxa"/>
        </w:tblCellMar>
        <w:tblLook w:val="04A0" w:firstRow="1" w:lastRow="0" w:firstColumn="1" w:lastColumn="0" w:noHBand="0" w:noVBand="1"/>
      </w:tblPr>
      <w:tblGrid>
        <w:gridCol w:w="1101"/>
        <w:gridCol w:w="1086"/>
        <w:gridCol w:w="1040"/>
        <w:gridCol w:w="3067"/>
        <w:gridCol w:w="1206"/>
        <w:gridCol w:w="846"/>
        <w:gridCol w:w="1686"/>
        <w:gridCol w:w="991"/>
        <w:gridCol w:w="3341"/>
        <w:gridCol w:w="831"/>
      </w:tblGrid>
      <w:tr w:rsidR="00F70AF6" w:rsidTr="009B5EE0">
        <w:trPr>
          <w:cantSplit/>
          <w:tblHead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Session</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Date</w:t>
            </w:r>
          </w:p>
          <w:p w:rsidR="00F70AF6" w:rsidRDefault="00F70AF6" w:rsidP="009B5EE0">
            <w:pPr>
              <w:jc w:val="center"/>
              <w:rPr>
                <w:rFonts w:eastAsiaTheme="minorEastAsia"/>
                <w:b/>
                <w:bCs/>
                <w:szCs w:val="24"/>
              </w:rPr>
            </w:pPr>
            <w:r>
              <w:rPr>
                <w:b/>
                <w:bCs/>
              </w:rPr>
              <w:t>Time (CEST)</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Session title</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AdobeConnect/</w:t>
            </w:r>
          </w:p>
          <w:p w:rsidR="00F70AF6" w:rsidRDefault="00F70AF6" w:rsidP="009B5EE0">
            <w:pPr>
              <w:jc w:val="center"/>
              <w:rPr>
                <w:rFonts w:eastAsiaTheme="minorEastAsia"/>
                <w:b/>
                <w:bCs/>
                <w:szCs w:val="24"/>
              </w:rPr>
            </w:pPr>
            <w:r>
              <w:rPr>
                <w:b/>
                <w:bCs/>
              </w:rPr>
              <w:t>Clickable URL to join</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Password</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VoIP/ PSTN dial in</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Dial-in Tel number</w:t>
            </w:r>
            <w:r>
              <w:rPr>
                <w:b/>
                <w:bCs/>
              </w:rPr>
              <w:br/>
              <w:t>(when PSTN audio bridge is provided)</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Access Code</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Chairman</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Room</w:t>
            </w:r>
          </w:p>
        </w:tc>
      </w:tr>
      <w:tr w:rsidR="00A83609" w:rsidTr="009B5EE0">
        <w:trPr>
          <w:cantSplit/>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3609" w:rsidRDefault="00A83609" w:rsidP="009B5EE0">
            <w:pPr>
              <w:jc w:val="center"/>
              <w:rPr>
                <w:lang w:val="en-US"/>
              </w:rPr>
            </w:pPr>
            <w:r>
              <w:rPr>
                <w:lang w:val="en-US"/>
              </w:rPr>
              <w:t>JCA-IdM</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761A77" w:rsidP="00761A77">
            <w:pPr>
              <w:jc w:val="center"/>
              <w:rPr>
                <w:szCs w:val="24"/>
                <w:lang w:val="en-US"/>
              </w:rPr>
            </w:pPr>
            <w:r>
              <w:rPr>
                <w:szCs w:val="24"/>
                <w:lang w:val="en-US"/>
              </w:rPr>
              <w:t>WED 31 August</w:t>
            </w:r>
            <w:r w:rsidR="002113AE">
              <w:rPr>
                <w:szCs w:val="24"/>
                <w:lang w:val="en-US"/>
              </w:rPr>
              <w:t xml:space="preserve"> 2016</w:t>
            </w:r>
          </w:p>
          <w:p w:rsidR="00A83609" w:rsidRPr="001B122B" w:rsidRDefault="00BC3773" w:rsidP="009B5EE0">
            <w:pPr>
              <w:jc w:val="center"/>
              <w:rPr>
                <w:szCs w:val="24"/>
                <w:highlight w:val="yellow"/>
                <w:lang w:val="en-US"/>
              </w:rPr>
            </w:pPr>
            <w:r>
              <w:rPr>
                <w:szCs w:val="24"/>
                <w:lang w:val="en-US"/>
              </w:rPr>
              <w:t>1</w:t>
            </w:r>
            <w:r w:rsidR="002113AE">
              <w:rPr>
                <w:szCs w:val="24"/>
                <w:lang w:val="en-US"/>
              </w:rPr>
              <w:t>6</w:t>
            </w:r>
            <w:r>
              <w:rPr>
                <w:szCs w:val="24"/>
                <w:lang w:val="en-US"/>
              </w:rPr>
              <w:t>:</w:t>
            </w:r>
            <w:r w:rsidR="002113AE">
              <w:rPr>
                <w:szCs w:val="24"/>
                <w:lang w:val="en-US"/>
              </w:rPr>
              <w:t>00-17</w:t>
            </w:r>
            <w:r>
              <w:rPr>
                <w:szCs w:val="24"/>
                <w:lang w:val="en-US"/>
              </w:rPr>
              <w:t>:</w:t>
            </w:r>
            <w:r w:rsidR="002113AE">
              <w:rPr>
                <w:szCs w:val="24"/>
                <w:lang w:val="en-US"/>
              </w:rPr>
              <w:t>45</w:t>
            </w:r>
          </w:p>
        </w:tc>
        <w:tc>
          <w:tcPr>
            <w:tcW w:w="1040"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10610D" w:rsidRDefault="00BC3773" w:rsidP="00761A77">
            <w:pPr>
              <w:rPr>
                <w:lang w:val="en-US"/>
              </w:rPr>
            </w:pPr>
            <w:r>
              <w:rPr>
                <w:rFonts w:asciiTheme="majorBidi" w:hAnsiTheme="majorBidi" w:cstheme="majorBidi"/>
              </w:rPr>
              <w:t>2</w:t>
            </w:r>
            <w:r w:rsidR="00761A77">
              <w:rPr>
                <w:rFonts w:asciiTheme="majorBidi" w:hAnsiTheme="majorBidi" w:cstheme="majorBidi"/>
              </w:rPr>
              <w:t>2</w:t>
            </w:r>
            <w:r w:rsidR="00761A77" w:rsidRPr="00761A77">
              <w:rPr>
                <w:rFonts w:asciiTheme="majorBidi" w:hAnsiTheme="majorBidi" w:cstheme="majorBidi"/>
                <w:vertAlign w:val="superscript"/>
              </w:rPr>
              <w:t>nd</w:t>
            </w:r>
            <w:r w:rsidR="00761A77">
              <w:rPr>
                <w:rFonts w:asciiTheme="majorBidi" w:hAnsiTheme="majorBidi" w:cstheme="majorBidi"/>
              </w:rPr>
              <w:t xml:space="preserve"> </w:t>
            </w:r>
            <w:r w:rsidR="00FF6C59" w:rsidRPr="00CB46FC">
              <w:rPr>
                <w:rFonts w:asciiTheme="majorBidi" w:hAnsiTheme="majorBidi" w:cstheme="majorBidi"/>
              </w:rPr>
              <w:t>JCA-IdM</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F15144" w:rsidRDefault="00761A77" w:rsidP="004F5162">
            <w:pPr>
              <w:rPr>
                <w:szCs w:val="24"/>
                <w:highlight w:val="yellow"/>
                <w:lang w:val="en-US"/>
              </w:rPr>
            </w:pPr>
            <w:r>
              <w:rPr>
                <w:szCs w:val="24"/>
                <w:highlight w:val="yellow"/>
                <w:lang w:val="en-US"/>
              </w:rPr>
              <w:t>URL</w:t>
            </w:r>
            <w:r w:rsidR="00CF1C74">
              <w:rPr>
                <w:szCs w:val="24"/>
                <w:highlight w:val="yellow"/>
                <w:lang w:val="en-US"/>
              </w:rPr>
              <w:t xml:space="preserve"> to be provided</w:t>
            </w:r>
            <w:r w:rsidR="004F5162">
              <w:rPr>
                <w:szCs w:val="24"/>
                <w:highlight w:val="yellow"/>
                <w:lang w:val="en-US"/>
              </w:rPr>
              <w:t xml:space="preserve"> </w:t>
            </w:r>
            <w:r w:rsidR="004F5162" w:rsidRPr="003631E9">
              <w:rPr>
                <w:szCs w:val="24"/>
                <w:lang w:val="en-US"/>
              </w:rPr>
              <w:t xml:space="preserve">(see </w:t>
            </w:r>
            <w:r w:rsidR="004F5162">
              <w:rPr>
                <w:szCs w:val="24"/>
                <w:lang w:val="en-US"/>
              </w:rPr>
              <w:t xml:space="preserve">ITU </w:t>
            </w:r>
            <w:proofErr w:type="spellStart"/>
            <w:r w:rsidR="004F5162">
              <w:rPr>
                <w:szCs w:val="24"/>
                <w:lang w:val="en-US"/>
              </w:rPr>
              <w:t>e-meetings</w:t>
            </w:r>
            <w:proofErr w:type="spellEnd"/>
            <w:r w:rsidR="004F5162">
              <w:rPr>
                <w:szCs w:val="24"/>
                <w:lang w:val="en-US"/>
              </w:rPr>
              <w:t xml:space="preserve"> at </w:t>
            </w:r>
            <w:hyperlink r:id="rId16" w:history="1">
              <w:r w:rsidR="004F5162" w:rsidRPr="00662243">
                <w:rPr>
                  <w:rStyle w:val="Hyperlink"/>
                  <w:szCs w:val="24"/>
                  <w:lang w:val="en-US"/>
                </w:rPr>
                <w:t>http://www.itu.int/en/ITU-T/events/Pages/emeetings.aspx</w:t>
              </w:r>
            </w:hyperlink>
            <w:r w:rsidR="004F5162">
              <w:rPr>
                <w:szCs w:val="24"/>
                <w:lang w:val="en-US"/>
              </w:rPr>
              <w:t xml:space="preserve">) </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315729" w:rsidRDefault="00605962" w:rsidP="009B5EE0">
            <w:pPr>
              <w:rPr>
                <w:lang w:val="en-US"/>
              </w:rPr>
            </w:pPr>
            <w:r>
              <w:rPr>
                <w:lang w:val="en-US"/>
              </w:rPr>
              <w:t>No password</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FF6C59" w:rsidRDefault="00A83609" w:rsidP="009B5EE0">
            <w:pPr>
              <w:jc w:val="center"/>
              <w:rPr>
                <w:lang w:val="en-US"/>
              </w:rPr>
            </w:pPr>
            <w:r w:rsidRPr="00FF6C59">
              <w:t>VoIP + PSTN</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EC243E" w:rsidRDefault="00A83609" w:rsidP="009B5EE0">
            <w:pPr>
              <w:rPr>
                <w:rFonts w:asciiTheme="majorBidi" w:hAnsiTheme="majorBidi" w:cstheme="majorBidi"/>
                <w:i/>
                <w:iCs/>
                <w:szCs w:val="24"/>
                <w:lang w:val="en-US"/>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A83609" w:rsidP="009B5EE0">
            <w:pPr>
              <w:rPr>
                <w:lang w:val="en-US"/>
              </w:rPr>
            </w:pPr>
            <w:r>
              <w:rPr>
                <w:lang w:val="en-US"/>
              </w:rPr>
              <w:t>--</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rsidR="00F80720" w:rsidRDefault="00A83609" w:rsidP="009B5EE0">
            <w:pPr>
              <w:spacing w:before="40" w:after="40"/>
              <w:rPr>
                <w:rFonts w:asciiTheme="majorBidi" w:hAnsiTheme="majorBidi" w:cstheme="majorBidi"/>
                <w:szCs w:val="24"/>
                <w:lang w:val="en-US"/>
              </w:rPr>
            </w:pPr>
            <w:r w:rsidRPr="00DC173F">
              <w:rPr>
                <w:rFonts w:asciiTheme="majorBidi" w:hAnsiTheme="majorBidi" w:cstheme="majorBidi"/>
                <w:szCs w:val="24"/>
                <w:lang w:val="en-US"/>
              </w:rPr>
              <w:t>Abbie Barbir</w:t>
            </w:r>
          </w:p>
          <w:p w:rsidR="00A83609" w:rsidRDefault="009529ED" w:rsidP="009B5EE0">
            <w:pPr>
              <w:spacing w:before="40" w:after="40"/>
              <w:rPr>
                <w:rFonts w:asciiTheme="majorBidi" w:hAnsiTheme="majorBidi" w:cstheme="majorBidi"/>
                <w:szCs w:val="24"/>
                <w:lang w:val="en-US"/>
              </w:rPr>
            </w:pPr>
            <w:hyperlink r:id="rId17" w:history="1">
              <w:r w:rsidR="00F80720" w:rsidRPr="00850778">
                <w:rPr>
                  <w:rStyle w:val="Hyperlink"/>
                  <w:rFonts w:asciiTheme="majorBidi" w:hAnsiTheme="majorBidi" w:cstheme="majorBidi"/>
                  <w:szCs w:val="24"/>
                  <w:lang w:val="en-US"/>
                </w:rPr>
                <w:t>abarbir@live.ca</w:t>
              </w:r>
            </w:hyperlink>
            <w:r w:rsidR="00F80720">
              <w:rPr>
                <w:rFonts w:asciiTheme="majorBidi" w:hAnsiTheme="majorBidi" w:cstheme="majorBidi"/>
                <w:szCs w:val="24"/>
                <w:lang w:val="en-US"/>
              </w:rPr>
              <w:t xml:space="preserve">; </w:t>
            </w:r>
          </w:p>
          <w:p w:rsidR="00A83609" w:rsidRDefault="00A83609" w:rsidP="009B5EE0">
            <w:pPr>
              <w:spacing w:before="40" w:after="40"/>
              <w:rPr>
                <w:rFonts w:asciiTheme="majorBidi" w:hAnsiTheme="majorBidi" w:cstheme="majorBidi"/>
                <w:szCs w:val="24"/>
                <w:lang w:val="en-US"/>
              </w:rPr>
            </w:pPr>
            <w:r w:rsidRPr="00C1175E">
              <w:rPr>
                <w:rFonts w:asciiTheme="majorBidi" w:hAnsiTheme="majorBidi" w:cstheme="majorBidi"/>
                <w:szCs w:val="24"/>
                <w:lang w:val="en-US"/>
              </w:rPr>
              <w:t>Hiroshi Takechi</w:t>
            </w:r>
          </w:p>
          <w:p w:rsidR="00A83609" w:rsidRPr="009C0EF1" w:rsidRDefault="009529ED" w:rsidP="009B5EE0">
            <w:pPr>
              <w:spacing w:before="40" w:after="40"/>
              <w:rPr>
                <w:rFonts w:asciiTheme="majorBidi" w:hAnsiTheme="majorBidi" w:cstheme="majorBidi"/>
                <w:color w:val="0000FF"/>
                <w:szCs w:val="24"/>
                <w:u w:val="single"/>
                <w:lang w:val="en-US"/>
              </w:rPr>
            </w:pPr>
            <w:hyperlink r:id="rId18" w:history="1">
              <w:r w:rsidR="00A83609">
                <w:rPr>
                  <w:rStyle w:val="Hyperlink"/>
                </w:rPr>
                <w:t>hiro@takechi.org</w:t>
              </w:r>
            </w:hyperlink>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2113AE" w:rsidRDefault="00215097" w:rsidP="00215097">
            <w:pPr>
              <w:spacing w:before="40" w:after="40"/>
              <w:jc w:val="center"/>
              <w:rPr>
                <w:rFonts w:asciiTheme="majorBidi" w:hAnsiTheme="majorBidi" w:cstheme="majorBidi"/>
                <w:szCs w:val="24"/>
                <w:highlight w:val="yellow"/>
                <w:lang w:val="en-US"/>
              </w:rPr>
            </w:pPr>
            <w:r>
              <w:rPr>
                <w:rFonts w:asciiTheme="majorBidi" w:hAnsiTheme="majorBidi" w:cstheme="majorBidi"/>
                <w:b/>
                <w:bCs/>
                <w:szCs w:val="24"/>
                <w:lang w:val="en-US"/>
              </w:rPr>
              <w:t>X</w:t>
            </w:r>
            <w:r w:rsidR="002113AE" w:rsidRPr="00657F75">
              <w:rPr>
                <w:rFonts w:asciiTheme="majorBidi" w:hAnsiTheme="majorBidi" w:cstheme="majorBidi"/>
                <w:b/>
                <w:bCs/>
                <w:color w:val="FF0000"/>
                <w:szCs w:val="24"/>
                <w:vertAlign w:val="superscript"/>
                <w:lang w:val="en-US"/>
              </w:rPr>
              <w:t>16</w:t>
            </w:r>
          </w:p>
        </w:tc>
      </w:tr>
    </w:tbl>
    <w:p w:rsidR="003438FE" w:rsidRDefault="003438FE" w:rsidP="001239CB">
      <w:pPr>
        <w:rPr>
          <w:lang w:val="en-US"/>
        </w:rPr>
      </w:pPr>
      <w:r w:rsidRPr="00A65DF8">
        <w:rPr>
          <w:lang w:val="en-US"/>
        </w:rPr>
        <w:t xml:space="preserve">See also </w:t>
      </w:r>
      <w:hyperlink r:id="rId19" w:history="1">
        <w:r w:rsidR="006F7183" w:rsidRPr="00A65DF8">
          <w:rPr>
            <w:rStyle w:val="Hyperlink"/>
          </w:rPr>
          <w:t>D</w:t>
        </w:r>
        <w:r w:rsidR="0091598F" w:rsidRPr="00A65DF8">
          <w:rPr>
            <w:rStyle w:val="Hyperlink"/>
          </w:rPr>
          <w:t>OC</w:t>
        </w:r>
        <w:r w:rsidR="006F7183" w:rsidRPr="00A65DF8">
          <w:rPr>
            <w:rStyle w:val="Hyperlink"/>
          </w:rPr>
          <w:t xml:space="preserve"> 129</w:t>
        </w:r>
      </w:hyperlink>
      <w:r w:rsidRPr="00A65DF8">
        <w:rPr>
          <w:lang w:val="en-US"/>
        </w:rPr>
        <w:t xml:space="preserve"> “Practical facilities…” on usage of GotoToMeeting, Cavoon, AdobeConnect Audio Bridge dial-in facilities, and </w:t>
      </w:r>
      <w:r w:rsidR="00A83176" w:rsidRPr="00A65DF8">
        <w:rPr>
          <w:lang w:val="en-US"/>
        </w:rPr>
        <w:t>Audio</w:t>
      </w:r>
    </w:p>
    <w:p w:rsidR="000A655A" w:rsidRPr="003438FE" w:rsidRDefault="000A655A" w:rsidP="00D21158">
      <w:pPr>
        <w:pStyle w:val="ListParagraph"/>
        <w:tabs>
          <w:tab w:val="clear" w:pos="794"/>
          <w:tab w:val="clear" w:pos="1191"/>
          <w:tab w:val="clear" w:pos="1588"/>
          <w:tab w:val="clear" w:pos="1985"/>
        </w:tabs>
        <w:overflowPunct/>
        <w:autoSpaceDE/>
        <w:autoSpaceDN/>
        <w:adjustRightInd/>
        <w:spacing w:before="0"/>
        <w:textAlignment w:val="auto"/>
        <w:rPr>
          <w:rStyle w:val="AnnexNotitleChar"/>
          <w:rFonts w:asciiTheme="majorBidi" w:hAnsiTheme="majorBidi" w:cstheme="majorBidi"/>
          <w:b w:val="0"/>
          <w:sz w:val="24"/>
          <w:szCs w:val="24"/>
          <w:lang w:bidi="ar-EG"/>
        </w:rPr>
      </w:pPr>
    </w:p>
    <w:p w:rsidR="003438FE" w:rsidRPr="00087925" w:rsidRDefault="003438FE" w:rsidP="000A655A">
      <w:pPr>
        <w:tabs>
          <w:tab w:val="right" w:pos="9639"/>
        </w:tabs>
        <w:jc w:val="center"/>
        <w:rPr>
          <w:rStyle w:val="AnnexNotitleChar"/>
          <w:b w:val="0"/>
          <w:szCs w:val="24"/>
          <w:highlight w:val="darkMagenta"/>
        </w:rPr>
        <w:sectPr w:rsidR="003438FE" w:rsidRPr="00087925" w:rsidSect="005A1006">
          <w:headerReference w:type="default" r:id="rId20"/>
          <w:pgSz w:w="16840" w:h="11907" w:orient="landscape" w:code="9"/>
          <w:pgMar w:top="1134" w:right="1418" w:bottom="1134" w:left="1418" w:header="720" w:footer="720" w:gutter="0"/>
          <w:cols w:space="720"/>
          <w:docGrid w:linePitch="326"/>
        </w:sectPr>
      </w:pPr>
    </w:p>
    <w:p w:rsidR="00890DB7" w:rsidRPr="00087925" w:rsidRDefault="005E6DEF" w:rsidP="009E56A0">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2: </w:t>
      </w:r>
      <w:r w:rsidR="00CC556F" w:rsidRPr="00087925">
        <w:rPr>
          <w:b/>
          <w:sz w:val="32"/>
          <w:szCs w:val="32"/>
          <w:u w:val="single"/>
        </w:rPr>
        <w:t>D</w:t>
      </w:r>
      <w:r w:rsidR="00890DB7" w:rsidRPr="00087925">
        <w:rPr>
          <w:b/>
          <w:sz w:val="32"/>
          <w:szCs w:val="32"/>
          <w:u w:val="single"/>
        </w:rPr>
        <w:t xml:space="preserve">raft </w:t>
      </w:r>
      <w:r w:rsidRPr="00087925">
        <w:rPr>
          <w:b/>
          <w:sz w:val="32"/>
          <w:szCs w:val="32"/>
          <w:u w:val="single"/>
        </w:rPr>
        <w:t>JCA</w:t>
      </w:r>
      <w:r w:rsidR="00211096" w:rsidRPr="00087925">
        <w:rPr>
          <w:b/>
          <w:sz w:val="32"/>
          <w:szCs w:val="32"/>
          <w:u w:val="single"/>
        </w:rPr>
        <w:t>-</w:t>
      </w:r>
      <w:r w:rsidRPr="00087925">
        <w:rPr>
          <w:b/>
          <w:sz w:val="32"/>
          <w:szCs w:val="32"/>
          <w:u w:val="single"/>
        </w:rPr>
        <w:t xml:space="preserve">IdM </w:t>
      </w:r>
      <w:r w:rsidR="008975BE" w:rsidRPr="00087925">
        <w:rPr>
          <w:b/>
          <w:sz w:val="32"/>
          <w:szCs w:val="32"/>
          <w:u w:val="single"/>
        </w:rPr>
        <w:t>a</w:t>
      </w:r>
      <w:r w:rsidR="00890DB7" w:rsidRPr="00087925">
        <w:rPr>
          <w:b/>
          <w:sz w:val="32"/>
          <w:szCs w:val="32"/>
          <w:u w:val="single"/>
        </w:rPr>
        <w:t>genda</w:t>
      </w:r>
    </w:p>
    <w:p w:rsidR="00CC556F" w:rsidRPr="00087925" w:rsidRDefault="00CC556F" w:rsidP="00890DB7">
      <w:pPr>
        <w:ind w:left="720"/>
        <w:jc w:val="center"/>
        <w:rPr>
          <w:b/>
          <w:szCs w:val="24"/>
        </w:rPr>
      </w:pPr>
    </w:p>
    <w:p w:rsidR="00F605A7" w:rsidRPr="00EE1721" w:rsidRDefault="00717024" w:rsidP="00EE1721">
      <w:pPr>
        <w:pStyle w:val="ListParagraph"/>
        <w:numPr>
          <w:ilvl w:val="0"/>
          <w:numId w:val="27"/>
        </w:numPr>
        <w:ind w:left="357"/>
        <w:contextualSpacing w:val="0"/>
        <w:rPr>
          <w:szCs w:val="24"/>
        </w:rPr>
      </w:pPr>
      <w:r w:rsidRPr="00087925">
        <w:rPr>
          <w:szCs w:val="24"/>
        </w:rPr>
        <w:t>Opening</w:t>
      </w:r>
      <w:r w:rsidR="00DB0A8E" w:rsidRPr="00087925">
        <w:rPr>
          <w:szCs w:val="24"/>
        </w:rPr>
        <w:t xml:space="preserve"> remarks</w:t>
      </w:r>
      <w:r w:rsidRPr="00087925">
        <w:rPr>
          <w:szCs w:val="24"/>
        </w:rPr>
        <w:t xml:space="preserve"> </w:t>
      </w:r>
      <w:r w:rsidR="00061FC2" w:rsidRPr="00087925">
        <w:rPr>
          <w:szCs w:val="24"/>
        </w:rPr>
        <w:t>and introduction of participants</w:t>
      </w:r>
    </w:p>
    <w:p w:rsidR="00F605A7" w:rsidRDefault="00717024" w:rsidP="00761A77">
      <w:pPr>
        <w:pStyle w:val="ListParagraph"/>
        <w:numPr>
          <w:ilvl w:val="0"/>
          <w:numId w:val="27"/>
        </w:numPr>
        <w:ind w:left="357"/>
        <w:contextualSpacing w:val="0"/>
        <w:jc w:val="both"/>
        <w:rPr>
          <w:szCs w:val="24"/>
        </w:rPr>
      </w:pPr>
      <w:r w:rsidRPr="002A4093">
        <w:rPr>
          <w:szCs w:val="24"/>
        </w:rPr>
        <w:t>Approval of agenda</w:t>
      </w:r>
      <w:r w:rsidR="00915ECB" w:rsidRPr="002A4093">
        <w:rPr>
          <w:szCs w:val="24"/>
        </w:rPr>
        <w:t xml:space="preserve">, </w:t>
      </w:r>
      <w:hyperlink r:id="rId21" w:history="1">
        <w:proofErr w:type="spellStart"/>
        <w:r w:rsidR="007E5CA0" w:rsidRPr="005B7CFA">
          <w:rPr>
            <w:rStyle w:val="Hyperlink"/>
            <w:szCs w:val="24"/>
          </w:rPr>
          <w:t>JCA-IdM</w:t>
        </w:r>
        <w:proofErr w:type="spellEnd"/>
        <w:r w:rsidR="007E5CA0" w:rsidRPr="005B7CFA">
          <w:rPr>
            <w:rStyle w:val="Hyperlink"/>
            <w:szCs w:val="24"/>
          </w:rPr>
          <w:t xml:space="preserve"> </w:t>
        </w:r>
        <w:r w:rsidR="00BD1FC0" w:rsidRPr="005B7CFA">
          <w:rPr>
            <w:rStyle w:val="Hyperlink"/>
            <w:szCs w:val="24"/>
          </w:rPr>
          <w:t xml:space="preserve">DOC </w:t>
        </w:r>
        <w:r w:rsidR="007E5CA0" w:rsidRPr="005B7CFA">
          <w:rPr>
            <w:rStyle w:val="Hyperlink"/>
            <w:szCs w:val="24"/>
          </w:rPr>
          <w:t>1</w:t>
        </w:r>
        <w:r w:rsidR="00B51ADC" w:rsidRPr="005B7CFA">
          <w:rPr>
            <w:rStyle w:val="Hyperlink"/>
            <w:szCs w:val="24"/>
          </w:rPr>
          <w:t>6</w:t>
        </w:r>
        <w:r w:rsidR="00761A77" w:rsidRPr="005B7CFA">
          <w:rPr>
            <w:rStyle w:val="Hyperlink"/>
            <w:szCs w:val="24"/>
          </w:rPr>
          <w:t>9</w:t>
        </w:r>
      </w:hyperlink>
    </w:p>
    <w:p w:rsidR="00337F19" w:rsidRPr="002A4093" w:rsidRDefault="00337F19" w:rsidP="00ED5502">
      <w:pPr>
        <w:pStyle w:val="ListParagraph"/>
        <w:numPr>
          <w:ilvl w:val="0"/>
          <w:numId w:val="27"/>
        </w:numPr>
        <w:ind w:left="357"/>
        <w:contextualSpacing w:val="0"/>
        <w:jc w:val="both"/>
        <w:rPr>
          <w:szCs w:val="24"/>
        </w:rPr>
      </w:pPr>
      <w:r>
        <w:rPr>
          <w:szCs w:val="24"/>
        </w:rPr>
        <w:t xml:space="preserve">Approval of previous meeting report: </w:t>
      </w:r>
      <w:hyperlink r:id="rId22" w:history="1">
        <w:r w:rsidR="00ED5502" w:rsidRPr="00ED5502">
          <w:rPr>
            <w:rStyle w:val="Hyperlink"/>
            <w:szCs w:val="24"/>
          </w:rPr>
          <w:t xml:space="preserve">JCA-IdM </w:t>
        </w:r>
        <w:r w:rsidR="00ED5502" w:rsidRPr="00ED5502">
          <w:rPr>
            <w:rStyle w:val="Hyperlink"/>
          </w:rPr>
          <w:t>DOC 168</w:t>
        </w:r>
      </w:hyperlink>
    </w:p>
    <w:p w:rsidR="00B17918" w:rsidRPr="00CD06ED" w:rsidRDefault="004C7B69" w:rsidP="00EE1721">
      <w:pPr>
        <w:pStyle w:val="ListParagraph"/>
        <w:numPr>
          <w:ilvl w:val="0"/>
          <w:numId w:val="27"/>
        </w:numPr>
        <w:ind w:left="357"/>
        <w:contextualSpacing w:val="0"/>
        <w:rPr>
          <w:szCs w:val="24"/>
        </w:rPr>
      </w:pPr>
      <w:r w:rsidRPr="00087925">
        <w:rPr>
          <w:szCs w:val="24"/>
        </w:rPr>
        <w:t>Incoming Liaison Statements and b</w:t>
      </w:r>
      <w:r w:rsidR="004315BC" w:rsidRPr="00087925">
        <w:rPr>
          <w:szCs w:val="24"/>
        </w:rPr>
        <w:t xml:space="preserve">rief </w:t>
      </w:r>
      <w:r w:rsidRPr="00087925">
        <w:rPr>
          <w:szCs w:val="24"/>
        </w:rPr>
        <w:t>s</w:t>
      </w:r>
      <w:r w:rsidR="004315BC" w:rsidRPr="00087925">
        <w:rPr>
          <w:szCs w:val="24"/>
        </w:rPr>
        <w:t>ummaries of</w:t>
      </w:r>
      <w:r w:rsidR="003A6790" w:rsidRPr="00087925">
        <w:rPr>
          <w:szCs w:val="24"/>
        </w:rPr>
        <w:t xml:space="preserve"> </w:t>
      </w:r>
      <w:r w:rsidR="00250936" w:rsidRPr="00CD06ED">
        <w:rPr>
          <w:szCs w:val="24"/>
        </w:rPr>
        <w:t>Identity Management:</w:t>
      </w:r>
    </w:p>
    <w:p w:rsidR="008B50B3" w:rsidRDefault="00ED3EC5" w:rsidP="00A84A49">
      <w:pPr>
        <w:tabs>
          <w:tab w:val="clear" w:pos="1985"/>
        </w:tabs>
        <w:ind w:left="357"/>
        <w:rPr>
          <w:szCs w:val="24"/>
          <w:lang w:val="fr-CH"/>
        </w:rPr>
      </w:pPr>
      <w:r w:rsidRPr="00A84A49">
        <w:rPr>
          <w:szCs w:val="24"/>
          <w:lang w:val="fr-CH"/>
        </w:rPr>
        <w:t>4.1</w:t>
      </w:r>
      <w:r w:rsidRPr="00A84A49">
        <w:rPr>
          <w:szCs w:val="24"/>
          <w:lang w:val="fr-CH"/>
        </w:rPr>
        <w:tab/>
      </w:r>
      <w:proofErr w:type="spellStart"/>
      <w:r w:rsidR="008B50B3">
        <w:rPr>
          <w:szCs w:val="24"/>
          <w:lang w:val="fr-CH"/>
        </w:rPr>
        <w:t>OpenId</w:t>
      </w:r>
      <w:proofErr w:type="spellEnd"/>
      <w:r w:rsidR="008B50B3">
        <w:rPr>
          <w:szCs w:val="24"/>
          <w:lang w:val="fr-CH"/>
        </w:rPr>
        <w:t xml:space="preserve"> </w:t>
      </w:r>
      <w:proofErr w:type="spellStart"/>
      <w:r w:rsidR="008B50B3">
        <w:rPr>
          <w:szCs w:val="24"/>
          <w:lang w:val="fr-CH"/>
        </w:rPr>
        <w:t>Foundation</w:t>
      </w:r>
      <w:proofErr w:type="spellEnd"/>
      <w:r w:rsidR="008B50B3">
        <w:rPr>
          <w:szCs w:val="24"/>
          <w:lang w:val="fr-CH"/>
        </w:rPr>
        <w:t xml:space="preserve"> and OIX: Nat Sakamura and Don Tibeau</w:t>
      </w:r>
    </w:p>
    <w:p w:rsidR="00ED3EC5" w:rsidRDefault="00ED3EC5" w:rsidP="00A84A49">
      <w:pPr>
        <w:tabs>
          <w:tab w:val="clear" w:pos="1985"/>
        </w:tabs>
        <w:ind w:left="357"/>
        <w:rPr>
          <w:szCs w:val="24"/>
          <w:lang w:val="fr-CH"/>
        </w:rPr>
      </w:pPr>
      <w:r>
        <w:rPr>
          <w:szCs w:val="24"/>
          <w:lang w:val="fr-CH"/>
        </w:rPr>
        <w:t>4.2</w:t>
      </w:r>
      <w:r>
        <w:rPr>
          <w:szCs w:val="24"/>
          <w:lang w:val="fr-CH"/>
        </w:rPr>
        <w:tab/>
      </w:r>
      <w:r w:rsidR="00745781">
        <w:rPr>
          <w:szCs w:val="24"/>
          <w:lang w:val="fr-CH"/>
        </w:rPr>
        <w:t xml:space="preserve">ITU-T SG11 </w:t>
      </w:r>
      <w:r w:rsidR="00BA518E">
        <w:rPr>
          <w:szCs w:val="24"/>
          <w:lang w:val="fr-CH"/>
        </w:rPr>
        <w:t>–</w:t>
      </w:r>
      <w:r w:rsidR="00745781">
        <w:rPr>
          <w:szCs w:val="24"/>
          <w:lang w:val="fr-CH"/>
        </w:rPr>
        <w:t xml:space="preserve"> </w:t>
      </w:r>
      <w:r w:rsidR="00BA518E">
        <w:rPr>
          <w:szCs w:val="24"/>
          <w:lang w:val="fr-CH"/>
        </w:rPr>
        <w:t xml:space="preserve">Mr </w:t>
      </w:r>
      <w:r w:rsidR="00BA518E" w:rsidRPr="00BA518E">
        <w:rPr>
          <w:szCs w:val="24"/>
          <w:lang w:val="fr-CH"/>
        </w:rPr>
        <w:t>Kwihoon Kim</w:t>
      </w:r>
    </w:p>
    <w:p w:rsidR="00745781" w:rsidRDefault="00754C87" w:rsidP="00A84A49">
      <w:pPr>
        <w:tabs>
          <w:tab w:val="clear" w:pos="1985"/>
        </w:tabs>
        <w:ind w:left="794"/>
        <w:rPr>
          <w:szCs w:val="24"/>
          <w:lang w:val="fr-CH"/>
        </w:rPr>
      </w:pPr>
      <w:r w:rsidRPr="004C650E">
        <w:rPr>
          <w:szCs w:val="24"/>
        </w:rPr>
        <w:t>Q</w:t>
      </w:r>
      <w:r w:rsidR="006C015D" w:rsidRPr="004C650E">
        <w:rPr>
          <w:szCs w:val="24"/>
        </w:rPr>
        <w:t>7</w:t>
      </w:r>
      <w:r w:rsidRPr="004C650E">
        <w:rPr>
          <w:szCs w:val="24"/>
        </w:rPr>
        <w:t xml:space="preserve">/11: </w:t>
      </w:r>
      <w:proofErr w:type="spellStart"/>
      <w:r w:rsidR="00745781" w:rsidRPr="004C650E">
        <w:rPr>
          <w:szCs w:val="24"/>
        </w:rPr>
        <w:t>Q.IdM.SIG</w:t>
      </w:r>
      <w:proofErr w:type="spellEnd"/>
    </w:p>
    <w:p w:rsidR="008A7659" w:rsidRPr="00A84A49" w:rsidRDefault="00ED3EC5" w:rsidP="00A84A49">
      <w:pPr>
        <w:tabs>
          <w:tab w:val="clear" w:pos="1985"/>
        </w:tabs>
        <w:ind w:left="357"/>
        <w:rPr>
          <w:szCs w:val="24"/>
          <w:lang w:val="fr-CH"/>
        </w:rPr>
      </w:pPr>
      <w:r>
        <w:rPr>
          <w:szCs w:val="24"/>
          <w:lang w:val="fr-CH"/>
        </w:rPr>
        <w:t>4.3</w:t>
      </w:r>
      <w:r>
        <w:rPr>
          <w:szCs w:val="24"/>
          <w:lang w:val="fr-CH"/>
        </w:rPr>
        <w:tab/>
      </w:r>
      <w:r w:rsidR="008A7659" w:rsidRPr="00A84A49">
        <w:rPr>
          <w:szCs w:val="24"/>
          <w:lang w:val="fr-CH"/>
        </w:rPr>
        <w:t>ITU-T SG17</w:t>
      </w:r>
    </w:p>
    <w:p w:rsidR="00250936" w:rsidRPr="00A65DF8" w:rsidRDefault="00250936" w:rsidP="00A84A49">
      <w:pPr>
        <w:tabs>
          <w:tab w:val="clear" w:pos="1985"/>
        </w:tabs>
        <w:ind w:left="794"/>
        <w:rPr>
          <w:szCs w:val="24"/>
        </w:rPr>
      </w:pPr>
      <w:r w:rsidRPr="00A65DF8">
        <w:rPr>
          <w:szCs w:val="24"/>
        </w:rPr>
        <w:t xml:space="preserve">ITU-T </w:t>
      </w:r>
      <w:r w:rsidR="00096D59" w:rsidRPr="00A65DF8">
        <w:rPr>
          <w:szCs w:val="24"/>
        </w:rPr>
        <w:t xml:space="preserve">Q10/17 – </w:t>
      </w:r>
      <w:r w:rsidR="00BB675E">
        <w:rPr>
          <w:szCs w:val="24"/>
        </w:rPr>
        <w:t>Abbie Barbir</w:t>
      </w:r>
    </w:p>
    <w:p w:rsidR="00ED3EC5" w:rsidRPr="00A84A49" w:rsidRDefault="00ED3EC5" w:rsidP="00A84A49">
      <w:pPr>
        <w:tabs>
          <w:tab w:val="clear" w:pos="1985"/>
        </w:tabs>
        <w:ind w:left="357"/>
        <w:rPr>
          <w:szCs w:val="24"/>
          <w:lang w:val="fr-CH"/>
        </w:rPr>
      </w:pPr>
      <w:r>
        <w:rPr>
          <w:szCs w:val="24"/>
          <w:lang w:val="fr-CH"/>
        </w:rPr>
        <w:t>4.4</w:t>
      </w:r>
      <w:r>
        <w:rPr>
          <w:szCs w:val="24"/>
          <w:lang w:val="fr-CH"/>
        </w:rPr>
        <w:tab/>
      </w:r>
      <w:r w:rsidR="006B5CB9" w:rsidRPr="00A84A49">
        <w:rPr>
          <w:szCs w:val="24"/>
          <w:lang w:val="fr-CH"/>
        </w:rPr>
        <w:t>ITU-T SG20</w:t>
      </w:r>
      <w:r w:rsidR="007053DB" w:rsidRPr="00A84A49">
        <w:rPr>
          <w:szCs w:val="24"/>
          <w:lang w:val="fr-CH"/>
        </w:rPr>
        <w:t xml:space="preserve"> – </w:t>
      </w:r>
      <w:proofErr w:type="spellStart"/>
      <w:r>
        <w:rPr>
          <w:szCs w:val="24"/>
          <w:lang w:val="fr-CH"/>
        </w:rPr>
        <w:t>tbd</w:t>
      </w:r>
      <w:proofErr w:type="spellEnd"/>
    </w:p>
    <w:p w:rsidR="006B5CB9" w:rsidRPr="00A84A49" w:rsidRDefault="00AE490D" w:rsidP="00A84A49">
      <w:pPr>
        <w:tabs>
          <w:tab w:val="clear" w:pos="1985"/>
        </w:tabs>
        <w:ind w:left="720"/>
        <w:rPr>
          <w:szCs w:val="24"/>
        </w:rPr>
      </w:pPr>
      <w:r w:rsidRPr="00A84A49">
        <w:rPr>
          <w:szCs w:val="24"/>
        </w:rPr>
        <w:t xml:space="preserve">Q3/20: NWI: </w:t>
      </w:r>
      <w:r w:rsidR="00824E22" w:rsidRPr="00A84A49">
        <w:rPr>
          <w:szCs w:val="24"/>
        </w:rPr>
        <w:t>R</w:t>
      </w:r>
      <w:r w:rsidRPr="00A84A49">
        <w:rPr>
          <w:szCs w:val="24"/>
        </w:rPr>
        <w:t>equirements and functional architecture of Open IoT identity service</w:t>
      </w:r>
      <w:r w:rsidR="003B71DE">
        <w:rPr>
          <w:szCs w:val="24"/>
        </w:rPr>
        <w:br/>
      </w:r>
      <w:r w:rsidR="000B62B2" w:rsidRPr="00A84A49">
        <w:rPr>
          <w:szCs w:val="24"/>
        </w:rPr>
        <w:t>Q4/20: Y.IoT-IoD-PT</w:t>
      </w:r>
      <w:r w:rsidR="004B39C2" w:rsidRPr="00A84A49">
        <w:rPr>
          <w:szCs w:val="24"/>
        </w:rPr>
        <w:t xml:space="preserve"> - Identity of IoT devices based on secure procedures and ensures privacy and trust of IoT systems</w:t>
      </w:r>
      <w:r w:rsidR="000B62B2" w:rsidRPr="00A84A49">
        <w:rPr>
          <w:szCs w:val="24"/>
        </w:rPr>
        <w:br/>
        <w:t>Q5/20: Y.SC-Interop</w:t>
      </w:r>
      <w:r w:rsidR="004B39C2" w:rsidRPr="00A84A49">
        <w:rPr>
          <w:szCs w:val="24"/>
        </w:rPr>
        <w:t xml:space="preserve"> - Identifier service requirements for the interoperability of Smart City applications</w:t>
      </w:r>
      <w:r w:rsidR="004111C0" w:rsidRPr="00A84A49">
        <w:rPr>
          <w:szCs w:val="24"/>
        </w:rPr>
        <w:br/>
      </w:r>
      <w:r w:rsidR="00824E22" w:rsidRPr="00A84A49">
        <w:rPr>
          <w:szCs w:val="24"/>
        </w:rPr>
        <w:t>Q5/20: DY.SC-Interop - Identifier service requirements for the interoperability of Smart City applications</w:t>
      </w:r>
    </w:p>
    <w:p w:rsidR="00ED3EC5" w:rsidRPr="00A84A49" w:rsidRDefault="005E6DEF" w:rsidP="00A84A49">
      <w:pPr>
        <w:pStyle w:val="ListParagraph"/>
        <w:numPr>
          <w:ilvl w:val="1"/>
          <w:numId w:val="39"/>
        </w:numPr>
        <w:tabs>
          <w:tab w:val="clear" w:pos="1985"/>
        </w:tabs>
        <w:ind w:left="714" w:hanging="357"/>
        <w:contextualSpacing w:val="0"/>
        <w:rPr>
          <w:szCs w:val="24"/>
          <w:lang w:val="fr-CH"/>
        </w:rPr>
      </w:pPr>
      <w:r w:rsidRPr="00A84A49">
        <w:rPr>
          <w:szCs w:val="24"/>
          <w:lang w:val="fr-CH"/>
        </w:rPr>
        <w:t>ISO/IEC JTC 1</w:t>
      </w:r>
      <w:r w:rsidR="00A65DF8" w:rsidRPr="00A84A49">
        <w:rPr>
          <w:szCs w:val="24"/>
          <w:lang w:val="fr-CH"/>
        </w:rPr>
        <w:t>/</w:t>
      </w:r>
      <w:r w:rsidRPr="00A84A49">
        <w:rPr>
          <w:szCs w:val="24"/>
          <w:lang w:val="fr-CH"/>
        </w:rPr>
        <w:t>SC</w:t>
      </w:r>
      <w:r w:rsidR="00A65DF8" w:rsidRPr="00A84A49">
        <w:rPr>
          <w:szCs w:val="24"/>
          <w:lang w:val="fr-CH"/>
        </w:rPr>
        <w:t xml:space="preserve"> </w:t>
      </w:r>
      <w:r w:rsidRPr="00A84A49">
        <w:rPr>
          <w:szCs w:val="24"/>
          <w:lang w:val="fr-CH"/>
        </w:rPr>
        <w:t>27/WG</w:t>
      </w:r>
      <w:r w:rsidR="004A120D" w:rsidRPr="00A84A49">
        <w:rPr>
          <w:szCs w:val="24"/>
          <w:lang w:val="fr-CH"/>
        </w:rPr>
        <w:t xml:space="preserve">5, especially Identity </w:t>
      </w:r>
      <w:proofErr w:type="spellStart"/>
      <w:r w:rsidR="004A120D" w:rsidRPr="00A84A49">
        <w:rPr>
          <w:szCs w:val="24"/>
          <w:lang w:val="fr-CH"/>
        </w:rPr>
        <w:t>Proofing</w:t>
      </w:r>
      <w:proofErr w:type="spellEnd"/>
      <w:r w:rsidR="004A120D" w:rsidRPr="00A84A49">
        <w:rPr>
          <w:szCs w:val="24"/>
          <w:lang w:val="fr-CH"/>
        </w:rPr>
        <w:t xml:space="preserve"> </w:t>
      </w:r>
      <w:r w:rsidR="00065511" w:rsidRPr="00A84A49">
        <w:rPr>
          <w:szCs w:val="24"/>
          <w:lang w:val="fr-CH"/>
        </w:rPr>
        <w:t>–</w:t>
      </w:r>
      <w:r w:rsidR="004A120D" w:rsidRPr="00A84A49">
        <w:rPr>
          <w:szCs w:val="24"/>
          <w:lang w:val="fr-CH"/>
        </w:rPr>
        <w:t xml:space="preserve"> </w:t>
      </w:r>
      <w:r w:rsidR="00065511" w:rsidRPr="00A84A49">
        <w:rPr>
          <w:szCs w:val="24"/>
          <w:lang w:val="fr-CH"/>
        </w:rPr>
        <w:t>Kai Rannenberg</w:t>
      </w:r>
    </w:p>
    <w:p w:rsidR="00ED3EC5" w:rsidRPr="00A65DF8" w:rsidRDefault="004A120D" w:rsidP="00A84A49">
      <w:pPr>
        <w:pStyle w:val="ListParagraph"/>
        <w:numPr>
          <w:ilvl w:val="1"/>
          <w:numId w:val="39"/>
        </w:numPr>
        <w:ind w:left="714" w:hanging="357"/>
        <w:contextualSpacing w:val="0"/>
      </w:pPr>
      <w:r w:rsidRPr="00A65DF8">
        <w:t xml:space="preserve">OASIS Trust Elevation TC update </w:t>
      </w:r>
      <w:r w:rsidR="00A65DF8" w:rsidRPr="00A65DF8">
        <w:t>–</w:t>
      </w:r>
      <w:r w:rsidRPr="00A65DF8">
        <w:t xml:space="preserve"> </w:t>
      </w:r>
      <w:r w:rsidR="008B50B3">
        <w:t>Sylvan Tran</w:t>
      </w:r>
    </w:p>
    <w:p w:rsidR="00ED3EC5" w:rsidRDefault="00686B56" w:rsidP="00A84A49">
      <w:pPr>
        <w:pStyle w:val="ListParagraph"/>
        <w:numPr>
          <w:ilvl w:val="1"/>
          <w:numId w:val="39"/>
        </w:numPr>
        <w:ind w:left="714" w:hanging="357"/>
        <w:contextualSpacing w:val="0"/>
      </w:pPr>
      <w:r>
        <w:t>F</w:t>
      </w:r>
      <w:r w:rsidR="00634338">
        <w:t>IDO</w:t>
      </w:r>
      <w:r>
        <w:t xml:space="preserve"> Alliance – </w:t>
      </w:r>
      <w:r w:rsidR="00BB675E">
        <w:t>Abbie Barbir</w:t>
      </w:r>
    </w:p>
    <w:p w:rsidR="00686B56" w:rsidRPr="00A84A49" w:rsidRDefault="00686B56" w:rsidP="00A84A49">
      <w:pPr>
        <w:pStyle w:val="ListParagraph"/>
        <w:numPr>
          <w:ilvl w:val="1"/>
          <w:numId w:val="39"/>
        </w:numPr>
        <w:ind w:left="714" w:hanging="357"/>
        <w:contextualSpacing w:val="0"/>
        <w:rPr>
          <w:szCs w:val="24"/>
        </w:rPr>
      </w:pPr>
      <w:r w:rsidRPr="00A84A49">
        <w:rPr>
          <w:szCs w:val="24"/>
        </w:rPr>
        <w:t xml:space="preserve">Identity working group at NH-ISAC </w:t>
      </w:r>
      <w:r w:rsidR="008B50B3" w:rsidRPr="00A84A49">
        <w:rPr>
          <w:szCs w:val="24"/>
        </w:rPr>
        <w:t xml:space="preserve">– </w:t>
      </w:r>
      <w:r w:rsidRPr="00A84A49">
        <w:rPr>
          <w:szCs w:val="24"/>
        </w:rPr>
        <w:t>Mark Coderre</w:t>
      </w:r>
    </w:p>
    <w:p w:rsidR="00D32192" w:rsidRDefault="004A120D" w:rsidP="002D1CC8">
      <w:pPr>
        <w:numPr>
          <w:ilvl w:val="0"/>
          <w:numId w:val="27"/>
        </w:numPr>
        <w:rPr>
          <w:szCs w:val="24"/>
        </w:rPr>
      </w:pPr>
      <w:r w:rsidRPr="00A65DF8">
        <w:rPr>
          <w:szCs w:val="24"/>
        </w:rPr>
        <w:t>American Bar Association Identity Management Trust Framework – Tom Smedinghoff</w:t>
      </w:r>
    </w:p>
    <w:p w:rsidR="0079234E" w:rsidRPr="00A65DF8" w:rsidRDefault="0079234E" w:rsidP="0079234E">
      <w:pPr>
        <w:numPr>
          <w:ilvl w:val="0"/>
          <w:numId w:val="27"/>
        </w:numPr>
        <w:rPr>
          <w:szCs w:val="24"/>
        </w:rPr>
      </w:pPr>
      <w:r w:rsidRPr="00A65DF8">
        <w:rPr>
          <w:szCs w:val="24"/>
        </w:rPr>
        <w:t>Global Identity Networking of Individuals (GINI)</w:t>
      </w:r>
      <w:r>
        <w:rPr>
          <w:szCs w:val="24"/>
        </w:rPr>
        <w:t xml:space="preserve"> </w:t>
      </w:r>
      <w:r w:rsidRPr="00A65DF8">
        <w:rPr>
          <w:szCs w:val="24"/>
        </w:rPr>
        <w:t>– Thomas Andersson</w:t>
      </w:r>
      <w:r>
        <w:rPr>
          <w:szCs w:val="24"/>
        </w:rPr>
        <w:t xml:space="preserve">, </w:t>
      </w:r>
      <w:hyperlink r:id="rId23" w:history="1">
        <w:proofErr w:type="spellStart"/>
        <w:r>
          <w:rPr>
            <w:rStyle w:val="Hyperlink"/>
          </w:rPr>
          <w:t>JCA-IdM</w:t>
        </w:r>
        <w:proofErr w:type="spellEnd"/>
        <w:r>
          <w:rPr>
            <w:rStyle w:val="Hyperlink"/>
          </w:rPr>
          <w:t xml:space="preserve"> Doc 158 Rev.1</w:t>
        </w:r>
      </w:hyperlink>
    </w:p>
    <w:p w:rsidR="00ED3EC5" w:rsidRPr="00A65DF8" w:rsidRDefault="00ED3EC5" w:rsidP="00ED3EC5">
      <w:pPr>
        <w:numPr>
          <w:ilvl w:val="0"/>
          <w:numId w:val="27"/>
        </w:numPr>
        <w:rPr>
          <w:szCs w:val="24"/>
        </w:rPr>
      </w:pPr>
      <w:r w:rsidRPr="00A65DF8">
        <w:rPr>
          <w:szCs w:val="24"/>
        </w:rPr>
        <w:t>New editor for JCA-IdM roadmap</w:t>
      </w:r>
    </w:p>
    <w:p w:rsidR="00ED3EC5" w:rsidRPr="00087925" w:rsidRDefault="00ED3EC5" w:rsidP="00ED3EC5">
      <w:pPr>
        <w:numPr>
          <w:ilvl w:val="0"/>
          <w:numId w:val="27"/>
        </w:numPr>
        <w:rPr>
          <w:szCs w:val="24"/>
        </w:rPr>
      </w:pPr>
      <w:r w:rsidRPr="00087925">
        <w:rPr>
          <w:szCs w:val="24"/>
        </w:rPr>
        <w:t>Outgoing Liaison Statements</w:t>
      </w:r>
    </w:p>
    <w:p w:rsidR="00ED3EC5" w:rsidRPr="00F44AFA" w:rsidRDefault="00ED3EC5" w:rsidP="00ED3EC5">
      <w:pPr>
        <w:numPr>
          <w:ilvl w:val="0"/>
          <w:numId w:val="27"/>
        </w:numPr>
        <w:rPr>
          <w:szCs w:val="24"/>
        </w:rPr>
      </w:pPr>
      <w:r w:rsidRPr="00F44AFA">
        <w:rPr>
          <w:szCs w:val="24"/>
        </w:rPr>
        <w:t>Review of the representative list</w:t>
      </w:r>
    </w:p>
    <w:p w:rsidR="00ED3EC5" w:rsidRDefault="00ED3EC5" w:rsidP="00ED3EC5">
      <w:pPr>
        <w:ind w:left="360"/>
        <w:rPr>
          <w:rStyle w:val="Hyperlink"/>
        </w:rPr>
      </w:pPr>
      <w:r w:rsidRPr="00F44AFA">
        <w:rPr>
          <w:szCs w:val="24"/>
        </w:rPr>
        <w:t xml:space="preserve">Current list is </w:t>
      </w:r>
      <w:r>
        <w:rPr>
          <w:szCs w:val="24"/>
        </w:rPr>
        <w:t>in</w:t>
      </w:r>
      <w:r w:rsidRPr="00F44AFA">
        <w:rPr>
          <w:szCs w:val="24"/>
        </w:rPr>
        <w:t xml:space="preserve"> </w:t>
      </w:r>
      <w:hyperlink r:id="rId24" w:history="1">
        <w:proofErr w:type="spellStart"/>
        <w:r w:rsidRPr="00501872">
          <w:rPr>
            <w:rStyle w:val="Hyperlink"/>
          </w:rPr>
          <w:t>JCA-IdM</w:t>
        </w:r>
        <w:proofErr w:type="spellEnd"/>
        <w:r w:rsidRPr="00501872">
          <w:rPr>
            <w:rStyle w:val="Hyperlink"/>
          </w:rPr>
          <w:t xml:space="preserve"> DOC 0 Rev.</w:t>
        </w:r>
        <w:r>
          <w:rPr>
            <w:rStyle w:val="Hyperlink"/>
          </w:rPr>
          <w:t>6</w:t>
        </w:r>
      </w:hyperlink>
      <w:r w:rsidRPr="00501872">
        <w:rPr>
          <w:rStyle w:val="Hyperlink"/>
        </w:rPr>
        <w:t>.</w:t>
      </w:r>
    </w:p>
    <w:p w:rsidR="005E6DEF" w:rsidRPr="00087925" w:rsidRDefault="00717024" w:rsidP="00F605A7">
      <w:pPr>
        <w:numPr>
          <w:ilvl w:val="0"/>
          <w:numId w:val="27"/>
        </w:numPr>
        <w:rPr>
          <w:szCs w:val="24"/>
        </w:rPr>
      </w:pPr>
      <w:r w:rsidRPr="00087925">
        <w:rPr>
          <w:szCs w:val="24"/>
        </w:rPr>
        <w:t>Next physical</w:t>
      </w:r>
      <w:r w:rsidR="008F1C0D" w:rsidRPr="00087925">
        <w:rPr>
          <w:szCs w:val="24"/>
        </w:rPr>
        <w:t>/virtual</w:t>
      </w:r>
      <w:r w:rsidRPr="00087925">
        <w:rPr>
          <w:szCs w:val="24"/>
        </w:rPr>
        <w:t xml:space="preserve"> meeting</w:t>
      </w:r>
      <w:r w:rsidR="005E6DEF" w:rsidRPr="00087925">
        <w:rPr>
          <w:szCs w:val="24"/>
        </w:rPr>
        <w:t>s</w:t>
      </w:r>
    </w:p>
    <w:p w:rsidR="00717024" w:rsidRPr="00087925" w:rsidRDefault="00717024" w:rsidP="00F605A7">
      <w:pPr>
        <w:numPr>
          <w:ilvl w:val="0"/>
          <w:numId w:val="27"/>
        </w:numPr>
        <w:rPr>
          <w:szCs w:val="24"/>
        </w:rPr>
      </w:pPr>
      <w:r w:rsidRPr="00087925">
        <w:rPr>
          <w:szCs w:val="24"/>
        </w:rPr>
        <w:t>AOB</w:t>
      </w:r>
    </w:p>
    <w:p w:rsidR="00717024" w:rsidRPr="00087925" w:rsidRDefault="00717024" w:rsidP="00F605A7">
      <w:pPr>
        <w:numPr>
          <w:ilvl w:val="0"/>
          <w:numId w:val="27"/>
        </w:numPr>
        <w:rPr>
          <w:szCs w:val="24"/>
          <w:lang w:eastAsia="ja-JP"/>
        </w:rPr>
      </w:pPr>
      <w:r w:rsidRPr="00087925">
        <w:rPr>
          <w:szCs w:val="24"/>
        </w:rPr>
        <w:t>Closing of the meeting</w:t>
      </w:r>
      <w:r w:rsidR="00D23E01">
        <w:rPr>
          <w:szCs w:val="24"/>
        </w:rPr>
        <w:t>.</w:t>
      </w:r>
    </w:p>
    <w:p w:rsidR="00C132D4" w:rsidRPr="00087925" w:rsidRDefault="007B15BB" w:rsidP="007B15BB">
      <w:pPr>
        <w:jc w:val="center"/>
      </w:pPr>
      <w:r w:rsidRPr="00087925">
        <w:t>_______________</w:t>
      </w:r>
    </w:p>
    <w:sectPr w:rsidR="00C132D4" w:rsidRPr="00087925" w:rsidSect="00E0527C">
      <w:headerReference w:type="default" r:id="rId25"/>
      <w:footerReference w:type="first" r:id="rId26"/>
      <w:pgSz w:w="11907" w:h="16840" w:code="9"/>
      <w:pgMar w:top="1080" w:right="1138" w:bottom="806" w:left="1138" w:header="547"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2B" w:rsidRDefault="00EC3E2B" w:rsidP="00C132D4">
      <w:pPr>
        <w:spacing w:before="0"/>
      </w:pPr>
      <w:r>
        <w:separator/>
      </w:r>
    </w:p>
  </w:endnote>
  <w:endnote w:type="continuationSeparator" w:id="0">
    <w:p w:rsidR="00EC3E2B" w:rsidRDefault="00EC3E2B"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1616"/>
      <w:gridCol w:w="3797"/>
      <w:gridCol w:w="4510"/>
      <w:gridCol w:w="51"/>
    </w:tblGrid>
    <w:tr w:rsidR="005A1006" w:rsidTr="007238E9">
      <w:trPr>
        <w:gridAfter w:val="1"/>
        <w:wAfter w:w="51" w:type="dxa"/>
        <w:cantSplit/>
        <w:jc w:val="center"/>
      </w:trPr>
      <w:tc>
        <w:tcPr>
          <w:tcW w:w="1616" w:type="dxa"/>
          <w:tcBorders>
            <w:top w:val="single" w:sz="12" w:space="0" w:color="auto"/>
          </w:tcBorders>
        </w:tcPr>
        <w:p w:rsidR="005A1006" w:rsidRPr="008733C8" w:rsidRDefault="005A1006" w:rsidP="00AA5259">
          <w:pPr>
            <w:rPr>
              <w:b/>
              <w:bCs/>
              <w:szCs w:val="24"/>
            </w:rPr>
          </w:pPr>
          <w:r w:rsidRPr="008733C8">
            <w:rPr>
              <w:b/>
              <w:bCs/>
              <w:szCs w:val="24"/>
            </w:rPr>
            <w:t>Contact:</w:t>
          </w:r>
        </w:p>
      </w:tc>
      <w:tc>
        <w:tcPr>
          <w:tcW w:w="3797" w:type="dxa"/>
          <w:tcBorders>
            <w:top w:val="single" w:sz="12" w:space="0" w:color="auto"/>
          </w:tcBorders>
        </w:tcPr>
        <w:p w:rsidR="005A1006" w:rsidRPr="008733C8" w:rsidRDefault="00B22D70" w:rsidP="00AA5259">
          <w:pPr>
            <w:spacing w:before="0"/>
            <w:rPr>
              <w:szCs w:val="24"/>
              <w:lang w:val="pt-PT" w:eastAsia="ko-KR"/>
            </w:rPr>
          </w:pPr>
          <w:r w:rsidRPr="00B22D70">
            <w:rPr>
              <w:szCs w:val="24"/>
              <w:lang w:val="pt-PT" w:eastAsia="ko-KR"/>
            </w:rPr>
            <w:t>Abbie Barbir</w:t>
          </w:r>
          <w:r w:rsidR="0010052E">
            <w:rPr>
              <w:szCs w:val="24"/>
              <w:lang w:val="pt-PT" w:eastAsia="ko-KR"/>
            </w:rPr>
            <w:br/>
          </w:r>
          <w:r w:rsidR="001107AE">
            <w:rPr>
              <w:szCs w:val="24"/>
              <w:lang w:val="pt-PT" w:eastAsia="ko-KR"/>
            </w:rPr>
            <w:t>Aetna</w:t>
          </w:r>
        </w:p>
      </w:tc>
      <w:tc>
        <w:tcPr>
          <w:tcW w:w="4510" w:type="dxa"/>
          <w:tcBorders>
            <w:top w:val="single" w:sz="12" w:space="0" w:color="auto"/>
          </w:tcBorders>
        </w:tcPr>
        <w:p w:rsidR="005A1006" w:rsidRPr="008733C8" w:rsidRDefault="007238E9" w:rsidP="00BD4124">
          <w:pPr>
            <w:rPr>
              <w:szCs w:val="24"/>
              <w:lang w:val="fr-FR" w:eastAsia="ko-KR"/>
            </w:rPr>
          </w:pPr>
          <w:r>
            <w:t xml:space="preserve">Tel: +1 </w:t>
          </w:r>
          <w:r w:rsidR="00BD4124">
            <w:t>3153083840</w:t>
          </w:r>
          <w:r>
            <w:br/>
          </w:r>
          <w:r w:rsidR="005A1006" w:rsidRPr="004834BD">
            <w:rPr>
              <w:szCs w:val="24"/>
              <w:lang w:val="fr-FR" w:eastAsia="ja-JP"/>
            </w:rPr>
            <w:t>E</w:t>
          </w:r>
          <w:r w:rsidR="009557F9">
            <w:rPr>
              <w:szCs w:val="24"/>
              <w:lang w:val="fr-FR" w:eastAsia="ja-JP"/>
            </w:rPr>
            <w:t>-</w:t>
          </w:r>
          <w:r w:rsidR="005A1006" w:rsidRPr="004834BD">
            <w:rPr>
              <w:szCs w:val="24"/>
              <w:lang w:val="fr-FR" w:eastAsia="ja-JP"/>
            </w:rPr>
            <w:t xml:space="preserve">mail: </w:t>
          </w:r>
          <w:hyperlink r:id="rId1" w:history="1">
            <w:r w:rsidR="00135F49" w:rsidRPr="00962E3D">
              <w:rPr>
                <w:rStyle w:val="Hyperlink"/>
                <w:szCs w:val="24"/>
                <w:lang w:val="fr-FR" w:eastAsia="ja-JP"/>
              </w:rPr>
              <w:t>BarbirA@aetna.com</w:t>
            </w:r>
          </w:hyperlink>
          <w:r w:rsidR="00135F49">
            <w:rPr>
              <w:szCs w:val="24"/>
              <w:lang w:val="fr-FR" w:eastAsia="ja-JP"/>
            </w:rPr>
            <w:t xml:space="preserve">; </w:t>
          </w:r>
          <w:hyperlink r:id="rId2" w:history="1">
            <w:r w:rsidR="00884E1D" w:rsidRPr="00850778">
              <w:rPr>
                <w:rStyle w:val="Hyperlink"/>
                <w:rFonts w:asciiTheme="majorBidi" w:hAnsiTheme="majorBidi" w:cstheme="majorBidi"/>
                <w:szCs w:val="24"/>
                <w:lang w:val="en-US"/>
              </w:rPr>
              <w:t>abarbir@live.ca</w:t>
            </w:r>
          </w:hyperlink>
        </w:p>
      </w:tc>
    </w:tr>
    <w:tr w:rsidR="00B22D70" w:rsidTr="007238E9">
      <w:trPr>
        <w:gridAfter w:val="1"/>
        <w:wAfter w:w="51" w:type="dxa"/>
        <w:cantSplit/>
        <w:jc w:val="center"/>
      </w:trPr>
      <w:tc>
        <w:tcPr>
          <w:tcW w:w="1616" w:type="dxa"/>
          <w:tcBorders>
            <w:top w:val="single" w:sz="12" w:space="0" w:color="auto"/>
          </w:tcBorders>
        </w:tcPr>
        <w:p w:rsidR="00B22D70" w:rsidRPr="008733C8" w:rsidRDefault="00B22D70" w:rsidP="00AA5259">
          <w:pPr>
            <w:rPr>
              <w:b/>
              <w:bCs/>
              <w:szCs w:val="24"/>
            </w:rPr>
          </w:pPr>
          <w:r w:rsidRPr="008733C8">
            <w:rPr>
              <w:b/>
              <w:bCs/>
              <w:szCs w:val="24"/>
            </w:rPr>
            <w:t>Contact:</w:t>
          </w:r>
        </w:p>
      </w:tc>
      <w:tc>
        <w:tcPr>
          <w:tcW w:w="3797" w:type="dxa"/>
          <w:tcBorders>
            <w:top w:val="single" w:sz="12" w:space="0" w:color="auto"/>
          </w:tcBorders>
        </w:tcPr>
        <w:p w:rsidR="00B22D70" w:rsidRDefault="00B22D70" w:rsidP="0046406B">
          <w:pPr>
            <w:rPr>
              <w:lang w:eastAsia="ja-JP"/>
            </w:rPr>
          </w:pPr>
          <w:r w:rsidRPr="00B22D70">
            <w:rPr>
              <w:lang w:eastAsia="ja-JP"/>
            </w:rPr>
            <w:t xml:space="preserve">Hiroshi </w:t>
          </w:r>
          <w:proofErr w:type="spellStart"/>
          <w:r w:rsidRPr="00B22D70">
            <w:rPr>
              <w:lang w:eastAsia="ja-JP"/>
            </w:rPr>
            <w:t>Takechi</w:t>
          </w:r>
          <w:proofErr w:type="spellEnd"/>
          <w:r>
            <w:rPr>
              <w:lang w:eastAsia="ja-JP"/>
            </w:rPr>
            <w:br/>
            <w:t>NEC, Japan</w:t>
          </w:r>
        </w:p>
      </w:tc>
      <w:tc>
        <w:tcPr>
          <w:tcW w:w="4510" w:type="dxa"/>
          <w:tcBorders>
            <w:top w:val="single" w:sz="12" w:space="0" w:color="auto"/>
          </w:tcBorders>
        </w:tcPr>
        <w:p w:rsidR="00B22D70" w:rsidRPr="004834BD" w:rsidRDefault="007238E9" w:rsidP="007238E9">
          <w:pPr>
            <w:rPr>
              <w:szCs w:val="24"/>
              <w:lang w:val="fr-FR" w:eastAsia="ja-JP"/>
            </w:rPr>
          </w:pPr>
          <w:r>
            <w:rPr>
              <w:szCs w:val="24"/>
              <w:lang w:val="fr-FR" w:eastAsia="ja-JP"/>
            </w:rPr>
            <w:t xml:space="preserve">Tel: </w:t>
          </w:r>
          <w:r>
            <w:t>+81-80-2119-7547</w:t>
          </w:r>
          <w:r>
            <w:br/>
          </w:r>
          <w:r w:rsidR="00B22D70">
            <w:rPr>
              <w:szCs w:val="24"/>
              <w:lang w:val="fr-FR" w:eastAsia="ja-JP"/>
            </w:rPr>
            <w:t xml:space="preserve">E-mail: </w:t>
          </w:r>
          <w:hyperlink r:id="rId3" w:history="1">
            <w:r w:rsidR="00B22D70" w:rsidRPr="00F411CF">
              <w:rPr>
                <w:rStyle w:val="Hyperlink"/>
                <w:szCs w:val="24"/>
                <w:lang w:val="fr-FR" w:eastAsia="ja-JP"/>
              </w:rPr>
              <w:t>hiro@takechi.org</w:t>
            </w:r>
          </w:hyperlink>
        </w:p>
      </w:tc>
    </w:tr>
    <w:tr w:rsidR="005A1006" w:rsidTr="00AA5259">
      <w:trPr>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5A1006" w:rsidRDefault="005A1006" w:rsidP="0046406B">
          <w:pPr>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06F20" w:rsidRDefault="00D06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A8" w:rsidRPr="009F0EAB" w:rsidRDefault="007675A8" w:rsidP="009F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2B" w:rsidRDefault="00EC3E2B" w:rsidP="00C132D4">
      <w:pPr>
        <w:spacing w:before="0"/>
      </w:pPr>
      <w:r>
        <w:separator/>
      </w:r>
    </w:p>
  </w:footnote>
  <w:footnote w:type="continuationSeparator" w:id="0">
    <w:p w:rsidR="00EC3E2B" w:rsidRDefault="00EC3E2B"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96" w:rsidRPr="004A2496" w:rsidRDefault="004A2496" w:rsidP="004A2496">
    <w:pPr>
      <w:tabs>
        <w:tab w:val="clear" w:pos="794"/>
        <w:tab w:val="clear" w:pos="1191"/>
        <w:tab w:val="clear" w:pos="1588"/>
        <w:tab w:val="clear" w:pos="1985"/>
      </w:tabs>
      <w:spacing w:before="0"/>
      <w:jc w:val="center"/>
      <w:rPr>
        <w:rFonts w:eastAsia="Times New Roman"/>
        <w:sz w:val="18"/>
      </w:rPr>
    </w:pPr>
    <w:r w:rsidRPr="004A2496">
      <w:rPr>
        <w:rFonts w:eastAsia="Times New Roman"/>
        <w:sz w:val="18"/>
      </w:rPr>
      <w:t xml:space="preserve">- </w:t>
    </w:r>
    <w:r w:rsidRPr="004A2496">
      <w:rPr>
        <w:rFonts w:eastAsia="Times New Roman"/>
        <w:sz w:val="18"/>
      </w:rPr>
      <w:fldChar w:fldCharType="begin"/>
    </w:r>
    <w:r w:rsidRPr="004A2496">
      <w:rPr>
        <w:rFonts w:eastAsia="Times New Roman"/>
        <w:sz w:val="18"/>
      </w:rPr>
      <w:instrText xml:space="preserve"> PAGE  \* MERGEFORMAT </w:instrText>
    </w:r>
    <w:r w:rsidRPr="004A2496">
      <w:rPr>
        <w:rFonts w:eastAsia="Times New Roman"/>
        <w:sz w:val="18"/>
      </w:rPr>
      <w:fldChar w:fldCharType="separate"/>
    </w:r>
    <w:r w:rsidR="009529ED">
      <w:rPr>
        <w:rFonts w:eastAsia="Times New Roman"/>
        <w:noProof/>
        <w:sz w:val="18"/>
      </w:rPr>
      <w:t>2</w:t>
    </w:r>
    <w:r w:rsidRPr="004A2496">
      <w:rPr>
        <w:rFonts w:eastAsia="Times New Roman"/>
        <w:sz w:val="18"/>
      </w:rPr>
      <w:fldChar w:fldCharType="end"/>
    </w:r>
    <w:r w:rsidRPr="004A2496">
      <w:rPr>
        <w:rFonts w:eastAsia="Times New Roman"/>
        <w:sz w:val="18"/>
      </w:rPr>
      <w:t xml:space="preserve"> -</w:t>
    </w:r>
  </w:p>
  <w:p w:rsidR="000A655A" w:rsidRPr="004A2496" w:rsidRDefault="00BC3773" w:rsidP="00B95769">
    <w:pPr>
      <w:tabs>
        <w:tab w:val="clear" w:pos="794"/>
        <w:tab w:val="clear" w:pos="1191"/>
        <w:tab w:val="clear" w:pos="1588"/>
        <w:tab w:val="clear" w:pos="1985"/>
      </w:tabs>
      <w:spacing w:before="0" w:after="240"/>
      <w:jc w:val="center"/>
      <w:rPr>
        <w:rFonts w:eastAsia="Times New Roman"/>
        <w:sz w:val="18"/>
      </w:rPr>
    </w:pPr>
    <w:proofErr w:type="spellStart"/>
    <w:r>
      <w:rPr>
        <w:rFonts w:eastAsia="Times New Roman"/>
        <w:sz w:val="18"/>
      </w:rPr>
      <w:t>JCA-IdM</w:t>
    </w:r>
    <w:proofErr w:type="spellEnd"/>
    <w:r>
      <w:rPr>
        <w:rFonts w:eastAsia="Times New Roman"/>
        <w:sz w:val="18"/>
      </w:rPr>
      <w:t xml:space="preserve"> DOC 16</w:t>
    </w:r>
    <w:r w:rsidR="00B95769">
      <w:rPr>
        <w:rFonts w:eastAsia="Times New Roman"/>
        <w:sz w:val="18"/>
      </w:rPr>
      <w:t>3</w:t>
    </w:r>
    <w:r w:rsidR="00661DDB">
      <w:rPr>
        <w:rFonts w:eastAsia="Times New Roman"/>
        <w:sz w:val="18"/>
      </w:rPr>
      <w:t xml:space="preserve"> Rev.1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BC" w:rsidRPr="007B15BB" w:rsidRDefault="004315BC">
    <w:pPr>
      <w:jc w:val="center"/>
      <w:rPr>
        <w:sz w:val="18"/>
        <w:szCs w:val="18"/>
      </w:rPr>
    </w:pPr>
    <w:r w:rsidRPr="007B15BB">
      <w:rPr>
        <w:sz w:val="18"/>
        <w:szCs w:val="18"/>
      </w:rPr>
      <w:t xml:space="preserve">- </w:t>
    </w:r>
    <w:r w:rsidR="00BA78A4" w:rsidRPr="007B15BB">
      <w:rPr>
        <w:sz w:val="18"/>
        <w:szCs w:val="18"/>
      </w:rPr>
      <w:fldChar w:fldCharType="begin"/>
    </w:r>
    <w:r w:rsidRPr="007B15BB">
      <w:rPr>
        <w:sz w:val="18"/>
        <w:szCs w:val="18"/>
      </w:rPr>
      <w:instrText xml:space="preserve"> PAGE </w:instrText>
    </w:r>
    <w:r w:rsidR="00BA78A4" w:rsidRPr="007B15BB">
      <w:rPr>
        <w:sz w:val="18"/>
        <w:szCs w:val="18"/>
      </w:rPr>
      <w:fldChar w:fldCharType="separate"/>
    </w:r>
    <w:r w:rsidR="00113258">
      <w:rPr>
        <w:noProof/>
        <w:sz w:val="18"/>
        <w:szCs w:val="18"/>
      </w:rPr>
      <w:t>4</w:t>
    </w:r>
    <w:r w:rsidR="00BA78A4" w:rsidRPr="007B15BB">
      <w:rPr>
        <w:sz w:val="18"/>
        <w:szCs w:val="18"/>
      </w:rPr>
      <w:fldChar w:fldCharType="end"/>
    </w:r>
    <w:r w:rsidR="001D44A8">
      <w:rPr>
        <w:sz w:val="18"/>
        <w:szCs w:val="18"/>
      </w:rPr>
      <w:t xml:space="preserve"> -</w:t>
    </w:r>
  </w:p>
  <w:p w:rsidR="004315BC" w:rsidRPr="007B15BB" w:rsidRDefault="009C02B6" w:rsidP="004E696C">
    <w:pPr>
      <w:jc w:val="center"/>
      <w:rPr>
        <w:sz w:val="18"/>
        <w:szCs w:val="18"/>
      </w:rPr>
    </w:pPr>
    <w:proofErr w:type="spellStart"/>
    <w:r>
      <w:rPr>
        <w:sz w:val="18"/>
        <w:szCs w:val="18"/>
      </w:rPr>
      <w:t>JCA-IdM</w:t>
    </w:r>
    <w:proofErr w:type="spellEnd"/>
    <w:r>
      <w:rPr>
        <w:sz w:val="18"/>
        <w:szCs w:val="18"/>
      </w:rPr>
      <w:t xml:space="preserve"> </w:t>
    </w:r>
    <w:r w:rsidR="004E0A0F">
      <w:rPr>
        <w:sz w:val="18"/>
        <w:szCs w:val="18"/>
      </w:rPr>
      <w:t xml:space="preserve">Doc </w:t>
    </w:r>
    <w:r w:rsidR="00E12C19">
      <w:rPr>
        <w:sz w:val="18"/>
        <w:szCs w:val="18"/>
      </w:rPr>
      <w:t>1</w:t>
    </w:r>
    <w:r w:rsidR="00023902">
      <w:rPr>
        <w:sz w:val="18"/>
        <w:szCs w:val="18"/>
      </w:rPr>
      <w:t>6</w:t>
    </w:r>
    <w:r w:rsidR="004E696C">
      <w:rPr>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15:restartNumberingAfterBreak="0">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15:restartNumberingAfterBreak="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15:restartNumberingAfterBreak="0">
    <w:nsid w:val="032A1DBF"/>
    <w:multiLevelType w:val="hybridMultilevel"/>
    <w:tmpl w:val="67BC22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411"/>
        </w:tabs>
        <w:ind w:left="2411"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D0599"/>
    <w:multiLevelType w:val="hybridMultilevel"/>
    <w:tmpl w:val="C720C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3B704FA"/>
    <w:multiLevelType w:val="multilevel"/>
    <w:tmpl w:val="32D0C840"/>
    <w:lvl w:ilvl="0">
      <w:start w:val="4"/>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4F5008"/>
    <w:multiLevelType w:val="hybridMultilevel"/>
    <w:tmpl w:val="24C8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B177A7"/>
    <w:multiLevelType w:val="hybridMultilevel"/>
    <w:tmpl w:val="0B285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771"/>
        </w:tabs>
        <w:ind w:left="2771"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D43175"/>
    <w:multiLevelType w:val="hybridMultilevel"/>
    <w:tmpl w:val="2D00D8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4875A87"/>
    <w:multiLevelType w:val="hybridMultilevel"/>
    <w:tmpl w:val="5CD49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E43A04"/>
    <w:multiLevelType w:val="hybridMultilevel"/>
    <w:tmpl w:val="B216A3AE"/>
    <w:lvl w:ilvl="0" w:tplc="3CD4095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65F0E11"/>
    <w:multiLevelType w:val="multilevel"/>
    <w:tmpl w:val="AAF863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07FB3"/>
    <w:multiLevelType w:val="hybridMultilevel"/>
    <w:tmpl w:val="7FB48E78"/>
    <w:lvl w:ilvl="0" w:tplc="45FAE41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3" w15:restartNumberingAfterBreak="0">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43EFF"/>
    <w:multiLevelType w:val="hybridMultilevel"/>
    <w:tmpl w:val="3D3CBB8E"/>
    <w:lvl w:ilvl="0" w:tplc="AF7CA53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4"/>
  </w:num>
  <w:num w:numId="13">
    <w:abstractNumId w:val="33"/>
  </w:num>
  <w:num w:numId="14">
    <w:abstractNumId w:val="28"/>
  </w:num>
  <w:num w:numId="15">
    <w:abstractNumId w:val="36"/>
  </w:num>
  <w:num w:numId="16">
    <w:abstractNumId w:val="29"/>
  </w:num>
  <w:num w:numId="17">
    <w:abstractNumId w:val="15"/>
  </w:num>
  <w:num w:numId="18">
    <w:abstractNumId w:val="27"/>
  </w:num>
  <w:num w:numId="19">
    <w:abstractNumId w:val="17"/>
  </w:num>
  <w:num w:numId="20">
    <w:abstractNumId w:val="12"/>
  </w:num>
  <w:num w:numId="21">
    <w:abstractNumId w:val="19"/>
  </w:num>
  <w:num w:numId="22">
    <w:abstractNumId w:val="16"/>
  </w:num>
  <w:num w:numId="23">
    <w:abstractNumId w:val="11"/>
  </w:num>
  <w:num w:numId="24">
    <w:abstractNumId w:val="20"/>
  </w:num>
  <w:num w:numId="25">
    <w:abstractNumId w:val="32"/>
  </w:num>
  <w:num w:numId="26">
    <w:abstractNumId w:val="30"/>
  </w:num>
  <w:num w:numId="27">
    <w:abstractNumId w:val="35"/>
  </w:num>
  <w:num w:numId="28">
    <w:abstractNumId w:val="18"/>
  </w:num>
  <w:num w:numId="29">
    <w:abstractNumId w:val="21"/>
  </w:num>
  <w:num w:numId="30">
    <w:abstractNumId w:val="31"/>
  </w:num>
  <w:num w:numId="31">
    <w:abstractNumId w:val="23"/>
  </w:num>
  <w:num w:numId="32">
    <w:abstractNumId w:val="24"/>
  </w:num>
  <w:num w:numId="33">
    <w:abstractNumId w:val="13"/>
  </w:num>
  <w:num w:numId="34">
    <w:abstractNumId w:val="22"/>
  </w:num>
  <w:num w:numId="35">
    <w:abstractNumId w:val="25"/>
  </w:num>
  <w:num w:numId="36">
    <w:abstractNumId w:val="37"/>
  </w:num>
  <w:num w:numId="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D4"/>
    <w:rsid w:val="00006EE2"/>
    <w:rsid w:val="00007A0A"/>
    <w:rsid w:val="00020588"/>
    <w:rsid w:val="00020685"/>
    <w:rsid w:val="0002242F"/>
    <w:rsid w:val="00023902"/>
    <w:rsid w:val="00032D12"/>
    <w:rsid w:val="00040CA5"/>
    <w:rsid w:val="000417F8"/>
    <w:rsid w:val="00044D02"/>
    <w:rsid w:val="00055EEC"/>
    <w:rsid w:val="00061FC2"/>
    <w:rsid w:val="0006461C"/>
    <w:rsid w:val="00065511"/>
    <w:rsid w:val="000659BE"/>
    <w:rsid w:val="000668DB"/>
    <w:rsid w:val="0007212A"/>
    <w:rsid w:val="00075CD8"/>
    <w:rsid w:val="00076918"/>
    <w:rsid w:val="00077D25"/>
    <w:rsid w:val="00077E6D"/>
    <w:rsid w:val="00083FB0"/>
    <w:rsid w:val="00087925"/>
    <w:rsid w:val="0009092A"/>
    <w:rsid w:val="0009314F"/>
    <w:rsid w:val="00096D59"/>
    <w:rsid w:val="00096F89"/>
    <w:rsid w:val="000A32D7"/>
    <w:rsid w:val="000A51D5"/>
    <w:rsid w:val="000A5DD2"/>
    <w:rsid w:val="000A655A"/>
    <w:rsid w:val="000B0D37"/>
    <w:rsid w:val="000B2276"/>
    <w:rsid w:val="000B61D4"/>
    <w:rsid w:val="000B62B2"/>
    <w:rsid w:val="000B704A"/>
    <w:rsid w:val="000C0121"/>
    <w:rsid w:val="000C0DA1"/>
    <w:rsid w:val="000D42F7"/>
    <w:rsid w:val="000D7794"/>
    <w:rsid w:val="000E07FE"/>
    <w:rsid w:val="000E47B7"/>
    <w:rsid w:val="000E597B"/>
    <w:rsid w:val="000E691F"/>
    <w:rsid w:val="000E7E83"/>
    <w:rsid w:val="000F1AA3"/>
    <w:rsid w:val="000F2456"/>
    <w:rsid w:val="000F2BEE"/>
    <w:rsid w:val="000F4F34"/>
    <w:rsid w:val="0010052E"/>
    <w:rsid w:val="00103D88"/>
    <w:rsid w:val="001043C8"/>
    <w:rsid w:val="00107A3D"/>
    <w:rsid w:val="001107AE"/>
    <w:rsid w:val="00112115"/>
    <w:rsid w:val="001125C6"/>
    <w:rsid w:val="00113258"/>
    <w:rsid w:val="001200B8"/>
    <w:rsid w:val="00120A7F"/>
    <w:rsid w:val="001239CB"/>
    <w:rsid w:val="00130C71"/>
    <w:rsid w:val="00133A03"/>
    <w:rsid w:val="001349AC"/>
    <w:rsid w:val="00135F16"/>
    <w:rsid w:val="00135F49"/>
    <w:rsid w:val="00137187"/>
    <w:rsid w:val="00141620"/>
    <w:rsid w:val="00151436"/>
    <w:rsid w:val="00154E60"/>
    <w:rsid w:val="00160900"/>
    <w:rsid w:val="00161A69"/>
    <w:rsid w:val="0016261E"/>
    <w:rsid w:val="0017788F"/>
    <w:rsid w:val="00180E8C"/>
    <w:rsid w:val="001858C0"/>
    <w:rsid w:val="001870E4"/>
    <w:rsid w:val="001875E9"/>
    <w:rsid w:val="001A2F7B"/>
    <w:rsid w:val="001A3BCA"/>
    <w:rsid w:val="001A7DA1"/>
    <w:rsid w:val="001B4AE7"/>
    <w:rsid w:val="001B522A"/>
    <w:rsid w:val="001B588A"/>
    <w:rsid w:val="001C002E"/>
    <w:rsid w:val="001C02D2"/>
    <w:rsid w:val="001D031C"/>
    <w:rsid w:val="001D0A79"/>
    <w:rsid w:val="001D25F6"/>
    <w:rsid w:val="001D44A8"/>
    <w:rsid w:val="001D5110"/>
    <w:rsid w:val="001E1EDD"/>
    <w:rsid w:val="001E7A82"/>
    <w:rsid w:val="001F053F"/>
    <w:rsid w:val="001F7513"/>
    <w:rsid w:val="00211096"/>
    <w:rsid w:val="00211245"/>
    <w:rsid w:val="002113AE"/>
    <w:rsid w:val="00211697"/>
    <w:rsid w:val="0021394D"/>
    <w:rsid w:val="002149D9"/>
    <w:rsid w:val="00215097"/>
    <w:rsid w:val="0021757E"/>
    <w:rsid w:val="002206C0"/>
    <w:rsid w:val="0022165B"/>
    <w:rsid w:val="00221A09"/>
    <w:rsid w:val="00221C98"/>
    <w:rsid w:val="002262EB"/>
    <w:rsid w:val="00227AD9"/>
    <w:rsid w:val="00236DD5"/>
    <w:rsid w:val="00240B8C"/>
    <w:rsid w:val="002457E2"/>
    <w:rsid w:val="00250936"/>
    <w:rsid w:val="00257BD8"/>
    <w:rsid w:val="00266A27"/>
    <w:rsid w:val="002701FC"/>
    <w:rsid w:val="0028702E"/>
    <w:rsid w:val="002A2357"/>
    <w:rsid w:val="002A304D"/>
    <w:rsid w:val="002A4093"/>
    <w:rsid w:val="002A58AB"/>
    <w:rsid w:val="002A5EB0"/>
    <w:rsid w:val="002A62D8"/>
    <w:rsid w:val="002A7402"/>
    <w:rsid w:val="002B5E90"/>
    <w:rsid w:val="002D1CC8"/>
    <w:rsid w:val="002D2DD2"/>
    <w:rsid w:val="002D55BD"/>
    <w:rsid w:val="002E5107"/>
    <w:rsid w:val="002F1222"/>
    <w:rsid w:val="002F5FC0"/>
    <w:rsid w:val="002F68A7"/>
    <w:rsid w:val="003015DF"/>
    <w:rsid w:val="0030304B"/>
    <w:rsid w:val="00307273"/>
    <w:rsid w:val="00315729"/>
    <w:rsid w:val="003160BC"/>
    <w:rsid w:val="00321AEF"/>
    <w:rsid w:val="00323524"/>
    <w:rsid w:val="0033042B"/>
    <w:rsid w:val="00332B53"/>
    <w:rsid w:val="00333250"/>
    <w:rsid w:val="0033567E"/>
    <w:rsid w:val="00337F19"/>
    <w:rsid w:val="003438FE"/>
    <w:rsid w:val="00345684"/>
    <w:rsid w:val="00345EC1"/>
    <w:rsid w:val="003507B8"/>
    <w:rsid w:val="00351D3F"/>
    <w:rsid w:val="00352D0C"/>
    <w:rsid w:val="00355A80"/>
    <w:rsid w:val="003631E9"/>
    <w:rsid w:val="003646C7"/>
    <w:rsid w:val="00370DAC"/>
    <w:rsid w:val="00374658"/>
    <w:rsid w:val="00380318"/>
    <w:rsid w:val="00386A9A"/>
    <w:rsid w:val="00386FDD"/>
    <w:rsid w:val="00390D64"/>
    <w:rsid w:val="00393CB0"/>
    <w:rsid w:val="003948B2"/>
    <w:rsid w:val="003A09BA"/>
    <w:rsid w:val="003A47D0"/>
    <w:rsid w:val="003A4C10"/>
    <w:rsid w:val="003A5C87"/>
    <w:rsid w:val="003A6790"/>
    <w:rsid w:val="003B3B99"/>
    <w:rsid w:val="003B6482"/>
    <w:rsid w:val="003B6A76"/>
    <w:rsid w:val="003B71DE"/>
    <w:rsid w:val="003B7BB1"/>
    <w:rsid w:val="003C02DF"/>
    <w:rsid w:val="003C6361"/>
    <w:rsid w:val="003D0773"/>
    <w:rsid w:val="003D2244"/>
    <w:rsid w:val="003D3FDD"/>
    <w:rsid w:val="003E1204"/>
    <w:rsid w:val="003E4C97"/>
    <w:rsid w:val="003E5D04"/>
    <w:rsid w:val="003F0CD3"/>
    <w:rsid w:val="003F31B5"/>
    <w:rsid w:val="003F340E"/>
    <w:rsid w:val="003F63E0"/>
    <w:rsid w:val="003F6DA8"/>
    <w:rsid w:val="003F78F8"/>
    <w:rsid w:val="00405A2A"/>
    <w:rsid w:val="00405ED9"/>
    <w:rsid w:val="004111C0"/>
    <w:rsid w:val="00411F1E"/>
    <w:rsid w:val="00416F2A"/>
    <w:rsid w:val="0041719A"/>
    <w:rsid w:val="004263B5"/>
    <w:rsid w:val="004315BC"/>
    <w:rsid w:val="00434556"/>
    <w:rsid w:val="00437F94"/>
    <w:rsid w:val="00442614"/>
    <w:rsid w:val="004429B8"/>
    <w:rsid w:val="0044499B"/>
    <w:rsid w:val="004456AE"/>
    <w:rsid w:val="00447D1D"/>
    <w:rsid w:val="004508E9"/>
    <w:rsid w:val="00451221"/>
    <w:rsid w:val="0045127E"/>
    <w:rsid w:val="0045535B"/>
    <w:rsid w:val="00456666"/>
    <w:rsid w:val="00457995"/>
    <w:rsid w:val="00460A29"/>
    <w:rsid w:val="00463461"/>
    <w:rsid w:val="0046406B"/>
    <w:rsid w:val="00465806"/>
    <w:rsid w:val="00470332"/>
    <w:rsid w:val="00472CC8"/>
    <w:rsid w:val="00473415"/>
    <w:rsid w:val="004737A7"/>
    <w:rsid w:val="004834BD"/>
    <w:rsid w:val="00485AB9"/>
    <w:rsid w:val="00487AFC"/>
    <w:rsid w:val="00487CEE"/>
    <w:rsid w:val="00490C43"/>
    <w:rsid w:val="00495CC7"/>
    <w:rsid w:val="004963BB"/>
    <w:rsid w:val="00496CA1"/>
    <w:rsid w:val="004A03CF"/>
    <w:rsid w:val="004A120D"/>
    <w:rsid w:val="004A242F"/>
    <w:rsid w:val="004A2496"/>
    <w:rsid w:val="004B39C2"/>
    <w:rsid w:val="004C3D93"/>
    <w:rsid w:val="004C51D1"/>
    <w:rsid w:val="004C650E"/>
    <w:rsid w:val="004C66FC"/>
    <w:rsid w:val="004C7B69"/>
    <w:rsid w:val="004D3B36"/>
    <w:rsid w:val="004D6342"/>
    <w:rsid w:val="004D69E3"/>
    <w:rsid w:val="004D6A9A"/>
    <w:rsid w:val="004D73F9"/>
    <w:rsid w:val="004E0A0F"/>
    <w:rsid w:val="004E3AB4"/>
    <w:rsid w:val="004E3DCD"/>
    <w:rsid w:val="004E696C"/>
    <w:rsid w:val="004F0B76"/>
    <w:rsid w:val="004F15AD"/>
    <w:rsid w:val="004F3EC5"/>
    <w:rsid w:val="004F5162"/>
    <w:rsid w:val="004F6806"/>
    <w:rsid w:val="004F6D0C"/>
    <w:rsid w:val="004F7866"/>
    <w:rsid w:val="004F7C91"/>
    <w:rsid w:val="004F7DD3"/>
    <w:rsid w:val="005062C5"/>
    <w:rsid w:val="00512E24"/>
    <w:rsid w:val="00513B00"/>
    <w:rsid w:val="00513B45"/>
    <w:rsid w:val="005171B0"/>
    <w:rsid w:val="00517E0F"/>
    <w:rsid w:val="005235D7"/>
    <w:rsid w:val="00527938"/>
    <w:rsid w:val="005354EA"/>
    <w:rsid w:val="00551718"/>
    <w:rsid w:val="00554014"/>
    <w:rsid w:val="00555406"/>
    <w:rsid w:val="005567A1"/>
    <w:rsid w:val="0056119D"/>
    <w:rsid w:val="00561D38"/>
    <w:rsid w:val="00564AAB"/>
    <w:rsid w:val="00566182"/>
    <w:rsid w:val="0056789F"/>
    <w:rsid w:val="00571605"/>
    <w:rsid w:val="00573FE4"/>
    <w:rsid w:val="00580B92"/>
    <w:rsid w:val="00583F8B"/>
    <w:rsid w:val="00585640"/>
    <w:rsid w:val="00585B69"/>
    <w:rsid w:val="00593AA2"/>
    <w:rsid w:val="005943BE"/>
    <w:rsid w:val="005A1006"/>
    <w:rsid w:val="005A1251"/>
    <w:rsid w:val="005A182D"/>
    <w:rsid w:val="005A3112"/>
    <w:rsid w:val="005A48E5"/>
    <w:rsid w:val="005B4551"/>
    <w:rsid w:val="005B7CFA"/>
    <w:rsid w:val="005C6944"/>
    <w:rsid w:val="005D08B8"/>
    <w:rsid w:val="005D1B53"/>
    <w:rsid w:val="005D1B65"/>
    <w:rsid w:val="005D339B"/>
    <w:rsid w:val="005E21CB"/>
    <w:rsid w:val="005E4B0E"/>
    <w:rsid w:val="005E541C"/>
    <w:rsid w:val="005E6DEF"/>
    <w:rsid w:val="005F4FC5"/>
    <w:rsid w:val="00605962"/>
    <w:rsid w:val="00614E8F"/>
    <w:rsid w:val="00621F16"/>
    <w:rsid w:val="00625A2F"/>
    <w:rsid w:val="00634338"/>
    <w:rsid w:val="00636F4C"/>
    <w:rsid w:val="0064154B"/>
    <w:rsid w:val="00643CD9"/>
    <w:rsid w:val="006468B5"/>
    <w:rsid w:val="00652C5E"/>
    <w:rsid w:val="00657F75"/>
    <w:rsid w:val="00661814"/>
    <w:rsid w:val="00661DDB"/>
    <w:rsid w:val="00663899"/>
    <w:rsid w:val="0066552D"/>
    <w:rsid w:val="00667FCA"/>
    <w:rsid w:val="006704CB"/>
    <w:rsid w:val="00680967"/>
    <w:rsid w:val="00686B56"/>
    <w:rsid w:val="006875AD"/>
    <w:rsid w:val="00687D76"/>
    <w:rsid w:val="006919EF"/>
    <w:rsid w:val="00691F41"/>
    <w:rsid w:val="006927BB"/>
    <w:rsid w:val="006945C6"/>
    <w:rsid w:val="00695BA9"/>
    <w:rsid w:val="006A12CC"/>
    <w:rsid w:val="006A191E"/>
    <w:rsid w:val="006B1296"/>
    <w:rsid w:val="006B4402"/>
    <w:rsid w:val="006B5CB9"/>
    <w:rsid w:val="006B6FB1"/>
    <w:rsid w:val="006C015D"/>
    <w:rsid w:val="006C1D92"/>
    <w:rsid w:val="006C4F6B"/>
    <w:rsid w:val="006C7F31"/>
    <w:rsid w:val="006D0F14"/>
    <w:rsid w:val="006D36CA"/>
    <w:rsid w:val="006D696F"/>
    <w:rsid w:val="006D7B4C"/>
    <w:rsid w:val="006E1329"/>
    <w:rsid w:val="006E4302"/>
    <w:rsid w:val="006F0C84"/>
    <w:rsid w:val="006F1336"/>
    <w:rsid w:val="006F24AF"/>
    <w:rsid w:val="006F6B4F"/>
    <w:rsid w:val="006F7183"/>
    <w:rsid w:val="0070205C"/>
    <w:rsid w:val="007053DB"/>
    <w:rsid w:val="007068B9"/>
    <w:rsid w:val="00707786"/>
    <w:rsid w:val="00710267"/>
    <w:rsid w:val="00710809"/>
    <w:rsid w:val="007113F9"/>
    <w:rsid w:val="007132C3"/>
    <w:rsid w:val="007154FD"/>
    <w:rsid w:val="00715EB9"/>
    <w:rsid w:val="00717024"/>
    <w:rsid w:val="00717668"/>
    <w:rsid w:val="0072373E"/>
    <w:rsid w:val="007238E9"/>
    <w:rsid w:val="0073121A"/>
    <w:rsid w:val="00735137"/>
    <w:rsid w:val="007409FA"/>
    <w:rsid w:val="007424A3"/>
    <w:rsid w:val="00744669"/>
    <w:rsid w:val="00745781"/>
    <w:rsid w:val="007502E8"/>
    <w:rsid w:val="00750F22"/>
    <w:rsid w:val="0075258D"/>
    <w:rsid w:val="0075380D"/>
    <w:rsid w:val="00754C87"/>
    <w:rsid w:val="007574DE"/>
    <w:rsid w:val="00761603"/>
    <w:rsid w:val="00761A77"/>
    <w:rsid w:val="00766B2F"/>
    <w:rsid w:val="00767262"/>
    <w:rsid w:val="007675A8"/>
    <w:rsid w:val="00770A0C"/>
    <w:rsid w:val="00770CB2"/>
    <w:rsid w:val="00772724"/>
    <w:rsid w:val="007731DF"/>
    <w:rsid w:val="0077429D"/>
    <w:rsid w:val="00774F6F"/>
    <w:rsid w:val="00775A11"/>
    <w:rsid w:val="007778BA"/>
    <w:rsid w:val="00780F10"/>
    <w:rsid w:val="00781222"/>
    <w:rsid w:val="00783E95"/>
    <w:rsid w:val="007867EC"/>
    <w:rsid w:val="0079234E"/>
    <w:rsid w:val="007B15BB"/>
    <w:rsid w:val="007B16B3"/>
    <w:rsid w:val="007B3AB6"/>
    <w:rsid w:val="007B48B6"/>
    <w:rsid w:val="007B4AB3"/>
    <w:rsid w:val="007B5879"/>
    <w:rsid w:val="007B63F7"/>
    <w:rsid w:val="007C0B12"/>
    <w:rsid w:val="007C6643"/>
    <w:rsid w:val="007C6D23"/>
    <w:rsid w:val="007C6DBF"/>
    <w:rsid w:val="007C6EE3"/>
    <w:rsid w:val="007D0C36"/>
    <w:rsid w:val="007D64E7"/>
    <w:rsid w:val="007D7D6F"/>
    <w:rsid w:val="007E5CA0"/>
    <w:rsid w:val="007E7102"/>
    <w:rsid w:val="007F06CE"/>
    <w:rsid w:val="007F09BC"/>
    <w:rsid w:val="007F3A51"/>
    <w:rsid w:val="007F6D27"/>
    <w:rsid w:val="007F7ED3"/>
    <w:rsid w:val="0080045D"/>
    <w:rsid w:val="00803C83"/>
    <w:rsid w:val="008062AB"/>
    <w:rsid w:val="00812D4B"/>
    <w:rsid w:val="00822E5F"/>
    <w:rsid w:val="00824E22"/>
    <w:rsid w:val="0082619E"/>
    <w:rsid w:val="00826398"/>
    <w:rsid w:val="00826D64"/>
    <w:rsid w:val="0083079C"/>
    <w:rsid w:val="008307EB"/>
    <w:rsid w:val="00831E60"/>
    <w:rsid w:val="0083733A"/>
    <w:rsid w:val="0083753F"/>
    <w:rsid w:val="008402B4"/>
    <w:rsid w:val="00840323"/>
    <w:rsid w:val="00842CEF"/>
    <w:rsid w:val="008434DC"/>
    <w:rsid w:val="00846176"/>
    <w:rsid w:val="00850A8D"/>
    <w:rsid w:val="00857152"/>
    <w:rsid w:val="00864773"/>
    <w:rsid w:val="00866895"/>
    <w:rsid w:val="0087272C"/>
    <w:rsid w:val="00875266"/>
    <w:rsid w:val="0088365B"/>
    <w:rsid w:val="00884E1D"/>
    <w:rsid w:val="00885AD2"/>
    <w:rsid w:val="00890A66"/>
    <w:rsid w:val="00890DB7"/>
    <w:rsid w:val="00892CEE"/>
    <w:rsid w:val="00896367"/>
    <w:rsid w:val="008964A1"/>
    <w:rsid w:val="008975BE"/>
    <w:rsid w:val="008A27AD"/>
    <w:rsid w:val="008A27CF"/>
    <w:rsid w:val="008A7659"/>
    <w:rsid w:val="008B4196"/>
    <w:rsid w:val="008B50B3"/>
    <w:rsid w:val="008D00E6"/>
    <w:rsid w:val="008D1D88"/>
    <w:rsid w:val="008D25AF"/>
    <w:rsid w:val="008D6126"/>
    <w:rsid w:val="008D62BE"/>
    <w:rsid w:val="008D6AA3"/>
    <w:rsid w:val="008E102C"/>
    <w:rsid w:val="008E3C2E"/>
    <w:rsid w:val="008E4F2E"/>
    <w:rsid w:val="008E511D"/>
    <w:rsid w:val="008F10CB"/>
    <w:rsid w:val="008F18AF"/>
    <w:rsid w:val="008F1C0D"/>
    <w:rsid w:val="008F2211"/>
    <w:rsid w:val="008F2B02"/>
    <w:rsid w:val="008F4335"/>
    <w:rsid w:val="008F51C0"/>
    <w:rsid w:val="008F5A21"/>
    <w:rsid w:val="00904040"/>
    <w:rsid w:val="009154E3"/>
    <w:rsid w:val="0091598F"/>
    <w:rsid w:val="00915DA9"/>
    <w:rsid w:val="00915ECB"/>
    <w:rsid w:val="00923729"/>
    <w:rsid w:val="0092568C"/>
    <w:rsid w:val="00927CD8"/>
    <w:rsid w:val="00931BFE"/>
    <w:rsid w:val="00932FC3"/>
    <w:rsid w:val="00935E87"/>
    <w:rsid w:val="00937192"/>
    <w:rsid w:val="0093790A"/>
    <w:rsid w:val="00941F2F"/>
    <w:rsid w:val="00946F53"/>
    <w:rsid w:val="00950ADA"/>
    <w:rsid w:val="009529ED"/>
    <w:rsid w:val="009557F9"/>
    <w:rsid w:val="00956824"/>
    <w:rsid w:val="00956E31"/>
    <w:rsid w:val="0096172A"/>
    <w:rsid w:val="00963198"/>
    <w:rsid w:val="00965A0F"/>
    <w:rsid w:val="00966826"/>
    <w:rsid w:val="00973ABB"/>
    <w:rsid w:val="009753EB"/>
    <w:rsid w:val="009804B3"/>
    <w:rsid w:val="009860F8"/>
    <w:rsid w:val="0098685A"/>
    <w:rsid w:val="009872D4"/>
    <w:rsid w:val="00997852"/>
    <w:rsid w:val="009A5638"/>
    <w:rsid w:val="009A5F41"/>
    <w:rsid w:val="009B1511"/>
    <w:rsid w:val="009B5EE0"/>
    <w:rsid w:val="009B65D6"/>
    <w:rsid w:val="009C02B6"/>
    <w:rsid w:val="009C7360"/>
    <w:rsid w:val="009D108F"/>
    <w:rsid w:val="009D1C88"/>
    <w:rsid w:val="009D349A"/>
    <w:rsid w:val="009D6F02"/>
    <w:rsid w:val="009E25CC"/>
    <w:rsid w:val="009E56A0"/>
    <w:rsid w:val="009E6291"/>
    <w:rsid w:val="009F0318"/>
    <w:rsid w:val="009F0EAB"/>
    <w:rsid w:val="009F1382"/>
    <w:rsid w:val="009F16A6"/>
    <w:rsid w:val="009F289B"/>
    <w:rsid w:val="009F6A1A"/>
    <w:rsid w:val="00A002BC"/>
    <w:rsid w:val="00A04AA1"/>
    <w:rsid w:val="00A05E76"/>
    <w:rsid w:val="00A077CE"/>
    <w:rsid w:val="00A175EA"/>
    <w:rsid w:val="00A17D5F"/>
    <w:rsid w:val="00A22D72"/>
    <w:rsid w:val="00A245E5"/>
    <w:rsid w:val="00A26306"/>
    <w:rsid w:val="00A3313C"/>
    <w:rsid w:val="00A35D66"/>
    <w:rsid w:val="00A42C73"/>
    <w:rsid w:val="00A57741"/>
    <w:rsid w:val="00A62B5D"/>
    <w:rsid w:val="00A644F1"/>
    <w:rsid w:val="00A65351"/>
    <w:rsid w:val="00A65B37"/>
    <w:rsid w:val="00A65DF8"/>
    <w:rsid w:val="00A65EA0"/>
    <w:rsid w:val="00A72505"/>
    <w:rsid w:val="00A74B15"/>
    <w:rsid w:val="00A74DBB"/>
    <w:rsid w:val="00A7544C"/>
    <w:rsid w:val="00A8100C"/>
    <w:rsid w:val="00A82DDA"/>
    <w:rsid w:val="00A83176"/>
    <w:rsid w:val="00A83609"/>
    <w:rsid w:val="00A84A49"/>
    <w:rsid w:val="00A87758"/>
    <w:rsid w:val="00A936AB"/>
    <w:rsid w:val="00A94F52"/>
    <w:rsid w:val="00A952A5"/>
    <w:rsid w:val="00A9598E"/>
    <w:rsid w:val="00A97E76"/>
    <w:rsid w:val="00AA2D0C"/>
    <w:rsid w:val="00AA7497"/>
    <w:rsid w:val="00AA7898"/>
    <w:rsid w:val="00AB5451"/>
    <w:rsid w:val="00AB5F5E"/>
    <w:rsid w:val="00AC3883"/>
    <w:rsid w:val="00AC4883"/>
    <w:rsid w:val="00AC63D1"/>
    <w:rsid w:val="00AC675F"/>
    <w:rsid w:val="00AC7E62"/>
    <w:rsid w:val="00AC7E9C"/>
    <w:rsid w:val="00AD00A0"/>
    <w:rsid w:val="00AD0765"/>
    <w:rsid w:val="00AD088D"/>
    <w:rsid w:val="00AD0D19"/>
    <w:rsid w:val="00AD47CA"/>
    <w:rsid w:val="00AD4F41"/>
    <w:rsid w:val="00AE0F31"/>
    <w:rsid w:val="00AE15AB"/>
    <w:rsid w:val="00AE490D"/>
    <w:rsid w:val="00AE5F72"/>
    <w:rsid w:val="00AE61A3"/>
    <w:rsid w:val="00AF39C0"/>
    <w:rsid w:val="00AF490E"/>
    <w:rsid w:val="00AF5153"/>
    <w:rsid w:val="00B03F53"/>
    <w:rsid w:val="00B11B16"/>
    <w:rsid w:val="00B1223F"/>
    <w:rsid w:val="00B17918"/>
    <w:rsid w:val="00B20C60"/>
    <w:rsid w:val="00B22D70"/>
    <w:rsid w:val="00B234BD"/>
    <w:rsid w:val="00B30805"/>
    <w:rsid w:val="00B308BC"/>
    <w:rsid w:val="00B3367B"/>
    <w:rsid w:val="00B35608"/>
    <w:rsid w:val="00B404CE"/>
    <w:rsid w:val="00B40A55"/>
    <w:rsid w:val="00B45771"/>
    <w:rsid w:val="00B46C50"/>
    <w:rsid w:val="00B47085"/>
    <w:rsid w:val="00B51ADC"/>
    <w:rsid w:val="00B530AA"/>
    <w:rsid w:val="00B56933"/>
    <w:rsid w:val="00B5713A"/>
    <w:rsid w:val="00B62616"/>
    <w:rsid w:val="00B67D2B"/>
    <w:rsid w:val="00B7143E"/>
    <w:rsid w:val="00B714FE"/>
    <w:rsid w:val="00B721D7"/>
    <w:rsid w:val="00B75291"/>
    <w:rsid w:val="00B75934"/>
    <w:rsid w:val="00B851BC"/>
    <w:rsid w:val="00B95769"/>
    <w:rsid w:val="00B95A91"/>
    <w:rsid w:val="00BA2208"/>
    <w:rsid w:val="00BA4FE3"/>
    <w:rsid w:val="00BA518E"/>
    <w:rsid w:val="00BA78A4"/>
    <w:rsid w:val="00BB363C"/>
    <w:rsid w:val="00BB5085"/>
    <w:rsid w:val="00BB675E"/>
    <w:rsid w:val="00BC3773"/>
    <w:rsid w:val="00BC5FB0"/>
    <w:rsid w:val="00BD0067"/>
    <w:rsid w:val="00BD03AF"/>
    <w:rsid w:val="00BD1FC0"/>
    <w:rsid w:val="00BD4124"/>
    <w:rsid w:val="00BD6E7C"/>
    <w:rsid w:val="00BE0040"/>
    <w:rsid w:val="00BE2155"/>
    <w:rsid w:val="00BE23ED"/>
    <w:rsid w:val="00BE6663"/>
    <w:rsid w:val="00BF3BF5"/>
    <w:rsid w:val="00BF763E"/>
    <w:rsid w:val="00C0157F"/>
    <w:rsid w:val="00C02B3B"/>
    <w:rsid w:val="00C03347"/>
    <w:rsid w:val="00C10FCE"/>
    <w:rsid w:val="00C11BA9"/>
    <w:rsid w:val="00C120CC"/>
    <w:rsid w:val="00C132D4"/>
    <w:rsid w:val="00C14B62"/>
    <w:rsid w:val="00C15B33"/>
    <w:rsid w:val="00C15D41"/>
    <w:rsid w:val="00C17C41"/>
    <w:rsid w:val="00C21E23"/>
    <w:rsid w:val="00C27DB9"/>
    <w:rsid w:val="00C35387"/>
    <w:rsid w:val="00C3611F"/>
    <w:rsid w:val="00C40763"/>
    <w:rsid w:val="00C42792"/>
    <w:rsid w:val="00C4299F"/>
    <w:rsid w:val="00C42F60"/>
    <w:rsid w:val="00C50682"/>
    <w:rsid w:val="00C51F49"/>
    <w:rsid w:val="00C55FAF"/>
    <w:rsid w:val="00C56BA3"/>
    <w:rsid w:val="00C63460"/>
    <w:rsid w:val="00C64FF9"/>
    <w:rsid w:val="00C65B20"/>
    <w:rsid w:val="00C712F7"/>
    <w:rsid w:val="00C730DA"/>
    <w:rsid w:val="00C74B14"/>
    <w:rsid w:val="00C74DBB"/>
    <w:rsid w:val="00C8187D"/>
    <w:rsid w:val="00C82131"/>
    <w:rsid w:val="00C826EC"/>
    <w:rsid w:val="00C86D2D"/>
    <w:rsid w:val="00C92057"/>
    <w:rsid w:val="00C967E1"/>
    <w:rsid w:val="00C96CC1"/>
    <w:rsid w:val="00CA3A17"/>
    <w:rsid w:val="00CB090C"/>
    <w:rsid w:val="00CB3263"/>
    <w:rsid w:val="00CC4B00"/>
    <w:rsid w:val="00CC556F"/>
    <w:rsid w:val="00CC7BD8"/>
    <w:rsid w:val="00CD06ED"/>
    <w:rsid w:val="00CD0ABB"/>
    <w:rsid w:val="00CD26B3"/>
    <w:rsid w:val="00CD4D8E"/>
    <w:rsid w:val="00CD625E"/>
    <w:rsid w:val="00CD6EF1"/>
    <w:rsid w:val="00CD7024"/>
    <w:rsid w:val="00CD761F"/>
    <w:rsid w:val="00CE054C"/>
    <w:rsid w:val="00CE4031"/>
    <w:rsid w:val="00CE414F"/>
    <w:rsid w:val="00CE5581"/>
    <w:rsid w:val="00CF1C74"/>
    <w:rsid w:val="00CF20F9"/>
    <w:rsid w:val="00CF3D15"/>
    <w:rsid w:val="00CF5F70"/>
    <w:rsid w:val="00D01569"/>
    <w:rsid w:val="00D01A21"/>
    <w:rsid w:val="00D05C94"/>
    <w:rsid w:val="00D06F20"/>
    <w:rsid w:val="00D07B77"/>
    <w:rsid w:val="00D10D34"/>
    <w:rsid w:val="00D134D3"/>
    <w:rsid w:val="00D21158"/>
    <w:rsid w:val="00D23E01"/>
    <w:rsid w:val="00D32192"/>
    <w:rsid w:val="00D324A8"/>
    <w:rsid w:val="00D33842"/>
    <w:rsid w:val="00D33B69"/>
    <w:rsid w:val="00D40E47"/>
    <w:rsid w:val="00D44D04"/>
    <w:rsid w:val="00D50DEE"/>
    <w:rsid w:val="00D51E53"/>
    <w:rsid w:val="00D52823"/>
    <w:rsid w:val="00D57AE7"/>
    <w:rsid w:val="00D636B0"/>
    <w:rsid w:val="00D67579"/>
    <w:rsid w:val="00D71774"/>
    <w:rsid w:val="00D7250F"/>
    <w:rsid w:val="00D726C0"/>
    <w:rsid w:val="00D74FAC"/>
    <w:rsid w:val="00D75600"/>
    <w:rsid w:val="00D76041"/>
    <w:rsid w:val="00D81BBB"/>
    <w:rsid w:val="00D83310"/>
    <w:rsid w:val="00D85BC1"/>
    <w:rsid w:val="00D86B84"/>
    <w:rsid w:val="00D86D57"/>
    <w:rsid w:val="00D96E7C"/>
    <w:rsid w:val="00DA1BB2"/>
    <w:rsid w:val="00DA3C9C"/>
    <w:rsid w:val="00DB0A8E"/>
    <w:rsid w:val="00DB677F"/>
    <w:rsid w:val="00DB7D9E"/>
    <w:rsid w:val="00DC00EC"/>
    <w:rsid w:val="00DD22C7"/>
    <w:rsid w:val="00DD4918"/>
    <w:rsid w:val="00DD6E4C"/>
    <w:rsid w:val="00DE0551"/>
    <w:rsid w:val="00DE23D0"/>
    <w:rsid w:val="00DF0995"/>
    <w:rsid w:val="00DF3155"/>
    <w:rsid w:val="00DF3F2C"/>
    <w:rsid w:val="00DF3FBC"/>
    <w:rsid w:val="00DF540F"/>
    <w:rsid w:val="00DF5822"/>
    <w:rsid w:val="00E00858"/>
    <w:rsid w:val="00E036EA"/>
    <w:rsid w:val="00E038D6"/>
    <w:rsid w:val="00E0527C"/>
    <w:rsid w:val="00E12B55"/>
    <w:rsid w:val="00E12C19"/>
    <w:rsid w:val="00E17092"/>
    <w:rsid w:val="00E239AE"/>
    <w:rsid w:val="00E26A1A"/>
    <w:rsid w:val="00E3004D"/>
    <w:rsid w:val="00E31653"/>
    <w:rsid w:val="00E4194C"/>
    <w:rsid w:val="00E447D7"/>
    <w:rsid w:val="00E50446"/>
    <w:rsid w:val="00E51503"/>
    <w:rsid w:val="00E54F57"/>
    <w:rsid w:val="00E601AE"/>
    <w:rsid w:val="00E612DF"/>
    <w:rsid w:val="00E629AE"/>
    <w:rsid w:val="00E752B0"/>
    <w:rsid w:val="00E77C5D"/>
    <w:rsid w:val="00E80AE4"/>
    <w:rsid w:val="00E83940"/>
    <w:rsid w:val="00E84E59"/>
    <w:rsid w:val="00E85183"/>
    <w:rsid w:val="00E87E81"/>
    <w:rsid w:val="00E905F3"/>
    <w:rsid w:val="00E919EC"/>
    <w:rsid w:val="00E97DEC"/>
    <w:rsid w:val="00EA0AA3"/>
    <w:rsid w:val="00EA1F07"/>
    <w:rsid w:val="00EA62BA"/>
    <w:rsid w:val="00EB124B"/>
    <w:rsid w:val="00EB3002"/>
    <w:rsid w:val="00EB34EE"/>
    <w:rsid w:val="00EB390E"/>
    <w:rsid w:val="00EB5488"/>
    <w:rsid w:val="00EC0E8A"/>
    <w:rsid w:val="00EC1EE9"/>
    <w:rsid w:val="00EC3E2B"/>
    <w:rsid w:val="00ED2AA4"/>
    <w:rsid w:val="00ED3EC5"/>
    <w:rsid w:val="00ED4D77"/>
    <w:rsid w:val="00ED5502"/>
    <w:rsid w:val="00ED6F63"/>
    <w:rsid w:val="00EE1721"/>
    <w:rsid w:val="00EE22FF"/>
    <w:rsid w:val="00EE3006"/>
    <w:rsid w:val="00EE31CA"/>
    <w:rsid w:val="00EE3E55"/>
    <w:rsid w:val="00EE4366"/>
    <w:rsid w:val="00EE7039"/>
    <w:rsid w:val="00EF44C1"/>
    <w:rsid w:val="00EF7DB2"/>
    <w:rsid w:val="00F0676A"/>
    <w:rsid w:val="00F1434D"/>
    <w:rsid w:val="00F15144"/>
    <w:rsid w:val="00F20CBF"/>
    <w:rsid w:val="00F22EFB"/>
    <w:rsid w:val="00F26FD7"/>
    <w:rsid w:val="00F325CD"/>
    <w:rsid w:val="00F32C32"/>
    <w:rsid w:val="00F40CF5"/>
    <w:rsid w:val="00F415DD"/>
    <w:rsid w:val="00F44AFA"/>
    <w:rsid w:val="00F454EC"/>
    <w:rsid w:val="00F4792C"/>
    <w:rsid w:val="00F50EFB"/>
    <w:rsid w:val="00F51132"/>
    <w:rsid w:val="00F53833"/>
    <w:rsid w:val="00F553EC"/>
    <w:rsid w:val="00F605A7"/>
    <w:rsid w:val="00F636D6"/>
    <w:rsid w:val="00F63D71"/>
    <w:rsid w:val="00F64256"/>
    <w:rsid w:val="00F64D01"/>
    <w:rsid w:val="00F65941"/>
    <w:rsid w:val="00F702C1"/>
    <w:rsid w:val="00F70900"/>
    <w:rsid w:val="00F70AF6"/>
    <w:rsid w:val="00F717ED"/>
    <w:rsid w:val="00F80720"/>
    <w:rsid w:val="00F8168D"/>
    <w:rsid w:val="00F81C53"/>
    <w:rsid w:val="00F82638"/>
    <w:rsid w:val="00F87ECD"/>
    <w:rsid w:val="00F92768"/>
    <w:rsid w:val="00F93791"/>
    <w:rsid w:val="00F94D0D"/>
    <w:rsid w:val="00F9617B"/>
    <w:rsid w:val="00FA7D15"/>
    <w:rsid w:val="00FB1149"/>
    <w:rsid w:val="00FB2421"/>
    <w:rsid w:val="00FC365E"/>
    <w:rsid w:val="00FC4729"/>
    <w:rsid w:val="00FC5B88"/>
    <w:rsid w:val="00FC5CF5"/>
    <w:rsid w:val="00FC63F9"/>
    <w:rsid w:val="00FD12C7"/>
    <w:rsid w:val="00FD18A3"/>
    <w:rsid w:val="00FD596D"/>
    <w:rsid w:val="00FD70E3"/>
    <w:rsid w:val="00FE3AC0"/>
    <w:rsid w:val="00FE3CE4"/>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30478504-9D7D-4527-B754-E4CF5258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Style 58,超????"/>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 w:type="paragraph" w:customStyle="1" w:styleId="Formal">
    <w:name w:val="Formal"/>
    <w:basedOn w:val="Normal"/>
    <w:rsid w:val="00447D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paragraph" w:styleId="Revision">
    <w:name w:val="Revision"/>
    <w:hidden/>
    <w:uiPriority w:val="99"/>
    <w:semiHidden/>
    <w:rsid w:val="00113258"/>
    <w:rPr>
      <w:rFonts w:eastAsia="MS Mincho"/>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947">
      <w:bodyDiv w:val="1"/>
      <w:marLeft w:val="0"/>
      <w:marRight w:val="0"/>
      <w:marTop w:val="0"/>
      <w:marBottom w:val="0"/>
      <w:divBdr>
        <w:top w:val="none" w:sz="0" w:space="0" w:color="auto"/>
        <w:left w:val="none" w:sz="0" w:space="0" w:color="auto"/>
        <w:bottom w:val="none" w:sz="0" w:space="0" w:color="auto"/>
        <w:right w:val="none" w:sz="0" w:space="0" w:color="auto"/>
      </w:divBdr>
    </w:div>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68833585">
      <w:bodyDiv w:val="1"/>
      <w:marLeft w:val="0"/>
      <w:marRight w:val="0"/>
      <w:marTop w:val="0"/>
      <w:marBottom w:val="0"/>
      <w:divBdr>
        <w:top w:val="none" w:sz="0" w:space="0" w:color="auto"/>
        <w:left w:val="none" w:sz="0" w:space="0" w:color="auto"/>
        <w:bottom w:val="none" w:sz="0" w:space="0" w:color="auto"/>
        <w:right w:val="none" w:sz="0" w:space="0" w:color="auto"/>
      </w:divBdr>
    </w:div>
    <w:div w:id="215049988">
      <w:bodyDiv w:val="1"/>
      <w:marLeft w:val="0"/>
      <w:marRight w:val="0"/>
      <w:marTop w:val="0"/>
      <w:marBottom w:val="0"/>
      <w:divBdr>
        <w:top w:val="none" w:sz="0" w:space="0" w:color="auto"/>
        <w:left w:val="none" w:sz="0" w:space="0" w:color="auto"/>
        <w:bottom w:val="none" w:sz="0" w:space="0" w:color="auto"/>
        <w:right w:val="none" w:sz="0" w:space="0" w:color="auto"/>
      </w:divBdr>
    </w:div>
    <w:div w:id="226190539">
      <w:bodyDiv w:val="1"/>
      <w:marLeft w:val="0"/>
      <w:marRight w:val="0"/>
      <w:marTop w:val="0"/>
      <w:marBottom w:val="0"/>
      <w:divBdr>
        <w:top w:val="none" w:sz="0" w:space="0" w:color="auto"/>
        <w:left w:val="none" w:sz="0" w:space="0" w:color="auto"/>
        <w:bottom w:val="none" w:sz="0" w:space="0" w:color="auto"/>
        <w:right w:val="none" w:sz="0" w:space="0" w:color="auto"/>
      </w:divBdr>
    </w:div>
    <w:div w:id="303704356">
      <w:bodyDiv w:val="1"/>
      <w:marLeft w:val="0"/>
      <w:marRight w:val="0"/>
      <w:marTop w:val="0"/>
      <w:marBottom w:val="0"/>
      <w:divBdr>
        <w:top w:val="none" w:sz="0" w:space="0" w:color="auto"/>
        <w:left w:val="none" w:sz="0" w:space="0" w:color="auto"/>
        <w:bottom w:val="none" w:sz="0" w:space="0" w:color="auto"/>
        <w:right w:val="none" w:sz="0" w:space="0" w:color="auto"/>
      </w:divBdr>
    </w:div>
    <w:div w:id="429086747">
      <w:bodyDiv w:val="1"/>
      <w:marLeft w:val="0"/>
      <w:marRight w:val="0"/>
      <w:marTop w:val="0"/>
      <w:marBottom w:val="0"/>
      <w:divBdr>
        <w:top w:val="none" w:sz="0" w:space="0" w:color="auto"/>
        <w:left w:val="none" w:sz="0" w:space="0" w:color="auto"/>
        <w:bottom w:val="none" w:sz="0" w:space="0" w:color="auto"/>
        <w:right w:val="none" w:sz="0" w:space="0" w:color="auto"/>
      </w:divBdr>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1937">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1862275637">
      <w:bodyDiv w:val="1"/>
      <w:marLeft w:val="0"/>
      <w:marRight w:val="0"/>
      <w:marTop w:val="0"/>
      <w:marBottom w:val="0"/>
      <w:divBdr>
        <w:top w:val="none" w:sz="0" w:space="0" w:color="auto"/>
        <w:left w:val="none" w:sz="0" w:space="0" w:color="auto"/>
        <w:bottom w:val="none" w:sz="0" w:space="0" w:color="auto"/>
        <w:right w:val="none" w:sz="0" w:space="0" w:color="auto"/>
      </w:divBdr>
    </w:div>
    <w:div w:id="1894123415">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jca/idm/Pages/docs-1316.aspx" TargetMode="External"/><Relationship Id="rId18" Type="http://schemas.openxmlformats.org/officeDocument/2006/relationships/hyperlink" Target="mailto:hiro@takechi.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en/ITU-T/jca/idm/Documents/docs-2012/JCA-IDM-168.docx" TargetMode="External"/><Relationship Id="rId7" Type="http://schemas.openxmlformats.org/officeDocument/2006/relationships/settings" Target="settings.xml"/><Relationship Id="rId12" Type="http://schemas.openxmlformats.org/officeDocument/2006/relationships/hyperlink" Target="http://www.itu.int/en/ITU-T/jca/idm/" TargetMode="External"/><Relationship Id="rId17" Type="http://schemas.openxmlformats.org/officeDocument/2006/relationships/hyperlink" Target="mailto:abarbir@live.c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en/ITU-T/events/Pages/emeeting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online/regsys/ITU-T/misc/edrs.registration.form?_eventid=3000914" TargetMode="External"/><Relationship Id="rId24" Type="http://schemas.openxmlformats.org/officeDocument/2006/relationships/hyperlink" Target="http://www.itu.int/en/ITU-T/jca/idm/Documents/docs-2012/JCA-IDM-000-R6.doc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itu.int/en/ITU-T/jca/idm/Documents/docs-2012/JCA-IDM-158R1.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tu.int/en/ITU-T/jca/idm/Documents/docs-2012/JCA-IDM-12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idm/Documents/docs-2012/JCA-IDM-129.docx" TargetMode="External"/><Relationship Id="rId22" Type="http://schemas.openxmlformats.org/officeDocument/2006/relationships/hyperlink" Target="http://www.itu.int/en/ITU-T/jca/idm/Documents/docs-2012/JCA-IDM-168.doc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hiro@takechi.org" TargetMode="External"/><Relationship Id="rId2" Type="http://schemas.openxmlformats.org/officeDocument/2006/relationships/hyperlink" Target="mailto:abarbir@live.ca" TargetMode="External"/><Relationship Id="rId1" Type="http://schemas.openxmlformats.org/officeDocument/2006/relationships/hyperlink" Target="mailto:BarbirA@aetn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4FF27-8C7F-489D-B87E-F5C3504C2257}"/>
</file>

<file path=customXml/itemProps2.xml><?xml version="1.0" encoding="utf-8"?>
<ds:datastoreItem xmlns:ds="http://schemas.openxmlformats.org/officeDocument/2006/customXml" ds:itemID="{C813D709-C7BC-47F5-9B25-5D49D4F645CA}"/>
</file>

<file path=customXml/itemProps3.xml><?xml version="1.0" encoding="utf-8"?>
<ds:datastoreItem xmlns:ds="http://schemas.openxmlformats.org/officeDocument/2006/customXml" ds:itemID="{9298ACC5-C5AD-4D02-B9FA-2FC604F8C4C2}"/>
</file>

<file path=customXml/itemProps4.xml><?xml version="1.0" encoding="utf-8"?>
<ds:datastoreItem xmlns:ds="http://schemas.openxmlformats.org/officeDocument/2006/customXml" ds:itemID="{62825C77-4F37-403D-860D-063C11907BFB}"/>
</file>

<file path=docProps/app.xml><?xml version="1.0" encoding="utf-8"?>
<Properties xmlns="http://schemas.openxmlformats.org/officeDocument/2006/extended-properties" xmlns:vt="http://schemas.openxmlformats.org/officeDocument/2006/docPropsVTypes">
  <Template>Normal11.dot</Template>
  <TotalTime>53</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Hewlett-Packard Company</Company>
  <LinksUpToDate>false</LinksUpToDate>
  <CharactersWithSpaces>4156</CharactersWithSpaces>
  <SharedDoc>false</SharedDoc>
  <HLinks>
    <vt:vector size="18" baseType="variant">
      <vt:variant>
        <vt:i4>6029325</vt:i4>
      </vt:variant>
      <vt:variant>
        <vt:i4>0</vt:i4>
      </vt:variant>
      <vt:variant>
        <vt:i4>0</vt:i4>
      </vt:variant>
      <vt:variant>
        <vt:i4>5</vt:i4>
      </vt:variant>
      <vt:variant>
        <vt:lpwstr>http://www.itu.int/oth/T2A01000000/en</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trutkowski</dc:creator>
  <cp:lastModifiedBy>TSB-MEU</cp:lastModifiedBy>
  <cp:revision>52</cp:revision>
  <cp:lastPrinted>2012-08-31T10:22:00Z</cp:lastPrinted>
  <dcterms:created xsi:type="dcterms:W3CDTF">2016-02-03T19:06:00Z</dcterms:created>
  <dcterms:modified xsi:type="dcterms:W3CDTF">2016-08-01T13:31:00Z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