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jc w:val="center"/>
        <w:tblLayout w:type="fixed"/>
        <w:tblCellMar>
          <w:left w:w="57" w:type="dxa"/>
          <w:right w:w="57" w:type="dxa"/>
        </w:tblCellMar>
        <w:tblLook w:val="0000" w:firstRow="0" w:lastRow="0" w:firstColumn="0" w:lastColumn="0" w:noHBand="0" w:noVBand="0"/>
      </w:tblPr>
      <w:tblGrid>
        <w:gridCol w:w="1134"/>
        <w:gridCol w:w="483"/>
        <w:gridCol w:w="3360"/>
        <w:gridCol w:w="410"/>
        <w:gridCol w:w="3969"/>
      </w:tblGrid>
      <w:tr w:rsidR="00102E40" w:rsidRPr="0037415F" w14:paraId="0867C755" w14:textId="77777777" w:rsidTr="00DB2552">
        <w:trPr>
          <w:cantSplit/>
          <w:jc w:val="center"/>
        </w:trPr>
        <w:tc>
          <w:tcPr>
            <w:tcW w:w="1134" w:type="dxa"/>
            <w:vMerge w:val="restart"/>
          </w:tcPr>
          <w:p w14:paraId="1F4D3F2E" w14:textId="650B48E2" w:rsidR="00102E40" w:rsidRPr="007F664D" w:rsidRDefault="00102E40" w:rsidP="00102E40">
            <w:pPr>
              <w:rPr>
                <w:sz w:val="20"/>
                <w:szCs w:val="20"/>
              </w:rPr>
            </w:pPr>
            <w:bookmarkStart w:id="0" w:name="dtableau"/>
            <w:bookmarkStart w:id="1" w:name="dsg" w:colFirst="1" w:colLast="1"/>
            <w:bookmarkStart w:id="2" w:name="dnum" w:colFirst="2" w:colLast="2"/>
            <w:r>
              <w:rPr>
                <w:noProof/>
                <w:sz w:val="20"/>
                <w:szCs w:val="20"/>
                <w:lang w:val="en-US"/>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253" w:type="dxa"/>
            <w:gridSpan w:val="3"/>
            <w:vMerge w:val="restart"/>
          </w:tcPr>
          <w:p w14:paraId="192C238C" w14:textId="77777777" w:rsidR="00102E40" w:rsidRPr="0078436A" w:rsidRDefault="00102E40" w:rsidP="00102E40">
            <w:pPr>
              <w:rPr>
                <w:sz w:val="16"/>
                <w:szCs w:val="16"/>
              </w:rPr>
            </w:pPr>
            <w:r w:rsidRPr="0078436A">
              <w:rPr>
                <w:sz w:val="16"/>
                <w:szCs w:val="16"/>
              </w:rPr>
              <w:t>INTERNATIONAL TELECOMMUNICATION UNION</w:t>
            </w:r>
          </w:p>
          <w:p w14:paraId="4D5C7BF7" w14:textId="77777777" w:rsidR="00102E40" w:rsidRPr="0078436A" w:rsidRDefault="00102E40" w:rsidP="00102E40">
            <w:pPr>
              <w:rPr>
                <w:b/>
                <w:bCs/>
                <w:sz w:val="26"/>
                <w:szCs w:val="26"/>
              </w:rPr>
            </w:pPr>
            <w:r w:rsidRPr="0078436A">
              <w:rPr>
                <w:b/>
                <w:bCs/>
                <w:sz w:val="26"/>
                <w:szCs w:val="26"/>
              </w:rPr>
              <w:t>TELECOMMUNICATION</w:t>
            </w:r>
            <w:r w:rsidRPr="0078436A">
              <w:rPr>
                <w:b/>
                <w:bCs/>
                <w:sz w:val="26"/>
                <w:szCs w:val="26"/>
              </w:rPr>
              <w:br/>
              <w:t>STANDARDIZATION SECTOR</w:t>
            </w:r>
          </w:p>
          <w:p w14:paraId="4A330FB4" w14:textId="6BB5B58D" w:rsidR="00102E40" w:rsidRPr="007F664D" w:rsidRDefault="00102E40" w:rsidP="00102E40">
            <w:pPr>
              <w:rPr>
                <w:sz w:val="20"/>
                <w:szCs w:val="20"/>
              </w:rPr>
            </w:pPr>
            <w:r w:rsidRPr="0078436A">
              <w:rPr>
                <w:sz w:val="20"/>
                <w:szCs w:val="20"/>
              </w:rPr>
              <w:t>STUDY PERIOD 20</w:t>
            </w:r>
            <w:r w:rsidR="004356DE">
              <w:rPr>
                <w:sz w:val="20"/>
                <w:szCs w:val="20"/>
              </w:rPr>
              <w:t>22</w:t>
            </w:r>
            <w:r w:rsidRPr="0078436A">
              <w:rPr>
                <w:sz w:val="20"/>
                <w:szCs w:val="20"/>
              </w:rPr>
              <w:t>-202</w:t>
            </w:r>
            <w:r w:rsidR="004356DE">
              <w:rPr>
                <w:sz w:val="20"/>
                <w:szCs w:val="20"/>
              </w:rPr>
              <w:t>4</w:t>
            </w:r>
          </w:p>
        </w:tc>
        <w:tc>
          <w:tcPr>
            <w:tcW w:w="3969" w:type="dxa"/>
            <w:vAlign w:val="center"/>
          </w:tcPr>
          <w:p w14:paraId="23EE4F5F" w14:textId="6B9EAE59" w:rsidR="00102E40" w:rsidRPr="00314630" w:rsidRDefault="00000000" w:rsidP="00102E40">
            <w:pPr>
              <w:pStyle w:val="Docnumber"/>
            </w:pPr>
            <w:sdt>
              <w:sdtPr>
                <w:rPr>
                  <w:lang w:val="pt-BR"/>
                </w:rPr>
                <w:alias w:val="ShortName"/>
                <w:tag w:val="ShortName"/>
                <w:id w:val="1678923088"/>
                <w:placeholder>
                  <w:docPart w:val="D96DEA1A32784942B92D0A3C819D28AF"/>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F8548B">
                  <w:rPr>
                    <w:lang w:val="pt-BR"/>
                  </w:rPr>
                  <w:t>JCA-AHF-</w:t>
                </w:r>
                <w:r w:rsidR="007C358E">
                  <w:rPr>
                    <w:lang w:val="pt-BR"/>
                  </w:rPr>
                  <w:t>4</w:t>
                </w:r>
                <w:r w:rsidR="00A32FEA">
                  <w:rPr>
                    <w:lang w:val="pt-BR"/>
                  </w:rPr>
                  <w:t>9</w:t>
                </w:r>
                <w:r w:rsidR="00DB2552">
                  <w:rPr>
                    <w:lang w:val="pt-BR"/>
                  </w:rPr>
                  <w:t>1</w:t>
                </w:r>
              </w:sdtContent>
            </w:sdt>
          </w:p>
        </w:tc>
      </w:tr>
      <w:bookmarkEnd w:id="2"/>
      <w:tr w:rsidR="00102E40" w:rsidRPr="0037415F" w14:paraId="69A404E2" w14:textId="77777777" w:rsidTr="00DB2552">
        <w:trPr>
          <w:cantSplit/>
          <w:jc w:val="center"/>
        </w:trPr>
        <w:tc>
          <w:tcPr>
            <w:tcW w:w="1134" w:type="dxa"/>
            <w:vMerge/>
          </w:tcPr>
          <w:p w14:paraId="1E90CF83" w14:textId="77777777" w:rsidR="00102E40" w:rsidRPr="00072A4E" w:rsidRDefault="00102E40" w:rsidP="00102E40">
            <w:pPr>
              <w:rPr>
                <w:smallCaps/>
                <w:sz w:val="20"/>
              </w:rPr>
            </w:pPr>
          </w:p>
        </w:tc>
        <w:tc>
          <w:tcPr>
            <w:tcW w:w="4253" w:type="dxa"/>
            <w:gridSpan w:val="3"/>
            <w:vMerge/>
          </w:tcPr>
          <w:p w14:paraId="1056B6DD" w14:textId="2F81B887" w:rsidR="00102E40" w:rsidRPr="00072A4E" w:rsidRDefault="00102E40" w:rsidP="00102E40">
            <w:pPr>
              <w:rPr>
                <w:smallCaps/>
                <w:sz w:val="20"/>
              </w:rPr>
            </w:pPr>
            <w:bookmarkStart w:id="3" w:name="ddate" w:colFirst="2" w:colLast="2"/>
          </w:p>
        </w:tc>
        <w:sdt>
          <w:sdtPr>
            <w:rPr>
              <w:b/>
              <w:bCs/>
              <w:sz w:val="28"/>
              <w:szCs w:val="28"/>
            </w:rPr>
            <w:alias w:val="SgText"/>
            <w:tag w:val="SgText"/>
            <w:id w:val="1057051111"/>
            <w:placeholder>
              <w:docPart w:val="21EB71997187473CA1BCEE880ED8D67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3969" w:type="dxa"/>
              </w:tcPr>
              <w:p w14:paraId="69B1EB7D" w14:textId="2C83211E" w:rsidR="00102E40" w:rsidRPr="00715CA6" w:rsidRDefault="00F8548B" w:rsidP="00102E40">
                <w:pPr>
                  <w:jc w:val="right"/>
                  <w:rPr>
                    <w:b/>
                    <w:bCs/>
                    <w:sz w:val="28"/>
                    <w:szCs w:val="28"/>
                  </w:rPr>
                </w:pPr>
                <w:r>
                  <w:rPr>
                    <w:b/>
                    <w:bCs/>
                    <w:sz w:val="28"/>
                    <w:szCs w:val="28"/>
                  </w:rPr>
                  <w:t>JCA-AHF</w:t>
                </w:r>
              </w:p>
            </w:tc>
          </w:sdtContent>
        </w:sdt>
      </w:tr>
      <w:tr w:rsidR="00102E40" w:rsidRPr="0037415F" w14:paraId="2A208DDE" w14:textId="77777777" w:rsidTr="00DB2552">
        <w:trPr>
          <w:cantSplit/>
          <w:jc w:val="center"/>
        </w:trPr>
        <w:tc>
          <w:tcPr>
            <w:tcW w:w="1134" w:type="dxa"/>
            <w:vMerge/>
            <w:tcBorders>
              <w:bottom w:val="single" w:sz="12" w:space="0" w:color="auto"/>
            </w:tcBorders>
          </w:tcPr>
          <w:p w14:paraId="6169B641" w14:textId="77777777" w:rsidR="00102E40" w:rsidRPr="0037415F" w:rsidRDefault="00102E40" w:rsidP="00102E40">
            <w:pPr>
              <w:rPr>
                <w:b/>
                <w:bCs/>
                <w:sz w:val="26"/>
              </w:rPr>
            </w:pPr>
          </w:p>
        </w:tc>
        <w:tc>
          <w:tcPr>
            <w:tcW w:w="4253" w:type="dxa"/>
            <w:gridSpan w:val="3"/>
            <w:vMerge/>
            <w:tcBorders>
              <w:bottom w:val="single" w:sz="12" w:space="0" w:color="auto"/>
            </w:tcBorders>
          </w:tcPr>
          <w:p w14:paraId="545C3036" w14:textId="32E39F79" w:rsidR="00102E40" w:rsidRPr="0037415F" w:rsidRDefault="00102E40" w:rsidP="00102E40">
            <w:pPr>
              <w:rPr>
                <w:b/>
                <w:bCs/>
                <w:sz w:val="26"/>
              </w:rPr>
            </w:pPr>
            <w:bookmarkStart w:id="4" w:name="dorlang" w:colFirst="2" w:colLast="2"/>
            <w:bookmarkEnd w:id="3"/>
          </w:p>
        </w:tc>
        <w:tc>
          <w:tcPr>
            <w:tcW w:w="3969" w:type="dxa"/>
            <w:tcBorders>
              <w:bottom w:val="single" w:sz="12" w:space="0" w:color="auto"/>
            </w:tcBorders>
            <w:vAlign w:val="center"/>
          </w:tcPr>
          <w:p w14:paraId="6FB266D9" w14:textId="4A40AD34" w:rsidR="00102E40" w:rsidRPr="00333E15" w:rsidRDefault="00102E40" w:rsidP="00102E40">
            <w:pPr>
              <w:jc w:val="right"/>
              <w:rPr>
                <w:b/>
                <w:bCs/>
                <w:sz w:val="28"/>
                <w:szCs w:val="28"/>
              </w:rPr>
            </w:pPr>
            <w:r>
              <w:rPr>
                <w:b/>
                <w:bCs/>
                <w:sz w:val="28"/>
                <w:szCs w:val="28"/>
              </w:rPr>
              <w:t xml:space="preserve">Original: </w:t>
            </w:r>
            <w:r w:rsidRPr="006264C9">
              <w:rPr>
                <w:b/>
                <w:bCs/>
                <w:sz w:val="28"/>
                <w:szCs w:val="28"/>
              </w:rPr>
              <w:t>English</w:t>
            </w:r>
          </w:p>
        </w:tc>
      </w:tr>
      <w:tr w:rsidR="00102E40" w:rsidRPr="0037415F" w14:paraId="1AF38BFE" w14:textId="77777777" w:rsidTr="00A4542F">
        <w:trPr>
          <w:cantSplit/>
          <w:jc w:val="center"/>
        </w:trPr>
        <w:tc>
          <w:tcPr>
            <w:tcW w:w="1617" w:type="dxa"/>
            <w:gridSpan w:val="2"/>
          </w:tcPr>
          <w:p w14:paraId="3DEF3B04" w14:textId="77777777" w:rsidR="00102E40" w:rsidRPr="0037415F" w:rsidRDefault="00102E40" w:rsidP="00102E40">
            <w:pPr>
              <w:rPr>
                <w:b/>
                <w:bCs/>
              </w:rPr>
            </w:pPr>
            <w:bookmarkStart w:id="5" w:name="dbluepink" w:colFirst="1" w:colLast="1"/>
            <w:bookmarkStart w:id="6" w:name="dmeeting" w:colFirst="2" w:colLast="2"/>
            <w:bookmarkEnd w:id="1"/>
            <w:bookmarkEnd w:id="4"/>
            <w:r w:rsidRPr="0037415F">
              <w:rPr>
                <w:b/>
                <w:bCs/>
              </w:rPr>
              <w:t>Question(s):</w:t>
            </w:r>
          </w:p>
        </w:tc>
        <w:sdt>
          <w:sdtPr>
            <w:alias w:val="QuestionText"/>
            <w:tag w:val="QuestionText"/>
            <w:id w:val="-58169772"/>
            <w:placeholder>
              <w:docPart w:val="390B46C4AACE4372AEDBE651D3AB6C3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360" w:type="dxa"/>
              </w:tcPr>
              <w:p w14:paraId="1DB7D93A" w14:textId="5813C4AE" w:rsidR="00102E40" w:rsidRPr="0037415F" w:rsidRDefault="00F8548B" w:rsidP="00102E40">
                <w:r>
                  <w:t>N/A</w:t>
                </w:r>
              </w:p>
            </w:tc>
          </w:sdtContent>
        </w:sdt>
        <w:tc>
          <w:tcPr>
            <w:tcW w:w="4379" w:type="dxa"/>
            <w:gridSpan w:val="2"/>
          </w:tcPr>
          <w:p w14:paraId="31155891" w14:textId="3366FE8A" w:rsidR="00102E40" w:rsidRPr="0037415F" w:rsidRDefault="00000000" w:rsidP="004356DE">
            <w:pPr>
              <w:ind w:right="120"/>
              <w:jc w:val="right"/>
            </w:pPr>
            <w:sdt>
              <w:sdtPr>
                <w:alias w:val="Place"/>
                <w:tag w:val="Place"/>
                <w:id w:val="594904712"/>
                <w:placeholder>
                  <w:docPart w:val="393A53D9122D44518095257F5D86F4D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8548B">
                  <w:t>Geneva</w:t>
                </w:r>
              </w:sdtContent>
            </w:sdt>
            <w:r w:rsidR="00102E40">
              <w:t xml:space="preserve">, </w:t>
            </w:r>
            <w:sdt>
              <w:sdtPr>
                <w:alias w:val="When"/>
                <w:tag w:val="When"/>
                <w:id w:val="542724177"/>
                <w:placeholder>
                  <w:docPart w:val="4AF24402CD2C4328ADDA29A85508B9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B25244">
                  <w:t>19</w:t>
                </w:r>
                <w:r w:rsidR="00F8548B">
                  <w:t xml:space="preserve"> </w:t>
                </w:r>
                <w:r w:rsidR="00B25244">
                  <w:t>July</w:t>
                </w:r>
                <w:r w:rsidR="00F8548B">
                  <w:t xml:space="preserve"> 202</w:t>
                </w:r>
                <w:r w:rsidR="00B25244">
                  <w:t>3</w:t>
                </w:r>
              </w:sdtContent>
            </w:sdt>
          </w:p>
        </w:tc>
      </w:tr>
      <w:bookmarkStart w:id="7" w:name="dtitle" w:colFirst="0" w:colLast="0"/>
      <w:bookmarkEnd w:id="5"/>
      <w:bookmarkEnd w:id="6"/>
      <w:tr w:rsidR="00102E40" w:rsidRPr="00A4045F" w14:paraId="345A6F48" w14:textId="77777777" w:rsidTr="00A4542F">
        <w:trPr>
          <w:cantSplit/>
          <w:jc w:val="center"/>
        </w:trPr>
        <w:tc>
          <w:tcPr>
            <w:tcW w:w="9356" w:type="dxa"/>
            <w:gridSpan w:val="5"/>
          </w:tcPr>
          <w:p w14:paraId="0C4E5689" w14:textId="5AE58A84" w:rsidR="00102E40" w:rsidRPr="007E656A" w:rsidRDefault="00000000" w:rsidP="00102E40">
            <w:pPr>
              <w:jc w:val="center"/>
              <w:rPr>
                <w:b/>
                <w:bCs/>
              </w:rPr>
            </w:pPr>
            <w:sdt>
              <w:sdtPr>
                <w:rPr>
                  <w:b/>
                  <w:bCs/>
                </w:rPr>
                <w:alias w:val="DocTypeText"/>
                <w:tag w:val="DocTypeText"/>
                <w:id w:val="-1436660787"/>
                <w:placeholder>
                  <w:docPart w:val="99299318F86C454F91B321705B3C7B3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F8548B">
                  <w:rPr>
                    <w:b/>
                    <w:bCs/>
                  </w:rPr>
                  <w:t>DOCUMENT</w:t>
                </w:r>
              </w:sdtContent>
            </w:sdt>
          </w:p>
        </w:tc>
      </w:tr>
      <w:tr w:rsidR="00102E40" w:rsidRPr="0037415F" w14:paraId="36F226DD" w14:textId="77777777" w:rsidTr="00A4542F">
        <w:trPr>
          <w:cantSplit/>
          <w:jc w:val="center"/>
        </w:trPr>
        <w:tc>
          <w:tcPr>
            <w:tcW w:w="1617" w:type="dxa"/>
            <w:gridSpan w:val="2"/>
          </w:tcPr>
          <w:p w14:paraId="0C6BE8C3" w14:textId="77777777" w:rsidR="00102E40" w:rsidRPr="0037415F" w:rsidRDefault="00102E40" w:rsidP="00102E40">
            <w:pPr>
              <w:rPr>
                <w:b/>
                <w:bCs/>
              </w:rPr>
            </w:pPr>
            <w:bookmarkStart w:id="8" w:name="dsource" w:colFirst="1" w:colLast="1"/>
            <w:bookmarkEnd w:id="7"/>
            <w:r>
              <w:rPr>
                <w:b/>
                <w:bCs/>
              </w:rPr>
              <w:t>Source:</w:t>
            </w:r>
          </w:p>
        </w:tc>
        <w:sdt>
          <w:sdtPr>
            <w:rPr>
              <w:noProof/>
            </w:rPr>
            <w:alias w:val="DocumentSource"/>
            <w:tag w:val="DocumentSource"/>
            <w:id w:val="-1547363769"/>
            <w:placeholder>
              <w:docPart w:val="82DF289236F6404AA20A31CF5918368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7739" w:type="dxa"/>
                <w:gridSpan w:val="3"/>
              </w:tcPr>
              <w:p w14:paraId="22CD3EE2" w14:textId="79FB639F" w:rsidR="00102E40" w:rsidRDefault="00DB2552" w:rsidP="00102E40">
                <w:r w:rsidRPr="00DB2552">
                  <w:rPr>
                    <w:noProof/>
                  </w:rPr>
                  <w:t>Mobile &amp; Wireless Forum (MWF)</w:t>
                </w:r>
              </w:p>
            </w:tc>
          </w:sdtContent>
        </w:sdt>
      </w:tr>
      <w:tr w:rsidR="00102E40" w:rsidRPr="0037415F" w14:paraId="0B1F3ADC" w14:textId="77777777" w:rsidTr="00A4542F">
        <w:trPr>
          <w:cantSplit/>
          <w:jc w:val="center"/>
        </w:trPr>
        <w:tc>
          <w:tcPr>
            <w:tcW w:w="1617" w:type="dxa"/>
            <w:gridSpan w:val="2"/>
          </w:tcPr>
          <w:p w14:paraId="02C9C00F" w14:textId="77777777" w:rsidR="00102E40" w:rsidRPr="0037415F" w:rsidRDefault="00102E40" w:rsidP="00102E40">
            <w:bookmarkStart w:id="9" w:name="dtitle1" w:colFirst="1" w:colLast="1"/>
            <w:bookmarkEnd w:id="8"/>
            <w:r w:rsidRPr="0037415F">
              <w:rPr>
                <w:b/>
                <w:bCs/>
              </w:rPr>
              <w:t>Title:</w:t>
            </w:r>
          </w:p>
        </w:tc>
        <w:tc>
          <w:tcPr>
            <w:tcW w:w="7739" w:type="dxa"/>
            <w:gridSpan w:val="3"/>
          </w:tcPr>
          <w:p w14:paraId="10D9B5C7" w14:textId="583943F1" w:rsidR="00102E40" w:rsidRPr="0037415F" w:rsidRDefault="00DB2552" w:rsidP="00102E40">
            <w:sdt>
              <w:sdtPr>
                <w:rPr>
                  <w:noProof/>
                </w:rPr>
                <w:alias w:val="Title"/>
                <w:tag w:val="Title"/>
                <w:id w:val="1877968201"/>
                <w:placeholder>
                  <w:docPart w:val="93A95B4BEBAC4B89A46017C1441D066B"/>
                </w:placeholder>
                <w:dataBinding w:prefixMappings="xmlns:ns0='http://purl.org/dc/elements/1.1/' xmlns:ns1='http://schemas.openxmlformats.org/package/2006/metadata/core-properties' " w:xpath="/ns1:coreProperties[1]/ns0:title[1]" w:storeItemID="{6C3C8BC8-F283-45AE-878A-BAB7291924A1}"/>
                <w:text/>
              </w:sdtPr>
              <w:sdtContent>
                <w:r w:rsidRPr="00DB2552">
                  <w:rPr>
                    <w:noProof/>
                  </w:rPr>
                  <w:t>Accessibility of electronic devices – GARI Initiative update</w:t>
                </w:r>
              </w:sdtContent>
            </w:sdt>
          </w:p>
        </w:tc>
      </w:tr>
      <w:tr w:rsidR="00102E40" w:rsidRPr="0037415F" w14:paraId="3F7DB1A4" w14:textId="77777777" w:rsidTr="00A4542F">
        <w:trPr>
          <w:cantSplit/>
          <w:jc w:val="center"/>
        </w:trPr>
        <w:tc>
          <w:tcPr>
            <w:tcW w:w="1617" w:type="dxa"/>
            <w:gridSpan w:val="2"/>
            <w:tcBorders>
              <w:bottom w:val="single" w:sz="6" w:space="0" w:color="auto"/>
            </w:tcBorders>
          </w:tcPr>
          <w:p w14:paraId="4821D0CE" w14:textId="77777777" w:rsidR="00102E40" w:rsidRPr="0037415F" w:rsidRDefault="00102E40" w:rsidP="00102E40">
            <w:pPr>
              <w:rPr>
                <w:b/>
                <w:bCs/>
              </w:rPr>
            </w:pPr>
            <w:bookmarkStart w:id="10" w:name="dpurpose" w:colFirst="1" w:colLast="1"/>
            <w:bookmarkEnd w:id="0"/>
            <w:bookmarkEnd w:id="9"/>
            <w:r w:rsidRPr="008F7104">
              <w:rPr>
                <w:b/>
                <w:bCs/>
              </w:rPr>
              <w:t>Purpose:</w:t>
            </w:r>
          </w:p>
        </w:tc>
        <w:tc>
          <w:tcPr>
            <w:tcW w:w="7739" w:type="dxa"/>
            <w:gridSpan w:val="3"/>
            <w:tcBorders>
              <w:bottom w:val="single" w:sz="6" w:space="0" w:color="auto"/>
            </w:tcBorders>
          </w:tcPr>
          <w:p w14:paraId="5454423B" w14:textId="205F2BF0" w:rsidR="00102E40" w:rsidRPr="00B4174C" w:rsidRDefault="00F93C80" w:rsidP="00F93C80">
            <w:pPr>
              <w:tabs>
                <w:tab w:val="left" w:pos="4554"/>
              </w:tabs>
            </w:pPr>
            <w:r>
              <w:t>Information</w:t>
            </w:r>
          </w:p>
        </w:tc>
      </w:tr>
      <w:bookmarkEnd w:id="10"/>
      <w:tr w:rsidR="00102E40" w:rsidRPr="00E354DC" w14:paraId="54FDCF36" w14:textId="77777777" w:rsidTr="00DB2552">
        <w:trPr>
          <w:cantSplit/>
          <w:jc w:val="center"/>
        </w:trPr>
        <w:tc>
          <w:tcPr>
            <w:tcW w:w="1617" w:type="dxa"/>
            <w:gridSpan w:val="2"/>
            <w:tcBorders>
              <w:top w:val="single" w:sz="6" w:space="0" w:color="auto"/>
              <w:bottom w:val="single" w:sz="6" w:space="0" w:color="auto"/>
            </w:tcBorders>
          </w:tcPr>
          <w:p w14:paraId="5414C31C" w14:textId="77777777" w:rsidR="00102E40" w:rsidRPr="008F7104" w:rsidRDefault="00102E40" w:rsidP="00102E40">
            <w:pPr>
              <w:rPr>
                <w:b/>
                <w:bCs/>
              </w:rPr>
            </w:pPr>
            <w:r w:rsidRPr="008F7104">
              <w:rPr>
                <w:b/>
                <w:bCs/>
              </w:rPr>
              <w:t>Contact:</w:t>
            </w:r>
          </w:p>
        </w:tc>
        <w:tc>
          <w:tcPr>
            <w:tcW w:w="3770" w:type="dxa"/>
            <w:gridSpan w:val="2"/>
            <w:tcBorders>
              <w:top w:val="single" w:sz="6" w:space="0" w:color="auto"/>
              <w:bottom w:val="single" w:sz="6" w:space="0" w:color="auto"/>
            </w:tcBorders>
          </w:tcPr>
          <w:p w14:paraId="3B8DDD8B" w14:textId="4093D1FE" w:rsidR="00102E40" w:rsidRDefault="00DB2552" w:rsidP="00DB2552">
            <w:sdt>
              <w:sdtPr>
                <w:rPr>
                  <w:noProof/>
                </w:rPr>
                <w:alias w:val="ContactNameOrgCountry"/>
                <w:tag w:val="ContactNameOrgCountry"/>
                <w:id w:val="-450624836"/>
                <w:placeholder>
                  <w:docPart w:val="15F5783D23ED403EB399A5332AEC7F4F"/>
                </w:placeholder>
                <w:text w:multiLine="1"/>
              </w:sdtPr>
              <w:sdtContent>
                <w:r>
                  <w:rPr>
                    <w:noProof/>
                  </w:rPr>
                  <w:t>Michael Milligan</w:t>
                </w:r>
                <w:r>
                  <w:rPr>
                    <w:noProof/>
                  </w:rPr>
                  <w:br/>
                </w:r>
                <w:r>
                  <w:rPr>
                    <w:noProof/>
                  </w:rPr>
                  <w:t>Mobile &amp; Wireless Forum (MWF)</w:t>
                </w:r>
                <w:r>
                  <w:rPr>
                    <w:noProof/>
                  </w:rPr>
                  <w:br/>
                </w:r>
                <w:r>
                  <w:rPr>
                    <w:noProof/>
                  </w:rPr>
                  <w:t>Belgium</w:t>
                </w:r>
              </w:sdtContent>
            </w:sdt>
          </w:p>
        </w:tc>
        <w:sdt>
          <w:sdtPr>
            <w:alias w:val="ContactTelFaxEmail"/>
            <w:tag w:val="ContactTelFaxEmail"/>
            <w:id w:val="-1400744340"/>
            <w:placeholder>
              <w:docPart w:val="A7CD4023E9694A71B45B65544C3E0391"/>
            </w:placeholder>
          </w:sdtPr>
          <w:sdtContent>
            <w:sdt>
              <w:sdtPr>
                <w:alias w:val="ContactTelFaxEmail"/>
                <w:tag w:val="ContactTelFaxEmail"/>
                <w:id w:val="-1317258764"/>
                <w:placeholder>
                  <w:docPart w:val="869ABB07399142DBBCCFC1AAD821ECF8"/>
                </w:placeholder>
              </w:sdtPr>
              <w:sdtContent>
                <w:tc>
                  <w:tcPr>
                    <w:tcW w:w="3969" w:type="dxa"/>
                    <w:tcBorders>
                      <w:top w:val="single" w:sz="6" w:space="0" w:color="auto"/>
                      <w:bottom w:val="single" w:sz="6" w:space="0" w:color="auto"/>
                    </w:tcBorders>
                  </w:tcPr>
                  <w:p w14:paraId="2087799F" w14:textId="77777777" w:rsidR="00DB2552" w:rsidRDefault="00DB2552" w:rsidP="00DB2552">
                    <w:r>
                      <w:t>Tel: +61 41021 2128</w:t>
                    </w:r>
                  </w:p>
                  <w:p w14:paraId="4C78E534" w14:textId="08519B1D" w:rsidR="00102E40" w:rsidRPr="00E354DC" w:rsidRDefault="00DB2552" w:rsidP="00DB2552">
                    <w:pPr>
                      <w:rPr>
                        <w:lang w:val="pt-BR"/>
                      </w:rPr>
                    </w:pPr>
                    <w:r>
                      <w:t>E-mail: michael.milligan@mwfai.org</w:t>
                    </w:r>
                  </w:p>
                </w:tc>
              </w:sdtContent>
            </w:sdt>
          </w:sdtContent>
        </w:sdt>
      </w:tr>
      <w:tr w:rsidR="00DB2552" w:rsidRPr="00E354DC" w14:paraId="1BA11281" w14:textId="77777777" w:rsidTr="00DB2552">
        <w:trPr>
          <w:cantSplit/>
          <w:jc w:val="center"/>
        </w:trPr>
        <w:tc>
          <w:tcPr>
            <w:tcW w:w="1617" w:type="dxa"/>
            <w:gridSpan w:val="2"/>
            <w:tcBorders>
              <w:top w:val="single" w:sz="6" w:space="0" w:color="auto"/>
              <w:bottom w:val="single" w:sz="6" w:space="0" w:color="auto"/>
            </w:tcBorders>
          </w:tcPr>
          <w:p w14:paraId="6812CCB7" w14:textId="4BDFE3DE" w:rsidR="00DB2552" w:rsidRPr="008F7104" w:rsidRDefault="00CF733E" w:rsidP="00102E40">
            <w:pPr>
              <w:rPr>
                <w:b/>
                <w:bCs/>
              </w:rPr>
            </w:pPr>
            <w:r w:rsidRPr="008F7104">
              <w:rPr>
                <w:b/>
                <w:bCs/>
              </w:rPr>
              <w:t>Contact:</w:t>
            </w:r>
          </w:p>
        </w:tc>
        <w:tc>
          <w:tcPr>
            <w:tcW w:w="3770" w:type="dxa"/>
            <w:gridSpan w:val="2"/>
            <w:tcBorders>
              <w:top w:val="single" w:sz="6" w:space="0" w:color="auto"/>
              <w:bottom w:val="single" w:sz="6" w:space="0" w:color="auto"/>
            </w:tcBorders>
          </w:tcPr>
          <w:p w14:paraId="34447607" w14:textId="2C961CBB" w:rsidR="00DB2552" w:rsidRDefault="00CF733E" w:rsidP="00CF733E">
            <w:pPr>
              <w:rPr>
                <w:noProof/>
              </w:rPr>
            </w:pPr>
            <w:sdt>
              <w:sdtPr>
                <w:alias w:val="ContactNameOrgCountry"/>
                <w:tag w:val="ContactNameOrgCountry"/>
                <w:id w:val="145091994"/>
                <w:placeholder>
                  <w:docPart w:val="C6F3CFC379A440878834746AA4445EFC"/>
                </w:placeholder>
                <w:text w:multiLine="1"/>
              </w:sdtPr>
              <w:sdtContent>
                <w:r>
                  <w:t>Sabine Lobnig</w:t>
                </w:r>
                <w:r>
                  <w:br/>
                </w:r>
                <w:r>
                  <w:t>Mobile &amp; Wireless Forum (MWF)</w:t>
                </w:r>
                <w:r>
                  <w:br/>
                </w:r>
                <w:r>
                  <w:t>Belgium</w:t>
                </w:r>
              </w:sdtContent>
            </w:sdt>
          </w:p>
        </w:tc>
        <w:tc>
          <w:tcPr>
            <w:tcW w:w="3969" w:type="dxa"/>
            <w:tcBorders>
              <w:top w:val="single" w:sz="6" w:space="0" w:color="auto"/>
              <w:bottom w:val="single" w:sz="6" w:space="0" w:color="auto"/>
            </w:tcBorders>
          </w:tcPr>
          <w:p w14:paraId="4170B373" w14:textId="23A18CAC" w:rsidR="00DB2552" w:rsidRDefault="00CF733E" w:rsidP="00DB2552">
            <w:r>
              <w:rPr>
                <w:lang w:val="pt-BR"/>
              </w:rPr>
              <w:t>Tel: +0043 664 46 23 449</w:t>
            </w:r>
            <w:r>
              <w:rPr>
                <w:lang w:val="pt-BR"/>
              </w:rPr>
              <w:br/>
              <w:t>E-mail: sabine.lobnig@mwfai.org</w:t>
            </w:r>
          </w:p>
        </w:tc>
      </w:tr>
      <w:tr w:rsidR="0089088E" w:rsidRPr="0037415F" w14:paraId="7D0F8B1C" w14:textId="77777777" w:rsidTr="00A4542F">
        <w:trPr>
          <w:cantSplit/>
          <w:jc w:val="center"/>
        </w:trPr>
        <w:tc>
          <w:tcPr>
            <w:tcW w:w="1617" w:type="dxa"/>
            <w:gridSpan w:val="2"/>
          </w:tcPr>
          <w:p w14:paraId="72CA09B8" w14:textId="77777777" w:rsidR="0089088E" w:rsidRPr="008F7104" w:rsidRDefault="0089088E" w:rsidP="00A4542F">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7739" w:type="dxa"/>
                <w:gridSpan w:val="3"/>
              </w:tcPr>
              <w:p w14:paraId="4BE3CBD5" w14:textId="35D028C3" w:rsidR="0089088E" w:rsidRDefault="00DB2552" w:rsidP="006F2AA3">
                <w:r w:rsidRPr="00DB2552">
                  <w:t>15 years of maintaining and expanding the GARI database and website have shown how important it is to have the support of both the manufacturers and the disability community - manufacturers to provide their technical knowledge and the information on their devices and the disability community for their use of the technology, information needs and suggestions for further development. We believe that only this collaborative approach makes the project sustainable.</w:t>
                </w:r>
              </w:p>
            </w:tc>
          </w:sdtContent>
        </w:sdt>
      </w:tr>
    </w:tbl>
    <w:p w14:paraId="3FC092DD" w14:textId="55661DAA" w:rsidR="006F2AA3" w:rsidRDefault="006F2AA3" w:rsidP="006F2AA3">
      <w:pPr>
        <w:rPr>
          <w:lang w:eastAsia="en-US"/>
        </w:rPr>
      </w:pPr>
    </w:p>
    <w:p w14:paraId="1035105E"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1</w:t>
      </w:r>
      <w:r w:rsidRPr="00DB2552">
        <w:rPr>
          <w:rFonts w:ascii="Times New Roman" w:eastAsiaTheme="minorEastAsia" w:hAnsi="Times New Roman"/>
          <w:sz w:val="24"/>
          <w:szCs w:val="24"/>
          <w:lang w:val="en-GB" w:eastAsia="ja-JP"/>
        </w:rPr>
        <w:tab/>
        <w:t>Introduction</w:t>
      </w:r>
    </w:p>
    <w:p w14:paraId="5EC1A0AA"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 xml:space="preserve">The Mobile &amp; Wireless Forum (MWF) established the Global Accessibility Reporting Initiative (GARI) in 2008 to provide information on the accessibility features within mobile phones and to help consumers identify devices that supported those features. </w:t>
      </w:r>
    </w:p>
    <w:p w14:paraId="453D94A4"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 xml:space="preserve">GARI is a free online database that is available in currently 20 languages where you can find information on the accessibility features in over 1,500 devices including mobile phones, tablets, Smart </w:t>
      </w:r>
      <w:proofErr w:type="gramStart"/>
      <w:r w:rsidRPr="00DB2552">
        <w:rPr>
          <w:rFonts w:ascii="Times New Roman" w:eastAsiaTheme="minorEastAsia" w:hAnsi="Times New Roman"/>
          <w:sz w:val="24"/>
          <w:szCs w:val="24"/>
          <w:lang w:val="en-GB" w:eastAsia="ja-JP"/>
        </w:rPr>
        <w:t>TVs</w:t>
      </w:r>
      <w:proofErr w:type="gramEnd"/>
      <w:r w:rsidRPr="00DB2552">
        <w:rPr>
          <w:rFonts w:ascii="Times New Roman" w:eastAsiaTheme="minorEastAsia" w:hAnsi="Times New Roman"/>
          <w:sz w:val="24"/>
          <w:szCs w:val="24"/>
          <w:lang w:val="en-GB" w:eastAsia="ja-JP"/>
        </w:rPr>
        <w:t xml:space="preserve"> and Wearables. </w:t>
      </w:r>
    </w:p>
    <w:p w14:paraId="667C2D38"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The objective of GARI is to help people find a device that best suits their needs. GARI does this by providing a central source of information on the accessibility features available in devices and is primarily aimed at seniors, people with disabilities or some functional impairment and their families.</w:t>
      </w:r>
    </w:p>
    <w:p w14:paraId="44DFAEC9"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 xml:space="preserve">In 2023, GARI celebrates its 15-year anniversary and shares some lessons learned.  </w:t>
      </w:r>
    </w:p>
    <w:p w14:paraId="54412F02" w14:textId="77777777" w:rsidR="00DB2552" w:rsidRPr="00DB2552" w:rsidRDefault="00DB2552" w:rsidP="00DB2552">
      <w:pPr>
        <w:pStyle w:val="ListParagraph"/>
        <w:rPr>
          <w:rFonts w:ascii="Times New Roman" w:eastAsiaTheme="minorEastAsia" w:hAnsi="Times New Roman"/>
          <w:sz w:val="24"/>
          <w:szCs w:val="24"/>
          <w:lang w:val="en-GB" w:eastAsia="ja-JP"/>
        </w:rPr>
      </w:pPr>
    </w:p>
    <w:p w14:paraId="63B53F55"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2</w:t>
      </w:r>
      <w:r w:rsidRPr="00DB2552">
        <w:rPr>
          <w:rFonts w:ascii="Times New Roman" w:eastAsiaTheme="minorEastAsia" w:hAnsi="Times New Roman"/>
          <w:sz w:val="24"/>
          <w:szCs w:val="24"/>
          <w:lang w:val="en-GB" w:eastAsia="ja-JP"/>
        </w:rPr>
        <w:tab/>
        <w:t>Discussion</w:t>
      </w:r>
    </w:p>
    <w:p w14:paraId="3B4B9764"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 xml:space="preserve">In 2008, GARI started out as a collection of features listed in a simple spreadsheet. 15 years later, we have a database featuring more than 1,500 devices in 5 product groups and 20 languages. GARI continues to serve its original purpose: to inform consumers about the accessibility solutions currently available in the marketplace. And although mobile phones and wearables have become our constant companions, </w:t>
      </w:r>
      <w:proofErr w:type="gramStart"/>
      <w:r w:rsidRPr="00DB2552">
        <w:rPr>
          <w:rFonts w:ascii="Times New Roman" w:eastAsiaTheme="minorEastAsia" w:hAnsi="Times New Roman"/>
          <w:sz w:val="24"/>
          <w:szCs w:val="24"/>
          <w:lang w:val="en-GB" w:eastAsia="ja-JP"/>
        </w:rPr>
        <w:t>the large majority of</w:t>
      </w:r>
      <w:proofErr w:type="gramEnd"/>
      <w:r w:rsidRPr="00DB2552">
        <w:rPr>
          <w:rFonts w:ascii="Times New Roman" w:eastAsiaTheme="minorEastAsia" w:hAnsi="Times New Roman"/>
          <w:sz w:val="24"/>
          <w:szCs w:val="24"/>
          <w:lang w:val="en-GB" w:eastAsia="ja-JP"/>
        </w:rPr>
        <w:t xml:space="preserve"> users still don’t know about the many accessibility and assistive functions these devices offer. </w:t>
      </w:r>
    </w:p>
    <w:p w14:paraId="5DFBA64D"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A 2019 GARI research project confirmed that mobile devices make a huge difference for users with disabilities in terms of having access to services and society. However, it also showed that the penetration of mobile technology among people with disabilities is still lower than among non-disabled peers even in countries with very high mobile uptake, suggesting that the problem is even worse in low-income countries.</w:t>
      </w:r>
    </w:p>
    <w:p w14:paraId="1A27C30C"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lastRenderedPageBreak/>
        <w:t xml:space="preserve">One of the issues identified is a knowledge gap among accessibility professionals and retail staff – limiting the advice being given to users with disabilities. GARI can effectively bridge this gap by providing an overview of accessible devices available on the market and helping users with specific requirements identify devices that will </w:t>
      </w:r>
      <w:proofErr w:type="spellStart"/>
      <w:r w:rsidRPr="00DB2552">
        <w:rPr>
          <w:rFonts w:ascii="Times New Roman" w:eastAsiaTheme="minorEastAsia" w:hAnsi="Times New Roman"/>
          <w:sz w:val="24"/>
          <w:szCs w:val="24"/>
          <w:lang w:val="en-GB" w:eastAsia="ja-JP"/>
        </w:rPr>
        <w:t>fulfill</w:t>
      </w:r>
      <w:proofErr w:type="spellEnd"/>
      <w:r w:rsidRPr="00DB2552">
        <w:rPr>
          <w:rFonts w:ascii="Times New Roman" w:eastAsiaTheme="minorEastAsia" w:hAnsi="Times New Roman"/>
          <w:sz w:val="24"/>
          <w:szCs w:val="24"/>
          <w:lang w:val="en-GB" w:eastAsia="ja-JP"/>
        </w:rPr>
        <w:t xml:space="preserve"> these.</w:t>
      </w:r>
    </w:p>
    <w:p w14:paraId="02726C7E"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 xml:space="preserve">While we continue to address those needs, we have come a long way over the last 15 years. Some of the milestones on this journey include: </w:t>
      </w:r>
    </w:p>
    <w:p w14:paraId="7AB8DC09"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w:t>
      </w:r>
      <w:r w:rsidRPr="00DB2552">
        <w:rPr>
          <w:rFonts w:ascii="Times New Roman" w:eastAsiaTheme="minorEastAsia" w:hAnsi="Times New Roman"/>
          <w:sz w:val="24"/>
          <w:szCs w:val="24"/>
          <w:lang w:val="en-GB" w:eastAsia="ja-JP"/>
        </w:rPr>
        <w:tab/>
        <w:t>the creation of a freely available online database of accessible devices in 20 languages</w:t>
      </w:r>
    </w:p>
    <w:p w14:paraId="20DE434E"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w:t>
      </w:r>
      <w:r w:rsidRPr="00DB2552">
        <w:rPr>
          <w:rFonts w:ascii="Times New Roman" w:eastAsiaTheme="minorEastAsia" w:hAnsi="Times New Roman"/>
          <w:sz w:val="24"/>
          <w:szCs w:val="24"/>
          <w:lang w:val="en-GB" w:eastAsia="ja-JP"/>
        </w:rPr>
        <w:tab/>
        <w:t xml:space="preserve">a depository of comprehensive information on over 150 accessibility features in 1,500+ mobile phones, tablets, Smart </w:t>
      </w:r>
      <w:proofErr w:type="gramStart"/>
      <w:r w:rsidRPr="00DB2552">
        <w:rPr>
          <w:rFonts w:ascii="Times New Roman" w:eastAsiaTheme="minorEastAsia" w:hAnsi="Times New Roman"/>
          <w:sz w:val="24"/>
          <w:szCs w:val="24"/>
          <w:lang w:val="en-GB" w:eastAsia="ja-JP"/>
        </w:rPr>
        <w:t>TVs</w:t>
      </w:r>
      <w:proofErr w:type="gramEnd"/>
      <w:r w:rsidRPr="00DB2552">
        <w:rPr>
          <w:rFonts w:ascii="Times New Roman" w:eastAsiaTheme="minorEastAsia" w:hAnsi="Times New Roman"/>
          <w:sz w:val="24"/>
          <w:szCs w:val="24"/>
          <w:lang w:val="en-GB" w:eastAsia="ja-JP"/>
        </w:rPr>
        <w:t xml:space="preserve"> and Wearables</w:t>
      </w:r>
    </w:p>
    <w:p w14:paraId="09C8BF76"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w:t>
      </w:r>
      <w:r w:rsidRPr="00DB2552">
        <w:rPr>
          <w:rFonts w:ascii="Times New Roman" w:eastAsiaTheme="minorEastAsia" w:hAnsi="Times New Roman"/>
          <w:sz w:val="24"/>
          <w:szCs w:val="24"/>
          <w:lang w:val="en-GB" w:eastAsia="ja-JP"/>
        </w:rPr>
        <w:tab/>
        <w:t xml:space="preserve">a de-facto industry standard for accessible devices that helps promote accessibility in all markets </w:t>
      </w:r>
    </w:p>
    <w:p w14:paraId="7565C737"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w:t>
      </w:r>
      <w:r w:rsidRPr="00DB2552">
        <w:rPr>
          <w:rFonts w:ascii="Times New Roman" w:eastAsiaTheme="minorEastAsia" w:hAnsi="Times New Roman"/>
          <w:sz w:val="24"/>
          <w:szCs w:val="24"/>
          <w:lang w:val="en-GB" w:eastAsia="ja-JP"/>
        </w:rPr>
        <w:tab/>
        <w:t xml:space="preserve">the participation of over 30 different manufacturers </w:t>
      </w:r>
    </w:p>
    <w:p w14:paraId="5C986F68"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w:t>
      </w:r>
      <w:r w:rsidRPr="00DB2552">
        <w:rPr>
          <w:rFonts w:ascii="Times New Roman" w:eastAsiaTheme="minorEastAsia" w:hAnsi="Times New Roman"/>
          <w:sz w:val="24"/>
          <w:szCs w:val="24"/>
          <w:lang w:val="en-GB" w:eastAsia="ja-JP"/>
        </w:rPr>
        <w:tab/>
        <w:t xml:space="preserve">the adoption of the GARI database by government bodies and disability advocacy organisations around the world </w:t>
      </w:r>
      <w:proofErr w:type="gramStart"/>
      <w:r w:rsidRPr="00DB2552">
        <w:rPr>
          <w:rFonts w:ascii="Times New Roman" w:eastAsiaTheme="minorEastAsia" w:hAnsi="Times New Roman"/>
          <w:sz w:val="24"/>
          <w:szCs w:val="24"/>
          <w:lang w:val="en-GB" w:eastAsia="ja-JP"/>
        </w:rPr>
        <w:t>in order to</w:t>
      </w:r>
      <w:proofErr w:type="gramEnd"/>
      <w:r w:rsidRPr="00DB2552">
        <w:rPr>
          <w:rFonts w:ascii="Times New Roman" w:eastAsiaTheme="minorEastAsia" w:hAnsi="Times New Roman"/>
          <w:sz w:val="24"/>
          <w:szCs w:val="24"/>
          <w:lang w:val="en-GB" w:eastAsia="ja-JP"/>
        </w:rPr>
        <w:t xml:space="preserve"> advance mobile accessibility at a national level</w:t>
      </w:r>
    </w:p>
    <w:p w14:paraId="5EF6CE4F"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w:t>
      </w:r>
      <w:r w:rsidRPr="00DB2552">
        <w:rPr>
          <w:rFonts w:ascii="Times New Roman" w:eastAsiaTheme="minorEastAsia" w:hAnsi="Times New Roman"/>
          <w:sz w:val="24"/>
          <w:szCs w:val="24"/>
          <w:lang w:val="en-GB" w:eastAsia="ja-JP"/>
        </w:rPr>
        <w:tab/>
        <w:t>6 feature reviews with active participation from many international and national organisations of persons with disabilities, representatives of consumer and senior citizen organisations, accessibility experts and national regulators from more than 40 countries around the world</w:t>
      </w:r>
    </w:p>
    <w:p w14:paraId="3D558B42"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w:t>
      </w:r>
      <w:r w:rsidRPr="00DB2552">
        <w:rPr>
          <w:rFonts w:ascii="Times New Roman" w:eastAsiaTheme="minorEastAsia" w:hAnsi="Times New Roman"/>
          <w:sz w:val="24"/>
          <w:szCs w:val="24"/>
          <w:lang w:val="en-GB" w:eastAsia="ja-JP"/>
        </w:rPr>
        <w:tab/>
        <w:t xml:space="preserve">support for research projects investigating the social impact of GARI and whether accessible mobile phones can bridge the gap in the provision of assistive technology </w:t>
      </w:r>
    </w:p>
    <w:p w14:paraId="15CC45A9"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 xml:space="preserve">From the outset, GARI was a collaborative approach, reflected in the joint development of the first list of features with the disability community, to the 6 feature reviews we have carried out to date. In the latest of these features reviews, we received detailed feedback from organisations in 11 countries, which will bring further changes to the database and website in 2023. </w:t>
      </w:r>
    </w:p>
    <w:p w14:paraId="58992056" w14:textId="77777777" w:rsidR="00DB2552" w:rsidRPr="00DB2552" w:rsidRDefault="00DB2552" w:rsidP="00DB2552">
      <w:pPr>
        <w:pStyle w:val="ListParagraph"/>
        <w:rPr>
          <w:rFonts w:ascii="Times New Roman" w:eastAsiaTheme="minorEastAsia" w:hAnsi="Times New Roman"/>
          <w:sz w:val="24"/>
          <w:szCs w:val="24"/>
          <w:lang w:val="en-GB" w:eastAsia="ja-JP"/>
        </w:rPr>
      </w:pPr>
    </w:p>
    <w:p w14:paraId="057A6913"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3</w:t>
      </w:r>
      <w:r w:rsidRPr="00DB2552">
        <w:rPr>
          <w:rFonts w:ascii="Times New Roman" w:eastAsiaTheme="minorEastAsia" w:hAnsi="Times New Roman"/>
          <w:sz w:val="24"/>
          <w:szCs w:val="24"/>
          <w:lang w:val="en-GB" w:eastAsia="ja-JP"/>
        </w:rPr>
        <w:tab/>
        <w:t>Conclusion / Proposal /Proposals</w:t>
      </w:r>
    </w:p>
    <w:p w14:paraId="441DAB9C"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 xml:space="preserve">ITU members can use GARI as one of the tools to promote mobile accessibility in their countries and fulfil their obligations under Article 9 of the UNCRPD. GARI is a central source of information on the accessibility features of devices on the market and offers additional information such as guides to learn about the features that may be helpful, and videos designed to show the functionality and activation of these features in the devices. </w:t>
      </w:r>
    </w:p>
    <w:p w14:paraId="414D51DE" w14:textId="77777777"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 xml:space="preserve">The MWF would be pleased to assist member states interested in learning how to implement GARI within their websites. We offer customised XML dataset feeds that are updated every day and encourage our partner organisations to present the data in a way that best fits the need of their users.  We endeavour to expand the network of stakeholders actively using the GARI database and website and invite member states to share contacts with organizations within their own countries that might benefit from learning more about mobile accessibility. </w:t>
      </w:r>
    </w:p>
    <w:p w14:paraId="4E4A9574" w14:textId="5FE20BD2" w:rsidR="00DB2552" w:rsidRPr="00DB2552" w:rsidRDefault="00DB2552" w:rsidP="00DB2552">
      <w:pPr>
        <w:pStyle w:val="ListParagraph"/>
        <w:rPr>
          <w:rFonts w:ascii="Times New Roman" w:eastAsiaTheme="minorEastAsia" w:hAnsi="Times New Roman"/>
          <w:sz w:val="24"/>
          <w:szCs w:val="24"/>
          <w:lang w:val="en-GB" w:eastAsia="ja-JP"/>
        </w:rPr>
      </w:pPr>
      <w:r w:rsidRPr="00DB2552">
        <w:rPr>
          <w:rFonts w:ascii="Times New Roman" w:eastAsiaTheme="minorEastAsia" w:hAnsi="Times New Roman"/>
          <w:sz w:val="24"/>
          <w:szCs w:val="24"/>
          <w:lang w:val="en-GB" w:eastAsia="ja-JP"/>
        </w:rPr>
        <w:t xml:space="preserve">We also invite ITU members to use the additional resources on the GARI website, such as the feature guides (https://www.mwfai.org/docs/eng/MWF%5FGARI%5FFeaturesAtaGlance%2Epdf &amp; </w:t>
      </w:r>
      <w:hyperlink r:id="rId12" w:history="1">
        <w:r w:rsidRPr="00FB64FD">
          <w:rPr>
            <w:rStyle w:val="Hyperlink"/>
            <w:rFonts w:ascii="Times New Roman" w:eastAsiaTheme="minorEastAsia" w:hAnsi="Times New Roman"/>
            <w:sz w:val="24"/>
            <w:szCs w:val="24"/>
            <w:lang w:val="en-GB" w:eastAsia="ja-JP"/>
          </w:rPr>
          <w:t>https://www.mwfai.org/docs/eng/MWF%5FGARI%5FFeatureGuide2%2Epdf</w:t>
        </w:r>
      </w:hyperlink>
      <w:r>
        <w:rPr>
          <w:rFonts w:ascii="Times New Roman" w:eastAsiaTheme="minorEastAsia" w:hAnsi="Times New Roman"/>
          <w:sz w:val="24"/>
          <w:szCs w:val="24"/>
          <w:lang w:val="en-GB" w:eastAsia="ja-JP"/>
        </w:rPr>
        <w:t xml:space="preserve"> </w:t>
      </w:r>
      <w:r w:rsidRPr="00DB2552">
        <w:rPr>
          <w:rFonts w:ascii="Times New Roman" w:eastAsiaTheme="minorEastAsia" w:hAnsi="Times New Roman"/>
          <w:sz w:val="24"/>
          <w:szCs w:val="24"/>
          <w:lang w:val="en-GB" w:eastAsia="ja-JP"/>
        </w:rPr>
        <w:t>) and the video series on how to find and activate accessibility features on Android and iOS devices, including mobile phones and wearables (</w:t>
      </w:r>
      <w:hyperlink r:id="rId13" w:history="1">
        <w:r w:rsidRPr="00FB64FD">
          <w:rPr>
            <w:rStyle w:val="Hyperlink"/>
            <w:rFonts w:ascii="Times New Roman" w:eastAsiaTheme="minorEastAsia" w:hAnsi="Times New Roman"/>
            <w:sz w:val="24"/>
            <w:szCs w:val="24"/>
            <w:lang w:val="en-GB" w:eastAsia="ja-JP"/>
          </w:rPr>
          <w:t>https://www.youtube.com/channel/UCvwTMEqvWD3BWx2tmxYGDUA</w:t>
        </w:r>
      </w:hyperlink>
      <w:r w:rsidRPr="00DB2552">
        <w:rPr>
          <w:rFonts w:ascii="Times New Roman" w:eastAsiaTheme="minorEastAsia" w:hAnsi="Times New Roman"/>
          <w:sz w:val="24"/>
          <w:szCs w:val="24"/>
          <w:lang w:val="en-GB" w:eastAsia="ja-JP"/>
        </w:rPr>
        <w:t xml:space="preserve">). </w:t>
      </w:r>
    </w:p>
    <w:p w14:paraId="1E545AE2" w14:textId="77777777" w:rsidR="00DB2552" w:rsidRPr="00DB2552" w:rsidRDefault="00DB2552" w:rsidP="00DB2552">
      <w:pPr>
        <w:pStyle w:val="ListParagraph"/>
        <w:rPr>
          <w:rFonts w:ascii="Times New Roman" w:eastAsiaTheme="minorEastAsia" w:hAnsi="Times New Roman"/>
          <w:sz w:val="24"/>
          <w:szCs w:val="24"/>
          <w:lang w:val="en-GB" w:eastAsia="ja-JP"/>
        </w:rPr>
      </w:pPr>
    </w:p>
    <w:p w14:paraId="60FF5ED3" w14:textId="4E044A34" w:rsidR="00DB2552" w:rsidRDefault="00F909CF" w:rsidP="00DB2552">
      <w:pPr>
        <w:pStyle w:val="ListParagraph"/>
        <w:rPr>
          <w:rFonts w:ascii="Times New Roman" w:eastAsiaTheme="minorEastAsia" w:hAnsi="Times New Roman"/>
          <w:sz w:val="24"/>
          <w:szCs w:val="24"/>
          <w:lang w:val="en-GB" w:eastAsia="ja-JP"/>
        </w:rPr>
      </w:pPr>
      <w:r>
        <w:rPr>
          <w:rFonts w:ascii="Times New Roman" w:eastAsiaTheme="minorEastAsia" w:hAnsi="Times New Roman"/>
          <w:sz w:val="24"/>
          <w:szCs w:val="24"/>
          <w:lang w:val="en-GB" w:eastAsia="ja-JP"/>
        </w:rPr>
        <w:t>Attachment: 1</w:t>
      </w:r>
    </w:p>
    <w:p w14:paraId="0EC6F031" w14:textId="17CF9F34" w:rsidR="00F909CF" w:rsidRPr="00DB2552" w:rsidRDefault="00F909CF" w:rsidP="00DB2552">
      <w:pPr>
        <w:pStyle w:val="ListParagraph"/>
        <w:rPr>
          <w:rFonts w:ascii="Times New Roman" w:eastAsiaTheme="minorEastAsia" w:hAnsi="Times New Roman"/>
          <w:sz w:val="24"/>
          <w:szCs w:val="24"/>
          <w:lang w:val="en-GB" w:eastAsia="ja-JP"/>
        </w:rPr>
      </w:pPr>
      <w:r>
        <w:rPr>
          <w:rFonts w:ascii="Times New Roman" w:eastAsiaTheme="minorEastAsia" w:hAnsi="Times New Roman"/>
          <w:sz w:val="24"/>
          <w:szCs w:val="24"/>
          <w:lang w:val="en-GB" w:eastAsia="ja-JP"/>
        </w:rPr>
        <w:t>- Power Point Slides on “GARI:</w:t>
      </w:r>
      <w:r w:rsidRPr="00F909CF">
        <w:rPr>
          <w:rFonts w:ascii="Times New Roman" w:eastAsiaTheme="minorEastAsia" w:hAnsi="Times New Roman"/>
          <w:sz w:val="24"/>
          <w:szCs w:val="24"/>
          <w:lang w:val="en-GB" w:eastAsia="ja-JP"/>
        </w:rPr>
        <w:t xml:space="preserve">15 years of helping people find accessible devices that work for </w:t>
      </w:r>
      <w:proofErr w:type="gramStart"/>
      <w:r w:rsidRPr="00F909CF">
        <w:rPr>
          <w:rFonts w:ascii="Times New Roman" w:eastAsiaTheme="minorEastAsia" w:hAnsi="Times New Roman"/>
          <w:sz w:val="24"/>
          <w:szCs w:val="24"/>
          <w:lang w:val="en-GB" w:eastAsia="ja-JP"/>
        </w:rPr>
        <w:t>them</w:t>
      </w:r>
      <w:r>
        <w:rPr>
          <w:rFonts w:ascii="Times New Roman" w:eastAsiaTheme="minorEastAsia" w:hAnsi="Times New Roman"/>
          <w:sz w:val="24"/>
          <w:szCs w:val="24"/>
          <w:lang w:val="en-GB" w:eastAsia="ja-JP"/>
        </w:rPr>
        <w:t>”</w:t>
      </w:r>
      <w:proofErr w:type="gramEnd"/>
    </w:p>
    <w:p w14:paraId="3FE5A649" w14:textId="77777777" w:rsidR="00DB2552" w:rsidRPr="00DB2552" w:rsidRDefault="00DB2552" w:rsidP="00DB2552">
      <w:pPr>
        <w:pStyle w:val="ListParagraph"/>
        <w:rPr>
          <w:rFonts w:ascii="Times New Roman" w:eastAsiaTheme="minorEastAsia" w:hAnsi="Times New Roman"/>
          <w:sz w:val="24"/>
          <w:szCs w:val="24"/>
          <w:lang w:val="en-GB" w:eastAsia="ja-JP"/>
        </w:rPr>
      </w:pPr>
    </w:p>
    <w:p w14:paraId="29CAFB78" w14:textId="64B3270E" w:rsidR="00345614" w:rsidRPr="00AB258E" w:rsidRDefault="004C21CE" w:rsidP="00E45BB3">
      <w:pPr>
        <w:spacing w:before="0" w:after="160" w:line="259" w:lineRule="auto"/>
        <w:jc w:val="center"/>
      </w:pPr>
      <w:r>
        <w:t>____</w:t>
      </w:r>
      <w:r w:rsidR="00170985">
        <w:t>______________</w:t>
      </w:r>
    </w:p>
    <w:sectPr w:rsidR="00345614" w:rsidRPr="00AB258E"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D12C3" w14:textId="77777777" w:rsidR="0017631E" w:rsidRDefault="0017631E" w:rsidP="00C42125">
      <w:pPr>
        <w:spacing w:before="0"/>
      </w:pPr>
      <w:r>
        <w:separator/>
      </w:r>
    </w:p>
  </w:endnote>
  <w:endnote w:type="continuationSeparator" w:id="0">
    <w:p w14:paraId="4C7D8360" w14:textId="77777777" w:rsidR="0017631E" w:rsidRDefault="0017631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DBBD6" w14:textId="77777777" w:rsidR="0017631E" w:rsidRDefault="0017631E" w:rsidP="00C42125">
      <w:pPr>
        <w:spacing w:before="0"/>
      </w:pPr>
      <w:r>
        <w:separator/>
      </w:r>
    </w:p>
  </w:footnote>
  <w:footnote w:type="continuationSeparator" w:id="0">
    <w:p w14:paraId="6C233CE6" w14:textId="77777777" w:rsidR="0017631E" w:rsidRDefault="0017631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651618A5" w:rsidR="001A4657" w:rsidRPr="00C42125" w:rsidRDefault="001A4657"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2360415B" w14:textId="4EEA28FF" w:rsidR="001A4657" w:rsidRPr="00C42125" w:rsidRDefault="001A4657" w:rsidP="007E53E4">
    <w:pPr>
      <w:pStyle w:val="Header"/>
    </w:pPr>
    <w:r>
      <w:fldChar w:fldCharType="begin"/>
    </w:r>
    <w:r>
      <w:instrText xml:space="preserve"> STYLEREF  Docnumber  </w:instrText>
    </w:r>
    <w:r>
      <w:fldChar w:fldCharType="separate"/>
    </w:r>
    <w:r w:rsidR="00F909CF">
      <w:rPr>
        <w:noProof/>
      </w:rPr>
      <w:t>JCA-AHF-491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73BA6"/>
    <w:multiLevelType w:val="hybridMultilevel"/>
    <w:tmpl w:val="1E42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FA7FFB"/>
    <w:multiLevelType w:val="hybridMultilevel"/>
    <w:tmpl w:val="48766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5A0ECD"/>
    <w:multiLevelType w:val="hybridMultilevel"/>
    <w:tmpl w:val="FCC83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1561A4"/>
    <w:multiLevelType w:val="hybridMultilevel"/>
    <w:tmpl w:val="4B9402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ADD146B"/>
    <w:multiLevelType w:val="hybridMultilevel"/>
    <w:tmpl w:val="99D8A3CC"/>
    <w:lvl w:ilvl="0" w:tplc="6566696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9638D9"/>
    <w:multiLevelType w:val="hybridMultilevel"/>
    <w:tmpl w:val="C5FCE366"/>
    <w:lvl w:ilvl="0" w:tplc="414EA3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947882"/>
    <w:multiLevelType w:val="hybridMultilevel"/>
    <w:tmpl w:val="DBB64D7A"/>
    <w:lvl w:ilvl="0" w:tplc="AD867EE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CD66F9"/>
    <w:multiLevelType w:val="hybridMultilevel"/>
    <w:tmpl w:val="6A7C9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0B701F"/>
    <w:multiLevelType w:val="multilevel"/>
    <w:tmpl w:val="0409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8455F98"/>
    <w:multiLevelType w:val="hybridMultilevel"/>
    <w:tmpl w:val="02DE5C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0857CF"/>
    <w:multiLevelType w:val="hybridMultilevel"/>
    <w:tmpl w:val="B0C05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715419"/>
    <w:multiLevelType w:val="hybridMultilevel"/>
    <w:tmpl w:val="281AD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50566E"/>
    <w:multiLevelType w:val="hybridMultilevel"/>
    <w:tmpl w:val="3F98F480"/>
    <w:lvl w:ilvl="0" w:tplc="61544CA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3805F7"/>
    <w:multiLevelType w:val="hybridMultilevel"/>
    <w:tmpl w:val="925683D8"/>
    <w:lvl w:ilvl="0" w:tplc="8A70827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A22721"/>
    <w:multiLevelType w:val="hybridMultilevel"/>
    <w:tmpl w:val="37C2881A"/>
    <w:lvl w:ilvl="0" w:tplc="FE4C526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8BF7A0D"/>
    <w:multiLevelType w:val="hybridMultilevel"/>
    <w:tmpl w:val="987C6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E04557"/>
    <w:multiLevelType w:val="hybridMultilevel"/>
    <w:tmpl w:val="E2428E94"/>
    <w:lvl w:ilvl="0" w:tplc="A5900CB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223C31"/>
    <w:multiLevelType w:val="hybridMultilevel"/>
    <w:tmpl w:val="C9E279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856F86"/>
    <w:multiLevelType w:val="hybridMultilevel"/>
    <w:tmpl w:val="7842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5622B3"/>
    <w:multiLevelType w:val="hybridMultilevel"/>
    <w:tmpl w:val="C4B87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B1410F"/>
    <w:multiLevelType w:val="hybridMultilevel"/>
    <w:tmpl w:val="98EC2EDE"/>
    <w:lvl w:ilvl="0" w:tplc="C0A650F0">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555D59"/>
    <w:multiLevelType w:val="hybridMultilevel"/>
    <w:tmpl w:val="B6FEDF7A"/>
    <w:lvl w:ilvl="0" w:tplc="4F8297A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B04277"/>
    <w:multiLevelType w:val="hybridMultilevel"/>
    <w:tmpl w:val="D52A4CC4"/>
    <w:lvl w:ilvl="0" w:tplc="1794C8B2">
      <w:numFmt w:val="bullet"/>
      <w:lvlText w:val=""/>
      <w:lvlJc w:val="left"/>
      <w:pPr>
        <w:ind w:left="720" w:hanging="360"/>
      </w:pPr>
      <w:rPr>
        <w:rFonts w:ascii="Symbol" w:eastAsia="Calibri" w:hAnsi="Symbol" w:cs="Aria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3" w15:restartNumberingAfterBreak="0">
    <w:nsid w:val="639D538B"/>
    <w:multiLevelType w:val="hybridMultilevel"/>
    <w:tmpl w:val="A6D47B5E"/>
    <w:lvl w:ilvl="0" w:tplc="72FA73E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A21BBA"/>
    <w:multiLevelType w:val="hybridMultilevel"/>
    <w:tmpl w:val="A9BC3034"/>
    <w:lvl w:ilvl="0" w:tplc="F02C624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3B0703"/>
    <w:multiLevelType w:val="hybridMultilevel"/>
    <w:tmpl w:val="B4DCEADA"/>
    <w:lvl w:ilvl="0" w:tplc="39828C2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F15B21"/>
    <w:multiLevelType w:val="hybridMultilevel"/>
    <w:tmpl w:val="BCE89A9A"/>
    <w:lvl w:ilvl="0" w:tplc="68389EC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4F152A"/>
    <w:multiLevelType w:val="hybridMultilevel"/>
    <w:tmpl w:val="BA5AAA84"/>
    <w:lvl w:ilvl="0" w:tplc="30F46C8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41ED9"/>
    <w:multiLevelType w:val="hybridMultilevel"/>
    <w:tmpl w:val="3738B65A"/>
    <w:lvl w:ilvl="0" w:tplc="AECA273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2E765D"/>
    <w:multiLevelType w:val="hybridMultilevel"/>
    <w:tmpl w:val="6E7C20DC"/>
    <w:lvl w:ilvl="0" w:tplc="BBE840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C1455"/>
    <w:multiLevelType w:val="hybridMultilevel"/>
    <w:tmpl w:val="125CCFB2"/>
    <w:lvl w:ilvl="0" w:tplc="9F180C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1427D"/>
    <w:multiLevelType w:val="hybridMultilevel"/>
    <w:tmpl w:val="D36E9FF6"/>
    <w:lvl w:ilvl="0" w:tplc="049073F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5D7EC9"/>
    <w:multiLevelType w:val="hybridMultilevel"/>
    <w:tmpl w:val="E27E9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C10E98"/>
    <w:multiLevelType w:val="hybridMultilevel"/>
    <w:tmpl w:val="5CA80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3695568">
    <w:abstractNumId w:val="9"/>
  </w:num>
  <w:num w:numId="2" w16cid:durableId="1510755280">
    <w:abstractNumId w:val="7"/>
  </w:num>
  <w:num w:numId="3" w16cid:durableId="1288586506">
    <w:abstractNumId w:val="6"/>
  </w:num>
  <w:num w:numId="4" w16cid:durableId="766585453">
    <w:abstractNumId w:val="5"/>
  </w:num>
  <w:num w:numId="5" w16cid:durableId="2020690925">
    <w:abstractNumId w:val="4"/>
  </w:num>
  <w:num w:numId="6" w16cid:durableId="1361122009">
    <w:abstractNumId w:val="8"/>
  </w:num>
  <w:num w:numId="7" w16cid:durableId="1232153788">
    <w:abstractNumId w:val="3"/>
  </w:num>
  <w:num w:numId="8" w16cid:durableId="1586302424">
    <w:abstractNumId w:val="2"/>
  </w:num>
  <w:num w:numId="9" w16cid:durableId="746613829">
    <w:abstractNumId w:val="1"/>
  </w:num>
  <w:num w:numId="10" w16cid:durableId="94059876">
    <w:abstractNumId w:val="0"/>
  </w:num>
  <w:num w:numId="11" w16cid:durableId="2136100994">
    <w:abstractNumId w:val="39"/>
  </w:num>
  <w:num w:numId="12" w16cid:durableId="834339777">
    <w:abstractNumId w:val="11"/>
  </w:num>
  <w:num w:numId="13" w16cid:durableId="748499763">
    <w:abstractNumId w:val="18"/>
  </w:num>
  <w:num w:numId="14" w16cid:durableId="2069767299">
    <w:abstractNumId w:val="17"/>
  </w:num>
  <w:num w:numId="15" w16cid:durableId="300888255">
    <w:abstractNumId w:val="19"/>
  </w:num>
  <w:num w:numId="16" w16cid:durableId="1441299258">
    <w:abstractNumId w:val="44"/>
  </w:num>
  <w:num w:numId="17" w16cid:durableId="1726367423">
    <w:abstractNumId w:val="12"/>
  </w:num>
  <w:num w:numId="18" w16cid:durableId="887913391">
    <w:abstractNumId w:val="43"/>
  </w:num>
  <w:num w:numId="19" w16cid:durableId="1143812538">
    <w:abstractNumId w:val="20"/>
  </w:num>
  <w:num w:numId="20" w16cid:durableId="786313348">
    <w:abstractNumId w:val="40"/>
  </w:num>
  <w:num w:numId="21" w16cid:durableId="1727995304">
    <w:abstractNumId w:val="41"/>
  </w:num>
  <w:num w:numId="22" w16cid:durableId="931930713">
    <w:abstractNumId w:val="15"/>
  </w:num>
  <w:num w:numId="23" w16cid:durableId="1691030127">
    <w:abstractNumId w:val="25"/>
  </w:num>
  <w:num w:numId="24" w16cid:durableId="193346000">
    <w:abstractNumId w:val="13"/>
  </w:num>
  <w:num w:numId="25" w16cid:durableId="1600483993">
    <w:abstractNumId w:val="29"/>
  </w:num>
  <w:num w:numId="26" w16cid:durableId="1748065480">
    <w:abstractNumId w:val="10"/>
  </w:num>
  <w:num w:numId="27" w16cid:durableId="1436555794">
    <w:abstractNumId w:val="27"/>
  </w:num>
  <w:num w:numId="28" w16cid:durableId="1275527">
    <w:abstractNumId w:val="28"/>
  </w:num>
  <w:num w:numId="29" w16cid:durableId="851650426">
    <w:abstractNumId w:val="33"/>
  </w:num>
  <w:num w:numId="30" w16cid:durableId="1398556774">
    <w:abstractNumId w:val="31"/>
  </w:num>
  <w:num w:numId="31" w16cid:durableId="325402852">
    <w:abstractNumId w:val="34"/>
  </w:num>
  <w:num w:numId="32" w16cid:durableId="1899974841">
    <w:abstractNumId w:val="42"/>
  </w:num>
  <w:num w:numId="33" w16cid:durableId="1342002733">
    <w:abstractNumId w:val="38"/>
  </w:num>
  <w:num w:numId="34" w16cid:durableId="682979107">
    <w:abstractNumId w:val="30"/>
  </w:num>
  <w:num w:numId="35" w16cid:durableId="1648507158">
    <w:abstractNumId w:val="36"/>
  </w:num>
  <w:num w:numId="36" w16cid:durableId="950626486">
    <w:abstractNumId w:val="26"/>
  </w:num>
  <w:num w:numId="37" w16cid:durableId="613833268">
    <w:abstractNumId w:val="16"/>
  </w:num>
  <w:num w:numId="38" w16cid:durableId="2009483489">
    <w:abstractNumId w:val="22"/>
  </w:num>
  <w:num w:numId="39" w16cid:durableId="285161649">
    <w:abstractNumId w:val="37"/>
  </w:num>
  <w:num w:numId="40" w16cid:durableId="1579558101">
    <w:abstractNumId w:val="32"/>
  </w:num>
  <w:num w:numId="41" w16cid:durableId="14410998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0341709">
    <w:abstractNumId w:val="35"/>
  </w:num>
  <w:num w:numId="43" w16cid:durableId="273680078">
    <w:abstractNumId w:val="23"/>
  </w:num>
  <w:num w:numId="44" w16cid:durableId="1579823591">
    <w:abstractNumId w:val="14"/>
  </w:num>
  <w:num w:numId="45" w16cid:durableId="1664511258">
    <w:abstractNumId w:val="21"/>
  </w:num>
  <w:num w:numId="46" w16cid:durableId="2022775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4ED3"/>
    <w:rsid w:val="00006B43"/>
    <w:rsid w:val="000137FF"/>
    <w:rsid w:val="00014E45"/>
    <w:rsid w:val="000171DB"/>
    <w:rsid w:val="000202CB"/>
    <w:rsid w:val="000211C7"/>
    <w:rsid w:val="00023D9A"/>
    <w:rsid w:val="0002753C"/>
    <w:rsid w:val="000307D5"/>
    <w:rsid w:val="000322F8"/>
    <w:rsid w:val="00033BC9"/>
    <w:rsid w:val="00034559"/>
    <w:rsid w:val="000349C3"/>
    <w:rsid w:val="00041FC9"/>
    <w:rsid w:val="00043D75"/>
    <w:rsid w:val="00046EFE"/>
    <w:rsid w:val="000548BC"/>
    <w:rsid w:val="00054A20"/>
    <w:rsid w:val="00057000"/>
    <w:rsid w:val="00062AA8"/>
    <w:rsid w:val="00063918"/>
    <w:rsid w:val="000640E0"/>
    <w:rsid w:val="00071054"/>
    <w:rsid w:val="000758F6"/>
    <w:rsid w:val="000777F7"/>
    <w:rsid w:val="0008072A"/>
    <w:rsid w:val="00084C30"/>
    <w:rsid w:val="00090C6F"/>
    <w:rsid w:val="000952C6"/>
    <w:rsid w:val="000A4F90"/>
    <w:rsid w:val="000A5CA2"/>
    <w:rsid w:val="000A7183"/>
    <w:rsid w:val="000B7A23"/>
    <w:rsid w:val="000C041F"/>
    <w:rsid w:val="000C0C6C"/>
    <w:rsid w:val="000C4A51"/>
    <w:rsid w:val="000C62FC"/>
    <w:rsid w:val="000C7BFA"/>
    <w:rsid w:val="000D36C8"/>
    <w:rsid w:val="000D3D2F"/>
    <w:rsid w:val="000D4FD0"/>
    <w:rsid w:val="000E2CB2"/>
    <w:rsid w:val="000E3392"/>
    <w:rsid w:val="000E4FFC"/>
    <w:rsid w:val="000F2AE9"/>
    <w:rsid w:val="000F4E3E"/>
    <w:rsid w:val="000F5B6F"/>
    <w:rsid w:val="00102E40"/>
    <w:rsid w:val="00103B4B"/>
    <w:rsid w:val="0010580E"/>
    <w:rsid w:val="0012337D"/>
    <w:rsid w:val="001251DA"/>
    <w:rsid w:val="00125432"/>
    <w:rsid w:val="00130F73"/>
    <w:rsid w:val="0013107A"/>
    <w:rsid w:val="001311D8"/>
    <w:rsid w:val="00137E5A"/>
    <w:rsid w:val="00137F40"/>
    <w:rsid w:val="00143277"/>
    <w:rsid w:val="00150B83"/>
    <w:rsid w:val="001512D4"/>
    <w:rsid w:val="00154096"/>
    <w:rsid w:val="00154A16"/>
    <w:rsid w:val="00157E9A"/>
    <w:rsid w:val="0016268B"/>
    <w:rsid w:val="0016513B"/>
    <w:rsid w:val="00170985"/>
    <w:rsid w:val="00175D31"/>
    <w:rsid w:val="0017631E"/>
    <w:rsid w:val="00183A6A"/>
    <w:rsid w:val="00185365"/>
    <w:rsid w:val="001871EC"/>
    <w:rsid w:val="00190B1E"/>
    <w:rsid w:val="00192415"/>
    <w:rsid w:val="001A0133"/>
    <w:rsid w:val="001A085F"/>
    <w:rsid w:val="001A4657"/>
    <w:rsid w:val="001A670F"/>
    <w:rsid w:val="001B0030"/>
    <w:rsid w:val="001B4381"/>
    <w:rsid w:val="001B5345"/>
    <w:rsid w:val="001B7F09"/>
    <w:rsid w:val="001C1362"/>
    <w:rsid w:val="001C25DC"/>
    <w:rsid w:val="001C62B8"/>
    <w:rsid w:val="001C6CD7"/>
    <w:rsid w:val="001D074F"/>
    <w:rsid w:val="001D2039"/>
    <w:rsid w:val="001D2CA9"/>
    <w:rsid w:val="001D751F"/>
    <w:rsid w:val="001E0B53"/>
    <w:rsid w:val="001E2E19"/>
    <w:rsid w:val="001E5683"/>
    <w:rsid w:val="001E606E"/>
    <w:rsid w:val="001E6857"/>
    <w:rsid w:val="001E7B0E"/>
    <w:rsid w:val="001F041F"/>
    <w:rsid w:val="001F0971"/>
    <w:rsid w:val="001F141D"/>
    <w:rsid w:val="001F4FF6"/>
    <w:rsid w:val="00200A06"/>
    <w:rsid w:val="002058B4"/>
    <w:rsid w:val="002069CF"/>
    <w:rsid w:val="00207496"/>
    <w:rsid w:val="002103AB"/>
    <w:rsid w:val="00210646"/>
    <w:rsid w:val="002109AF"/>
    <w:rsid w:val="002112FD"/>
    <w:rsid w:val="0022533F"/>
    <w:rsid w:val="00232F3C"/>
    <w:rsid w:val="00236805"/>
    <w:rsid w:val="00240A7F"/>
    <w:rsid w:val="00241805"/>
    <w:rsid w:val="00245700"/>
    <w:rsid w:val="00247A63"/>
    <w:rsid w:val="00253C08"/>
    <w:rsid w:val="00253DBE"/>
    <w:rsid w:val="00254C2F"/>
    <w:rsid w:val="00255EB0"/>
    <w:rsid w:val="002622FA"/>
    <w:rsid w:val="00263518"/>
    <w:rsid w:val="002656F7"/>
    <w:rsid w:val="00265814"/>
    <w:rsid w:val="0026628B"/>
    <w:rsid w:val="00270B50"/>
    <w:rsid w:val="002759E7"/>
    <w:rsid w:val="0027615D"/>
    <w:rsid w:val="00277326"/>
    <w:rsid w:val="0027759E"/>
    <w:rsid w:val="00281B56"/>
    <w:rsid w:val="0028543F"/>
    <w:rsid w:val="002867CE"/>
    <w:rsid w:val="002A00F1"/>
    <w:rsid w:val="002A4134"/>
    <w:rsid w:val="002A6EF3"/>
    <w:rsid w:val="002B46E5"/>
    <w:rsid w:val="002B5060"/>
    <w:rsid w:val="002C0CFC"/>
    <w:rsid w:val="002C26C0"/>
    <w:rsid w:val="002C2BC5"/>
    <w:rsid w:val="002D00C0"/>
    <w:rsid w:val="002D5AD7"/>
    <w:rsid w:val="002E0901"/>
    <w:rsid w:val="002E38EA"/>
    <w:rsid w:val="002E559F"/>
    <w:rsid w:val="002E5E9D"/>
    <w:rsid w:val="002E79CB"/>
    <w:rsid w:val="002F23E6"/>
    <w:rsid w:val="002F3687"/>
    <w:rsid w:val="002F48E2"/>
    <w:rsid w:val="002F7F55"/>
    <w:rsid w:val="00300B63"/>
    <w:rsid w:val="00301CC2"/>
    <w:rsid w:val="00302748"/>
    <w:rsid w:val="0030745F"/>
    <w:rsid w:val="003114AC"/>
    <w:rsid w:val="003130A9"/>
    <w:rsid w:val="00314630"/>
    <w:rsid w:val="00317308"/>
    <w:rsid w:val="00317AA1"/>
    <w:rsid w:val="00317EDE"/>
    <w:rsid w:val="0032090A"/>
    <w:rsid w:val="00321CDE"/>
    <w:rsid w:val="00326C2C"/>
    <w:rsid w:val="0033244A"/>
    <w:rsid w:val="00333B48"/>
    <w:rsid w:val="00333E15"/>
    <w:rsid w:val="003411E1"/>
    <w:rsid w:val="00341592"/>
    <w:rsid w:val="00344DF5"/>
    <w:rsid w:val="00345614"/>
    <w:rsid w:val="00346978"/>
    <w:rsid w:val="00353F1B"/>
    <w:rsid w:val="00354780"/>
    <w:rsid w:val="00363A87"/>
    <w:rsid w:val="00367515"/>
    <w:rsid w:val="0036787E"/>
    <w:rsid w:val="00372B74"/>
    <w:rsid w:val="00383E2D"/>
    <w:rsid w:val="00385817"/>
    <w:rsid w:val="00385996"/>
    <w:rsid w:val="0038715D"/>
    <w:rsid w:val="0038761F"/>
    <w:rsid w:val="00392120"/>
    <w:rsid w:val="00394120"/>
    <w:rsid w:val="00394DBF"/>
    <w:rsid w:val="0039502C"/>
    <w:rsid w:val="003957A6"/>
    <w:rsid w:val="003958FE"/>
    <w:rsid w:val="003968D8"/>
    <w:rsid w:val="003A0999"/>
    <w:rsid w:val="003A149E"/>
    <w:rsid w:val="003A43EF"/>
    <w:rsid w:val="003A525D"/>
    <w:rsid w:val="003A5E49"/>
    <w:rsid w:val="003A623C"/>
    <w:rsid w:val="003B371C"/>
    <w:rsid w:val="003C1E39"/>
    <w:rsid w:val="003C5026"/>
    <w:rsid w:val="003C5C45"/>
    <w:rsid w:val="003C7445"/>
    <w:rsid w:val="003D69F8"/>
    <w:rsid w:val="003E0113"/>
    <w:rsid w:val="003E15D6"/>
    <w:rsid w:val="003E2003"/>
    <w:rsid w:val="003E6548"/>
    <w:rsid w:val="003F29D8"/>
    <w:rsid w:val="003F2BED"/>
    <w:rsid w:val="003F72A3"/>
    <w:rsid w:val="00401358"/>
    <w:rsid w:val="00410A3C"/>
    <w:rsid w:val="004123AB"/>
    <w:rsid w:val="004137E1"/>
    <w:rsid w:val="00421BB1"/>
    <w:rsid w:val="0042226A"/>
    <w:rsid w:val="004356DE"/>
    <w:rsid w:val="00435BE2"/>
    <w:rsid w:val="004413DF"/>
    <w:rsid w:val="00443878"/>
    <w:rsid w:val="00445599"/>
    <w:rsid w:val="00445EFB"/>
    <w:rsid w:val="004521BC"/>
    <w:rsid w:val="00452BC6"/>
    <w:rsid w:val="004539A8"/>
    <w:rsid w:val="00466937"/>
    <w:rsid w:val="0047015D"/>
    <w:rsid w:val="004706D2"/>
    <w:rsid w:val="004712CA"/>
    <w:rsid w:val="00473153"/>
    <w:rsid w:val="0047422E"/>
    <w:rsid w:val="00475268"/>
    <w:rsid w:val="00475DDB"/>
    <w:rsid w:val="00476FE0"/>
    <w:rsid w:val="0047776D"/>
    <w:rsid w:val="00480D9B"/>
    <w:rsid w:val="00482D79"/>
    <w:rsid w:val="004900DA"/>
    <w:rsid w:val="0049434A"/>
    <w:rsid w:val="0049674B"/>
    <w:rsid w:val="004973E2"/>
    <w:rsid w:val="004A0217"/>
    <w:rsid w:val="004A3842"/>
    <w:rsid w:val="004A3FC6"/>
    <w:rsid w:val="004B139A"/>
    <w:rsid w:val="004B242C"/>
    <w:rsid w:val="004B44AB"/>
    <w:rsid w:val="004B55F6"/>
    <w:rsid w:val="004C0673"/>
    <w:rsid w:val="004C21CE"/>
    <w:rsid w:val="004C433B"/>
    <w:rsid w:val="004C4E4E"/>
    <w:rsid w:val="004C5011"/>
    <w:rsid w:val="004C60F6"/>
    <w:rsid w:val="004D56AA"/>
    <w:rsid w:val="004D5D44"/>
    <w:rsid w:val="004D5F40"/>
    <w:rsid w:val="004E1FA7"/>
    <w:rsid w:val="004E75FC"/>
    <w:rsid w:val="004F145F"/>
    <w:rsid w:val="004F1B69"/>
    <w:rsid w:val="004F270A"/>
    <w:rsid w:val="004F3816"/>
    <w:rsid w:val="004F4755"/>
    <w:rsid w:val="004F60D5"/>
    <w:rsid w:val="00500097"/>
    <w:rsid w:val="00506CB5"/>
    <w:rsid w:val="00511614"/>
    <w:rsid w:val="00511661"/>
    <w:rsid w:val="005258A5"/>
    <w:rsid w:val="00532016"/>
    <w:rsid w:val="0053278C"/>
    <w:rsid w:val="00533059"/>
    <w:rsid w:val="0053650C"/>
    <w:rsid w:val="00537CE7"/>
    <w:rsid w:val="00543D41"/>
    <w:rsid w:val="00551003"/>
    <w:rsid w:val="00557E77"/>
    <w:rsid w:val="00561081"/>
    <w:rsid w:val="00566EDA"/>
    <w:rsid w:val="00571A3A"/>
    <w:rsid w:val="00572654"/>
    <w:rsid w:val="00572C1C"/>
    <w:rsid w:val="00574139"/>
    <w:rsid w:val="00583486"/>
    <w:rsid w:val="00591752"/>
    <w:rsid w:val="00592A7B"/>
    <w:rsid w:val="005A2DE3"/>
    <w:rsid w:val="005A3BE9"/>
    <w:rsid w:val="005B1F72"/>
    <w:rsid w:val="005B5629"/>
    <w:rsid w:val="005C0300"/>
    <w:rsid w:val="005C4A66"/>
    <w:rsid w:val="005D6EA8"/>
    <w:rsid w:val="005E01C1"/>
    <w:rsid w:val="005E2B0F"/>
    <w:rsid w:val="005E4D10"/>
    <w:rsid w:val="005E55AC"/>
    <w:rsid w:val="005F4B6A"/>
    <w:rsid w:val="006010F3"/>
    <w:rsid w:val="006057CB"/>
    <w:rsid w:val="0060737D"/>
    <w:rsid w:val="00615A0A"/>
    <w:rsid w:val="00617FBB"/>
    <w:rsid w:val="00620987"/>
    <w:rsid w:val="00623496"/>
    <w:rsid w:val="006271FA"/>
    <w:rsid w:val="006304C1"/>
    <w:rsid w:val="006333D4"/>
    <w:rsid w:val="006369B2"/>
    <w:rsid w:val="0063718D"/>
    <w:rsid w:val="00647525"/>
    <w:rsid w:val="006520C5"/>
    <w:rsid w:val="006570B0"/>
    <w:rsid w:val="006623E4"/>
    <w:rsid w:val="00663390"/>
    <w:rsid w:val="00665160"/>
    <w:rsid w:val="00665551"/>
    <w:rsid w:val="006721B0"/>
    <w:rsid w:val="0067492C"/>
    <w:rsid w:val="00674F05"/>
    <w:rsid w:val="006815B9"/>
    <w:rsid w:val="00685D95"/>
    <w:rsid w:val="006910BE"/>
    <w:rsid w:val="0069114E"/>
    <w:rsid w:val="0069210B"/>
    <w:rsid w:val="006921B9"/>
    <w:rsid w:val="006A212F"/>
    <w:rsid w:val="006A4055"/>
    <w:rsid w:val="006B2FE4"/>
    <w:rsid w:val="006B44A9"/>
    <w:rsid w:val="006B5AC3"/>
    <w:rsid w:val="006C1E12"/>
    <w:rsid w:val="006C2AB1"/>
    <w:rsid w:val="006C34BE"/>
    <w:rsid w:val="006C446C"/>
    <w:rsid w:val="006C5641"/>
    <w:rsid w:val="006C731C"/>
    <w:rsid w:val="006D0C61"/>
    <w:rsid w:val="006D1089"/>
    <w:rsid w:val="006D1B86"/>
    <w:rsid w:val="006D2DF3"/>
    <w:rsid w:val="006D5988"/>
    <w:rsid w:val="006D7355"/>
    <w:rsid w:val="006E3257"/>
    <w:rsid w:val="006F2AA3"/>
    <w:rsid w:val="006F2E4C"/>
    <w:rsid w:val="006F3AC2"/>
    <w:rsid w:val="006F623F"/>
    <w:rsid w:val="00706D40"/>
    <w:rsid w:val="00710B02"/>
    <w:rsid w:val="00711841"/>
    <w:rsid w:val="00715CA6"/>
    <w:rsid w:val="007229FE"/>
    <w:rsid w:val="0072418E"/>
    <w:rsid w:val="0072491A"/>
    <w:rsid w:val="00726B24"/>
    <w:rsid w:val="00731135"/>
    <w:rsid w:val="007324AF"/>
    <w:rsid w:val="007405DD"/>
    <w:rsid w:val="007409B4"/>
    <w:rsid w:val="00741974"/>
    <w:rsid w:val="00751E4B"/>
    <w:rsid w:val="0075260C"/>
    <w:rsid w:val="0075525E"/>
    <w:rsid w:val="00755840"/>
    <w:rsid w:val="00756D3D"/>
    <w:rsid w:val="00776877"/>
    <w:rsid w:val="007806C2"/>
    <w:rsid w:val="0078528F"/>
    <w:rsid w:val="007903F8"/>
    <w:rsid w:val="00790DD6"/>
    <w:rsid w:val="007940C5"/>
    <w:rsid w:val="00794F4F"/>
    <w:rsid w:val="007960AB"/>
    <w:rsid w:val="007974BE"/>
    <w:rsid w:val="007A0916"/>
    <w:rsid w:val="007A0DFD"/>
    <w:rsid w:val="007A2546"/>
    <w:rsid w:val="007A6302"/>
    <w:rsid w:val="007A799C"/>
    <w:rsid w:val="007B20DD"/>
    <w:rsid w:val="007C046D"/>
    <w:rsid w:val="007C358E"/>
    <w:rsid w:val="007C39C4"/>
    <w:rsid w:val="007C7122"/>
    <w:rsid w:val="007D2ABE"/>
    <w:rsid w:val="007D384C"/>
    <w:rsid w:val="007D3F11"/>
    <w:rsid w:val="007E1006"/>
    <w:rsid w:val="007E1406"/>
    <w:rsid w:val="007E53E4"/>
    <w:rsid w:val="007E656A"/>
    <w:rsid w:val="007F10EA"/>
    <w:rsid w:val="007F664D"/>
    <w:rsid w:val="00802D0E"/>
    <w:rsid w:val="00804C2C"/>
    <w:rsid w:val="00806F9A"/>
    <w:rsid w:val="0081779F"/>
    <w:rsid w:val="00817F14"/>
    <w:rsid w:val="00823911"/>
    <w:rsid w:val="00825126"/>
    <w:rsid w:val="0082604B"/>
    <w:rsid w:val="00833D04"/>
    <w:rsid w:val="00835F52"/>
    <w:rsid w:val="00836682"/>
    <w:rsid w:val="008377A9"/>
    <w:rsid w:val="00842137"/>
    <w:rsid w:val="008434AD"/>
    <w:rsid w:val="0084520F"/>
    <w:rsid w:val="0085102F"/>
    <w:rsid w:val="00851C97"/>
    <w:rsid w:val="00853ACF"/>
    <w:rsid w:val="00853D6D"/>
    <w:rsid w:val="00857765"/>
    <w:rsid w:val="0086402C"/>
    <w:rsid w:val="0087448C"/>
    <w:rsid w:val="00875B47"/>
    <w:rsid w:val="00876BF5"/>
    <w:rsid w:val="00877DF9"/>
    <w:rsid w:val="0088045C"/>
    <w:rsid w:val="0088584B"/>
    <w:rsid w:val="0089088E"/>
    <w:rsid w:val="00892297"/>
    <w:rsid w:val="008A09C5"/>
    <w:rsid w:val="008A1C90"/>
    <w:rsid w:val="008A1E7A"/>
    <w:rsid w:val="008A4163"/>
    <w:rsid w:val="008A4630"/>
    <w:rsid w:val="008A4C7C"/>
    <w:rsid w:val="008A7037"/>
    <w:rsid w:val="008B13C4"/>
    <w:rsid w:val="008B1C10"/>
    <w:rsid w:val="008B5AA5"/>
    <w:rsid w:val="008C321F"/>
    <w:rsid w:val="008D2712"/>
    <w:rsid w:val="008E0172"/>
    <w:rsid w:val="008E4A3E"/>
    <w:rsid w:val="008E4B80"/>
    <w:rsid w:val="008F4C08"/>
    <w:rsid w:val="008F67E2"/>
    <w:rsid w:val="00904584"/>
    <w:rsid w:val="00907C28"/>
    <w:rsid w:val="0091349B"/>
    <w:rsid w:val="00932085"/>
    <w:rsid w:val="009364B0"/>
    <w:rsid w:val="009406B5"/>
    <w:rsid w:val="00941C7A"/>
    <w:rsid w:val="00944493"/>
    <w:rsid w:val="00945728"/>
    <w:rsid w:val="00946166"/>
    <w:rsid w:val="009501F9"/>
    <w:rsid w:val="009503C4"/>
    <w:rsid w:val="009526F3"/>
    <w:rsid w:val="00972229"/>
    <w:rsid w:val="00973A8E"/>
    <w:rsid w:val="00975BC1"/>
    <w:rsid w:val="0097752E"/>
    <w:rsid w:val="00983164"/>
    <w:rsid w:val="00983A9F"/>
    <w:rsid w:val="009843FE"/>
    <w:rsid w:val="00993B3F"/>
    <w:rsid w:val="00993C78"/>
    <w:rsid w:val="009972EF"/>
    <w:rsid w:val="009A15DB"/>
    <w:rsid w:val="009A3EA7"/>
    <w:rsid w:val="009B4602"/>
    <w:rsid w:val="009C00AE"/>
    <w:rsid w:val="009C3160"/>
    <w:rsid w:val="009C587B"/>
    <w:rsid w:val="009C75BB"/>
    <w:rsid w:val="009D16D1"/>
    <w:rsid w:val="009D273A"/>
    <w:rsid w:val="009D27EC"/>
    <w:rsid w:val="009D3A90"/>
    <w:rsid w:val="009D3DD0"/>
    <w:rsid w:val="009D537E"/>
    <w:rsid w:val="009D6A4F"/>
    <w:rsid w:val="009E5D1E"/>
    <w:rsid w:val="009E766E"/>
    <w:rsid w:val="009F1960"/>
    <w:rsid w:val="009F22EC"/>
    <w:rsid w:val="009F5831"/>
    <w:rsid w:val="009F715E"/>
    <w:rsid w:val="00A04197"/>
    <w:rsid w:val="00A10DBB"/>
    <w:rsid w:val="00A157A3"/>
    <w:rsid w:val="00A31D47"/>
    <w:rsid w:val="00A32FEA"/>
    <w:rsid w:val="00A358C4"/>
    <w:rsid w:val="00A37DFE"/>
    <w:rsid w:val="00A4013E"/>
    <w:rsid w:val="00A4045F"/>
    <w:rsid w:val="00A427CD"/>
    <w:rsid w:val="00A43AA6"/>
    <w:rsid w:val="00A4542F"/>
    <w:rsid w:val="00A4600B"/>
    <w:rsid w:val="00A50506"/>
    <w:rsid w:val="00A51EF0"/>
    <w:rsid w:val="00A561EC"/>
    <w:rsid w:val="00A57E29"/>
    <w:rsid w:val="00A660A9"/>
    <w:rsid w:val="00A67A81"/>
    <w:rsid w:val="00A728C1"/>
    <w:rsid w:val="00A730A6"/>
    <w:rsid w:val="00A77CB6"/>
    <w:rsid w:val="00A80693"/>
    <w:rsid w:val="00A83191"/>
    <w:rsid w:val="00A8798B"/>
    <w:rsid w:val="00A87BF7"/>
    <w:rsid w:val="00A93B5F"/>
    <w:rsid w:val="00A971A0"/>
    <w:rsid w:val="00AA1F22"/>
    <w:rsid w:val="00AA2E41"/>
    <w:rsid w:val="00AA3347"/>
    <w:rsid w:val="00AA6B4D"/>
    <w:rsid w:val="00AB3B1C"/>
    <w:rsid w:val="00AB7B47"/>
    <w:rsid w:val="00AC0BF1"/>
    <w:rsid w:val="00AC120C"/>
    <w:rsid w:val="00AC1BF5"/>
    <w:rsid w:val="00AC440F"/>
    <w:rsid w:val="00AD6B04"/>
    <w:rsid w:val="00AD75A1"/>
    <w:rsid w:val="00AE0538"/>
    <w:rsid w:val="00AE280C"/>
    <w:rsid w:val="00AE4706"/>
    <w:rsid w:val="00AF0D76"/>
    <w:rsid w:val="00AF5EB6"/>
    <w:rsid w:val="00AF7DA2"/>
    <w:rsid w:val="00B00AC8"/>
    <w:rsid w:val="00B05821"/>
    <w:rsid w:val="00B0756C"/>
    <w:rsid w:val="00B07CDB"/>
    <w:rsid w:val="00B2017D"/>
    <w:rsid w:val="00B20E00"/>
    <w:rsid w:val="00B2443D"/>
    <w:rsid w:val="00B25244"/>
    <w:rsid w:val="00B26C28"/>
    <w:rsid w:val="00B3030C"/>
    <w:rsid w:val="00B410AB"/>
    <w:rsid w:val="00B4174C"/>
    <w:rsid w:val="00B43937"/>
    <w:rsid w:val="00B453F5"/>
    <w:rsid w:val="00B52E96"/>
    <w:rsid w:val="00B61624"/>
    <w:rsid w:val="00B67B90"/>
    <w:rsid w:val="00B718A5"/>
    <w:rsid w:val="00B75DDC"/>
    <w:rsid w:val="00B813FB"/>
    <w:rsid w:val="00B81A94"/>
    <w:rsid w:val="00B81E3A"/>
    <w:rsid w:val="00B822AB"/>
    <w:rsid w:val="00BA0D1E"/>
    <w:rsid w:val="00BA1FA0"/>
    <w:rsid w:val="00BA31F1"/>
    <w:rsid w:val="00BB2C5F"/>
    <w:rsid w:val="00BB56EA"/>
    <w:rsid w:val="00BB64A4"/>
    <w:rsid w:val="00BC62E2"/>
    <w:rsid w:val="00BD3C07"/>
    <w:rsid w:val="00BD6729"/>
    <w:rsid w:val="00BF398D"/>
    <w:rsid w:val="00C03EFE"/>
    <w:rsid w:val="00C1278F"/>
    <w:rsid w:val="00C12926"/>
    <w:rsid w:val="00C135AD"/>
    <w:rsid w:val="00C137DC"/>
    <w:rsid w:val="00C14733"/>
    <w:rsid w:val="00C1628F"/>
    <w:rsid w:val="00C17010"/>
    <w:rsid w:val="00C3486D"/>
    <w:rsid w:val="00C351DD"/>
    <w:rsid w:val="00C364F8"/>
    <w:rsid w:val="00C42125"/>
    <w:rsid w:val="00C425AC"/>
    <w:rsid w:val="00C42F65"/>
    <w:rsid w:val="00C444F9"/>
    <w:rsid w:val="00C445E9"/>
    <w:rsid w:val="00C44B03"/>
    <w:rsid w:val="00C44E78"/>
    <w:rsid w:val="00C46569"/>
    <w:rsid w:val="00C51162"/>
    <w:rsid w:val="00C515DC"/>
    <w:rsid w:val="00C610C8"/>
    <w:rsid w:val="00C61898"/>
    <w:rsid w:val="00C62374"/>
    <w:rsid w:val="00C62814"/>
    <w:rsid w:val="00C637E5"/>
    <w:rsid w:val="00C72825"/>
    <w:rsid w:val="00C74937"/>
    <w:rsid w:val="00C749E3"/>
    <w:rsid w:val="00C75091"/>
    <w:rsid w:val="00C750E3"/>
    <w:rsid w:val="00C77E0B"/>
    <w:rsid w:val="00C84B1E"/>
    <w:rsid w:val="00C861E7"/>
    <w:rsid w:val="00C86E3B"/>
    <w:rsid w:val="00C87765"/>
    <w:rsid w:val="00C914BF"/>
    <w:rsid w:val="00C92A72"/>
    <w:rsid w:val="00C92A7C"/>
    <w:rsid w:val="00C95432"/>
    <w:rsid w:val="00C961D2"/>
    <w:rsid w:val="00CA618F"/>
    <w:rsid w:val="00CA7158"/>
    <w:rsid w:val="00CB0FD7"/>
    <w:rsid w:val="00CB12EC"/>
    <w:rsid w:val="00CB69DC"/>
    <w:rsid w:val="00CB74F8"/>
    <w:rsid w:val="00CB765A"/>
    <w:rsid w:val="00CC3422"/>
    <w:rsid w:val="00CC55EF"/>
    <w:rsid w:val="00CD332E"/>
    <w:rsid w:val="00CD504D"/>
    <w:rsid w:val="00CD50D4"/>
    <w:rsid w:val="00CE34F2"/>
    <w:rsid w:val="00CE69C4"/>
    <w:rsid w:val="00CF587F"/>
    <w:rsid w:val="00CF733E"/>
    <w:rsid w:val="00CF7C78"/>
    <w:rsid w:val="00D01801"/>
    <w:rsid w:val="00D01EB4"/>
    <w:rsid w:val="00D04BC7"/>
    <w:rsid w:val="00D058A7"/>
    <w:rsid w:val="00D0717C"/>
    <w:rsid w:val="00D100D7"/>
    <w:rsid w:val="00D123C9"/>
    <w:rsid w:val="00D16AE4"/>
    <w:rsid w:val="00D16BF9"/>
    <w:rsid w:val="00D17EAB"/>
    <w:rsid w:val="00D323E8"/>
    <w:rsid w:val="00D37863"/>
    <w:rsid w:val="00D407A1"/>
    <w:rsid w:val="00D41CEE"/>
    <w:rsid w:val="00D43AE8"/>
    <w:rsid w:val="00D50B04"/>
    <w:rsid w:val="00D54C57"/>
    <w:rsid w:val="00D5563D"/>
    <w:rsid w:val="00D60853"/>
    <w:rsid w:val="00D66F95"/>
    <w:rsid w:val="00D719B7"/>
    <w:rsid w:val="00D73137"/>
    <w:rsid w:val="00D74FB3"/>
    <w:rsid w:val="00D75153"/>
    <w:rsid w:val="00D757CD"/>
    <w:rsid w:val="00D75D60"/>
    <w:rsid w:val="00D80716"/>
    <w:rsid w:val="00D90D1B"/>
    <w:rsid w:val="00D91534"/>
    <w:rsid w:val="00D937DD"/>
    <w:rsid w:val="00DB2552"/>
    <w:rsid w:val="00DB2C68"/>
    <w:rsid w:val="00DB3870"/>
    <w:rsid w:val="00DB57E3"/>
    <w:rsid w:val="00DB6D3F"/>
    <w:rsid w:val="00DC4172"/>
    <w:rsid w:val="00DD12D3"/>
    <w:rsid w:val="00DD3AFB"/>
    <w:rsid w:val="00DD3BE8"/>
    <w:rsid w:val="00DD4E08"/>
    <w:rsid w:val="00DD50DE"/>
    <w:rsid w:val="00DD5215"/>
    <w:rsid w:val="00DE07E9"/>
    <w:rsid w:val="00DE3062"/>
    <w:rsid w:val="00DF1F1F"/>
    <w:rsid w:val="00DF4C52"/>
    <w:rsid w:val="00DF7166"/>
    <w:rsid w:val="00E00DAE"/>
    <w:rsid w:val="00E0345D"/>
    <w:rsid w:val="00E045FC"/>
    <w:rsid w:val="00E04EF5"/>
    <w:rsid w:val="00E0581D"/>
    <w:rsid w:val="00E058B0"/>
    <w:rsid w:val="00E06B90"/>
    <w:rsid w:val="00E100F7"/>
    <w:rsid w:val="00E178DE"/>
    <w:rsid w:val="00E204DD"/>
    <w:rsid w:val="00E253F7"/>
    <w:rsid w:val="00E31D4B"/>
    <w:rsid w:val="00E33789"/>
    <w:rsid w:val="00E353EC"/>
    <w:rsid w:val="00E354DC"/>
    <w:rsid w:val="00E425E9"/>
    <w:rsid w:val="00E4577B"/>
    <w:rsid w:val="00E45BB3"/>
    <w:rsid w:val="00E50714"/>
    <w:rsid w:val="00E53C24"/>
    <w:rsid w:val="00E64C30"/>
    <w:rsid w:val="00E65B17"/>
    <w:rsid w:val="00E66C4A"/>
    <w:rsid w:val="00E66CFA"/>
    <w:rsid w:val="00E71D0D"/>
    <w:rsid w:val="00E7257A"/>
    <w:rsid w:val="00E75515"/>
    <w:rsid w:val="00E7622D"/>
    <w:rsid w:val="00E9226B"/>
    <w:rsid w:val="00E94B86"/>
    <w:rsid w:val="00EA0BAF"/>
    <w:rsid w:val="00EA22AD"/>
    <w:rsid w:val="00EA26B9"/>
    <w:rsid w:val="00EA72DC"/>
    <w:rsid w:val="00EA7691"/>
    <w:rsid w:val="00EB0AD2"/>
    <w:rsid w:val="00EB444D"/>
    <w:rsid w:val="00EB5ECF"/>
    <w:rsid w:val="00EB74FD"/>
    <w:rsid w:val="00EC7467"/>
    <w:rsid w:val="00ED0606"/>
    <w:rsid w:val="00ED11F0"/>
    <w:rsid w:val="00EE0F43"/>
    <w:rsid w:val="00EE177A"/>
    <w:rsid w:val="00EE3971"/>
    <w:rsid w:val="00EE6D09"/>
    <w:rsid w:val="00F02294"/>
    <w:rsid w:val="00F1581A"/>
    <w:rsid w:val="00F20266"/>
    <w:rsid w:val="00F25C27"/>
    <w:rsid w:val="00F31E28"/>
    <w:rsid w:val="00F35F57"/>
    <w:rsid w:val="00F42AE4"/>
    <w:rsid w:val="00F437C6"/>
    <w:rsid w:val="00F44F35"/>
    <w:rsid w:val="00F45189"/>
    <w:rsid w:val="00F45DB7"/>
    <w:rsid w:val="00F50467"/>
    <w:rsid w:val="00F54EA7"/>
    <w:rsid w:val="00F562A0"/>
    <w:rsid w:val="00F56930"/>
    <w:rsid w:val="00F60503"/>
    <w:rsid w:val="00F679B0"/>
    <w:rsid w:val="00F805F5"/>
    <w:rsid w:val="00F8548B"/>
    <w:rsid w:val="00F858CF"/>
    <w:rsid w:val="00F909CF"/>
    <w:rsid w:val="00F93C80"/>
    <w:rsid w:val="00F97E46"/>
    <w:rsid w:val="00FA2177"/>
    <w:rsid w:val="00FA78D2"/>
    <w:rsid w:val="00FB6579"/>
    <w:rsid w:val="00FB7A8B"/>
    <w:rsid w:val="00FB7D7A"/>
    <w:rsid w:val="00FC2256"/>
    <w:rsid w:val="00FC3AA6"/>
    <w:rsid w:val="00FC6C51"/>
    <w:rsid w:val="00FD439E"/>
    <w:rsid w:val="00FD76CB"/>
    <w:rsid w:val="00FE02D0"/>
    <w:rsid w:val="00FE7F11"/>
    <w:rsid w:val="00FF4546"/>
    <w:rsid w:val="00FF4E1B"/>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A0A021DD-B6C1-47C2-81E5-BBA209621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qFormat/>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styleId="ListParagraph">
    <w:name w:val="List Paragraph"/>
    <w:basedOn w:val="Normal"/>
    <w:uiPriority w:val="34"/>
    <w:qFormat/>
    <w:rsid w:val="000C4A51"/>
    <w:pPr>
      <w:spacing w:before="0"/>
      <w:ind w:left="720"/>
    </w:pPr>
    <w:rPr>
      <w:rFonts w:ascii="Calibri" w:eastAsia="Calibri" w:hAnsi="Calibri"/>
      <w:sz w:val="22"/>
      <w:szCs w:val="22"/>
      <w:lang w:val="en-US" w:eastAsia="en-US"/>
    </w:rPr>
  </w:style>
  <w:style w:type="table" w:styleId="TableGrid">
    <w:name w:val="Table Grid"/>
    <w:basedOn w:val="TableNormal"/>
    <w:uiPriority w:val="59"/>
    <w:rsid w:val="000C4A5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F4E1B"/>
    <w:rPr>
      <w:color w:val="605E5C"/>
      <w:shd w:val="clear" w:color="auto" w:fill="E1DFDD"/>
    </w:rPr>
  </w:style>
  <w:style w:type="character" w:styleId="FollowedHyperlink">
    <w:name w:val="FollowedHyperlink"/>
    <w:basedOn w:val="DefaultParagraphFont"/>
    <w:uiPriority w:val="99"/>
    <w:semiHidden/>
    <w:unhideWhenUsed/>
    <w:rsid w:val="00475DDB"/>
    <w:rPr>
      <w:color w:val="954F72" w:themeColor="followedHyperlink"/>
      <w:u w:val="single"/>
    </w:rPr>
  </w:style>
  <w:style w:type="character" w:styleId="CommentReference">
    <w:name w:val="annotation reference"/>
    <w:basedOn w:val="DefaultParagraphFont"/>
    <w:uiPriority w:val="99"/>
    <w:semiHidden/>
    <w:unhideWhenUsed/>
    <w:rsid w:val="006B44A9"/>
    <w:rPr>
      <w:sz w:val="16"/>
      <w:szCs w:val="16"/>
    </w:rPr>
  </w:style>
  <w:style w:type="paragraph" w:styleId="CommentText">
    <w:name w:val="annotation text"/>
    <w:basedOn w:val="Normal"/>
    <w:link w:val="CommentTextChar"/>
    <w:uiPriority w:val="99"/>
    <w:semiHidden/>
    <w:unhideWhenUsed/>
    <w:rsid w:val="006B44A9"/>
    <w:rPr>
      <w:sz w:val="20"/>
      <w:szCs w:val="20"/>
    </w:rPr>
  </w:style>
  <w:style w:type="character" w:customStyle="1" w:styleId="CommentTextChar">
    <w:name w:val="Comment Text Char"/>
    <w:basedOn w:val="DefaultParagraphFont"/>
    <w:link w:val="CommentText"/>
    <w:uiPriority w:val="99"/>
    <w:semiHidden/>
    <w:rsid w:val="006B44A9"/>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B44A9"/>
    <w:rPr>
      <w:b/>
      <w:bCs/>
    </w:rPr>
  </w:style>
  <w:style w:type="character" w:customStyle="1" w:styleId="CommentSubjectChar">
    <w:name w:val="Comment Subject Char"/>
    <w:basedOn w:val="CommentTextChar"/>
    <w:link w:val="CommentSubject"/>
    <w:uiPriority w:val="99"/>
    <w:semiHidden/>
    <w:rsid w:val="006B44A9"/>
    <w:rPr>
      <w:rFonts w:ascii="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5154">
      <w:bodyDiv w:val="1"/>
      <w:marLeft w:val="0"/>
      <w:marRight w:val="0"/>
      <w:marTop w:val="0"/>
      <w:marBottom w:val="0"/>
      <w:divBdr>
        <w:top w:val="none" w:sz="0" w:space="0" w:color="auto"/>
        <w:left w:val="none" w:sz="0" w:space="0" w:color="auto"/>
        <w:bottom w:val="none" w:sz="0" w:space="0" w:color="auto"/>
        <w:right w:val="none" w:sz="0" w:space="0" w:color="auto"/>
      </w:divBdr>
    </w:div>
    <w:div w:id="237641784">
      <w:bodyDiv w:val="1"/>
      <w:marLeft w:val="0"/>
      <w:marRight w:val="0"/>
      <w:marTop w:val="0"/>
      <w:marBottom w:val="0"/>
      <w:divBdr>
        <w:top w:val="none" w:sz="0" w:space="0" w:color="auto"/>
        <w:left w:val="none" w:sz="0" w:space="0" w:color="auto"/>
        <w:bottom w:val="none" w:sz="0" w:space="0" w:color="auto"/>
        <w:right w:val="none" w:sz="0" w:space="0" w:color="auto"/>
      </w:divBdr>
    </w:div>
    <w:div w:id="342783471">
      <w:bodyDiv w:val="1"/>
      <w:marLeft w:val="0"/>
      <w:marRight w:val="0"/>
      <w:marTop w:val="0"/>
      <w:marBottom w:val="0"/>
      <w:divBdr>
        <w:top w:val="none" w:sz="0" w:space="0" w:color="auto"/>
        <w:left w:val="none" w:sz="0" w:space="0" w:color="auto"/>
        <w:bottom w:val="none" w:sz="0" w:space="0" w:color="auto"/>
        <w:right w:val="none" w:sz="0" w:space="0" w:color="auto"/>
      </w:divBdr>
    </w:div>
    <w:div w:id="432437150">
      <w:bodyDiv w:val="1"/>
      <w:marLeft w:val="0"/>
      <w:marRight w:val="0"/>
      <w:marTop w:val="0"/>
      <w:marBottom w:val="0"/>
      <w:divBdr>
        <w:top w:val="none" w:sz="0" w:space="0" w:color="auto"/>
        <w:left w:val="none" w:sz="0" w:space="0" w:color="auto"/>
        <w:bottom w:val="none" w:sz="0" w:space="0" w:color="auto"/>
        <w:right w:val="none" w:sz="0" w:space="0" w:color="auto"/>
      </w:divBdr>
    </w:div>
    <w:div w:id="715356722">
      <w:bodyDiv w:val="1"/>
      <w:marLeft w:val="0"/>
      <w:marRight w:val="0"/>
      <w:marTop w:val="0"/>
      <w:marBottom w:val="0"/>
      <w:divBdr>
        <w:top w:val="none" w:sz="0" w:space="0" w:color="auto"/>
        <w:left w:val="none" w:sz="0" w:space="0" w:color="auto"/>
        <w:bottom w:val="none" w:sz="0" w:space="0" w:color="auto"/>
        <w:right w:val="none" w:sz="0" w:space="0" w:color="auto"/>
      </w:divBdr>
    </w:div>
    <w:div w:id="1174147305">
      <w:bodyDiv w:val="1"/>
      <w:marLeft w:val="0"/>
      <w:marRight w:val="0"/>
      <w:marTop w:val="0"/>
      <w:marBottom w:val="0"/>
      <w:divBdr>
        <w:top w:val="none" w:sz="0" w:space="0" w:color="auto"/>
        <w:left w:val="none" w:sz="0" w:space="0" w:color="auto"/>
        <w:bottom w:val="none" w:sz="0" w:space="0" w:color="auto"/>
        <w:right w:val="none" w:sz="0" w:space="0" w:color="auto"/>
      </w:divBdr>
    </w:div>
    <w:div w:id="1285113755">
      <w:bodyDiv w:val="1"/>
      <w:marLeft w:val="0"/>
      <w:marRight w:val="0"/>
      <w:marTop w:val="0"/>
      <w:marBottom w:val="0"/>
      <w:divBdr>
        <w:top w:val="none" w:sz="0" w:space="0" w:color="auto"/>
        <w:left w:val="none" w:sz="0" w:space="0" w:color="auto"/>
        <w:bottom w:val="none" w:sz="0" w:space="0" w:color="auto"/>
        <w:right w:val="none" w:sz="0" w:space="0" w:color="auto"/>
      </w:divBdr>
    </w:div>
    <w:div w:id="1755274707">
      <w:bodyDiv w:val="1"/>
      <w:marLeft w:val="0"/>
      <w:marRight w:val="0"/>
      <w:marTop w:val="0"/>
      <w:marBottom w:val="0"/>
      <w:divBdr>
        <w:top w:val="none" w:sz="0" w:space="0" w:color="auto"/>
        <w:left w:val="none" w:sz="0" w:space="0" w:color="auto"/>
        <w:bottom w:val="none" w:sz="0" w:space="0" w:color="auto"/>
        <w:right w:val="none" w:sz="0" w:space="0" w:color="auto"/>
      </w:divBdr>
    </w:div>
    <w:div w:id="1945115375">
      <w:bodyDiv w:val="1"/>
      <w:marLeft w:val="0"/>
      <w:marRight w:val="0"/>
      <w:marTop w:val="0"/>
      <w:marBottom w:val="0"/>
      <w:divBdr>
        <w:top w:val="none" w:sz="0" w:space="0" w:color="auto"/>
        <w:left w:val="none" w:sz="0" w:space="0" w:color="auto"/>
        <w:bottom w:val="none" w:sz="0" w:space="0" w:color="auto"/>
        <w:right w:val="none" w:sz="0" w:space="0" w:color="auto"/>
      </w:divBdr>
    </w:div>
    <w:div w:id="207562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channel/UCvwTMEqvWD3BWx2tmxYGDU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wfai.org/docs/eng/MWF%5FGARI%5FFeatureGuide2%2E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D96DEA1A32784942B92D0A3C819D28AF"/>
        <w:category>
          <w:name w:val="General"/>
          <w:gallery w:val="placeholder"/>
        </w:category>
        <w:types>
          <w:type w:val="bbPlcHdr"/>
        </w:types>
        <w:behaviors>
          <w:behavior w:val="content"/>
        </w:behaviors>
        <w:guid w:val="{BDBECE1A-DF33-41E8-A08A-DE9FC981A949}"/>
      </w:docPartPr>
      <w:docPartBody>
        <w:p w:rsidR="00D71CC6" w:rsidRDefault="00FF4D37" w:rsidP="00FF4D37">
          <w:pPr>
            <w:pStyle w:val="D96DEA1A32784942B92D0A3C819D28AF"/>
          </w:pPr>
          <w:r w:rsidRPr="00543D41">
            <w:rPr>
              <w:rStyle w:val="PlaceholderText"/>
              <w:bCs/>
              <w:szCs w:val="32"/>
              <w:highlight w:val="yellow"/>
            </w:rPr>
            <w:t>SGgg-C.n OR TD n (PLEN|GEN|WPx/gg)</w:t>
          </w:r>
        </w:p>
      </w:docPartBody>
    </w:docPart>
    <w:docPart>
      <w:docPartPr>
        <w:name w:val="21EB71997187473CA1BCEE880ED8D671"/>
        <w:category>
          <w:name w:val="General"/>
          <w:gallery w:val="placeholder"/>
        </w:category>
        <w:types>
          <w:type w:val="bbPlcHdr"/>
        </w:types>
        <w:behaviors>
          <w:behavior w:val="content"/>
        </w:behaviors>
        <w:guid w:val="{431D2B9A-5687-4508-8D3D-C86E95CB0F6B}"/>
      </w:docPartPr>
      <w:docPartBody>
        <w:p w:rsidR="00D71CC6" w:rsidRDefault="00FF4D37" w:rsidP="00FF4D37">
          <w:pPr>
            <w:pStyle w:val="21EB71997187473CA1BCEE880ED8D671"/>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390B46C4AACE4372AEDBE651D3AB6C39"/>
        <w:category>
          <w:name w:val="General"/>
          <w:gallery w:val="placeholder"/>
        </w:category>
        <w:types>
          <w:type w:val="bbPlcHdr"/>
        </w:types>
        <w:behaviors>
          <w:behavior w:val="content"/>
        </w:behaviors>
        <w:guid w:val="{DB154D17-ED43-4D57-8CA3-38565910882A}"/>
      </w:docPartPr>
      <w:docPartBody>
        <w:p w:rsidR="00D71CC6" w:rsidRDefault="00FF4D37" w:rsidP="00FF4D37">
          <w:pPr>
            <w:pStyle w:val="390B46C4AACE4372AEDBE651D3AB6C39"/>
          </w:pPr>
          <w:r w:rsidRPr="00543D41">
            <w:rPr>
              <w:rStyle w:val="PlaceholderText"/>
              <w:highlight w:val="yellow"/>
            </w:rPr>
            <w:t>Q nos separated by commas (e.g 3/13, 5/16) or N/A (TSAG)</w:t>
          </w:r>
        </w:p>
      </w:docPartBody>
    </w:docPart>
    <w:docPart>
      <w:docPartPr>
        <w:name w:val="393A53D9122D44518095257F5D86F4D3"/>
        <w:category>
          <w:name w:val="General"/>
          <w:gallery w:val="placeholder"/>
        </w:category>
        <w:types>
          <w:type w:val="bbPlcHdr"/>
        </w:types>
        <w:behaviors>
          <w:behavior w:val="content"/>
        </w:behaviors>
        <w:guid w:val="{87DD7906-33F0-48A6-8A06-9F968F414250}"/>
      </w:docPartPr>
      <w:docPartBody>
        <w:p w:rsidR="00D71CC6" w:rsidRDefault="00FF4D37" w:rsidP="00FF4D37">
          <w:pPr>
            <w:pStyle w:val="393A53D9122D44518095257F5D86F4D3"/>
          </w:pPr>
          <w:r w:rsidRPr="00543D41">
            <w:rPr>
              <w:rStyle w:val="PlaceholderText"/>
              <w:highlight w:val="yellow"/>
            </w:rPr>
            <w:t>Place</w:t>
          </w:r>
        </w:p>
      </w:docPartBody>
    </w:docPart>
    <w:docPart>
      <w:docPartPr>
        <w:name w:val="4AF24402CD2C4328ADDA29A85508B9FD"/>
        <w:category>
          <w:name w:val="General"/>
          <w:gallery w:val="placeholder"/>
        </w:category>
        <w:types>
          <w:type w:val="bbPlcHdr"/>
        </w:types>
        <w:behaviors>
          <w:behavior w:val="content"/>
        </w:behaviors>
        <w:guid w:val="{4E0794D5-D82C-41D3-A5AD-6D99314A714B}"/>
      </w:docPartPr>
      <w:docPartBody>
        <w:p w:rsidR="00D71CC6" w:rsidRDefault="00FF4D37" w:rsidP="00FF4D37">
          <w:pPr>
            <w:pStyle w:val="4AF24402CD2C4328ADDA29A85508B9FD"/>
          </w:pPr>
          <w:r w:rsidRPr="00543D41">
            <w:rPr>
              <w:rStyle w:val="PlaceholderText"/>
              <w:highlight w:val="yellow"/>
            </w:rPr>
            <w:t>dd-dd mmm yyyy</w:t>
          </w:r>
        </w:p>
      </w:docPartBody>
    </w:docPart>
    <w:docPart>
      <w:docPartPr>
        <w:name w:val="99299318F86C454F91B321705B3C7B39"/>
        <w:category>
          <w:name w:val="General"/>
          <w:gallery w:val="placeholder"/>
        </w:category>
        <w:types>
          <w:type w:val="bbPlcHdr"/>
        </w:types>
        <w:behaviors>
          <w:behavior w:val="content"/>
        </w:behaviors>
        <w:guid w:val="{BBC814C0-D449-48A7-B7CA-B2082CDE97BC}"/>
      </w:docPartPr>
      <w:docPartBody>
        <w:p w:rsidR="00D71CC6" w:rsidRDefault="00FF4D37" w:rsidP="00FF4D37">
          <w:pPr>
            <w:pStyle w:val="99299318F86C454F91B321705B3C7B39"/>
          </w:pPr>
          <w:r w:rsidRPr="003957A6">
            <w:rPr>
              <w:rStyle w:val="PlaceholderText"/>
              <w:rFonts w:ascii="Times New Roman Bold" w:hAnsi="Times New Roman Bold" w:cs="Times New Roman Bold"/>
              <w:caps/>
              <w:highlight w:val="yellow"/>
            </w:rPr>
            <w:t>Insert doc. type: Contribution / TD</w:t>
          </w:r>
        </w:p>
      </w:docPartBody>
    </w:docPart>
    <w:docPart>
      <w:docPartPr>
        <w:name w:val="82DF289236F6404AA20A31CF5918368F"/>
        <w:category>
          <w:name w:val="General"/>
          <w:gallery w:val="placeholder"/>
        </w:category>
        <w:types>
          <w:type w:val="bbPlcHdr"/>
        </w:types>
        <w:behaviors>
          <w:behavior w:val="content"/>
        </w:behaviors>
        <w:guid w:val="{DAE6FDE1-C270-4F61-B779-B942922E6DF4}"/>
      </w:docPartPr>
      <w:docPartBody>
        <w:p w:rsidR="00D71CC6" w:rsidRDefault="00FF4D37" w:rsidP="00FF4D37">
          <w:pPr>
            <w:pStyle w:val="82DF289236F6404AA20A31CF5918368F"/>
          </w:pPr>
          <w:r w:rsidRPr="00543D41">
            <w:rPr>
              <w:rStyle w:val="PlaceholderText"/>
              <w:highlight w:val="yellow"/>
            </w:rPr>
            <w:t>Insert source(s)</w:t>
          </w:r>
        </w:p>
      </w:docPartBody>
    </w:docPart>
    <w:docPart>
      <w:docPartPr>
        <w:name w:val="93A95B4BEBAC4B89A46017C1441D066B"/>
        <w:category>
          <w:name w:val="General"/>
          <w:gallery w:val="placeholder"/>
        </w:category>
        <w:types>
          <w:type w:val="bbPlcHdr"/>
        </w:types>
        <w:behaviors>
          <w:behavior w:val="content"/>
        </w:behaviors>
        <w:guid w:val="{E9F0393E-0D20-4A67-92FA-58D2B8AFBB14}"/>
      </w:docPartPr>
      <w:docPartBody>
        <w:p w:rsidR="00D71CC6" w:rsidRDefault="00FF4D37" w:rsidP="00FF4D37">
          <w:pPr>
            <w:pStyle w:val="93A95B4BEBAC4B89A46017C1441D066B"/>
          </w:pPr>
          <w:r w:rsidRPr="00543D41">
            <w:rPr>
              <w:rStyle w:val="PlaceholderText"/>
              <w:highlight w:val="yellow"/>
            </w:rPr>
            <w:t>Insert title (always in ENGLISH)</w:t>
          </w:r>
        </w:p>
      </w:docPartBody>
    </w:docPart>
    <w:docPart>
      <w:docPartPr>
        <w:name w:val="15F5783D23ED403EB399A5332AEC7F4F"/>
        <w:category>
          <w:name w:val="General"/>
          <w:gallery w:val="placeholder"/>
        </w:category>
        <w:types>
          <w:type w:val="bbPlcHdr"/>
        </w:types>
        <w:behaviors>
          <w:behavior w:val="content"/>
        </w:behaviors>
        <w:guid w:val="{A07E3BE0-84AB-42E0-A9F4-D35E97057DCC}"/>
      </w:docPartPr>
      <w:docPartBody>
        <w:p w:rsidR="00D71CC6" w:rsidRDefault="00FF4D37" w:rsidP="00FF4D37">
          <w:pPr>
            <w:pStyle w:val="15F5783D23ED403EB399A5332AEC7F4F"/>
          </w:pPr>
          <w:r w:rsidRPr="001229A4">
            <w:rPr>
              <w:rStyle w:val="PlaceholderText"/>
            </w:rPr>
            <w:t>Click here to enter text.</w:t>
          </w:r>
        </w:p>
      </w:docPartBody>
    </w:docPart>
    <w:docPart>
      <w:docPartPr>
        <w:name w:val="A7CD4023E9694A71B45B65544C3E0391"/>
        <w:category>
          <w:name w:val="General"/>
          <w:gallery w:val="placeholder"/>
        </w:category>
        <w:types>
          <w:type w:val="bbPlcHdr"/>
        </w:types>
        <w:behaviors>
          <w:behavior w:val="content"/>
        </w:behaviors>
        <w:guid w:val="{524CFD54-341D-4154-A077-3C5942363AE4}"/>
      </w:docPartPr>
      <w:docPartBody>
        <w:p w:rsidR="00D71CC6" w:rsidRDefault="00FF4D37" w:rsidP="00FF4D37">
          <w:pPr>
            <w:pStyle w:val="A7CD4023E9694A71B45B65544C3E0391"/>
          </w:pPr>
          <w:r w:rsidRPr="001229A4">
            <w:rPr>
              <w:rStyle w:val="PlaceholderText"/>
            </w:rPr>
            <w:t>Click here to enter text.</w:t>
          </w:r>
        </w:p>
      </w:docPartBody>
    </w:docPart>
    <w:docPart>
      <w:docPartPr>
        <w:name w:val="869ABB07399142DBBCCFC1AAD821ECF8"/>
        <w:category>
          <w:name w:val="General"/>
          <w:gallery w:val="placeholder"/>
        </w:category>
        <w:types>
          <w:type w:val="bbPlcHdr"/>
        </w:types>
        <w:behaviors>
          <w:behavior w:val="content"/>
        </w:behaviors>
        <w:guid w:val="{954B4189-9684-4B3C-8724-74EBE90D88BF}"/>
      </w:docPartPr>
      <w:docPartBody>
        <w:p w:rsidR="00B02B71" w:rsidRDefault="00807EB6" w:rsidP="00807EB6">
          <w:pPr>
            <w:pStyle w:val="869ABB07399142DBBCCFC1AAD821ECF8"/>
          </w:pPr>
          <w:r w:rsidRPr="001229A4">
            <w:rPr>
              <w:rStyle w:val="PlaceholderText"/>
            </w:rPr>
            <w:t>Click here to enter text.</w:t>
          </w:r>
        </w:p>
      </w:docPartBody>
    </w:docPart>
    <w:docPart>
      <w:docPartPr>
        <w:name w:val="C6F3CFC379A440878834746AA4445EFC"/>
        <w:category>
          <w:name w:val="General"/>
          <w:gallery w:val="placeholder"/>
        </w:category>
        <w:types>
          <w:type w:val="bbPlcHdr"/>
        </w:types>
        <w:behaviors>
          <w:behavior w:val="content"/>
        </w:behaviors>
        <w:guid w:val="{31D2E77C-49E5-42F3-99DA-14F1056C6E76}"/>
      </w:docPartPr>
      <w:docPartBody>
        <w:p w:rsidR="00000000" w:rsidRDefault="007A457C" w:rsidP="007A457C">
          <w:pPr>
            <w:pStyle w:val="C6F3CFC379A440878834746AA4445EF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610AA"/>
    <w:rsid w:val="00067C99"/>
    <w:rsid w:val="000802EC"/>
    <w:rsid w:val="000818C8"/>
    <w:rsid w:val="000D3A46"/>
    <w:rsid w:val="000D4D15"/>
    <w:rsid w:val="000F0A6B"/>
    <w:rsid w:val="00146749"/>
    <w:rsid w:val="00160DBF"/>
    <w:rsid w:val="00171D2F"/>
    <w:rsid w:val="001B3776"/>
    <w:rsid w:val="001E17F4"/>
    <w:rsid w:val="00231B66"/>
    <w:rsid w:val="00256D54"/>
    <w:rsid w:val="00257639"/>
    <w:rsid w:val="002831D9"/>
    <w:rsid w:val="002A0AE4"/>
    <w:rsid w:val="00306787"/>
    <w:rsid w:val="00307932"/>
    <w:rsid w:val="003209F0"/>
    <w:rsid w:val="00325869"/>
    <w:rsid w:val="00325F3C"/>
    <w:rsid w:val="00356E1E"/>
    <w:rsid w:val="003A477D"/>
    <w:rsid w:val="003B7B8C"/>
    <w:rsid w:val="003F13CC"/>
    <w:rsid w:val="003F520B"/>
    <w:rsid w:val="00400FFE"/>
    <w:rsid w:val="00403A9C"/>
    <w:rsid w:val="004B63C1"/>
    <w:rsid w:val="004D52BF"/>
    <w:rsid w:val="005B38F3"/>
    <w:rsid w:val="005B7324"/>
    <w:rsid w:val="006431B1"/>
    <w:rsid w:val="00651519"/>
    <w:rsid w:val="00662494"/>
    <w:rsid w:val="006A423F"/>
    <w:rsid w:val="006B6D86"/>
    <w:rsid w:val="007069E5"/>
    <w:rsid w:val="00717337"/>
    <w:rsid w:val="00722BBC"/>
    <w:rsid w:val="00726DDE"/>
    <w:rsid w:val="00731377"/>
    <w:rsid w:val="00747A76"/>
    <w:rsid w:val="0077027D"/>
    <w:rsid w:val="007A457C"/>
    <w:rsid w:val="007E674E"/>
    <w:rsid w:val="00802FBF"/>
    <w:rsid w:val="00807EB6"/>
    <w:rsid w:val="00841C9F"/>
    <w:rsid w:val="00864136"/>
    <w:rsid w:val="008A4777"/>
    <w:rsid w:val="008D554D"/>
    <w:rsid w:val="00903941"/>
    <w:rsid w:val="00947D8D"/>
    <w:rsid w:val="00962B35"/>
    <w:rsid w:val="00970DE7"/>
    <w:rsid w:val="00987173"/>
    <w:rsid w:val="00990C72"/>
    <w:rsid w:val="009A5CF2"/>
    <w:rsid w:val="009F33DC"/>
    <w:rsid w:val="00A3586C"/>
    <w:rsid w:val="00A6583C"/>
    <w:rsid w:val="00A67D1E"/>
    <w:rsid w:val="00AA10EF"/>
    <w:rsid w:val="00AF3CAC"/>
    <w:rsid w:val="00B02B71"/>
    <w:rsid w:val="00B603E6"/>
    <w:rsid w:val="00B6368A"/>
    <w:rsid w:val="00BD24B3"/>
    <w:rsid w:val="00BF75FA"/>
    <w:rsid w:val="00C2728E"/>
    <w:rsid w:val="00C7519D"/>
    <w:rsid w:val="00C847A4"/>
    <w:rsid w:val="00CA53D1"/>
    <w:rsid w:val="00D13E9A"/>
    <w:rsid w:val="00D40096"/>
    <w:rsid w:val="00D45E83"/>
    <w:rsid w:val="00D71CC6"/>
    <w:rsid w:val="00D729AD"/>
    <w:rsid w:val="00DD2F5D"/>
    <w:rsid w:val="00DF2B46"/>
    <w:rsid w:val="00E24248"/>
    <w:rsid w:val="00EE1237"/>
    <w:rsid w:val="00EE453F"/>
    <w:rsid w:val="00EE6397"/>
    <w:rsid w:val="00F37B7D"/>
    <w:rsid w:val="00F53162"/>
    <w:rsid w:val="00F96566"/>
    <w:rsid w:val="00FF4D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A457C"/>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D96DEA1A32784942B92D0A3C819D28AF">
    <w:name w:val="D96DEA1A32784942B92D0A3C819D28AF"/>
    <w:rsid w:val="00FF4D37"/>
    <w:rPr>
      <w:lang w:eastAsia="ja-JP"/>
    </w:rPr>
  </w:style>
  <w:style w:type="paragraph" w:customStyle="1" w:styleId="21EB71997187473CA1BCEE880ED8D671">
    <w:name w:val="21EB71997187473CA1BCEE880ED8D671"/>
    <w:rsid w:val="00FF4D37"/>
    <w:rPr>
      <w:lang w:eastAsia="ja-JP"/>
    </w:rPr>
  </w:style>
  <w:style w:type="paragraph" w:customStyle="1" w:styleId="390B46C4AACE4372AEDBE651D3AB6C39">
    <w:name w:val="390B46C4AACE4372AEDBE651D3AB6C39"/>
    <w:rsid w:val="00FF4D37"/>
    <w:rPr>
      <w:lang w:eastAsia="ja-JP"/>
    </w:rPr>
  </w:style>
  <w:style w:type="paragraph" w:customStyle="1" w:styleId="393A53D9122D44518095257F5D86F4D3">
    <w:name w:val="393A53D9122D44518095257F5D86F4D3"/>
    <w:rsid w:val="00FF4D37"/>
    <w:rPr>
      <w:lang w:eastAsia="ja-JP"/>
    </w:rPr>
  </w:style>
  <w:style w:type="paragraph" w:customStyle="1" w:styleId="4AF24402CD2C4328ADDA29A85508B9FD">
    <w:name w:val="4AF24402CD2C4328ADDA29A85508B9FD"/>
    <w:rsid w:val="00FF4D37"/>
    <w:rPr>
      <w:lang w:eastAsia="ja-JP"/>
    </w:rPr>
  </w:style>
  <w:style w:type="paragraph" w:customStyle="1" w:styleId="99299318F86C454F91B321705B3C7B39">
    <w:name w:val="99299318F86C454F91B321705B3C7B39"/>
    <w:rsid w:val="00FF4D37"/>
    <w:rPr>
      <w:lang w:eastAsia="ja-JP"/>
    </w:rPr>
  </w:style>
  <w:style w:type="paragraph" w:customStyle="1" w:styleId="82DF289236F6404AA20A31CF5918368F">
    <w:name w:val="82DF289236F6404AA20A31CF5918368F"/>
    <w:rsid w:val="00FF4D37"/>
    <w:rPr>
      <w:lang w:eastAsia="ja-JP"/>
    </w:rPr>
  </w:style>
  <w:style w:type="paragraph" w:customStyle="1" w:styleId="93A95B4BEBAC4B89A46017C1441D066B">
    <w:name w:val="93A95B4BEBAC4B89A46017C1441D066B"/>
    <w:rsid w:val="00FF4D37"/>
    <w:rPr>
      <w:lang w:eastAsia="ja-JP"/>
    </w:rPr>
  </w:style>
  <w:style w:type="paragraph" w:customStyle="1" w:styleId="15F5783D23ED403EB399A5332AEC7F4F">
    <w:name w:val="15F5783D23ED403EB399A5332AEC7F4F"/>
    <w:rsid w:val="00FF4D37"/>
    <w:rPr>
      <w:lang w:eastAsia="ja-JP"/>
    </w:rPr>
  </w:style>
  <w:style w:type="paragraph" w:customStyle="1" w:styleId="A7CD4023E9694A71B45B65544C3E0391">
    <w:name w:val="A7CD4023E9694A71B45B65544C3E0391"/>
    <w:rsid w:val="00FF4D37"/>
    <w:rPr>
      <w:lang w:eastAsia="ja-JP"/>
    </w:rPr>
  </w:style>
  <w:style w:type="paragraph" w:customStyle="1" w:styleId="869ABB07399142DBBCCFC1AAD821ECF8">
    <w:name w:val="869ABB07399142DBBCCFC1AAD821ECF8"/>
    <w:rsid w:val="00807EB6"/>
    <w:rPr>
      <w:rFonts w:eastAsia="MS Mincho"/>
      <w:lang w:eastAsia="ja-JP"/>
    </w:rPr>
  </w:style>
  <w:style w:type="paragraph" w:customStyle="1" w:styleId="C6F3CFC379A440878834746AA4445EFC">
    <w:name w:val="C6F3CFC379A440878834746AA4445EFC"/>
    <w:rsid w:val="007A457C"/>
    <w:rPr>
      <w:kern w:val="2"/>
      <w:lang w:val="en-GB" w:eastAsia="ja-J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2" ma:contentTypeDescription="Create a new document." ma:contentTypeScope="" ma:versionID="0a49aa8e677467ee82fa0ac477e6654c">
  <xsd:schema xmlns:xsd="http://www.w3.org/2001/XMLSchema" xmlns:xs="http://www.w3.org/2001/XMLSchema" xmlns:p="http://schemas.microsoft.com/office/2006/metadata/properties" xmlns:ns1="http://schemas.microsoft.com/sharepoint/v3" xmlns:ns2="07f874d8-1985-4211-bd75-0b16975e87a8" targetNamespace="http://schemas.microsoft.com/office/2006/metadata/properties" ma:root="true" ma:fieldsID="7669a0de88b2ae686171c3652f8df146" ns1:_="" ns2:_="">
    <xsd:import namespace="http://schemas.microsoft.com/sharepoint/v3"/>
    <xsd:import namespace="07f874d8-1985-4211-bd75-0b16975e87a8"/>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f874d8-1985-4211-bd75-0b16975e87a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47EF870-A18D-485F-88FD-396A9951021D}">
  <ds:schemaRefs>
    <ds:schemaRef ds:uri="http://schemas.openxmlformats.org/officeDocument/2006/bibliography"/>
  </ds:schemaRefs>
</ds:datastoreItem>
</file>

<file path=customXml/itemProps3.xml><?xml version="1.0" encoding="utf-8"?>
<ds:datastoreItem xmlns:ds="http://schemas.openxmlformats.org/officeDocument/2006/customXml" ds:itemID="{AA9080B6-055E-454B-91EA-CEFD972A7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7f874d8-1985-4211-bd75-0b16975e87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5</TotalTime>
  <Pages>2</Pages>
  <Words>965</Words>
  <Characters>5579</Characters>
  <Application>Microsoft Office Word</Application>
  <DocSecurity>0</DocSecurity>
  <Lines>126</Lines>
  <Paragraphs>58</Paragraphs>
  <ScaleCrop>false</ScaleCrop>
  <HeadingPairs>
    <vt:vector size="2" baseType="variant">
      <vt:variant>
        <vt:lpstr>Title</vt:lpstr>
      </vt:variant>
      <vt:variant>
        <vt:i4>1</vt:i4>
      </vt:variant>
    </vt:vector>
  </HeadingPairs>
  <TitlesOfParts>
    <vt:vector size="1" baseType="lpstr">
      <vt:lpstr>Hearing loss- the silent thief of cognition: International, regional and national regulations of the wireless part</vt:lpstr>
    </vt:vector>
  </TitlesOfParts>
  <Manager>ITU-T</Manager>
  <Company>International Telecommunication Union (ITU)</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Accessibility of electronic devices – GARI Initiative update</dc:title>
  <dc:subject/>
  <dc:creator>Mobile &amp; Wireless Forum (MWF)</dc:creator>
  <cp:keywords>Bot; AI; BSL – British Sign Language; Avatar; WFD – World Federation of the Deaf; EFSLI – European Federation of Sign Language Interpreters; NUBSLI – National Union of British Sign Language Interpreters</cp:keywords>
  <dc:description>JCA-AHF-491  For: Geneva, 19 July 2023_x000d_Document date: JCA-AHF_x000d_Saved by ITU51014310 at 12:36:53 on 18/07/2023</dc:description>
  <cp:lastModifiedBy>TSB</cp:lastModifiedBy>
  <cp:revision>7</cp:revision>
  <cp:lastPrinted>2022-10-21T15:28:00Z</cp:lastPrinted>
  <dcterms:created xsi:type="dcterms:W3CDTF">2023-07-18T10:28:00Z</dcterms:created>
  <dcterms:modified xsi:type="dcterms:W3CDTF">2023-07-18T10:38:00Z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JCA-AHF-491</vt:lpwstr>
  </property>
  <property fmtid="{D5CDD505-2E9C-101B-9397-08002B2CF9AE}" pid="11" name="Docdate">
    <vt:lpwstr>JCA-AHF</vt:lpwstr>
  </property>
  <property fmtid="{D5CDD505-2E9C-101B-9397-08002B2CF9AE}" pid="12" name="Docorlang">
    <vt:lpwstr>Original: English</vt:lpwstr>
  </property>
  <property fmtid="{D5CDD505-2E9C-101B-9397-08002B2CF9AE}" pid="13" name="Docbluepink">
    <vt:lpwstr>N/A</vt:lpwstr>
  </property>
  <property fmtid="{D5CDD505-2E9C-101B-9397-08002B2CF9AE}" pid="14" name="Docdest">
    <vt:lpwstr>Geneva, 19 July 2023</vt:lpwstr>
  </property>
  <property fmtid="{D5CDD505-2E9C-101B-9397-08002B2CF9AE}" pid="15" name="Docauthor">
    <vt:lpwstr>Mobile &amp; Wireless Forum (MWF)</vt:lpwstr>
  </property>
</Properties>
</file>