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83"/>
        <w:gridCol w:w="510"/>
        <w:gridCol w:w="3118"/>
        <w:gridCol w:w="425"/>
        <w:gridCol w:w="3686"/>
      </w:tblGrid>
      <w:tr w:rsidR="00A4045F" w:rsidRPr="0037415F" w14:paraId="0867C755" w14:textId="77777777" w:rsidTr="00BE3B8A">
        <w:trPr>
          <w:cantSplit/>
          <w:jc w:val="center"/>
        </w:trPr>
        <w:tc>
          <w:tcPr>
            <w:tcW w:w="1134" w:type="dxa"/>
            <w:vMerge w:val="restart"/>
          </w:tcPr>
          <w:p w14:paraId="1F4D3F2E" w14:textId="650B48E2" w:rsidR="00A4045F" w:rsidRPr="007F664D" w:rsidRDefault="00A4045F" w:rsidP="00A4045F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>
              <w:rPr>
                <w:noProof/>
                <w:sz w:val="20"/>
                <w:szCs w:val="20"/>
              </w:rPr>
              <w:drawing>
                <wp:inline distT="0" distB="0" distL="0" distR="0" wp14:anchorId="7CF7EEEC" wp14:editId="4E95D85B">
                  <wp:extent cx="647700" cy="828675"/>
                  <wp:effectExtent l="0" t="0" r="0" b="0"/>
                  <wp:docPr id="2" name="Picture 2" descr="D:\usr\campos\TSB-Reference\Logos\ITU\sigleIT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4"/>
            <w:vMerge w:val="restart"/>
          </w:tcPr>
          <w:p w14:paraId="49A5F090" w14:textId="77777777" w:rsidR="00A4045F" w:rsidRPr="00F70513" w:rsidRDefault="00A4045F" w:rsidP="00A4045F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76B6A105" w14:textId="77777777" w:rsidR="008F7F02" w:rsidRDefault="008F7F02" w:rsidP="008F7F02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4A330FB4" w14:textId="05BF2479" w:rsidR="00A4045F" w:rsidRPr="007F664D" w:rsidRDefault="008F7F02" w:rsidP="008F7F02">
            <w:pPr>
              <w:rPr>
                <w:sz w:val="20"/>
                <w:szCs w:val="20"/>
              </w:rPr>
            </w:pPr>
            <w:r>
              <w:rPr>
                <w:sz w:val="20"/>
              </w:rPr>
              <w:t>STUDY PERIOD 20</w:t>
            </w:r>
            <w:r w:rsidR="00983318">
              <w:rPr>
                <w:sz w:val="20"/>
              </w:rPr>
              <w:t>22</w:t>
            </w:r>
            <w:r>
              <w:rPr>
                <w:sz w:val="20"/>
              </w:rPr>
              <w:t>-202</w:t>
            </w:r>
            <w:r w:rsidR="00983318">
              <w:rPr>
                <w:sz w:val="20"/>
              </w:rPr>
              <w:t>4</w:t>
            </w:r>
          </w:p>
        </w:tc>
        <w:tc>
          <w:tcPr>
            <w:tcW w:w="3686" w:type="dxa"/>
            <w:vAlign w:val="center"/>
          </w:tcPr>
          <w:p w14:paraId="23EE4F5F" w14:textId="45E7B658" w:rsidR="00A4045F" w:rsidRPr="00314630" w:rsidRDefault="00000000" w:rsidP="00CF76D5">
            <w:pPr>
              <w:pStyle w:val="Docnumber"/>
            </w:pPr>
            <w:sdt>
              <w:sdtPr>
                <w:rPr>
                  <w:lang w:val="pt-BR"/>
                </w:rPr>
                <w:alias w:val="ShortName"/>
                <w:tag w:val="ShortName"/>
                <w:id w:val="1678923088"/>
                <w:placeholder>
                  <w:docPart w:val="CB349864D24C4748AA73864A3D73AEC4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Content>
                <w:r w:rsidR="008006A9">
                  <w:rPr>
                    <w:lang w:val="pt-BR"/>
                  </w:rPr>
                  <w:t>JCA-AHF-4</w:t>
                </w:r>
                <w:r w:rsidR="00E26B81">
                  <w:rPr>
                    <w:lang w:val="pt-BR"/>
                  </w:rPr>
                  <w:t>8</w:t>
                </w:r>
                <w:r w:rsidR="00F37416">
                  <w:rPr>
                    <w:lang w:val="pt-BR"/>
                  </w:rPr>
                  <w:t>6</w:t>
                </w:r>
              </w:sdtContent>
            </w:sdt>
          </w:p>
        </w:tc>
      </w:tr>
      <w:bookmarkEnd w:id="0"/>
      <w:tr w:rsidR="00A4045F" w:rsidRPr="0037415F" w14:paraId="69A404E2" w14:textId="77777777" w:rsidTr="00BE3B8A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A4045F" w:rsidRPr="00072A4E" w:rsidRDefault="00A4045F" w:rsidP="00EB6775">
            <w:pPr>
              <w:rPr>
                <w:smallCaps/>
                <w:sz w:val="20"/>
              </w:rPr>
            </w:pPr>
          </w:p>
        </w:tc>
        <w:tc>
          <w:tcPr>
            <w:tcW w:w="4536" w:type="dxa"/>
            <w:gridSpan w:val="4"/>
            <w:vMerge/>
          </w:tcPr>
          <w:p w14:paraId="1056B6DD" w14:textId="2F81B887" w:rsidR="00A4045F" w:rsidRPr="00072A4E" w:rsidRDefault="00A4045F" w:rsidP="00EB6775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7CD813BF60154F87B6A958AF36422EB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Content>
            <w:tc>
              <w:tcPr>
                <w:tcW w:w="3686" w:type="dxa"/>
              </w:tcPr>
              <w:p w14:paraId="69B1EB7D" w14:textId="353627E9" w:rsidR="00A4045F" w:rsidRPr="00715CA6" w:rsidRDefault="008006A9" w:rsidP="00726B24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JCA-AHF</w:t>
                </w:r>
              </w:p>
            </w:tc>
          </w:sdtContent>
        </w:sdt>
      </w:tr>
      <w:tr w:rsidR="00A4045F" w:rsidRPr="0037415F" w14:paraId="2A208DDE" w14:textId="77777777" w:rsidTr="00BE3B8A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A4045F" w:rsidRPr="0037415F" w:rsidRDefault="00A4045F" w:rsidP="00EB6775">
            <w:pPr>
              <w:rPr>
                <w:b/>
                <w:bCs/>
                <w:sz w:val="26"/>
              </w:rPr>
            </w:pPr>
          </w:p>
        </w:tc>
        <w:tc>
          <w:tcPr>
            <w:tcW w:w="4536" w:type="dxa"/>
            <w:gridSpan w:val="4"/>
            <w:vMerge/>
            <w:tcBorders>
              <w:bottom w:val="single" w:sz="12" w:space="0" w:color="auto"/>
            </w:tcBorders>
          </w:tcPr>
          <w:p w14:paraId="545C3036" w14:textId="32E39F79" w:rsidR="00A4045F" w:rsidRPr="0037415F" w:rsidRDefault="00A4045F" w:rsidP="00EB6775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3686" w:type="dxa"/>
            <w:tcBorders>
              <w:bottom w:val="single" w:sz="12" w:space="0" w:color="auto"/>
            </w:tcBorders>
            <w:vAlign w:val="center"/>
          </w:tcPr>
          <w:p w14:paraId="6FB266D9" w14:textId="4A40AD34" w:rsidR="00A4045F" w:rsidRPr="00333E15" w:rsidRDefault="00A4045F" w:rsidP="00EB6775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89088E" w:rsidRPr="0037415F" w14:paraId="1AF38BFE" w14:textId="77777777" w:rsidTr="00BE3B8A">
        <w:trPr>
          <w:cantSplit/>
          <w:jc w:val="center"/>
        </w:trPr>
        <w:tc>
          <w:tcPr>
            <w:tcW w:w="1617" w:type="dxa"/>
            <w:gridSpan w:val="2"/>
          </w:tcPr>
          <w:p w14:paraId="3DEF3B04" w14:textId="77777777" w:rsidR="0089088E" w:rsidRPr="0037415F" w:rsidRDefault="0089088E" w:rsidP="00EB6775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1"/>
            <w:bookmarkEnd w:id="4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11F0B7C57FF448BF88587FE136253F6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Content>
            <w:tc>
              <w:tcPr>
                <w:tcW w:w="3628" w:type="dxa"/>
                <w:gridSpan w:val="2"/>
              </w:tcPr>
              <w:p w14:paraId="1DB7D93A" w14:textId="6ADCF239" w:rsidR="0089088E" w:rsidRPr="0037415F" w:rsidRDefault="008006A9" w:rsidP="00726B24">
                <w:r>
                  <w:t>JCA-AHF</w:t>
                </w:r>
              </w:p>
            </w:tc>
          </w:sdtContent>
        </w:sdt>
        <w:tc>
          <w:tcPr>
            <w:tcW w:w="4111" w:type="dxa"/>
            <w:gridSpan w:val="2"/>
          </w:tcPr>
          <w:p w14:paraId="31155891" w14:textId="5D2A6C94" w:rsidR="0089088E" w:rsidRPr="0037415F" w:rsidRDefault="00000000" w:rsidP="008F7F02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BE35CAB5F528406682BA1E5829CF48D0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Content>
                <w:r w:rsidR="00983318">
                  <w:t>Geneva</w:t>
                </w:r>
              </w:sdtContent>
            </w:sdt>
            <w:r w:rsidR="00A4600B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824E3C955CBF4A329B1AA45F443B5F3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Content>
                <w:r w:rsidR="00E26B81">
                  <w:t>19</w:t>
                </w:r>
                <w:r w:rsidR="008006A9">
                  <w:t xml:space="preserve"> </w:t>
                </w:r>
                <w:r w:rsidR="00E26B81">
                  <w:t>July</w:t>
                </w:r>
                <w:r w:rsidR="008006A9">
                  <w:t xml:space="preserve"> 202</w:t>
                </w:r>
                <w:r w:rsidR="00E26B81">
                  <w:t>3</w:t>
                </w:r>
              </w:sdtContent>
            </w:sdt>
          </w:p>
        </w:tc>
      </w:tr>
      <w:bookmarkStart w:id="7" w:name="dtitle" w:colFirst="0" w:colLast="0"/>
      <w:bookmarkEnd w:id="5"/>
      <w:bookmarkEnd w:id="6"/>
      <w:tr w:rsidR="0089088E" w:rsidRPr="008006A9" w14:paraId="345A6F48" w14:textId="77777777" w:rsidTr="00BE3B8A">
        <w:trPr>
          <w:cantSplit/>
          <w:jc w:val="center"/>
        </w:trPr>
        <w:tc>
          <w:tcPr>
            <w:tcW w:w="9356" w:type="dxa"/>
            <w:gridSpan w:val="6"/>
          </w:tcPr>
          <w:p w14:paraId="0C4E5689" w14:textId="51AB0D67" w:rsidR="0089088E" w:rsidRPr="009C570D" w:rsidRDefault="00000000" w:rsidP="00726B24">
            <w:pPr>
              <w:jc w:val="center"/>
              <w:rPr>
                <w:b/>
                <w:bCs/>
                <w:lang w:val="fr-FR"/>
              </w:rPr>
            </w:pPr>
            <w:sdt>
              <w:sdtPr>
                <w:rPr>
                  <w:b/>
                  <w:bCs/>
                  <w:lang w:val="fr-FR"/>
                </w:rPr>
                <w:alias w:val="DocTypeText"/>
                <w:tag w:val="DocTypeText"/>
                <w:id w:val="-1436660787"/>
                <w:placeholder>
                  <w:docPart w:val="642614C8ED9B487A8FB693FB5CBFAB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Content>
                <w:r w:rsidR="008006A9">
                  <w:rPr>
                    <w:b/>
                    <w:bCs/>
                    <w:lang w:val="fr-FR"/>
                  </w:rPr>
                  <w:t>DOCUMENT</w:t>
                </w:r>
              </w:sdtContent>
            </w:sdt>
            <w:r w:rsidR="00EB5113" w:rsidRPr="009C570D">
              <w:rPr>
                <w:b/>
                <w:bCs/>
                <w:lang w:val="fr-FR"/>
              </w:rPr>
              <w:br/>
            </w:r>
            <w:r w:rsidR="00EB5113" w:rsidRPr="00886DB4">
              <w:rPr>
                <w:b/>
                <w:bCs/>
              </w:rPr>
              <w:t>(</w:t>
            </w:r>
            <w:proofErr w:type="gramStart"/>
            <w:r w:rsidR="00EB5113" w:rsidRPr="00886DB4">
              <w:rPr>
                <w:b/>
                <w:bCs/>
              </w:rPr>
              <w:t>Ref</w:t>
            </w:r>
            <w:r w:rsidR="00EB5113" w:rsidRPr="00E26B81">
              <w:t>:</w:t>
            </w:r>
            <w:proofErr w:type="gramEnd"/>
            <w:r w:rsidR="00BB4570" w:rsidRPr="00E26B81">
              <w:t xml:space="preserve"> </w:t>
            </w:r>
            <w:hyperlink r:id="rId12" w:tgtFrame="_blank" w:tooltip="Click here to see more details" w:history="1">
              <w:r w:rsidR="006D3978" w:rsidRPr="0037286D">
                <w:rPr>
                  <w:rStyle w:val="Hyperlink"/>
                  <w:b/>
                  <w:bCs/>
                </w:rPr>
                <w:t>SG2-LS52</w:t>
              </w:r>
            </w:hyperlink>
            <w:r w:rsidR="00EB5113" w:rsidRPr="006F3CDF">
              <w:rPr>
                <w:b/>
                <w:bCs/>
              </w:rPr>
              <w:t>)</w:t>
            </w:r>
          </w:p>
        </w:tc>
      </w:tr>
      <w:tr w:rsidR="00F33757" w:rsidRPr="0037415F" w14:paraId="36F226DD" w14:textId="77777777" w:rsidTr="00BE3B8A">
        <w:trPr>
          <w:cantSplit/>
          <w:jc w:val="center"/>
        </w:trPr>
        <w:tc>
          <w:tcPr>
            <w:tcW w:w="1617" w:type="dxa"/>
            <w:gridSpan w:val="2"/>
          </w:tcPr>
          <w:p w14:paraId="0C6BE8C3" w14:textId="77777777" w:rsidR="00F33757" w:rsidRPr="0037415F" w:rsidRDefault="00F33757" w:rsidP="00F33757">
            <w:pPr>
              <w:rPr>
                <w:b/>
                <w:bCs/>
              </w:rPr>
            </w:pPr>
            <w:bookmarkStart w:id="8" w:name="dsource" w:colFirst="1" w:colLast="1"/>
            <w:bookmarkEnd w:id="7"/>
            <w:r>
              <w:rPr>
                <w:b/>
                <w:bCs/>
              </w:rPr>
              <w:t>Source:</w:t>
            </w:r>
          </w:p>
        </w:tc>
        <w:tc>
          <w:tcPr>
            <w:tcW w:w="7739" w:type="dxa"/>
            <w:gridSpan w:val="4"/>
          </w:tcPr>
          <w:p w14:paraId="22CD3EE2" w14:textId="19D13B16" w:rsidR="00F33757" w:rsidRDefault="006D3978" w:rsidP="00F33757">
            <w:r w:rsidRPr="009D4913">
              <w:t>ITU-T Study Group 2</w:t>
            </w:r>
          </w:p>
        </w:tc>
      </w:tr>
      <w:tr w:rsidR="006D3978" w:rsidRPr="0037415F" w14:paraId="0B1F3ADC" w14:textId="77777777" w:rsidTr="00BE3B8A">
        <w:trPr>
          <w:cantSplit/>
          <w:jc w:val="center"/>
        </w:trPr>
        <w:tc>
          <w:tcPr>
            <w:tcW w:w="1617" w:type="dxa"/>
            <w:gridSpan w:val="2"/>
          </w:tcPr>
          <w:p w14:paraId="02C9C00F" w14:textId="77777777" w:rsidR="006D3978" w:rsidRPr="0037415F" w:rsidRDefault="006D3978" w:rsidP="006D3978">
            <w:bookmarkStart w:id="9" w:name="dtitle1" w:colFirst="1" w:colLast="1"/>
            <w:bookmarkEnd w:id="2"/>
            <w:bookmarkEnd w:id="8"/>
            <w:r w:rsidRPr="0037415F">
              <w:rPr>
                <w:b/>
                <w:bCs/>
              </w:rPr>
              <w:t>Title:</w:t>
            </w:r>
          </w:p>
        </w:tc>
        <w:tc>
          <w:tcPr>
            <w:tcW w:w="7739" w:type="dxa"/>
            <w:gridSpan w:val="4"/>
          </w:tcPr>
          <w:p w14:paraId="10D9B5C7" w14:textId="4657CAD8" w:rsidR="006D3978" w:rsidRPr="0037415F" w:rsidRDefault="006D3978" w:rsidP="006D3978">
            <w:r w:rsidRPr="009D4913">
              <w:t xml:space="preserve">LS on progress of </w:t>
            </w:r>
            <w:proofErr w:type="gramStart"/>
            <w:r w:rsidRPr="009D4913">
              <w:t>TR.MMWF</w:t>
            </w:r>
            <w:proofErr w:type="gramEnd"/>
            <w:r w:rsidRPr="009D4913">
              <w:t xml:space="preserve">, “Methodologies to mitigate </w:t>
            </w:r>
            <w:proofErr w:type="spellStart"/>
            <w:r w:rsidRPr="009D4913">
              <w:t>Wangiri</w:t>
            </w:r>
            <w:proofErr w:type="spellEnd"/>
            <w:r w:rsidRPr="009D4913">
              <w:t xml:space="preserve"> Fraud”</w:t>
            </w:r>
          </w:p>
        </w:tc>
      </w:tr>
      <w:tr w:rsidR="006D3978" w:rsidRPr="0037415F" w14:paraId="3F7DB1A4" w14:textId="77777777" w:rsidTr="00BE3B8A">
        <w:trPr>
          <w:cantSplit/>
          <w:jc w:val="center"/>
        </w:trPr>
        <w:tc>
          <w:tcPr>
            <w:tcW w:w="1617" w:type="dxa"/>
            <w:gridSpan w:val="2"/>
            <w:tcBorders>
              <w:bottom w:val="single" w:sz="6" w:space="0" w:color="auto"/>
            </w:tcBorders>
          </w:tcPr>
          <w:p w14:paraId="4821D0CE" w14:textId="77777777" w:rsidR="006D3978" w:rsidRPr="0037415F" w:rsidRDefault="006D3978" w:rsidP="006D3978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8F7104">
              <w:rPr>
                <w:b/>
                <w:bCs/>
              </w:rPr>
              <w:t>Purpose:</w:t>
            </w:r>
          </w:p>
        </w:tc>
        <w:tc>
          <w:tcPr>
            <w:tcW w:w="7739" w:type="dxa"/>
            <w:gridSpan w:val="4"/>
            <w:tcBorders>
              <w:bottom w:val="single" w:sz="6" w:space="0" w:color="auto"/>
            </w:tcBorders>
          </w:tcPr>
          <w:p w14:paraId="5454423B" w14:textId="760C679F" w:rsidR="006D3978" w:rsidRPr="00B4174C" w:rsidRDefault="006D3978" w:rsidP="006D3978">
            <w:r>
              <w:t>Information</w:t>
            </w:r>
          </w:p>
        </w:tc>
      </w:tr>
      <w:bookmarkEnd w:id="10"/>
      <w:tr w:rsidR="006D3978" w:rsidRPr="00CD6923" w14:paraId="66BBEBED" w14:textId="77777777" w:rsidTr="00BE3B8A">
        <w:tblPrEx>
          <w:jc w:val="left"/>
        </w:tblPrEx>
        <w:trPr>
          <w:cantSplit/>
          <w:trHeight w:val="357"/>
        </w:trPr>
        <w:tc>
          <w:tcPr>
            <w:tcW w:w="9356" w:type="dxa"/>
            <w:gridSpan w:val="6"/>
            <w:tcBorders>
              <w:top w:val="single" w:sz="12" w:space="0" w:color="auto"/>
            </w:tcBorders>
          </w:tcPr>
          <w:p w14:paraId="2FD05790" w14:textId="77777777" w:rsidR="006D3978" w:rsidRPr="00CD6923" w:rsidRDefault="006D3978" w:rsidP="006D3978">
            <w:pPr>
              <w:jc w:val="center"/>
              <w:rPr>
                <w:b/>
              </w:rPr>
            </w:pPr>
            <w:r w:rsidRPr="00CD6923">
              <w:rPr>
                <w:b/>
              </w:rPr>
              <w:t>LIAISON STATEMENT</w:t>
            </w:r>
          </w:p>
        </w:tc>
      </w:tr>
      <w:tr w:rsidR="006D3978" w:rsidRPr="008006A9" w14:paraId="17E2B249" w14:textId="77777777" w:rsidTr="00BE3B8A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5256E147" w14:textId="77777777" w:rsidR="006D3978" w:rsidRPr="00CD6923" w:rsidRDefault="006D3978" w:rsidP="006D3978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For action to:</w:t>
            </w:r>
          </w:p>
        </w:tc>
        <w:tc>
          <w:tcPr>
            <w:tcW w:w="7229" w:type="dxa"/>
            <w:gridSpan w:val="3"/>
          </w:tcPr>
          <w:p w14:paraId="6A0D3622" w14:textId="7946A1DB" w:rsidR="006D3978" w:rsidRPr="00007EFF" w:rsidRDefault="006D3978" w:rsidP="006D3978">
            <w:pPr>
              <w:pStyle w:val="LSForAction"/>
              <w:rPr>
                <w:lang w:val="fr-FR"/>
              </w:rPr>
            </w:pPr>
            <w:r w:rsidRPr="006D3978">
              <w:rPr>
                <w:lang w:val="fr-FR"/>
              </w:rPr>
              <w:t>ITU-T SG16 (</w:t>
            </w:r>
            <w:proofErr w:type="spellStart"/>
            <w:r w:rsidRPr="006D3978">
              <w:rPr>
                <w:lang w:val="fr-FR"/>
              </w:rPr>
              <w:t>Q26</w:t>
            </w:r>
            <w:proofErr w:type="spellEnd"/>
            <w:r w:rsidRPr="006D3978">
              <w:rPr>
                <w:lang w:val="fr-FR"/>
              </w:rPr>
              <w:t>/16), JCA AHF, IRG AVA</w:t>
            </w:r>
          </w:p>
        </w:tc>
      </w:tr>
      <w:tr w:rsidR="006D3978" w:rsidRPr="00BA3FF7" w14:paraId="4D71734F" w14:textId="77777777" w:rsidTr="00BE3B8A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46CE8698" w14:textId="77777777" w:rsidR="006D3978" w:rsidRPr="00CD6923" w:rsidRDefault="006D3978" w:rsidP="006D3978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For information to:</w:t>
            </w:r>
          </w:p>
        </w:tc>
        <w:tc>
          <w:tcPr>
            <w:tcW w:w="7229" w:type="dxa"/>
            <w:gridSpan w:val="3"/>
          </w:tcPr>
          <w:p w14:paraId="7C0E58CC" w14:textId="5DA4DFF9" w:rsidR="006D3978" w:rsidRPr="004227DF" w:rsidRDefault="006D3978" w:rsidP="006D3978">
            <w:pPr>
              <w:pStyle w:val="LSForInfo"/>
              <w:rPr>
                <w:lang w:val="fr-FR"/>
              </w:rPr>
            </w:pPr>
            <w:r w:rsidRPr="006D3978">
              <w:rPr>
                <w:lang w:val="fr-FR"/>
              </w:rPr>
              <w:t>ITU-D SG1 (</w:t>
            </w:r>
            <w:proofErr w:type="spellStart"/>
            <w:r w:rsidRPr="006D3978">
              <w:rPr>
                <w:lang w:val="fr-FR"/>
              </w:rPr>
              <w:t>Q7</w:t>
            </w:r>
            <w:proofErr w:type="spellEnd"/>
            <w:r w:rsidRPr="006D3978">
              <w:rPr>
                <w:lang w:val="fr-FR"/>
              </w:rPr>
              <w:t>/1)</w:t>
            </w:r>
          </w:p>
        </w:tc>
      </w:tr>
      <w:tr w:rsidR="006D3978" w:rsidRPr="00CD6923" w14:paraId="58DF40EA" w14:textId="77777777" w:rsidTr="00BE3B8A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14617871" w14:textId="77777777" w:rsidR="006D3978" w:rsidRPr="00CD6923" w:rsidRDefault="006D3978" w:rsidP="006D3978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Approval:</w:t>
            </w:r>
          </w:p>
        </w:tc>
        <w:tc>
          <w:tcPr>
            <w:tcW w:w="7229" w:type="dxa"/>
            <w:gridSpan w:val="3"/>
          </w:tcPr>
          <w:p w14:paraId="7A563940" w14:textId="57B86847" w:rsidR="006D3978" w:rsidRPr="00E26B81" w:rsidRDefault="006D3978" w:rsidP="006D3978">
            <w:r w:rsidRPr="009D4913">
              <w:t>ITU-T Study Group 2 Meeting (Virtual, 22 March 2023)</w:t>
            </w:r>
          </w:p>
        </w:tc>
      </w:tr>
      <w:tr w:rsidR="006D3978" w:rsidRPr="00CD6923" w14:paraId="6C3E8487" w14:textId="77777777" w:rsidTr="00BE3B8A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14:paraId="07CA23CF" w14:textId="77777777" w:rsidR="006D3978" w:rsidRPr="00CD6923" w:rsidRDefault="006D3978" w:rsidP="006D3978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Deadline:</w:t>
            </w:r>
          </w:p>
        </w:tc>
        <w:tc>
          <w:tcPr>
            <w:tcW w:w="7229" w:type="dxa"/>
            <w:gridSpan w:val="3"/>
            <w:tcBorders>
              <w:bottom w:val="single" w:sz="12" w:space="0" w:color="auto"/>
            </w:tcBorders>
          </w:tcPr>
          <w:p w14:paraId="70CC64A8" w14:textId="59BFA8D4" w:rsidR="006D3978" w:rsidRDefault="006D3978" w:rsidP="006D3978">
            <w:pPr>
              <w:pStyle w:val="LSDeadline"/>
            </w:pPr>
            <w:r w:rsidRPr="009D4913">
              <w:t>N/A</w:t>
            </w:r>
          </w:p>
        </w:tc>
      </w:tr>
      <w:tr w:rsidR="006D3978" w:rsidRPr="00187C2A" w14:paraId="54FDCF36" w14:textId="77777777" w:rsidTr="00BE3B8A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6D3978" w:rsidRPr="008F7104" w:rsidRDefault="006D3978" w:rsidP="006D3978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62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8DDD8B" w14:textId="6B8E9EC9" w:rsidR="006D3978" w:rsidRDefault="00000000" w:rsidP="00F6672A">
            <w:sdt>
              <w:sdtPr>
                <w:alias w:val="ContactNameOrgCountry"/>
                <w:tag w:val="ContactNameOrgCountry"/>
                <w:id w:val="-130639986"/>
                <w:placeholder>
                  <w:docPart w:val="94854413E81B4C53A5905CA9F590E14C"/>
                </w:placeholder>
                <w:text w:multiLine="1"/>
              </w:sdtPr>
              <w:sdtContent>
                <w:r w:rsidR="00F6672A">
                  <w:t>Philip Rushton</w:t>
                </w:r>
                <w:r w:rsidR="00F6672A">
                  <w:br/>
                  <w:t>SG2 Chairman</w:t>
                </w:r>
                <w:r w:rsidR="00F6672A">
                  <w:br/>
                  <w:t>United Kingdom</w:t>
                </w:r>
              </w:sdtContent>
            </w:sdt>
          </w:p>
        </w:tc>
        <w:sdt>
          <w:sdtPr>
            <w:rPr>
              <w:noProof/>
            </w:rPr>
            <w:alias w:val="ContactTelFaxEmail"/>
            <w:tag w:val="ContactTelFaxEmail"/>
            <w:id w:val="-1400744340"/>
            <w:placeholder>
              <w:docPart w:val="E79C749F09EC4EDC82311DA65D0660E1"/>
            </w:placeholder>
          </w:sdtPr>
          <w:sdtContent>
            <w:tc>
              <w:tcPr>
                <w:tcW w:w="4111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  <w:p w14:paraId="1B12C50F" w14:textId="77777777" w:rsidR="00F6672A" w:rsidRDefault="00F6672A" w:rsidP="00F6672A">
                <w:pPr>
                  <w:rPr>
                    <w:noProof/>
                  </w:rPr>
                </w:pPr>
                <w:r>
                  <w:rPr>
                    <w:noProof/>
                  </w:rPr>
                  <w:t xml:space="preserve">Tel: </w:t>
                </w:r>
                <w:r>
                  <w:rPr>
                    <w:noProof/>
                  </w:rPr>
                  <w:tab/>
                  <w:t>+44 20 3286 3085</w:t>
                </w:r>
              </w:p>
              <w:p w14:paraId="4C78E534" w14:textId="1773BE40" w:rsidR="006D3978" w:rsidRPr="00CB0A7B" w:rsidRDefault="00F6672A" w:rsidP="00F6672A">
                <w:r>
                  <w:rPr>
                    <w:noProof/>
                  </w:rPr>
                  <w:t xml:space="preserve">E-mail: </w:t>
                </w:r>
                <w:hyperlink r:id="rId13" w:history="1">
                  <w:r w:rsidRPr="008E0DC0">
                    <w:rPr>
                      <w:rStyle w:val="Hyperlink"/>
                      <w:rFonts w:ascii="Times New Roman" w:hAnsi="Times New Roman"/>
                      <w:noProof/>
                    </w:rPr>
                    <w:t>philrushton@rcc-uk.uk</w:t>
                  </w:r>
                </w:hyperlink>
                <w:r>
                  <w:rPr>
                    <w:noProof/>
                  </w:rPr>
                  <w:t xml:space="preserve"> </w:t>
                </w:r>
              </w:p>
            </w:tc>
          </w:sdtContent>
        </w:sdt>
      </w:tr>
      <w:tr w:rsidR="006D3978" w:rsidRPr="0037415F" w14:paraId="7D0F8B1C" w14:textId="77777777" w:rsidTr="00BE3B8A">
        <w:trPr>
          <w:cantSplit/>
          <w:jc w:val="center"/>
        </w:trPr>
        <w:tc>
          <w:tcPr>
            <w:tcW w:w="1617" w:type="dxa"/>
            <w:gridSpan w:val="2"/>
          </w:tcPr>
          <w:p w14:paraId="72CA09B8" w14:textId="77777777" w:rsidR="006D3978" w:rsidRPr="008F7104" w:rsidRDefault="006D3978" w:rsidP="006D3978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1514607467"/>
            <w:placeholder>
              <w:docPart w:val="E2EBEED1F14341FFB7325443C9E934BC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7739" w:type="dxa"/>
                <w:gridSpan w:val="4"/>
              </w:tcPr>
              <w:p w14:paraId="4BE3CBD5" w14:textId="72CA04B2" w:rsidR="006D3978" w:rsidRDefault="00A16304" w:rsidP="006D3978">
                <w:r w:rsidRPr="00A16304">
                  <w:t xml:space="preserve">ITU-T SG2 </w:t>
                </w:r>
                <w:proofErr w:type="spellStart"/>
                <w:r w:rsidRPr="00A16304">
                  <w:t>Q1</w:t>
                </w:r>
                <w:proofErr w:type="spellEnd"/>
                <w:r w:rsidRPr="00A16304">
                  <w:t xml:space="preserve">/2 in its discussion on mitigating </w:t>
                </w:r>
                <w:proofErr w:type="spellStart"/>
                <w:r w:rsidRPr="00A16304">
                  <w:t>Wangiri</w:t>
                </w:r>
                <w:proofErr w:type="spellEnd"/>
                <w:r w:rsidRPr="00A16304">
                  <w:t xml:space="preserve"> fraud (SG2-TD229R1/PLEN, attached) has identified the potential impact of user vulnerability in becoming a victim of </w:t>
                </w:r>
                <w:proofErr w:type="spellStart"/>
                <w:r w:rsidRPr="00A16304">
                  <w:t>Wangiri</w:t>
                </w:r>
                <w:proofErr w:type="spellEnd"/>
                <w:r w:rsidRPr="00A16304">
                  <w:t xml:space="preserve"> numbering fraud, and that persons with disabilities would be especially vulnerable.</w:t>
                </w:r>
              </w:p>
            </w:tc>
          </w:sdtContent>
        </w:sdt>
      </w:tr>
    </w:tbl>
    <w:p w14:paraId="2686108F" w14:textId="77777777" w:rsidR="00E26B81" w:rsidRPr="00D37918" w:rsidRDefault="00E26B81" w:rsidP="00E26B81">
      <w:pPr>
        <w:tabs>
          <w:tab w:val="left" w:pos="720"/>
          <w:tab w:val="left" w:pos="993"/>
        </w:tabs>
        <w:rPr>
          <w:rFonts w:ascii="Calibri" w:hAnsi="Calibri"/>
          <w:b/>
          <w:bCs/>
        </w:rPr>
      </w:pPr>
    </w:p>
    <w:p w14:paraId="00D7C915" w14:textId="23DD5791" w:rsidR="00A16304" w:rsidRDefault="00A16304" w:rsidP="00A16304">
      <w:r>
        <w:t xml:space="preserve">ITU-T SG2 would like to bring to your attention the development of a technical report that it has been undertaken with respect to mitigating </w:t>
      </w:r>
      <w:proofErr w:type="spellStart"/>
      <w:r>
        <w:t>Wangiri</w:t>
      </w:r>
      <w:proofErr w:type="spellEnd"/>
      <w:r>
        <w:t xml:space="preserve"> Fraud, as contained in </w:t>
      </w:r>
      <w:hyperlink r:id="rId14" w:history="1">
        <w:r w:rsidRPr="00A16304">
          <w:rPr>
            <w:rStyle w:val="Hyperlink"/>
            <w:rFonts w:ascii="Times New Roman" w:hAnsi="Times New Roman"/>
          </w:rPr>
          <w:t>SG2-TD229R1/PLEN</w:t>
        </w:r>
      </w:hyperlink>
      <w:r>
        <w:t xml:space="preserve"> (attached). This fraud encourages consumers to call numbers with high termination rates by ringing once and ceasing, creating a missed call, to which many consumers ring back, without knowledge of the termination rate, and incur charges when the returned call is answered. </w:t>
      </w:r>
    </w:p>
    <w:p w14:paraId="7149D5EF" w14:textId="77777777" w:rsidR="00A16304" w:rsidRDefault="00A16304" w:rsidP="00A16304">
      <w:r>
        <w:t xml:space="preserve">Persons with disabilities, especially those who have vision impairments or cognitive impairments, could easily become victims. ITU-T SG2 would welcome input on specific guidance that could be included in the technical report to mitigate this potential threat. </w:t>
      </w:r>
    </w:p>
    <w:p w14:paraId="38A13194" w14:textId="77777777" w:rsidR="00A16304" w:rsidRDefault="00A16304" w:rsidP="00A16304">
      <w:r>
        <w:t>Attachment: 1</w:t>
      </w:r>
    </w:p>
    <w:p w14:paraId="1AF7D49B" w14:textId="19847F3A" w:rsidR="00A16304" w:rsidRDefault="00A16304" w:rsidP="00A16304">
      <w:r>
        <w:t>•</w:t>
      </w:r>
      <w:r>
        <w:tab/>
      </w:r>
      <w:hyperlink r:id="rId15" w:history="1">
        <w:r w:rsidRPr="00A16304">
          <w:rPr>
            <w:rStyle w:val="Hyperlink"/>
            <w:rFonts w:ascii="Times New Roman" w:hAnsi="Times New Roman"/>
          </w:rPr>
          <w:t>SG2-TD229R1/PLEN</w:t>
        </w:r>
      </w:hyperlink>
      <w:r>
        <w:t xml:space="preserve">: Revised baseline text for TR.MMWF, “Methodologies to mitigate </w:t>
      </w:r>
      <w:proofErr w:type="spellStart"/>
      <w:r>
        <w:t>Wangiri</w:t>
      </w:r>
      <w:proofErr w:type="spellEnd"/>
      <w:r>
        <w:t xml:space="preserve"> Fraud”. </w:t>
      </w:r>
    </w:p>
    <w:p w14:paraId="30A40FFB" w14:textId="77777777" w:rsidR="00A16304" w:rsidRDefault="00A16304" w:rsidP="00A16304"/>
    <w:p w14:paraId="29CAFB78" w14:textId="701B088F" w:rsidR="00345614" w:rsidRPr="00AB258E" w:rsidRDefault="00F33757" w:rsidP="009F3F23">
      <w:pPr>
        <w:jc w:val="center"/>
      </w:pPr>
      <w:r>
        <w:t>______________________</w:t>
      </w:r>
    </w:p>
    <w:sectPr w:rsidR="00345614" w:rsidRPr="00AB258E" w:rsidSect="00E00CF3">
      <w:headerReference w:type="default" r:id="rId16"/>
      <w:pgSz w:w="11907" w:h="16840" w:code="9"/>
      <w:pgMar w:top="1134" w:right="1134" w:bottom="1134" w:left="1134" w:header="426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07374" w14:textId="77777777" w:rsidR="00E3627E" w:rsidRDefault="00E3627E" w:rsidP="00C42125">
      <w:pPr>
        <w:spacing w:before="0"/>
      </w:pPr>
      <w:r>
        <w:separator/>
      </w:r>
    </w:p>
  </w:endnote>
  <w:endnote w:type="continuationSeparator" w:id="0">
    <w:p w14:paraId="279FCEAD" w14:textId="77777777" w:rsidR="00E3627E" w:rsidRDefault="00E3627E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E0224" w14:textId="77777777" w:rsidR="00E3627E" w:rsidRDefault="00E3627E" w:rsidP="00C42125">
      <w:pPr>
        <w:spacing w:before="0"/>
      </w:pPr>
      <w:r>
        <w:separator/>
      </w:r>
    </w:p>
  </w:footnote>
  <w:footnote w:type="continuationSeparator" w:id="0">
    <w:p w14:paraId="1A0F34C2" w14:textId="77777777" w:rsidR="00E3627E" w:rsidRDefault="00E3627E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1F8BE" w14:textId="6E5C2EDD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9F3F23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7166F001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D57220">
      <w:rPr>
        <w:noProof/>
      </w:rPr>
      <w:t>JCA-AHF-483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81B1B"/>
    <w:multiLevelType w:val="hybridMultilevel"/>
    <w:tmpl w:val="13FCE9E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3B59ED"/>
    <w:multiLevelType w:val="multilevel"/>
    <w:tmpl w:val="2D4AE7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12" w15:restartNumberingAfterBreak="0">
    <w:nsid w:val="17B9508D"/>
    <w:multiLevelType w:val="multilevel"/>
    <w:tmpl w:val="EB3E505A"/>
    <w:lvl w:ilvl="0">
      <w:start w:val="1"/>
      <w:numFmt w:val="decimal"/>
      <w:lvlText w:val="%1."/>
      <w:lvlJc w:val="left"/>
      <w:pPr>
        <w:ind w:left="45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17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9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61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33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05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77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9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210" w:hanging="360"/>
      </w:pPr>
      <w:rPr>
        <w:u w:val="none"/>
      </w:rPr>
    </w:lvl>
  </w:abstractNum>
  <w:abstractNum w:abstractNumId="13" w15:restartNumberingAfterBreak="0">
    <w:nsid w:val="1A056429"/>
    <w:multiLevelType w:val="hybridMultilevel"/>
    <w:tmpl w:val="81EE1220"/>
    <w:lvl w:ilvl="0" w:tplc="8EFE454A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4" w15:restartNumberingAfterBreak="0">
    <w:nsid w:val="316A6387"/>
    <w:multiLevelType w:val="hybridMultilevel"/>
    <w:tmpl w:val="FF7029D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047A1A"/>
    <w:multiLevelType w:val="hybridMultilevel"/>
    <w:tmpl w:val="357435C6"/>
    <w:lvl w:ilvl="0" w:tplc="7366B4AA">
      <w:start w:val="1"/>
      <w:numFmt w:val="bullet"/>
      <w:lvlText w:val="–"/>
      <w:lvlJc w:val="left"/>
      <w:pPr>
        <w:ind w:left="720" w:hanging="360"/>
      </w:pPr>
      <w:rPr>
        <w:rFonts w:ascii="Calibri" w:eastAsia="N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6C4166"/>
    <w:multiLevelType w:val="hybridMultilevel"/>
    <w:tmpl w:val="749E2C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D740A4"/>
    <w:multiLevelType w:val="hybridMultilevel"/>
    <w:tmpl w:val="4204DD7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5F6997"/>
    <w:multiLevelType w:val="hybridMultilevel"/>
    <w:tmpl w:val="1D44FF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365832"/>
    <w:multiLevelType w:val="hybridMultilevel"/>
    <w:tmpl w:val="5D2E3942"/>
    <w:lvl w:ilvl="0" w:tplc="CA40729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0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5D7CD5"/>
    <w:multiLevelType w:val="hybridMultilevel"/>
    <w:tmpl w:val="7B8633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6526784">
    <w:abstractNumId w:val="9"/>
  </w:num>
  <w:num w:numId="2" w16cid:durableId="58404570">
    <w:abstractNumId w:val="7"/>
  </w:num>
  <w:num w:numId="3" w16cid:durableId="849880855">
    <w:abstractNumId w:val="6"/>
  </w:num>
  <w:num w:numId="4" w16cid:durableId="1683507598">
    <w:abstractNumId w:val="5"/>
  </w:num>
  <w:num w:numId="5" w16cid:durableId="983045804">
    <w:abstractNumId w:val="4"/>
  </w:num>
  <w:num w:numId="6" w16cid:durableId="1597058536">
    <w:abstractNumId w:val="8"/>
  </w:num>
  <w:num w:numId="7" w16cid:durableId="46533138">
    <w:abstractNumId w:val="3"/>
  </w:num>
  <w:num w:numId="8" w16cid:durableId="1724325981">
    <w:abstractNumId w:val="2"/>
  </w:num>
  <w:num w:numId="9" w16cid:durableId="397560543">
    <w:abstractNumId w:val="1"/>
  </w:num>
  <w:num w:numId="10" w16cid:durableId="1268348536">
    <w:abstractNumId w:val="0"/>
  </w:num>
  <w:num w:numId="11" w16cid:durableId="1408764083">
    <w:abstractNumId w:val="20"/>
  </w:num>
  <w:num w:numId="12" w16cid:durableId="388262099">
    <w:abstractNumId w:val="16"/>
  </w:num>
  <w:num w:numId="13" w16cid:durableId="875507272">
    <w:abstractNumId w:val="18"/>
  </w:num>
  <w:num w:numId="14" w16cid:durableId="408814280">
    <w:abstractNumId w:val="12"/>
  </w:num>
  <w:num w:numId="15" w16cid:durableId="1497377320">
    <w:abstractNumId w:val="11"/>
  </w:num>
  <w:num w:numId="16" w16cid:durableId="655692577">
    <w:abstractNumId w:val="21"/>
  </w:num>
  <w:num w:numId="17" w16cid:durableId="134763618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27025359">
    <w:abstractNumId w:val="13"/>
  </w:num>
  <w:num w:numId="19" w16cid:durableId="1331255755">
    <w:abstractNumId w:val="19"/>
  </w:num>
  <w:num w:numId="20" w16cid:durableId="485779969">
    <w:abstractNumId w:val="17"/>
  </w:num>
  <w:num w:numId="21" w16cid:durableId="1858153234">
    <w:abstractNumId w:val="10"/>
  </w:num>
  <w:num w:numId="22" w16cid:durableId="2001540006">
    <w:abstractNumId w:val="15"/>
  </w:num>
  <w:num w:numId="23" w16cid:durableId="116119380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7EFF"/>
    <w:rsid w:val="000147CE"/>
    <w:rsid w:val="000171DB"/>
    <w:rsid w:val="00023D9A"/>
    <w:rsid w:val="00026C3D"/>
    <w:rsid w:val="00036D21"/>
    <w:rsid w:val="00043D75"/>
    <w:rsid w:val="00057000"/>
    <w:rsid w:val="000576B2"/>
    <w:rsid w:val="000640E0"/>
    <w:rsid w:val="000840DF"/>
    <w:rsid w:val="000920A5"/>
    <w:rsid w:val="000A3823"/>
    <w:rsid w:val="000A5CA2"/>
    <w:rsid w:val="000C680A"/>
    <w:rsid w:val="000C6F83"/>
    <w:rsid w:val="000D03B8"/>
    <w:rsid w:val="000F22FE"/>
    <w:rsid w:val="000F2B12"/>
    <w:rsid w:val="000F4EF2"/>
    <w:rsid w:val="00112C35"/>
    <w:rsid w:val="0012411B"/>
    <w:rsid w:val="001251DA"/>
    <w:rsid w:val="00125432"/>
    <w:rsid w:val="00137F40"/>
    <w:rsid w:val="00162A7F"/>
    <w:rsid w:val="00170985"/>
    <w:rsid w:val="001871EC"/>
    <w:rsid w:val="00187C2A"/>
    <w:rsid w:val="001A670F"/>
    <w:rsid w:val="001B5345"/>
    <w:rsid w:val="001C16DF"/>
    <w:rsid w:val="001C62B8"/>
    <w:rsid w:val="001D2039"/>
    <w:rsid w:val="001E516E"/>
    <w:rsid w:val="001E7B0E"/>
    <w:rsid w:val="001F141D"/>
    <w:rsid w:val="001F1ED0"/>
    <w:rsid w:val="00200A06"/>
    <w:rsid w:val="002513E4"/>
    <w:rsid w:val="00253DBE"/>
    <w:rsid w:val="002622FA"/>
    <w:rsid w:val="00263518"/>
    <w:rsid w:val="00273F9D"/>
    <w:rsid w:val="002759E7"/>
    <w:rsid w:val="00277326"/>
    <w:rsid w:val="0029583D"/>
    <w:rsid w:val="002A30B8"/>
    <w:rsid w:val="002A39AA"/>
    <w:rsid w:val="002B1D1C"/>
    <w:rsid w:val="002C0CFC"/>
    <w:rsid w:val="002C2513"/>
    <w:rsid w:val="002C26C0"/>
    <w:rsid w:val="002C2BC5"/>
    <w:rsid w:val="002E79CB"/>
    <w:rsid w:val="002F7F55"/>
    <w:rsid w:val="00300B63"/>
    <w:rsid w:val="0030745F"/>
    <w:rsid w:val="00314630"/>
    <w:rsid w:val="0032090A"/>
    <w:rsid w:val="00321CDE"/>
    <w:rsid w:val="00322BC0"/>
    <w:rsid w:val="00326E14"/>
    <w:rsid w:val="00333E15"/>
    <w:rsid w:val="00345614"/>
    <w:rsid w:val="00382587"/>
    <w:rsid w:val="00385377"/>
    <w:rsid w:val="0038715D"/>
    <w:rsid w:val="00394DBF"/>
    <w:rsid w:val="003957A6"/>
    <w:rsid w:val="003A43EF"/>
    <w:rsid w:val="003C5BA3"/>
    <w:rsid w:val="003C7445"/>
    <w:rsid w:val="003D1667"/>
    <w:rsid w:val="003E15D6"/>
    <w:rsid w:val="003F2BED"/>
    <w:rsid w:val="003F2D0F"/>
    <w:rsid w:val="00406324"/>
    <w:rsid w:val="00412FD7"/>
    <w:rsid w:val="004222C2"/>
    <w:rsid w:val="004227DF"/>
    <w:rsid w:val="00437813"/>
    <w:rsid w:val="00440665"/>
    <w:rsid w:val="00443878"/>
    <w:rsid w:val="0044629F"/>
    <w:rsid w:val="00452C01"/>
    <w:rsid w:val="004539A8"/>
    <w:rsid w:val="004712CA"/>
    <w:rsid w:val="0047422E"/>
    <w:rsid w:val="0049674B"/>
    <w:rsid w:val="00497B42"/>
    <w:rsid w:val="004A4C64"/>
    <w:rsid w:val="004B250A"/>
    <w:rsid w:val="004C0673"/>
    <w:rsid w:val="004C18B3"/>
    <w:rsid w:val="004C4E4E"/>
    <w:rsid w:val="004F3816"/>
    <w:rsid w:val="005019CC"/>
    <w:rsid w:val="00541C64"/>
    <w:rsid w:val="00542083"/>
    <w:rsid w:val="00543D41"/>
    <w:rsid w:val="0056378F"/>
    <w:rsid w:val="00566EDA"/>
    <w:rsid w:val="00570322"/>
    <w:rsid w:val="00572654"/>
    <w:rsid w:val="00577776"/>
    <w:rsid w:val="005B5629"/>
    <w:rsid w:val="005C0300"/>
    <w:rsid w:val="005F30F1"/>
    <w:rsid w:val="005F4B6A"/>
    <w:rsid w:val="006010F3"/>
    <w:rsid w:val="00615A0A"/>
    <w:rsid w:val="00620987"/>
    <w:rsid w:val="00624311"/>
    <w:rsid w:val="006333D4"/>
    <w:rsid w:val="006369B2"/>
    <w:rsid w:val="00636B04"/>
    <w:rsid w:val="0063718D"/>
    <w:rsid w:val="00646619"/>
    <w:rsid w:val="00647525"/>
    <w:rsid w:val="0065306B"/>
    <w:rsid w:val="006570B0"/>
    <w:rsid w:val="00676613"/>
    <w:rsid w:val="006766E9"/>
    <w:rsid w:val="0069210B"/>
    <w:rsid w:val="006A4055"/>
    <w:rsid w:val="006A7A52"/>
    <w:rsid w:val="006A7F4F"/>
    <w:rsid w:val="006B291B"/>
    <w:rsid w:val="006B2FE4"/>
    <w:rsid w:val="006C5641"/>
    <w:rsid w:val="006D1089"/>
    <w:rsid w:val="006D1B86"/>
    <w:rsid w:val="006D3978"/>
    <w:rsid w:val="006D7355"/>
    <w:rsid w:val="006F3CDF"/>
    <w:rsid w:val="006F78E0"/>
    <w:rsid w:val="007036B9"/>
    <w:rsid w:val="00715CA6"/>
    <w:rsid w:val="007252D0"/>
    <w:rsid w:val="00726B24"/>
    <w:rsid w:val="00731135"/>
    <w:rsid w:val="007324AF"/>
    <w:rsid w:val="007346EE"/>
    <w:rsid w:val="00735C78"/>
    <w:rsid w:val="007405DD"/>
    <w:rsid w:val="007409B4"/>
    <w:rsid w:val="00741974"/>
    <w:rsid w:val="00745D83"/>
    <w:rsid w:val="007500A9"/>
    <w:rsid w:val="0075525E"/>
    <w:rsid w:val="00756D3D"/>
    <w:rsid w:val="00762D80"/>
    <w:rsid w:val="007806C2"/>
    <w:rsid w:val="00784D4C"/>
    <w:rsid w:val="007903F8"/>
    <w:rsid w:val="00794F4F"/>
    <w:rsid w:val="007974BE"/>
    <w:rsid w:val="007A0916"/>
    <w:rsid w:val="007A0DFD"/>
    <w:rsid w:val="007A68E0"/>
    <w:rsid w:val="007B4DB7"/>
    <w:rsid w:val="007C05FB"/>
    <w:rsid w:val="007C7122"/>
    <w:rsid w:val="007D3F11"/>
    <w:rsid w:val="007E53E4"/>
    <w:rsid w:val="007E656A"/>
    <w:rsid w:val="007F664D"/>
    <w:rsid w:val="007F750F"/>
    <w:rsid w:val="008006A9"/>
    <w:rsid w:val="00835E9D"/>
    <w:rsid w:val="00842137"/>
    <w:rsid w:val="0085168C"/>
    <w:rsid w:val="00856BDF"/>
    <w:rsid w:val="00863D11"/>
    <w:rsid w:val="00865A25"/>
    <w:rsid w:val="00870908"/>
    <w:rsid w:val="00883496"/>
    <w:rsid w:val="00886DB4"/>
    <w:rsid w:val="0089088E"/>
    <w:rsid w:val="00892297"/>
    <w:rsid w:val="008D3E69"/>
    <w:rsid w:val="008E0172"/>
    <w:rsid w:val="008F5BCF"/>
    <w:rsid w:val="008F7F02"/>
    <w:rsid w:val="00930F84"/>
    <w:rsid w:val="0093318C"/>
    <w:rsid w:val="009406B5"/>
    <w:rsid w:val="00940F52"/>
    <w:rsid w:val="00945A21"/>
    <w:rsid w:val="00946166"/>
    <w:rsid w:val="00957A30"/>
    <w:rsid w:val="009821E4"/>
    <w:rsid w:val="00983164"/>
    <w:rsid w:val="00983318"/>
    <w:rsid w:val="009972EF"/>
    <w:rsid w:val="009A7C48"/>
    <w:rsid w:val="009C3160"/>
    <w:rsid w:val="009C3C04"/>
    <w:rsid w:val="009C570D"/>
    <w:rsid w:val="009E766E"/>
    <w:rsid w:val="009F1016"/>
    <w:rsid w:val="009F1960"/>
    <w:rsid w:val="009F3F23"/>
    <w:rsid w:val="009F715E"/>
    <w:rsid w:val="00A10DBB"/>
    <w:rsid w:val="00A1273F"/>
    <w:rsid w:val="00A16304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7733C"/>
    <w:rsid w:val="00A96615"/>
    <w:rsid w:val="00A971A0"/>
    <w:rsid w:val="00AA1F22"/>
    <w:rsid w:val="00AA4F43"/>
    <w:rsid w:val="00AA6834"/>
    <w:rsid w:val="00AB59FD"/>
    <w:rsid w:val="00AC1BF5"/>
    <w:rsid w:val="00AE1479"/>
    <w:rsid w:val="00AF0882"/>
    <w:rsid w:val="00AF1D5A"/>
    <w:rsid w:val="00AF7C0C"/>
    <w:rsid w:val="00B03B2A"/>
    <w:rsid w:val="00B05821"/>
    <w:rsid w:val="00B152F4"/>
    <w:rsid w:val="00B203D1"/>
    <w:rsid w:val="00B2443D"/>
    <w:rsid w:val="00B26C28"/>
    <w:rsid w:val="00B34A84"/>
    <w:rsid w:val="00B4174C"/>
    <w:rsid w:val="00B453F5"/>
    <w:rsid w:val="00B52E96"/>
    <w:rsid w:val="00B55B4B"/>
    <w:rsid w:val="00B61624"/>
    <w:rsid w:val="00B718A5"/>
    <w:rsid w:val="00B75951"/>
    <w:rsid w:val="00BA3FF7"/>
    <w:rsid w:val="00BA7975"/>
    <w:rsid w:val="00BB4570"/>
    <w:rsid w:val="00BC383B"/>
    <w:rsid w:val="00BC62E2"/>
    <w:rsid w:val="00BE3B8A"/>
    <w:rsid w:val="00C42125"/>
    <w:rsid w:val="00C44E78"/>
    <w:rsid w:val="00C606B6"/>
    <w:rsid w:val="00C61898"/>
    <w:rsid w:val="00C62814"/>
    <w:rsid w:val="00C64E1C"/>
    <w:rsid w:val="00C65E4F"/>
    <w:rsid w:val="00C74937"/>
    <w:rsid w:val="00C764C3"/>
    <w:rsid w:val="00CB0A7B"/>
    <w:rsid w:val="00CC0D6A"/>
    <w:rsid w:val="00CC2F51"/>
    <w:rsid w:val="00CD2525"/>
    <w:rsid w:val="00CE130C"/>
    <w:rsid w:val="00CE1D4A"/>
    <w:rsid w:val="00CF76D5"/>
    <w:rsid w:val="00D123C9"/>
    <w:rsid w:val="00D20B73"/>
    <w:rsid w:val="00D26CF2"/>
    <w:rsid w:val="00D37863"/>
    <w:rsid w:val="00D54C03"/>
    <w:rsid w:val="00D54F57"/>
    <w:rsid w:val="00D57220"/>
    <w:rsid w:val="00D7002C"/>
    <w:rsid w:val="00D73137"/>
    <w:rsid w:val="00D9197D"/>
    <w:rsid w:val="00D97C8D"/>
    <w:rsid w:val="00DB57E3"/>
    <w:rsid w:val="00DC7356"/>
    <w:rsid w:val="00DD1DDE"/>
    <w:rsid w:val="00DD50DE"/>
    <w:rsid w:val="00DE3062"/>
    <w:rsid w:val="00DE5DD7"/>
    <w:rsid w:val="00E00CF3"/>
    <w:rsid w:val="00E0581D"/>
    <w:rsid w:val="00E17295"/>
    <w:rsid w:val="00E204DD"/>
    <w:rsid w:val="00E26B81"/>
    <w:rsid w:val="00E26C0C"/>
    <w:rsid w:val="00E32A4C"/>
    <w:rsid w:val="00E34AA8"/>
    <w:rsid w:val="00E353EC"/>
    <w:rsid w:val="00E354DC"/>
    <w:rsid w:val="00E3627E"/>
    <w:rsid w:val="00E44857"/>
    <w:rsid w:val="00E4577B"/>
    <w:rsid w:val="00E53C24"/>
    <w:rsid w:val="00E82618"/>
    <w:rsid w:val="00E92826"/>
    <w:rsid w:val="00EA0835"/>
    <w:rsid w:val="00EA6918"/>
    <w:rsid w:val="00EB444D"/>
    <w:rsid w:val="00EB5113"/>
    <w:rsid w:val="00ED39B8"/>
    <w:rsid w:val="00EE3971"/>
    <w:rsid w:val="00F0031C"/>
    <w:rsid w:val="00F02294"/>
    <w:rsid w:val="00F10CCF"/>
    <w:rsid w:val="00F23A96"/>
    <w:rsid w:val="00F33320"/>
    <w:rsid w:val="00F33757"/>
    <w:rsid w:val="00F35F57"/>
    <w:rsid w:val="00F37416"/>
    <w:rsid w:val="00F449BB"/>
    <w:rsid w:val="00F44ED1"/>
    <w:rsid w:val="00F50467"/>
    <w:rsid w:val="00F53042"/>
    <w:rsid w:val="00F562A0"/>
    <w:rsid w:val="00F610A6"/>
    <w:rsid w:val="00F65886"/>
    <w:rsid w:val="00F6672A"/>
    <w:rsid w:val="00F66A90"/>
    <w:rsid w:val="00FA2177"/>
    <w:rsid w:val="00FB7A8B"/>
    <w:rsid w:val="00FC7DBE"/>
    <w:rsid w:val="00FD439E"/>
    <w:rsid w:val="00FD76CB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link w:val="HeadingbChar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Style 58,超?级链,CEO_Hyperlink,超链接1,超????,하이퍼링크2,超??级链Ú,fL????,fL?级,超??级链,하이퍼링크21"/>
    <w:basedOn w:val="DefaultParagraphFont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D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F33757"/>
    <w:rPr>
      <w:bCs w:val="0"/>
    </w:rPr>
  </w:style>
  <w:style w:type="paragraph" w:customStyle="1" w:styleId="LSForAction">
    <w:name w:val="LSForAction"/>
    <w:basedOn w:val="Normal"/>
    <w:rsid w:val="00F337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F33757"/>
  </w:style>
  <w:style w:type="paragraph" w:customStyle="1" w:styleId="LSForComment">
    <w:name w:val="LSForComment"/>
    <w:basedOn w:val="LSForAction"/>
    <w:next w:val="Normal"/>
    <w:rsid w:val="00F33757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0CF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10CC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rsid w:val="009F3F23"/>
    <w:pPr>
      <w:ind w:left="720"/>
      <w:contextualSpacing/>
    </w:pPr>
  </w:style>
  <w:style w:type="character" w:styleId="FootnoteReference">
    <w:name w:val="footnote reference"/>
    <w:semiHidden/>
    <w:rsid w:val="00AB59FD"/>
    <w:rPr>
      <w:position w:val="6"/>
      <w:sz w:val="18"/>
    </w:rPr>
  </w:style>
  <w:style w:type="paragraph" w:styleId="FootnoteText">
    <w:name w:val="footnote text"/>
    <w:basedOn w:val="Normal"/>
    <w:link w:val="FootnoteTextChar"/>
    <w:semiHidden/>
    <w:rsid w:val="00AB59FD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B59FD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customStyle="1" w:styleId="HeadingbChar">
    <w:name w:val="Heading_b Char"/>
    <w:link w:val="Headingb"/>
    <w:locked/>
    <w:rsid w:val="004A4C64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customStyle="1" w:styleId="enumlev1">
    <w:name w:val="enumlev1"/>
    <w:basedOn w:val="Normal"/>
    <w:rsid w:val="009A7C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680A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7F750F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97B42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2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hilrushton@rcc-uk.uk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net/itu-t/ls/ls.aspx?isn=29116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yperlink" Target="https://www.itu.int/md/T22-SG02-230313-TD-PLEN-0229/en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T22-SG02-230313-TD-PLEN-0229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1F0B7C57FF448BF88587FE136253F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14AE1D-AABA-44D6-BC41-F53C51650BC4}"/>
      </w:docPartPr>
      <w:docPartBody>
        <w:p w:rsidR="00F96566" w:rsidRDefault="008D554D" w:rsidP="008D554D">
          <w:pPr>
            <w:pStyle w:val="11F0B7C57FF448BF88587FE136253F6D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BE35CAB5F528406682BA1E5829CF4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196AD1-A357-40E4-A70B-E90BA6CD4C85}"/>
      </w:docPartPr>
      <w:docPartBody>
        <w:p w:rsidR="00F96566" w:rsidRDefault="008D554D" w:rsidP="008D554D">
          <w:pPr>
            <w:pStyle w:val="BE35CAB5F528406682BA1E5829CF48D0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824E3C955CBF4A329B1AA45F443B5F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DF041E-0335-48AF-A2E2-8A97A4551541}"/>
      </w:docPartPr>
      <w:docPartBody>
        <w:p w:rsidR="00F96566" w:rsidRDefault="008D554D" w:rsidP="008D554D">
          <w:pPr>
            <w:pStyle w:val="824E3C955CBF4A329B1AA45F443B5F3C3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642614C8ED9B487A8FB693FB5CBFAB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D3C391-F033-4F56-B032-BFDA10A98382}"/>
      </w:docPartPr>
      <w:docPartBody>
        <w:p w:rsidR="00F96566" w:rsidRDefault="008D554D" w:rsidP="008D554D">
          <w:pPr>
            <w:pStyle w:val="642614C8ED9B487A8FB693FB5CBFABE33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7CD813BF60154F87B6A958AF36422E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DDA069-968C-4FC9-810A-FF9E37E90BE5}"/>
      </w:docPartPr>
      <w:docPartBody>
        <w:p w:rsidR="005B38F3" w:rsidRDefault="008D554D" w:rsidP="008D554D">
          <w:pPr>
            <w:pStyle w:val="7CD813BF60154F87B6A958AF36422EB93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CB349864D24C4748AA73864A3D73AE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C7B7CE-17E4-4449-947F-F07515501C43}"/>
      </w:docPartPr>
      <w:docPartBody>
        <w:p w:rsidR="005B38F3" w:rsidRDefault="008D554D" w:rsidP="008D554D">
          <w:pPr>
            <w:pStyle w:val="CB349864D24C4748AA73864A3D73AEC43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E79C749F09EC4EDC82311DA65D0660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1BED00-26D2-428C-B289-F636C589DDB6}"/>
      </w:docPartPr>
      <w:docPartBody>
        <w:p w:rsidR="00674F4E" w:rsidRDefault="001E0017" w:rsidP="001E0017">
          <w:pPr>
            <w:pStyle w:val="E79C749F09EC4EDC82311DA65D0660E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E2EBEED1F14341FFB7325443C9E934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45B3D8-A949-4231-8E4E-FEF8146B02F5}"/>
      </w:docPartPr>
      <w:docPartBody>
        <w:p w:rsidR="00674F4E" w:rsidRDefault="001E0017" w:rsidP="001E0017">
          <w:pPr>
            <w:pStyle w:val="E2EBEED1F14341FFB7325443C9E934BC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94854413E81B4C53A5905CA9F590E1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42B704-0DD8-4E98-AC52-A3F87FE0E34F}"/>
      </w:docPartPr>
      <w:docPartBody>
        <w:p w:rsidR="008C259A" w:rsidRDefault="00913123" w:rsidP="00913123">
          <w:pPr>
            <w:pStyle w:val="94854413E81B4C53A5905CA9F590E14C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324F6"/>
    <w:rsid w:val="00037F0A"/>
    <w:rsid w:val="000610AA"/>
    <w:rsid w:val="000742C4"/>
    <w:rsid w:val="000802EC"/>
    <w:rsid w:val="000B140C"/>
    <w:rsid w:val="00145109"/>
    <w:rsid w:val="001C4479"/>
    <w:rsid w:val="001E0017"/>
    <w:rsid w:val="00256D54"/>
    <w:rsid w:val="00293D77"/>
    <w:rsid w:val="002A0AE4"/>
    <w:rsid w:val="002A7B40"/>
    <w:rsid w:val="00304D0D"/>
    <w:rsid w:val="00325869"/>
    <w:rsid w:val="00363B48"/>
    <w:rsid w:val="00383378"/>
    <w:rsid w:val="003F520B"/>
    <w:rsid w:val="00400FFE"/>
    <w:rsid w:val="00401D76"/>
    <w:rsid w:val="00403A9C"/>
    <w:rsid w:val="00407C61"/>
    <w:rsid w:val="004377F2"/>
    <w:rsid w:val="004767B9"/>
    <w:rsid w:val="004D4ACB"/>
    <w:rsid w:val="005B38F3"/>
    <w:rsid w:val="0061226F"/>
    <w:rsid w:val="0062263F"/>
    <w:rsid w:val="006431B1"/>
    <w:rsid w:val="00672491"/>
    <w:rsid w:val="00674F4E"/>
    <w:rsid w:val="00717337"/>
    <w:rsid w:val="00726DDE"/>
    <w:rsid w:val="00731377"/>
    <w:rsid w:val="0073658C"/>
    <w:rsid w:val="00747A76"/>
    <w:rsid w:val="00782B54"/>
    <w:rsid w:val="007960F5"/>
    <w:rsid w:val="008008FD"/>
    <w:rsid w:val="00817890"/>
    <w:rsid w:val="00841C9F"/>
    <w:rsid w:val="00885E1D"/>
    <w:rsid w:val="008A6218"/>
    <w:rsid w:val="008C259A"/>
    <w:rsid w:val="008D554D"/>
    <w:rsid w:val="00913123"/>
    <w:rsid w:val="00947D8D"/>
    <w:rsid w:val="00955A4B"/>
    <w:rsid w:val="00955E67"/>
    <w:rsid w:val="0096696D"/>
    <w:rsid w:val="00A3586C"/>
    <w:rsid w:val="00AB374F"/>
    <w:rsid w:val="00AF3CAC"/>
    <w:rsid w:val="00B06EBE"/>
    <w:rsid w:val="00B24A88"/>
    <w:rsid w:val="00B603E6"/>
    <w:rsid w:val="00BB51B8"/>
    <w:rsid w:val="00BD24B3"/>
    <w:rsid w:val="00BD543F"/>
    <w:rsid w:val="00BF1E67"/>
    <w:rsid w:val="00C7519D"/>
    <w:rsid w:val="00C8022D"/>
    <w:rsid w:val="00C847A4"/>
    <w:rsid w:val="00D22310"/>
    <w:rsid w:val="00D22600"/>
    <w:rsid w:val="00D3769E"/>
    <w:rsid w:val="00D40096"/>
    <w:rsid w:val="00DB48BB"/>
    <w:rsid w:val="00E179C4"/>
    <w:rsid w:val="00E24248"/>
    <w:rsid w:val="00F53162"/>
    <w:rsid w:val="00F96566"/>
    <w:rsid w:val="00FA5317"/>
    <w:rsid w:val="00FB6B50"/>
    <w:rsid w:val="00FF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913123"/>
    <w:rPr>
      <w:rFonts w:ascii="Times New Roman" w:hAnsi="Times New Roman"/>
      <w:color w:val="808080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4854413E81B4C53A5905CA9F590E14C">
    <w:name w:val="94854413E81B4C53A5905CA9F590E14C"/>
    <w:rsid w:val="00913123"/>
    <w:rPr>
      <w:kern w:val="2"/>
      <w:lang w:val="en-GB" w:eastAsia="ja-JP"/>
      <w14:ligatures w14:val="standardContextual"/>
    </w:rPr>
  </w:style>
  <w:style w:type="paragraph" w:customStyle="1" w:styleId="E79C749F09EC4EDC82311DA65D0660E1">
    <w:name w:val="E79C749F09EC4EDC82311DA65D0660E1"/>
    <w:rsid w:val="001E0017"/>
    <w:rPr>
      <w:kern w:val="2"/>
      <w:lang w:val="en-GB" w:eastAsia="ja-JP"/>
      <w14:ligatures w14:val="standardContextual"/>
    </w:rPr>
  </w:style>
  <w:style w:type="paragraph" w:customStyle="1" w:styleId="E2EBEED1F14341FFB7325443C9E934BC">
    <w:name w:val="E2EBEED1F14341FFB7325443C9E934BC"/>
    <w:rsid w:val="001E0017"/>
    <w:rPr>
      <w:kern w:val="2"/>
      <w:lang w:val="en-GB" w:eastAsia="ja-JP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CA7710EC0152459CD54D1C80338A63" ma:contentTypeVersion="2" ma:contentTypeDescription="Create a new document." ma:contentTypeScope="" ma:versionID="0a49aa8e677467ee82fa0ac477e6654c">
  <xsd:schema xmlns:xsd="http://www.w3.org/2001/XMLSchema" xmlns:xs="http://www.w3.org/2001/XMLSchema" xmlns:p="http://schemas.microsoft.com/office/2006/metadata/properties" xmlns:ns1="http://schemas.microsoft.com/sharepoint/v3" xmlns:ns2="07f874d8-1985-4211-bd75-0b16975e87a8" targetNamespace="http://schemas.microsoft.com/office/2006/metadata/properties" ma:root="true" ma:fieldsID="7669a0de88b2ae686171c3652f8df146" ns1:_="" ns2:_="">
    <xsd:import namespace="http://schemas.microsoft.com/sharepoint/v3"/>
    <xsd:import namespace="07f874d8-1985-4211-bd75-0b16975e87a8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f874d8-1985-4211-bd75-0b16975e87a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D415A-4304-4DEE-916E-5E046C0A9B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7f874d8-1985-4211-bd75-0b16975e87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435789-3B86-4E72-A944-A791EB22C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5</TotalTime>
  <Pages>1</Pages>
  <Words>302</Words>
  <Characters>1794</Characters>
  <Application>Microsoft Office Word</Application>
  <DocSecurity>0</DocSecurity>
  <Lines>49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invitation to provide inputs to the roadmap of AI and IoT activities for digital agriculture [from FG-AI4A to various groups]</vt:lpstr>
    </vt:vector>
  </TitlesOfParts>
  <Manager>ITU-T</Manager>
  <Company>International Telecommunication Union (ITU)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accessibility matters [from SG20]</dc:title>
  <dc:subject/>
  <dc:creator>ITU-T Study Group 20</dc:creator>
  <cp:keywords/>
  <dc:description>JCA-AHF-483  For: Geneva, 19 July 2023_x000d_Document date: JCA-AHF_x000d_Saved by ITU51014310 at 18:04:19 on 18/07/2023</dc:description>
  <cp:lastModifiedBy>TSB</cp:lastModifiedBy>
  <cp:revision>3</cp:revision>
  <dcterms:created xsi:type="dcterms:W3CDTF">2023-07-18T16:27:00Z</dcterms:created>
  <dcterms:modified xsi:type="dcterms:W3CDTF">2023-07-18T16:35:00Z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0x0101000DCA7710EC0152459CD54D1C80338A63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JCA-AHF-483</vt:lpwstr>
  </property>
  <property fmtid="{D5CDD505-2E9C-101B-9397-08002B2CF9AE}" pid="11" name="Docdate">
    <vt:lpwstr>JCA-AHF</vt:lpwstr>
  </property>
  <property fmtid="{D5CDD505-2E9C-101B-9397-08002B2CF9AE}" pid="12" name="Docorlang">
    <vt:lpwstr>Original: English</vt:lpwstr>
  </property>
  <property fmtid="{D5CDD505-2E9C-101B-9397-08002B2CF9AE}" pid="13" name="Docbluepink">
    <vt:lpwstr>JCA-AHF</vt:lpwstr>
  </property>
  <property fmtid="{D5CDD505-2E9C-101B-9397-08002B2CF9AE}" pid="14" name="Docdest">
    <vt:lpwstr>Geneva, 19 July 2023</vt:lpwstr>
  </property>
  <property fmtid="{D5CDD505-2E9C-101B-9397-08002B2CF9AE}" pid="15" name="Docauthor">
    <vt:lpwstr>ITU-T Study Group 20</vt:lpwstr>
  </property>
</Properties>
</file>