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510"/>
        <w:gridCol w:w="2823"/>
        <w:gridCol w:w="27"/>
        <w:gridCol w:w="693"/>
        <w:gridCol w:w="3686"/>
      </w:tblGrid>
      <w:tr w:rsidR="00A4045F" w:rsidRPr="0037415F" w14:paraId="0867C755" w14:textId="77777777" w:rsidTr="002513E4">
        <w:trPr>
          <w:cantSplit/>
          <w:jc w:val="center"/>
        </w:trPr>
        <w:tc>
          <w:tcPr>
            <w:tcW w:w="1134" w:type="dxa"/>
            <w:vMerge w:val="restart"/>
          </w:tcPr>
          <w:p w14:paraId="1F4D3F2E" w14:textId="650B48E2" w:rsidR="00A4045F" w:rsidRPr="007F664D" w:rsidRDefault="00A4045F" w:rsidP="00A4045F">
            <w:pPr>
              <w:rPr>
                <w:sz w:val="20"/>
                <w:szCs w:val="20"/>
              </w:rPr>
            </w:pPr>
            <w:bookmarkStart w:id="0" w:name="dtableau"/>
            <w:bookmarkStart w:id="1" w:name="dsg" w:colFirst="1" w:colLast="1"/>
            <w:bookmarkStart w:id="2" w:name="dnum" w:colFirst="2" w:colLast="2"/>
            <w:r>
              <w:rPr>
                <w:noProof/>
                <w:sz w:val="20"/>
                <w:szCs w:val="20"/>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5"/>
            <w:vMerge w:val="restart"/>
          </w:tcPr>
          <w:p w14:paraId="49A5F090" w14:textId="77777777" w:rsidR="00A4045F" w:rsidRPr="00F70513" w:rsidRDefault="00A4045F" w:rsidP="00A4045F">
            <w:pPr>
              <w:rPr>
                <w:sz w:val="16"/>
                <w:szCs w:val="16"/>
              </w:rPr>
            </w:pPr>
            <w:r w:rsidRPr="00F70513">
              <w:rPr>
                <w:sz w:val="16"/>
                <w:szCs w:val="16"/>
              </w:rPr>
              <w:t>INTERNATIONAL TELECOMMUNICATION UNION</w:t>
            </w:r>
          </w:p>
          <w:p w14:paraId="76B6A105" w14:textId="77777777" w:rsidR="008F7F02" w:rsidRDefault="008F7F02" w:rsidP="008F7F02">
            <w:pPr>
              <w:rPr>
                <w:b/>
                <w:bCs/>
                <w:sz w:val="26"/>
              </w:rPr>
            </w:pPr>
            <w:r>
              <w:rPr>
                <w:b/>
                <w:bCs/>
                <w:sz w:val="26"/>
              </w:rPr>
              <w:t>TELECOMMUNICATION STANDARDIZATION SECTOR</w:t>
            </w:r>
          </w:p>
          <w:p w14:paraId="4A330FB4" w14:textId="574C4137" w:rsidR="00A4045F" w:rsidRPr="007F664D" w:rsidRDefault="008F7F02" w:rsidP="008F7F02">
            <w:pPr>
              <w:rPr>
                <w:sz w:val="20"/>
                <w:szCs w:val="20"/>
              </w:rPr>
            </w:pPr>
            <w:r>
              <w:rPr>
                <w:sz w:val="20"/>
              </w:rPr>
              <w:t>STUDY PERIOD 2017-2020</w:t>
            </w:r>
          </w:p>
        </w:tc>
        <w:tc>
          <w:tcPr>
            <w:tcW w:w="3686" w:type="dxa"/>
            <w:vAlign w:val="center"/>
          </w:tcPr>
          <w:p w14:paraId="23EE4F5F" w14:textId="4D8E87D2" w:rsidR="00A4045F" w:rsidRPr="00314630" w:rsidRDefault="009A2F00" w:rsidP="00CF76D5">
            <w:pPr>
              <w:pStyle w:val="Docnumber"/>
            </w:pPr>
            <w:sdt>
              <w:sdtPr>
                <w:rPr>
                  <w:lang w:val="pt-BR"/>
                </w:rPr>
                <w:alias w:val="ShortName"/>
                <w:tag w:val="ShortName"/>
                <w:id w:val="1678923088"/>
                <w:placeholder>
                  <w:docPart w:val="CB349864D24C4748AA73864A3D73AEC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F7F02">
                  <w:rPr>
                    <w:lang w:val="pt-BR"/>
                  </w:rPr>
                  <w:t>JCA-AHF-</w:t>
                </w:r>
                <w:r w:rsidR="00467173">
                  <w:rPr>
                    <w:lang w:val="pt-BR"/>
                  </w:rPr>
                  <w:t>40</w:t>
                </w:r>
                <w:r w:rsidR="000937A7">
                  <w:rPr>
                    <w:lang w:val="pt-BR"/>
                  </w:rPr>
                  <w:t>1</w:t>
                </w:r>
              </w:sdtContent>
            </w:sdt>
          </w:p>
        </w:tc>
      </w:tr>
      <w:bookmarkEnd w:id="2"/>
      <w:tr w:rsidR="00A4045F" w:rsidRPr="0037415F" w14:paraId="69A404E2" w14:textId="77777777" w:rsidTr="002513E4">
        <w:trPr>
          <w:cantSplit/>
          <w:jc w:val="center"/>
        </w:trPr>
        <w:tc>
          <w:tcPr>
            <w:tcW w:w="1134" w:type="dxa"/>
            <w:vMerge/>
          </w:tcPr>
          <w:p w14:paraId="1E90CF83" w14:textId="77777777" w:rsidR="00A4045F" w:rsidRPr="00072A4E" w:rsidRDefault="00A4045F" w:rsidP="00EB6775">
            <w:pPr>
              <w:rPr>
                <w:smallCaps/>
                <w:sz w:val="20"/>
              </w:rPr>
            </w:pPr>
          </w:p>
        </w:tc>
        <w:tc>
          <w:tcPr>
            <w:tcW w:w="4536" w:type="dxa"/>
            <w:gridSpan w:val="5"/>
            <w:vMerge/>
          </w:tcPr>
          <w:p w14:paraId="1056B6DD" w14:textId="2F81B887" w:rsidR="00A4045F" w:rsidRPr="00072A4E" w:rsidRDefault="00A4045F" w:rsidP="00EB6775">
            <w:pPr>
              <w:rPr>
                <w:smallCaps/>
                <w:sz w:val="20"/>
              </w:rPr>
            </w:pPr>
            <w:bookmarkStart w:id="3" w:name="ddate" w:colFirst="2" w:colLast="2"/>
          </w:p>
        </w:tc>
        <w:sdt>
          <w:sdtPr>
            <w:rPr>
              <w:b/>
              <w:bCs/>
              <w:sz w:val="28"/>
              <w:szCs w:val="28"/>
            </w:rPr>
            <w:alias w:val="SgText"/>
            <w:tag w:val="SgText"/>
            <w:id w:val="1057051111"/>
            <w:placeholder>
              <w:docPart w:val="7CD813BF60154F87B6A958AF36422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tcPr>
              <w:p w14:paraId="69B1EB7D" w14:textId="68E654F5" w:rsidR="00A4045F" w:rsidRPr="00715CA6" w:rsidRDefault="008F7F02" w:rsidP="00726B24">
                <w:pPr>
                  <w:jc w:val="right"/>
                  <w:rPr>
                    <w:b/>
                    <w:bCs/>
                    <w:sz w:val="28"/>
                    <w:szCs w:val="28"/>
                  </w:rPr>
                </w:pPr>
                <w:r>
                  <w:rPr>
                    <w:b/>
                    <w:bCs/>
                    <w:sz w:val="28"/>
                    <w:szCs w:val="28"/>
                  </w:rPr>
                  <w:t>JCA-AHF</w:t>
                </w:r>
              </w:p>
            </w:tc>
          </w:sdtContent>
        </w:sdt>
      </w:tr>
      <w:tr w:rsidR="00A4045F" w:rsidRPr="0037415F" w14:paraId="2A208DDE" w14:textId="77777777" w:rsidTr="002513E4">
        <w:trPr>
          <w:cantSplit/>
          <w:jc w:val="center"/>
        </w:trPr>
        <w:tc>
          <w:tcPr>
            <w:tcW w:w="1134" w:type="dxa"/>
            <w:vMerge/>
            <w:tcBorders>
              <w:bottom w:val="single" w:sz="12" w:space="0" w:color="auto"/>
            </w:tcBorders>
          </w:tcPr>
          <w:p w14:paraId="6169B641" w14:textId="77777777" w:rsidR="00A4045F" w:rsidRPr="0037415F" w:rsidRDefault="00A4045F" w:rsidP="00EB6775">
            <w:pPr>
              <w:rPr>
                <w:b/>
                <w:bCs/>
                <w:sz w:val="26"/>
              </w:rPr>
            </w:pPr>
          </w:p>
        </w:tc>
        <w:tc>
          <w:tcPr>
            <w:tcW w:w="4536" w:type="dxa"/>
            <w:gridSpan w:val="5"/>
            <w:vMerge/>
            <w:tcBorders>
              <w:bottom w:val="single" w:sz="12" w:space="0" w:color="auto"/>
            </w:tcBorders>
          </w:tcPr>
          <w:p w14:paraId="545C3036" w14:textId="32E39F79" w:rsidR="00A4045F" w:rsidRPr="0037415F" w:rsidRDefault="00A4045F" w:rsidP="00EB6775">
            <w:pPr>
              <w:rPr>
                <w:b/>
                <w:bCs/>
                <w:sz w:val="26"/>
              </w:rPr>
            </w:pPr>
            <w:bookmarkStart w:id="4" w:name="dorlang" w:colFirst="2" w:colLast="2"/>
            <w:bookmarkEnd w:id="3"/>
          </w:p>
        </w:tc>
        <w:tc>
          <w:tcPr>
            <w:tcW w:w="3686" w:type="dxa"/>
            <w:tcBorders>
              <w:bottom w:val="single" w:sz="12" w:space="0" w:color="auto"/>
            </w:tcBorders>
            <w:vAlign w:val="center"/>
          </w:tcPr>
          <w:p w14:paraId="6FB266D9" w14:textId="4A40AD34" w:rsidR="00A4045F" w:rsidRPr="00333E15" w:rsidRDefault="00A4045F" w:rsidP="00EB6775">
            <w:pPr>
              <w:jc w:val="right"/>
              <w:rPr>
                <w:b/>
                <w:bCs/>
                <w:sz w:val="28"/>
                <w:szCs w:val="28"/>
              </w:rPr>
            </w:pPr>
            <w:r>
              <w:rPr>
                <w:b/>
                <w:bCs/>
                <w:sz w:val="28"/>
                <w:szCs w:val="28"/>
              </w:rPr>
              <w:t xml:space="preserve">Original: </w:t>
            </w:r>
            <w:r w:rsidRPr="006264C9">
              <w:rPr>
                <w:b/>
                <w:bCs/>
                <w:sz w:val="28"/>
                <w:szCs w:val="28"/>
              </w:rPr>
              <w:t>English</w:t>
            </w:r>
          </w:p>
        </w:tc>
      </w:tr>
      <w:tr w:rsidR="0089088E" w:rsidRPr="0037415F" w14:paraId="1AF38BFE" w14:textId="77777777" w:rsidTr="002513E4">
        <w:trPr>
          <w:cantSplit/>
          <w:jc w:val="center"/>
        </w:trPr>
        <w:tc>
          <w:tcPr>
            <w:tcW w:w="1617" w:type="dxa"/>
            <w:gridSpan w:val="2"/>
          </w:tcPr>
          <w:p w14:paraId="3DEF3B04" w14:textId="77777777" w:rsidR="0089088E" w:rsidRPr="0037415F" w:rsidRDefault="0089088E" w:rsidP="00EB6775">
            <w:pPr>
              <w:rPr>
                <w:b/>
                <w:bCs/>
              </w:rPr>
            </w:pPr>
            <w:bookmarkStart w:id="5" w:name="dbluepink" w:colFirst="1" w:colLast="1"/>
            <w:bookmarkStart w:id="6" w:name="dmeeting" w:colFirst="2" w:colLast="2"/>
            <w:bookmarkEnd w:id="4"/>
            <w:bookmarkEnd w:id="1"/>
            <w:r w:rsidRPr="0037415F">
              <w:rPr>
                <w:b/>
                <w:bCs/>
              </w:rPr>
              <w:t>Question(s):</w:t>
            </w:r>
          </w:p>
        </w:tc>
        <w:sdt>
          <w:sdtPr>
            <w:alias w:val="QuestionText"/>
            <w:tag w:val="QuestionText"/>
            <w:id w:val="-58169772"/>
            <w:placeholder>
              <w:docPart w:val="11F0B7C57FF448BF88587FE136253F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gridSpan w:val="3"/>
              </w:tcPr>
              <w:p w14:paraId="1DB7D93A" w14:textId="655BD6D9" w:rsidR="0089088E" w:rsidRPr="0037415F" w:rsidRDefault="008F7F02" w:rsidP="00726B24">
                <w:r>
                  <w:t>JCA-AHF</w:t>
                </w:r>
              </w:p>
            </w:tc>
          </w:sdtContent>
        </w:sdt>
        <w:tc>
          <w:tcPr>
            <w:tcW w:w="4379" w:type="dxa"/>
            <w:gridSpan w:val="2"/>
          </w:tcPr>
          <w:p w14:paraId="31155891" w14:textId="092860D5" w:rsidR="0089088E" w:rsidRPr="0037415F" w:rsidRDefault="009A2F00" w:rsidP="008F7F02">
            <w:pPr>
              <w:jc w:val="right"/>
            </w:pPr>
            <w:sdt>
              <w:sdtPr>
                <w:alias w:val="Place"/>
                <w:tag w:val="Place"/>
                <w:id w:val="594904712"/>
                <w:placeholder>
                  <w:docPart w:val="BE35CAB5F528406682BA1E5829CF48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A26068">
                  <w:t>Virtual Geneva</w:t>
                </w:r>
              </w:sdtContent>
            </w:sdt>
            <w:r w:rsidR="00A4600B">
              <w:t xml:space="preserve">, </w:t>
            </w:r>
            <w:sdt>
              <w:sdtPr>
                <w:alias w:val="When"/>
                <w:tag w:val="When"/>
                <w:id w:val="542724177"/>
                <w:placeholder>
                  <w:docPart w:val="824E3C955CBF4A329B1AA45F443B5F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A26068">
                  <w:t>1</w:t>
                </w:r>
                <w:r w:rsidR="00865A25">
                  <w:t xml:space="preserve"> </w:t>
                </w:r>
                <w:r w:rsidR="00A26068">
                  <w:t>July</w:t>
                </w:r>
                <w:r w:rsidR="00865A25">
                  <w:t xml:space="preserve"> 2020</w:t>
                </w:r>
              </w:sdtContent>
            </w:sdt>
          </w:p>
        </w:tc>
      </w:tr>
      <w:bookmarkStart w:id="7" w:name="dtitle" w:colFirst="0" w:colLast="0"/>
      <w:bookmarkEnd w:id="5"/>
      <w:bookmarkEnd w:id="6"/>
      <w:tr w:rsidR="0089088E" w:rsidRPr="00A4045F" w14:paraId="345A6F48" w14:textId="77777777" w:rsidTr="002513E4">
        <w:trPr>
          <w:cantSplit/>
          <w:jc w:val="center"/>
        </w:trPr>
        <w:tc>
          <w:tcPr>
            <w:tcW w:w="9356" w:type="dxa"/>
            <w:gridSpan w:val="7"/>
          </w:tcPr>
          <w:p w14:paraId="0C4E5689" w14:textId="5BB1E8CD" w:rsidR="0089088E" w:rsidRPr="007E656A" w:rsidRDefault="009A2F00" w:rsidP="00726B24">
            <w:pPr>
              <w:jc w:val="center"/>
              <w:rPr>
                <w:b/>
                <w:bCs/>
              </w:rPr>
            </w:pPr>
            <w:sdt>
              <w:sdtPr>
                <w:rPr>
                  <w:b/>
                  <w:bCs/>
                </w:rPr>
                <w:alias w:val="DocTypeText"/>
                <w:tag w:val="DocTypeText"/>
                <w:id w:val="-1436660787"/>
                <w:placeholder>
                  <w:docPart w:val="642614C8ED9B487A8FB693FB5CBFAB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726B24">
                  <w:rPr>
                    <w:b/>
                    <w:bCs/>
                    <w:lang w:val="en-US"/>
                  </w:rPr>
                  <w:t>DOCUMENT</w:t>
                </w:r>
              </w:sdtContent>
            </w:sdt>
            <w:r w:rsidR="00EB5113">
              <w:rPr>
                <w:b/>
                <w:bCs/>
              </w:rPr>
              <w:br/>
              <w:t>(Ref:</w:t>
            </w:r>
            <w:r w:rsidR="00467173">
              <w:t xml:space="preserve"> </w:t>
            </w:r>
            <w:hyperlink r:id="rId12" w:history="1">
              <w:r w:rsidR="000937A7">
                <w:rPr>
                  <w:rStyle w:val="Hyperlink"/>
                </w:rPr>
                <w:t>SG16-LS183</w:t>
              </w:r>
            </w:hyperlink>
            <w:r w:rsidR="00EB5113" w:rsidRPr="00865A25">
              <w:rPr>
                <w:b/>
                <w:bCs/>
              </w:rPr>
              <w:t>)</w:t>
            </w:r>
          </w:p>
        </w:tc>
      </w:tr>
      <w:tr w:rsidR="00F33757" w:rsidRPr="0037415F" w14:paraId="36F226DD" w14:textId="77777777" w:rsidTr="002513E4">
        <w:trPr>
          <w:cantSplit/>
          <w:jc w:val="center"/>
        </w:trPr>
        <w:tc>
          <w:tcPr>
            <w:tcW w:w="1617" w:type="dxa"/>
            <w:gridSpan w:val="2"/>
          </w:tcPr>
          <w:p w14:paraId="0C6BE8C3" w14:textId="77777777" w:rsidR="00F33757" w:rsidRPr="0037415F" w:rsidRDefault="00F33757" w:rsidP="00F33757">
            <w:pPr>
              <w:rPr>
                <w:b/>
                <w:bCs/>
              </w:rPr>
            </w:pPr>
            <w:bookmarkStart w:id="8" w:name="dsource" w:colFirst="1" w:colLast="1"/>
            <w:bookmarkEnd w:id="7"/>
            <w:r>
              <w:rPr>
                <w:b/>
                <w:bCs/>
              </w:rPr>
              <w:t>Source:</w:t>
            </w:r>
          </w:p>
        </w:tc>
        <w:tc>
          <w:tcPr>
            <w:tcW w:w="7739" w:type="dxa"/>
            <w:gridSpan w:val="5"/>
          </w:tcPr>
          <w:p w14:paraId="22CD3EE2" w14:textId="357CA86C" w:rsidR="00F33757" w:rsidRDefault="000937A7" w:rsidP="00F33757">
            <w:r w:rsidRPr="00D346AA">
              <w:t>Q</w:t>
            </w:r>
            <w:r>
              <w:t>2</w:t>
            </w:r>
            <w:r w:rsidRPr="00D346AA">
              <w:t>6/16</w:t>
            </w:r>
          </w:p>
        </w:tc>
      </w:tr>
      <w:tr w:rsidR="00F33757" w:rsidRPr="0037415F" w14:paraId="0B1F3ADC" w14:textId="77777777" w:rsidTr="002513E4">
        <w:trPr>
          <w:cantSplit/>
          <w:jc w:val="center"/>
        </w:trPr>
        <w:tc>
          <w:tcPr>
            <w:tcW w:w="1617" w:type="dxa"/>
            <w:gridSpan w:val="2"/>
          </w:tcPr>
          <w:p w14:paraId="02C9C00F" w14:textId="77777777" w:rsidR="00F33757" w:rsidRPr="0037415F" w:rsidRDefault="00F33757" w:rsidP="00F33757">
            <w:bookmarkStart w:id="9" w:name="dtitle1" w:colFirst="1" w:colLast="1"/>
            <w:bookmarkEnd w:id="8"/>
            <w:r w:rsidRPr="0037415F">
              <w:rPr>
                <w:b/>
                <w:bCs/>
              </w:rPr>
              <w:t>Title:</w:t>
            </w:r>
          </w:p>
        </w:tc>
        <w:tc>
          <w:tcPr>
            <w:tcW w:w="7739" w:type="dxa"/>
            <w:gridSpan w:val="5"/>
          </w:tcPr>
          <w:p w14:paraId="10D9B5C7" w14:textId="04441A33" w:rsidR="00F33757" w:rsidRPr="0037415F" w:rsidRDefault="000937A7" w:rsidP="000F4EF2">
            <w:r w:rsidRPr="00A14B56">
              <w:t>LS on the new draft Recommendation “Humanitarian Global Networks and Services for Global Accessibility for Persons with Disabilities” (F.ACC-Humanitarian") and its collaboration regarding numbering and identifiers</w:t>
            </w:r>
            <w:r w:rsidRPr="00D346AA">
              <w:t xml:space="preserve">) [to </w:t>
            </w:r>
            <w:r w:rsidRPr="00A14B56">
              <w:t>ITU-T SG2</w:t>
            </w:r>
            <w:r w:rsidRPr="00D346AA">
              <w:t>]</w:t>
            </w:r>
          </w:p>
        </w:tc>
      </w:tr>
      <w:tr w:rsidR="0089088E" w:rsidRPr="0037415F" w14:paraId="3F7DB1A4" w14:textId="77777777" w:rsidTr="002513E4">
        <w:trPr>
          <w:cantSplit/>
          <w:jc w:val="center"/>
        </w:trPr>
        <w:tc>
          <w:tcPr>
            <w:tcW w:w="1617" w:type="dxa"/>
            <w:gridSpan w:val="2"/>
            <w:tcBorders>
              <w:bottom w:val="single" w:sz="6" w:space="0" w:color="auto"/>
            </w:tcBorders>
          </w:tcPr>
          <w:p w14:paraId="4821D0CE" w14:textId="77777777" w:rsidR="0089088E" w:rsidRPr="0037415F" w:rsidRDefault="0089088E" w:rsidP="00EB6775">
            <w:pPr>
              <w:rPr>
                <w:b/>
                <w:bCs/>
              </w:rPr>
            </w:pPr>
            <w:bookmarkStart w:id="10" w:name="dpurpose" w:colFirst="1" w:colLast="1"/>
            <w:bookmarkEnd w:id="9"/>
            <w:r w:rsidRPr="008F7104">
              <w:rPr>
                <w:b/>
                <w:bCs/>
              </w:rPr>
              <w:t>Purpose:</w:t>
            </w:r>
          </w:p>
        </w:tc>
        <w:sdt>
          <w:sdtPr>
            <w:alias w:val="Purpose"/>
            <w:tag w:val="Purpose1"/>
            <w:id w:val="918285360"/>
            <w:placeholder>
              <w:docPart w:val="96B519FF3E2B4EB2BE745E1BB58721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39" w:type="dxa"/>
                <w:gridSpan w:val="5"/>
                <w:tcBorders>
                  <w:bottom w:val="single" w:sz="6" w:space="0" w:color="auto"/>
                </w:tcBorders>
              </w:tcPr>
              <w:p w14:paraId="5454423B" w14:textId="4283F3AC" w:rsidR="0089088E" w:rsidRPr="00B4174C" w:rsidRDefault="00F33757" w:rsidP="009C3160">
                <w:r>
                  <w:t>Information</w:t>
                </w:r>
              </w:p>
            </w:tc>
          </w:sdtContent>
        </w:sdt>
      </w:tr>
      <w:bookmarkEnd w:id="0"/>
      <w:bookmarkEnd w:id="10"/>
      <w:tr w:rsidR="002513E4" w:rsidRPr="00CD6923" w14:paraId="66BBEBED" w14:textId="77777777" w:rsidTr="002513E4">
        <w:tblPrEx>
          <w:jc w:val="left"/>
        </w:tblPrEx>
        <w:trPr>
          <w:cantSplit/>
          <w:trHeight w:val="357"/>
        </w:trPr>
        <w:tc>
          <w:tcPr>
            <w:tcW w:w="9356" w:type="dxa"/>
            <w:gridSpan w:val="7"/>
            <w:tcBorders>
              <w:top w:val="single" w:sz="12" w:space="0" w:color="auto"/>
            </w:tcBorders>
          </w:tcPr>
          <w:p w14:paraId="2FD05790" w14:textId="77777777" w:rsidR="002513E4" w:rsidRPr="00CD6923" w:rsidRDefault="002513E4" w:rsidP="008223B2">
            <w:pPr>
              <w:jc w:val="center"/>
              <w:rPr>
                <w:b/>
              </w:rPr>
            </w:pPr>
            <w:r w:rsidRPr="00CD6923">
              <w:rPr>
                <w:b/>
              </w:rPr>
              <w:t>LIAISON STATEMENT</w:t>
            </w:r>
          </w:p>
        </w:tc>
      </w:tr>
      <w:tr w:rsidR="002513E4" w:rsidRPr="00CD6923" w14:paraId="17E2B249" w14:textId="77777777" w:rsidTr="002513E4">
        <w:tblPrEx>
          <w:jc w:val="left"/>
        </w:tblPrEx>
        <w:trPr>
          <w:cantSplit/>
          <w:trHeight w:val="357"/>
        </w:trPr>
        <w:tc>
          <w:tcPr>
            <w:tcW w:w="2127" w:type="dxa"/>
            <w:gridSpan w:val="3"/>
          </w:tcPr>
          <w:p w14:paraId="5256E147" w14:textId="77777777" w:rsidR="002513E4" w:rsidRPr="00CD6923" w:rsidRDefault="002513E4" w:rsidP="008223B2">
            <w:pPr>
              <w:rPr>
                <w:b/>
                <w:bCs/>
              </w:rPr>
            </w:pPr>
            <w:r w:rsidRPr="00CD6923">
              <w:rPr>
                <w:b/>
                <w:bCs/>
              </w:rPr>
              <w:t>For action to:</w:t>
            </w:r>
          </w:p>
        </w:tc>
        <w:tc>
          <w:tcPr>
            <w:tcW w:w="7229" w:type="dxa"/>
            <w:gridSpan w:val="4"/>
          </w:tcPr>
          <w:p w14:paraId="6A0D3622" w14:textId="78A7A32A" w:rsidR="002513E4" w:rsidRPr="00216291" w:rsidRDefault="000937A7" w:rsidP="008223B2">
            <w:pPr>
              <w:pStyle w:val="LSForAction"/>
              <w:rPr>
                <w:lang w:val="fr-CH"/>
              </w:rPr>
            </w:pPr>
            <w:r>
              <w:t>ITU-T SG2</w:t>
            </w:r>
          </w:p>
        </w:tc>
      </w:tr>
      <w:tr w:rsidR="002513E4" w:rsidRPr="00CD6923" w14:paraId="4F45E0D1" w14:textId="77777777" w:rsidTr="002513E4">
        <w:tblPrEx>
          <w:jc w:val="left"/>
        </w:tblPrEx>
        <w:trPr>
          <w:cantSplit/>
          <w:trHeight w:val="357"/>
        </w:trPr>
        <w:tc>
          <w:tcPr>
            <w:tcW w:w="2127" w:type="dxa"/>
            <w:gridSpan w:val="3"/>
          </w:tcPr>
          <w:p w14:paraId="6EDE5EA0" w14:textId="77777777" w:rsidR="002513E4" w:rsidRPr="00CD6923" w:rsidRDefault="002513E4" w:rsidP="008223B2">
            <w:pPr>
              <w:rPr>
                <w:b/>
                <w:bCs/>
              </w:rPr>
            </w:pPr>
            <w:r w:rsidRPr="00CD6923">
              <w:rPr>
                <w:b/>
                <w:bCs/>
              </w:rPr>
              <w:t>For comment to:</w:t>
            </w:r>
          </w:p>
        </w:tc>
        <w:tc>
          <w:tcPr>
            <w:tcW w:w="7229" w:type="dxa"/>
            <w:gridSpan w:val="4"/>
          </w:tcPr>
          <w:p w14:paraId="63E12499" w14:textId="77777777" w:rsidR="002513E4" w:rsidRDefault="002513E4" w:rsidP="008223B2">
            <w:pPr>
              <w:pStyle w:val="LSForComment"/>
            </w:pPr>
            <w:r>
              <w:t>-</w:t>
            </w:r>
          </w:p>
        </w:tc>
      </w:tr>
      <w:tr w:rsidR="002513E4" w:rsidRPr="000937A7" w14:paraId="4D71734F" w14:textId="77777777" w:rsidTr="002513E4">
        <w:tblPrEx>
          <w:jc w:val="left"/>
        </w:tblPrEx>
        <w:trPr>
          <w:cantSplit/>
          <w:trHeight w:val="357"/>
        </w:trPr>
        <w:tc>
          <w:tcPr>
            <w:tcW w:w="2127" w:type="dxa"/>
            <w:gridSpan w:val="3"/>
          </w:tcPr>
          <w:p w14:paraId="46CE8698" w14:textId="77777777" w:rsidR="002513E4" w:rsidRPr="00CD6923" w:rsidRDefault="002513E4" w:rsidP="008223B2">
            <w:pPr>
              <w:rPr>
                <w:b/>
                <w:bCs/>
              </w:rPr>
            </w:pPr>
            <w:r w:rsidRPr="00CD6923">
              <w:rPr>
                <w:b/>
                <w:bCs/>
              </w:rPr>
              <w:t>For information to:</w:t>
            </w:r>
          </w:p>
        </w:tc>
        <w:tc>
          <w:tcPr>
            <w:tcW w:w="7229" w:type="dxa"/>
            <w:gridSpan w:val="4"/>
          </w:tcPr>
          <w:p w14:paraId="7C0E58CC" w14:textId="5614F8C4" w:rsidR="002513E4" w:rsidRPr="000937A7" w:rsidRDefault="000937A7" w:rsidP="008223B2">
            <w:pPr>
              <w:pStyle w:val="LSForInfo"/>
              <w:rPr>
                <w:lang w:val="fr-FR"/>
              </w:rPr>
            </w:pPr>
            <w:r w:rsidRPr="007B6ABA">
              <w:rPr>
                <w:lang w:val="fr-FR"/>
              </w:rPr>
              <w:t>JCA-AHF, UN-OCHA, ITU-T SG20</w:t>
            </w:r>
          </w:p>
        </w:tc>
      </w:tr>
      <w:tr w:rsidR="002513E4" w:rsidRPr="00CD6923" w14:paraId="58DF40EA" w14:textId="77777777" w:rsidTr="002513E4">
        <w:tblPrEx>
          <w:jc w:val="left"/>
        </w:tblPrEx>
        <w:trPr>
          <w:cantSplit/>
          <w:trHeight w:val="357"/>
        </w:trPr>
        <w:tc>
          <w:tcPr>
            <w:tcW w:w="2127" w:type="dxa"/>
            <w:gridSpan w:val="3"/>
          </w:tcPr>
          <w:p w14:paraId="14617871" w14:textId="77777777" w:rsidR="002513E4" w:rsidRPr="00CD6923" w:rsidRDefault="002513E4" w:rsidP="008223B2">
            <w:pPr>
              <w:rPr>
                <w:b/>
                <w:bCs/>
              </w:rPr>
            </w:pPr>
            <w:r w:rsidRPr="00CD6923">
              <w:rPr>
                <w:b/>
                <w:bCs/>
              </w:rPr>
              <w:t>Approval:</w:t>
            </w:r>
          </w:p>
        </w:tc>
        <w:tc>
          <w:tcPr>
            <w:tcW w:w="7229" w:type="dxa"/>
            <w:gridSpan w:val="4"/>
          </w:tcPr>
          <w:p w14:paraId="7A563940" w14:textId="3893E2E4" w:rsidR="002513E4" w:rsidRPr="00CD6923" w:rsidRDefault="000937A7" w:rsidP="008223B2">
            <w:pPr>
              <w:rPr>
                <w:b/>
                <w:bCs/>
              </w:rPr>
            </w:pPr>
            <w:r w:rsidRPr="00D346AA">
              <w:rPr>
                <w:bCs/>
              </w:rPr>
              <w:t>ITU-T Q</w:t>
            </w:r>
            <w:r>
              <w:rPr>
                <w:bCs/>
              </w:rPr>
              <w:t>2</w:t>
            </w:r>
            <w:r w:rsidRPr="00D346AA">
              <w:rPr>
                <w:bCs/>
              </w:rPr>
              <w:t>6/16 meeting (</w:t>
            </w:r>
            <w:r w:rsidRPr="00D346AA">
              <w:t>E-meeting, 2</w:t>
            </w:r>
            <w:r>
              <w:t>1 May</w:t>
            </w:r>
            <w:r w:rsidRPr="00D346AA">
              <w:t xml:space="preserve"> 2020</w:t>
            </w:r>
            <w:r w:rsidRPr="00D346AA">
              <w:rPr>
                <w:bCs/>
              </w:rPr>
              <w:t>)</w:t>
            </w:r>
          </w:p>
        </w:tc>
      </w:tr>
      <w:tr w:rsidR="002513E4" w:rsidRPr="00CD6923" w14:paraId="6C3E8487" w14:textId="77777777" w:rsidTr="002513E4">
        <w:tblPrEx>
          <w:jc w:val="left"/>
        </w:tblPrEx>
        <w:trPr>
          <w:cantSplit/>
          <w:trHeight w:val="357"/>
        </w:trPr>
        <w:tc>
          <w:tcPr>
            <w:tcW w:w="2127" w:type="dxa"/>
            <w:gridSpan w:val="3"/>
            <w:tcBorders>
              <w:bottom w:val="single" w:sz="12" w:space="0" w:color="auto"/>
            </w:tcBorders>
          </w:tcPr>
          <w:p w14:paraId="07CA23CF" w14:textId="77777777" w:rsidR="002513E4" w:rsidRPr="00CD6923" w:rsidRDefault="002513E4" w:rsidP="008223B2">
            <w:pPr>
              <w:rPr>
                <w:b/>
                <w:bCs/>
              </w:rPr>
            </w:pPr>
            <w:r w:rsidRPr="00CD6923">
              <w:rPr>
                <w:b/>
                <w:bCs/>
              </w:rPr>
              <w:t>Deadline:</w:t>
            </w:r>
          </w:p>
        </w:tc>
        <w:tc>
          <w:tcPr>
            <w:tcW w:w="7229" w:type="dxa"/>
            <w:gridSpan w:val="4"/>
            <w:tcBorders>
              <w:bottom w:val="single" w:sz="12" w:space="0" w:color="auto"/>
            </w:tcBorders>
          </w:tcPr>
          <w:p w14:paraId="70CC64A8" w14:textId="091A7399" w:rsidR="002513E4" w:rsidRDefault="000937A7" w:rsidP="008223B2">
            <w:pPr>
              <w:pStyle w:val="LSDeadline"/>
            </w:pPr>
            <w:r>
              <w:t>22 June 2020</w:t>
            </w:r>
          </w:p>
        </w:tc>
      </w:tr>
      <w:tr w:rsidR="00F33757" w:rsidRPr="00E354DC" w14:paraId="54FDCF36" w14:textId="77777777" w:rsidTr="00865A25">
        <w:trPr>
          <w:cantSplit/>
          <w:jc w:val="center"/>
        </w:trPr>
        <w:tc>
          <w:tcPr>
            <w:tcW w:w="1617" w:type="dxa"/>
            <w:gridSpan w:val="2"/>
            <w:tcBorders>
              <w:top w:val="single" w:sz="6" w:space="0" w:color="auto"/>
              <w:bottom w:val="single" w:sz="6" w:space="0" w:color="auto"/>
            </w:tcBorders>
          </w:tcPr>
          <w:p w14:paraId="5414C31C" w14:textId="77777777" w:rsidR="00F33757" w:rsidRPr="008F7104" w:rsidRDefault="00F33757" w:rsidP="00F33757">
            <w:pPr>
              <w:rPr>
                <w:b/>
                <w:bCs/>
              </w:rPr>
            </w:pPr>
            <w:r w:rsidRPr="008F7104">
              <w:rPr>
                <w:b/>
                <w:bCs/>
              </w:rPr>
              <w:t>Contact:</w:t>
            </w:r>
          </w:p>
        </w:tc>
        <w:tc>
          <w:tcPr>
            <w:tcW w:w="3333" w:type="dxa"/>
            <w:gridSpan w:val="2"/>
            <w:tcBorders>
              <w:top w:val="single" w:sz="6" w:space="0" w:color="auto"/>
              <w:bottom w:val="single" w:sz="6" w:space="0" w:color="auto"/>
            </w:tcBorders>
          </w:tcPr>
          <w:p w14:paraId="3B8DDD8B" w14:textId="57673F05" w:rsidR="00F33757" w:rsidRDefault="000937A7" w:rsidP="000937A7">
            <w:sdt>
              <w:sdtPr>
                <w:alias w:val="ContactNameOrgCountry"/>
                <w:tag w:val="ContactNameOrgCountry"/>
                <w:id w:val="-130639986"/>
                <w:placeholder>
                  <w:docPart w:val="48A3B754C97F424C9CD2D72D7890518A"/>
                </w:placeholder>
                <w:text w:multiLine="1"/>
              </w:sdtPr>
              <w:sdtContent>
                <w:r>
                  <w:t>Masahito Kawamori</w:t>
                </w:r>
                <w:r>
                  <w:br/>
                </w:r>
                <w:r>
                  <w:t>Keio University</w:t>
                </w:r>
                <w:r>
                  <w:br/>
                </w:r>
                <w:r>
                  <w:t>Japan</w:t>
                </w:r>
              </w:sdtContent>
            </w:sdt>
          </w:p>
        </w:tc>
        <w:tc>
          <w:tcPr>
            <w:tcW w:w="4406" w:type="dxa"/>
            <w:gridSpan w:val="3"/>
            <w:tcBorders>
              <w:top w:val="single" w:sz="6" w:space="0" w:color="auto"/>
              <w:bottom w:val="single" w:sz="6" w:space="0" w:color="auto"/>
            </w:tcBorders>
          </w:tcPr>
          <w:p w14:paraId="4C78E534" w14:textId="3E4EC176" w:rsidR="00F33757" w:rsidRPr="00E354DC" w:rsidRDefault="000937A7" w:rsidP="00F33757">
            <w:pPr>
              <w:rPr>
                <w:lang w:val="pt-BR"/>
              </w:rPr>
            </w:pPr>
            <w:r>
              <w:t>E-mail:</w:t>
            </w:r>
            <w:r>
              <w:tab/>
            </w:r>
            <w:hyperlink r:id="rId13" w:history="1">
              <w:r w:rsidRPr="00163B61">
                <w:rPr>
                  <w:rStyle w:val="Hyperlink"/>
                </w:rPr>
                <w:t>kawamori@sfc.wide.ad.jp</w:t>
              </w:r>
            </w:hyperlink>
          </w:p>
        </w:tc>
      </w:tr>
      <w:tr w:rsidR="00F33757" w:rsidRPr="000937A7" w14:paraId="00C4D844" w14:textId="77777777" w:rsidTr="00865A25">
        <w:trPr>
          <w:cantSplit/>
          <w:jc w:val="center"/>
        </w:trPr>
        <w:tc>
          <w:tcPr>
            <w:tcW w:w="1617" w:type="dxa"/>
            <w:gridSpan w:val="2"/>
            <w:tcBorders>
              <w:top w:val="single" w:sz="6" w:space="0" w:color="auto"/>
              <w:bottom w:val="single" w:sz="6" w:space="0" w:color="auto"/>
            </w:tcBorders>
          </w:tcPr>
          <w:p w14:paraId="280323DC" w14:textId="77777777" w:rsidR="00F33757" w:rsidRPr="008F7104" w:rsidRDefault="00F33757" w:rsidP="00F33757">
            <w:pPr>
              <w:rPr>
                <w:b/>
                <w:bCs/>
              </w:rPr>
            </w:pPr>
            <w:r w:rsidRPr="008F7104">
              <w:rPr>
                <w:b/>
                <w:bCs/>
              </w:rPr>
              <w:t>Contact:</w:t>
            </w:r>
          </w:p>
        </w:tc>
        <w:tc>
          <w:tcPr>
            <w:tcW w:w="3333" w:type="dxa"/>
            <w:gridSpan w:val="2"/>
            <w:tcBorders>
              <w:top w:val="single" w:sz="6" w:space="0" w:color="auto"/>
              <w:bottom w:val="single" w:sz="6" w:space="0" w:color="auto"/>
            </w:tcBorders>
          </w:tcPr>
          <w:p w14:paraId="1B836F37" w14:textId="4A4CD4E9" w:rsidR="00F33757" w:rsidRDefault="000937A7" w:rsidP="000937A7">
            <w:sdt>
              <w:sdtPr>
                <w:alias w:val="ContactNameOrgCountry"/>
                <w:tag w:val="ContactNameOrgCountry"/>
                <w:id w:val="-559938918"/>
                <w:placeholder>
                  <w:docPart w:val="8A1FC61D90694BBD9F83CF392A8A4743"/>
                </w:placeholder>
                <w:text w:multiLine="1"/>
              </w:sdtPr>
              <w:sdtContent>
                <w:r w:rsidRPr="000937A7">
                  <w:t>Mohannad El-Megharbel</w:t>
                </w:r>
                <w:r>
                  <w:br/>
                </w:r>
                <w:r w:rsidRPr="000937A7">
                  <w:t>NTRA</w:t>
                </w:r>
                <w:r>
                  <w:br/>
                </w:r>
                <w:r w:rsidRPr="000937A7">
                  <w:t>Egypt</w:t>
                </w:r>
              </w:sdtContent>
            </w:sdt>
          </w:p>
        </w:tc>
        <w:tc>
          <w:tcPr>
            <w:tcW w:w="4406" w:type="dxa"/>
            <w:gridSpan w:val="3"/>
            <w:tcBorders>
              <w:top w:val="single" w:sz="6" w:space="0" w:color="auto"/>
              <w:bottom w:val="single" w:sz="6" w:space="0" w:color="auto"/>
            </w:tcBorders>
          </w:tcPr>
          <w:p w14:paraId="1C4E3E9D" w14:textId="7BFD0143" w:rsidR="00F33757" w:rsidRPr="00E354DC" w:rsidRDefault="000937A7" w:rsidP="00F33757">
            <w:pPr>
              <w:rPr>
                <w:lang w:val="pt-BR"/>
              </w:rPr>
            </w:pPr>
            <w:r>
              <w:t>E-mail:</w:t>
            </w:r>
            <w:r>
              <w:tab/>
            </w:r>
            <w:hyperlink r:id="rId14" w:history="1">
              <w:r w:rsidRPr="00163B61">
                <w:rPr>
                  <w:rStyle w:val="Hyperlink"/>
                  <w:sz w:val="22"/>
                  <w:szCs w:val="22"/>
                </w:rPr>
                <w:t>MohannadEl-Megharbel@tra.gov.eg</w:t>
              </w:r>
            </w:hyperlink>
          </w:p>
        </w:tc>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0937A7" w14:paraId="3B2E1AE1" w14:textId="77777777" w:rsidTr="00EB6775">
        <w:trPr>
          <w:cantSplit/>
          <w:jc w:val="center"/>
        </w:trPr>
        <w:tc>
          <w:tcPr>
            <w:tcW w:w="1617" w:type="dxa"/>
          </w:tcPr>
          <w:p w14:paraId="705E8A11" w14:textId="77777777" w:rsidR="0089088E" w:rsidRPr="008F7104" w:rsidRDefault="0089088E" w:rsidP="00EB6775">
            <w:pPr>
              <w:rPr>
                <w:b/>
                <w:bCs/>
              </w:rPr>
            </w:pPr>
            <w:r w:rsidRPr="008F7104">
              <w:rPr>
                <w:b/>
                <w:bCs/>
              </w:rPr>
              <w:t>Keywords:</w:t>
            </w:r>
          </w:p>
        </w:tc>
        <w:tc>
          <w:tcPr>
            <w:tcW w:w="7739" w:type="dxa"/>
          </w:tcPr>
          <w:p w14:paraId="75E3B1EF" w14:textId="2AE14584" w:rsidR="0089088E" w:rsidRPr="000937A7" w:rsidRDefault="000937A7" w:rsidP="009F3F23">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Pr="000937A7">
                  <w:t>Recommendation F.ACC-Humanitarian; Humanitarian Global Networks and Services (HGNS); Global Accessibility for Persons with Disabilities;</w:t>
                </w:r>
              </w:sdtContent>
            </w:sdt>
          </w:p>
        </w:tc>
      </w:tr>
      <w:tr w:rsidR="0089088E" w:rsidRPr="0037415F" w14:paraId="7D0F8B1C" w14:textId="77777777" w:rsidTr="00EB6775">
        <w:trPr>
          <w:cantSplit/>
          <w:jc w:val="center"/>
        </w:trPr>
        <w:tc>
          <w:tcPr>
            <w:tcW w:w="1617"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tcPr>
              <w:p w14:paraId="4BE3CBD5" w14:textId="7BF06B67" w:rsidR="0089088E" w:rsidRDefault="000937A7" w:rsidP="00EB5113">
                <w:r>
                  <w:t>This liaison statement informs ITU-T SG2 of ITU-T Q26/16’s new work item, a new draft Recommendation, F.ACC-Humanitarian, for various potential humanitarian projects, and in particular to provide global digital telecommunications platform designed to meet the specific needs of persons with disabilities worldwide, especially during COVID-19. As the initiated work contains elements regarding numbering and identifiers, coordination of work between SG2 and SG16 is herewith proposed.</w:t>
                </w:r>
              </w:p>
            </w:tc>
          </w:sdtContent>
        </w:sdt>
      </w:tr>
    </w:tbl>
    <w:p w14:paraId="5DC7C4E0" w14:textId="77777777" w:rsidR="003374F2" w:rsidRDefault="003374F2" w:rsidP="003374F2"/>
    <w:p w14:paraId="40315D4C" w14:textId="77777777" w:rsidR="000937A7" w:rsidRDefault="000937A7" w:rsidP="000937A7">
      <w:r>
        <w:t xml:space="preserve">It is our pleasure to inform you that ITU-T Study Group 16 Question 26 (Q26/16) has held a successful meeting on 18-20 May 2020. </w:t>
      </w:r>
    </w:p>
    <w:p w14:paraId="40D509BF" w14:textId="77777777" w:rsidR="000937A7" w:rsidRDefault="000937A7" w:rsidP="000937A7">
      <w:r>
        <w:t xml:space="preserve">During this meeting, we discussed a contribution from World Global Telecom (WGT) and agreed to create a new draft Recommendation "Humanitarian Global Networks and Services for Global Accessibility for Persons with Disabilities”. </w:t>
      </w:r>
    </w:p>
    <w:p w14:paraId="47E3B5C2" w14:textId="77777777" w:rsidR="000937A7" w:rsidRDefault="000937A7" w:rsidP="000937A7">
      <w:bookmarkStart w:id="11" w:name="_1t3h5sf" w:colFirst="0" w:colLast="0"/>
      <w:bookmarkEnd w:id="11"/>
      <w:r>
        <w:lastRenderedPageBreak/>
        <w:t>As we all know, people all over the world have been affected by coronavirus disease 2019 (COVID-19) pandemic.  Secretary-General of the United Nations, Mr Antonio Guterres, said that the world’s 1 billion people living with disabilities are among the hardest hit by COVID-19.  They face a lack of accessible public health information and significant barriers to implement basic hygiene measures.  We need to reach out and provide means to help provide vital, essential information very rapidly, especially for persons with disabilities.</w:t>
      </w:r>
    </w:p>
    <w:p w14:paraId="05C0B75C" w14:textId="77777777" w:rsidR="000937A7" w:rsidRDefault="000937A7" w:rsidP="000937A7">
      <w:bookmarkStart w:id="12" w:name="_4d34og8" w:colFirst="0" w:colLast="0"/>
      <w:bookmarkEnd w:id="12"/>
      <w:r>
        <w:t>The proposed new draft Recommendation is expected to create the necessary framework for Humanitarian Global Networks and Services (HGNS) necessary for various potential humanitarian projects, and in particular it would immediately enable the provision of global digital telecommunications platform, GLEOSS, designed to meet the specific needs of people with disabilities worldwide during this emergency.  Humanitarian Global Networks and Services could have the first and rapid implementation in the form of GLEOSS, based on WGT having performed successful trials in several countries. Now, WGT reported it is working with countries in the EU and several Asian countries, such as the Philippines, to provide accessible emergency services through global telephone numbers to persons with disabilities, including telecom relay service with conferencing and simultaneous multi-language interpretation.</w:t>
      </w:r>
    </w:p>
    <w:p w14:paraId="4D46FCC4" w14:textId="77777777" w:rsidR="000937A7" w:rsidRDefault="000937A7" w:rsidP="000937A7">
      <w:bookmarkStart w:id="13" w:name="_2s8eyo1" w:colFirst="0" w:colLast="0"/>
      <w:bookmarkEnd w:id="13"/>
      <w:r>
        <w:t xml:space="preserve">Experts of Q26/16 expressed strong support to this initiative and to the very idea of Humanitarian Global Networks and Services (HGNS) framework helping to improve the global accessibility for persons with disabilities, especially to emergency calls. This subject matter will be further developed at Q26/16. The session agreed that Q26/16 should initiate active communication inside ITU to support this work and promote communication from ITU towards the UN, </w:t>
      </w:r>
      <w:proofErr w:type="gramStart"/>
      <w:r>
        <w:t>in particular UN OCHA</w:t>
      </w:r>
      <w:proofErr w:type="gramEnd"/>
      <w:r>
        <w:t>, to raise the level of awareness and support.</w:t>
      </w:r>
    </w:p>
    <w:p w14:paraId="375BDBD2" w14:textId="77777777" w:rsidR="000937A7" w:rsidRDefault="000937A7" w:rsidP="000937A7">
      <w:r>
        <w:t>Since this draft Recommendation, based on the contribution brought in by WGT, concerns numbering plans, Q26/16 would like to share the draft Recommendation through this liaison statement and hope that SG2 will pay a special attention to this document and to work with Q26/16 to expedite the process of approving it so that ITU can provide essential tools to help persons with disabilities worldwide to survive this emergency, COVID-19 pandemic.</w:t>
      </w:r>
    </w:p>
    <w:p w14:paraId="5A0CE15A" w14:textId="77777777" w:rsidR="000937A7" w:rsidRDefault="000937A7" w:rsidP="000937A7"/>
    <w:p w14:paraId="3B2E2046" w14:textId="77777777" w:rsidR="000937A7" w:rsidRPr="00315109" w:rsidRDefault="000937A7" w:rsidP="000937A7">
      <w:r w:rsidRPr="00315109">
        <w:rPr>
          <w:b/>
          <w:bCs/>
        </w:rPr>
        <w:t>Attachment:</w:t>
      </w:r>
      <w:r w:rsidRPr="00315109">
        <w:t xml:space="preserve"> the initial text of F.ACC-Humanitarian.</w:t>
      </w:r>
    </w:p>
    <w:p w14:paraId="29CAFB78" w14:textId="783235D8" w:rsidR="00345614" w:rsidRPr="00AB258E" w:rsidRDefault="00F33757" w:rsidP="009F3F23">
      <w:pPr>
        <w:jc w:val="center"/>
      </w:pPr>
      <w:r>
        <w:t>_______________________</w:t>
      </w:r>
      <w:bookmarkStart w:id="14" w:name="_GoBack"/>
      <w:bookmarkEnd w:id="14"/>
    </w:p>
    <w:sectPr w:rsidR="00345614" w:rsidRPr="00AB258E" w:rsidSect="00E00CF3">
      <w:headerReference w:type="default" r:id="rId15"/>
      <w:pgSz w:w="11907" w:h="16840" w:code="9"/>
      <w:pgMar w:top="1134" w:right="1134" w:bottom="1134" w:left="1134" w:header="426"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2CF9C" w14:textId="77777777" w:rsidR="00940F52" w:rsidRDefault="00940F52" w:rsidP="00C42125">
      <w:pPr>
        <w:spacing w:before="0"/>
      </w:pPr>
      <w:r>
        <w:separator/>
      </w:r>
    </w:p>
  </w:endnote>
  <w:endnote w:type="continuationSeparator" w:id="0">
    <w:p w14:paraId="0FC619E6" w14:textId="77777777" w:rsidR="00940F52" w:rsidRDefault="00940F5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C9450" w14:textId="77777777" w:rsidR="00940F52" w:rsidRDefault="00940F52" w:rsidP="00C42125">
      <w:pPr>
        <w:spacing w:before="0"/>
      </w:pPr>
      <w:r>
        <w:separator/>
      </w:r>
    </w:p>
  </w:footnote>
  <w:footnote w:type="continuationSeparator" w:id="0">
    <w:p w14:paraId="5383CD9F" w14:textId="77777777" w:rsidR="00940F52" w:rsidRDefault="00940F5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6E5C2EDD"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9F3F23">
      <w:rPr>
        <w:noProof/>
      </w:rPr>
      <w:t>2</w:t>
    </w:r>
    <w:r w:rsidRPr="00C42125">
      <w:fldChar w:fldCharType="end"/>
    </w:r>
    <w:r w:rsidRPr="00C42125">
      <w:t xml:space="preserve"> -</w:t>
    </w:r>
  </w:p>
  <w:p w14:paraId="2360415B" w14:textId="7E92824B" w:rsidR="00C42125" w:rsidRPr="00C42125" w:rsidRDefault="00253DBE" w:rsidP="007E53E4">
    <w:pPr>
      <w:pStyle w:val="Header"/>
    </w:pPr>
    <w:r>
      <w:fldChar w:fldCharType="begin"/>
    </w:r>
    <w:r>
      <w:instrText xml:space="preserve"> STYLEREF  Docnumber  </w:instrText>
    </w:r>
    <w:r>
      <w:fldChar w:fldCharType="separate"/>
    </w:r>
    <w:r w:rsidR="009A2F00">
      <w:rPr>
        <w:noProof/>
      </w:rPr>
      <w:t>JCA-AHF-401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6C4166"/>
    <w:multiLevelType w:val="hybridMultilevel"/>
    <w:tmpl w:val="749E2C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fr-CH" w:vendorID="64" w:dllVersion="0" w:nlCheck="1" w:checkStyle="0"/>
  <w:activeWritingStyle w:appName="MSWord" w:lang="fr-FR" w:vendorID="64" w:dllVersion="0" w:nlCheck="1" w:checkStyle="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43D75"/>
    <w:rsid w:val="00057000"/>
    <w:rsid w:val="000640E0"/>
    <w:rsid w:val="000840DF"/>
    <w:rsid w:val="000937A7"/>
    <w:rsid w:val="000A5CA2"/>
    <w:rsid w:val="000C6F83"/>
    <w:rsid w:val="000D03B8"/>
    <w:rsid w:val="000F2B12"/>
    <w:rsid w:val="000F4EF2"/>
    <w:rsid w:val="001251DA"/>
    <w:rsid w:val="00125432"/>
    <w:rsid w:val="00137F40"/>
    <w:rsid w:val="00170985"/>
    <w:rsid w:val="001871EC"/>
    <w:rsid w:val="001A670F"/>
    <w:rsid w:val="001B5345"/>
    <w:rsid w:val="001C16DF"/>
    <w:rsid w:val="001C62B8"/>
    <w:rsid w:val="001D2039"/>
    <w:rsid w:val="001E7B0E"/>
    <w:rsid w:val="001F141D"/>
    <w:rsid w:val="00200A06"/>
    <w:rsid w:val="002513E4"/>
    <w:rsid w:val="00253DBE"/>
    <w:rsid w:val="002622FA"/>
    <w:rsid w:val="00263518"/>
    <w:rsid w:val="002759E7"/>
    <w:rsid w:val="00277326"/>
    <w:rsid w:val="002779B2"/>
    <w:rsid w:val="002B1D1C"/>
    <w:rsid w:val="002C0CFC"/>
    <w:rsid w:val="002C26C0"/>
    <w:rsid w:val="002C2BC5"/>
    <w:rsid w:val="002E79CB"/>
    <w:rsid w:val="002F7F55"/>
    <w:rsid w:val="00300B63"/>
    <w:rsid w:val="0030745F"/>
    <w:rsid w:val="00314630"/>
    <w:rsid w:val="0032090A"/>
    <w:rsid w:val="00321CDE"/>
    <w:rsid w:val="00333E15"/>
    <w:rsid w:val="003374F2"/>
    <w:rsid w:val="00345614"/>
    <w:rsid w:val="0038715D"/>
    <w:rsid w:val="00394DBF"/>
    <w:rsid w:val="003957A6"/>
    <w:rsid w:val="003A43EF"/>
    <w:rsid w:val="003C7445"/>
    <w:rsid w:val="003E15D6"/>
    <w:rsid w:val="003F2BED"/>
    <w:rsid w:val="00406324"/>
    <w:rsid w:val="00412FD7"/>
    <w:rsid w:val="00443878"/>
    <w:rsid w:val="004539A8"/>
    <w:rsid w:val="00467173"/>
    <w:rsid w:val="004712CA"/>
    <w:rsid w:val="0047422E"/>
    <w:rsid w:val="0049674B"/>
    <w:rsid w:val="004C0673"/>
    <w:rsid w:val="004C4E4E"/>
    <w:rsid w:val="004F3816"/>
    <w:rsid w:val="00543D41"/>
    <w:rsid w:val="00566EDA"/>
    <w:rsid w:val="00570322"/>
    <w:rsid w:val="00572654"/>
    <w:rsid w:val="005B5629"/>
    <w:rsid w:val="005C0300"/>
    <w:rsid w:val="005F4B6A"/>
    <w:rsid w:val="006010F3"/>
    <w:rsid w:val="00615A0A"/>
    <w:rsid w:val="00620987"/>
    <w:rsid w:val="006333D4"/>
    <w:rsid w:val="006369B2"/>
    <w:rsid w:val="0063718D"/>
    <w:rsid w:val="00647525"/>
    <w:rsid w:val="006570B0"/>
    <w:rsid w:val="0069210B"/>
    <w:rsid w:val="006A4055"/>
    <w:rsid w:val="006A7A52"/>
    <w:rsid w:val="006B2FE4"/>
    <w:rsid w:val="006C5641"/>
    <w:rsid w:val="006D1089"/>
    <w:rsid w:val="006D1B86"/>
    <w:rsid w:val="006D7355"/>
    <w:rsid w:val="006F78E0"/>
    <w:rsid w:val="007036B9"/>
    <w:rsid w:val="00715CA6"/>
    <w:rsid w:val="00726B24"/>
    <w:rsid w:val="00731135"/>
    <w:rsid w:val="007324AF"/>
    <w:rsid w:val="007405DD"/>
    <w:rsid w:val="007409B4"/>
    <w:rsid w:val="00741974"/>
    <w:rsid w:val="0075525E"/>
    <w:rsid w:val="00756D3D"/>
    <w:rsid w:val="00762D80"/>
    <w:rsid w:val="007806C2"/>
    <w:rsid w:val="007903F8"/>
    <w:rsid w:val="00794F4F"/>
    <w:rsid w:val="007974BE"/>
    <w:rsid w:val="007A0916"/>
    <w:rsid w:val="007A0DFD"/>
    <w:rsid w:val="007C7122"/>
    <w:rsid w:val="007D3F11"/>
    <w:rsid w:val="007E53E4"/>
    <w:rsid w:val="007E656A"/>
    <w:rsid w:val="007F664D"/>
    <w:rsid w:val="00842137"/>
    <w:rsid w:val="00863D11"/>
    <w:rsid w:val="00865A25"/>
    <w:rsid w:val="00883496"/>
    <w:rsid w:val="0089088E"/>
    <w:rsid w:val="00892297"/>
    <w:rsid w:val="008C6D2C"/>
    <w:rsid w:val="008E0172"/>
    <w:rsid w:val="008F7F02"/>
    <w:rsid w:val="009406B5"/>
    <w:rsid w:val="00940F52"/>
    <w:rsid w:val="00946166"/>
    <w:rsid w:val="00983164"/>
    <w:rsid w:val="009972EF"/>
    <w:rsid w:val="009A2F00"/>
    <w:rsid w:val="009C3160"/>
    <w:rsid w:val="009E766E"/>
    <w:rsid w:val="009F1016"/>
    <w:rsid w:val="009F1960"/>
    <w:rsid w:val="009F3F23"/>
    <w:rsid w:val="009F715E"/>
    <w:rsid w:val="00A10DBB"/>
    <w:rsid w:val="00A1273F"/>
    <w:rsid w:val="00A26068"/>
    <w:rsid w:val="00A31D47"/>
    <w:rsid w:val="00A4013E"/>
    <w:rsid w:val="00A4045F"/>
    <w:rsid w:val="00A427CD"/>
    <w:rsid w:val="00A4600B"/>
    <w:rsid w:val="00A50506"/>
    <w:rsid w:val="00A51EF0"/>
    <w:rsid w:val="00A67A81"/>
    <w:rsid w:val="00A730A6"/>
    <w:rsid w:val="00A7733C"/>
    <w:rsid w:val="00A971A0"/>
    <w:rsid w:val="00AA1F22"/>
    <w:rsid w:val="00AC1BF5"/>
    <w:rsid w:val="00B05821"/>
    <w:rsid w:val="00B2443D"/>
    <w:rsid w:val="00B26C28"/>
    <w:rsid w:val="00B4174C"/>
    <w:rsid w:val="00B453F5"/>
    <w:rsid w:val="00B52E96"/>
    <w:rsid w:val="00B61624"/>
    <w:rsid w:val="00B718A5"/>
    <w:rsid w:val="00BC383B"/>
    <w:rsid w:val="00BC62E2"/>
    <w:rsid w:val="00C14F8A"/>
    <w:rsid w:val="00C42125"/>
    <w:rsid w:val="00C44E78"/>
    <w:rsid w:val="00C61898"/>
    <w:rsid w:val="00C62814"/>
    <w:rsid w:val="00C74937"/>
    <w:rsid w:val="00CE130C"/>
    <w:rsid w:val="00CE1D4A"/>
    <w:rsid w:val="00CF76D5"/>
    <w:rsid w:val="00D123C9"/>
    <w:rsid w:val="00D26CF2"/>
    <w:rsid w:val="00D37863"/>
    <w:rsid w:val="00D73137"/>
    <w:rsid w:val="00D9197D"/>
    <w:rsid w:val="00DB57E3"/>
    <w:rsid w:val="00DD50DE"/>
    <w:rsid w:val="00DE3062"/>
    <w:rsid w:val="00E00CF3"/>
    <w:rsid w:val="00E0581D"/>
    <w:rsid w:val="00E17295"/>
    <w:rsid w:val="00E204DD"/>
    <w:rsid w:val="00E353EC"/>
    <w:rsid w:val="00E354DC"/>
    <w:rsid w:val="00E4577B"/>
    <w:rsid w:val="00E53C24"/>
    <w:rsid w:val="00EA0835"/>
    <w:rsid w:val="00EA6918"/>
    <w:rsid w:val="00EB444D"/>
    <w:rsid w:val="00EB5113"/>
    <w:rsid w:val="00EE3971"/>
    <w:rsid w:val="00F0031C"/>
    <w:rsid w:val="00F02294"/>
    <w:rsid w:val="00F10CCF"/>
    <w:rsid w:val="00F33757"/>
    <w:rsid w:val="00F35F57"/>
    <w:rsid w:val="00F50467"/>
    <w:rsid w:val="00F562A0"/>
    <w:rsid w:val="00F66A90"/>
    <w:rsid w:val="00F724BB"/>
    <w:rsid w:val="00F853FC"/>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customStyle="1" w:styleId="LSDeadline">
    <w:name w:val="LSDeadline"/>
    <w:basedOn w:val="LSForAction"/>
    <w:next w:val="Normal"/>
    <w:rsid w:val="00F33757"/>
    <w:rPr>
      <w:bCs w:val="0"/>
    </w:rPr>
  </w:style>
  <w:style w:type="paragraph" w:customStyle="1" w:styleId="LSForAction">
    <w:name w:val="LSForAction"/>
    <w:basedOn w:val="Normal"/>
    <w:rsid w:val="00F33757"/>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F33757"/>
  </w:style>
  <w:style w:type="paragraph" w:customStyle="1" w:styleId="LSForComment">
    <w:name w:val="LSForComment"/>
    <w:basedOn w:val="LSForAction"/>
    <w:next w:val="Normal"/>
    <w:rsid w:val="00F33757"/>
  </w:style>
  <w:style w:type="character" w:customStyle="1" w:styleId="UnresolvedMention1">
    <w:name w:val="Unresolved Mention1"/>
    <w:basedOn w:val="DefaultParagraphFont"/>
    <w:uiPriority w:val="99"/>
    <w:semiHidden/>
    <w:unhideWhenUsed/>
    <w:rsid w:val="00E00CF3"/>
    <w:rPr>
      <w:color w:val="605E5C"/>
      <w:shd w:val="clear" w:color="auto" w:fill="E1DFDD"/>
    </w:rPr>
  </w:style>
  <w:style w:type="character" w:styleId="FollowedHyperlink">
    <w:name w:val="FollowedHyperlink"/>
    <w:basedOn w:val="DefaultParagraphFont"/>
    <w:uiPriority w:val="99"/>
    <w:semiHidden/>
    <w:unhideWhenUsed/>
    <w:rsid w:val="00F10CCF"/>
    <w:rPr>
      <w:color w:val="954F72" w:themeColor="followedHyperlink"/>
      <w:u w:val="single"/>
    </w:rPr>
  </w:style>
  <w:style w:type="paragraph" w:styleId="ListParagraph">
    <w:name w:val="List Paragraph"/>
    <w:basedOn w:val="Normal"/>
    <w:uiPriority w:val="34"/>
    <w:rsid w:val="009F3F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26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wamori@sfc.wide.ad.j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ifa/t/2017/ls/sg16/sp16-sg16-oLS-00183.zi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ohannadEl-Megharbel@tra.gov.e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F0B7C57FF448BF88587FE136253F6D"/>
        <w:category>
          <w:name w:val="General"/>
          <w:gallery w:val="placeholder"/>
        </w:category>
        <w:types>
          <w:type w:val="bbPlcHdr"/>
        </w:types>
        <w:behaviors>
          <w:behavior w:val="content"/>
        </w:behaviors>
        <w:guid w:val="{0014AE1D-AABA-44D6-BC41-F53C51650BC4}"/>
      </w:docPartPr>
      <w:docPartBody>
        <w:p w:rsidR="00F96566" w:rsidRDefault="008D554D" w:rsidP="008D554D">
          <w:pPr>
            <w:pStyle w:val="11F0B7C57FF448BF88587FE136253F6D3"/>
          </w:pPr>
          <w:r w:rsidRPr="00543D41">
            <w:rPr>
              <w:rStyle w:val="PlaceholderText"/>
              <w:highlight w:val="yellow"/>
            </w:rPr>
            <w:t>Q nos separated by commas (e.g 3/13, 5/16) or N/A (TSAG)</w:t>
          </w:r>
        </w:p>
      </w:docPartBody>
    </w:docPart>
    <w:docPart>
      <w:docPartPr>
        <w:name w:val="BE35CAB5F528406682BA1E5829CF48D0"/>
        <w:category>
          <w:name w:val="General"/>
          <w:gallery w:val="placeholder"/>
        </w:category>
        <w:types>
          <w:type w:val="bbPlcHdr"/>
        </w:types>
        <w:behaviors>
          <w:behavior w:val="content"/>
        </w:behaviors>
        <w:guid w:val="{7A196AD1-A357-40E4-A70B-E90BA6CD4C85}"/>
      </w:docPartPr>
      <w:docPartBody>
        <w:p w:rsidR="00F96566" w:rsidRDefault="008D554D" w:rsidP="008D554D">
          <w:pPr>
            <w:pStyle w:val="BE35CAB5F528406682BA1E5829CF48D03"/>
          </w:pPr>
          <w:r w:rsidRPr="00543D41">
            <w:rPr>
              <w:rStyle w:val="PlaceholderText"/>
              <w:highlight w:val="yellow"/>
            </w:rPr>
            <w:t>Place</w:t>
          </w:r>
        </w:p>
      </w:docPartBody>
    </w:docPart>
    <w:docPart>
      <w:docPartPr>
        <w:name w:val="824E3C955CBF4A329B1AA45F443B5F3C"/>
        <w:category>
          <w:name w:val="General"/>
          <w:gallery w:val="placeholder"/>
        </w:category>
        <w:types>
          <w:type w:val="bbPlcHdr"/>
        </w:types>
        <w:behaviors>
          <w:behavior w:val="content"/>
        </w:behaviors>
        <w:guid w:val="{53DF041E-0335-48AF-A2E2-8A97A4551541}"/>
      </w:docPartPr>
      <w:docPartBody>
        <w:p w:rsidR="00F96566" w:rsidRDefault="008D554D" w:rsidP="008D554D">
          <w:pPr>
            <w:pStyle w:val="824E3C955CBF4A329B1AA45F443B5F3C3"/>
          </w:pPr>
          <w:r w:rsidRPr="00543D41">
            <w:rPr>
              <w:rStyle w:val="PlaceholderText"/>
              <w:highlight w:val="yellow"/>
            </w:rPr>
            <w:t>dd-dd mmm yyyy</w:t>
          </w:r>
        </w:p>
      </w:docPartBody>
    </w:docPart>
    <w:docPart>
      <w:docPartPr>
        <w:name w:val="642614C8ED9B487A8FB693FB5CBFABE3"/>
        <w:category>
          <w:name w:val="General"/>
          <w:gallery w:val="placeholder"/>
        </w:category>
        <w:types>
          <w:type w:val="bbPlcHdr"/>
        </w:types>
        <w:behaviors>
          <w:behavior w:val="content"/>
        </w:behaviors>
        <w:guid w:val="{5ED3C391-F033-4F56-B032-BFDA10A98382}"/>
      </w:docPartPr>
      <w:docPartBody>
        <w:p w:rsidR="00F96566" w:rsidRDefault="008D554D" w:rsidP="008D554D">
          <w:pPr>
            <w:pStyle w:val="642614C8ED9B487A8FB693FB5CBFABE33"/>
          </w:pPr>
          <w:r w:rsidRPr="003957A6">
            <w:rPr>
              <w:rStyle w:val="PlaceholderText"/>
              <w:rFonts w:ascii="Times New Roman Bold" w:hAnsi="Times New Roman Bold" w:cs="Times New Roman Bold"/>
              <w:caps/>
              <w:highlight w:val="yellow"/>
            </w:rPr>
            <w:t>Insert doc. type: Contribution / TD</w:t>
          </w:r>
        </w:p>
      </w:docPartBody>
    </w:docPart>
    <w:docPart>
      <w:docPartPr>
        <w:name w:val="96B519FF3E2B4EB2BE745E1BB58721D6"/>
        <w:category>
          <w:name w:val="General"/>
          <w:gallery w:val="placeholder"/>
        </w:category>
        <w:types>
          <w:type w:val="bbPlcHdr"/>
        </w:types>
        <w:behaviors>
          <w:behavior w:val="content"/>
        </w:behaviors>
        <w:guid w:val="{9CEC11F0-7BFA-4C06-9C84-BD823FEFB67C}"/>
      </w:docPartPr>
      <w:docPartBody>
        <w:p w:rsidR="00F96566" w:rsidRDefault="008D554D" w:rsidP="008D554D">
          <w:pPr>
            <w:pStyle w:val="96B519FF3E2B4EB2BE745E1BB58721D63"/>
          </w:pPr>
          <w:r w:rsidRPr="009963AC">
            <w:rPr>
              <w:rStyle w:val="PlaceholderText"/>
            </w:rPr>
            <w:t>[Choose a purpose from the dropdown list]</w:t>
          </w:r>
        </w:p>
      </w:docPartBody>
    </w:docPart>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7CD813BF60154F87B6A958AF36422EB9"/>
        <w:category>
          <w:name w:val="General"/>
          <w:gallery w:val="placeholder"/>
        </w:category>
        <w:types>
          <w:type w:val="bbPlcHdr"/>
        </w:types>
        <w:behaviors>
          <w:behavior w:val="content"/>
        </w:behaviors>
        <w:guid w:val="{36DDA069-968C-4FC9-810A-FF9E37E90BE5}"/>
      </w:docPartPr>
      <w:docPartBody>
        <w:p w:rsidR="005B38F3" w:rsidRDefault="008D554D" w:rsidP="008D554D">
          <w:pPr>
            <w:pStyle w:val="7CD813BF60154F87B6A958AF36422EB93"/>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CB349864D24C4748AA73864A3D73AEC4"/>
        <w:category>
          <w:name w:val="General"/>
          <w:gallery w:val="placeholder"/>
        </w:category>
        <w:types>
          <w:type w:val="bbPlcHdr"/>
        </w:types>
        <w:behaviors>
          <w:behavior w:val="content"/>
        </w:behaviors>
        <w:guid w:val="{A6C7B7CE-17E4-4449-947F-F07515501C43}"/>
      </w:docPartPr>
      <w:docPartBody>
        <w:p w:rsidR="005B38F3" w:rsidRDefault="008D554D" w:rsidP="008D554D">
          <w:pPr>
            <w:pStyle w:val="CB349864D24C4748AA73864A3D73AEC43"/>
          </w:pPr>
          <w:r w:rsidRPr="00543D41">
            <w:rPr>
              <w:rStyle w:val="PlaceholderText"/>
              <w:bCs/>
              <w:szCs w:val="32"/>
              <w:highlight w:val="yellow"/>
            </w:rPr>
            <w:t>SGgg-C.n OR TD n (PLEN|GEN|WPx/gg)</w:t>
          </w:r>
        </w:p>
      </w:docPartBody>
    </w:docPart>
    <w:docPart>
      <w:docPartPr>
        <w:name w:val="48A3B754C97F424C9CD2D72D7890518A"/>
        <w:category>
          <w:name w:val="General"/>
          <w:gallery w:val="placeholder"/>
        </w:category>
        <w:types>
          <w:type w:val="bbPlcHdr"/>
        </w:types>
        <w:behaviors>
          <w:behavior w:val="content"/>
        </w:behaviors>
        <w:guid w:val="{911CC5A5-3924-40DB-8523-9CE33B1C13D9}"/>
      </w:docPartPr>
      <w:docPartBody>
        <w:p w:rsidR="0061226F" w:rsidRDefault="0073658C" w:rsidP="0073658C">
          <w:pPr>
            <w:pStyle w:val="48A3B754C97F424C9CD2D72D7890518A"/>
          </w:pPr>
          <w:r>
            <w:rPr>
              <w:rStyle w:val="PlaceholderText"/>
              <w:rFonts w:eastAsiaTheme="minorEastAsia"/>
            </w:rPr>
            <w:t>Click here to enter text.</w:t>
          </w:r>
        </w:p>
      </w:docPartBody>
    </w:docPart>
    <w:docPart>
      <w:docPartPr>
        <w:name w:val="8A1FC61D90694BBD9F83CF392A8A4743"/>
        <w:category>
          <w:name w:val="General"/>
          <w:gallery w:val="placeholder"/>
        </w:category>
        <w:types>
          <w:type w:val="bbPlcHdr"/>
        </w:types>
        <w:behaviors>
          <w:behavior w:val="content"/>
        </w:behaviors>
        <w:guid w:val="{51E95272-1FC7-438C-900B-8D1E3A91BD99}"/>
      </w:docPartPr>
      <w:docPartBody>
        <w:p w:rsidR="0061226F" w:rsidRDefault="0073658C" w:rsidP="0073658C">
          <w:pPr>
            <w:pStyle w:val="8A1FC61D90694BBD9F83CF392A8A4743"/>
          </w:pPr>
          <w:r>
            <w:rPr>
              <w:rStyle w:val="PlaceholderText"/>
              <w:rFonts w:eastAsiaTheme="minor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610AA"/>
    <w:rsid w:val="000802EC"/>
    <w:rsid w:val="001C4479"/>
    <w:rsid w:val="00256D54"/>
    <w:rsid w:val="00293D77"/>
    <w:rsid w:val="002A0AE4"/>
    <w:rsid w:val="00325869"/>
    <w:rsid w:val="003F520B"/>
    <w:rsid w:val="00400FFE"/>
    <w:rsid w:val="00403A9C"/>
    <w:rsid w:val="00407C61"/>
    <w:rsid w:val="005B38F3"/>
    <w:rsid w:val="0061226F"/>
    <w:rsid w:val="006431B1"/>
    <w:rsid w:val="00672491"/>
    <w:rsid w:val="00717337"/>
    <w:rsid w:val="00726DDE"/>
    <w:rsid w:val="00731377"/>
    <w:rsid w:val="0073658C"/>
    <w:rsid w:val="00747A76"/>
    <w:rsid w:val="007960F5"/>
    <w:rsid w:val="007E5C2E"/>
    <w:rsid w:val="008008FD"/>
    <w:rsid w:val="00817890"/>
    <w:rsid w:val="00841C9F"/>
    <w:rsid w:val="008A6218"/>
    <w:rsid w:val="008D554D"/>
    <w:rsid w:val="00947D8D"/>
    <w:rsid w:val="00955E67"/>
    <w:rsid w:val="00A3586C"/>
    <w:rsid w:val="00A80304"/>
    <w:rsid w:val="00AF3CAC"/>
    <w:rsid w:val="00B24A88"/>
    <w:rsid w:val="00B603E6"/>
    <w:rsid w:val="00BD24B3"/>
    <w:rsid w:val="00C7519D"/>
    <w:rsid w:val="00C847A4"/>
    <w:rsid w:val="00D22600"/>
    <w:rsid w:val="00D40096"/>
    <w:rsid w:val="00DB48BB"/>
    <w:rsid w:val="00E24248"/>
    <w:rsid w:val="00F53162"/>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0304"/>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31DA11AD41A34F4FAE6948D38E5A6154">
    <w:name w:val="31DA11AD41A34F4FAE6948D38E5A6154"/>
    <w:rsid w:val="00817890"/>
    <w:rPr>
      <w:lang w:eastAsia="ja-JP"/>
    </w:rPr>
  </w:style>
  <w:style w:type="paragraph" w:customStyle="1" w:styleId="D6BEDE808A6D47B3947014BEBD9DF396">
    <w:name w:val="D6BEDE808A6D47B3947014BEBD9DF396"/>
    <w:rsid w:val="00817890"/>
    <w:rPr>
      <w:lang w:eastAsia="ja-JP"/>
    </w:rPr>
  </w:style>
  <w:style w:type="paragraph" w:customStyle="1" w:styleId="23181016A3864C8A9941670081D66C10">
    <w:name w:val="23181016A3864C8A9941670081D66C10"/>
    <w:rsid w:val="00817890"/>
    <w:rPr>
      <w:lang w:eastAsia="ja-JP"/>
    </w:rPr>
  </w:style>
  <w:style w:type="paragraph" w:customStyle="1" w:styleId="710A3134A21846B68D656964CD1D8B63">
    <w:name w:val="710A3134A21846B68D656964CD1D8B63"/>
    <w:rsid w:val="00817890"/>
    <w:rPr>
      <w:lang w:eastAsia="ja-JP"/>
    </w:rPr>
  </w:style>
  <w:style w:type="paragraph" w:customStyle="1" w:styleId="04964EC93BAA4CB4BF3E40445122539E">
    <w:name w:val="04964EC93BAA4CB4BF3E40445122539E"/>
    <w:rsid w:val="00817890"/>
    <w:rPr>
      <w:lang w:eastAsia="ja-JP"/>
    </w:rPr>
  </w:style>
  <w:style w:type="paragraph" w:customStyle="1" w:styleId="3CA338173FA240C39925255211AC14C7">
    <w:name w:val="3CA338173FA240C39925255211AC14C7"/>
    <w:rsid w:val="00817890"/>
    <w:rPr>
      <w:lang w:eastAsia="ja-JP"/>
    </w:rPr>
  </w:style>
  <w:style w:type="paragraph" w:customStyle="1" w:styleId="54DF2848F9C44769B0B88E3B60FA7DF3">
    <w:name w:val="54DF2848F9C44769B0B88E3B60FA7DF3"/>
    <w:rsid w:val="00817890"/>
    <w:rPr>
      <w:lang w:eastAsia="ja-JP"/>
    </w:rPr>
  </w:style>
  <w:style w:type="paragraph" w:customStyle="1" w:styleId="DB91CBEDE2054EAE9F3CE9F7C40B9B78">
    <w:name w:val="DB91CBEDE2054EAE9F3CE9F7C40B9B78"/>
    <w:rsid w:val="00817890"/>
    <w:rPr>
      <w:lang w:eastAsia="ja-JP"/>
    </w:rPr>
  </w:style>
  <w:style w:type="paragraph" w:customStyle="1" w:styleId="48A3B754C97F424C9CD2D72D7890518A">
    <w:name w:val="48A3B754C97F424C9CD2D72D7890518A"/>
    <w:rsid w:val="0073658C"/>
    <w:rPr>
      <w:rFonts w:eastAsia="MS Mincho"/>
      <w:lang w:eastAsia="ja-JP"/>
    </w:rPr>
  </w:style>
  <w:style w:type="paragraph" w:customStyle="1" w:styleId="8A1FC61D90694BBD9F83CF392A8A4743">
    <w:name w:val="8A1FC61D90694BBD9F83CF392A8A4743"/>
    <w:rsid w:val="0073658C"/>
    <w:rPr>
      <w:rFonts w:eastAsia="MS Mincho"/>
      <w:lang w:eastAsia="ja-JP"/>
    </w:rPr>
  </w:style>
  <w:style w:type="paragraph" w:customStyle="1" w:styleId="55F654FACF3C4A0EB30EBE65975EBB2B">
    <w:name w:val="55F654FACF3C4A0EB30EBE65975EBB2B"/>
    <w:rsid w:val="001C4479"/>
    <w:rPr>
      <w:rFonts w:eastAsia="MS Mincho"/>
      <w:lang w:eastAsia="ja-JP"/>
    </w:rPr>
  </w:style>
  <w:style w:type="paragraph" w:customStyle="1" w:styleId="4BA129CB830F4D3284B5506518C73C8A">
    <w:name w:val="4BA129CB830F4D3284B5506518C73C8A"/>
    <w:rsid w:val="007E5C2E"/>
    <w:rPr>
      <w:lang w:val="en-GB" w:eastAsia="ja-JP"/>
    </w:rPr>
  </w:style>
  <w:style w:type="paragraph" w:customStyle="1" w:styleId="0AECFEBE25A848449F18EBF5B5816468">
    <w:name w:val="0AECFEBE25A848449F18EBF5B5816468"/>
    <w:rsid w:val="00A80304"/>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 July 2020</When>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Information</Purpose1>
    <Abstract xmlns="3f6fad35-1f81-480e-a4e5-6e5474dcfb96">This liaison statement informs ITU-T SG2 of ITU-T Q26/16’s new work item, a new draft Recommendation, F.ACC-Humanitarian, for various potential humanitarian projects, and in particular to provide global digital telecommunications platform designed to meet the specific needs of persons with disabilities worldwide, especially during COVID-19. As the initiated work contains elements regarding numbering and identifiers, coordination of work between SG2 and SG16 is herewith proposed.</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JCA-AHF</QuestionText>
    <DocTypeText xmlns="3f6fad35-1f81-480e-a4e5-6e5474dcfb96">DOCUMENT</DocTypeText>
    <CategoryDescription xmlns="http://schemas.microsoft.com/sharepoint.v3" xsi:nil="true"/>
    <ShortName xmlns="3f6fad35-1f81-480e-a4e5-6e5474dcfb96">JCA-AHF-401</ShortName>
    <Place xmlns="3f6fad35-1f81-480e-a4e5-6e5474dcfb96">Virtual Geneva</Place>
    <IsTooLateSubmitted xmlns="3f6fad35-1f81-480e-a4e5-6e5474dcfb96">false</IsTooLateSubmitted>
    <Observations xmlns="3f6fad35-1f81-480e-a4e5-6e5474dcfb96" xsi:nil="true"/>
    <DocumentSource xmlns="3f6fad35-1f81-480e-a4e5-6e5474dcfb96" xsi:nil="tru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openxmlformats.org/package/2006/metadata/core-properties"/>
    <ds:schemaRef ds:uri="http://purl.org/dc/terms/"/>
    <ds:schemaRef ds:uri="3f6fad35-1f81-480e-a4e5-6e5474dcfb96"/>
    <ds:schemaRef ds:uri="http://schemas.microsoft.com/office/2006/documentManagement/types"/>
    <ds:schemaRef ds:uri="http://purl.org/dc/dcmitype/"/>
    <ds:schemaRef ds:uri="http://schemas.microsoft.com/office/infopath/2007/PartnerControls"/>
    <ds:schemaRef ds:uri="http://purl.org/dc/elements/1.1/"/>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ED57E-A3BD-44F2-89C4-D8B53734D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TotalTime>
  <Pages>2</Pages>
  <Words>600</Words>
  <Characters>3720</Characters>
  <Application>Microsoft Office Word</Application>
  <DocSecurity>0</DocSecurity>
  <Lines>95</Lines>
  <Paragraphs>45</Paragraphs>
  <ScaleCrop>false</ScaleCrop>
  <HeadingPairs>
    <vt:vector size="2" baseType="variant">
      <vt:variant>
        <vt:lpstr>Title</vt:lpstr>
      </vt:variant>
      <vt:variant>
        <vt:i4>1</vt:i4>
      </vt:variant>
    </vt:vector>
  </HeadingPairs>
  <TitlesOfParts>
    <vt:vector size="1" baseType="lpstr">
      <vt:lpstr>LS on ITU-T SG5 Liaison officer to JCA-AHF</vt:lpstr>
    </vt:vector>
  </TitlesOfParts>
  <Manager>ITU-T</Manager>
  <Company>International Telecommunication Union (ITU)</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new draft Recommendation “Humanitarian Global Networks and Services for Global Accessibility for Persons with Disabilities” (F.ACC-Humanitarian") and its collaboration regarding numbering and identifiers) [to ITU-T SG2]</dc:title>
  <dc:subject/>
  <dc:creator>Q26/16</dc:creator>
  <cp:keywords>Recommendation F.ACC-Humanitarian; Humanitarian Global Networks and Services (HGNS); Global Accessibility for Persons with Disabilities;</cp:keywords>
  <dc:description>JCA-AHF-401  For: Virtual Geneva, 1 July 2020_x000d_Document date: JCA-AHF_x000d_Saved by ITU51012069 at 11:56:03 AM on 6/29/2020</dc:description>
  <cp:lastModifiedBy>TSB</cp:lastModifiedBy>
  <cp:revision>4</cp:revision>
  <dcterms:created xsi:type="dcterms:W3CDTF">2020-06-29T09:46:00Z</dcterms:created>
  <dcterms:modified xsi:type="dcterms:W3CDTF">2020-06-29T09:56:00Z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JCA-AHF-401</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JCA-AHF</vt:lpwstr>
  </property>
  <property fmtid="{D5CDD505-2E9C-101B-9397-08002B2CF9AE}" pid="14" name="Docdest">
    <vt:lpwstr>Virtual Geneva, 1 July 2020</vt:lpwstr>
  </property>
  <property fmtid="{D5CDD505-2E9C-101B-9397-08002B2CF9AE}" pid="15" name="Docauthor">
    <vt:lpwstr>Q26/16</vt:lpwstr>
  </property>
</Properties>
</file>