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26"/>
        <w:gridCol w:w="284"/>
        <w:gridCol w:w="3969"/>
      </w:tblGrid>
      <w:tr w:rsidR="00724AE7" w:rsidRPr="0078436A" w:rsidTr="00A4045F">
        <w:trPr>
          <w:cantSplit/>
          <w:jc w:val="center"/>
        </w:trPr>
        <w:tc>
          <w:tcPr>
            <w:tcW w:w="1134" w:type="dxa"/>
            <w:vMerge w:val="restart"/>
          </w:tcPr>
          <w:p w:rsidR="00724AE7" w:rsidRPr="0078436A" w:rsidRDefault="00724AE7" w:rsidP="00724AE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8436A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4"/>
            <w:vMerge w:val="restart"/>
          </w:tcPr>
          <w:p w:rsidR="00724AE7" w:rsidRPr="0078436A" w:rsidRDefault="00724AE7" w:rsidP="00724AE7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:rsidR="00724AE7" w:rsidRPr="0078436A" w:rsidRDefault="00724AE7" w:rsidP="00724AE7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24AE7" w:rsidRPr="0078436A" w:rsidRDefault="00724AE7" w:rsidP="00724AE7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969" w:type="dxa"/>
            <w:vAlign w:val="center"/>
          </w:tcPr>
          <w:p w:rsidR="00724AE7" w:rsidRPr="0078436A" w:rsidRDefault="00963B28" w:rsidP="00604051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E30EAFD404B94180ADAC72845995D3A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AD3C67" w:rsidRPr="00604051">
                  <w:t>JCA-AHF-</w:t>
                </w:r>
                <w:r w:rsidR="00056D49">
                  <w:t>339</w:t>
                </w:r>
              </w:sdtContent>
            </w:sdt>
          </w:p>
        </w:tc>
      </w:tr>
      <w:bookmarkEnd w:id="0"/>
      <w:tr w:rsidR="00A4045F" w:rsidRPr="0078436A" w:rsidTr="00A4045F">
        <w:trPr>
          <w:cantSplit/>
          <w:jc w:val="center"/>
        </w:trPr>
        <w:tc>
          <w:tcPr>
            <w:tcW w:w="1134" w:type="dxa"/>
            <w:vMerge/>
          </w:tcPr>
          <w:p w:rsidR="00A4045F" w:rsidRPr="0078436A" w:rsidRDefault="00A4045F" w:rsidP="000F051B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4"/>
            <w:vMerge/>
          </w:tcPr>
          <w:p w:rsidR="00A4045F" w:rsidRPr="0078436A" w:rsidRDefault="00A4045F" w:rsidP="000F051B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969" w:type="dxa"/>
              </w:tcPr>
              <w:p w:rsidR="00A4045F" w:rsidRPr="0078436A" w:rsidRDefault="00582FE7" w:rsidP="00724AE7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78436A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A4045F" w:rsidRPr="0078436A" w:rsidRDefault="00A4045F" w:rsidP="000F051B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4"/>
            <w:vMerge/>
            <w:tcBorders>
              <w:bottom w:val="single" w:sz="12" w:space="0" w:color="auto"/>
            </w:tcBorders>
          </w:tcPr>
          <w:p w:rsidR="00A4045F" w:rsidRPr="0078436A" w:rsidRDefault="00A4045F" w:rsidP="000F051B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A4045F" w:rsidRPr="0078436A" w:rsidRDefault="00A4045F" w:rsidP="000F051B">
            <w:pPr>
              <w:jc w:val="right"/>
              <w:rPr>
                <w:b/>
                <w:bCs/>
                <w:sz w:val="28"/>
                <w:szCs w:val="28"/>
              </w:rPr>
            </w:pPr>
            <w:r w:rsidRPr="0078436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9088E" w:rsidRPr="0078436A" w:rsidTr="000F051B">
        <w:trPr>
          <w:cantSplit/>
          <w:jc w:val="center"/>
        </w:trPr>
        <w:tc>
          <w:tcPr>
            <w:tcW w:w="1617" w:type="dxa"/>
            <w:gridSpan w:val="2"/>
          </w:tcPr>
          <w:p w:rsidR="0089088E" w:rsidRPr="0078436A" w:rsidRDefault="0089088E" w:rsidP="000F051B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78436A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:rsidR="0089088E" w:rsidRPr="0078436A" w:rsidRDefault="00726B24" w:rsidP="00726B24">
                <w:r w:rsidRPr="0078436A"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:rsidR="0089088E" w:rsidRPr="0078436A" w:rsidRDefault="00963B28" w:rsidP="008F4FFE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F4FFE" w:rsidRPr="008F4FFE">
                  <w:t>Ljubljana</w:t>
                </w:r>
              </w:sdtContent>
            </w:sdt>
            <w:r w:rsidR="00A4600B" w:rsidRPr="0078436A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67D37">
                  <w:t>1</w:t>
                </w:r>
                <w:r w:rsidR="008F4FFE">
                  <w:t>8</w:t>
                </w:r>
                <w:r w:rsidR="00582FE7">
                  <w:t xml:space="preserve"> </w:t>
                </w:r>
                <w:r w:rsidR="008F4FFE">
                  <w:t>July</w:t>
                </w:r>
                <w:r w:rsidR="00B2073A" w:rsidRPr="0078436A">
                  <w:t xml:space="preserve"> 201</w:t>
                </w:r>
                <w:r w:rsidR="00582FE7">
                  <w:t>8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78436A" w:rsidTr="000F051B">
        <w:trPr>
          <w:cantSplit/>
          <w:jc w:val="center"/>
        </w:trPr>
        <w:tc>
          <w:tcPr>
            <w:tcW w:w="9356" w:type="dxa"/>
            <w:gridSpan w:val="6"/>
          </w:tcPr>
          <w:p w:rsidR="0089088E" w:rsidRPr="0078436A" w:rsidRDefault="00963B28" w:rsidP="00726B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 w:rsidRPr="0078436A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89088E" w:rsidRPr="0078436A" w:rsidTr="000F051B">
        <w:trPr>
          <w:cantSplit/>
          <w:jc w:val="center"/>
        </w:trPr>
        <w:tc>
          <w:tcPr>
            <w:tcW w:w="1617" w:type="dxa"/>
            <w:gridSpan w:val="2"/>
          </w:tcPr>
          <w:p w:rsidR="0089088E" w:rsidRPr="0078436A" w:rsidRDefault="0089088E" w:rsidP="00394DB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78436A"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4878D547FE7D42D49B34F3CF010FA8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:rsidR="0089088E" w:rsidRPr="0078436A" w:rsidRDefault="00502A46" w:rsidP="00AD3C67">
                <w:r>
                  <w:t>Chairman of JCA-AHF</w:t>
                </w:r>
              </w:p>
            </w:tc>
          </w:sdtContent>
        </w:sdt>
      </w:tr>
      <w:tr w:rsidR="0089088E" w:rsidRPr="0078436A" w:rsidTr="000F051B">
        <w:trPr>
          <w:cantSplit/>
          <w:jc w:val="center"/>
        </w:trPr>
        <w:tc>
          <w:tcPr>
            <w:tcW w:w="1617" w:type="dxa"/>
            <w:gridSpan w:val="2"/>
          </w:tcPr>
          <w:p w:rsidR="0089088E" w:rsidRPr="0078436A" w:rsidRDefault="0089088E" w:rsidP="000F051B">
            <w:bookmarkStart w:id="9" w:name="dtitle1" w:colFirst="1" w:colLast="1"/>
            <w:bookmarkEnd w:id="8"/>
            <w:r w:rsidRPr="0078436A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:rsidR="0089088E" w:rsidRPr="0078436A" w:rsidRDefault="00056D49" w:rsidP="00056D49">
            <w:sdt>
              <w:sdtPr>
                <w:alias w:val="Title"/>
                <w:tag w:val="Title"/>
                <w:id w:val="1877968201"/>
                <w:placeholder>
                  <w:docPart w:val="5CBD7EBD69124F0EAED39EC086BEB0E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t>M-Enabling Summit, Arlington USA</w:t>
                </w:r>
                <w:r>
                  <w:t xml:space="preserve"> ,</w:t>
                </w:r>
                <w:r>
                  <w:t>11 – 13 June 2018</w:t>
                </w:r>
              </w:sdtContent>
            </w:sdt>
          </w:p>
        </w:tc>
      </w:tr>
      <w:bookmarkEnd w:id="2"/>
      <w:bookmarkEnd w:id="9"/>
      <w:tr w:rsidR="0078436A" w:rsidRPr="0078436A" w:rsidTr="000F051B">
        <w:trPr>
          <w:cantSplit/>
          <w:jc w:val="center"/>
        </w:trPr>
        <w:tc>
          <w:tcPr>
            <w:tcW w:w="1617" w:type="dxa"/>
            <w:gridSpan w:val="2"/>
          </w:tcPr>
          <w:p w:rsidR="0078436A" w:rsidRPr="0078436A" w:rsidRDefault="0078436A" w:rsidP="0078436A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Purpose:</w:t>
            </w:r>
          </w:p>
        </w:tc>
        <w:tc>
          <w:tcPr>
            <w:tcW w:w="7739" w:type="dxa"/>
            <w:gridSpan w:val="4"/>
          </w:tcPr>
          <w:p w:rsidR="0078436A" w:rsidRPr="0078436A" w:rsidRDefault="00056D49" w:rsidP="0078436A">
            <w:pPr>
              <w:rPr>
                <w:rFonts w:cs="Segoe UI"/>
              </w:rPr>
            </w:pPr>
            <w:proofErr w:type="spellStart"/>
            <w:r>
              <w:rPr>
                <w:rFonts w:cs="Segoe UI"/>
              </w:rPr>
              <w:t>Infromation</w:t>
            </w:r>
            <w:proofErr w:type="spellEnd"/>
          </w:p>
        </w:tc>
      </w:tr>
      <w:tr w:rsidR="0078436A" w:rsidRPr="0078436A" w:rsidTr="00113FEE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436A" w:rsidRPr="0078436A" w:rsidRDefault="0078436A" w:rsidP="0078436A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436A" w:rsidRPr="0078436A" w:rsidRDefault="00963B28" w:rsidP="00AD3C67"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-450624836"/>
                <w:placeholder>
                  <w:docPart w:val="4C28BC57C73443A693AEF54BAF6CAD4C"/>
                </w:placeholder>
                <w:text w:multiLine="1"/>
              </w:sdtPr>
              <w:sdtEndPr/>
              <w:sdtContent>
                <w:r w:rsidR="00502A46">
                  <w:rPr>
                    <w:lang w:eastAsia="zh-CN"/>
                  </w:rPr>
                  <w:t xml:space="preserve">Andrea Saks </w:t>
                </w:r>
                <w:r w:rsidR="00502A46">
                  <w:rPr>
                    <w:lang w:eastAsia="zh-CN"/>
                  </w:rPr>
                  <w:br/>
                  <w:t>Chairman of JCA-AHF</w:t>
                </w:r>
                <w:r w:rsidR="00502A46">
                  <w:rPr>
                    <w:lang w:eastAsia="zh-CN"/>
                  </w:rPr>
                  <w:br/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7A584D81E43547179C5D3B1715942F85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742912735"/>
                <w:placeholder>
                  <w:docPart w:val="0077B0A6625B40B1959E5E47D1BEBACC"/>
                </w:placeholder>
              </w:sdtPr>
              <w:sdtEndPr/>
              <w:sdtContent>
                <w:tc>
                  <w:tcPr>
                    <w:tcW w:w="4253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:rsidR="0078436A" w:rsidRPr="0078436A" w:rsidRDefault="00A67D37" w:rsidP="00AD3C67">
                    <w:pPr>
                      <w:tabs>
                        <w:tab w:val="left" w:pos="792"/>
                      </w:tabs>
                    </w:pPr>
                    <w:r>
                      <w:rPr>
                        <w:lang w:val="fr-CH" w:eastAsia="zh-CN"/>
                      </w:rPr>
                      <w:t xml:space="preserve">Tel: </w:t>
                    </w:r>
                    <w:r>
                      <w:rPr>
                        <w:lang w:val="fr-CH" w:eastAsia="zh-CN"/>
                      </w:rPr>
                      <w:tab/>
                    </w:r>
                    <w:r w:rsidRPr="00582FE7">
                      <w:rPr>
                        <w:lang w:val="fr-CH" w:eastAsia="zh-CN"/>
                      </w:rPr>
                      <w:t>+</w:t>
                    </w:r>
                    <w:r w:rsidR="00502A46" w:rsidRPr="00582FE7">
                      <w:rPr>
                        <w:lang w:val="fr-CH" w:eastAsia="zh-CN"/>
                      </w:rPr>
                      <w:t>44 1242 820 800</w:t>
                    </w:r>
                    <w:r>
                      <w:rPr>
                        <w:lang w:val="fr-CH" w:eastAsia="zh-CN"/>
                      </w:rPr>
                      <w:br/>
                      <w:t xml:space="preserve">Fax: </w:t>
                    </w:r>
                    <w:r>
                      <w:rPr>
                        <w:lang w:val="fr-CH" w:eastAsia="zh-CN"/>
                      </w:rPr>
                      <w:tab/>
                    </w:r>
                    <w:r w:rsidRPr="00582FE7">
                      <w:rPr>
                        <w:lang w:val="fr-CH" w:eastAsia="zh-CN"/>
                      </w:rPr>
                      <w:t>+</w:t>
                    </w:r>
                    <w:r w:rsidR="00502A46" w:rsidRPr="00582FE7">
                      <w:rPr>
                        <w:lang w:val="fr-CH" w:eastAsia="zh-CN"/>
                      </w:rPr>
                      <w:t>44 1242 821 171</w:t>
                    </w:r>
                    <w:r>
                      <w:rPr>
                        <w:lang w:val="fr-CH" w:eastAsia="zh-CN"/>
                      </w:rPr>
                      <w:br/>
                      <w:t>Email:</w:t>
                    </w:r>
                    <w:r>
                      <w:rPr>
                        <w:lang w:val="fr-CH" w:eastAsia="zh-CN"/>
                      </w:rPr>
                      <w:tab/>
                    </w:r>
                    <w:hyperlink r:id="rId12" w:history="1">
                      <w:r w:rsidR="00502A46" w:rsidRPr="0036178B">
                        <w:rPr>
                          <w:rStyle w:val="Hyperlink"/>
                          <w:rFonts w:eastAsia="Times New Roman"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</w:tbl>
    <w:p w:rsidR="00356758" w:rsidRPr="0078436A" w:rsidRDefault="00356758" w:rsidP="0089088E"/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4C730F" w:rsidTr="000F051B">
        <w:trPr>
          <w:cantSplit/>
          <w:jc w:val="center"/>
        </w:trPr>
        <w:tc>
          <w:tcPr>
            <w:tcW w:w="1617" w:type="dxa"/>
          </w:tcPr>
          <w:p w:rsidR="0089088E" w:rsidRPr="0078436A" w:rsidRDefault="0089088E" w:rsidP="000F051B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:rsidR="0089088E" w:rsidRPr="00300629" w:rsidRDefault="00963B28" w:rsidP="00AD3C67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02A46" w:rsidRPr="0003395A">
                  <w:rPr>
                    <w:lang w:val="en-US"/>
                  </w:rPr>
                  <w:t>JCA-AHF; accessibility</w:t>
                </w:r>
                <w:r w:rsidR="00056D49">
                  <w:rPr>
                    <w:lang w:val="en-US"/>
                  </w:rPr>
                  <w:t>; M-Enabling Summit</w:t>
                </w:r>
              </w:sdtContent>
            </w:sdt>
          </w:p>
        </w:tc>
      </w:tr>
      <w:tr w:rsidR="0089088E" w:rsidRPr="0078436A" w:rsidTr="000F051B">
        <w:trPr>
          <w:cantSplit/>
          <w:jc w:val="center"/>
        </w:trPr>
        <w:tc>
          <w:tcPr>
            <w:tcW w:w="1617" w:type="dxa"/>
          </w:tcPr>
          <w:p w:rsidR="0089088E" w:rsidRPr="0078436A" w:rsidRDefault="0089088E" w:rsidP="000F051B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:rsidR="0089088E" w:rsidRPr="0078436A" w:rsidRDefault="00056D49" w:rsidP="00056D49">
                <w:r w:rsidRPr="00056D49">
                  <w:t>M-Enabling Summit, Promoting Accessible Technologies and Environments 2018 was held in Arlington USA on 11th-13th June 2018. Some of our members participated in the sessions in the deaf and hard of hearing session and the indoor navigation session.  They are listed below. The next M-Enabling Summit, Promoting Accessible Technologies and Environments will be next year on June 17 through the 19th of June 2019 in Washington DC USA</w:t>
                </w:r>
                <w:r w:rsidRPr="00056D49">
                  <w:br/>
                </w:r>
                <w:r>
                  <w:t>(</w:t>
                </w:r>
                <w:r w:rsidRPr="00056D49">
                  <w:t>http://www.m-enabling.com/conreg.html</w:t>
                </w:r>
                <w:r>
                  <w:t>)</w:t>
                </w:r>
                <w:r w:rsidRPr="00056D49">
                  <w:t xml:space="preserve"> </w:t>
                </w:r>
              </w:p>
            </w:tc>
          </w:sdtContent>
        </w:sdt>
      </w:tr>
    </w:tbl>
    <w:p w:rsidR="001332E1" w:rsidRDefault="001332E1" w:rsidP="00AD02EA">
      <w:pPr>
        <w:rPr>
          <w:lang w:val="en-US"/>
        </w:rPr>
      </w:pPr>
    </w:p>
    <w:p w:rsidR="00056D49" w:rsidRDefault="00056D49" w:rsidP="00056D49">
      <w:pPr>
        <w:autoSpaceDE w:val="0"/>
        <w:autoSpaceDN w:val="0"/>
        <w:rPr>
          <w:rFonts w:ascii="CIDFont+F2" w:hAnsi="CIDFont+F2"/>
          <w:color w:val="B90900"/>
        </w:rPr>
      </w:pPr>
      <w:r>
        <w:rPr>
          <w:rFonts w:ascii="CIDFont+F2" w:hAnsi="CIDFont+F2"/>
          <w:color w:val="B90900"/>
        </w:rPr>
        <w:t>Deaf and Hard of Hearing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r>
        <w:rPr>
          <w:rFonts w:ascii="CIDFont+F1" w:hAnsi="CIDFont+F1"/>
          <w:color w:val="555454"/>
        </w:rPr>
        <w:t xml:space="preserve">This session will cover the fast-expanding sector of technology, apps and services available to users </w:t>
      </w:r>
      <w:bookmarkStart w:id="10" w:name="_GoBack"/>
      <w:bookmarkEnd w:id="10"/>
      <w:r>
        <w:rPr>
          <w:rFonts w:ascii="CIDFont+F1" w:hAnsi="CIDFont+F1"/>
          <w:color w:val="555454"/>
        </w:rPr>
        <w:t>who</w:t>
      </w:r>
      <w:r>
        <w:rPr>
          <w:rFonts w:ascii="CIDFont+F1" w:hAnsi="CIDFont+F1"/>
          <w:color w:val="555454"/>
        </w:rPr>
        <w:t xml:space="preserve"> </w:t>
      </w:r>
      <w:r>
        <w:rPr>
          <w:rFonts w:ascii="CIDFont+F1" w:hAnsi="CIDFont+F1"/>
          <w:color w:val="555454"/>
        </w:rPr>
        <w:t>are deaf or hard of hearing. After a kick-off presentation assessing the main advances of assistive mobile</w:t>
      </w:r>
      <w:r>
        <w:rPr>
          <w:rFonts w:ascii="CIDFont+F1" w:hAnsi="CIDFont+F1"/>
          <w:color w:val="555454"/>
        </w:rPr>
        <w:t xml:space="preserve"> </w:t>
      </w:r>
      <w:r>
        <w:rPr>
          <w:rFonts w:ascii="CIDFont+F1" w:hAnsi="CIDFont+F1"/>
          <w:color w:val="555454"/>
        </w:rPr>
        <w:t>apps and services for this group of users, the session will review innovative solutions in a panel format.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r>
        <w:rPr>
          <w:rFonts w:ascii="CIDFont+F2" w:hAnsi="CIDFont+F2"/>
          <w:b/>
          <w:bCs/>
          <w:color w:val="555454"/>
        </w:rPr>
        <w:t>Session Chair: Andrea Saks</w:t>
      </w:r>
      <w:r>
        <w:rPr>
          <w:rFonts w:ascii="CIDFont+F1" w:hAnsi="CIDFont+F1"/>
          <w:b/>
          <w:bCs/>
          <w:color w:val="555454"/>
        </w:rPr>
        <w:t>, International Telecommunications Specialist for the Deaf</w:t>
      </w:r>
      <w:r>
        <w:rPr>
          <w:rFonts w:ascii="CIDFont+F1" w:hAnsi="CIDFont+F1"/>
          <w:color w:val="555454"/>
        </w:rPr>
        <w:t>; Chairman ITU</w:t>
      </w:r>
      <w:r>
        <w:rPr>
          <w:rFonts w:ascii="CIDFont+F1" w:hAnsi="CIDFont+F1"/>
          <w:color w:val="555454"/>
        </w:rPr>
        <w:t xml:space="preserve"> </w:t>
      </w:r>
      <w:r>
        <w:rPr>
          <w:rFonts w:ascii="CIDFont+F1" w:hAnsi="CIDFont+F1"/>
          <w:color w:val="555454"/>
        </w:rPr>
        <w:t>JCA-AHF (Joint Coordinating Activity on Accessibility and Human Factors); Coordinator IGF DCAD</w:t>
      </w:r>
      <w:r>
        <w:rPr>
          <w:rFonts w:ascii="CIDFont+F1" w:hAnsi="CIDFont+F1"/>
          <w:color w:val="555454"/>
        </w:rPr>
        <w:t xml:space="preserve"> </w:t>
      </w:r>
      <w:r>
        <w:rPr>
          <w:rFonts w:ascii="CIDFont+F1" w:hAnsi="CIDFont+F1"/>
          <w:color w:val="555454"/>
        </w:rPr>
        <w:t>(Dynamic Coalition on Accessibility and Disability)</w:t>
      </w:r>
    </w:p>
    <w:p w:rsidR="00056D49" w:rsidRDefault="00056D49" w:rsidP="00056D49">
      <w:pPr>
        <w:autoSpaceDE w:val="0"/>
        <w:autoSpaceDN w:val="0"/>
        <w:rPr>
          <w:rFonts w:ascii="CIDFont+F2" w:hAnsi="CIDFont+F2"/>
          <w:color w:val="555454"/>
        </w:rPr>
      </w:pPr>
      <w:proofErr w:type="spellStart"/>
      <w:r>
        <w:rPr>
          <w:rFonts w:ascii="CIDFont+F2" w:hAnsi="CIDFont+F2"/>
          <w:color w:val="555454"/>
        </w:rPr>
        <w:t>Panelists</w:t>
      </w:r>
      <w:proofErr w:type="spellEnd"/>
      <w:r>
        <w:rPr>
          <w:rFonts w:ascii="CIDFont+F2" w:hAnsi="CIDFont+F2"/>
          <w:color w:val="555454"/>
        </w:rPr>
        <w:t>: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b/>
          <w:bCs/>
          <w:color w:val="555454"/>
        </w:rPr>
      </w:pPr>
      <w:r>
        <w:rPr>
          <w:rFonts w:ascii="CIDFont+F1" w:hAnsi="CIDFont+F1"/>
          <w:b/>
          <w:bCs/>
          <w:color w:val="555454"/>
        </w:rPr>
        <w:t xml:space="preserve">• </w:t>
      </w:r>
      <w:r>
        <w:rPr>
          <w:rFonts w:ascii="CIDFont+F2" w:hAnsi="CIDFont+F2"/>
          <w:b/>
          <w:bCs/>
          <w:color w:val="555454"/>
        </w:rPr>
        <w:t>Mike Ellis</w:t>
      </w:r>
      <w:r>
        <w:rPr>
          <w:rFonts w:ascii="CIDFont+F1" w:hAnsi="CIDFont+F1"/>
          <w:b/>
          <w:bCs/>
          <w:color w:val="555454"/>
        </w:rPr>
        <w:t>, Global Vice President, Sprint Accessibility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b/>
          <w:bCs/>
          <w:color w:val="555454"/>
        </w:rPr>
      </w:pPr>
      <w:r>
        <w:rPr>
          <w:rFonts w:ascii="CIDFont+F1" w:hAnsi="CIDFont+F1"/>
          <w:b/>
          <w:bCs/>
          <w:color w:val="555454"/>
        </w:rPr>
        <w:t xml:space="preserve">• </w:t>
      </w:r>
      <w:r>
        <w:rPr>
          <w:rFonts w:ascii="CIDFont+F2" w:hAnsi="CIDFont+F2"/>
          <w:b/>
          <w:bCs/>
          <w:color w:val="555454"/>
        </w:rPr>
        <w:t>Masahito Kawamori</w:t>
      </w:r>
      <w:r>
        <w:rPr>
          <w:rFonts w:ascii="CIDFont+F1" w:hAnsi="CIDFont+F1"/>
          <w:b/>
          <w:bCs/>
          <w:color w:val="555454"/>
        </w:rPr>
        <w:t>, Project Professor, Keio University and Vice-chair, Working Party 2, Study Group</w:t>
      </w:r>
      <w:r>
        <w:rPr>
          <w:rFonts w:ascii="CIDFont+F1" w:hAnsi="CIDFont+F1"/>
          <w:b/>
          <w:bCs/>
          <w:color w:val="555454"/>
        </w:rPr>
        <w:t xml:space="preserve"> </w:t>
      </w:r>
      <w:r>
        <w:rPr>
          <w:rFonts w:ascii="CIDFont+F1" w:hAnsi="CIDFont+F1"/>
          <w:b/>
          <w:bCs/>
          <w:color w:val="555454"/>
        </w:rPr>
        <w:t>16 (Multimedia), ITU-T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r>
        <w:rPr>
          <w:rFonts w:ascii="CIDFont+F1" w:hAnsi="CIDFont+F1"/>
          <w:color w:val="555454"/>
        </w:rPr>
        <w:t xml:space="preserve">• </w:t>
      </w:r>
      <w:r>
        <w:rPr>
          <w:rFonts w:ascii="CIDFont+F2" w:hAnsi="CIDFont+F2"/>
          <w:color w:val="555454"/>
        </w:rPr>
        <w:t xml:space="preserve">Denis </w:t>
      </w:r>
      <w:proofErr w:type="spellStart"/>
      <w:r>
        <w:rPr>
          <w:rFonts w:ascii="CIDFont+F2" w:hAnsi="CIDFont+F2"/>
          <w:color w:val="555454"/>
        </w:rPr>
        <w:t>Kuleshov</w:t>
      </w:r>
      <w:proofErr w:type="spellEnd"/>
      <w:r>
        <w:rPr>
          <w:rFonts w:ascii="CIDFont+F1" w:hAnsi="CIDFont+F1"/>
          <w:color w:val="555454"/>
        </w:rPr>
        <w:t>, Director, Laboratory Sensor-Tech (Russian Federation)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r>
        <w:rPr>
          <w:rFonts w:ascii="CIDFont+F1" w:hAnsi="CIDFont+F1"/>
          <w:color w:val="555454"/>
        </w:rPr>
        <w:t xml:space="preserve">• </w:t>
      </w:r>
      <w:r>
        <w:rPr>
          <w:rFonts w:ascii="CIDFont+F2" w:hAnsi="CIDFont+F2"/>
          <w:color w:val="555454"/>
        </w:rPr>
        <w:t xml:space="preserve">Joseph </w:t>
      </w:r>
      <w:proofErr w:type="spellStart"/>
      <w:r>
        <w:rPr>
          <w:rFonts w:ascii="CIDFont+F2" w:hAnsi="CIDFont+F2"/>
          <w:color w:val="555454"/>
        </w:rPr>
        <w:t>Riggio</w:t>
      </w:r>
      <w:proofErr w:type="spellEnd"/>
      <w:r>
        <w:rPr>
          <w:rFonts w:ascii="CIDFont+F1" w:hAnsi="CIDFont+F1"/>
          <w:color w:val="555454"/>
        </w:rPr>
        <w:t>, Manager, Business Development, ZVRS - Purple Communications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</w:p>
    <w:p w:rsidR="00056D49" w:rsidRDefault="00056D49" w:rsidP="00056D49">
      <w:pPr>
        <w:autoSpaceDE w:val="0"/>
        <w:autoSpaceDN w:val="0"/>
        <w:rPr>
          <w:rFonts w:ascii="CIDFont+F2" w:hAnsi="CIDFont+F2"/>
          <w:color w:val="B90900"/>
          <w:sz w:val="22"/>
          <w:szCs w:val="22"/>
        </w:rPr>
      </w:pPr>
      <w:r>
        <w:rPr>
          <w:rFonts w:ascii="CIDFont+F2" w:hAnsi="CIDFont+F2"/>
          <w:color w:val="B90900"/>
        </w:rPr>
        <w:t>Indoor Navigation and Remote Visual Support Services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r>
        <w:rPr>
          <w:rFonts w:ascii="CIDFont+F1" w:hAnsi="CIDFont+F1"/>
          <w:color w:val="555454"/>
        </w:rPr>
        <w:t>The concomitant development of indoor audio navigation solutions and wireless augmented reality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proofErr w:type="gramStart"/>
      <w:r>
        <w:rPr>
          <w:rFonts w:ascii="CIDFont+F1" w:hAnsi="CIDFont+F1"/>
          <w:color w:val="555454"/>
        </w:rPr>
        <w:t>services</w:t>
      </w:r>
      <w:proofErr w:type="gramEnd"/>
      <w:r>
        <w:rPr>
          <w:rFonts w:ascii="CIDFont+F1" w:hAnsi="CIDFont+F1"/>
          <w:color w:val="555454"/>
        </w:rPr>
        <w:t xml:space="preserve"> can significantly enhance the independence and mobility of blind persons. This session will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proofErr w:type="gramStart"/>
      <w:r>
        <w:rPr>
          <w:rFonts w:ascii="CIDFont+F1" w:hAnsi="CIDFont+F1"/>
          <w:color w:val="555454"/>
        </w:rPr>
        <w:lastRenderedPageBreak/>
        <w:t>present</w:t>
      </w:r>
      <w:proofErr w:type="gramEnd"/>
      <w:r>
        <w:rPr>
          <w:rFonts w:ascii="CIDFont+F1" w:hAnsi="CIDFont+F1"/>
          <w:color w:val="555454"/>
        </w:rPr>
        <w:t xml:space="preserve"> several large-scale implementations with a discussion of their outcomes from a user perspective.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r>
        <w:rPr>
          <w:rFonts w:ascii="CIDFont+F2" w:hAnsi="CIDFont+F2"/>
          <w:color w:val="555454"/>
        </w:rPr>
        <w:t>Session Chair: Mike May</w:t>
      </w:r>
      <w:r>
        <w:rPr>
          <w:rFonts w:ascii="CIDFont+F1" w:hAnsi="CIDFont+F1"/>
          <w:color w:val="555454"/>
        </w:rPr>
        <w:t xml:space="preserve">, Executive Director, Envision Workforce Innovation </w:t>
      </w:r>
      <w:proofErr w:type="spellStart"/>
      <w:r>
        <w:rPr>
          <w:rFonts w:ascii="CIDFont+F1" w:hAnsi="CIDFont+F1"/>
          <w:color w:val="555454"/>
        </w:rPr>
        <w:t>Center</w:t>
      </w:r>
      <w:proofErr w:type="spellEnd"/>
    </w:p>
    <w:p w:rsidR="00056D49" w:rsidRDefault="00056D49" w:rsidP="00056D49">
      <w:pPr>
        <w:autoSpaceDE w:val="0"/>
        <w:autoSpaceDN w:val="0"/>
        <w:rPr>
          <w:rFonts w:ascii="CIDFont+F2" w:hAnsi="CIDFont+F2"/>
          <w:color w:val="555454"/>
        </w:rPr>
      </w:pPr>
      <w:proofErr w:type="spellStart"/>
      <w:r>
        <w:rPr>
          <w:rFonts w:ascii="CIDFont+F2" w:hAnsi="CIDFont+F2"/>
          <w:color w:val="555454"/>
        </w:rPr>
        <w:t>Panelists</w:t>
      </w:r>
      <w:proofErr w:type="spellEnd"/>
      <w:r>
        <w:rPr>
          <w:rFonts w:ascii="CIDFont+F2" w:hAnsi="CIDFont+F2"/>
          <w:color w:val="555454"/>
        </w:rPr>
        <w:t>: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r>
        <w:rPr>
          <w:rFonts w:ascii="CIDFont+F1" w:hAnsi="CIDFont+F1"/>
          <w:color w:val="555454"/>
        </w:rPr>
        <w:t xml:space="preserve">• </w:t>
      </w:r>
      <w:r>
        <w:rPr>
          <w:rFonts w:ascii="CIDFont+F2" w:hAnsi="CIDFont+F2"/>
          <w:color w:val="555454"/>
        </w:rPr>
        <w:t xml:space="preserve">Paul </w:t>
      </w:r>
      <w:proofErr w:type="spellStart"/>
      <w:r>
        <w:rPr>
          <w:rFonts w:ascii="CIDFont+F2" w:hAnsi="CIDFont+F2"/>
          <w:color w:val="555454"/>
        </w:rPr>
        <w:t>Colgan</w:t>
      </w:r>
      <w:proofErr w:type="spellEnd"/>
      <w:r>
        <w:rPr>
          <w:rFonts w:ascii="CIDFont+F1" w:hAnsi="CIDFont+F1"/>
          <w:color w:val="555454"/>
        </w:rPr>
        <w:t xml:space="preserve">, Director of Business Development and Corporate Strategy, </w:t>
      </w:r>
      <w:proofErr w:type="spellStart"/>
      <w:r>
        <w:rPr>
          <w:rFonts w:ascii="CIDFont+F1" w:hAnsi="CIDFont+F1"/>
          <w:color w:val="555454"/>
        </w:rPr>
        <w:t>Boni</w:t>
      </w:r>
      <w:proofErr w:type="spellEnd"/>
      <w:r>
        <w:rPr>
          <w:rFonts w:ascii="CIDFont+F1" w:hAnsi="CIDFont+F1"/>
          <w:color w:val="555454"/>
        </w:rPr>
        <w:t xml:space="preserve"> Loud Steps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r>
        <w:rPr>
          <w:rFonts w:ascii="CIDFont+F1" w:hAnsi="CIDFont+F1"/>
          <w:color w:val="555454"/>
        </w:rPr>
        <w:t xml:space="preserve">• </w:t>
      </w:r>
      <w:proofErr w:type="spellStart"/>
      <w:r>
        <w:rPr>
          <w:rFonts w:ascii="CIDFont+F2" w:hAnsi="CIDFont+F2"/>
          <w:color w:val="555454"/>
        </w:rPr>
        <w:t>Ilkka</w:t>
      </w:r>
      <w:proofErr w:type="spellEnd"/>
      <w:r>
        <w:rPr>
          <w:rFonts w:ascii="CIDFont+F2" w:hAnsi="CIDFont+F2"/>
          <w:color w:val="555454"/>
        </w:rPr>
        <w:t xml:space="preserve"> </w:t>
      </w:r>
      <w:proofErr w:type="spellStart"/>
      <w:r>
        <w:rPr>
          <w:rFonts w:ascii="CIDFont+F2" w:hAnsi="CIDFont+F2"/>
          <w:color w:val="555454"/>
        </w:rPr>
        <w:t>Pirttimaa</w:t>
      </w:r>
      <w:proofErr w:type="spellEnd"/>
      <w:r>
        <w:rPr>
          <w:rFonts w:ascii="CIDFont+F1" w:hAnsi="CIDFont+F1"/>
          <w:color w:val="555454"/>
        </w:rPr>
        <w:t xml:space="preserve">, </w:t>
      </w:r>
      <w:proofErr w:type="spellStart"/>
      <w:r>
        <w:rPr>
          <w:rFonts w:ascii="CIDFont+F1" w:hAnsi="CIDFont+F1"/>
          <w:color w:val="555454"/>
        </w:rPr>
        <w:t>BlindSquare</w:t>
      </w:r>
      <w:proofErr w:type="spellEnd"/>
      <w:r>
        <w:rPr>
          <w:rFonts w:ascii="CIDFont+F1" w:hAnsi="CIDFont+F1"/>
          <w:color w:val="555454"/>
        </w:rPr>
        <w:t xml:space="preserve"> Developer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color w:val="555454"/>
        </w:rPr>
      </w:pPr>
      <w:r>
        <w:rPr>
          <w:rFonts w:ascii="CIDFont+F1" w:hAnsi="CIDFont+F1"/>
          <w:color w:val="555454"/>
        </w:rPr>
        <w:t xml:space="preserve">• </w:t>
      </w:r>
      <w:r>
        <w:rPr>
          <w:rFonts w:ascii="CIDFont+F2" w:hAnsi="CIDFont+F2"/>
          <w:color w:val="555454"/>
        </w:rPr>
        <w:t xml:space="preserve">Paul </w:t>
      </w:r>
      <w:proofErr w:type="spellStart"/>
      <w:r>
        <w:rPr>
          <w:rFonts w:ascii="CIDFont+F2" w:hAnsi="CIDFont+F2"/>
          <w:color w:val="555454"/>
        </w:rPr>
        <w:t>Ponchillia</w:t>
      </w:r>
      <w:proofErr w:type="spellEnd"/>
      <w:r>
        <w:rPr>
          <w:rFonts w:ascii="CIDFont+F1" w:hAnsi="CIDFont+F1"/>
          <w:color w:val="555454"/>
        </w:rPr>
        <w:t xml:space="preserve">, Principal Investigator, </w:t>
      </w:r>
      <w:proofErr w:type="spellStart"/>
      <w:r>
        <w:rPr>
          <w:rFonts w:ascii="CIDFont+F1" w:hAnsi="CIDFont+F1"/>
          <w:color w:val="555454"/>
        </w:rPr>
        <w:t>Sendero</w:t>
      </w:r>
      <w:proofErr w:type="spellEnd"/>
      <w:r>
        <w:rPr>
          <w:rFonts w:ascii="CIDFont+F1" w:hAnsi="CIDFont+F1"/>
          <w:color w:val="555454"/>
        </w:rPr>
        <w:t xml:space="preserve"> Group</w:t>
      </w:r>
    </w:p>
    <w:p w:rsidR="00056D49" w:rsidRDefault="00056D49" w:rsidP="00056D49">
      <w:pPr>
        <w:autoSpaceDE w:val="0"/>
        <w:autoSpaceDN w:val="0"/>
        <w:rPr>
          <w:rFonts w:ascii="CIDFont+F1" w:hAnsi="CIDFont+F1"/>
          <w:b/>
          <w:bCs/>
          <w:color w:val="555454"/>
        </w:rPr>
      </w:pPr>
      <w:r>
        <w:rPr>
          <w:rFonts w:ascii="CIDFont+F2" w:hAnsi="CIDFont+F2"/>
          <w:b/>
          <w:bCs/>
          <w:color w:val="555454"/>
        </w:rPr>
        <w:t xml:space="preserve">Florence </w:t>
      </w:r>
      <w:proofErr w:type="spellStart"/>
      <w:r>
        <w:rPr>
          <w:rFonts w:ascii="CIDFont+F2" w:hAnsi="CIDFont+F2"/>
          <w:b/>
          <w:bCs/>
          <w:color w:val="555454"/>
        </w:rPr>
        <w:t>Orban</w:t>
      </w:r>
      <w:proofErr w:type="spellEnd"/>
      <w:r>
        <w:rPr>
          <w:rFonts w:ascii="CIDFont+F2" w:hAnsi="CIDFont+F2"/>
          <w:b/>
          <w:bCs/>
          <w:color w:val="555454"/>
        </w:rPr>
        <w:t xml:space="preserve">, Director of Corporate Development, RSBC / </w:t>
      </w:r>
      <w:proofErr w:type="spellStart"/>
      <w:r>
        <w:rPr>
          <w:rFonts w:ascii="CIDFont+F2" w:hAnsi="CIDFont+F2"/>
          <w:b/>
          <w:bCs/>
          <w:color w:val="555454"/>
        </w:rPr>
        <w:t>Wayfindr</w:t>
      </w:r>
      <w:proofErr w:type="spellEnd"/>
    </w:p>
    <w:p w:rsidR="00056D49" w:rsidRDefault="00056D49" w:rsidP="00056D49">
      <w:pPr>
        <w:autoSpaceDE w:val="0"/>
        <w:autoSpaceDN w:val="0"/>
        <w:rPr>
          <w:rFonts w:ascii="CIDFont+F2" w:hAnsi="CIDFont+F2"/>
          <w:color w:val="555454"/>
        </w:rPr>
      </w:pPr>
      <w:r>
        <w:rPr>
          <w:rFonts w:ascii="CIDFont+F2" w:hAnsi="CIDFont+F2"/>
          <w:color w:val="555454"/>
        </w:rPr>
        <w:t xml:space="preserve">• Larry </w:t>
      </w:r>
      <w:proofErr w:type="spellStart"/>
      <w:r>
        <w:rPr>
          <w:rFonts w:ascii="CIDFont+F2" w:hAnsi="CIDFont+F2"/>
          <w:color w:val="555454"/>
        </w:rPr>
        <w:t>Skutchan</w:t>
      </w:r>
      <w:proofErr w:type="spellEnd"/>
      <w:r>
        <w:rPr>
          <w:rFonts w:ascii="CIDFont+F2" w:hAnsi="CIDFont+F2"/>
          <w:color w:val="555454"/>
        </w:rPr>
        <w:t>, Director of Technology Product Research, American Printing House for the Blind</w:t>
      </w:r>
    </w:p>
    <w:p w:rsidR="00056D49" w:rsidRDefault="00056D49" w:rsidP="00056D49">
      <w:pPr>
        <w:autoSpaceDE w:val="0"/>
        <w:autoSpaceDN w:val="0"/>
        <w:rPr>
          <w:rFonts w:ascii="CIDFont+F2" w:hAnsi="CIDFont+F2"/>
          <w:color w:val="555454"/>
        </w:rPr>
      </w:pPr>
      <w:r>
        <w:rPr>
          <w:rFonts w:ascii="CIDFont+F2" w:hAnsi="CIDFont+F2"/>
          <w:color w:val="555454"/>
        </w:rPr>
        <w:t>(APH)</w:t>
      </w:r>
    </w:p>
    <w:p w:rsidR="00056D49" w:rsidRDefault="00056D49" w:rsidP="00056D49">
      <w:pPr>
        <w:rPr>
          <w:rFonts w:ascii="Calibri" w:hAnsi="Calibri"/>
          <w:sz w:val="22"/>
          <w:szCs w:val="22"/>
        </w:rPr>
      </w:pPr>
    </w:p>
    <w:p w:rsidR="00056D49" w:rsidRDefault="00056D49" w:rsidP="00056D49">
      <w:pPr>
        <w:jc w:val="center"/>
      </w:pPr>
      <w:r>
        <w:t>______________</w:t>
      </w:r>
    </w:p>
    <w:p w:rsidR="00056D49" w:rsidRPr="002650C5" w:rsidRDefault="00056D49" w:rsidP="00AD02EA">
      <w:pPr>
        <w:rPr>
          <w:lang w:val="en-US"/>
        </w:rPr>
      </w:pPr>
    </w:p>
    <w:sectPr w:rsidR="00056D49" w:rsidRPr="002650C5" w:rsidSect="00C42125">
      <w:headerReference w:type="default" r:id="rId13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28" w:rsidRDefault="00963B28" w:rsidP="00C42125">
      <w:pPr>
        <w:spacing w:before="0"/>
      </w:pPr>
      <w:r>
        <w:separator/>
      </w:r>
    </w:p>
  </w:endnote>
  <w:endnote w:type="continuationSeparator" w:id="0">
    <w:p w:rsidR="00963B28" w:rsidRDefault="00963B2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altName w:val="Times New Roman"/>
    <w:charset w:val="00"/>
    <w:family w:val="auto"/>
    <w:pitch w:val="default"/>
  </w:font>
  <w:font w:name="CIDFont+F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28" w:rsidRDefault="00963B28" w:rsidP="00C42125">
      <w:pPr>
        <w:spacing w:before="0"/>
      </w:pPr>
      <w:r>
        <w:separator/>
      </w:r>
    </w:p>
  </w:footnote>
  <w:footnote w:type="continuationSeparator" w:id="0">
    <w:p w:rsidR="00963B28" w:rsidRDefault="00963B2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51B" w:rsidRPr="00C42125" w:rsidRDefault="000F051B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056D49">
      <w:rPr>
        <w:noProof/>
      </w:rPr>
      <w:t>2</w:t>
    </w:r>
    <w:r w:rsidRPr="00C42125">
      <w:fldChar w:fldCharType="end"/>
    </w:r>
    <w:r w:rsidRPr="00C42125">
      <w:t xml:space="preserve"> -</w:t>
    </w:r>
  </w:p>
  <w:p w:rsidR="000F051B" w:rsidRPr="00C42125" w:rsidRDefault="000F051B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056D49">
      <w:rPr>
        <w:noProof/>
      </w:rPr>
      <w:t>JCA-AHF-339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63A1"/>
    <w:multiLevelType w:val="hybridMultilevel"/>
    <w:tmpl w:val="A0E88E64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20FB"/>
    <w:multiLevelType w:val="hybridMultilevel"/>
    <w:tmpl w:val="DD08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147E"/>
    <w:multiLevelType w:val="hybridMultilevel"/>
    <w:tmpl w:val="B89E3BA0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050C"/>
    <w:multiLevelType w:val="hybridMultilevel"/>
    <w:tmpl w:val="A81A9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1AFA"/>
    <w:multiLevelType w:val="hybridMultilevel"/>
    <w:tmpl w:val="34D8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479C"/>
    <w:multiLevelType w:val="hybridMultilevel"/>
    <w:tmpl w:val="D12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227AC"/>
    <w:multiLevelType w:val="hybridMultilevel"/>
    <w:tmpl w:val="4A2276BA"/>
    <w:lvl w:ilvl="0" w:tplc="C94AA68C">
      <w:start w:val="2015"/>
      <w:numFmt w:val="bullet"/>
      <w:lvlText w:val="-"/>
      <w:lvlJc w:val="left"/>
      <w:pPr>
        <w:ind w:left="781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31C870F9"/>
    <w:multiLevelType w:val="hybridMultilevel"/>
    <w:tmpl w:val="B85423EA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F66F9"/>
    <w:multiLevelType w:val="hybridMultilevel"/>
    <w:tmpl w:val="47341C76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F454B"/>
    <w:multiLevelType w:val="hybridMultilevel"/>
    <w:tmpl w:val="32F672B8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2AC3"/>
    <w:multiLevelType w:val="hybridMultilevel"/>
    <w:tmpl w:val="5418905E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3089"/>
    <w:rsid w:val="000041E7"/>
    <w:rsid w:val="00016D4A"/>
    <w:rsid w:val="000171DB"/>
    <w:rsid w:val="000178C4"/>
    <w:rsid w:val="00022C34"/>
    <w:rsid w:val="00023D9A"/>
    <w:rsid w:val="00043D75"/>
    <w:rsid w:val="00047403"/>
    <w:rsid w:val="00052451"/>
    <w:rsid w:val="00056D49"/>
    <w:rsid w:val="00057000"/>
    <w:rsid w:val="000640E0"/>
    <w:rsid w:val="0007062A"/>
    <w:rsid w:val="000710BB"/>
    <w:rsid w:val="0008473A"/>
    <w:rsid w:val="000A3CE8"/>
    <w:rsid w:val="000A5CA2"/>
    <w:rsid w:val="000B60F6"/>
    <w:rsid w:val="000D768A"/>
    <w:rsid w:val="000E2105"/>
    <w:rsid w:val="000F051B"/>
    <w:rsid w:val="000F4F91"/>
    <w:rsid w:val="000F7A93"/>
    <w:rsid w:val="0011101C"/>
    <w:rsid w:val="0011244D"/>
    <w:rsid w:val="00113FEE"/>
    <w:rsid w:val="00120703"/>
    <w:rsid w:val="001251DA"/>
    <w:rsid w:val="00125432"/>
    <w:rsid w:val="001332E1"/>
    <w:rsid w:val="00137F40"/>
    <w:rsid w:val="0015455D"/>
    <w:rsid w:val="00156C49"/>
    <w:rsid w:val="0016502D"/>
    <w:rsid w:val="00167697"/>
    <w:rsid w:val="00170985"/>
    <w:rsid w:val="0018029A"/>
    <w:rsid w:val="00184D3A"/>
    <w:rsid w:val="00186750"/>
    <w:rsid w:val="001871EC"/>
    <w:rsid w:val="00196C50"/>
    <w:rsid w:val="001A1509"/>
    <w:rsid w:val="001A1DFA"/>
    <w:rsid w:val="001A670F"/>
    <w:rsid w:val="001B0FF3"/>
    <w:rsid w:val="001B3C54"/>
    <w:rsid w:val="001B5345"/>
    <w:rsid w:val="001C0922"/>
    <w:rsid w:val="001C360A"/>
    <w:rsid w:val="001C62B8"/>
    <w:rsid w:val="001E0041"/>
    <w:rsid w:val="001E7B0E"/>
    <w:rsid w:val="001F141D"/>
    <w:rsid w:val="001F5C99"/>
    <w:rsid w:val="00200A06"/>
    <w:rsid w:val="00205BF5"/>
    <w:rsid w:val="00212A0C"/>
    <w:rsid w:val="00227033"/>
    <w:rsid w:val="002377AB"/>
    <w:rsid w:val="00242B78"/>
    <w:rsid w:val="00245B3B"/>
    <w:rsid w:val="00253DBE"/>
    <w:rsid w:val="002615AC"/>
    <w:rsid w:val="002621DC"/>
    <w:rsid w:val="002622FA"/>
    <w:rsid w:val="00263518"/>
    <w:rsid w:val="002642FF"/>
    <w:rsid w:val="002650C5"/>
    <w:rsid w:val="002759E7"/>
    <w:rsid w:val="00276949"/>
    <w:rsid w:val="00277326"/>
    <w:rsid w:val="0028561E"/>
    <w:rsid w:val="00287EE9"/>
    <w:rsid w:val="002A53F5"/>
    <w:rsid w:val="002A7186"/>
    <w:rsid w:val="002C0CFC"/>
    <w:rsid w:val="002C250D"/>
    <w:rsid w:val="002C26C0"/>
    <w:rsid w:val="002C2BC5"/>
    <w:rsid w:val="002E79CB"/>
    <w:rsid w:val="002F18AB"/>
    <w:rsid w:val="002F7F55"/>
    <w:rsid w:val="00300629"/>
    <w:rsid w:val="00300B63"/>
    <w:rsid w:val="0030745F"/>
    <w:rsid w:val="00313723"/>
    <w:rsid w:val="00314630"/>
    <w:rsid w:val="0032090A"/>
    <w:rsid w:val="00321CDE"/>
    <w:rsid w:val="00323DF2"/>
    <w:rsid w:val="003323AB"/>
    <w:rsid w:val="0033249F"/>
    <w:rsid w:val="00333E15"/>
    <w:rsid w:val="00344FF8"/>
    <w:rsid w:val="00356758"/>
    <w:rsid w:val="00362388"/>
    <w:rsid w:val="0038715D"/>
    <w:rsid w:val="003940BB"/>
    <w:rsid w:val="00394DBF"/>
    <w:rsid w:val="003957A6"/>
    <w:rsid w:val="00397DC3"/>
    <w:rsid w:val="003A12D2"/>
    <w:rsid w:val="003A43EF"/>
    <w:rsid w:val="003A787D"/>
    <w:rsid w:val="003B1F5E"/>
    <w:rsid w:val="003B7978"/>
    <w:rsid w:val="003C256C"/>
    <w:rsid w:val="003C3DB5"/>
    <w:rsid w:val="003C7445"/>
    <w:rsid w:val="003E206F"/>
    <w:rsid w:val="003E2E69"/>
    <w:rsid w:val="003E61F0"/>
    <w:rsid w:val="003F0E0A"/>
    <w:rsid w:val="003F2BED"/>
    <w:rsid w:val="003F6BC3"/>
    <w:rsid w:val="004130D3"/>
    <w:rsid w:val="00416290"/>
    <w:rsid w:val="004211EA"/>
    <w:rsid w:val="00426BFB"/>
    <w:rsid w:val="004315FD"/>
    <w:rsid w:val="00443878"/>
    <w:rsid w:val="00445A06"/>
    <w:rsid w:val="0044651B"/>
    <w:rsid w:val="004539A8"/>
    <w:rsid w:val="00457D45"/>
    <w:rsid w:val="00470410"/>
    <w:rsid w:val="004712CA"/>
    <w:rsid w:val="00472415"/>
    <w:rsid w:val="0047422E"/>
    <w:rsid w:val="00476DD2"/>
    <w:rsid w:val="00484E1B"/>
    <w:rsid w:val="00495A47"/>
    <w:rsid w:val="0049674B"/>
    <w:rsid w:val="004A08AA"/>
    <w:rsid w:val="004A6998"/>
    <w:rsid w:val="004B72CC"/>
    <w:rsid w:val="004C0673"/>
    <w:rsid w:val="004C4E4E"/>
    <w:rsid w:val="004C730F"/>
    <w:rsid w:val="004D4792"/>
    <w:rsid w:val="004F3816"/>
    <w:rsid w:val="00502A46"/>
    <w:rsid w:val="005036D3"/>
    <w:rsid w:val="00512EE9"/>
    <w:rsid w:val="0053369D"/>
    <w:rsid w:val="00543D41"/>
    <w:rsid w:val="00566EDA"/>
    <w:rsid w:val="00572654"/>
    <w:rsid w:val="00577B6E"/>
    <w:rsid w:val="00582FE7"/>
    <w:rsid w:val="005A138C"/>
    <w:rsid w:val="005B5629"/>
    <w:rsid w:val="005C0300"/>
    <w:rsid w:val="005C2D67"/>
    <w:rsid w:val="005C3CAE"/>
    <w:rsid w:val="005C4B02"/>
    <w:rsid w:val="005C5101"/>
    <w:rsid w:val="005D0886"/>
    <w:rsid w:val="005D0EA4"/>
    <w:rsid w:val="005E355E"/>
    <w:rsid w:val="005E4635"/>
    <w:rsid w:val="005F4B6A"/>
    <w:rsid w:val="006010F3"/>
    <w:rsid w:val="006011B4"/>
    <w:rsid w:val="00603020"/>
    <w:rsid w:val="00604051"/>
    <w:rsid w:val="0061179D"/>
    <w:rsid w:val="00612607"/>
    <w:rsid w:val="00615A0A"/>
    <w:rsid w:val="00625453"/>
    <w:rsid w:val="006333D4"/>
    <w:rsid w:val="006369B2"/>
    <w:rsid w:val="0063718D"/>
    <w:rsid w:val="0064254D"/>
    <w:rsid w:val="00642F52"/>
    <w:rsid w:val="00647525"/>
    <w:rsid w:val="006570B0"/>
    <w:rsid w:val="006876B7"/>
    <w:rsid w:val="0069210B"/>
    <w:rsid w:val="00697EE3"/>
    <w:rsid w:val="006A4055"/>
    <w:rsid w:val="006B1A8C"/>
    <w:rsid w:val="006B2FE4"/>
    <w:rsid w:val="006C12CA"/>
    <w:rsid w:val="006C5641"/>
    <w:rsid w:val="006D1089"/>
    <w:rsid w:val="006D1B86"/>
    <w:rsid w:val="006D7355"/>
    <w:rsid w:val="006F4CCC"/>
    <w:rsid w:val="00706B9F"/>
    <w:rsid w:val="00715CA6"/>
    <w:rsid w:val="00724AE7"/>
    <w:rsid w:val="007251D7"/>
    <w:rsid w:val="00726B24"/>
    <w:rsid w:val="00731135"/>
    <w:rsid w:val="007324AF"/>
    <w:rsid w:val="007405DD"/>
    <w:rsid w:val="007409B4"/>
    <w:rsid w:val="00741974"/>
    <w:rsid w:val="0075525E"/>
    <w:rsid w:val="00756D3D"/>
    <w:rsid w:val="00773460"/>
    <w:rsid w:val="007806C2"/>
    <w:rsid w:val="0078436A"/>
    <w:rsid w:val="007903F8"/>
    <w:rsid w:val="00794F4F"/>
    <w:rsid w:val="007974BE"/>
    <w:rsid w:val="007A0916"/>
    <w:rsid w:val="007A0DFD"/>
    <w:rsid w:val="007B540A"/>
    <w:rsid w:val="007B771A"/>
    <w:rsid w:val="007C3763"/>
    <w:rsid w:val="007C7122"/>
    <w:rsid w:val="007D3F11"/>
    <w:rsid w:val="007E53E4"/>
    <w:rsid w:val="007E656A"/>
    <w:rsid w:val="007F664D"/>
    <w:rsid w:val="00803180"/>
    <w:rsid w:val="00806829"/>
    <w:rsid w:val="0082410D"/>
    <w:rsid w:val="0083723A"/>
    <w:rsid w:val="00842137"/>
    <w:rsid w:val="008654F0"/>
    <w:rsid w:val="00875BB7"/>
    <w:rsid w:val="00881EEE"/>
    <w:rsid w:val="0089088E"/>
    <w:rsid w:val="00892297"/>
    <w:rsid w:val="00892515"/>
    <w:rsid w:val="008A5432"/>
    <w:rsid w:val="008A551F"/>
    <w:rsid w:val="008D450A"/>
    <w:rsid w:val="008E0172"/>
    <w:rsid w:val="008F1CF1"/>
    <w:rsid w:val="008F216F"/>
    <w:rsid w:val="008F4FFE"/>
    <w:rsid w:val="00900FC4"/>
    <w:rsid w:val="00904CF1"/>
    <w:rsid w:val="00920F5D"/>
    <w:rsid w:val="00920FF1"/>
    <w:rsid w:val="00924AB5"/>
    <w:rsid w:val="00927653"/>
    <w:rsid w:val="00935F1C"/>
    <w:rsid w:val="00937E5B"/>
    <w:rsid w:val="009406B5"/>
    <w:rsid w:val="0094142F"/>
    <w:rsid w:val="0094169D"/>
    <w:rsid w:val="00946166"/>
    <w:rsid w:val="00956602"/>
    <w:rsid w:val="00960F49"/>
    <w:rsid w:val="009613C4"/>
    <w:rsid w:val="00962F9C"/>
    <w:rsid w:val="00963B28"/>
    <w:rsid w:val="0097741C"/>
    <w:rsid w:val="00983164"/>
    <w:rsid w:val="009972EF"/>
    <w:rsid w:val="009A1415"/>
    <w:rsid w:val="009A301E"/>
    <w:rsid w:val="009B1FB4"/>
    <w:rsid w:val="009C3160"/>
    <w:rsid w:val="009D24C2"/>
    <w:rsid w:val="009E3274"/>
    <w:rsid w:val="009E766E"/>
    <w:rsid w:val="009F065E"/>
    <w:rsid w:val="009F08CD"/>
    <w:rsid w:val="009F1960"/>
    <w:rsid w:val="009F4862"/>
    <w:rsid w:val="009F6E07"/>
    <w:rsid w:val="009F715E"/>
    <w:rsid w:val="00A108D3"/>
    <w:rsid w:val="00A10DBB"/>
    <w:rsid w:val="00A23C4F"/>
    <w:rsid w:val="00A2704B"/>
    <w:rsid w:val="00A27C3F"/>
    <w:rsid w:val="00A3070D"/>
    <w:rsid w:val="00A31D47"/>
    <w:rsid w:val="00A324BB"/>
    <w:rsid w:val="00A4013E"/>
    <w:rsid w:val="00A4045F"/>
    <w:rsid w:val="00A427CD"/>
    <w:rsid w:val="00A4600B"/>
    <w:rsid w:val="00A50506"/>
    <w:rsid w:val="00A51EF0"/>
    <w:rsid w:val="00A65545"/>
    <w:rsid w:val="00A67A81"/>
    <w:rsid w:val="00A67D37"/>
    <w:rsid w:val="00A730A6"/>
    <w:rsid w:val="00A83E8D"/>
    <w:rsid w:val="00A920F8"/>
    <w:rsid w:val="00A971A0"/>
    <w:rsid w:val="00AA1F22"/>
    <w:rsid w:val="00AC1BF5"/>
    <w:rsid w:val="00AD02EA"/>
    <w:rsid w:val="00AD3C67"/>
    <w:rsid w:val="00AE2518"/>
    <w:rsid w:val="00B05821"/>
    <w:rsid w:val="00B2073A"/>
    <w:rsid w:val="00B26C28"/>
    <w:rsid w:val="00B4174C"/>
    <w:rsid w:val="00B44CA9"/>
    <w:rsid w:val="00B453F5"/>
    <w:rsid w:val="00B56B57"/>
    <w:rsid w:val="00B61624"/>
    <w:rsid w:val="00B718A5"/>
    <w:rsid w:val="00B73C6D"/>
    <w:rsid w:val="00B75632"/>
    <w:rsid w:val="00B769AB"/>
    <w:rsid w:val="00B95099"/>
    <w:rsid w:val="00B95D8B"/>
    <w:rsid w:val="00BB4C5D"/>
    <w:rsid w:val="00BC62E2"/>
    <w:rsid w:val="00BC6BEE"/>
    <w:rsid w:val="00BD07DF"/>
    <w:rsid w:val="00BD2D59"/>
    <w:rsid w:val="00BD5938"/>
    <w:rsid w:val="00BE575B"/>
    <w:rsid w:val="00BF5136"/>
    <w:rsid w:val="00C0064D"/>
    <w:rsid w:val="00C42125"/>
    <w:rsid w:val="00C61898"/>
    <w:rsid w:val="00C62814"/>
    <w:rsid w:val="00C74937"/>
    <w:rsid w:val="00C773C8"/>
    <w:rsid w:val="00C83D90"/>
    <w:rsid w:val="00CA43B7"/>
    <w:rsid w:val="00CA5C7C"/>
    <w:rsid w:val="00CA7550"/>
    <w:rsid w:val="00CA7645"/>
    <w:rsid w:val="00CB4AFC"/>
    <w:rsid w:val="00CE7E4F"/>
    <w:rsid w:val="00D143A8"/>
    <w:rsid w:val="00D354C4"/>
    <w:rsid w:val="00D37863"/>
    <w:rsid w:val="00D41567"/>
    <w:rsid w:val="00D45078"/>
    <w:rsid w:val="00D52715"/>
    <w:rsid w:val="00D73137"/>
    <w:rsid w:val="00D910AE"/>
    <w:rsid w:val="00D91F35"/>
    <w:rsid w:val="00D93322"/>
    <w:rsid w:val="00D95E75"/>
    <w:rsid w:val="00DB4327"/>
    <w:rsid w:val="00DB57E3"/>
    <w:rsid w:val="00DB730A"/>
    <w:rsid w:val="00DD3897"/>
    <w:rsid w:val="00DD50DE"/>
    <w:rsid w:val="00DE3062"/>
    <w:rsid w:val="00E0581D"/>
    <w:rsid w:val="00E204DD"/>
    <w:rsid w:val="00E3036F"/>
    <w:rsid w:val="00E353EC"/>
    <w:rsid w:val="00E354DC"/>
    <w:rsid w:val="00E42829"/>
    <w:rsid w:val="00E44344"/>
    <w:rsid w:val="00E5027F"/>
    <w:rsid w:val="00E53C24"/>
    <w:rsid w:val="00E5450A"/>
    <w:rsid w:val="00E605D1"/>
    <w:rsid w:val="00E62187"/>
    <w:rsid w:val="00E66466"/>
    <w:rsid w:val="00E811A6"/>
    <w:rsid w:val="00E830F1"/>
    <w:rsid w:val="00E86C6B"/>
    <w:rsid w:val="00E91563"/>
    <w:rsid w:val="00E97611"/>
    <w:rsid w:val="00EA2D1C"/>
    <w:rsid w:val="00EA578B"/>
    <w:rsid w:val="00EA6B78"/>
    <w:rsid w:val="00EA75E4"/>
    <w:rsid w:val="00EA7950"/>
    <w:rsid w:val="00EB227A"/>
    <w:rsid w:val="00EB444D"/>
    <w:rsid w:val="00EC79B1"/>
    <w:rsid w:val="00EE507B"/>
    <w:rsid w:val="00EF45C9"/>
    <w:rsid w:val="00F02294"/>
    <w:rsid w:val="00F04C5E"/>
    <w:rsid w:val="00F2418E"/>
    <w:rsid w:val="00F3313D"/>
    <w:rsid w:val="00F35817"/>
    <w:rsid w:val="00F35F57"/>
    <w:rsid w:val="00F416DA"/>
    <w:rsid w:val="00F50467"/>
    <w:rsid w:val="00F51C15"/>
    <w:rsid w:val="00F562A0"/>
    <w:rsid w:val="00F610B4"/>
    <w:rsid w:val="00F613F4"/>
    <w:rsid w:val="00F66341"/>
    <w:rsid w:val="00F81CB1"/>
    <w:rsid w:val="00F90147"/>
    <w:rsid w:val="00FA2177"/>
    <w:rsid w:val="00FA29C2"/>
    <w:rsid w:val="00FB3A83"/>
    <w:rsid w:val="00FB7A8B"/>
    <w:rsid w:val="00FB7F80"/>
    <w:rsid w:val="00FD439E"/>
    <w:rsid w:val="00FD76CB"/>
    <w:rsid w:val="00FE09FF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EB227A"/>
    <w:rPr>
      <w:rFonts w:eastAsiaTheme="minorEastAsia"/>
      <w:b/>
      <w:bCs/>
      <w:i w:val="0"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06829"/>
    <w:pPr>
      <w:ind w:left="720"/>
      <w:contextualSpacing/>
    </w:pPr>
  </w:style>
  <w:style w:type="table" w:styleId="TableGrid">
    <w:name w:val="Table Grid"/>
    <w:basedOn w:val="TableNormal"/>
    <w:uiPriority w:val="39"/>
    <w:rsid w:val="002A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4254D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ms-rtefontsize-1">
    <w:name w:val="ms-rtefontsize-1"/>
    <w:basedOn w:val="DefaultParagraphFont"/>
    <w:rsid w:val="0064254D"/>
  </w:style>
  <w:style w:type="character" w:styleId="FollowedHyperlink">
    <w:name w:val="FollowedHyperlink"/>
    <w:basedOn w:val="DefaultParagraphFont"/>
    <w:uiPriority w:val="99"/>
    <w:semiHidden/>
    <w:unhideWhenUsed/>
    <w:rsid w:val="006425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254D"/>
    <w:pPr>
      <w:spacing w:before="100" w:after="100" w:line="240" w:lineRule="atLeast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ms-rtethemeforecolor-2-0">
    <w:name w:val="ms-rtethemeforecolor-2-0"/>
    <w:basedOn w:val="DefaultParagraphFont"/>
    <w:rsid w:val="006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81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1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53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E30EAFD404B94180ADAC72845995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C660-DDA3-496C-9DA8-B3DE5F2789DE}"/>
      </w:docPartPr>
      <w:docPartBody>
        <w:p w:rsidR="0049017D" w:rsidRDefault="00254EDE" w:rsidP="00254EDE">
          <w:pPr>
            <w:pStyle w:val="E30EAFD404B94180ADAC72845995D3AC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C28BC57C73443A693AEF54BAF6C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3CF3-36EE-46C5-AE32-B1092E903B52}"/>
      </w:docPartPr>
      <w:docPartBody>
        <w:p w:rsidR="00D06F8D" w:rsidRDefault="000508F2" w:rsidP="000508F2">
          <w:pPr>
            <w:pStyle w:val="4C28BC57C73443A693AEF54BAF6CAD4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A584D81E43547179C5D3B171594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0176-9ED0-4BFD-8955-63708434A033}"/>
      </w:docPartPr>
      <w:docPartBody>
        <w:p w:rsidR="00D06F8D" w:rsidRDefault="000508F2" w:rsidP="000508F2">
          <w:pPr>
            <w:pStyle w:val="7A584D81E43547179C5D3B1715942F8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077B0A6625B40B1959E5E47D1BE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20C7-CC5A-4045-B9EB-69DC0EE2D5F2}"/>
      </w:docPartPr>
      <w:docPartBody>
        <w:p w:rsidR="003F59B5" w:rsidRDefault="00537768" w:rsidP="00537768">
          <w:pPr>
            <w:pStyle w:val="0077B0A6625B40B1959E5E47D1BEBACC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altName w:val="Times New Roman"/>
    <w:charset w:val="00"/>
    <w:family w:val="auto"/>
    <w:pitch w:val="default"/>
  </w:font>
  <w:font w:name="CIDFont+F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477C1"/>
    <w:rsid w:val="000508F2"/>
    <w:rsid w:val="000610AA"/>
    <w:rsid w:val="000B65BD"/>
    <w:rsid w:val="001119D5"/>
    <w:rsid w:val="00180DE1"/>
    <w:rsid w:val="001E088D"/>
    <w:rsid w:val="00254EDE"/>
    <w:rsid w:val="00256D54"/>
    <w:rsid w:val="00281244"/>
    <w:rsid w:val="00293414"/>
    <w:rsid w:val="002A0AE4"/>
    <w:rsid w:val="002C5394"/>
    <w:rsid w:val="00302D8C"/>
    <w:rsid w:val="00325869"/>
    <w:rsid w:val="003F520B"/>
    <w:rsid w:val="003F59B5"/>
    <w:rsid w:val="00400FFE"/>
    <w:rsid w:val="00403A9C"/>
    <w:rsid w:val="004045CC"/>
    <w:rsid w:val="004838D5"/>
    <w:rsid w:val="0049017D"/>
    <w:rsid w:val="005042BE"/>
    <w:rsid w:val="00537768"/>
    <w:rsid w:val="005825FC"/>
    <w:rsid w:val="005B38F3"/>
    <w:rsid w:val="005E2F65"/>
    <w:rsid w:val="00606B0C"/>
    <w:rsid w:val="006431B1"/>
    <w:rsid w:val="006C191A"/>
    <w:rsid w:val="00717337"/>
    <w:rsid w:val="00726DDE"/>
    <w:rsid w:val="00731377"/>
    <w:rsid w:val="00731769"/>
    <w:rsid w:val="00747A76"/>
    <w:rsid w:val="008245B4"/>
    <w:rsid w:val="00841C9F"/>
    <w:rsid w:val="008C18F8"/>
    <w:rsid w:val="008D554D"/>
    <w:rsid w:val="008F422D"/>
    <w:rsid w:val="00947D8D"/>
    <w:rsid w:val="00956D53"/>
    <w:rsid w:val="00A3586C"/>
    <w:rsid w:val="00A66CEF"/>
    <w:rsid w:val="00AF3CAC"/>
    <w:rsid w:val="00B07624"/>
    <w:rsid w:val="00B603E6"/>
    <w:rsid w:val="00B60F4F"/>
    <w:rsid w:val="00B81E91"/>
    <w:rsid w:val="00BB57C0"/>
    <w:rsid w:val="00C05FAA"/>
    <w:rsid w:val="00C26E65"/>
    <w:rsid w:val="00C7519D"/>
    <w:rsid w:val="00C847A4"/>
    <w:rsid w:val="00D03FCB"/>
    <w:rsid w:val="00D06F8D"/>
    <w:rsid w:val="00D40096"/>
    <w:rsid w:val="00E17920"/>
    <w:rsid w:val="00E24248"/>
    <w:rsid w:val="00E91627"/>
    <w:rsid w:val="00F73E4E"/>
    <w:rsid w:val="00F80B84"/>
    <w:rsid w:val="00F83264"/>
    <w:rsid w:val="00F96566"/>
    <w:rsid w:val="00FC5BFE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F65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E30EAFD404B94180ADAC72845995D3AC">
    <w:name w:val="E30EAFD404B94180ADAC72845995D3AC"/>
    <w:rsid w:val="00254EDE"/>
    <w:rPr>
      <w:lang w:eastAsia="en-US"/>
    </w:rPr>
  </w:style>
  <w:style w:type="paragraph" w:customStyle="1" w:styleId="06C723116FCB422EA7225782B3A9ABD9">
    <w:name w:val="06C723116FCB422EA7225782B3A9ABD9"/>
    <w:rsid w:val="000508F2"/>
    <w:rPr>
      <w:lang w:val="en-GB" w:eastAsia="en-GB"/>
    </w:rPr>
  </w:style>
  <w:style w:type="paragraph" w:customStyle="1" w:styleId="4C28BC57C73443A693AEF54BAF6CAD4C">
    <w:name w:val="4C28BC57C73443A693AEF54BAF6CAD4C"/>
    <w:rsid w:val="000508F2"/>
    <w:rPr>
      <w:lang w:val="en-GB" w:eastAsia="en-GB"/>
    </w:rPr>
  </w:style>
  <w:style w:type="paragraph" w:customStyle="1" w:styleId="7A584D81E43547179C5D3B1715942F85">
    <w:name w:val="7A584D81E43547179C5D3B1715942F85"/>
    <w:rsid w:val="000508F2"/>
    <w:rPr>
      <w:lang w:val="en-GB" w:eastAsia="en-GB"/>
    </w:rPr>
  </w:style>
  <w:style w:type="paragraph" w:customStyle="1" w:styleId="0077B0A6625B40B1959E5E47D1BEBACC">
    <w:name w:val="0077B0A6625B40B1959E5E47D1BEBACC"/>
    <w:rsid w:val="00537768"/>
  </w:style>
  <w:style w:type="paragraph" w:customStyle="1" w:styleId="F89110DABF204467BABB54F2A22C522D">
    <w:name w:val="F89110DABF204467BABB54F2A22C522D"/>
    <w:rsid w:val="008C18F8"/>
  </w:style>
  <w:style w:type="paragraph" w:customStyle="1" w:styleId="B810C13507544AC58498E674176F6BBB">
    <w:name w:val="B810C13507544AC58498E674176F6BBB"/>
    <w:rsid w:val="008C18F8"/>
  </w:style>
  <w:style w:type="paragraph" w:customStyle="1" w:styleId="8C7BB29B0C1046779A9A6394B29BE99A">
    <w:name w:val="8C7BB29B0C1046779A9A6394B29BE99A"/>
    <w:rsid w:val="008C18F8"/>
  </w:style>
  <w:style w:type="paragraph" w:customStyle="1" w:styleId="216FCB16A5D34B1ABE2E86BF2F4BB28E">
    <w:name w:val="216FCB16A5D34B1ABE2E86BF2F4BB28E"/>
    <w:rsid w:val="005E2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EFAE0-54E7-4CAA-B90A-4FAED0A1C3D3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B18EAE39-675B-472E-AFC0-04B64ED47653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for the meeting of JCA-AHF, Ljubljana, 18 July 2018</vt:lpstr>
    </vt:vector>
  </TitlesOfParts>
  <Manager>ITU-T</Manager>
  <Company>International Telecommunication Union (ITU)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M-Enabling Summit, Arlington USA ,11 – 13 June 2018</dc:title>
  <dc:subject/>
  <dc:creator>Insert source(s)</dc:creator>
  <cp:keywords>JCA-AHF; accessibility; M-Enabling Summit</cp:keywords>
  <dc:description>IRG-AVA-1710-0xx  For: Geneva, 3 October 2017_x000d_Document date: IRG-AVA_x000d_Saved by ITU51010667 at 12:04:17 on 17/05/2017</dc:description>
  <cp:lastModifiedBy>TSB</cp:lastModifiedBy>
  <cp:revision>3</cp:revision>
  <cp:lastPrinted>2018-07-12T13:53:00Z</cp:lastPrinted>
  <dcterms:created xsi:type="dcterms:W3CDTF">2018-07-13T14:55:00Z</dcterms:created>
  <dcterms:modified xsi:type="dcterms:W3CDTF">2018-07-13T15:02:00Z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IRG-AVA-1710-0xx</vt:lpwstr>
  </property>
  <property fmtid="{D5CDD505-2E9C-101B-9397-08002B2CF9AE}" pid="11" name="Docdate">
    <vt:lpwstr>IRG-AVA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3 October 2017</vt:lpwstr>
  </property>
  <property fmtid="{D5CDD505-2E9C-101B-9397-08002B2CF9AE}" pid="15" name="Docauthor">
    <vt:lpwstr>Insert source(s)</vt:lpwstr>
  </property>
</Properties>
</file>