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4C4DAD" w:rsidRPr="004C4DAD" w:rsidTr="00BF3E11">
        <w:trPr>
          <w:cantSplit/>
        </w:trPr>
        <w:tc>
          <w:tcPr>
            <w:tcW w:w="5223" w:type="dxa"/>
            <w:gridSpan w:val="2"/>
          </w:tcPr>
          <w:p w:rsidR="004C4DAD" w:rsidRPr="004C4DAD" w:rsidRDefault="004C4DAD" w:rsidP="004C4DAD">
            <w:pPr>
              <w:tabs>
                <w:tab w:val="left" w:pos="794"/>
                <w:tab w:val="left" w:pos="1191"/>
                <w:tab w:val="left" w:pos="1588"/>
                <w:tab w:val="left" w:pos="1985"/>
              </w:tabs>
              <w:spacing w:before="120" w:after="0"/>
              <w:rPr>
                <w:rFonts w:ascii="Times New Roman" w:eastAsia="MS Mincho" w:hAnsi="Times New Roman" w:cs="Times New Roman"/>
                <w:sz w:val="24"/>
              </w:rPr>
            </w:pPr>
            <w:bookmarkStart w:id="0" w:name="dsg" w:colFirst="1" w:colLast="1"/>
            <w:r w:rsidRPr="004C4DAD">
              <w:rPr>
                <w:rFonts w:ascii="Times New Roman" w:eastAsia="MS Mincho" w:hAnsi="Times New Roman" w:cs="Times New Roman"/>
                <w:sz w:val="24"/>
              </w:rPr>
              <w:t>INTERNATIONAL TELECOMMUNICATION UNION</w:t>
            </w:r>
          </w:p>
        </w:tc>
        <w:tc>
          <w:tcPr>
            <w:tcW w:w="4700" w:type="dxa"/>
          </w:tcPr>
          <w:p w:rsidR="004C4DAD" w:rsidRPr="004C4DAD" w:rsidRDefault="004C4DAD" w:rsidP="004C4DAD">
            <w:pPr>
              <w:tabs>
                <w:tab w:val="left" w:pos="794"/>
                <w:tab w:val="left" w:pos="1191"/>
                <w:tab w:val="left" w:pos="1588"/>
                <w:tab w:val="left" w:pos="1985"/>
              </w:tabs>
              <w:spacing w:before="120" w:after="0"/>
              <w:jc w:val="right"/>
              <w:rPr>
                <w:rFonts w:ascii="Times New Roman" w:eastAsia="MS Mincho" w:hAnsi="Times New Roman" w:cs="Times New Roman"/>
                <w:b/>
                <w:bCs/>
                <w:smallCaps/>
                <w:sz w:val="28"/>
              </w:rPr>
            </w:pPr>
            <w:r w:rsidRPr="004C4DAD">
              <w:rPr>
                <w:rFonts w:ascii="Times New Roman" w:eastAsia="MS Mincho" w:hAnsi="Times New Roman" w:cs="Times New Roman"/>
                <w:b/>
                <w:bCs/>
                <w:smallCaps/>
                <w:sz w:val="28"/>
              </w:rPr>
              <w:t xml:space="preserve">Joint Coordination Activity </w:t>
            </w:r>
            <w:r w:rsidRPr="004C4DAD">
              <w:rPr>
                <w:rFonts w:ascii="Times New Roman" w:eastAsia="MS Mincho" w:hAnsi="Times New Roman" w:cs="Times New Roman"/>
                <w:b/>
                <w:bCs/>
                <w:smallCaps/>
                <w:sz w:val="28"/>
              </w:rPr>
              <w:br/>
              <w:t xml:space="preserve"> On Accessibility and Human Factors</w:t>
            </w:r>
          </w:p>
        </w:tc>
      </w:tr>
      <w:bookmarkEnd w:id="0"/>
      <w:tr w:rsidR="004C4DAD" w:rsidRPr="004C4DAD" w:rsidTr="00BF3E11">
        <w:trPr>
          <w:cantSplit/>
          <w:trHeight w:val="461"/>
        </w:trPr>
        <w:tc>
          <w:tcPr>
            <w:tcW w:w="5223" w:type="dxa"/>
            <w:gridSpan w:val="2"/>
            <w:vMerge w:val="restart"/>
            <w:tcBorders>
              <w:bottom w:val="nil"/>
            </w:tcBorders>
          </w:tcPr>
          <w:p w:rsidR="004C4DAD" w:rsidRPr="004C4DAD" w:rsidRDefault="004C4DAD" w:rsidP="004C4DAD">
            <w:pPr>
              <w:tabs>
                <w:tab w:val="left" w:pos="794"/>
                <w:tab w:val="left" w:pos="1191"/>
                <w:tab w:val="left" w:pos="1588"/>
                <w:tab w:val="left" w:pos="1985"/>
              </w:tabs>
              <w:spacing w:before="120" w:after="0"/>
              <w:rPr>
                <w:rFonts w:ascii="Times New Roman" w:eastAsia="MS Mincho" w:hAnsi="Times New Roman" w:cs="Times New Roman"/>
                <w:b/>
                <w:bCs/>
                <w:sz w:val="26"/>
              </w:rPr>
            </w:pPr>
            <w:r w:rsidRPr="004C4DAD">
              <w:rPr>
                <w:rFonts w:ascii="Times New Roman" w:eastAsia="MS Mincho" w:hAnsi="Times New Roman" w:cs="Times New Roman"/>
                <w:b/>
                <w:bCs/>
                <w:sz w:val="26"/>
              </w:rPr>
              <w:t>TELECOMMUNICATION</w:t>
            </w:r>
            <w:r w:rsidRPr="004C4DAD">
              <w:rPr>
                <w:rFonts w:ascii="Times New Roman" w:eastAsia="MS Mincho" w:hAnsi="Times New Roman" w:cs="Times New Roman"/>
                <w:b/>
                <w:bCs/>
                <w:sz w:val="26"/>
              </w:rPr>
              <w:br/>
              <w:t>STANDARDIZATION SECTOR</w:t>
            </w:r>
          </w:p>
          <w:p w:rsidR="004C4DAD" w:rsidRPr="004C4DAD" w:rsidRDefault="004C4DAD" w:rsidP="004C4DAD">
            <w:pPr>
              <w:tabs>
                <w:tab w:val="left" w:pos="794"/>
                <w:tab w:val="left" w:pos="1191"/>
                <w:tab w:val="left" w:pos="1588"/>
                <w:tab w:val="left" w:pos="1985"/>
              </w:tabs>
              <w:spacing w:before="120" w:after="0"/>
              <w:rPr>
                <w:rFonts w:ascii="Times New Roman" w:eastAsia="MS Mincho" w:hAnsi="Times New Roman" w:cs="Times New Roman"/>
                <w:smallCaps/>
                <w:sz w:val="24"/>
              </w:rPr>
            </w:pPr>
            <w:r w:rsidRPr="004C4DAD">
              <w:rPr>
                <w:rFonts w:ascii="Times New Roman" w:eastAsia="MS Mincho" w:hAnsi="Times New Roman" w:cs="Times New Roman"/>
                <w:sz w:val="24"/>
              </w:rPr>
              <w:t>STUDY PERIOD 2013-2016</w:t>
            </w:r>
          </w:p>
        </w:tc>
        <w:tc>
          <w:tcPr>
            <w:tcW w:w="4700" w:type="dxa"/>
            <w:tcBorders>
              <w:bottom w:val="nil"/>
            </w:tcBorders>
          </w:tcPr>
          <w:p w:rsidR="004C4DAD" w:rsidRPr="004C4DAD" w:rsidRDefault="004C4DAD" w:rsidP="004C4DAD">
            <w:pPr>
              <w:tabs>
                <w:tab w:val="left" w:pos="794"/>
                <w:tab w:val="left" w:pos="1191"/>
                <w:tab w:val="left" w:pos="1588"/>
                <w:tab w:val="left" w:pos="1985"/>
              </w:tabs>
              <w:spacing w:before="120" w:after="0"/>
              <w:ind w:right="28"/>
              <w:jc w:val="right"/>
              <w:rPr>
                <w:rFonts w:ascii="Times New Roman" w:eastAsia="MS Mincho" w:hAnsi="Times New Roman" w:cs="Times New Roman"/>
                <w:b/>
                <w:bCs/>
                <w:sz w:val="40"/>
              </w:rPr>
            </w:pPr>
            <w:r w:rsidRPr="004C4DAD">
              <w:rPr>
                <w:rFonts w:ascii="Times New Roman" w:eastAsia="MS Mincho" w:hAnsi="Times New Roman" w:cs="Times New Roman"/>
                <w:b/>
                <w:bCs/>
                <w:sz w:val="40"/>
              </w:rPr>
              <w:t>Doc 8</w:t>
            </w:r>
            <w:r>
              <w:rPr>
                <w:rFonts w:ascii="Times New Roman" w:eastAsia="MS Mincho" w:hAnsi="Times New Roman" w:cs="Times New Roman"/>
                <w:b/>
                <w:bCs/>
                <w:sz w:val="40"/>
              </w:rPr>
              <w:t>7</w:t>
            </w:r>
          </w:p>
        </w:tc>
      </w:tr>
      <w:tr w:rsidR="004C4DAD" w:rsidRPr="004C4DAD" w:rsidTr="00BF3E11">
        <w:trPr>
          <w:cantSplit/>
          <w:trHeight w:val="355"/>
        </w:trPr>
        <w:tc>
          <w:tcPr>
            <w:tcW w:w="5223" w:type="dxa"/>
            <w:gridSpan w:val="2"/>
            <w:vMerge/>
            <w:tcBorders>
              <w:bottom w:val="single" w:sz="12" w:space="0" w:color="auto"/>
            </w:tcBorders>
          </w:tcPr>
          <w:p w:rsidR="004C4DAD" w:rsidRPr="004C4DAD" w:rsidRDefault="004C4DAD" w:rsidP="004C4DA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6"/>
                <w:szCs w:val="20"/>
                <w:lang w:val="en-GB" w:eastAsia="en-US"/>
              </w:rPr>
            </w:pPr>
          </w:p>
        </w:tc>
        <w:tc>
          <w:tcPr>
            <w:tcW w:w="4700" w:type="dxa"/>
            <w:tcBorders>
              <w:bottom w:val="single" w:sz="12" w:space="0" w:color="auto"/>
            </w:tcBorders>
          </w:tcPr>
          <w:p w:rsidR="004C4DAD" w:rsidRPr="004C4DAD" w:rsidRDefault="004C4DAD" w:rsidP="004C4DAD">
            <w:pPr>
              <w:tabs>
                <w:tab w:val="left" w:pos="794"/>
                <w:tab w:val="left" w:pos="1191"/>
                <w:tab w:val="left" w:pos="1588"/>
                <w:tab w:val="left" w:pos="1985"/>
              </w:tabs>
              <w:spacing w:before="120" w:after="0"/>
              <w:jc w:val="right"/>
              <w:rPr>
                <w:rFonts w:ascii="Times New Roman" w:eastAsia="MS Mincho" w:hAnsi="Times New Roman" w:cs="Times New Roman"/>
                <w:b/>
                <w:bCs/>
                <w:sz w:val="28"/>
              </w:rPr>
            </w:pPr>
            <w:r w:rsidRPr="004C4DAD">
              <w:rPr>
                <w:rFonts w:ascii="Times New Roman" w:eastAsia="MS Mincho" w:hAnsi="Times New Roman" w:cs="Times New Roman"/>
                <w:b/>
                <w:bCs/>
                <w:sz w:val="28"/>
              </w:rPr>
              <w:t>English only</w:t>
            </w:r>
          </w:p>
          <w:p w:rsidR="004C4DAD" w:rsidRPr="004C4DAD" w:rsidRDefault="004C4DAD" w:rsidP="004C4DA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MS Mincho" w:hAnsi="Times New Roman" w:cs="Times New Roman"/>
                <w:b/>
                <w:bCs/>
                <w:sz w:val="28"/>
                <w:szCs w:val="20"/>
                <w:lang w:val="en-GB" w:eastAsia="en-US"/>
              </w:rPr>
            </w:pPr>
            <w:r w:rsidRPr="004C4DAD">
              <w:rPr>
                <w:rFonts w:ascii="Times New Roman" w:eastAsia="MS Mincho" w:hAnsi="Times New Roman" w:cs="Times New Roman"/>
                <w:b/>
                <w:bCs/>
                <w:sz w:val="28"/>
              </w:rPr>
              <w:t>Original: English</w:t>
            </w:r>
          </w:p>
        </w:tc>
      </w:tr>
      <w:tr w:rsidR="004C4DAD" w:rsidRPr="004C4DAD" w:rsidTr="00BF3E11">
        <w:trPr>
          <w:cantSplit/>
          <w:trHeight w:val="357"/>
        </w:trPr>
        <w:tc>
          <w:tcPr>
            <w:tcW w:w="1617" w:type="dxa"/>
          </w:tcPr>
          <w:p w:rsidR="004C4DAD" w:rsidRPr="004C4DAD" w:rsidRDefault="004C4DAD" w:rsidP="004C4DA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4"/>
                <w:szCs w:val="24"/>
                <w:lang w:val="en-GB" w:eastAsia="en-US"/>
              </w:rPr>
            </w:pPr>
            <w:bookmarkStart w:id="1" w:name="InsertLogo"/>
            <w:bookmarkEnd w:id="1"/>
            <w:r w:rsidRPr="004C4DAD">
              <w:rPr>
                <w:rFonts w:ascii="Times New Roman" w:eastAsia="MS Mincho" w:hAnsi="Times New Roman" w:cs="Times New Roman"/>
                <w:b/>
                <w:bCs/>
                <w:sz w:val="24"/>
                <w:szCs w:val="24"/>
                <w:lang w:val="en-GB" w:eastAsia="en-US"/>
              </w:rPr>
              <w:t>Source:</w:t>
            </w:r>
          </w:p>
        </w:tc>
        <w:tc>
          <w:tcPr>
            <w:tcW w:w="8306" w:type="dxa"/>
            <w:gridSpan w:val="2"/>
          </w:tcPr>
          <w:p w:rsidR="004C4DAD" w:rsidRPr="004C4DAD" w:rsidRDefault="004C4DAD" w:rsidP="004C4DAD">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MS Mincho" w:hAnsi="Times New Roman" w:cs="Times New Roman"/>
                <w:sz w:val="24"/>
                <w:szCs w:val="24"/>
                <w:lang w:val="en-GB" w:eastAsia="en-US"/>
              </w:rPr>
            </w:pPr>
            <w:r w:rsidRPr="004C4DAD">
              <w:rPr>
                <w:rFonts w:ascii="Times New Roman" w:hAnsi="Times New Roman" w:cs="Times New Roman"/>
                <w:sz w:val="24"/>
                <w:szCs w:val="24"/>
              </w:rPr>
              <w:t>Jacques Salvador</w:t>
            </w:r>
          </w:p>
        </w:tc>
      </w:tr>
      <w:tr w:rsidR="004C4DAD" w:rsidRPr="004C4DAD" w:rsidTr="00BF3E11">
        <w:trPr>
          <w:cantSplit/>
          <w:trHeight w:val="357"/>
        </w:trPr>
        <w:tc>
          <w:tcPr>
            <w:tcW w:w="1617" w:type="dxa"/>
            <w:tcBorders>
              <w:bottom w:val="single" w:sz="12" w:space="0" w:color="auto"/>
            </w:tcBorders>
          </w:tcPr>
          <w:p w:rsidR="004C4DAD" w:rsidRPr="004C4DAD" w:rsidRDefault="004C4DAD" w:rsidP="004C4DA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4"/>
                <w:lang w:val="en-GB" w:eastAsia="en-US"/>
              </w:rPr>
            </w:pPr>
            <w:r w:rsidRPr="004C4DAD">
              <w:rPr>
                <w:rFonts w:ascii="Times New Roman" w:eastAsia="MS Mincho" w:hAnsi="Times New Roman" w:cs="Times New Roman"/>
                <w:b/>
                <w:bCs/>
                <w:sz w:val="24"/>
                <w:szCs w:val="24"/>
                <w:lang w:val="en-GB" w:eastAsia="en-US"/>
              </w:rPr>
              <w:t>Title:</w:t>
            </w:r>
          </w:p>
        </w:tc>
        <w:tc>
          <w:tcPr>
            <w:tcW w:w="8306" w:type="dxa"/>
            <w:gridSpan w:val="2"/>
            <w:tcBorders>
              <w:bottom w:val="single" w:sz="12" w:space="0" w:color="auto"/>
            </w:tcBorders>
          </w:tcPr>
          <w:p w:rsidR="004C4DAD" w:rsidRPr="004C4DAD" w:rsidRDefault="004C4DAD" w:rsidP="004C4DAD">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MS Mincho" w:hAnsi="Times New Roman" w:cs="Times New Roman"/>
                <w:sz w:val="24"/>
                <w:szCs w:val="24"/>
                <w:highlight w:val="yellow"/>
                <w:lang w:eastAsia="en-US"/>
              </w:rPr>
            </w:pPr>
            <w:proofErr w:type="spellStart"/>
            <w:r w:rsidRPr="004C4DAD">
              <w:rPr>
                <w:rFonts w:ascii="Times New Roman" w:hAnsi="Times New Roman" w:cs="Times New Roman"/>
                <w:sz w:val="24"/>
                <w:szCs w:val="24"/>
              </w:rPr>
              <w:t>Captcha</w:t>
            </w:r>
            <w:proofErr w:type="spellEnd"/>
            <w:r w:rsidRPr="004C4DAD">
              <w:rPr>
                <w:rFonts w:ascii="Times New Roman" w:hAnsi="Times New Roman" w:cs="Times New Roman"/>
                <w:sz w:val="24"/>
                <w:szCs w:val="24"/>
              </w:rPr>
              <w:t xml:space="preserve"> against accessibility</w:t>
            </w:r>
          </w:p>
        </w:tc>
      </w:tr>
    </w:tbl>
    <w:p w:rsidR="002A22F9" w:rsidRPr="004C4DAD" w:rsidRDefault="002A22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roofErr w:type="spellStart"/>
      <w:proofErr w:type="gramStart"/>
      <w:r w:rsidRPr="0068589C">
        <w:rPr>
          <w:rFonts w:ascii="Times New Roman" w:hAnsi="Times New Roman" w:cs="Times New Roman"/>
          <w:sz w:val="24"/>
          <w:szCs w:val="24"/>
        </w:rPr>
        <w:t>Captcha</w:t>
      </w:r>
      <w:proofErr w:type="spellEnd"/>
      <w:r w:rsidRPr="0068589C">
        <w:rPr>
          <w:rFonts w:ascii="Times New Roman" w:hAnsi="Times New Roman" w:cs="Times New Roman"/>
          <w:sz w:val="24"/>
          <w:szCs w:val="24"/>
        </w:rPr>
        <w:t xml:space="preserve"> against accessibility.</w:t>
      </w:r>
      <w:proofErr w:type="gramEnd"/>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roofErr w:type="spellStart"/>
      <w:r w:rsidRPr="0068589C">
        <w:rPr>
          <w:rFonts w:ascii="Times New Roman" w:hAnsi="Times New Roman" w:cs="Times New Roman"/>
          <w:sz w:val="24"/>
          <w:szCs w:val="24"/>
        </w:rPr>
        <w:t>Captcha</w:t>
      </w:r>
      <w:proofErr w:type="spellEnd"/>
      <w:r w:rsidRPr="0068589C">
        <w:rPr>
          <w:rFonts w:ascii="Times New Roman" w:hAnsi="Times New Roman" w:cs="Times New Roman"/>
          <w:sz w:val="24"/>
          <w:szCs w:val="24"/>
        </w:rPr>
        <w:t xml:space="preserve"> tend to generalize to fight spams and unwanted activities on website. We are going to explore the damage for accessibility.</w:t>
      </w: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roofErr w:type="spellStart"/>
      <w:r w:rsidRPr="0068589C">
        <w:rPr>
          <w:rFonts w:ascii="Times New Roman" w:hAnsi="Times New Roman" w:cs="Times New Roman"/>
          <w:sz w:val="24"/>
          <w:szCs w:val="24"/>
        </w:rPr>
        <w:t>Captcha</w:t>
      </w:r>
      <w:proofErr w:type="spellEnd"/>
      <w:r w:rsidRPr="0068589C">
        <w:rPr>
          <w:rFonts w:ascii="Times New Roman" w:hAnsi="Times New Roman" w:cs="Times New Roman"/>
          <w:sz w:val="24"/>
          <w:szCs w:val="24"/>
        </w:rPr>
        <w:t xml:space="preserve"> were made to prevent automatic processes to act on websites. </w:t>
      </w:r>
      <w:proofErr w:type="gramStart"/>
      <w:r w:rsidRPr="0068589C">
        <w:rPr>
          <w:rFonts w:ascii="Times New Roman" w:hAnsi="Times New Roman" w:cs="Times New Roman"/>
          <w:sz w:val="24"/>
          <w:szCs w:val="24"/>
        </w:rPr>
        <w:t>the</w:t>
      </w:r>
      <w:proofErr w:type="gramEnd"/>
      <w:r w:rsidRPr="0068589C">
        <w:rPr>
          <w:rFonts w:ascii="Times New Roman" w:hAnsi="Times New Roman" w:cs="Times New Roman"/>
          <w:sz w:val="24"/>
          <w:szCs w:val="24"/>
        </w:rPr>
        <w:t xml:space="preserve"> aim is to prevent automatic processes like robots to exchange information with websites like blogs or any interactive platforms.</w:t>
      </w: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r w:rsidRPr="0068589C">
        <w:rPr>
          <w:rFonts w:ascii="Times New Roman" w:hAnsi="Times New Roman" w:cs="Times New Roman"/>
          <w:sz w:val="24"/>
          <w:szCs w:val="24"/>
        </w:rPr>
        <w:t>Many interactive platforms risk to be overloaded with spams that make any activity impossible.</w:t>
      </w: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roofErr w:type="gramStart"/>
      <w:r w:rsidRPr="0068589C">
        <w:rPr>
          <w:rFonts w:ascii="Times New Roman" w:hAnsi="Times New Roman" w:cs="Times New Roman"/>
          <w:sz w:val="24"/>
          <w:szCs w:val="24"/>
        </w:rPr>
        <w:t>the</w:t>
      </w:r>
      <w:proofErr w:type="gramEnd"/>
      <w:r w:rsidRPr="0068589C">
        <w:rPr>
          <w:rFonts w:ascii="Times New Roman" w:hAnsi="Times New Roman" w:cs="Times New Roman"/>
          <w:sz w:val="24"/>
          <w:szCs w:val="24"/>
        </w:rPr>
        <w:t xml:space="preserve"> use of </w:t>
      </w:r>
      <w:proofErr w:type="spellStart"/>
      <w:r w:rsidRPr="0068589C">
        <w:rPr>
          <w:rFonts w:ascii="Times New Roman" w:hAnsi="Times New Roman" w:cs="Times New Roman"/>
          <w:sz w:val="24"/>
          <w:szCs w:val="24"/>
        </w:rPr>
        <w:t>captcha</w:t>
      </w:r>
      <w:proofErr w:type="spellEnd"/>
      <w:r w:rsidRPr="0068589C">
        <w:rPr>
          <w:rFonts w:ascii="Times New Roman" w:hAnsi="Times New Roman" w:cs="Times New Roman"/>
          <w:sz w:val="24"/>
          <w:szCs w:val="24"/>
        </w:rPr>
        <w:t xml:space="preserve"> is one of the systems assuring that any interactive process on the website is coming from a human intervention. The problem is that the website and all its related services are locked to visually impaired users.</w:t>
      </w: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r w:rsidRPr="0068589C">
        <w:rPr>
          <w:rFonts w:ascii="Times New Roman" w:hAnsi="Times New Roman" w:cs="Times New Roman"/>
          <w:sz w:val="24"/>
          <w:szCs w:val="24"/>
        </w:rPr>
        <w:t xml:space="preserve">A </w:t>
      </w:r>
      <w:proofErr w:type="spellStart"/>
      <w:r w:rsidRPr="0068589C">
        <w:rPr>
          <w:rFonts w:ascii="Times New Roman" w:hAnsi="Times New Roman" w:cs="Times New Roman"/>
          <w:sz w:val="24"/>
          <w:szCs w:val="24"/>
        </w:rPr>
        <w:t>captcha</w:t>
      </w:r>
      <w:proofErr w:type="spellEnd"/>
      <w:r w:rsidRPr="0068589C">
        <w:rPr>
          <w:rFonts w:ascii="Times New Roman" w:hAnsi="Times New Roman" w:cs="Times New Roman"/>
          <w:sz w:val="24"/>
          <w:szCs w:val="24"/>
        </w:rPr>
        <w:t xml:space="preserve"> is a random set of characters that the user must capture to complete a process to enjoy a service on a website. Many websites use this system to allow users to sign up or to send written forms or any over information to be dealt </w:t>
      </w:r>
      <w:proofErr w:type="spellStart"/>
      <w:r w:rsidRPr="0068589C">
        <w:rPr>
          <w:rFonts w:ascii="Times New Roman" w:hAnsi="Times New Roman" w:cs="Times New Roman"/>
          <w:sz w:val="24"/>
          <w:szCs w:val="24"/>
        </w:rPr>
        <w:t>wit</w:t>
      </w:r>
      <w:proofErr w:type="spellEnd"/>
      <w:r w:rsidRPr="0068589C">
        <w:rPr>
          <w:rFonts w:ascii="Times New Roman" w:hAnsi="Times New Roman" w:cs="Times New Roman"/>
          <w:sz w:val="24"/>
          <w:szCs w:val="24"/>
        </w:rPr>
        <w:t>.</w:t>
      </w: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roofErr w:type="gramStart"/>
      <w:r w:rsidRPr="0068589C">
        <w:rPr>
          <w:rFonts w:ascii="Times New Roman" w:hAnsi="Times New Roman" w:cs="Times New Roman"/>
          <w:sz w:val="24"/>
          <w:szCs w:val="24"/>
        </w:rPr>
        <w:t>Most of the time the website is perfectly accessible.</w:t>
      </w:r>
      <w:proofErr w:type="gramEnd"/>
      <w:r w:rsidRPr="0068589C">
        <w:rPr>
          <w:rFonts w:ascii="Times New Roman" w:hAnsi="Times New Roman" w:cs="Times New Roman"/>
          <w:sz w:val="24"/>
          <w:szCs w:val="24"/>
        </w:rPr>
        <w:t xml:space="preserve"> So the user completes all the necessary steps until the very end of the process where the user is blocked by an action that he/she cannot perform, which is very frustrating. The </w:t>
      </w:r>
      <w:proofErr w:type="spellStart"/>
      <w:r w:rsidRPr="0068589C">
        <w:rPr>
          <w:rFonts w:ascii="Times New Roman" w:hAnsi="Times New Roman" w:cs="Times New Roman"/>
          <w:sz w:val="24"/>
          <w:szCs w:val="24"/>
        </w:rPr>
        <w:t>captcha</w:t>
      </w:r>
      <w:proofErr w:type="spellEnd"/>
      <w:r w:rsidRPr="0068589C">
        <w:rPr>
          <w:rFonts w:ascii="Times New Roman" w:hAnsi="Times New Roman" w:cs="Times New Roman"/>
          <w:sz w:val="24"/>
          <w:szCs w:val="24"/>
        </w:rPr>
        <w:t xml:space="preserve"> consists in a randomly </w:t>
      </w:r>
      <w:proofErr w:type="spellStart"/>
      <w:r w:rsidRPr="0068589C">
        <w:rPr>
          <w:rFonts w:ascii="Times New Roman" w:hAnsi="Times New Roman" w:cs="Times New Roman"/>
          <w:sz w:val="24"/>
          <w:szCs w:val="24"/>
        </w:rPr>
        <w:t>displaid</w:t>
      </w:r>
      <w:proofErr w:type="spellEnd"/>
      <w:r w:rsidRPr="0068589C">
        <w:rPr>
          <w:rFonts w:ascii="Times New Roman" w:hAnsi="Times New Roman" w:cs="Times New Roman"/>
          <w:sz w:val="24"/>
          <w:szCs w:val="24"/>
        </w:rPr>
        <w:t xml:space="preserve"> picture representing characters (letters and/or digits) that the user has to recognize and to reproduce on his/her keyboard.</w:t>
      </w: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r w:rsidRPr="0068589C">
        <w:rPr>
          <w:rFonts w:ascii="Times New Roman" w:hAnsi="Times New Roman" w:cs="Times New Roman"/>
          <w:sz w:val="24"/>
          <w:szCs w:val="24"/>
        </w:rPr>
        <w:t xml:space="preserve">What happens when the visually impaired person cannot see the picture? Most of the time web masters add an audio file where the displayed characters are spoken. Unfortunately, most advanced speech recognition software may automatically recognize what is spoken and automatically capture the characters. To avoid that, website designers have put </w:t>
      </w:r>
      <w:proofErr w:type="gramStart"/>
      <w:r w:rsidRPr="0068589C">
        <w:rPr>
          <w:rFonts w:ascii="Times New Roman" w:hAnsi="Times New Roman" w:cs="Times New Roman"/>
          <w:sz w:val="24"/>
          <w:szCs w:val="24"/>
        </w:rPr>
        <w:t>In</w:t>
      </w:r>
      <w:proofErr w:type="gramEnd"/>
      <w:r w:rsidRPr="0068589C">
        <w:rPr>
          <w:rFonts w:ascii="Times New Roman" w:hAnsi="Times New Roman" w:cs="Times New Roman"/>
          <w:sz w:val="24"/>
          <w:szCs w:val="24"/>
        </w:rPr>
        <w:t xml:space="preserve"> place audio files very difficult to recognize. </w:t>
      </w:r>
      <w:proofErr w:type="gramStart"/>
      <w:r w:rsidRPr="0068589C">
        <w:rPr>
          <w:rFonts w:ascii="Times New Roman" w:hAnsi="Times New Roman" w:cs="Times New Roman"/>
          <w:sz w:val="24"/>
          <w:szCs w:val="24"/>
        </w:rPr>
        <w:t>the</w:t>
      </w:r>
      <w:proofErr w:type="gramEnd"/>
      <w:r w:rsidRPr="0068589C">
        <w:rPr>
          <w:rFonts w:ascii="Times New Roman" w:hAnsi="Times New Roman" w:cs="Times New Roman"/>
          <w:sz w:val="24"/>
          <w:szCs w:val="24"/>
        </w:rPr>
        <w:t xml:space="preserve"> problem is that it is nearly impossible for the human ear to recognize them either. The same thing applies for visual recognition by the way. One may use an automated OCR to recognize the picture and the problem remains the same. This is why sometimes </w:t>
      </w:r>
      <w:proofErr w:type="spellStart"/>
      <w:r w:rsidRPr="0068589C">
        <w:rPr>
          <w:rFonts w:ascii="Times New Roman" w:hAnsi="Times New Roman" w:cs="Times New Roman"/>
          <w:sz w:val="24"/>
          <w:szCs w:val="24"/>
        </w:rPr>
        <w:t>captcha</w:t>
      </w:r>
      <w:proofErr w:type="spellEnd"/>
      <w:r w:rsidRPr="0068589C">
        <w:rPr>
          <w:rFonts w:ascii="Times New Roman" w:hAnsi="Times New Roman" w:cs="Times New Roman"/>
          <w:sz w:val="24"/>
          <w:szCs w:val="24"/>
        </w:rPr>
        <w:t xml:space="preserve"> pictures are so difficult to recognize for a user with a normal sight.</w:t>
      </w: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roofErr w:type="gramStart"/>
      <w:r w:rsidRPr="0068589C">
        <w:rPr>
          <w:rFonts w:ascii="Times New Roman" w:hAnsi="Times New Roman" w:cs="Times New Roman"/>
          <w:sz w:val="24"/>
          <w:szCs w:val="24"/>
        </w:rPr>
        <w:lastRenderedPageBreak/>
        <w:t xml:space="preserve">So not only </w:t>
      </w:r>
      <w:proofErr w:type="spellStart"/>
      <w:r w:rsidRPr="0068589C">
        <w:rPr>
          <w:rFonts w:ascii="Times New Roman" w:hAnsi="Times New Roman" w:cs="Times New Roman"/>
          <w:sz w:val="24"/>
          <w:szCs w:val="24"/>
        </w:rPr>
        <w:t>captcha</w:t>
      </w:r>
      <w:proofErr w:type="spellEnd"/>
      <w:r w:rsidRPr="0068589C">
        <w:rPr>
          <w:rFonts w:ascii="Times New Roman" w:hAnsi="Times New Roman" w:cs="Times New Roman"/>
          <w:sz w:val="24"/>
          <w:szCs w:val="24"/>
        </w:rPr>
        <w:t xml:space="preserve"> system is often inefficient, but it prevents an entire category of users to access a service.</w:t>
      </w:r>
      <w:proofErr w:type="gramEnd"/>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roofErr w:type="gramStart"/>
      <w:r w:rsidRPr="0068589C">
        <w:rPr>
          <w:rFonts w:ascii="Times New Roman" w:hAnsi="Times New Roman" w:cs="Times New Roman"/>
          <w:sz w:val="24"/>
          <w:szCs w:val="24"/>
        </w:rPr>
        <w:t>the</w:t>
      </w:r>
      <w:proofErr w:type="gramEnd"/>
      <w:r w:rsidRPr="0068589C">
        <w:rPr>
          <w:rFonts w:ascii="Times New Roman" w:hAnsi="Times New Roman" w:cs="Times New Roman"/>
          <w:sz w:val="24"/>
          <w:szCs w:val="24"/>
        </w:rPr>
        <w:t xml:space="preserve"> solution would be simple. One can keep the idea of characters to capture randomly, but </w:t>
      </w:r>
      <w:proofErr w:type="spellStart"/>
      <w:r w:rsidRPr="0068589C">
        <w:rPr>
          <w:rFonts w:ascii="Times New Roman" w:hAnsi="Times New Roman" w:cs="Times New Roman"/>
          <w:sz w:val="24"/>
          <w:szCs w:val="24"/>
        </w:rPr>
        <w:t>in stead</w:t>
      </w:r>
      <w:proofErr w:type="spellEnd"/>
      <w:r w:rsidRPr="0068589C">
        <w:rPr>
          <w:rFonts w:ascii="Times New Roman" w:hAnsi="Times New Roman" w:cs="Times New Roman"/>
          <w:sz w:val="24"/>
          <w:szCs w:val="24"/>
        </w:rPr>
        <w:t xml:space="preserve"> of displaying a picture to reproduce, one could display an easy-to-answer question.</w:t>
      </w: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r w:rsidRPr="0068589C">
        <w:rPr>
          <w:rFonts w:ascii="Times New Roman" w:hAnsi="Times New Roman" w:cs="Times New Roman"/>
          <w:sz w:val="24"/>
          <w:szCs w:val="24"/>
        </w:rPr>
        <w:t>Example:</w:t>
      </w: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r w:rsidRPr="0068589C">
        <w:rPr>
          <w:rFonts w:ascii="Times New Roman" w:hAnsi="Times New Roman" w:cs="Times New Roman"/>
          <w:sz w:val="24"/>
          <w:szCs w:val="24"/>
        </w:rPr>
        <w:t>"My father gave me five dollars of which I spent two, how many dollars am I left with? Please write the figure in letters."</w:t>
      </w: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r w:rsidRPr="0068589C">
        <w:rPr>
          <w:rFonts w:ascii="Times New Roman" w:hAnsi="Times New Roman" w:cs="Times New Roman"/>
          <w:sz w:val="24"/>
          <w:szCs w:val="24"/>
        </w:rPr>
        <w:t>The process becomes extremely easy for a human being but very difficult to reproduce within the framework of an automated process.</w:t>
      </w: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r w:rsidRPr="0068589C">
        <w:rPr>
          <w:rFonts w:ascii="Times New Roman" w:hAnsi="Times New Roman" w:cs="Times New Roman"/>
          <w:sz w:val="24"/>
          <w:szCs w:val="24"/>
        </w:rPr>
        <w:t>Other solutions may be found to satisfy both spam prevention and people with special needs.</w:t>
      </w: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
    <w:p w:rsidR="00276095" w:rsidRPr="0068589C" w:rsidRDefault="0027609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imes New Roman" w:hAnsi="Times New Roman" w:cs="Times New Roman"/>
          <w:sz w:val="24"/>
          <w:szCs w:val="24"/>
        </w:rPr>
      </w:pPr>
    </w:p>
    <w:p w:rsidR="00276095" w:rsidRPr="0068589C" w:rsidRDefault="00276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rPr>
      </w:pPr>
      <w:r w:rsidRPr="0068589C">
        <w:rPr>
          <w:rFonts w:ascii="Times New Roman" w:hAnsi="Times New Roman" w:cs="Times New Roman"/>
          <w:sz w:val="24"/>
          <w:szCs w:val="24"/>
        </w:rPr>
        <w:t>Pasted Graphic.tiff ¬</w:t>
      </w:r>
    </w:p>
    <w:sectPr w:rsidR="00276095" w:rsidRPr="0068589C" w:rsidSect="004C4DAD">
      <w:headerReference w:type="even" r:id="rId7"/>
      <w:headerReference w:type="default" r:id="rId8"/>
      <w:footerReference w:type="even" r:id="rId9"/>
      <w:footerReference w:type="default" r:id="rId10"/>
      <w:headerReference w:type="first" r:id="rId11"/>
      <w:footerReference w:type="first" r:id="rId12"/>
      <w:pgSz w:w="11900" w:h="16840"/>
      <w:pgMar w:top="1417" w:right="1134" w:bottom="1417"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DAD" w:rsidRDefault="004C4DAD" w:rsidP="004C4DAD">
      <w:pPr>
        <w:spacing w:after="0" w:line="240" w:lineRule="auto"/>
      </w:pPr>
      <w:r>
        <w:separator/>
      </w:r>
    </w:p>
  </w:endnote>
  <w:endnote w:type="continuationSeparator" w:id="0">
    <w:p w:rsidR="004C4DAD" w:rsidRDefault="004C4DAD" w:rsidP="004C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48" w:rsidRDefault="00B708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AD" w:rsidRPr="0068589C" w:rsidRDefault="004C4DAD" w:rsidP="006858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45" w:type="dxa"/>
      <w:jc w:val="center"/>
      <w:tblInd w:w="29" w:type="dxa"/>
      <w:tblLayout w:type="fixed"/>
      <w:tblLook w:val="0000" w:firstRow="0" w:lastRow="0" w:firstColumn="0" w:lastColumn="0" w:noHBand="0" w:noVBand="0"/>
    </w:tblPr>
    <w:tblGrid>
      <w:gridCol w:w="22"/>
      <w:gridCol w:w="1565"/>
      <w:gridCol w:w="4394"/>
      <w:gridCol w:w="3913"/>
      <w:gridCol w:w="51"/>
    </w:tblGrid>
    <w:tr w:rsidR="00B70848" w:rsidRPr="00B70848" w:rsidTr="00B70848">
      <w:trPr>
        <w:gridAfter w:val="1"/>
        <w:wAfter w:w="51" w:type="dxa"/>
        <w:cantSplit/>
        <w:jc w:val="center"/>
      </w:trPr>
      <w:tc>
        <w:tcPr>
          <w:tcW w:w="1587" w:type="dxa"/>
          <w:gridSpan w:val="2"/>
          <w:tcBorders>
            <w:top w:val="single" w:sz="12" w:space="0" w:color="auto"/>
          </w:tcBorders>
        </w:tcPr>
        <w:p w:rsidR="00B70848" w:rsidRPr="00B70848" w:rsidRDefault="00B70848" w:rsidP="00B70848">
          <w:pPr>
            <w:rPr>
              <w:rFonts w:ascii="Times New Roman" w:hAnsi="Times New Roman" w:cs="Times New Roman"/>
            </w:rPr>
          </w:pPr>
          <w:r w:rsidRPr="00B70848">
            <w:rPr>
              <w:rFonts w:ascii="Times New Roman" w:hAnsi="Times New Roman" w:cs="Times New Roman"/>
              <w:b/>
              <w:bCs/>
            </w:rPr>
            <w:t>Contact</w:t>
          </w:r>
          <w:r w:rsidRPr="00B70848">
            <w:rPr>
              <w:rFonts w:ascii="Times New Roman" w:hAnsi="Times New Roman" w:cs="Times New Roman"/>
            </w:rPr>
            <w:t>:</w:t>
          </w:r>
        </w:p>
      </w:tc>
      <w:tc>
        <w:tcPr>
          <w:tcW w:w="4394" w:type="dxa"/>
          <w:tcBorders>
            <w:top w:val="single" w:sz="12" w:space="0" w:color="auto"/>
          </w:tcBorders>
        </w:tcPr>
        <w:p w:rsidR="00B70848" w:rsidRPr="00B70848" w:rsidRDefault="00B70848" w:rsidP="00B70848">
          <w:pPr>
            <w:pStyle w:val="PlainText"/>
            <w:rPr>
              <w:rFonts w:ascii="Times New Roman" w:hAnsi="Times New Roman" w:cs="Times New Roman"/>
            </w:rPr>
          </w:pPr>
          <w:r w:rsidRPr="00B70848">
            <w:rPr>
              <w:rFonts w:ascii="Times New Roman" w:hAnsi="Times New Roman" w:cs="Times New Roman"/>
            </w:rPr>
            <w:t xml:space="preserve">Jacques Salvador </w:t>
          </w:r>
        </w:p>
      </w:tc>
      <w:tc>
        <w:tcPr>
          <w:tcW w:w="3913" w:type="dxa"/>
          <w:tcBorders>
            <w:top w:val="single" w:sz="12" w:space="0" w:color="auto"/>
          </w:tcBorders>
        </w:tcPr>
        <w:p w:rsidR="00B70848" w:rsidRPr="00B70848" w:rsidRDefault="00B70848" w:rsidP="00B70848">
          <w:pPr>
            <w:rPr>
              <w:rFonts w:ascii="Times New Roman" w:hAnsi="Times New Roman" w:cs="Times New Roman"/>
              <w:lang w:val="fr-FR"/>
            </w:rPr>
          </w:pPr>
          <w:r w:rsidRPr="00B70848">
            <w:rPr>
              <w:rFonts w:ascii="Times New Roman" w:hAnsi="Times New Roman" w:cs="Times New Roman"/>
              <w:lang w:val="fr-FR"/>
            </w:rPr>
            <w:t>Email</w:t>
          </w:r>
          <w:r w:rsidRPr="00B70848">
            <w:rPr>
              <w:rFonts w:ascii="Times New Roman" w:hAnsi="Times New Roman" w:cs="Times New Roman"/>
              <w:lang w:val="fr-FR"/>
            </w:rPr>
            <w:tab/>
          </w:r>
          <w:hyperlink r:id="rId1" w:history="1">
            <w:r w:rsidRPr="00B70848">
              <w:rPr>
                <w:rStyle w:val="Hyperlink"/>
                <w:rFonts w:ascii="Times New Roman" w:hAnsi="Times New Roman" w:cs="Times New Roman"/>
                <w:lang w:val="fr-FR"/>
              </w:rPr>
              <w:t>jacques.salvador@laposte.net</w:t>
            </w:r>
          </w:hyperlink>
        </w:p>
      </w:tc>
    </w:tr>
    <w:tr w:rsidR="004C4DAD" w:rsidRPr="00B70848" w:rsidTr="00B70848">
      <w:trPr>
        <w:gridBefore w:val="1"/>
        <w:wBefore w:w="22"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4C4DAD" w:rsidRPr="00B70848" w:rsidRDefault="004C4DAD" w:rsidP="00B70848">
          <w:pPr>
            <w:rPr>
              <w:rFonts w:ascii="Times New Roman" w:hAnsi="Times New Roman" w:cs="Times New Roman"/>
              <w:sz w:val="18"/>
            </w:rPr>
          </w:pPr>
          <w:r w:rsidRPr="00B70848">
            <w:rPr>
              <w:rFonts w:ascii="Times New Roman" w:hAnsi="Times New Roman" w:cs="Times New Roman"/>
              <w:b/>
              <w:bCs/>
              <w:sz w:val="18"/>
            </w:rPr>
            <w:t>Attention:</w:t>
          </w:r>
          <w:r w:rsidRPr="00B70848">
            <w:rPr>
              <w:rFonts w:ascii="Times New Roman" w:hAnsi="Times New Roman" w:cs="Times New Roman"/>
              <w:sz w:val="18"/>
            </w:rPr>
            <w:t xml:space="preserve"> This is not a publication made available to the public, but </w:t>
          </w:r>
          <w:r w:rsidRPr="00B70848">
            <w:rPr>
              <w:rFonts w:ascii="Times New Roman" w:hAnsi="Times New Roman" w:cs="Times New Roman"/>
              <w:b/>
              <w:bCs/>
              <w:sz w:val="18"/>
            </w:rPr>
            <w:t>an internal ITU-T Document</w:t>
          </w:r>
          <w:r w:rsidRPr="00B70848">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C4DAD" w:rsidRPr="004C4DAD" w:rsidRDefault="004C4DAD" w:rsidP="004C4DAD">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DAD" w:rsidRDefault="004C4DAD" w:rsidP="004C4DAD">
      <w:pPr>
        <w:spacing w:after="0" w:line="240" w:lineRule="auto"/>
      </w:pPr>
      <w:r>
        <w:separator/>
      </w:r>
    </w:p>
  </w:footnote>
  <w:footnote w:type="continuationSeparator" w:id="0">
    <w:p w:rsidR="004C4DAD" w:rsidRDefault="004C4DAD" w:rsidP="004C4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48" w:rsidRDefault="00B708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AD" w:rsidRPr="004C4DAD" w:rsidRDefault="004C4DAD" w:rsidP="004C4DAD">
    <w:pPr>
      <w:pStyle w:val="Header"/>
      <w:jc w:val="center"/>
      <w:rPr>
        <w:rFonts w:ascii="Times New Roman" w:hAnsi="Times New Roman" w:cs="Times New Roman"/>
        <w:sz w:val="18"/>
      </w:rPr>
    </w:pPr>
    <w:r w:rsidRPr="004C4DAD">
      <w:rPr>
        <w:rFonts w:ascii="Times New Roman" w:hAnsi="Times New Roman" w:cs="Times New Roman"/>
        <w:sz w:val="18"/>
      </w:rPr>
      <w:t xml:space="preserve">- </w:t>
    </w:r>
    <w:r w:rsidRPr="004C4DAD">
      <w:rPr>
        <w:rFonts w:ascii="Times New Roman" w:hAnsi="Times New Roman" w:cs="Times New Roman"/>
        <w:sz w:val="18"/>
      </w:rPr>
      <w:fldChar w:fldCharType="begin"/>
    </w:r>
    <w:r w:rsidRPr="004C4DAD">
      <w:rPr>
        <w:rFonts w:ascii="Times New Roman" w:hAnsi="Times New Roman" w:cs="Times New Roman"/>
        <w:sz w:val="18"/>
      </w:rPr>
      <w:instrText xml:space="preserve"> PAGE  \* MERGEFORMAT </w:instrText>
    </w:r>
    <w:r w:rsidRPr="004C4DAD">
      <w:rPr>
        <w:rFonts w:ascii="Times New Roman" w:hAnsi="Times New Roman" w:cs="Times New Roman"/>
        <w:sz w:val="18"/>
      </w:rPr>
      <w:fldChar w:fldCharType="separate"/>
    </w:r>
    <w:r w:rsidR="0068589C">
      <w:rPr>
        <w:rFonts w:ascii="Times New Roman" w:hAnsi="Times New Roman" w:cs="Times New Roman"/>
        <w:noProof/>
        <w:sz w:val="18"/>
      </w:rPr>
      <w:t>2</w:t>
    </w:r>
    <w:r w:rsidRPr="004C4DAD">
      <w:rPr>
        <w:rFonts w:ascii="Times New Roman" w:hAnsi="Times New Roman" w:cs="Times New Roman"/>
        <w:sz w:val="18"/>
      </w:rPr>
      <w:fldChar w:fldCharType="end"/>
    </w:r>
    <w:r w:rsidRPr="004C4DAD">
      <w:rPr>
        <w:rFonts w:ascii="Times New Roman" w:hAnsi="Times New Roman" w:cs="Times New Roman"/>
        <w:sz w:val="18"/>
      </w:rPr>
      <w:t xml:space="preserve"> -</w:t>
    </w:r>
  </w:p>
  <w:p w:rsidR="004C4DAD" w:rsidRPr="004C4DAD" w:rsidRDefault="004C4DAD" w:rsidP="0068589C">
    <w:pPr>
      <w:pStyle w:val="Header"/>
      <w:spacing w:after="240"/>
      <w:jc w:val="center"/>
      <w:rPr>
        <w:rFonts w:ascii="Times New Roman" w:hAnsi="Times New Roman" w:cs="Times New Roman"/>
        <w:sz w:val="18"/>
      </w:rPr>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48" w:rsidRDefault="00B70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DB"/>
    <w:rsid w:val="00072FF9"/>
    <w:rsid w:val="00276095"/>
    <w:rsid w:val="002A22F9"/>
    <w:rsid w:val="004C4DAD"/>
    <w:rsid w:val="0068589C"/>
    <w:rsid w:val="009122DB"/>
    <w:rsid w:val="00B708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DAD"/>
    <w:rPr>
      <w:rFonts w:cs="Arial"/>
      <w:lang w:val="en-US"/>
    </w:rPr>
  </w:style>
  <w:style w:type="paragraph" w:styleId="Footer">
    <w:name w:val="footer"/>
    <w:basedOn w:val="Normal"/>
    <w:link w:val="FooterChar"/>
    <w:uiPriority w:val="99"/>
    <w:unhideWhenUsed/>
    <w:rsid w:val="004C4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DAD"/>
    <w:rPr>
      <w:rFonts w:cs="Arial"/>
      <w:lang w:val="en-US"/>
    </w:rPr>
  </w:style>
  <w:style w:type="paragraph" w:customStyle="1" w:styleId="Docnumber">
    <w:name w:val="Docnumber"/>
    <w:basedOn w:val="Normal"/>
    <w:link w:val="DocnumberChar"/>
    <w:rsid w:val="004C4DAD"/>
    <w:pPr>
      <w:spacing w:before="120"/>
      <w:jc w:val="right"/>
    </w:pPr>
    <w:rPr>
      <w:rFonts w:ascii="Times New Roman" w:hAnsi="Times New Roman" w:cs="Times New Roman"/>
      <w:b/>
    </w:rPr>
  </w:style>
  <w:style w:type="character" w:customStyle="1" w:styleId="DocnumberChar">
    <w:name w:val="Docnumber Char"/>
    <w:basedOn w:val="DefaultParagraphFont"/>
    <w:link w:val="Docnumber"/>
    <w:rsid w:val="004C4DAD"/>
    <w:rPr>
      <w:rFonts w:ascii="Times New Roman" w:hAnsi="Times New Roman"/>
      <w:b/>
      <w:lang w:val="en-US"/>
    </w:rPr>
  </w:style>
  <w:style w:type="character" w:styleId="Hyperlink">
    <w:name w:val="Hyperlink"/>
    <w:basedOn w:val="DefaultParagraphFont"/>
    <w:uiPriority w:val="99"/>
    <w:semiHidden/>
    <w:unhideWhenUsed/>
    <w:rsid w:val="00B70848"/>
    <w:rPr>
      <w:color w:val="0000FF" w:themeColor="hyperlink"/>
      <w:u w:val="single"/>
    </w:rPr>
  </w:style>
  <w:style w:type="paragraph" w:styleId="PlainText">
    <w:name w:val="Plain Text"/>
    <w:basedOn w:val="Normal"/>
    <w:link w:val="PlainTextChar"/>
    <w:uiPriority w:val="99"/>
    <w:unhideWhenUsed/>
    <w:rsid w:val="00B70848"/>
    <w:pPr>
      <w:spacing w:after="0" w:line="240" w:lineRule="auto"/>
    </w:pPr>
    <w:rPr>
      <w:rFonts w:ascii="Calibri" w:hAnsi="Calibri" w:cstheme="minorBidi"/>
      <w:szCs w:val="21"/>
      <w:lang w:val="fr-FR"/>
    </w:rPr>
  </w:style>
  <w:style w:type="character" w:customStyle="1" w:styleId="PlainTextChar">
    <w:name w:val="Plain Text Char"/>
    <w:basedOn w:val="DefaultParagraphFont"/>
    <w:link w:val="PlainText"/>
    <w:uiPriority w:val="99"/>
    <w:rsid w:val="00B70848"/>
    <w:rPr>
      <w:rFonts w:ascii="Calibri" w:hAnsi="Calibri"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DAD"/>
    <w:rPr>
      <w:rFonts w:cs="Arial"/>
      <w:lang w:val="en-US"/>
    </w:rPr>
  </w:style>
  <w:style w:type="paragraph" w:styleId="Footer">
    <w:name w:val="footer"/>
    <w:basedOn w:val="Normal"/>
    <w:link w:val="FooterChar"/>
    <w:uiPriority w:val="99"/>
    <w:unhideWhenUsed/>
    <w:rsid w:val="004C4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DAD"/>
    <w:rPr>
      <w:rFonts w:cs="Arial"/>
      <w:lang w:val="en-US"/>
    </w:rPr>
  </w:style>
  <w:style w:type="paragraph" w:customStyle="1" w:styleId="Docnumber">
    <w:name w:val="Docnumber"/>
    <w:basedOn w:val="Normal"/>
    <w:link w:val="DocnumberChar"/>
    <w:rsid w:val="004C4DAD"/>
    <w:pPr>
      <w:spacing w:before="120"/>
      <w:jc w:val="right"/>
    </w:pPr>
    <w:rPr>
      <w:rFonts w:ascii="Times New Roman" w:hAnsi="Times New Roman" w:cs="Times New Roman"/>
      <w:b/>
    </w:rPr>
  </w:style>
  <w:style w:type="character" w:customStyle="1" w:styleId="DocnumberChar">
    <w:name w:val="Docnumber Char"/>
    <w:basedOn w:val="DefaultParagraphFont"/>
    <w:link w:val="Docnumber"/>
    <w:rsid w:val="004C4DAD"/>
    <w:rPr>
      <w:rFonts w:ascii="Times New Roman" w:hAnsi="Times New Roman"/>
      <w:b/>
      <w:lang w:val="en-US"/>
    </w:rPr>
  </w:style>
  <w:style w:type="character" w:styleId="Hyperlink">
    <w:name w:val="Hyperlink"/>
    <w:basedOn w:val="DefaultParagraphFont"/>
    <w:uiPriority w:val="99"/>
    <w:semiHidden/>
    <w:unhideWhenUsed/>
    <w:rsid w:val="00B70848"/>
    <w:rPr>
      <w:color w:val="0000FF" w:themeColor="hyperlink"/>
      <w:u w:val="single"/>
    </w:rPr>
  </w:style>
  <w:style w:type="paragraph" w:styleId="PlainText">
    <w:name w:val="Plain Text"/>
    <w:basedOn w:val="Normal"/>
    <w:link w:val="PlainTextChar"/>
    <w:uiPriority w:val="99"/>
    <w:unhideWhenUsed/>
    <w:rsid w:val="00B70848"/>
    <w:pPr>
      <w:spacing w:after="0" w:line="240" w:lineRule="auto"/>
    </w:pPr>
    <w:rPr>
      <w:rFonts w:ascii="Calibri" w:hAnsi="Calibri" w:cstheme="minorBidi"/>
      <w:szCs w:val="21"/>
      <w:lang w:val="fr-FR"/>
    </w:rPr>
  </w:style>
  <w:style w:type="character" w:customStyle="1" w:styleId="PlainTextChar">
    <w:name w:val="Plain Text Char"/>
    <w:basedOn w:val="DefaultParagraphFont"/>
    <w:link w:val="PlainText"/>
    <w:uiPriority w:val="99"/>
    <w:rsid w:val="00B70848"/>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7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jacques.salvador@lapost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D64FD0-86FC-4BCC-A55A-FD3505190EB3}"/>
</file>

<file path=customXml/itemProps2.xml><?xml version="1.0" encoding="utf-8"?>
<ds:datastoreItem xmlns:ds="http://schemas.openxmlformats.org/officeDocument/2006/customXml" ds:itemID="{D8242818-982F-49AF-8A65-2B72C2F512A7}"/>
</file>

<file path=customXml/itemProps3.xml><?xml version="1.0" encoding="utf-8"?>
<ds:datastoreItem xmlns:ds="http://schemas.openxmlformats.org/officeDocument/2006/customXml" ds:itemID="{B5B4A42F-8189-4905-9301-9B4CA8A35033}"/>
</file>

<file path=docProps/app.xml><?xml version="1.0" encoding="utf-8"?>
<Properties xmlns="http://schemas.openxmlformats.org/officeDocument/2006/extended-properties" xmlns:vt="http://schemas.openxmlformats.org/officeDocument/2006/docPropsVTypes">
  <Template>Normal.dotm</Template>
  <TotalTime>7</TotalTime>
  <Pages>2</Pages>
  <Words>485</Words>
  <Characters>2539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Coordination Activity On Accessibility and Human Factors</dc:title>
  <dc:creator>Alexandra Gaspari</dc:creator>
  <cp:keywords/>
  <dc:description>JCA-AHF– R 85 – E  For: _x000d_Document date: September 2013_x000d_Saved by ITU51008696 at 15:43:30 on 20/09/2013</dc:description>
  <cp:lastModifiedBy>Labare, Emmanuelle</cp:lastModifiedBy>
  <cp:revision>5</cp:revision>
  <dcterms:created xsi:type="dcterms:W3CDTF">2013-09-20T13:42:00Z</dcterms:created>
  <dcterms:modified xsi:type="dcterms:W3CDTF">2013-09-20T13:57:00Z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JCA-AHF– R 85 – E</vt:lpwstr>
  </property>
  <property fmtid="{D5CDD505-2E9C-101B-9397-08002B2CF9AE}" pid="3" name="Docdate">
    <vt:lpwstr>September 2013</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0x0101000DCA7710EC0152459CD54D1C80338A63</vt:lpwstr>
  </property>
  <property fmtid="{D5CDD505-2E9C-101B-9397-08002B2CF9AE}" pid="9" name="Order">
    <vt:r8>11300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