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991934" w:rsidRPr="00AF462E" w:rsidTr="002C353C">
        <w:trPr>
          <w:cantSplit/>
        </w:trPr>
        <w:tc>
          <w:tcPr>
            <w:tcW w:w="4857" w:type="dxa"/>
            <w:gridSpan w:val="2"/>
          </w:tcPr>
          <w:p w:rsidR="00991934" w:rsidRPr="004E0659" w:rsidRDefault="00991934" w:rsidP="006A5A76">
            <w:pPr>
              <w:spacing w:before="120"/>
              <w:rPr>
                <w:rFonts w:ascii="Times New Roman" w:hAnsi="Times New Roman" w:cs="Times New Roman"/>
                <w:sz w:val="20"/>
              </w:rPr>
            </w:pPr>
            <w:r w:rsidRPr="004E0659">
              <w:rPr>
                <w:rFonts w:ascii="Times New Roman" w:hAnsi="Times New Roman" w:cs="Times New Roman"/>
                <w:sz w:val="20"/>
              </w:rPr>
              <w:t>INTERNATIONAL TELECOMMUNICATION UNION</w:t>
            </w:r>
          </w:p>
        </w:tc>
        <w:tc>
          <w:tcPr>
            <w:tcW w:w="5066" w:type="dxa"/>
          </w:tcPr>
          <w:p w:rsidR="00991934" w:rsidRPr="004E0659" w:rsidRDefault="00991934" w:rsidP="006A5A76">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991934" w:rsidRPr="00AF462E" w:rsidTr="002C353C">
        <w:trPr>
          <w:cantSplit/>
          <w:trHeight w:val="461"/>
        </w:trPr>
        <w:tc>
          <w:tcPr>
            <w:tcW w:w="4857" w:type="dxa"/>
            <w:gridSpan w:val="2"/>
            <w:vMerge w:val="restart"/>
            <w:tcBorders>
              <w:bottom w:val="nil"/>
            </w:tcBorders>
          </w:tcPr>
          <w:p w:rsidR="00991934" w:rsidRPr="004E0659" w:rsidRDefault="00991934" w:rsidP="006A5A76">
            <w:pPr>
              <w:spacing w:before="120"/>
              <w:rPr>
                <w:rFonts w:ascii="Times New Roman" w:hAnsi="Times New Roman" w:cs="Times New Roman"/>
                <w:b/>
                <w:bCs/>
                <w:sz w:val="26"/>
              </w:rPr>
            </w:pPr>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991934" w:rsidRPr="004E0659" w:rsidRDefault="00991934" w:rsidP="006A5A76">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991934" w:rsidRPr="004E0659" w:rsidRDefault="00991934" w:rsidP="00991934">
            <w:pPr>
              <w:pStyle w:val="Docnumber"/>
            </w:pPr>
            <w:r>
              <w:t>Doc 16</w:t>
            </w:r>
          </w:p>
        </w:tc>
      </w:tr>
      <w:tr w:rsidR="00991934" w:rsidRPr="00AF462E" w:rsidTr="002C353C">
        <w:trPr>
          <w:cantSplit/>
          <w:trHeight w:val="355"/>
        </w:trPr>
        <w:tc>
          <w:tcPr>
            <w:tcW w:w="4857" w:type="dxa"/>
            <w:gridSpan w:val="2"/>
            <w:vMerge/>
            <w:tcBorders>
              <w:bottom w:val="single" w:sz="12" w:space="0" w:color="auto"/>
            </w:tcBorders>
          </w:tcPr>
          <w:p w:rsidR="00991934" w:rsidRPr="00AF462E" w:rsidRDefault="00991934" w:rsidP="00AF462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6"/>
                <w:szCs w:val="20"/>
                <w:lang w:val="en-GB" w:eastAsia="en-US"/>
              </w:rPr>
            </w:pPr>
          </w:p>
        </w:tc>
        <w:tc>
          <w:tcPr>
            <w:tcW w:w="5066" w:type="dxa"/>
            <w:tcBorders>
              <w:bottom w:val="single" w:sz="12" w:space="0" w:color="auto"/>
            </w:tcBorders>
          </w:tcPr>
          <w:p w:rsidR="00991934" w:rsidRDefault="00991934" w:rsidP="006A5A76">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991934" w:rsidRPr="00AF462E" w:rsidRDefault="00991934" w:rsidP="00AF462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MS Mincho" w:hAnsi="Times New Roman" w:cs="Times New Roman"/>
                <w:b/>
                <w:bCs/>
                <w:sz w:val="28"/>
                <w:szCs w:val="20"/>
                <w:lang w:val="en-GB" w:eastAsia="en-US"/>
              </w:rPr>
            </w:pPr>
            <w:r>
              <w:rPr>
                <w:rFonts w:ascii="Times New Roman" w:hAnsi="Times New Roman" w:cs="Times New Roman"/>
                <w:b/>
                <w:bCs/>
                <w:sz w:val="28"/>
              </w:rPr>
              <w:t>Original: English</w:t>
            </w:r>
          </w:p>
        </w:tc>
      </w:tr>
      <w:tr w:rsidR="00AF462E" w:rsidRPr="00AF462E" w:rsidTr="002C353C">
        <w:trPr>
          <w:cantSplit/>
          <w:trHeight w:val="357"/>
        </w:trPr>
        <w:tc>
          <w:tcPr>
            <w:tcW w:w="1617" w:type="dxa"/>
          </w:tcPr>
          <w:p w:rsidR="00AF462E" w:rsidRPr="00AF462E" w:rsidRDefault="00AF462E" w:rsidP="00AF462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
                <w:bCs/>
                <w:sz w:val="24"/>
                <w:szCs w:val="20"/>
                <w:lang w:val="en-GB" w:eastAsia="en-US"/>
              </w:rPr>
            </w:pPr>
            <w:bookmarkStart w:id="0" w:name="InsertLogo"/>
            <w:bookmarkEnd w:id="0"/>
            <w:r w:rsidRPr="00AF462E">
              <w:rPr>
                <w:rFonts w:ascii="Times New Roman" w:eastAsia="MS Mincho" w:hAnsi="Times New Roman" w:cs="Times New Roman"/>
                <w:b/>
                <w:bCs/>
                <w:sz w:val="24"/>
                <w:szCs w:val="20"/>
                <w:lang w:val="en-GB" w:eastAsia="en-US"/>
              </w:rPr>
              <w:t>Source:</w:t>
            </w:r>
          </w:p>
        </w:tc>
        <w:tc>
          <w:tcPr>
            <w:tcW w:w="8306" w:type="dxa"/>
            <w:gridSpan w:val="2"/>
          </w:tcPr>
          <w:p w:rsidR="00AF462E" w:rsidRPr="008227BB" w:rsidRDefault="008227BB" w:rsidP="00991934">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0"/>
                <w:lang w:val="en-GB" w:eastAsia="en-US"/>
              </w:rPr>
            </w:pPr>
            <w:r w:rsidRPr="008227BB">
              <w:rPr>
                <w:rFonts w:ascii="Times New Roman" w:eastAsia="MS Mincho" w:hAnsi="Times New Roman" w:cs="Times New Roman"/>
                <w:sz w:val="24"/>
                <w:szCs w:val="20"/>
                <w:lang w:val="en-GB" w:eastAsia="en-US"/>
              </w:rPr>
              <w:t>JCA-AHF Convener</w:t>
            </w:r>
          </w:p>
        </w:tc>
      </w:tr>
      <w:tr w:rsidR="00AF462E" w:rsidRPr="008227BB" w:rsidTr="002C353C">
        <w:trPr>
          <w:cantSplit/>
          <w:trHeight w:val="357"/>
        </w:trPr>
        <w:tc>
          <w:tcPr>
            <w:tcW w:w="1617" w:type="dxa"/>
            <w:tcBorders>
              <w:bottom w:val="single" w:sz="12" w:space="0" w:color="auto"/>
            </w:tcBorders>
          </w:tcPr>
          <w:p w:rsidR="00AF462E" w:rsidRPr="00AF462E" w:rsidRDefault="00AF462E" w:rsidP="00AF462E">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Times New Roman" w:eastAsia="MS Mincho" w:hAnsi="Times New Roman" w:cs="Times New Roman"/>
                <w:sz w:val="24"/>
                <w:szCs w:val="20"/>
                <w:lang w:val="en-GB" w:eastAsia="en-US"/>
              </w:rPr>
            </w:pPr>
            <w:r w:rsidRPr="00AF462E">
              <w:rPr>
                <w:rFonts w:ascii="Times New Roman" w:eastAsia="MS Mincho" w:hAnsi="Times New Roman" w:cs="Times New Roman"/>
                <w:b/>
                <w:bCs/>
                <w:sz w:val="24"/>
                <w:szCs w:val="20"/>
                <w:lang w:val="en-GB" w:eastAsia="en-US"/>
              </w:rPr>
              <w:t>Title:</w:t>
            </w:r>
          </w:p>
        </w:tc>
        <w:tc>
          <w:tcPr>
            <w:tcW w:w="8306" w:type="dxa"/>
            <w:gridSpan w:val="2"/>
            <w:tcBorders>
              <w:bottom w:val="single" w:sz="12" w:space="0" w:color="auto"/>
            </w:tcBorders>
          </w:tcPr>
          <w:p w:rsidR="00AF462E" w:rsidRPr="008227BB" w:rsidRDefault="008227BB" w:rsidP="00991934">
            <w:pPr>
              <w:shd w:val="clear" w:color="auto" w:fill="FFFFFF"/>
              <w:spacing w:before="120" w:after="0" w:line="360" w:lineRule="auto"/>
              <w:outlineLvl w:val="0"/>
              <w:rPr>
                <w:rFonts w:ascii="Times New Roman" w:eastAsia="MS Mincho" w:hAnsi="Times New Roman" w:cs="Times New Roman"/>
                <w:sz w:val="24"/>
                <w:szCs w:val="20"/>
                <w:lang w:val="en-GB" w:eastAsia="en-US"/>
              </w:rPr>
            </w:pPr>
            <w:r>
              <w:rPr>
                <w:rFonts w:ascii="Times New Roman" w:eastAsia="MS Mincho" w:hAnsi="Times New Roman" w:cs="Times New Roman"/>
                <w:sz w:val="24"/>
                <w:szCs w:val="20"/>
                <w:lang w:val="en-GB" w:eastAsia="en-US"/>
              </w:rPr>
              <w:t>“</w:t>
            </w:r>
            <w:r w:rsidRPr="008227BB">
              <w:rPr>
                <w:rFonts w:ascii="Times New Roman" w:eastAsia="MS Mincho" w:hAnsi="Times New Roman" w:cs="Times New Roman"/>
                <w:sz w:val="24"/>
                <w:szCs w:val="20"/>
                <w:lang w:val="en-GB" w:eastAsia="en-US"/>
              </w:rPr>
              <w:t xml:space="preserve">A word with Heidi Thomas, broadcast </w:t>
            </w:r>
            <w:proofErr w:type="spellStart"/>
            <w:r w:rsidRPr="008227BB">
              <w:rPr>
                <w:rFonts w:ascii="Times New Roman" w:eastAsia="MS Mincho" w:hAnsi="Times New Roman" w:cs="Times New Roman"/>
                <w:sz w:val="24"/>
                <w:szCs w:val="20"/>
                <w:lang w:val="en-GB" w:eastAsia="en-US"/>
              </w:rPr>
              <w:t>captioner</w:t>
            </w:r>
            <w:proofErr w:type="spellEnd"/>
            <w:r w:rsidRPr="008227BB">
              <w:rPr>
                <w:rFonts w:ascii="Times New Roman" w:eastAsia="MS Mincho" w:hAnsi="Times New Roman" w:cs="Times New Roman"/>
                <w:sz w:val="24"/>
                <w:szCs w:val="20"/>
                <w:lang w:val="en-GB" w:eastAsia="en-US"/>
              </w:rPr>
              <w:t xml:space="preserve"> at WTSA</w:t>
            </w:r>
            <w:r>
              <w:rPr>
                <w:rFonts w:ascii="Times New Roman" w:eastAsia="MS Mincho" w:hAnsi="Times New Roman" w:cs="Times New Roman"/>
                <w:sz w:val="24"/>
                <w:szCs w:val="20"/>
                <w:lang w:val="en-GB" w:eastAsia="en-US"/>
              </w:rPr>
              <w:t>”</w:t>
            </w:r>
          </w:p>
        </w:tc>
      </w:tr>
    </w:tbl>
    <w:p w:rsidR="00AF462E" w:rsidRPr="008227BB" w:rsidRDefault="008227BB" w:rsidP="00AF462E">
      <w:pPr>
        <w:tabs>
          <w:tab w:val="left" w:pos="720"/>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bCs/>
          <w:sz w:val="24"/>
          <w:szCs w:val="20"/>
          <w:lang w:val="en-GB" w:eastAsia="en-US"/>
        </w:rPr>
      </w:pPr>
      <w:r w:rsidRPr="008227BB">
        <w:rPr>
          <w:rFonts w:ascii="Times New Roman" w:eastAsia="MS Mincho" w:hAnsi="Times New Roman" w:cs="Times New Roman"/>
          <w:bCs/>
          <w:sz w:val="24"/>
          <w:szCs w:val="20"/>
          <w:lang w:val="en-GB" w:eastAsia="en-US"/>
        </w:rPr>
        <w:t xml:space="preserve">This article was posted on 21 November 2012, during WTSA-12. </w:t>
      </w:r>
      <w:r w:rsidRPr="008227BB">
        <w:rPr>
          <w:rFonts w:ascii="Times New Roman" w:eastAsia="MS Mincho" w:hAnsi="Times New Roman" w:cs="Times New Roman"/>
          <w:bCs/>
          <w:sz w:val="24"/>
          <w:szCs w:val="20"/>
          <w:lang w:val="en-GB" w:eastAsia="en-US"/>
        </w:rPr>
        <w:br/>
      </w:r>
    </w:p>
    <w:p w:rsidR="00AF462E" w:rsidRDefault="00AF462E" w:rsidP="00AF462E">
      <w:pPr>
        <w:shd w:val="clear" w:color="auto" w:fill="FFFFFF"/>
        <w:spacing w:line="240" w:lineRule="auto"/>
        <w:rPr>
          <w:rFonts w:ascii="Times New Roman" w:eastAsia="Times New Roman" w:hAnsi="Times New Roman" w:cs="Times New Roman"/>
          <w:sz w:val="18"/>
          <w:szCs w:val="18"/>
          <w:lang w:val="en"/>
        </w:rPr>
      </w:pPr>
      <w:r>
        <w:rPr>
          <w:noProof/>
          <w:color w:val="0000FF"/>
          <w:sz w:val="15"/>
          <w:szCs w:val="15"/>
        </w:rPr>
        <w:drawing>
          <wp:inline distT="0" distB="0" distL="0" distR="0">
            <wp:extent cx="5943600" cy="3807619"/>
            <wp:effectExtent l="0" t="0" r="0" b="2540"/>
            <wp:docPr id="2" name="Picture 2" descr="Heidi Thomas, broadcast captioner at WTSA-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idi Thomas, broadcast captioner at WTSA-1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07619"/>
                    </a:xfrm>
                    <a:prstGeom prst="rect">
                      <a:avLst/>
                    </a:prstGeom>
                    <a:noFill/>
                    <a:ln>
                      <a:noFill/>
                    </a:ln>
                  </pic:spPr>
                </pic:pic>
              </a:graphicData>
            </a:graphic>
          </wp:inline>
        </w:drawing>
      </w:r>
    </w:p>
    <w:p w:rsidR="00AF462E" w:rsidRPr="00AF462E" w:rsidRDefault="00AF462E" w:rsidP="00AF462E">
      <w:pPr>
        <w:shd w:val="clear" w:color="auto" w:fill="FFFFFF"/>
        <w:spacing w:after="0" w:line="240" w:lineRule="auto"/>
        <w:rPr>
          <w:rFonts w:ascii="Times New Roman" w:eastAsia="Times New Roman" w:hAnsi="Times New Roman" w:cs="Times New Roman"/>
          <w:sz w:val="15"/>
          <w:szCs w:val="15"/>
          <w:lang w:val="en"/>
        </w:rPr>
      </w:pPr>
    </w:p>
    <w:p w:rsidR="00AF462E" w:rsidRPr="00AF462E" w:rsidRDefault="008227BB" w:rsidP="00AF462E">
      <w:pPr>
        <w:shd w:val="clear" w:color="auto" w:fill="FFFFFF"/>
        <w:spacing w:line="240" w:lineRule="auto"/>
        <w:jc w:val="center"/>
        <w:rPr>
          <w:rFonts w:ascii="Georgia" w:eastAsia="Times New Roman" w:hAnsi="Georgia" w:cs="Times New Roman"/>
          <w:i/>
          <w:iCs/>
          <w:sz w:val="21"/>
          <w:szCs w:val="21"/>
          <w:lang w:val="en"/>
        </w:rPr>
      </w:pPr>
      <w:r>
        <w:rPr>
          <w:rFonts w:ascii="Georgia" w:eastAsia="Times New Roman" w:hAnsi="Georgia" w:cs="Times New Roman"/>
          <w:i/>
          <w:iCs/>
          <w:sz w:val="21"/>
          <w:szCs w:val="21"/>
          <w:lang w:val="en"/>
        </w:rPr>
        <w:t>(</w:t>
      </w:r>
      <w:proofErr w:type="gramStart"/>
      <w:r>
        <w:rPr>
          <w:rFonts w:ascii="Georgia" w:eastAsia="Times New Roman" w:hAnsi="Georgia" w:cs="Times New Roman"/>
          <w:i/>
          <w:iCs/>
          <w:sz w:val="21"/>
          <w:szCs w:val="21"/>
          <w:lang w:val="en"/>
        </w:rPr>
        <w:t>photo</w:t>
      </w:r>
      <w:proofErr w:type="gramEnd"/>
      <w:r>
        <w:rPr>
          <w:rFonts w:ascii="Georgia" w:eastAsia="Times New Roman" w:hAnsi="Georgia" w:cs="Times New Roman"/>
          <w:i/>
          <w:iCs/>
          <w:sz w:val="21"/>
          <w:szCs w:val="21"/>
          <w:lang w:val="en"/>
        </w:rPr>
        <w:t xml:space="preserve">) </w:t>
      </w:r>
      <w:r w:rsidR="00AF462E" w:rsidRPr="00AF462E">
        <w:rPr>
          <w:rFonts w:ascii="Georgia" w:eastAsia="Times New Roman" w:hAnsi="Georgia" w:cs="Times New Roman"/>
          <w:i/>
          <w:iCs/>
          <w:sz w:val="21"/>
          <w:szCs w:val="21"/>
          <w:lang w:val="en"/>
        </w:rPr>
        <w:t xml:space="preserve">Heidi Thomas, broadcast </w:t>
      </w:r>
      <w:proofErr w:type="spellStart"/>
      <w:r w:rsidR="00AF462E" w:rsidRPr="00AF462E">
        <w:rPr>
          <w:rFonts w:ascii="Georgia" w:eastAsia="Times New Roman" w:hAnsi="Georgia" w:cs="Times New Roman"/>
          <w:i/>
          <w:iCs/>
          <w:sz w:val="21"/>
          <w:szCs w:val="21"/>
          <w:lang w:val="en"/>
        </w:rPr>
        <w:t>captioner</w:t>
      </w:r>
      <w:proofErr w:type="spellEnd"/>
      <w:r w:rsidR="00AF462E" w:rsidRPr="00AF462E">
        <w:rPr>
          <w:rFonts w:ascii="Georgia" w:eastAsia="Times New Roman" w:hAnsi="Georgia" w:cs="Times New Roman"/>
          <w:i/>
          <w:iCs/>
          <w:sz w:val="21"/>
          <w:szCs w:val="21"/>
          <w:lang w:val="en"/>
        </w:rPr>
        <w:t xml:space="preserve"> at WTSA-12</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sz w:val="24"/>
          <w:szCs w:val="24"/>
          <w:lang w:val="en"/>
        </w:rPr>
        <w:t xml:space="preserve">Behind the scenes, </w:t>
      </w:r>
      <w:r w:rsidRPr="00AF462E">
        <w:rPr>
          <w:rFonts w:ascii="Times New Roman" w:eastAsia="Times New Roman" w:hAnsi="Times New Roman" w:cs="Times New Roman"/>
          <w:i/>
          <w:iCs/>
          <w:sz w:val="24"/>
          <w:szCs w:val="24"/>
          <w:lang w:val="en"/>
        </w:rPr>
        <w:t>The Assembly</w:t>
      </w:r>
      <w:r w:rsidRPr="00AF462E">
        <w:rPr>
          <w:rFonts w:ascii="Times New Roman" w:eastAsia="Times New Roman" w:hAnsi="Times New Roman" w:cs="Times New Roman"/>
          <w:sz w:val="24"/>
          <w:szCs w:val="24"/>
          <w:lang w:val="en"/>
        </w:rPr>
        <w:t xml:space="preserve"> met with </w:t>
      </w:r>
      <w:r w:rsidRPr="00AF462E">
        <w:rPr>
          <w:rFonts w:ascii="Times New Roman" w:eastAsia="Times New Roman" w:hAnsi="Times New Roman" w:cs="Times New Roman"/>
          <w:b/>
          <w:bCs/>
          <w:sz w:val="24"/>
          <w:szCs w:val="24"/>
          <w:lang w:val="en"/>
        </w:rPr>
        <w:t>Heidi Thomas</w:t>
      </w:r>
      <w:r w:rsidRPr="00AF462E">
        <w:rPr>
          <w:rFonts w:ascii="Times New Roman" w:eastAsia="Times New Roman" w:hAnsi="Times New Roman" w:cs="Times New Roman"/>
          <w:sz w:val="24"/>
          <w:szCs w:val="24"/>
          <w:lang w:val="en"/>
        </w:rPr>
        <w:t xml:space="preserve">. Heidi works for </w:t>
      </w:r>
      <w:hyperlink r:id="rId9" w:tgtFrame="_blank" w:history="1">
        <w:r w:rsidRPr="00AF462E">
          <w:rPr>
            <w:rFonts w:ascii="Times New Roman" w:eastAsia="Times New Roman" w:hAnsi="Times New Roman" w:cs="Times New Roman"/>
            <w:color w:val="0000FF"/>
            <w:sz w:val="24"/>
            <w:szCs w:val="24"/>
            <w:u w:val="single"/>
            <w:lang w:val="en"/>
          </w:rPr>
          <w:t>Caption First</w:t>
        </w:r>
      </w:hyperlink>
      <w:r w:rsidRPr="00AF462E">
        <w:rPr>
          <w:rFonts w:ascii="Times New Roman" w:eastAsia="Times New Roman" w:hAnsi="Times New Roman" w:cs="Times New Roman"/>
          <w:sz w:val="24"/>
          <w:szCs w:val="24"/>
          <w:lang w:val="en"/>
        </w:rPr>
        <w:t>, a captioning service provider.</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sz w:val="24"/>
          <w:szCs w:val="24"/>
          <w:lang w:val="en"/>
        </w:rPr>
        <w:lastRenderedPageBreak/>
        <w:t xml:space="preserve">A </w:t>
      </w:r>
      <w:proofErr w:type="spellStart"/>
      <w:r w:rsidRPr="00AF462E">
        <w:rPr>
          <w:rFonts w:ascii="Times New Roman" w:eastAsia="Times New Roman" w:hAnsi="Times New Roman" w:cs="Times New Roman"/>
          <w:sz w:val="24"/>
          <w:szCs w:val="24"/>
          <w:lang w:val="en"/>
        </w:rPr>
        <w:t>realtime</w:t>
      </w:r>
      <w:proofErr w:type="spellEnd"/>
      <w:r w:rsidRPr="00AF462E">
        <w:rPr>
          <w:rFonts w:ascii="Times New Roman" w:eastAsia="Times New Roman" w:hAnsi="Times New Roman" w:cs="Times New Roman"/>
          <w:sz w:val="24"/>
          <w:szCs w:val="24"/>
          <w:lang w:val="en"/>
        </w:rPr>
        <w:t xml:space="preserve"> text stream from WTSA-12 is available at </w:t>
      </w:r>
      <w:hyperlink r:id="rId10" w:tgtFrame="_blank" w:history="1">
        <w:r w:rsidRPr="00AF462E">
          <w:rPr>
            <w:rFonts w:ascii="Times New Roman" w:eastAsia="Times New Roman" w:hAnsi="Times New Roman" w:cs="Times New Roman"/>
            <w:color w:val="0000FF"/>
            <w:sz w:val="24"/>
            <w:szCs w:val="24"/>
            <w:u w:val="single"/>
            <w:lang w:val="en"/>
          </w:rPr>
          <w:t>http://www.streamtext.net/pl</w:t>
        </w:r>
        <w:bookmarkStart w:id="1" w:name="_GoBack"/>
        <w:bookmarkEnd w:id="1"/>
        <w:r w:rsidRPr="00AF462E">
          <w:rPr>
            <w:rFonts w:ascii="Times New Roman" w:eastAsia="Times New Roman" w:hAnsi="Times New Roman" w:cs="Times New Roman"/>
            <w:color w:val="0000FF"/>
            <w:sz w:val="24"/>
            <w:szCs w:val="24"/>
            <w:u w:val="single"/>
            <w:lang w:val="en"/>
          </w:rPr>
          <w:t>ayer?event=CFI-WTSA</w:t>
        </w:r>
      </w:hyperlink>
      <w:r w:rsidRPr="00AF462E">
        <w:rPr>
          <w:rFonts w:ascii="Times New Roman" w:eastAsia="Times New Roman" w:hAnsi="Times New Roman" w:cs="Times New Roman"/>
          <w:sz w:val="24"/>
          <w:szCs w:val="24"/>
          <w:lang w:val="en"/>
        </w:rPr>
        <w:t>.</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b/>
          <w:bCs/>
          <w:i/>
          <w:iCs/>
          <w:sz w:val="24"/>
          <w:szCs w:val="24"/>
          <w:lang w:val="en"/>
        </w:rPr>
        <w:t>The Assembly:</w:t>
      </w:r>
      <w:r w:rsidRPr="00AF462E">
        <w:rPr>
          <w:rFonts w:ascii="Times New Roman" w:eastAsia="Times New Roman" w:hAnsi="Times New Roman" w:cs="Times New Roman"/>
          <w:sz w:val="24"/>
          <w:szCs w:val="24"/>
          <w:lang w:val="en"/>
        </w:rPr>
        <w:t xml:space="preserve"> </w:t>
      </w:r>
      <w:hyperlink r:id="rId11" w:tooltip="ITU and Accessibility" w:history="1">
        <w:r w:rsidRPr="00AF462E">
          <w:rPr>
            <w:rFonts w:ascii="Times New Roman" w:eastAsia="Times New Roman" w:hAnsi="Times New Roman" w:cs="Times New Roman"/>
            <w:color w:val="0000FF"/>
            <w:sz w:val="24"/>
            <w:szCs w:val="24"/>
            <w:u w:val="single"/>
            <w:lang w:val="en"/>
          </w:rPr>
          <w:t>Equal access is at the core of ITU’s mission</w:t>
        </w:r>
      </w:hyperlink>
      <w:r w:rsidRPr="00AF462E">
        <w:rPr>
          <w:rFonts w:ascii="Times New Roman" w:eastAsia="Times New Roman" w:hAnsi="Times New Roman" w:cs="Times New Roman"/>
          <w:sz w:val="24"/>
          <w:szCs w:val="24"/>
          <w:lang w:val="en"/>
        </w:rPr>
        <w:t>. Can you briefly explain to our readers what captioning is, and how captioning services contribute to making conferences such as WTSA more accessible?</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b/>
          <w:bCs/>
          <w:i/>
          <w:iCs/>
          <w:sz w:val="24"/>
          <w:szCs w:val="24"/>
          <w:lang w:val="en"/>
        </w:rPr>
        <w:t>Heidi Thomas:</w:t>
      </w:r>
      <w:r w:rsidRPr="00AF462E">
        <w:rPr>
          <w:rFonts w:ascii="Times New Roman" w:eastAsia="Times New Roman" w:hAnsi="Times New Roman" w:cs="Times New Roman"/>
          <w:sz w:val="24"/>
          <w:szCs w:val="24"/>
          <w:lang w:val="en"/>
        </w:rPr>
        <w:t xml:space="preserve"> </w:t>
      </w:r>
      <w:proofErr w:type="spellStart"/>
      <w:r w:rsidRPr="00AF462E">
        <w:rPr>
          <w:rFonts w:ascii="Times New Roman" w:eastAsia="Times New Roman" w:hAnsi="Times New Roman" w:cs="Times New Roman"/>
          <w:sz w:val="24"/>
          <w:szCs w:val="24"/>
          <w:lang w:val="en"/>
        </w:rPr>
        <w:t>Stenocaptioners</w:t>
      </w:r>
      <w:proofErr w:type="spellEnd"/>
      <w:r w:rsidRPr="00AF462E">
        <w:rPr>
          <w:rFonts w:ascii="Times New Roman" w:eastAsia="Times New Roman" w:hAnsi="Times New Roman" w:cs="Times New Roman"/>
          <w:sz w:val="24"/>
          <w:szCs w:val="24"/>
          <w:lang w:val="en"/>
        </w:rPr>
        <w:t xml:space="preserve"> are highly trained individuals who use a stenotype machine with a phonetic keyboard (as used by court reporters) to create captions. This machine enables them to type at speeds of up to 225 words a minute. The average person usually speaks 160 to 180 words a minute. The stenograph machines have a syllable-based system of 24 keys that spells words phonetically, the way they sound, rather than how they are actually spelled. </w:t>
      </w:r>
      <w:proofErr w:type="spellStart"/>
      <w:r w:rsidRPr="00AF462E">
        <w:rPr>
          <w:rFonts w:ascii="Times New Roman" w:eastAsia="Times New Roman" w:hAnsi="Times New Roman" w:cs="Times New Roman"/>
          <w:sz w:val="24"/>
          <w:szCs w:val="24"/>
          <w:lang w:val="en"/>
        </w:rPr>
        <w:t>Stenocaptioners</w:t>
      </w:r>
      <w:proofErr w:type="spellEnd"/>
      <w:r w:rsidRPr="00AF462E">
        <w:rPr>
          <w:rFonts w:ascii="Times New Roman" w:eastAsia="Times New Roman" w:hAnsi="Times New Roman" w:cs="Times New Roman"/>
          <w:sz w:val="24"/>
          <w:szCs w:val="24"/>
          <w:lang w:val="en"/>
        </w:rPr>
        <w:t xml:space="preserve"> use a keyboard with only 25 keys (there are about 100 on a standard computer keyboard) that account for just 13 consonants and 4 vowels.</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sz w:val="24"/>
          <w:szCs w:val="24"/>
          <w:lang w:val="en"/>
        </w:rPr>
        <w:t xml:space="preserve">The quality of these captions depends on the skill level of the </w:t>
      </w:r>
      <w:proofErr w:type="spellStart"/>
      <w:r w:rsidRPr="00AF462E">
        <w:rPr>
          <w:rFonts w:ascii="Times New Roman" w:eastAsia="Times New Roman" w:hAnsi="Times New Roman" w:cs="Times New Roman"/>
          <w:sz w:val="24"/>
          <w:szCs w:val="24"/>
          <w:lang w:val="en"/>
        </w:rPr>
        <w:t>stenocaptioner</w:t>
      </w:r>
      <w:proofErr w:type="spellEnd"/>
      <w:r w:rsidRPr="00AF462E">
        <w:rPr>
          <w:rFonts w:ascii="Times New Roman" w:eastAsia="Times New Roman" w:hAnsi="Times New Roman" w:cs="Times New Roman"/>
          <w:sz w:val="24"/>
          <w:szCs w:val="24"/>
          <w:lang w:val="en"/>
        </w:rPr>
        <w:t xml:space="preserve"> and the time they have been given to prepare for their task. Part of this preparation involves entering into their software’s ‘dictionary’ any unusual names or words which are likely to appear in the dialogue they will be captioning, so that these will be spelled correctly in the captions as they appear. They can also create ‘</w:t>
      </w:r>
      <w:proofErr w:type="spellStart"/>
      <w:r w:rsidRPr="00AF462E">
        <w:rPr>
          <w:rFonts w:ascii="Times New Roman" w:eastAsia="Times New Roman" w:hAnsi="Times New Roman" w:cs="Times New Roman"/>
          <w:sz w:val="24"/>
          <w:szCs w:val="24"/>
          <w:lang w:val="en"/>
        </w:rPr>
        <w:t>shortforms</w:t>
      </w:r>
      <w:proofErr w:type="spellEnd"/>
      <w:r w:rsidRPr="00AF462E">
        <w:rPr>
          <w:rFonts w:ascii="Times New Roman" w:eastAsia="Times New Roman" w:hAnsi="Times New Roman" w:cs="Times New Roman"/>
          <w:sz w:val="24"/>
          <w:szCs w:val="24"/>
          <w:lang w:val="en"/>
        </w:rPr>
        <w:t>’ of certain phrases which are likely to be used, so several words can be created with a couple of keystrokes.</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sz w:val="24"/>
          <w:szCs w:val="24"/>
          <w:lang w:val="en"/>
        </w:rPr>
        <w:t xml:space="preserve">The display of the </w:t>
      </w:r>
      <w:proofErr w:type="spellStart"/>
      <w:r w:rsidRPr="00AF462E">
        <w:rPr>
          <w:rFonts w:ascii="Times New Roman" w:eastAsia="Times New Roman" w:hAnsi="Times New Roman" w:cs="Times New Roman"/>
          <w:sz w:val="24"/>
          <w:szCs w:val="24"/>
          <w:lang w:val="en"/>
        </w:rPr>
        <w:t>realtime</w:t>
      </w:r>
      <w:proofErr w:type="spellEnd"/>
      <w:r w:rsidRPr="00AF462E">
        <w:rPr>
          <w:rFonts w:ascii="Times New Roman" w:eastAsia="Times New Roman" w:hAnsi="Times New Roman" w:cs="Times New Roman"/>
          <w:sz w:val="24"/>
          <w:szCs w:val="24"/>
          <w:lang w:val="en"/>
        </w:rPr>
        <w:t xml:space="preserve"> captions is projected onto large screens for the benefit of the entire audience. Oftentimes in large venues it is difficult to hear the speakers clearly and there may be a lot of audience and ambient room distractions. For a person with a hearing loss or for a person whose native language is not English, these distractions present a barrier to communication. Having a large display screen with the flowing text allows audience members to focus on the message rather than straining to hear and comprehend. It may also be streamed to the web simultaneously for remote participants.</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b/>
          <w:bCs/>
          <w:i/>
          <w:iCs/>
          <w:sz w:val="24"/>
          <w:szCs w:val="24"/>
          <w:lang w:val="en"/>
        </w:rPr>
        <w:t>The Assembly:</w:t>
      </w:r>
      <w:r w:rsidRPr="00AF462E">
        <w:rPr>
          <w:rFonts w:ascii="Times New Roman" w:eastAsia="Times New Roman" w:hAnsi="Times New Roman" w:cs="Times New Roman"/>
          <w:sz w:val="24"/>
          <w:szCs w:val="24"/>
          <w:lang w:val="en"/>
        </w:rPr>
        <w:t xml:space="preserve"> What are the challenges faced by a </w:t>
      </w:r>
      <w:proofErr w:type="spellStart"/>
      <w:r w:rsidRPr="00AF462E">
        <w:rPr>
          <w:rFonts w:ascii="Times New Roman" w:eastAsia="Times New Roman" w:hAnsi="Times New Roman" w:cs="Times New Roman"/>
          <w:sz w:val="24"/>
          <w:szCs w:val="24"/>
          <w:lang w:val="en"/>
        </w:rPr>
        <w:t>realtime</w:t>
      </w:r>
      <w:proofErr w:type="spellEnd"/>
      <w:r w:rsidRPr="00AF462E">
        <w:rPr>
          <w:rFonts w:ascii="Times New Roman" w:eastAsia="Times New Roman" w:hAnsi="Times New Roman" w:cs="Times New Roman"/>
          <w:sz w:val="24"/>
          <w:szCs w:val="24"/>
          <w:lang w:val="en"/>
        </w:rPr>
        <w:t xml:space="preserve"> </w:t>
      </w:r>
      <w:proofErr w:type="spellStart"/>
      <w:r w:rsidRPr="00AF462E">
        <w:rPr>
          <w:rFonts w:ascii="Times New Roman" w:eastAsia="Times New Roman" w:hAnsi="Times New Roman" w:cs="Times New Roman"/>
          <w:sz w:val="24"/>
          <w:szCs w:val="24"/>
          <w:lang w:val="en"/>
        </w:rPr>
        <w:t>captioner</w:t>
      </w:r>
      <w:proofErr w:type="spellEnd"/>
      <w:r w:rsidRPr="00AF462E">
        <w:rPr>
          <w:rFonts w:ascii="Times New Roman" w:eastAsia="Times New Roman" w:hAnsi="Times New Roman" w:cs="Times New Roman"/>
          <w:sz w:val="24"/>
          <w:szCs w:val="24"/>
          <w:lang w:val="en"/>
        </w:rPr>
        <w:t xml:space="preserve"> and how do you address them in practice?</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b/>
          <w:bCs/>
          <w:i/>
          <w:iCs/>
          <w:sz w:val="24"/>
          <w:szCs w:val="24"/>
          <w:lang w:val="en"/>
        </w:rPr>
        <w:t>Heidi Thomas:</w:t>
      </w:r>
      <w:r w:rsidRPr="00AF462E">
        <w:rPr>
          <w:rFonts w:ascii="Times New Roman" w:eastAsia="Times New Roman" w:hAnsi="Times New Roman" w:cs="Times New Roman"/>
          <w:sz w:val="24"/>
          <w:szCs w:val="24"/>
          <w:lang w:val="en"/>
        </w:rPr>
        <w:t xml:space="preserve"> </w:t>
      </w:r>
      <w:proofErr w:type="spellStart"/>
      <w:r w:rsidRPr="00AF462E">
        <w:rPr>
          <w:rFonts w:ascii="Times New Roman" w:eastAsia="Times New Roman" w:hAnsi="Times New Roman" w:cs="Times New Roman"/>
          <w:sz w:val="24"/>
          <w:szCs w:val="24"/>
          <w:lang w:val="en"/>
        </w:rPr>
        <w:t>Realtime</w:t>
      </w:r>
      <w:proofErr w:type="spellEnd"/>
      <w:r w:rsidRPr="00AF462E">
        <w:rPr>
          <w:rFonts w:ascii="Times New Roman" w:eastAsia="Times New Roman" w:hAnsi="Times New Roman" w:cs="Times New Roman"/>
          <w:sz w:val="24"/>
          <w:szCs w:val="24"/>
          <w:lang w:val="en"/>
        </w:rPr>
        <w:t xml:space="preserve"> </w:t>
      </w:r>
      <w:proofErr w:type="spellStart"/>
      <w:r w:rsidRPr="00AF462E">
        <w:rPr>
          <w:rFonts w:ascii="Times New Roman" w:eastAsia="Times New Roman" w:hAnsi="Times New Roman" w:cs="Times New Roman"/>
          <w:sz w:val="24"/>
          <w:szCs w:val="24"/>
          <w:lang w:val="en"/>
        </w:rPr>
        <w:t>captioners</w:t>
      </w:r>
      <w:proofErr w:type="spellEnd"/>
      <w:r w:rsidRPr="00AF462E">
        <w:rPr>
          <w:rFonts w:ascii="Times New Roman" w:eastAsia="Times New Roman" w:hAnsi="Times New Roman" w:cs="Times New Roman"/>
          <w:sz w:val="24"/>
          <w:szCs w:val="24"/>
          <w:lang w:val="en"/>
        </w:rPr>
        <w:t xml:space="preserve"> face challenges with unfamiliar/unusual terminology, acronyms, English speakers of other languages and rapid speech. </w:t>
      </w:r>
      <w:proofErr w:type="spellStart"/>
      <w:r w:rsidRPr="00AF462E">
        <w:rPr>
          <w:rFonts w:ascii="Times New Roman" w:eastAsia="Times New Roman" w:hAnsi="Times New Roman" w:cs="Times New Roman"/>
          <w:sz w:val="24"/>
          <w:szCs w:val="24"/>
          <w:lang w:val="en"/>
        </w:rPr>
        <w:t>Realtime</w:t>
      </w:r>
      <w:proofErr w:type="spellEnd"/>
      <w:r w:rsidRPr="00AF462E">
        <w:rPr>
          <w:rFonts w:ascii="Times New Roman" w:eastAsia="Times New Roman" w:hAnsi="Times New Roman" w:cs="Times New Roman"/>
          <w:sz w:val="24"/>
          <w:szCs w:val="24"/>
          <w:lang w:val="en"/>
        </w:rPr>
        <w:t xml:space="preserve"> </w:t>
      </w:r>
      <w:proofErr w:type="spellStart"/>
      <w:r w:rsidRPr="00AF462E">
        <w:rPr>
          <w:rFonts w:ascii="Times New Roman" w:eastAsia="Times New Roman" w:hAnsi="Times New Roman" w:cs="Times New Roman"/>
          <w:sz w:val="24"/>
          <w:szCs w:val="24"/>
          <w:lang w:val="en"/>
        </w:rPr>
        <w:t>captioners</w:t>
      </w:r>
      <w:proofErr w:type="spellEnd"/>
      <w:r w:rsidRPr="00AF462E">
        <w:rPr>
          <w:rFonts w:ascii="Times New Roman" w:eastAsia="Times New Roman" w:hAnsi="Times New Roman" w:cs="Times New Roman"/>
          <w:sz w:val="24"/>
          <w:szCs w:val="24"/>
          <w:lang w:val="en"/>
        </w:rPr>
        <w:t xml:space="preserve"> do large amounts of detailed research and building of databases (dictionaries) for the highest quality translation possible.</w:t>
      </w:r>
    </w:p>
    <w:p w:rsidR="00AF462E" w:rsidRPr="00AF462E" w:rsidRDefault="00AF462E" w:rsidP="00AF462E">
      <w:pPr>
        <w:shd w:val="clear" w:color="auto" w:fill="FFFFFF"/>
        <w:spacing w:before="120" w:after="0" w:line="240" w:lineRule="auto"/>
        <w:rPr>
          <w:rFonts w:ascii="Times New Roman" w:eastAsia="Times New Roman" w:hAnsi="Times New Roman" w:cs="Times New Roman"/>
          <w:sz w:val="24"/>
          <w:szCs w:val="24"/>
          <w:lang w:val="en"/>
        </w:rPr>
      </w:pPr>
      <w:r w:rsidRPr="00AF462E">
        <w:rPr>
          <w:rFonts w:ascii="Times New Roman" w:eastAsia="Times New Roman" w:hAnsi="Times New Roman" w:cs="Times New Roman"/>
          <w:b/>
          <w:bCs/>
          <w:i/>
          <w:iCs/>
          <w:sz w:val="24"/>
          <w:szCs w:val="24"/>
          <w:lang w:val="en"/>
        </w:rPr>
        <w:t>The Assembly:</w:t>
      </w:r>
      <w:r w:rsidRPr="00AF462E">
        <w:rPr>
          <w:rFonts w:ascii="Times New Roman" w:eastAsia="Times New Roman" w:hAnsi="Times New Roman" w:cs="Times New Roman"/>
          <w:sz w:val="24"/>
          <w:szCs w:val="24"/>
          <w:lang w:val="en"/>
        </w:rPr>
        <w:t xml:space="preserve"> Heidi, thank you very much for this interesting insight, and for your contribution to making WTSA-12 accessible to all.</w:t>
      </w:r>
    </w:p>
    <w:p w:rsidR="00E74E95" w:rsidRPr="00AF462E" w:rsidRDefault="002C353C" w:rsidP="002C353C">
      <w:pPr>
        <w:spacing w:before="120" w:after="0"/>
        <w:jc w:val="center"/>
        <w:rPr>
          <w:sz w:val="24"/>
          <w:szCs w:val="24"/>
          <w:lang w:val="en"/>
        </w:rPr>
      </w:pPr>
      <w:r>
        <w:rPr>
          <w:sz w:val="24"/>
          <w:szCs w:val="24"/>
          <w:lang w:val="en"/>
        </w:rPr>
        <w:t>______________</w:t>
      </w:r>
    </w:p>
    <w:sectPr w:rsidR="00E74E95" w:rsidRPr="00AF462E" w:rsidSect="00991934">
      <w:headerReference w:type="default" r:id="rId12"/>
      <w:footerReference w:type="first" r:id="rId1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934" w:rsidRDefault="00991934" w:rsidP="00991934">
      <w:pPr>
        <w:spacing w:after="0" w:line="240" w:lineRule="auto"/>
      </w:pPr>
      <w:r>
        <w:separator/>
      </w:r>
    </w:p>
  </w:endnote>
  <w:endnote w:type="continuationSeparator" w:id="0">
    <w:p w:rsidR="00991934" w:rsidRDefault="00991934" w:rsidP="0099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991934" w:rsidRPr="004E0659" w:rsidTr="006A5A7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991934" w:rsidRPr="004E0659" w:rsidRDefault="00991934" w:rsidP="00991934">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91934" w:rsidRPr="004E0659" w:rsidRDefault="00991934" w:rsidP="00991934">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934" w:rsidRDefault="00991934" w:rsidP="00991934">
      <w:pPr>
        <w:spacing w:after="0" w:line="240" w:lineRule="auto"/>
      </w:pPr>
      <w:r>
        <w:separator/>
      </w:r>
    </w:p>
  </w:footnote>
  <w:footnote w:type="continuationSeparator" w:id="0">
    <w:p w:rsidR="00991934" w:rsidRDefault="00991934" w:rsidP="00991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092463"/>
      <w:docPartObj>
        <w:docPartGallery w:val="Page Numbers (Top of Page)"/>
        <w:docPartUnique/>
      </w:docPartObj>
    </w:sdtPr>
    <w:sdtEndPr>
      <w:rPr>
        <w:noProof/>
      </w:rPr>
    </w:sdtEndPr>
    <w:sdtContent>
      <w:p w:rsidR="00991934" w:rsidRDefault="009919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991934" w:rsidRDefault="00991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2E"/>
    <w:rsid w:val="002528D5"/>
    <w:rsid w:val="002C353C"/>
    <w:rsid w:val="008227BB"/>
    <w:rsid w:val="00991934"/>
    <w:rsid w:val="00A17F40"/>
    <w:rsid w:val="00AF462E"/>
    <w:rsid w:val="00C56A9C"/>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62E"/>
    <w:pPr>
      <w:spacing w:before="100" w:beforeAutospacing="1" w:after="390" w:line="780" w:lineRule="atLeast"/>
      <w:outlineLvl w:val="0"/>
    </w:pPr>
    <w:rPr>
      <w:rFonts w:ascii="Georgia" w:eastAsia="Times New Roman" w:hAnsi="Georgia" w:cs="Times New Roman"/>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62E"/>
    <w:rPr>
      <w:rFonts w:ascii="Georgia" w:eastAsia="Times New Roman" w:hAnsi="Georgia" w:cs="Times New Roman"/>
      <w:b/>
      <w:bCs/>
      <w:kern w:val="36"/>
      <w:sz w:val="72"/>
      <w:szCs w:val="72"/>
    </w:rPr>
  </w:style>
  <w:style w:type="character" w:styleId="Hyperlink">
    <w:name w:val="Hyperlink"/>
    <w:basedOn w:val="DefaultParagraphFont"/>
    <w:uiPriority w:val="99"/>
    <w:semiHidden/>
    <w:unhideWhenUsed/>
    <w:rsid w:val="00AF462E"/>
    <w:rPr>
      <w:color w:val="0000FF"/>
      <w:u w:val="single"/>
    </w:rPr>
  </w:style>
  <w:style w:type="character" w:styleId="Emphasis">
    <w:name w:val="Emphasis"/>
    <w:basedOn w:val="DefaultParagraphFont"/>
    <w:uiPriority w:val="20"/>
    <w:qFormat/>
    <w:rsid w:val="00AF462E"/>
    <w:rPr>
      <w:i/>
      <w:iCs/>
    </w:rPr>
  </w:style>
  <w:style w:type="character" w:styleId="Strong">
    <w:name w:val="Strong"/>
    <w:basedOn w:val="DefaultParagraphFont"/>
    <w:uiPriority w:val="22"/>
    <w:qFormat/>
    <w:rsid w:val="00AF462E"/>
    <w:rPr>
      <w:b/>
      <w:bCs/>
    </w:rPr>
  </w:style>
  <w:style w:type="paragraph" w:styleId="NormalWeb">
    <w:name w:val="Normal (Web)"/>
    <w:basedOn w:val="Normal"/>
    <w:uiPriority w:val="99"/>
    <w:semiHidden/>
    <w:unhideWhenUsed/>
    <w:rsid w:val="00AF462E"/>
    <w:pPr>
      <w:spacing w:before="100" w:beforeAutospacing="1" w:after="39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F462E"/>
    <w:pPr>
      <w:spacing w:after="0" w:line="240" w:lineRule="auto"/>
      <w:jc w:val="center"/>
    </w:pPr>
    <w:rPr>
      <w:rFonts w:ascii="Georgia" w:eastAsia="Times New Roman" w:hAnsi="Georgia" w:cs="Times New Roman"/>
      <w:i/>
      <w:iCs/>
      <w:sz w:val="21"/>
      <w:szCs w:val="21"/>
    </w:rPr>
  </w:style>
  <w:style w:type="character" w:customStyle="1" w:styleId="byline">
    <w:name w:val="byline"/>
    <w:basedOn w:val="DefaultParagraphFont"/>
    <w:rsid w:val="00AF462E"/>
  </w:style>
  <w:style w:type="character" w:customStyle="1" w:styleId="author">
    <w:name w:val="author"/>
    <w:basedOn w:val="DefaultParagraphFont"/>
    <w:rsid w:val="00AF462E"/>
  </w:style>
  <w:style w:type="paragraph" w:styleId="BalloonText">
    <w:name w:val="Balloon Text"/>
    <w:basedOn w:val="Normal"/>
    <w:link w:val="BalloonTextChar"/>
    <w:uiPriority w:val="99"/>
    <w:semiHidden/>
    <w:unhideWhenUsed/>
    <w:rsid w:val="0082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BB"/>
    <w:rPr>
      <w:rFonts w:ascii="Tahoma" w:hAnsi="Tahoma" w:cs="Tahoma"/>
      <w:sz w:val="16"/>
      <w:szCs w:val="16"/>
    </w:rPr>
  </w:style>
  <w:style w:type="paragraph" w:customStyle="1" w:styleId="Docnumber">
    <w:name w:val="Docnumber"/>
    <w:basedOn w:val="Normal"/>
    <w:link w:val="DocnumberChar"/>
    <w:rsid w:val="00991934"/>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991934"/>
    <w:rPr>
      <w:rFonts w:ascii="Times New Roman" w:hAnsi="Times New Roman" w:cs="Times New Roman"/>
      <w:b/>
      <w:bCs/>
      <w:sz w:val="40"/>
    </w:rPr>
  </w:style>
  <w:style w:type="paragraph" w:styleId="Header">
    <w:name w:val="header"/>
    <w:basedOn w:val="Normal"/>
    <w:link w:val="HeaderChar"/>
    <w:uiPriority w:val="99"/>
    <w:unhideWhenUsed/>
    <w:rsid w:val="0099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34"/>
  </w:style>
  <w:style w:type="paragraph" w:styleId="Footer">
    <w:name w:val="footer"/>
    <w:basedOn w:val="Normal"/>
    <w:link w:val="FooterChar"/>
    <w:uiPriority w:val="99"/>
    <w:unhideWhenUsed/>
    <w:rsid w:val="0099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462E"/>
    <w:pPr>
      <w:spacing w:before="100" w:beforeAutospacing="1" w:after="390" w:line="780" w:lineRule="atLeast"/>
      <w:outlineLvl w:val="0"/>
    </w:pPr>
    <w:rPr>
      <w:rFonts w:ascii="Georgia" w:eastAsia="Times New Roman" w:hAnsi="Georgia" w:cs="Times New Roman"/>
      <w:b/>
      <w:bCs/>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62E"/>
    <w:rPr>
      <w:rFonts w:ascii="Georgia" w:eastAsia="Times New Roman" w:hAnsi="Georgia" w:cs="Times New Roman"/>
      <w:b/>
      <w:bCs/>
      <w:kern w:val="36"/>
      <w:sz w:val="72"/>
      <w:szCs w:val="72"/>
    </w:rPr>
  </w:style>
  <w:style w:type="character" w:styleId="Hyperlink">
    <w:name w:val="Hyperlink"/>
    <w:basedOn w:val="DefaultParagraphFont"/>
    <w:uiPriority w:val="99"/>
    <w:semiHidden/>
    <w:unhideWhenUsed/>
    <w:rsid w:val="00AF462E"/>
    <w:rPr>
      <w:color w:val="0000FF"/>
      <w:u w:val="single"/>
    </w:rPr>
  </w:style>
  <w:style w:type="character" w:styleId="Emphasis">
    <w:name w:val="Emphasis"/>
    <w:basedOn w:val="DefaultParagraphFont"/>
    <w:uiPriority w:val="20"/>
    <w:qFormat/>
    <w:rsid w:val="00AF462E"/>
    <w:rPr>
      <w:i/>
      <w:iCs/>
    </w:rPr>
  </w:style>
  <w:style w:type="character" w:styleId="Strong">
    <w:name w:val="Strong"/>
    <w:basedOn w:val="DefaultParagraphFont"/>
    <w:uiPriority w:val="22"/>
    <w:qFormat/>
    <w:rsid w:val="00AF462E"/>
    <w:rPr>
      <w:b/>
      <w:bCs/>
    </w:rPr>
  </w:style>
  <w:style w:type="paragraph" w:styleId="NormalWeb">
    <w:name w:val="Normal (Web)"/>
    <w:basedOn w:val="Normal"/>
    <w:uiPriority w:val="99"/>
    <w:semiHidden/>
    <w:unhideWhenUsed/>
    <w:rsid w:val="00AF462E"/>
    <w:pPr>
      <w:spacing w:before="100" w:beforeAutospacing="1" w:after="390"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AF462E"/>
    <w:pPr>
      <w:spacing w:after="0" w:line="240" w:lineRule="auto"/>
      <w:jc w:val="center"/>
    </w:pPr>
    <w:rPr>
      <w:rFonts w:ascii="Georgia" w:eastAsia="Times New Roman" w:hAnsi="Georgia" w:cs="Times New Roman"/>
      <w:i/>
      <w:iCs/>
      <w:sz w:val="21"/>
      <w:szCs w:val="21"/>
    </w:rPr>
  </w:style>
  <w:style w:type="character" w:customStyle="1" w:styleId="byline">
    <w:name w:val="byline"/>
    <w:basedOn w:val="DefaultParagraphFont"/>
    <w:rsid w:val="00AF462E"/>
  </w:style>
  <w:style w:type="character" w:customStyle="1" w:styleId="author">
    <w:name w:val="author"/>
    <w:basedOn w:val="DefaultParagraphFont"/>
    <w:rsid w:val="00AF462E"/>
  </w:style>
  <w:style w:type="paragraph" w:styleId="BalloonText">
    <w:name w:val="Balloon Text"/>
    <w:basedOn w:val="Normal"/>
    <w:link w:val="BalloonTextChar"/>
    <w:uiPriority w:val="99"/>
    <w:semiHidden/>
    <w:unhideWhenUsed/>
    <w:rsid w:val="00822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BB"/>
    <w:rPr>
      <w:rFonts w:ascii="Tahoma" w:hAnsi="Tahoma" w:cs="Tahoma"/>
      <w:sz w:val="16"/>
      <w:szCs w:val="16"/>
    </w:rPr>
  </w:style>
  <w:style w:type="paragraph" w:customStyle="1" w:styleId="Docnumber">
    <w:name w:val="Docnumber"/>
    <w:basedOn w:val="Normal"/>
    <w:link w:val="DocnumberChar"/>
    <w:rsid w:val="00991934"/>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991934"/>
    <w:rPr>
      <w:rFonts w:ascii="Times New Roman" w:hAnsi="Times New Roman" w:cs="Times New Roman"/>
      <w:b/>
      <w:bCs/>
      <w:sz w:val="40"/>
    </w:rPr>
  </w:style>
  <w:style w:type="paragraph" w:styleId="Header">
    <w:name w:val="header"/>
    <w:basedOn w:val="Normal"/>
    <w:link w:val="HeaderChar"/>
    <w:uiPriority w:val="99"/>
    <w:unhideWhenUsed/>
    <w:rsid w:val="0099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34"/>
  </w:style>
  <w:style w:type="paragraph" w:styleId="Footer">
    <w:name w:val="footer"/>
    <w:basedOn w:val="Normal"/>
    <w:link w:val="FooterChar"/>
    <w:uiPriority w:val="99"/>
    <w:unhideWhenUsed/>
    <w:rsid w:val="0099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457">
      <w:bodyDiv w:val="1"/>
      <w:marLeft w:val="0"/>
      <w:marRight w:val="0"/>
      <w:marTop w:val="0"/>
      <w:marBottom w:val="0"/>
      <w:divBdr>
        <w:top w:val="none" w:sz="0" w:space="0" w:color="auto"/>
        <w:left w:val="none" w:sz="0" w:space="0" w:color="auto"/>
        <w:bottom w:val="none" w:sz="0" w:space="0" w:color="auto"/>
        <w:right w:val="none" w:sz="0" w:space="0" w:color="auto"/>
      </w:divBdr>
      <w:divsChild>
        <w:div w:id="1900479785">
          <w:marLeft w:val="0"/>
          <w:marRight w:val="0"/>
          <w:marTop w:val="0"/>
          <w:marBottom w:val="0"/>
          <w:divBdr>
            <w:top w:val="none" w:sz="0" w:space="0" w:color="auto"/>
            <w:left w:val="none" w:sz="0" w:space="0" w:color="auto"/>
            <w:bottom w:val="none" w:sz="0" w:space="0" w:color="auto"/>
            <w:right w:val="none" w:sz="0" w:space="0" w:color="auto"/>
          </w:divBdr>
          <w:divsChild>
            <w:div w:id="962074388">
              <w:marLeft w:val="0"/>
              <w:marRight w:val="0"/>
              <w:marTop w:val="0"/>
              <w:marBottom w:val="0"/>
              <w:divBdr>
                <w:top w:val="none" w:sz="0" w:space="0" w:color="auto"/>
                <w:left w:val="none" w:sz="0" w:space="0" w:color="auto"/>
                <w:bottom w:val="single" w:sz="18" w:space="0" w:color="EBEBEB"/>
                <w:right w:val="none" w:sz="0" w:space="0" w:color="auto"/>
              </w:divBdr>
              <w:divsChild>
                <w:div w:id="1592153532">
                  <w:marLeft w:val="0"/>
                  <w:marRight w:val="0"/>
                  <w:marTop w:val="0"/>
                  <w:marBottom w:val="0"/>
                  <w:divBdr>
                    <w:top w:val="none" w:sz="0" w:space="0" w:color="auto"/>
                    <w:left w:val="none" w:sz="0" w:space="0" w:color="auto"/>
                    <w:bottom w:val="none" w:sz="0" w:space="0" w:color="auto"/>
                    <w:right w:val="none" w:sz="0" w:space="0" w:color="auto"/>
                  </w:divBdr>
                  <w:divsChild>
                    <w:div w:id="384137897">
                      <w:marLeft w:val="0"/>
                      <w:marRight w:val="2"/>
                      <w:marTop w:val="0"/>
                      <w:marBottom w:val="0"/>
                      <w:divBdr>
                        <w:top w:val="none" w:sz="0" w:space="0" w:color="auto"/>
                        <w:left w:val="none" w:sz="0" w:space="0" w:color="auto"/>
                        <w:bottom w:val="none" w:sz="0" w:space="0" w:color="auto"/>
                        <w:right w:val="none" w:sz="0" w:space="0" w:color="auto"/>
                      </w:divBdr>
                      <w:divsChild>
                        <w:div w:id="133447425">
                          <w:marLeft w:val="0"/>
                          <w:marRight w:val="0"/>
                          <w:marTop w:val="0"/>
                          <w:marBottom w:val="0"/>
                          <w:divBdr>
                            <w:top w:val="none" w:sz="0" w:space="0" w:color="auto"/>
                            <w:left w:val="none" w:sz="0" w:space="0" w:color="auto"/>
                            <w:bottom w:val="none" w:sz="0" w:space="0" w:color="auto"/>
                            <w:right w:val="none" w:sz="0" w:space="0" w:color="auto"/>
                          </w:divBdr>
                          <w:divsChild>
                            <w:div w:id="2029283810">
                              <w:marLeft w:val="0"/>
                              <w:marRight w:val="0"/>
                              <w:marTop w:val="0"/>
                              <w:marBottom w:val="390"/>
                              <w:divBdr>
                                <w:top w:val="none" w:sz="0" w:space="0" w:color="auto"/>
                                <w:left w:val="none" w:sz="0" w:space="0" w:color="auto"/>
                                <w:bottom w:val="none" w:sz="0" w:space="0" w:color="auto"/>
                                <w:right w:val="none" w:sz="0" w:space="0" w:color="auto"/>
                              </w:divBdr>
                            </w:div>
                            <w:div w:id="1823228773">
                              <w:marLeft w:val="0"/>
                              <w:marRight w:val="0"/>
                              <w:marTop w:val="0"/>
                              <w:marBottom w:val="0"/>
                              <w:divBdr>
                                <w:top w:val="none" w:sz="0" w:space="0" w:color="auto"/>
                                <w:left w:val="none" w:sz="0" w:space="0" w:color="auto"/>
                                <w:bottom w:val="none" w:sz="0" w:space="0" w:color="auto"/>
                                <w:right w:val="none" w:sz="0" w:space="0" w:color="auto"/>
                              </w:divBdr>
                              <w:divsChild>
                                <w:div w:id="751699237">
                                  <w:marLeft w:val="0"/>
                                  <w:marRight w:val="0"/>
                                  <w:marTop w:val="0"/>
                                  <w:marBottom w:val="390"/>
                                  <w:divBdr>
                                    <w:top w:val="single" w:sz="6" w:space="10" w:color="E6E6E6"/>
                                    <w:left w:val="single" w:sz="6" w:space="6" w:color="E6E6E6"/>
                                    <w:bottom w:val="single" w:sz="6" w:space="2" w:color="E6E6E6"/>
                                    <w:right w:val="single" w:sz="6" w:space="6" w:color="E6E6E6"/>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tsa12.files.wordpress.com/2012/11/img_3035.jpg" TargetMode="External"/><Relationship Id="rId12" Type="http://schemas.openxmlformats.org/officeDocument/2006/relationships/header" Target="header1.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themes/accessi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reamtext.net/player?event=CFI-WTSA" TargetMode="External"/><Relationship Id="rId4" Type="http://schemas.openxmlformats.org/officeDocument/2006/relationships/webSettings" Target="webSettings.xml"/><Relationship Id="rId9" Type="http://schemas.openxmlformats.org/officeDocument/2006/relationships/hyperlink" Target="http://www.captionfirs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99783D-2AE3-473D-ADC0-58A4AED7DCAC}"/>
</file>

<file path=customXml/itemProps2.xml><?xml version="1.0" encoding="utf-8"?>
<ds:datastoreItem xmlns:ds="http://schemas.openxmlformats.org/officeDocument/2006/customXml" ds:itemID="{6BE75779-9EDC-47C5-857C-F15B44EC7FBC}"/>
</file>

<file path=customXml/itemProps3.xml><?xml version="1.0" encoding="utf-8"?>
<ds:datastoreItem xmlns:ds="http://schemas.openxmlformats.org/officeDocument/2006/customXml" ds:itemID="{7AD8B8E3-C6E0-45E8-B4BF-CCCD7AFD6085}"/>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Gabrielle</dc:creator>
  <cp:lastModifiedBy>Regan, Gabrielle</cp:lastModifiedBy>
  <cp:revision>2</cp:revision>
  <dcterms:created xsi:type="dcterms:W3CDTF">2013-01-09T09:29:00Z</dcterms:created>
  <dcterms:modified xsi:type="dcterms:W3CDTF">2013-01-09T09:29:00Z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Order">
    <vt:r8>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