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21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9555"/>
        <w:gridCol w:w="5066"/>
      </w:tblGrid>
      <w:tr w:rsidR="007A5E9E" w:rsidRPr="00DC4232" w:rsidTr="006D2771">
        <w:trPr>
          <w:cantSplit/>
        </w:trPr>
        <w:tc>
          <w:tcPr>
            <w:tcW w:w="9555" w:type="dxa"/>
          </w:tcPr>
          <w:p w:rsidR="007A5E9E" w:rsidRDefault="006D2771" w:rsidP="006D2771">
            <w:pPr>
              <w:jc w:val="center"/>
              <w:rPr>
                <w:b/>
                <w:bCs/>
              </w:rPr>
            </w:pPr>
            <w:bookmarkStart w:id="0" w:name="dnum" w:colFirst="2" w:colLast="2"/>
            <w:bookmarkStart w:id="1" w:name="dtableau"/>
            <w:r w:rsidRPr="006D2771">
              <w:rPr>
                <w:b/>
                <w:bCs/>
              </w:rPr>
              <w:t>ITU PP-10 Resolution 175 “Telecommunication/information and communication technology accessibility for persons with disabilities, including age-related disabilities”</w:t>
            </w:r>
          </w:p>
          <w:p w:rsidR="006D2771" w:rsidRPr="006D2771" w:rsidRDefault="006D2771" w:rsidP="006D277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066" w:type="dxa"/>
          </w:tcPr>
          <w:p w:rsidR="007A5E9E" w:rsidRPr="00DC4232" w:rsidRDefault="007A5E9E" w:rsidP="00EC2A93">
            <w:pPr>
              <w:jc w:val="right"/>
              <w:rPr>
                <w:b/>
                <w:bCs/>
                <w:smallCaps/>
                <w:sz w:val="32"/>
              </w:rPr>
            </w:pPr>
          </w:p>
        </w:tc>
      </w:tr>
    </w:tbl>
    <w:bookmarkEnd w:id="0"/>
    <w:bookmarkEnd w:id="1"/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The Plenipotentiary Conference of the International Telecommunication Union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(Guadalajara, 2010),</w:t>
      </w:r>
    </w:p>
    <w:p w:rsidR="001B55D4" w:rsidRPr="00DC4232" w:rsidRDefault="001B55D4" w:rsidP="001B55D4">
      <w:pPr>
        <w:jc w:val="both"/>
        <w:rPr>
          <w:i/>
          <w:iCs/>
          <w:sz w:val="22"/>
          <w:szCs w:val="22"/>
        </w:rPr>
      </w:pPr>
      <w:r w:rsidRPr="00DC4232">
        <w:rPr>
          <w:i/>
          <w:iCs/>
          <w:sz w:val="22"/>
          <w:szCs w:val="22"/>
        </w:rPr>
        <w:t>recognizing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i/>
          <w:iCs/>
          <w:sz w:val="22"/>
          <w:szCs w:val="22"/>
        </w:rPr>
        <w:t xml:space="preserve">a) </w:t>
      </w:r>
      <w:r w:rsidRPr="00DC4232">
        <w:rPr>
          <w:sz w:val="22"/>
          <w:szCs w:val="22"/>
        </w:rPr>
        <w:t>Resolution 70 (Johannesburg, 2008) of the World Telecommunication Standardization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Assembly, on telecommunication/information and communication technology (ICT) accessibility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for persons with disabilities, and the current studies, initiatives and events on this issue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undertaken by the ITU Telecommunication Standardization Sector (ITU-T) and its study groups, in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particular Study Group 2 and Study Group 16, in collaboration with the Joint Coordination Activity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on Accessibility and Human Factors (JCA-AHF);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i/>
          <w:iCs/>
          <w:sz w:val="22"/>
          <w:szCs w:val="22"/>
        </w:rPr>
        <w:t xml:space="preserve">b) </w:t>
      </w:r>
      <w:r w:rsidRPr="00DC4232">
        <w:rPr>
          <w:sz w:val="22"/>
          <w:szCs w:val="22"/>
        </w:rPr>
        <w:t>Resolution 58 (Hyderabad, 2010) of the World Telecommunication Development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Conference, on access to ICT for persons with disabilities, including age-related disabilities, based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on the ITU Telecommunication Development Sector (ITU-D) special initiative work carried out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through studies conducted within the framework of Question 20/1 of ITU-D Study Group 1,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commencing in September 2006 and proposing the wording of that resolution and, likewise, the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ITU-D initiative on development of an e-accessibility toolkit for persons with disabilities, in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collaboration and partnership with the Global Initiative for Inclusive ICTs (G3ict);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i/>
          <w:iCs/>
          <w:sz w:val="22"/>
          <w:szCs w:val="22"/>
        </w:rPr>
        <w:t xml:space="preserve">c) </w:t>
      </w:r>
      <w:r w:rsidRPr="00DC4232">
        <w:rPr>
          <w:sz w:val="22"/>
          <w:szCs w:val="22"/>
        </w:rPr>
        <w:t xml:space="preserve">ongoing work in ITU-T, the ITU </w:t>
      </w:r>
      <w:proofErr w:type="spellStart"/>
      <w:r w:rsidRPr="00DC4232">
        <w:rPr>
          <w:sz w:val="22"/>
          <w:szCs w:val="22"/>
        </w:rPr>
        <w:t>Radiocommunication</w:t>
      </w:r>
      <w:proofErr w:type="spellEnd"/>
      <w:r w:rsidRPr="00DC4232">
        <w:rPr>
          <w:sz w:val="22"/>
          <w:szCs w:val="22"/>
        </w:rPr>
        <w:t xml:space="preserve"> Sector (ITU-R) and ITU-D to bridge the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digital disability divide;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i/>
          <w:iCs/>
          <w:sz w:val="22"/>
          <w:szCs w:val="22"/>
        </w:rPr>
        <w:t xml:space="preserve">d) </w:t>
      </w:r>
      <w:r w:rsidRPr="00DC4232">
        <w:rPr>
          <w:sz w:val="22"/>
          <w:szCs w:val="22"/>
        </w:rPr>
        <w:t>the outcomes of the World Summit on the Information Society (WSIS), calling for special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attention to be given to persons with disabilities, including age-related disabilities;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i/>
          <w:iCs/>
          <w:sz w:val="22"/>
          <w:szCs w:val="22"/>
        </w:rPr>
        <w:t xml:space="preserve">e) </w:t>
      </w:r>
      <w:r w:rsidRPr="00DC4232">
        <w:rPr>
          <w:sz w:val="22"/>
          <w:szCs w:val="22"/>
        </w:rPr>
        <w:t>the United Nations Convention on the Rights of Persons with Disabilities, which entered into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force on 3 May 2008 and which requires for States Parties to take appropriate measures for access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for persons with disabilities on an equal basis with others to ICT, emergency services and Internet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services,</w:t>
      </w:r>
    </w:p>
    <w:p w:rsidR="001B55D4" w:rsidRPr="00DC4232" w:rsidRDefault="001B55D4" w:rsidP="001B55D4">
      <w:pPr>
        <w:jc w:val="both"/>
        <w:rPr>
          <w:i/>
          <w:iCs/>
          <w:sz w:val="22"/>
          <w:szCs w:val="22"/>
        </w:rPr>
      </w:pPr>
      <w:r w:rsidRPr="00DC4232">
        <w:rPr>
          <w:i/>
          <w:iCs/>
          <w:sz w:val="22"/>
          <w:szCs w:val="22"/>
        </w:rPr>
        <w:t>considering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i/>
          <w:iCs/>
          <w:sz w:val="22"/>
          <w:szCs w:val="22"/>
        </w:rPr>
        <w:t xml:space="preserve">a) </w:t>
      </w:r>
      <w:r w:rsidRPr="00DC4232">
        <w:rPr>
          <w:sz w:val="22"/>
          <w:szCs w:val="22"/>
        </w:rPr>
        <w:t>that the World Health Organization estimates that ten per cent of the world's population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(more than 650 million people) are persons with disabilities, and that this percentage may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increase due to factors such as the greater availability of medical treatment and longer life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expectancy, and also because people may acquire disability through aging, accidents, wars and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circumstances of poverty;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i/>
          <w:iCs/>
          <w:sz w:val="22"/>
          <w:szCs w:val="22"/>
        </w:rPr>
        <w:t xml:space="preserve">b) </w:t>
      </w:r>
      <w:r w:rsidRPr="00DC4232">
        <w:rPr>
          <w:sz w:val="22"/>
          <w:szCs w:val="22"/>
        </w:rPr>
        <w:t>that over the past 60 years, the approach to disability adopted by United Nations agencies,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and by many Member States (through a changed emphasis in their laws, regulations, policies and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programmes), has moved from a health and welfare perspective to a human-rights based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approach, which recognizes that persons with disabilities are people first, and that societal actions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lastRenderedPageBreak/>
        <w:t>have, in certain instances, placed barriers upon them as opposed to their disabilities, and which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includes the goal of full participation in society by persons with disabilities;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i/>
          <w:iCs/>
          <w:sz w:val="22"/>
          <w:szCs w:val="22"/>
        </w:rPr>
        <w:t xml:space="preserve">c) </w:t>
      </w:r>
      <w:r w:rsidRPr="00DC4232">
        <w:rPr>
          <w:sz w:val="22"/>
          <w:szCs w:val="22"/>
        </w:rPr>
        <w:t>that the United Nations Convention on the Rights of Persons with Disabilities, which entered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into force on 3 May 2008, requires States Parties, under Article 9 on Accessibility, to take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appropriate measures including: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proofErr w:type="spellStart"/>
      <w:r w:rsidRPr="00DC4232">
        <w:rPr>
          <w:sz w:val="22"/>
          <w:szCs w:val="22"/>
        </w:rPr>
        <w:t>i</w:t>
      </w:r>
      <w:proofErr w:type="spellEnd"/>
      <w:r w:rsidRPr="00DC4232">
        <w:rPr>
          <w:sz w:val="22"/>
          <w:szCs w:val="22"/>
        </w:rPr>
        <w:t>) 9(2)(g) "to promote access for persons with disabilities to new information and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communications technologies and systems, including the Internet";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ii) 9(2)(h) "to promote the design, development, production and distribution of accessible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information and communications technologies and systems at an early stage, so that these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technologies and systems become accessible at minimum cost";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i/>
          <w:iCs/>
          <w:sz w:val="22"/>
          <w:szCs w:val="22"/>
        </w:rPr>
        <w:t xml:space="preserve">d) </w:t>
      </w:r>
      <w:r w:rsidRPr="00DC4232">
        <w:rPr>
          <w:sz w:val="22"/>
          <w:szCs w:val="22"/>
        </w:rPr>
        <w:t>the importance of cooperation between governments, the private sector and relevant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organizations to provide possibilities for low-cost access,</w:t>
      </w:r>
    </w:p>
    <w:p w:rsidR="001B55D4" w:rsidRPr="00DC4232" w:rsidRDefault="001B55D4" w:rsidP="001B55D4">
      <w:pPr>
        <w:jc w:val="both"/>
        <w:rPr>
          <w:i/>
          <w:iCs/>
          <w:sz w:val="22"/>
          <w:szCs w:val="22"/>
        </w:rPr>
      </w:pPr>
      <w:r w:rsidRPr="00DC4232">
        <w:rPr>
          <w:i/>
          <w:iCs/>
          <w:sz w:val="22"/>
          <w:szCs w:val="22"/>
        </w:rPr>
        <w:t>recalling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i/>
          <w:iCs/>
          <w:sz w:val="22"/>
          <w:szCs w:val="22"/>
        </w:rPr>
        <w:t xml:space="preserve">a) </w:t>
      </w:r>
      <w:r w:rsidRPr="00DC4232">
        <w:rPr>
          <w:sz w:val="22"/>
          <w:szCs w:val="22"/>
        </w:rPr>
        <w:t>§ 18 of the Tunis Commitment, made at the second phase of the World Summit on the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Information Society (Tunis, 2005): "We shall strive unremittingly, therefore, to promote universal,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ubiquitous, equitable and affordable access to ICTs, including universal design and assistive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technologies, for all people, especially those with disabilities, everywhere, to ensure that the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benefits are more evenly distributed between and within societies, and to bridge the digital divide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in order to create digital opportunities for all and benefit from the potential offered by ICTs for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development";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i/>
          <w:iCs/>
          <w:sz w:val="22"/>
          <w:szCs w:val="22"/>
        </w:rPr>
        <w:t xml:space="preserve">b) </w:t>
      </w:r>
      <w:r w:rsidRPr="00DC4232">
        <w:rPr>
          <w:sz w:val="22"/>
          <w:szCs w:val="22"/>
        </w:rPr>
        <w:t xml:space="preserve">the </w:t>
      </w:r>
      <w:proofErr w:type="spellStart"/>
      <w:r w:rsidRPr="00DC4232">
        <w:rPr>
          <w:sz w:val="22"/>
          <w:szCs w:val="22"/>
        </w:rPr>
        <w:t>Phuket</w:t>
      </w:r>
      <w:proofErr w:type="spellEnd"/>
      <w:r w:rsidRPr="00DC4232">
        <w:rPr>
          <w:sz w:val="22"/>
          <w:szCs w:val="22"/>
        </w:rPr>
        <w:t xml:space="preserve"> Declaration on Tsunami Preparedness for Persons with Disabilities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(</w:t>
      </w:r>
      <w:proofErr w:type="spellStart"/>
      <w:r w:rsidRPr="00DC4232">
        <w:rPr>
          <w:sz w:val="22"/>
          <w:szCs w:val="22"/>
        </w:rPr>
        <w:t>Phuket</w:t>
      </w:r>
      <w:proofErr w:type="spellEnd"/>
      <w:r w:rsidRPr="00DC4232">
        <w:rPr>
          <w:sz w:val="22"/>
          <w:szCs w:val="22"/>
        </w:rPr>
        <w:t>, 2007), which emphasizes the need for inclusive emergency warning and disaster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management systems using telecommunication/ICT facilities based on open, non-proprietary,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global standards;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i/>
          <w:iCs/>
          <w:sz w:val="22"/>
          <w:szCs w:val="22"/>
        </w:rPr>
        <w:t xml:space="preserve">c) </w:t>
      </w:r>
      <w:r w:rsidRPr="00DC4232">
        <w:rPr>
          <w:sz w:val="22"/>
          <w:szCs w:val="22"/>
        </w:rPr>
        <w:t>Resolution GSC-14/27 agreed at the 14th Global Standards Collaboration meeting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(Geneva 2009), which encouraged greater collaboration among global regional and national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standardization bodies as a basis for establishing and/or strengthening activities and initiatives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concerning the use of telecommunication/ICT accessibility for persons with disabilities,</w:t>
      </w:r>
    </w:p>
    <w:p w:rsidR="001B55D4" w:rsidRPr="00DC4232" w:rsidRDefault="001B55D4" w:rsidP="001B55D4">
      <w:pPr>
        <w:jc w:val="both"/>
        <w:rPr>
          <w:i/>
          <w:iCs/>
          <w:sz w:val="22"/>
          <w:szCs w:val="22"/>
        </w:rPr>
      </w:pPr>
      <w:r w:rsidRPr="00DC4232">
        <w:rPr>
          <w:i/>
          <w:iCs/>
          <w:sz w:val="22"/>
          <w:szCs w:val="22"/>
        </w:rPr>
        <w:t>resolves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to take account of persons with disabilities in the work of ITU, and to collaborate in adopting a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comprehensive action plan in order to extend access to telecommunications/ICTs to persons with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disabilities, in collaboration with external entities and bodies concerned with this subject,</w:t>
      </w:r>
    </w:p>
    <w:p w:rsidR="001B55D4" w:rsidRPr="00DC4232" w:rsidRDefault="001B55D4" w:rsidP="001B55D4">
      <w:pPr>
        <w:jc w:val="both"/>
        <w:rPr>
          <w:i/>
          <w:iCs/>
          <w:sz w:val="22"/>
          <w:szCs w:val="22"/>
        </w:rPr>
      </w:pPr>
      <w:r w:rsidRPr="00DC4232">
        <w:rPr>
          <w:i/>
          <w:iCs/>
          <w:sz w:val="22"/>
          <w:szCs w:val="22"/>
        </w:rPr>
        <w:t>instructs the Secretary-General, in consultation with the Directors of the Bureaux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1 to coordinate accessibility-related activities between ITU-T, ITU-R and ITU-D, in collaboration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with other relevant organizations and entities where appropriate, in order to avoid duplication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and to ensure that the needs of persons with disabilities are taken into account;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2 to consider the financial implications for ITU of providing accessible information through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lastRenderedPageBreak/>
        <w:t>ICTs and to ITU facilities, services and programmes for participants with visual, hearing or physical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disabilities, including captioning at meetings, access to print information and the ITU website,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access to ITU buildings and meeting facilities, and the adoption of accessible ITU recruitment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practices and employment;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3 to encourage and promote representation by persons with disabilities so as to ensure that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their experiences, views and opinions are taken into account when developing and progressing ITU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work;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4 to consider expanding the fellowship programme in order to enable delegates with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disabilities, within existing budgetary constraints, to participate in the work of ITU;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5 to identify, document and disseminate examples of best practices for accessibility in the field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of telecommunications/ICTs among ITU Member States and Sector Members;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6 to work collaboratively on accessibility-related activities with ITU-T, ITU-R and ITU-D, in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particular concerning awareness and mainstreaming of telecommunication/ICT accessibility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standards and in developing programmes that enable developing countries to introduce services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that allow persons with disabilities to utilize telecommunication/ICT services effectively;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7 to work collaboratively and cooperatively with other relevant organizations and entities, in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particular in the interest of ensuring that ongoing work in the field of accessibility is taken into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account;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8 to work collaboratively and cooperatively with disability organizations in all regions to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ensure that the needs of persons with disabilities are taken into account;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9 to review the current ITU services and facilities, including meetings and events, in order to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make them available to persons with disabilities, and to endeavour to make the necessary changes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to improve accessibility, where appropriate and economically feasible, pursuant to United Nations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General Assembly Resolution 61/106;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10 to consider accessibility standards and guidelines whenever undertaking renovations or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changing the use of space at a facility, so that accessibility features are maintained and additional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barriers are not inadvertently implemented;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11 to prepare a report for submission to each annual session of the Council on implementation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of this resolution having regard to the budget allocated for this purpose;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12 to submit a report to the next plenipotentiary conference on measures taken to implement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this resolution,</w:t>
      </w:r>
    </w:p>
    <w:p w:rsidR="001B55D4" w:rsidRPr="00DC4232" w:rsidRDefault="001B55D4" w:rsidP="001B55D4">
      <w:pPr>
        <w:jc w:val="both"/>
        <w:rPr>
          <w:i/>
          <w:iCs/>
          <w:sz w:val="22"/>
          <w:szCs w:val="22"/>
        </w:rPr>
      </w:pPr>
      <w:r w:rsidRPr="00DC4232">
        <w:rPr>
          <w:i/>
          <w:iCs/>
          <w:sz w:val="22"/>
          <w:szCs w:val="22"/>
        </w:rPr>
        <w:t>invites Member States and Sector Members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1 to consider developing, within their national legal frameworks, guidelines or other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mechanisms to enhance the accessibility, compatibility and usability of telecommunication/ICT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services, products and terminals, and to offer support to regional initiatives related to this issue;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2 to consider introducing appropriate telecommunication/ICT services in order to enable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persons with disabilities to utilize these services on an equal basis with others, and to promote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lastRenderedPageBreak/>
        <w:t>international cooperation in this regard;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3 to participate actively in accessibility-related activities/studies in ITU-T, ITU-R and ITU-D,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including participating actively in the work of the study groups concerned, and to encourage and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promote representation by persons with disabilities so as to ensure that their experiences, views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and opinions are taken into account;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 xml:space="preserve">4 to take into account 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i/>
          <w:iCs/>
          <w:sz w:val="22"/>
          <w:szCs w:val="22"/>
        </w:rPr>
        <w:t xml:space="preserve">considering c) </w:t>
      </w:r>
      <w:r w:rsidRPr="00DC4232">
        <w:rPr>
          <w:sz w:val="22"/>
          <w:szCs w:val="22"/>
        </w:rPr>
        <w:t xml:space="preserve">ii) and </w:t>
      </w:r>
      <w:r w:rsidRPr="00DC4232">
        <w:rPr>
          <w:i/>
          <w:iCs/>
          <w:sz w:val="22"/>
          <w:szCs w:val="22"/>
        </w:rPr>
        <w:t xml:space="preserve">d) </w:t>
      </w:r>
      <w:r w:rsidRPr="00DC4232">
        <w:rPr>
          <w:sz w:val="22"/>
          <w:szCs w:val="22"/>
        </w:rPr>
        <w:t>above, and the benefits of cost affordability for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equipment and services for persons with disabilities, including universal design;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5 to encourage the international community to make voluntary contributions to the special</w:t>
      </w:r>
    </w:p>
    <w:p w:rsidR="001B55D4" w:rsidRPr="00DC4232" w:rsidRDefault="001B55D4" w:rsidP="001B55D4">
      <w:pPr>
        <w:jc w:val="both"/>
        <w:rPr>
          <w:sz w:val="22"/>
          <w:szCs w:val="22"/>
        </w:rPr>
      </w:pPr>
      <w:r w:rsidRPr="00DC4232">
        <w:rPr>
          <w:sz w:val="22"/>
          <w:szCs w:val="22"/>
        </w:rPr>
        <w:t>trust fund set up by ITU to support activities relating to the implementation of this resolution.</w:t>
      </w:r>
    </w:p>
    <w:p w:rsidR="001B55D4" w:rsidRPr="00DC4232" w:rsidRDefault="001B55D4" w:rsidP="001B55D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/>
        <w:jc w:val="center"/>
        <w:textAlignment w:val="auto"/>
        <w:rPr>
          <w:color w:val="000000"/>
          <w:sz w:val="18"/>
          <w:szCs w:val="18"/>
        </w:rPr>
      </w:pPr>
      <w:r w:rsidRPr="00DC4232">
        <w:rPr>
          <w:color w:val="000000"/>
          <w:sz w:val="18"/>
          <w:szCs w:val="18"/>
        </w:rPr>
        <w:t>__________</w:t>
      </w:r>
    </w:p>
    <w:p w:rsidR="007725F4" w:rsidRDefault="007725F4"/>
    <w:sectPr w:rsidR="007725F4" w:rsidSect="00FA45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C03" w:rsidRDefault="002F6C03" w:rsidP="009570D0">
      <w:pPr>
        <w:spacing w:before="0"/>
      </w:pPr>
      <w:r>
        <w:separator/>
      </w:r>
    </w:p>
  </w:endnote>
  <w:endnote w:type="continuationSeparator" w:id="0">
    <w:p w:rsidR="002F6C03" w:rsidRDefault="002F6C03" w:rsidP="009570D0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0D0" w:rsidRDefault="009570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0D0" w:rsidRDefault="009570D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0D0" w:rsidRPr="006D2771" w:rsidRDefault="009570D0" w:rsidP="006D27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C03" w:rsidRDefault="002F6C03" w:rsidP="009570D0">
      <w:pPr>
        <w:spacing w:before="0"/>
      </w:pPr>
      <w:r>
        <w:separator/>
      </w:r>
    </w:p>
  </w:footnote>
  <w:footnote w:type="continuationSeparator" w:id="0">
    <w:p w:rsidR="002F6C03" w:rsidRDefault="002F6C03" w:rsidP="009570D0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0D0" w:rsidRDefault="009570D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E0E" w:rsidRPr="00FA4528" w:rsidRDefault="00AE69A5" w:rsidP="00241D91">
    <w:pPr>
      <w:pStyle w:val="Header"/>
    </w:pPr>
    <w:r w:rsidRPr="00FA4528">
      <w:t xml:space="preserve">- </w:t>
    </w:r>
    <w:r w:rsidR="005C171F" w:rsidRPr="00FA4528">
      <w:fldChar w:fldCharType="begin"/>
    </w:r>
    <w:r w:rsidRPr="00FA4528">
      <w:instrText xml:space="preserve"> PAGE  \* MERGEFORMAT </w:instrText>
    </w:r>
    <w:r w:rsidR="005C171F" w:rsidRPr="00FA4528">
      <w:fldChar w:fldCharType="separate"/>
    </w:r>
    <w:r w:rsidR="006D2771">
      <w:rPr>
        <w:noProof/>
      </w:rPr>
      <w:t>3</w:t>
    </w:r>
    <w:r w:rsidR="005C171F" w:rsidRPr="00FA4528">
      <w:fldChar w:fldCharType="end"/>
    </w:r>
    <w: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0D0" w:rsidRDefault="009570D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B55D4"/>
    <w:rsid w:val="00143E4F"/>
    <w:rsid w:val="001B55D4"/>
    <w:rsid w:val="002F6C03"/>
    <w:rsid w:val="00315F40"/>
    <w:rsid w:val="005C171F"/>
    <w:rsid w:val="006D2771"/>
    <w:rsid w:val="007725F4"/>
    <w:rsid w:val="007A5E9E"/>
    <w:rsid w:val="009570D0"/>
    <w:rsid w:val="00AE69A5"/>
    <w:rsid w:val="00ED4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5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B55D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B55D4"/>
    <w:rPr>
      <w:rFonts w:ascii="Times New Roman" w:eastAsia="Times New Roman" w:hAnsi="Times New Roman" w:cs="Times New Roman"/>
      <w:caps/>
      <w:noProof/>
      <w:sz w:val="16"/>
      <w:szCs w:val="20"/>
      <w:lang w:val="en-GB" w:eastAsia="en-US"/>
    </w:rPr>
  </w:style>
  <w:style w:type="paragraph" w:styleId="Header">
    <w:name w:val="header"/>
    <w:basedOn w:val="Normal"/>
    <w:link w:val="HeaderChar"/>
    <w:rsid w:val="001B55D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1B55D4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character" w:styleId="Hyperlink">
    <w:name w:val="Hyperlink"/>
    <w:basedOn w:val="DefaultParagraphFont"/>
    <w:uiPriority w:val="99"/>
    <w:rsid w:val="009570D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A7710EC0152459CD54D1C80338A63" ma:contentTypeVersion="2" ma:contentTypeDescription="Create a new document." ma:contentTypeScope="" ma:versionID="0a49aa8e677467ee82fa0ac477e6654c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6E17A0-E392-4CD7-B998-4F3FB62BF52E}"/>
</file>

<file path=customXml/itemProps2.xml><?xml version="1.0" encoding="utf-8"?>
<ds:datastoreItem xmlns:ds="http://schemas.openxmlformats.org/officeDocument/2006/customXml" ds:itemID="{2EC1E72A-C2AA-4E4D-A783-C2AFDEC495A2}"/>
</file>

<file path=customXml/itemProps3.xml><?xml version="1.0" encoding="utf-8"?>
<ds:datastoreItem xmlns:ds="http://schemas.openxmlformats.org/officeDocument/2006/customXml" ds:itemID="{70D9F698-C518-421D-BB73-35AAC5F22A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1407</Words>
  <Characters>8021</Characters>
  <Application>Microsoft Office Word</Application>
  <DocSecurity>0</DocSecurity>
  <Lines>66</Lines>
  <Paragraphs>18</Paragraphs>
  <ScaleCrop>false</ScaleCrop>
  <Company>ITU</Company>
  <LinksUpToDate>false</LinksUpToDate>
  <CharactersWithSpaces>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PP-10 Resolution 175</dc:title>
  <dc:subject/>
  <dc:creator>gaspari</dc:creator>
  <cp:keywords/>
  <dc:description/>
  <cp:lastModifiedBy>gaspari</cp:lastModifiedBy>
  <cp:revision>5</cp:revision>
  <dcterms:created xsi:type="dcterms:W3CDTF">2011-03-21T10:33:00Z</dcterms:created>
  <dcterms:modified xsi:type="dcterms:W3CDTF">2011-03-29T10:47:00Z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0x0101000DCA7710EC0152459CD54D1C80338A63</vt:lpwstr>
  </property>
</Properties>
</file>