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89"/>
        <w:gridCol w:w="540"/>
        <w:gridCol w:w="3374"/>
        <w:gridCol w:w="881"/>
        <w:gridCol w:w="3655"/>
      </w:tblGrid>
      <w:tr w:rsidR="00164069" w:rsidRPr="00E03557" w14:paraId="791456E3" w14:textId="77777777" w:rsidTr="006F5AB1">
        <w:trPr>
          <w:cantSplit/>
          <w:jc w:val="center"/>
        </w:trPr>
        <w:tc>
          <w:tcPr>
            <w:tcW w:w="617" w:type="pct"/>
            <w:vMerge w:val="restart"/>
            <w:vAlign w:val="center"/>
          </w:tcPr>
          <w:p w14:paraId="124B97E0" w14:textId="6CB481B2" w:rsidR="00164069" w:rsidRPr="00E03557" w:rsidRDefault="00164069" w:rsidP="00164069">
            <w:pPr>
              <w:jc w:val="center"/>
              <w:rPr>
                <w:sz w:val="20"/>
                <w:szCs w:val="20"/>
              </w:rPr>
            </w:pPr>
            <w:bookmarkStart w:id="0" w:name="dnum" w:colFirst="2" w:colLast="2"/>
            <w:bookmarkStart w:id="1" w:name="dsg" w:colFirst="1" w:colLast="1"/>
            <w:bookmarkStart w:id="2" w:name="dtableau" w:colFirst="0" w:colLast="2"/>
            <w:r w:rsidRPr="00B02E11">
              <w:rPr>
                <w:noProof/>
              </w:rPr>
              <w:drawing>
                <wp:inline distT="0" distB="0" distL="0" distR="0" wp14:anchorId="63E06A65" wp14:editId="335E91B7">
                  <wp:extent cx="647700" cy="705600"/>
                  <wp:effectExtent l="0" t="0" r="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2" t="-200" r="-202" b="-309"/>
                          <a:stretch/>
                        </pic:blipFill>
                        <pic:spPr bwMode="auto">
                          <a:xfrm>
                            <a:off x="0" y="0"/>
                            <a:ext cx="650318" cy="70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pct"/>
            <w:gridSpan w:val="2"/>
            <w:vMerge w:val="restart"/>
          </w:tcPr>
          <w:p w14:paraId="4E08D7F8" w14:textId="77777777" w:rsidR="00164069" w:rsidRPr="00B02E11" w:rsidRDefault="00164069" w:rsidP="00164069">
            <w:pPr>
              <w:rPr>
                <w:sz w:val="16"/>
                <w:szCs w:val="16"/>
              </w:rPr>
            </w:pPr>
            <w:r w:rsidRPr="00B02E11">
              <w:rPr>
                <w:sz w:val="16"/>
                <w:szCs w:val="16"/>
              </w:rPr>
              <w:t>INTERNATIONAL TELECOMMUNICATION UNION</w:t>
            </w:r>
          </w:p>
          <w:p w14:paraId="445231AA" w14:textId="77777777" w:rsidR="00164069" w:rsidRPr="00B02E11" w:rsidRDefault="00164069" w:rsidP="00164069">
            <w:pPr>
              <w:rPr>
                <w:b/>
                <w:bCs/>
                <w:sz w:val="26"/>
                <w:szCs w:val="26"/>
              </w:rPr>
            </w:pPr>
            <w:r w:rsidRPr="00B02E11">
              <w:rPr>
                <w:b/>
                <w:bCs/>
                <w:sz w:val="26"/>
                <w:szCs w:val="26"/>
              </w:rPr>
              <w:t>TELECOMMUNICATION</w:t>
            </w:r>
            <w:r w:rsidRPr="00B02E11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06747B51" w14:textId="2048282B" w:rsidR="00164069" w:rsidRPr="00E03557" w:rsidRDefault="00164069" w:rsidP="00164069">
            <w:pPr>
              <w:rPr>
                <w:sz w:val="20"/>
                <w:szCs w:val="20"/>
              </w:rPr>
            </w:pPr>
            <w:r w:rsidRPr="00B02E11">
              <w:rPr>
                <w:sz w:val="20"/>
                <w:szCs w:val="20"/>
              </w:rPr>
              <w:t xml:space="preserve">STUDY PERIOD </w:t>
            </w:r>
            <w:r>
              <w:rPr>
                <w:sz w:val="20"/>
              </w:rPr>
              <w:t>2025-2028</w:t>
            </w:r>
          </w:p>
        </w:tc>
        <w:tc>
          <w:tcPr>
            <w:tcW w:w="2353" w:type="pct"/>
            <w:gridSpan w:val="2"/>
            <w:vAlign w:val="center"/>
          </w:tcPr>
          <w:p w14:paraId="3DAB8B86" w14:textId="42832A94" w:rsidR="00164069" w:rsidRPr="00852AAD" w:rsidRDefault="00164069" w:rsidP="00164069">
            <w:pPr>
              <w:pStyle w:val="Docnumber"/>
            </w:pPr>
            <w:r>
              <w:t>FGEAI-</w:t>
            </w:r>
            <w:r w:rsidR="003E21E1" w:rsidRPr="003E21E1">
              <w:rPr>
                <w:color w:val="C00000"/>
              </w:rPr>
              <w:t>Work-Programme</w:t>
            </w:r>
          </w:p>
        </w:tc>
      </w:tr>
      <w:bookmarkEnd w:id="0"/>
      <w:tr w:rsidR="00E16960" w:rsidRPr="00E03557" w14:paraId="4B7429D8" w14:textId="77777777" w:rsidTr="006F5AB1">
        <w:trPr>
          <w:cantSplit/>
          <w:jc w:val="center"/>
        </w:trPr>
        <w:tc>
          <w:tcPr>
            <w:tcW w:w="617" w:type="pct"/>
            <w:vMerge/>
          </w:tcPr>
          <w:p w14:paraId="1C56400C" w14:textId="77777777" w:rsidR="00E16960" w:rsidRPr="00E03557" w:rsidRDefault="00E16960" w:rsidP="00E977AC">
            <w:pPr>
              <w:rPr>
                <w:smallCaps/>
                <w:sz w:val="20"/>
              </w:rPr>
            </w:pPr>
          </w:p>
        </w:tc>
        <w:tc>
          <w:tcPr>
            <w:tcW w:w="2030" w:type="pct"/>
            <w:gridSpan w:val="2"/>
            <w:vMerge/>
          </w:tcPr>
          <w:p w14:paraId="33E3D052" w14:textId="77777777" w:rsidR="00E16960" w:rsidRPr="00E03557" w:rsidRDefault="00E16960" w:rsidP="00E977AC">
            <w:pPr>
              <w:rPr>
                <w:smallCaps/>
                <w:sz w:val="20"/>
              </w:rPr>
            </w:pPr>
            <w:bookmarkStart w:id="3" w:name="ddate" w:colFirst="2" w:colLast="2"/>
          </w:p>
        </w:tc>
        <w:tc>
          <w:tcPr>
            <w:tcW w:w="2353" w:type="pct"/>
            <w:gridSpan w:val="2"/>
          </w:tcPr>
          <w:p w14:paraId="45BBA9F6" w14:textId="6C3230B2" w:rsidR="00E16960" w:rsidRPr="00E03557" w:rsidRDefault="00E16960" w:rsidP="007058C0">
            <w:pPr>
              <w:ind w:left="43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Focus Group on </w:t>
            </w:r>
            <w:r w:rsidR="00430CEC" w:rsidRPr="00430CEC">
              <w:rPr>
                <w:b/>
                <w:bCs/>
                <w:sz w:val="28"/>
                <w:szCs w:val="28"/>
              </w:rPr>
              <w:t>Embodied AI for Multimedia Technologies</w:t>
            </w:r>
          </w:p>
        </w:tc>
      </w:tr>
      <w:tr w:rsidR="00E16960" w:rsidRPr="00E03557" w14:paraId="40F1C620" w14:textId="77777777" w:rsidTr="006F5AB1">
        <w:trPr>
          <w:cantSplit/>
          <w:jc w:val="center"/>
        </w:trPr>
        <w:tc>
          <w:tcPr>
            <w:tcW w:w="617" w:type="pct"/>
            <w:vMerge/>
            <w:tcBorders>
              <w:bottom w:val="single" w:sz="12" w:space="0" w:color="auto"/>
            </w:tcBorders>
          </w:tcPr>
          <w:p w14:paraId="42761763" w14:textId="77777777" w:rsidR="00E16960" w:rsidRPr="00E03557" w:rsidRDefault="00E16960" w:rsidP="00E977AC">
            <w:pPr>
              <w:rPr>
                <w:b/>
                <w:bCs/>
                <w:sz w:val="26"/>
              </w:rPr>
            </w:pPr>
          </w:p>
        </w:tc>
        <w:tc>
          <w:tcPr>
            <w:tcW w:w="2030" w:type="pct"/>
            <w:gridSpan w:val="2"/>
            <w:vMerge/>
            <w:tcBorders>
              <w:bottom w:val="single" w:sz="12" w:space="0" w:color="auto"/>
            </w:tcBorders>
          </w:tcPr>
          <w:p w14:paraId="476C1B96" w14:textId="77777777" w:rsidR="00E16960" w:rsidRPr="00E03557" w:rsidRDefault="00E16960" w:rsidP="00E977AC">
            <w:pPr>
              <w:rPr>
                <w:b/>
                <w:bCs/>
                <w:sz w:val="26"/>
              </w:rPr>
            </w:pPr>
            <w:bookmarkStart w:id="4" w:name="dorlang" w:colFirst="2" w:colLast="2"/>
            <w:bookmarkEnd w:id="3"/>
          </w:p>
        </w:tc>
        <w:tc>
          <w:tcPr>
            <w:tcW w:w="2353" w:type="pct"/>
            <w:gridSpan w:val="2"/>
            <w:tcBorders>
              <w:bottom w:val="single" w:sz="12" w:space="0" w:color="auto"/>
            </w:tcBorders>
            <w:vAlign w:val="center"/>
          </w:tcPr>
          <w:p w14:paraId="196B358B" w14:textId="77777777" w:rsidR="00E16960" w:rsidRPr="00E03557" w:rsidRDefault="00E16960" w:rsidP="00E977AC">
            <w:pPr>
              <w:jc w:val="right"/>
              <w:rPr>
                <w:b/>
                <w:bCs/>
                <w:sz w:val="28"/>
                <w:szCs w:val="28"/>
              </w:rPr>
            </w:pPr>
            <w:r w:rsidRPr="00E03557">
              <w:rPr>
                <w:b/>
                <w:bCs/>
                <w:sz w:val="28"/>
                <w:szCs w:val="28"/>
              </w:rPr>
              <w:t>Original: English</w:t>
            </w:r>
          </w:p>
        </w:tc>
      </w:tr>
      <w:tr w:rsidR="00E16960" w:rsidRPr="00E03557" w14:paraId="655598F6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164A8F0C" w14:textId="77777777" w:rsidR="00E16960" w:rsidRPr="00E03557" w:rsidRDefault="00E16960" w:rsidP="00E977AC">
            <w:pPr>
              <w:rPr>
                <w:b/>
                <w:bCs/>
              </w:rPr>
            </w:pPr>
            <w:bookmarkStart w:id="5" w:name="dbluepink" w:colFirst="1" w:colLast="1"/>
            <w:bookmarkStart w:id="6" w:name="dmeeting" w:colFirst="2" w:colLast="2"/>
            <w:bookmarkEnd w:id="1"/>
            <w:bookmarkEnd w:id="4"/>
            <w:r>
              <w:rPr>
                <w:b/>
                <w:bCs/>
              </w:rPr>
              <w:t>WG</w:t>
            </w:r>
            <w:r w:rsidRPr="00E03557">
              <w:rPr>
                <w:b/>
                <w:bCs/>
              </w:rPr>
              <w:t>(s):</w:t>
            </w:r>
          </w:p>
        </w:tc>
        <w:tc>
          <w:tcPr>
            <w:tcW w:w="1750" w:type="pct"/>
            <w:vAlign w:val="center"/>
          </w:tcPr>
          <w:p w14:paraId="455E7588" w14:textId="1B8E1F93" w:rsidR="00E16960" w:rsidRPr="00123B21" w:rsidRDefault="00C93FDD" w:rsidP="00E977AC">
            <w:r>
              <w:t>All WGs</w:t>
            </w:r>
          </w:p>
        </w:tc>
        <w:tc>
          <w:tcPr>
            <w:tcW w:w="2353" w:type="pct"/>
            <w:gridSpan w:val="2"/>
            <w:vAlign w:val="center"/>
          </w:tcPr>
          <w:p w14:paraId="53CFC8C2" w14:textId="254E40D8" w:rsidR="00E16960" w:rsidRPr="00123B21" w:rsidRDefault="00C93FDD" w:rsidP="00E977AC">
            <w:pPr>
              <w:jc w:val="right"/>
            </w:pPr>
            <w:r>
              <w:t xml:space="preserve">Latest update: </w:t>
            </w:r>
            <w:r w:rsidR="00A67CEA">
              <w:t>23</w:t>
            </w:r>
            <w:r w:rsidR="00BE0CC6" w:rsidRPr="003636DA">
              <w:t xml:space="preserve"> </w:t>
            </w:r>
            <w:r w:rsidR="00FF666C">
              <w:t>July</w:t>
            </w:r>
            <w:r w:rsidR="00BE0CC6" w:rsidRPr="003636DA">
              <w:t xml:space="preserve"> 2026</w:t>
            </w:r>
          </w:p>
        </w:tc>
      </w:tr>
      <w:tr w:rsidR="00E16960" w:rsidRPr="00E03557" w14:paraId="070272B2" w14:textId="77777777" w:rsidTr="006F5AB1">
        <w:trPr>
          <w:cantSplit/>
          <w:jc w:val="center"/>
        </w:trPr>
        <w:tc>
          <w:tcPr>
            <w:tcW w:w="5000" w:type="pct"/>
            <w:gridSpan w:val="5"/>
          </w:tcPr>
          <w:p w14:paraId="1FD9F115" w14:textId="22531119" w:rsidR="00E16960" w:rsidRPr="00E03557" w:rsidRDefault="00F861B0" w:rsidP="00E977AC">
            <w:pPr>
              <w:jc w:val="center"/>
              <w:rPr>
                <w:b/>
                <w:bCs/>
              </w:rPr>
            </w:pPr>
            <w:bookmarkStart w:id="7" w:name="dtitle" w:colFirst="0" w:colLast="0"/>
            <w:bookmarkEnd w:id="5"/>
            <w:bookmarkEnd w:id="6"/>
            <w:r w:rsidRPr="003E21E1">
              <w:rPr>
                <w:color w:val="C00000"/>
              </w:rPr>
              <w:t>Work-Programme</w:t>
            </w:r>
          </w:p>
        </w:tc>
      </w:tr>
      <w:tr w:rsidR="00E16960" w:rsidRPr="00E03557" w14:paraId="6F53F431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03F6D5C2" w14:textId="77777777" w:rsidR="00E16960" w:rsidRPr="00E03557" w:rsidRDefault="00E16960" w:rsidP="00E977AC">
            <w:pPr>
              <w:rPr>
                <w:b/>
                <w:bCs/>
              </w:rPr>
            </w:pPr>
            <w:bookmarkStart w:id="8" w:name="dsource" w:colFirst="1" w:colLast="1"/>
            <w:bookmarkEnd w:id="7"/>
            <w:r w:rsidRPr="00E03557">
              <w:rPr>
                <w:b/>
                <w:bCs/>
              </w:rPr>
              <w:t>Source:</w:t>
            </w:r>
          </w:p>
        </w:tc>
        <w:tc>
          <w:tcPr>
            <w:tcW w:w="4103" w:type="pct"/>
            <w:gridSpan w:val="3"/>
            <w:vAlign w:val="center"/>
          </w:tcPr>
          <w:p w14:paraId="2F7324B5" w14:textId="205D654D" w:rsidR="00E16960" w:rsidRPr="00123B21" w:rsidRDefault="00BD2930" w:rsidP="00E977AC">
            <w:r>
              <w:t>TSB</w:t>
            </w:r>
          </w:p>
        </w:tc>
      </w:tr>
      <w:tr w:rsidR="00E16960" w:rsidRPr="00E03557" w14:paraId="23ACEAB5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02CBDDBC" w14:textId="77777777" w:rsidR="00E16960" w:rsidRPr="00E03557" w:rsidRDefault="00E16960" w:rsidP="00E977AC">
            <w:bookmarkStart w:id="9" w:name="dtitle1" w:colFirst="1" w:colLast="1"/>
            <w:bookmarkEnd w:id="8"/>
            <w:r w:rsidRPr="00E03557">
              <w:rPr>
                <w:b/>
                <w:bCs/>
              </w:rPr>
              <w:t>Title:</w:t>
            </w:r>
          </w:p>
        </w:tc>
        <w:tc>
          <w:tcPr>
            <w:tcW w:w="4103" w:type="pct"/>
            <w:gridSpan w:val="3"/>
            <w:vAlign w:val="center"/>
          </w:tcPr>
          <w:p w14:paraId="6206385B" w14:textId="69F64EA5" w:rsidR="00E16960" w:rsidRPr="00123B21" w:rsidRDefault="000A0FBA" w:rsidP="00E977AC">
            <w:r>
              <w:t xml:space="preserve">Agreed </w:t>
            </w:r>
            <w:r w:rsidR="00C93FDD">
              <w:t xml:space="preserve">and updated </w:t>
            </w:r>
            <w:r w:rsidR="00BD2930">
              <w:t>work programme</w:t>
            </w:r>
            <w:r w:rsidR="00C93FDD">
              <w:t>, including latest references</w:t>
            </w:r>
          </w:p>
        </w:tc>
      </w:tr>
      <w:tr w:rsidR="00FA7DA7" w:rsidRPr="00E03557" w14:paraId="0A195ABA" w14:textId="77777777" w:rsidTr="00E977AC">
        <w:trPr>
          <w:cantSplit/>
          <w:jc w:val="center"/>
        </w:trPr>
        <w:tc>
          <w:tcPr>
            <w:tcW w:w="897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5FE4DD5" w14:textId="77777777" w:rsidR="00FA7DA7" w:rsidRPr="00E03557" w:rsidRDefault="00FA7DA7" w:rsidP="00FA7DA7">
            <w:pPr>
              <w:rPr>
                <w:b/>
                <w:bCs/>
              </w:rPr>
            </w:pPr>
            <w:r w:rsidRPr="002F46AF">
              <w:rPr>
                <w:b/>
                <w:bCs/>
              </w:rPr>
              <w:t>Contact</w:t>
            </w:r>
            <w:r w:rsidRPr="00E03557">
              <w:rPr>
                <w:b/>
                <w:bCs/>
              </w:rPr>
              <w:t>:</w:t>
            </w:r>
          </w:p>
        </w:tc>
        <w:tc>
          <w:tcPr>
            <w:tcW w:w="220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6E1F33" w14:textId="77777777" w:rsidR="00FA7DA7" w:rsidRDefault="00FA7DA7" w:rsidP="00FA7DA7">
            <w:r>
              <w:t>TSB Secretariat</w:t>
            </w:r>
          </w:p>
          <w:p w14:paraId="17FCCC02" w14:textId="200DE985" w:rsidR="00FA7DA7" w:rsidRPr="00BC1D31" w:rsidRDefault="00FA7DA7" w:rsidP="00FA7DA7">
            <w:pPr>
              <w:rPr>
                <w:highlight w:val="yellow"/>
              </w:rPr>
            </w:pPr>
          </w:p>
        </w:tc>
        <w:tc>
          <w:tcPr>
            <w:tcW w:w="189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AFE8DC" w14:textId="77777777" w:rsidR="00FA7DA7" w:rsidRDefault="00FA7DA7" w:rsidP="00FA7DA7">
            <w:r w:rsidRPr="00C3466C">
              <w:t>Email:</w:t>
            </w:r>
            <w:r w:rsidRPr="00C3466C">
              <w:tab/>
            </w:r>
            <w:hyperlink r:id="rId12" w:history="1">
              <w:r w:rsidRPr="000A1D66">
                <w:rPr>
                  <w:rStyle w:val="Hyperlink"/>
                </w:rPr>
                <w:t>tsbfgeai@itu.int</w:t>
              </w:r>
            </w:hyperlink>
          </w:p>
          <w:p w14:paraId="582B2438" w14:textId="547ED067" w:rsidR="00FA7DA7" w:rsidRPr="00BC1D31" w:rsidRDefault="00FA7DA7" w:rsidP="00FA7DA7">
            <w:pPr>
              <w:rPr>
                <w:highlight w:val="yellow"/>
              </w:rPr>
            </w:pPr>
          </w:p>
        </w:tc>
      </w:tr>
      <w:bookmarkEnd w:id="2"/>
      <w:bookmarkEnd w:id="9"/>
    </w:tbl>
    <w:p w14:paraId="5C534AAF" w14:textId="77777777" w:rsidR="00E16960" w:rsidRPr="00852AAD" w:rsidRDefault="00E16960" w:rsidP="00E16960"/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77"/>
        <w:gridCol w:w="7962"/>
      </w:tblGrid>
      <w:tr w:rsidR="00E16960" w:rsidRPr="00E03557" w14:paraId="2AB05E6E" w14:textId="77777777" w:rsidTr="006F5AB1">
        <w:trPr>
          <w:cantSplit/>
          <w:jc w:val="center"/>
        </w:trPr>
        <w:tc>
          <w:tcPr>
            <w:tcW w:w="870" w:type="pct"/>
          </w:tcPr>
          <w:p w14:paraId="0265114A" w14:textId="77777777" w:rsidR="00E16960" w:rsidRPr="00E03557" w:rsidRDefault="00E16960" w:rsidP="00E977AC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Abstract:</w:t>
            </w:r>
          </w:p>
        </w:tc>
        <w:tc>
          <w:tcPr>
            <w:tcW w:w="4130" w:type="pct"/>
          </w:tcPr>
          <w:p w14:paraId="4DD6401D" w14:textId="782DE5C2" w:rsidR="00FE3565" w:rsidRDefault="008B0A9F" w:rsidP="00E977AC">
            <w:r w:rsidRPr="002437F5">
              <w:t xml:space="preserve">This document </w:t>
            </w:r>
            <w:r w:rsidRPr="0048165B">
              <w:t xml:space="preserve">contains </w:t>
            </w:r>
            <w:r w:rsidR="00492A33">
              <w:t>the</w:t>
            </w:r>
            <w:r w:rsidR="0048165B">
              <w:t xml:space="preserve"> </w:t>
            </w:r>
            <w:r w:rsidR="00DA0F31" w:rsidRPr="001666C9">
              <w:t xml:space="preserve">list of </w:t>
            </w:r>
            <w:r w:rsidR="00492A33">
              <w:t xml:space="preserve">FG-EAI </w:t>
            </w:r>
            <w:r w:rsidR="00F4001A">
              <w:t xml:space="preserve">agreed </w:t>
            </w:r>
            <w:r w:rsidR="00C37EA1">
              <w:t>work items</w:t>
            </w:r>
            <w:r w:rsidR="00C93FDD">
              <w:t xml:space="preserve">. </w:t>
            </w:r>
            <w:r w:rsidR="00FE3565">
              <w:t xml:space="preserve">TSB maintains this work programme by ensuring that the latest agreed baseline text is recorded under the column </w:t>
            </w:r>
            <w:r w:rsidR="007A53A7">
              <w:t xml:space="preserve">named: </w:t>
            </w:r>
            <w:r w:rsidR="00FE3565">
              <w:t>“</w:t>
            </w:r>
            <w:r w:rsidR="007A53A7">
              <w:t>Document</w:t>
            </w:r>
            <w:r w:rsidR="00FE3565">
              <w:t>”</w:t>
            </w:r>
            <w:r w:rsidR="007A53A7">
              <w:t>.</w:t>
            </w:r>
          </w:p>
          <w:p w14:paraId="7A550511" w14:textId="117197B9" w:rsidR="00A2397B" w:rsidRPr="00BC1D31" w:rsidRDefault="00381AC7" w:rsidP="00E977AC">
            <w:pPr>
              <w:rPr>
                <w:highlight w:val="yellow"/>
              </w:rPr>
            </w:pPr>
            <w:r>
              <w:t>The WG</w:t>
            </w:r>
            <w:r w:rsidR="00C3209E">
              <w:t>/</w:t>
            </w:r>
            <w:r>
              <w:t xml:space="preserve">TG allocation is based to the </w:t>
            </w:r>
            <w:r w:rsidR="00F82129">
              <w:t xml:space="preserve">WG </w:t>
            </w:r>
            <w:r>
              <w:t xml:space="preserve">structure found in </w:t>
            </w:r>
            <w:hyperlink r:id="rId13" w:history="1">
              <w:r w:rsidRPr="0026698F">
                <w:rPr>
                  <w:rStyle w:val="Hyperlink"/>
                </w:rPr>
                <w:t>FGEAI-</w:t>
              </w:r>
              <w:r w:rsidR="00F82129">
                <w:rPr>
                  <w:rStyle w:val="Hyperlink"/>
                </w:rPr>
                <w:t>O</w:t>
              </w:r>
              <w:r w:rsidRPr="0026698F">
                <w:rPr>
                  <w:rStyle w:val="Hyperlink"/>
                </w:rPr>
                <w:t>-00</w:t>
              </w:r>
              <w:r w:rsidR="00F82129">
                <w:rPr>
                  <w:rStyle w:val="Hyperlink"/>
                </w:rPr>
                <w:t>1</w:t>
              </w:r>
            </w:hyperlink>
            <w:r w:rsidR="00CF0D63">
              <w:t>.</w:t>
            </w:r>
          </w:p>
        </w:tc>
      </w:tr>
    </w:tbl>
    <w:p w14:paraId="46D71133" w14:textId="77777777" w:rsidR="004C7563" w:rsidRDefault="004C7563" w:rsidP="00BB4516">
      <w:pPr>
        <w:spacing w:before="240"/>
        <w:jc w:val="both"/>
        <w:sectPr w:rsidR="004C7563" w:rsidSect="007B7733">
          <w:headerReference w:type="default" r:id="rId14"/>
          <w:pgSz w:w="11907" w:h="16840" w:code="9"/>
          <w:pgMar w:top="1134" w:right="1134" w:bottom="1134" w:left="1134" w:header="426" w:footer="709" w:gutter="0"/>
          <w:cols w:space="708"/>
          <w:titlePg/>
          <w:docGrid w:linePitch="360"/>
        </w:sectPr>
      </w:pPr>
    </w:p>
    <w:p w14:paraId="73FD3315" w14:textId="6323A32A" w:rsidR="00DE3261" w:rsidRPr="0064628D" w:rsidRDefault="00976F9E" w:rsidP="00DE3261">
      <w:pPr>
        <w:spacing w:before="0" w:after="120"/>
        <w:jc w:val="center"/>
        <w:rPr>
          <w:b/>
          <w:bCs/>
        </w:rPr>
      </w:pPr>
      <w:r>
        <w:rPr>
          <w:b/>
          <w:bCs/>
        </w:rPr>
        <w:t>L</w:t>
      </w:r>
      <w:r w:rsidR="00243511" w:rsidRPr="00976F9E">
        <w:rPr>
          <w:b/>
          <w:bCs/>
        </w:rPr>
        <w:t xml:space="preserve">ist of </w:t>
      </w:r>
      <w:r w:rsidRPr="00976F9E">
        <w:rPr>
          <w:b/>
          <w:bCs/>
        </w:rPr>
        <w:t>established</w:t>
      </w:r>
      <w:r w:rsidR="00243511" w:rsidRPr="00976F9E">
        <w:rPr>
          <w:b/>
          <w:bCs/>
        </w:rPr>
        <w:t xml:space="preserve"> deliverables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839"/>
        <w:gridCol w:w="1316"/>
        <w:gridCol w:w="1463"/>
        <w:gridCol w:w="2058"/>
        <w:gridCol w:w="4243"/>
        <w:gridCol w:w="2170"/>
        <w:gridCol w:w="1583"/>
      </w:tblGrid>
      <w:tr w:rsidR="001B7A5D" w:rsidRPr="005C24A8" w14:paraId="49467390" w14:textId="77777777" w:rsidTr="00954224">
        <w:trPr>
          <w:trHeight w:val="393"/>
        </w:trPr>
        <w:tc>
          <w:tcPr>
            <w:tcW w:w="456" w:type="dxa"/>
          </w:tcPr>
          <w:p w14:paraId="0A42D216" w14:textId="2763A248" w:rsidR="001B7A5D" w:rsidRPr="005C24A8" w:rsidRDefault="001B7A5D" w:rsidP="004C5F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1841" w:type="dxa"/>
          </w:tcPr>
          <w:p w14:paraId="539D900F" w14:textId="09793715" w:rsidR="001B7A5D" w:rsidRPr="005C24A8" w:rsidRDefault="001B7A5D" w:rsidP="004C5F91">
            <w:pPr>
              <w:jc w:val="center"/>
              <w:rPr>
                <w:b/>
                <w:bCs/>
              </w:rPr>
            </w:pPr>
            <w:r w:rsidRPr="005C24A8">
              <w:rPr>
                <w:b/>
                <w:bCs/>
              </w:rPr>
              <w:t>FG-EAI/WG</w:t>
            </w:r>
          </w:p>
        </w:tc>
        <w:tc>
          <w:tcPr>
            <w:tcW w:w="1317" w:type="dxa"/>
          </w:tcPr>
          <w:p w14:paraId="5EAC6AC9" w14:textId="77777777" w:rsidR="001B7A5D" w:rsidRPr="005C24A8" w:rsidRDefault="001B7A5D" w:rsidP="004C5F91">
            <w:pPr>
              <w:jc w:val="center"/>
              <w:rPr>
                <w:b/>
                <w:bCs/>
              </w:rPr>
            </w:pPr>
            <w:r w:rsidRPr="005C24A8">
              <w:rPr>
                <w:b/>
                <w:bCs/>
              </w:rPr>
              <w:t>TASK GROUP</w:t>
            </w:r>
          </w:p>
        </w:tc>
        <w:tc>
          <w:tcPr>
            <w:tcW w:w="1464" w:type="dxa"/>
          </w:tcPr>
          <w:p w14:paraId="17898AF9" w14:textId="69E34E4E" w:rsidR="001B7A5D" w:rsidRPr="005C24A8" w:rsidRDefault="001B7A5D" w:rsidP="004C5F91">
            <w:pPr>
              <w:jc w:val="center"/>
              <w:rPr>
                <w:b/>
                <w:bCs/>
              </w:rPr>
            </w:pPr>
            <w:r w:rsidRPr="005C24A8">
              <w:rPr>
                <w:b/>
                <w:bCs/>
              </w:rPr>
              <w:t>Reference</w:t>
            </w:r>
          </w:p>
        </w:tc>
        <w:tc>
          <w:tcPr>
            <w:tcW w:w="2058" w:type="dxa"/>
          </w:tcPr>
          <w:p w14:paraId="12A51FCB" w14:textId="77777777" w:rsidR="001B7A5D" w:rsidRPr="005C24A8" w:rsidRDefault="001B7A5D" w:rsidP="004C5F91">
            <w:pPr>
              <w:jc w:val="center"/>
              <w:rPr>
                <w:b/>
                <w:bCs/>
              </w:rPr>
            </w:pPr>
            <w:r w:rsidRPr="005C24A8">
              <w:rPr>
                <w:b/>
                <w:bCs/>
              </w:rPr>
              <w:t>TITLE OF DELIVERABLE</w:t>
            </w:r>
          </w:p>
        </w:tc>
        <w:tc>
          <w:tcPr>
            <w:tcW w:w="4243" w:type="dxa"/>
          </w:tcPr>
          <w:p w14:paraId="63C15E19" w14:textId="447E2C96" w:rsidR="001B7A5D" w:rsidRPr="005C24A8" w:rsidRDefault="001B7A5D" w:rsidP="004C5F91">
            <w:pPr>
              <w:jc w:val="center"/>
              <w:rPr>
                <w:b/>
                <w:bCs/>
              </w:rPr>
            </w:pPr>
            <w:r w:rsidRPr="005C24A8">
              <w:rPr>
                <w:b/>
                <w:bCs/>
              </w:rPr>
              <w:t>EDITORS</w:t>
            </w:r>
          </w:p>
        </w:tc>
        <w:tc>
          <w:tcPr>
            <w:tcW w:w="2173" w:type="dxa"/>
          </w:tcPr>
          <w:p w14:paraId="0C43DD7F" w14:textId="16B213CF" w:rsidR="001B7A5D" w:rsidRPr="005C24A8" w:rsidRDefault="001B7A5D" w:rsidP="004C5F91">
            <w:pPr>
              <w:jc w:val="center"/>
              <w:rPr>
                <w:b/>
                <w:bCs/>
              </w:rPr>
            </w:pPr>
            <w:r w:rsidRPr="005C24A8">
              <w:rPr>
                <w:b/>
                <w:bCs/>
              </w:rPr>
              <w:t>Document</w:t>
            </w:r>
          </w:p>
        </w:tc>
        <w:tc>
          <w:tcPr>
            <w:tcW w:w="1576" w:type="dxa"/>
          </w:tcPr>
          <w:p w14:paraId="229500A5" w14:textId="3D7B35E0" w:rsidR="001B7A5D" w:rsidRPr="005C24A8" w:rsidRDefault="001B7A5D" w:rsidP="004C5F91">
            <w:pPr>
              <w:jc w:val="center"/>
              <w:rPr>
                <w:b/>
                <w:bCs/>
              </w:rPr>
            </w:pPr>
            <w:r w:rsidRPr="005C24A8">
              <w:rPr>
                <w:b/>
                <w:bCs/>
              </w:rPr>
              <w:t>Justification</w:t>
            </w:r>
          </w:p>
        </w:tc>
      </w:tr>
      <w:tr w:rsidR="001B7A5D" w:rsidRPr="005941EA" w14:paraId="3EBC2ACE" w14:textId="77777777" w:rsidTr="00954224">
        <w:trPr>
          <w:trHeight w:val="393"/>
        </w:trPr>
        <w:tc>
          <w:tcPr>
            <w:tcW w:w="456" w:type="dxa"/>
          </w:tcPr>
          <w:p w14:paraId="4A239EC7" w14:textId="34557022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841" w:type="dxa"/>
          </w:tcPr>
          <w:p w14:paraId="4516626F" w14:textId="7C6502A6" w:rsidR="001B7A5D" w:rsidRPr="00EA3E34" w:rsidRDefault="001B7A5D" w:rsidP="004C5F91">
            <w:pPr>
              <w:rPr>
                <w:rFonts w:asciiTheme="majorBidi" w:hAnsiTheme="majorBidi" w:cstheme="majorBidi"/>
                <w:b/>
                <w:bCs/>
              </w:rPr>
            </w:pPr>
            <w:r w:rsidRPr="00EA3E34">
              <w:rPr>
                <w:rFonts w:asciiTheme="majorBidi" w:hAnsiTheme="majorBidi" w:cstheme="majorBidi"/>
              </w:rPr>
              <w:t>WG1</w:t>
            </w:r>
          </w:p>
        </w:tc>
        <w:tc>
          <w:tcPr>
            <w:tcW w:w="1317" w:type="dxa"/>
          </w:tcPr>
          <w:p w14:paraId="06CB02FC" w14:textId="4B6F4518" w:rsidR="001B7A5D" w:rsidRPr="00EA3E34" w:rsidRDefault="001B7A5D" w:rsidP="004C5F91">
            <w:pPr>
              <w:rPr>
                <w:rFonts w:asciiTheme="majorBidi" w:hAnsiTheme="majorBidi" w:cstheme="majorBidi"/>
                <w:b/>
                <w:bCs/>
              </w:rPr>
            </w:pPr>
            <w:r w:rsidRPr="00EA3E34">
              <w:rPr>
                <w:rFonts w:asciiTheme="majorBidi" w:hAnsiTheme="majorBidi" w:cstheme="majorBidi"/>
              </w:rPr>
              <w:t>TG 1.1</w:t>
            </w:r>
          </w:p>
        </w:tc>
        <w:tc>
          <w:tcPr>
            <w:tcW w:w="1464" w:type="dxa"/>
          </w:tcPr>
          <w:p w14:paraId="353E3C0A" w14:textId="212A4B67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TR-Term-analysis</w:t>
            </w:r>
          </w:p>
        </w:tc>
        <w:tc>
          <w:tcPr>
            <w:tcW w:w="2058" w:type="dxa"/>
          </w:tcPr>
          <w:p w14:paraId="2F9211D8" w14:textId="3D1F0D92" w:rsidR="001B7A5D" w:rsidRPr="00EA3E34" w:rsidRDefault="001B7A5D" w:rsidP="004C5F91">
            <w:pPr>
              <w:rPr>
                <w:rFonts w:asciiTheme="majorBidi" w:hAnsiTheme="majorBidi" w:cstheme="majorBidi"/>
                <w:b/>
                <w:bCs/>
              </w:rPr>
            </w:pPr>
            <w:r w:rsidRPr="00EA3E34">
              <w:rPr>
                <w:rFonts w:asciiTheme="majorBidi" w:hAnsiTheme="majorBidi" w:cstheme="majorBidi"/>
              </w:rPr>
              <w:t>Analysis for Embodied AI Terminology, Taxonomy, Ontology</w:t>
            </w:r>
          </w:p>
        </w:tc>
        <w:tc>
          <w:tcPr>
            <w:tcW w:w="4243" w:type="dxa"/>
          </w:tcPr>
          <w:p w14:paraId="11C34684" w14:textId="37815BA5" w:rsidR="001B7A5D" w:rsidRPr="00EA3E34" w:rsidRDefault="001B7A5D" w:rsidP="004C5F91">
            <w:pPr>
              <w:rPr>
                <w:rFonts w:asciiTheme="majorBidi" w:hAnsiTheme="majorBidi" w:cstheme="majorBidi"/>
                <w:b/>
                <w:bCs/>
              </w:rPr>
            </w:pPr>
            <w:r w:rsidRPr="00EA3E34">
              <w:rPr>
                <w:rFonts w:asciiTheme="majorBidi" w:hAnsiTheme="majorBidi" w:cstheme="majorBidi"/>
              </w:rPr>
              <w:t>Duncan Sparrell, (</w:t>
            </w:r>
            <w:hyperlink r:id="rId15" w:history="1">
              <w:r w:rsidRPr="00EA3E34">
                <w:rPr>
                  <w:rStyle w:val="Hyperlink"/>
                  <w:rFonts w:asciiTheme="majorBidi" w:eastAsia="SimSun" w:hAnsiTheme="majorBidi" w:cstheme="majorBidi"/>
                </w:rPr>
                <w:t>duncan@sfractal.com</w:t>
              </w:r>
            </w:hyperlink>
            <w:r w:rsidRPr="00EA3E3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173" w:type="dxa"/>
          </w:tcPr>
          <w:p w14:paraId="0B74EE87" w14:textId="603E0905" w:rsidR="001B7A5D" w:rsidRPr="00EA3E34" w:rsidRDefault="001B7A5D" w:rsidP="640B6B5E">
            <w:pPr>
              <w:rPr>
                <w:rFonts w:asciiTheme="majorBidi" w:hAnsiTheme="majorBidi" w:cstheme="majorBidi"/>
                <w:b/>
                <w:bCs/>
              </w:rPr>
            </w:pPr>
            <w:hyperlink r:id="rId16">
              <w:r w:rsidRPr="00EA3E34">
                <w:rPr>
                  <w:rStyle w:val="Hyperlink"/>
                  <w:rFonts w:asciiTheme="majorBidi" w:hAnsiTheme="majorBidi" w:cstheme="majorBidi"/>
                </w:rPr>
                <w:t>FGEAI-WG1-015</w:t>
              </w:r>
            </w:hyperlink>
          </w:p>
        </w:tc>
        <w:tc>
          <w:tcPr>
            <w:tcW w:w="1576" w:type="dxa"/>
          </w:tcPr>
          <w:p w14:paraId="1FEF69D7" w14:textId="4BD13DBD" w:rsidR="001B7A5D" w:rsidRPr="00EA3E34" w:rsidRDefault="001B7A5D" w:rsidP="004C5F91">
            <w:pPr>
              <w:rPr>
                <w:rFonts w:asciiTheme="majorBidi" w:hAnsiTheme="majorBidi" w:cstheme="majorBidi"/>
                <w:b/>
                <w:bCs/>
              </w:rPr>
            </w:pPr>
            <w:hyperlink r:id="rId17" w:history="1">
              <w:r w:rsidRPr="00EA3E34">
                <w:rPr>
                  <w:rStyle w:val="Hyperlink"/>
                  <w:rFonts w:asciiTheme="majorBidi" w:hAnsiTheme="majorBidi" w:cstheme="majorBidi"/>
                </w:rPr>
                <w:t>FGEAI-I-037</w:t>
              </w:r>
            </w:hyperlink>
            <w:r w:rsidRPr="00EA3E34">
              <w:rPr>
                <w:rFonts w:asciiTheme="majorBidi" w:hAnsiTheme="majorBidi" w:cstheme="majorBidi"/>
                <w:lang w:eastAsia="ko-KR"/>
              </w:rPr>
              <w:t xml:space="preserve"> / </w:t>
            </w:r>
            <w:r w:rsidRPr="00EA3E34">
              <w:rPr>
                <w:rFonts w:asciiTheme="majorBidi" w:hAnsiTheme="majorBidi" w:cstheme="majorBidi"/>
              </w:rPr>
              <w:t>Annex C.a</w:t>
            </w:r>
          </w:p>
        </w:tc>
      </w:tr>
      <w:tr w:rsidR="001B7A5D" w:rsidRPr="001E39EF" w14:paraId="62A2FDBD" w14:textId="77777777" w:rsidTr="00954224">
        <w:trPr>
          <w:trHeight w:val="372"/>
        </w:trPr>
        <w:tc>
          <w:tcPr>
            <w:tcW w:w="456" w:type="dxa"/>
          </w:tcPr>
          <w:p w14:paraId="359FB4DD" w14:textId="4CBBA93C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841" w:type="dxa"/>
          </w:tcPr>
          <w:p w14:paraId="28163F96" w14:textId="46B8ABB2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WG1</w:t>
            </w:r>
          </w:p>
        </w:tc>
        <w:tc>
          <w:tcPr>
            <w:tcW w:w="1317" w:type="dxa"/>
          </w:tcPr>
          <w:p w14:paraId="78922B1D" w14:textId="30726FCE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TG 1.1</w:t>
            </w:r>
          </w:p>
        </w:tc>
        <w:tc>
          <w:tcPr>
            <w:tcW w:w="1464" w:type="dxa"/>
          </w:tcPr>
          <w:p w14:paraId="1A8CFEA2" w14:textId="6E9B74EC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TS-Term-glossary</w:t>
            </w:r>
          </w:p>
        </w:tc>
        <w:tc>
          <w:tcPr>
            <w:tcW w:w="2058" w:type="dxa"/>
          </w:tcPr>
          <w:p w14:paraId="2E115383" w14:textId="4CB7ADF2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Glossary for Embodied AI</w:t>
            </w:r>
          </w:p>
        </w:tc>
        <w:tc>
          <w:tcPr>
            <w:tcW w:w="4243" w:type="dxa"/>
          </w:tcPr>
          <w:p w14:paraId="69BD8714" w14:textId="1DBAEFBA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Shin-Gak KANG (</w:t>
            </w:r>
            <w:hyperlink r:id="rId18" w:history="1">
              <w:r w:rsidRPr="00EA3E34">
                <w:rPr>
                  <w:rStyle w:val="Hyperlink"/>
                  <w:rFonts w:asciiTheme="majorBidi" w:eastAsia="SimSun" w:hAnsiTheme="majorBidi" w:cstheme="majorBidi"/>
                </w:rPr>
                <w:t>woody21g@gmail.com</w:t>
              </w:r>
            </w:hyperlink>
            <w:r w:rsidRPr="00EA3E3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173" w:type="dxa"/>
          </w:tcPr>
          <w:p w14:paraId="26F3F6D7" w14:textId="3F4CAB17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hyperlink r:id="rId19">
              <w:r w:rsidRPr="00EA3E34">
                <w:rPr>
                  <w:rStyle w:val="Hyperlink"/>
                  <w:rFonts w:asciiTheme="majorBidi" w:hAnsiTheme="majorBidi" w:cstheme="majorBidi"/>
                </w:rPr>
                <w:t>FGEAI-WG1-017</w:t>
              </w:r>
            </w:hyperlink>
          </w:p>
        </w:tc>
        <w:tc>
          <w:tcPr>
            <w:tcW w:w="1576" w:type="dxa"/>
          </w:tcPr>
          <w:p w14:paraId="78515125" w14:textId="0A6B2FD0" w:rsidR="001B7A5D" w:rsidRPr="00EA3E34" w:rsidRDefault="001B7A5D" w:rsidP="004C5F91">
            <w:pPr>
              <w:rPr>
                <w:rFonts w:asciiTheme="majorBidi" w:hAnsiTheme="majorBidi" w:cstheme="majorBidi"/>
                <w:lang w:eastAsia="zh-CN"/>
              </w:rPr>
            </w:pPr>
            <w:hyperlink r:id="rId20" w:history="1">
              <w:r w:rsidRPr="00EA3E34">
                <w:rPr>
                  <w:rStyle w:val="Hyperlink"/>
                  <w:rFonts w:asciiTheme="majorBidi" w:hAnsiTheme="majorBidi" w:cstheme="majorBidi"/>
                </w:rPr>
                <w:t>FGEAI-I-037</w:t>
              </w:r>
            </w:hyperlink>
            <w:r w:rsidRPr="00EA3E34">
              <w:rPr>
                <w:rFonts w:asciiTheme="majorBidi" w:hAnsiTheme="majorBidi" w:cstheme="majorBidi"/>
                <w:lang w:eastAsia="ko-KR"/>
              </w:rPr>
              <w:t xml:space="preserve"> / </w:t>
            </w:r>
            <w:r w:rsidRPr="00EA3E34">
              <w:rPr>
                <w:rFonts w:asciiTheme="majorBidi" w:hAnsiTheme="majorBidi" w:cstheme="majorBidi"/>
              </w:rPr>
              <w:t>Annex C.b</w:t>
            </w:r>
          </w:p>
        </w:tc>
      </w:tr>
      <w:tr w:rsidR="001B7A5D" w:rsidRPr="001E39EF" w14:paraId="3C9C7824" w14:textId="77777777" w:rsidTr="00954224">
        <w:trPr>
          <w:trHeight w:val="372"/>
        </w:trPr>
        <w:tc>
          <w:tcPr>
            <w:tcW w:w="456" w:type="dxa"/>
          </w:tcPr>
          <w:p w14:paraId="7AADCAA8" w14:textId="7B4ACEE5" w:rsidR="001B7A5D" w:rsidRPr="00EA3E34" w:rsidRDefault="002C4735" w:rsidP="004C5F9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41" w:type="dxa"/>
          </w:tcPr>
          <w:p w14:paraId="2ECC28F1" w14:textId="350778B0" w:rsidR="001B7A5D" w:rsidRPr="00EA3E34" w:rsidRDefault="001B7A5D" w:rsidP="004C5F91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</w:rPr>
              <w:t>WG1</w:t>
            </w:r>
          </w:p>
        </w:tc>
        <w:tc>
          <w:tcPr>
            <w:tcW w:w="1317" w:type="dxa"/>
          </w:tcPr>
          <w:p w14:paraId="694B5FEB" w14:textId="615E6886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TG 1.2</w:t>
            </w:r>
          </w:p>
        </w:tc>
        <w:tc>
          <w:tcPr>
            <w:tcW w:w="1464" w:type="dxa"/>
          </w:tcPr>
          <w:p w14:paraId="0BABA752" w14:textId="5CE17F03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TS-Ref-arch</w:t>
            </w:r>
          </w:p>
        </w:tc>
        <w:tc>
          <w:tcPr>
            <w:tcW w:w="2058" w:type="dxa"/>
          </w:tcPr>
          <w:p w14:paraId="533EAC4F" w14:textId="183313E7" w:rsidR="001B7A5D" w:rsidRPr="00EA3E34" w:rsidRDefault="001B7A5D" w:rsidP="004C5F91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</w:rPr>
              <w:t>Reference Architecture for Embodied AI</w:t>
            </w:r>
          </w:p>
        </w:tc>
        <w:tc>
          <w:tcPr>
            <w:tcW w:w="4243" w:type="dxa"/>
          </w:tcPr>
          <w:p w14:paraId="069ED61B" w14:textId="77777777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Seong Ho Jeong (</w:t>
            </w:r>
            <w:hyperlink r:id="rId21" w:history="1">
              <w:r w:rsidRPr="00EA3E34">
                <w:rPr>
                  <w:rStyle w:val="Hyperlink"/>
                  <w:rFonts w:asciiTheme="majorBidi" w:hAnsiTheme="majorBidi" w:cstheme="majorBidi"/>
                </w:rPr>
                <w:t>shjeong@hufs.ac.kr</w:t>
              </w:r>
            </w:hyperlink>
            <w:r w:rsidRPr="00EA3E34">
              <w:rPr>
                <w:rFonts w:asciiTheme="majorBidi" w:hAnsiTheme="majorBidi" w:cstheme="majorBidi"/>
              </w:rPr>
              <w:t>)</w:t>
            </w:r>
          </w:p>
          <w:p w14:paraId="26654365" w14:textId="168883E2" w:rsidR="001B7A5D" w:rsidRPr="00EA3E34" w:rsidRDefault="001B7A5D" w:rsidP="004C5F91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</w:rPr>
              <w:t>Harun Ur Rashid (</w:t>
            </w:r>
            <w:hyperlink r:id="rId22" w:history="1">
              <w:r w:rsidRPr="00EA3E34">
                <w:rPr>
                  <w:rStyle w:val="Hyperlink"/>
                  <w:rFonts w:asciiTheme="majorBidi" w:hAnsiTheme="majorBidi" w:cstheme="majorBidi"/>
                  <w:lang w:eastAsia="zh-CN"/>
                </w:rPr>
                <w:t>harun@hufs.ac.kr</w:t>
              </w:r>
            </w:hyperlink>
            <w:r w:rsidRPr="00EA3E3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173" w:type="dxa"/>
          </w:tcPr>
          <w:p w14:paraId="15D7345D" w14:textId="69466E61" w:rsidR="001B7A5D" w:rsidRPr="00EA3E34" w:rsidRDefault="001B7A5D" w:rsidP="640B6B5E">
            <w:pPr>
              <w:rPr>
                <w:rFonts w:asciiTheme="majorBidi" w:hAnsiTheme="majorBidi" w:cstheme="majorBidi"/>
                <w:lang w:eastAsia="zh-CN"/>
              </w:rPr>
            </w:pPr>
            <w:hyperlink r:id="rId23">
              <w:r w:rsidRPr="00EA3E34">
                <w:rPr>
                  <w:rStyle w:val="Hyperlink"/>
                  <w:rFonts w:asciiTheme="majorBidi" w:hAnsiTheme="majorBidi" w:cstheme="majorBidi"/>
                </w:rPr>
                <w:t>FGEAI-WG1-019</w:t>
              </w:r>
            </w:hyperlink>
          </w:p>
        </w:tc>
        <w:tc>
          <w:tcPr>
            <w:tcW w:w="1576" w:type="dxa"/>
          </w:tcPr>
          <w:p w14:paraId="7C008FE0" w14:textId="353A6AA1" w:rsidR="001B7A5D" w:rsidRPr="00EA3E34" w:rsidRDefault="001B7A5D" w:rsidP="004C5F91">
            <w:pPr>
              <w:rPr>
                <w:rFonts w:asciiTheme="majorBidi" w:hAnsiTheme="majorBidi" w:cstheme="majorBidi"/>
              </w:rPr>
            </w:pPr>
            <w:hyperlink r:id="rId24" w:history="1">
              <w:r w:rsidRPr="00EA3E34">
                <w:rPr>
                  <w:rStyle w:val="Hyperlink"/>
                  <w:rFonts w:asciiTheme="majorBidi" w:hAnsiTheme="majorBidi" w:cstheme="majorBidi"/>
                </w:rPr>
                <w:t>FGEAI-I-037</w:t>
              </w:r>
            </w:hyperlink>
            <w:r w:rsidRPr="00EA3E34">
              <w:rPr>
                <w:rFonts w:asciiTheme="majorBidi" w:hAnsiTheme="majorBidi" w:cstheme="majorBidi"/>
                <w:lang w:eastAsia="ko-KR"/>
              </w:rPr>
              <w:t xml:space="preserve"> / </w:t>
            </w:r>
            <w:r w:rsidRPr="00EA3E34">
              <w:rPr>
                <w:rFonts w:asciiTheme="majorBidi" w:hAnsiTheme="majorBidi" w:cstheme="majorBidi"/>
              </w:rPr>
              <w:t>Annex C.c</w:t>
            </w:r>
          </w:p>
        </w:tc>
      </w:tr>
      <w:tr w:rsidR="001B7A5D" w:rsidRPr="00EA49D8" w14:paraId="1E9DAFFD" w14:textId="77777777" w:rsidTr="00954224">
        <w:trPr>
          <w:trHeight w:val="372"/>
        </w:trPr>
        <w:tc>
          <w:tcPr>
            <w:tcW w:w="456" w:type="dxa"/>
          </w:tcPr>
          <w:p w14:paraId="749D00F1" w14:textId="7FF03387" w:rsidR="001B7A5D" w:rsidRPr="00EA3E34" w:rsidRDefault="002C4735" w:rsidP="007B07E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841" w:type="dxa"/>
          </w:tcPr>
          <w:p w14:paraId="59B9C8FB" w14:textId="092BE92C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WG7</w:t>
            </w:r>
          </w:p>
        </w:tc>
        <w:tc>
          <w:tcPr>
            <w:tcW w:w="1317" w:type="dxa"/>
          </w:tcPr>
          <w:p w14:paraId="47601F19" w14:textId="7D118DE9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TG 7.1</w:t>
            </w:r>
          </w:p>
        </w:tc>
        <w:tc>
          <w:tcPr>
            <w:tcW w:w="1464" w:type="dxa"/>
          </w:tcPr>
          <w:p w14:paraId="4D95DAB9" w14:textId="049D25BD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TR-Acc-up</w:t>
            </w:r>
          </w:p>
        </w:tc>
        <w:tc>
          <w:tcPr>
            <w:tcW w:w="2058" w:type="dxa"/>
          </w:tcPr>
          <w:p w14:paraId="08F4C07B" w14:textId="70ED67B3" w:rsidR="001B7A5D" w:rsidRPr="00EA3E34" w:rsidRDefault="001B7A5D" w:rsidP="007B07EE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eastAsia="SimSun" w:hAnsiTheme="majorBidi" w:cstheme="majorBidi"/>
              </w:rPr>
              <w:t>Use Cases for Embodied AI to Support Accessibility Needs from a User Perspective</w:t>
            </w:r>
          </w:p>
        </w:tc>
        <w:tc>
          <w:tcPr>
            <w:tcW w:w="4243" w:type="dxa"/>
          </w:tcPr>
          <w:p w14:paraId="357B76ED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  <w:lang w:val="es-ES"/>
              </w:rPr>
            </w:pPr>
            <w:r w:rsidRPr="00EA3E34">
              <w:rPr>
                <w:rFonts w:asciiTheme="majorBidi" w:hAnsiTheme="majorBidi" w:cstheme="majorBidi"/>
                <w:lang w:val="es-ES"/>
              </w:rPr>
              <w:t xml:space="preserve">Estel·la Oncins, UAB, </w:t>
            </w:r>
            <w:hyperlink r:id="rId25" w:history="1">
              <w:r w:rsidRPr="00EA3E34">
                <w:rPr>
                  <w:rStyle w:val="Hyperlink"/>
                  <w:rFonts w:asciiTheme="majorBidi" w:hAnsiTheme="majorBidi" w:cstheme="majorBidi"/>
                  <w:lang w:val="es-ES"/>
                </w:rPr>
                <w:t>estella.oncins@uab.cat</w:t>
              </w:r>
            </w:hyperlink>
            <w:r w:rsidRPr="00EA3E34">
              <w:rPr>
                <w:rFonts w:asciiTheme="majorBidi" w:hAnsiTheme="majorBidi" w:cstheme="majorBidi"/>
                <w:lang w:val="es-ES"/>
              </w:rPr>
              <w:t xml:space="preserve">  </w:t>
            </w:r>
          </w:p>
          <w:p w14:paraId="5C8E21DC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  <w:lang w:val="es-ES"/>
              </w:rPr>
            </w:pPr>
            <w:r w:rsidRPr="00EA3E34">
              <w:rPr>
                <w:rFonts w:asciiTheme="majorBidi" w:hAnsiTheme="majorBidi" w:cstheme="majorBidi"/>
                <w:lang w:val="es-ES"/>
              </w:rPr>
              <w:t xml:space="preserve">Pilar Orero, UAB, </w:t>
            </w:r>
            <w:hyperlink r:id="rId26" w:history="1">
              <w:r w:rsidRPr="00EA3E34">
                <w:rPr>
                  <w:rStyle w:val="Hyperlink"/>
                  <w:rFonts w:asciiTheme="majorBidi" w:hAnsiTheme="majorBidi" w:cstheme="majorBidi"/>
                  <w:lang w:val="es-ES"/>
                </w:rPr>
                <w:t>pilar.orero@uab.cat</w:t>
              </w:r>
            </w:hyperlink>
          </w:p>
          <w:p w14:paraId="53B5E4DD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  <w:lang w:val="es-ES"/>
              </w:rPr>
            </w:pPr>
            <w:r w:rsidRPr="00EA3E34">
              <w:rPr>
                <w:rFonts w:asciiTheme="majorBidi" w:hAnsiTheme="majorBidi" w:cstheme="majorBidi"/>
                <w:lang w:val="es-ES"/>
              </w:rPr>
              <w:t xml:space="preserve">Anna Matamala, UAB, </w:t>
            </w:r>
            <w:hyperlink r:id="rId27" w:history="1">
              <w:r w:rsidRPr="00EA3E34">
                <w:rPr>
                  <w:rStyle w:val="Hyperlink"/>
                  <w:rFonts w:asciiTheme="majorBidi" w:hAnsiTheme="majorBidi" w:cstheme="majorBidi"/>
                  <w:lang w:val="es-ES"/>
                </w:rPr>
                <w:t>anna.matamala@uab.cat</w:t>
              </w:r>
            </w:hyperlink>
          </w:p>
          <w:p w14:paraId="0419DA5D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 xml:space="preserve">Yukiko Nakatsu, Dentsusokan, Inc, </w:t>
            </w:r>
            <w:hyperlink r:id="rId28" w:history="1">
              <w:r w:rsidRPr="00EA3E34">
                <w:rPr>
                  <w:rStyle w:val="Hyperlink"/>
                  <w:rFonts w:asciiTheme="majorBidi" w:hAnsiTheme="majorBidi" w:cstheme="majorBidi"/>
                </w:rPr>
                <w:t>nakatsu.yukiko@dentsusoken.com</w:t>
              </w:r>
            </w:hyperlink>
          </w:p>
          <w:p w14:paraId="3088D6EC" w14:textId="6EDAE0B9" w:rsidR="001B7A5D" w:rsidRPr="00EA3E34" w:rsidRDefault="001B7A5D" w:rsidP="007B07EE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</w:rPr>
              <w:t>Avinash Agarwal, Ministry of Communications, India</w:t>
            </w:r>
            <w:r w:rsidRPr="00EA3E34">
              <w:rPr>
                <w:rFonts w:asciiTheme="majorBidi" w:hAnsiTheme="majorBidi" w:cstheme="majorBidi"/>
                <w:u w:val="single"/>
              </w:rPr>
              <w:t xml:space="preserve">, </w:t>
            </w:r>
            <w:hyperlink r:id="rId29" w:history="1">
              <w:r w:rsidRPr="00EA3E34">
                <w:rPr>
                  <w:rStyle w:val="Hyperlink"/>
                  <w:rFonts w:asciiTheme="majorBidi" w:hAnsiTheme="majorBidi" w:cstheme="majorBidi"/>
                </w:rPr>
                <w:t>Avinash.70@gov.in</w:t>
              </w:r>
            </w:hyperlink>
            <w:r w:rsidRPr="00EA3E34">
              <w:rPr>
                <w:rFonts w:asciiTheme="majorBidi" w:hAnsiTheme="majorBidi" w:cstheme="majorBidi"/>
                <w:u w:val="single"/>
              </w:rPr>
              <w:t xml:space="preserve"> </w:t>
            </w:r>
          </w:p>
        </w:tc>
        <w:tc>
          <w:tcPr>
            <w:tcW w:w="2173" w:type="dxa"/>
          </w:tcPr>
          <w:p w14:paraId="0CA9E3F8" w14:textId="6A734EFA" w:rsidR="001B7A5D" w:rsidRPr="00EA3E34" w:rsidRDefault="001B7A5D" w:rsidP="007B07EE">
            <w:pPr>
              <w:rPr>
                <w:rFonts w:asciiTheme="majorBidi" w:hAnsiTheme="majorBidi" w:cstheme="majorBidi"/>
                <w:lang w:eastAsia="zh-CN"/>
              </w:rPr>
            </w:pPr>
            <w:hyperlink r:id="rId30" w:history="1">
              <w:r w:rsidRPr="00EA3E34">
                <w:rPr>
                  <w:rStyle w:val="Hyperlink"/>
                  <w:rFonts w:asciiTheme="majorBidi" w:eastAsia="SimSun" w:hAnsiTheme="majorBidi" w:cstheme="majorBidi"/>
                </w:rPr>
                <w:t>FGEAI-WG7-009</w:t>
              </w:r>
            </w:hyperlink>
          </w:p>
        </w:tc>
        <w:tc>
          <w:tcPr>
            <w:tcW w:w="1576" w:type="dxa"/>
          </w:tcPr>
          <w:p w14:paraId="6C9B5877" w14:textId="2DF8CDA1" w:rsidR="001B7A5D" w:rsidRPr="00EA3E34" w:rsidRDefault="001B7A5D" w:rsidP="007B07EE">
            <w:pPr>
              <w:rPr>
                <w:rFonts w:asciiTheme="majorBidi" w:hAnsiTheme="majorBidi" w:cstheme="majorBidi"/>
                <w:lang w:val="fr-FR" w:eastAsia="zh-CN"/>
              </w:rPr>
            </w:pPr>
            <w:hyperlink r:id="rId31" w:history="1">
              <w:r w:rsidRPr="00EA3E34">
                <w:rPr>
                  <w:rStyle w:val="Hyperlink"/>
                  <w:rFonts w:asciiTheme="majorBidi" w:hAnsiTheme="majorBidi" w:cstheme="majorBidi"/>
                </w:rPr>
                <w:t>FGEAI-I-038</w:t>
              </w:r>
            </w:hyperlink>
            <w:r w:rsidRPr="00EA3E34">
              <w:rPr>
                <w:rFonts w:asciiTheme="majorBidi" w:hAnsiTheme="majorBidi" w:cstheme="majorBidi"/>
                <w:lang w:val="fr-FR" w:eastAsia="ko-KR"/>
              </w:rPr>
              <w:t xml:space="preserve"> / </w:t>
            </w:r>
            <w:r w:rsidRPr="00EA3E34">
              <w:rPr>
                <w:rFonts w:asciiTheme="majorBidi" w:hAnsiTheme="majorBidi" w:cstheme="majorBidi"/>
                <w:lang w:val="fr-FR"/>
              </w:rPr>
              <w:t>Annex C.2</w:t>
            </w:r>
          </w:p>
        </w:tc>
      </w:tr>
      <w:tr w:rsidR="001B7A5D" w:rsidRPr="007B07EE" w14:paraId="3CC898E3" w14:textId="77777777" w:rsidTr="00954224">
        <w:trPr>
          <w:trHeight w:val="372"/>
        </w:trPr>
        <w:tc>
          <w:tcPr>
            <w:tcW w:w="456" w:type="dxa"/>
          </w:tcPr>
          <w:p w14:paraId="61BA01FE" w14:textId="2877A4A5" w:rsidR="001B7A5D" w:rsidRPr="00EA3E34" w:rsidRDefault="002C4735" w:rsidP="007B07E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841" w:type="dxa"/>
          </w:tcPr>
          <w:p w14:paraId="157770A3" w14:textId="47F6CA41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WG7</w:t>
            </w:r>
          </w:p>
        </w:tc>
        <w:tc>
          <w:tcPr>
            <w:tcW w:w="1317" w:type="dxa"/>
          </w:tcPr>
          <w:p w14:paraId="2228DFE7" w14:textId="16968B14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TG 7.1</w:t>
            </w:r>
          </w:p>
        </w:tc>
        <w:tc>
          <w:tcPr>
            <w:tcW w:w="1464" w:type="dxa"/>
          </w:tcPr>
          <w:p w14:paraId="15226DB9" w14:textId="5078F567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TS-Acc-interacts</w:t>
            </w:r>
          </w:p>
        </w:tc>
        <w:tc>
          <w:tcPr>
            <w:tcW w:w="2058" w:type="dxa"/>
          </w:tcPr>
          <w:p w14:paraId="64D80CA6" w14:textId="5B96869F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Guidelines for Accessible Interactions in Embodied Artificial Intelligence Applications</w:t>
            </w:r>
          </w:p>
        </w:tc>
        <w:tc>
          <w:tcPr>
            <w:tcW w:w="4243" w:type="dxa"/>
          </w:tcPr>
          <w:p w14:paraId="432ABED3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  <w:lang w:val="es-ES"/>
              </w:rPr>
            </w:pPr>
            <w:r w:rsidRPr="00EA3E34">
              <w:rPr>
                <w:rFonts w:asciiTheme="majorBidi" w:hAnsiTheme="majorBidi" w:cstheme="majorBidi"/>
                <w:lang w:val="es-ES"/>
              </w:rPr>
              <w:t xml:space="preserve">Estel·la Oncins, UAB, </w:t>
            </w:r>
            <w:hyperlink r:id="rId32" w:history="1">
              <w:r w:rsidRPr="00EA3E34">
                <w:rPr>
                  <w:rStyle w:val="Hyperlink"/>
                  <w:rFonts w:asciiTheme="majorBidi" w:hAnsiTheme="majorBidi" w:cstheme="majorBidi"/>
                  <w:lang w:val="es-ES"/>
                </w:rPr>
                <w:t>estella.oncins@uab.cat</w:t>
              </w:r>
            </w:hyperlink>
            <w:r w:rsidRPr="00EA3E34">
              <w:rPr>
                <w:rFonts w:asciiTheme="majorBidi" w:hAnsiTheme="majorBidi" w:cstheme="majorBidi"/>
                <w:lang w:val="es-ES"/>
              </w:rPr>
              <w:t xml:space="preserve">  </w:t>
            </w:r>
          </w:p>
          <w:p w14:paraId="59E78CCD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  <w:lang w:val="es-ES"/>
              </w:rPr>
            </w:pPr>
            <w:r w:rsidRPr="00EA3E34">
              <w:rPr>
                <w:rFonts w:asciiTheme="majorBidi" w:hAnsiTheme="majorBidi" w:cstheme="majorBidi"/>
                <w:lang w:val="es-ES"/>
              </w:rPr>
              <w:t xml:space="preserve">Pilar Orero, UAB, </w:t>
            </w:r>
            <w:hyperlink r:id="rId33" w:history="1">
              <w:r w:rsidRPr="00EA3E34">
                <w:rPr>
                  <w:rStyle w:val="Hyperlink"/>
                  <w:rFonts w:asciiTheme="majorBidi" w:hAnsiTheme="majorBidi" w:cstheme="majorBidi"/>
                  <w:lang w:val="es-ES"/>
                </w:rPr>
                <w:t>pilar.orero@uab.cat</w:t>
              </w:r>
            </w:hyperlink>
          </w:p>
          <w:p w14:paraId="231180BF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  <w:lang w:val="es-ES"/>
              </w:rPr>
            </w:pPr>
            <w:r w:rsidRPr="00EA3E34">
              <w:rPr>
                <w:rFonts w:asciiTheme="majorBidi" w:hAnsiTheme="majorBidi" w:cstheme="majorBidi"/>
                <w:lang w:val="es-ES"/>
              </w:rPr>
              <w:t xml:space="preserve">Anna Matamala, UAB, </w:t>
            </w:r>
            <w:hyperlink r:id="rId34" w:history="1">
              <w:r w:rsidRPr="00EA3E34">
                <w:rPr>
                  <w:rStyle w:val="Hyperlink"/>
                  <w:rFonts w:asciiTheme="majorBidi" w:hAnsiTheme="majorBidi" w:cstheme="majorBidi"/>
                  <w:lang w:val="es-ES"/>
                </w:rPr>
                <w:t>anna.matamala@uab.cat</w:t>
              </w:r>
            </w:hyperlink>
          </w:p>
          <w:p w14:paraId="7184E4EB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 xml:space="preserve">Yukiko Nakatsu, Dentsusokan, Inc, </w:t>
            </w:r>
            <w:hyperlink r:id="rId35" w:history="1">
              <w:r w:rsidRPr="00EA3E34">
                <w:rPr>
                  <w:rStyle w:val="Hyperlink"/>
                  <w:rFonts w:asciiTheme="majorBidi" w:hAnsiTheme="majorBidi" w:cstheme="majorBidi"/>
                </w:rPr>
                <w:t>nakatsu.yukiko@dentsusoken.com</w:t>
              </w:r>
            </w:hyperlink>
          </w:p>
          <w:p w14:paraId="4F6A3038" w14:textId="124EFACB" w:rsidR="001B7A5D" w:rsidRPr="00EA3E34" w:rsidRDefault="001B7A5D" w:rsidP="007B07EE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Avinash Agarwal, Ministry of Communications, India</w:t>
            </w:r>
            <w:r w:rsidRPr="00EA3E34">
              <w:rPr>
                <w:rFonts w:asciiTheme="majorBidi" w:hAnsiTheme="majorBidi" w:cstheme="majorBidi"/>
                <w:u w:val="single"/>
              </w:rPr>
              <w:t xml:space="preserve">, </w:t>
            </w:r>
            <w:hyperlink r:id="rId36" w:history="1">
              <w:r w:rsidRPr="00EA3E34">
                <w:rPr>
                  <w:rStyle w:val="Hyperlink"/>
                  <w:rFonts w:asciiTheme="majorBidi" w:hAnsiTheme="majorBidi" w:cstheme="majorBidi"/>
                </w:rPr>
                <w:t>Avinash.70@gov.in</w:t>
              </w:r>
            </w:hyperlink>
            <w:r w:rsidRPr="00EA3E34">
              <w:rPr>
                <w:rFonts w:asciiTheme="majorBidi" w:hAnsiTheme="majorBidi" w:cstheme="majorBidi"/>
                <w:u w:val="single"/>
              </w:rPr>
              <w:t xml:space="preserve"> </w:t>
            </w:r>
          </w:p>
        </w:tc>
        <w:tc>
          <w:tcPr>
            <w:tcW w:w="2173" w:type="dxa"/>
          </w:tcPr>
          <w:p w14:paraId="37C8AE1C" w14:textId="7B2940E1" w:rsidR="001B7A5D" w:rsidRPr="00EA3E34" w:rsidRDefault="001B7A5D" w:rsidP="007B07EE">
            <w:pPr>
              <w:rPr>
                <w:rFonts w:asciiTheme="majorBidi" w:hAnsiTheme="majorBidi" w:cstheme="majorBidi"/>
              </w:rPr>
            </w:pPr>
            <w:hyperlink r:id="rId37" w:history="1">
              <w:r w:rsidRPr="00EA3E34">
                <w:rPr>
                  <w:rStyle w:val="Hyperlink"/>
                  <w:rFonts w:asciiTheme="majorBidi" w:eastAsia="SimSun" w:hAnsiTheme="majorBidi" w:cstheme="majorBidi"/>
                </w:rPr>
                <w:t>FGEAI-WG7-010</w:t>
              </w:r>
            </w:hyperlink>
          </w:p>
        </w:tc>
        <w:tc>
          <w:tcPr>
            <w:tcW w:w="1576" w:type="dxa"/>
          </w:tcPr>
          <w:p w14:paraId="28CC32E1" w14:textId="0F55DB57" w:rsidR="001B7A5D" w:rsidRPr="00EA3E34" w:rsidRDefault="001B7A5D" w:rsidP="007B07EE">
            <w:pPr>
              <w:rPr>
                <w:rFonts w:asciiTheme="majorBidi" w:hAnsiTheme="majorBidi" w:cstheme="majorBidi"/>
              </w:rPr>
            </w:pPr>
            <w:hyperlink r:id="rId38" w:history="1">
              <w:r w:rsidRPr="00EA3E34">
                <w:rPr>
                  <w:rStyle w:val="Hyperlink"/>
                  <w:rFonts w:asciiTheme="majorBidi" w:hAnsiTheme="majorBidi" w:cstheme="majorBidi"/>
                </w:rPr>
                <w:t>FGEAI-I-038</w:t>
              </w:r>
            </w:hyperlink>
            <w:r w:rsidRPr="00EA3E34">
              <w:rPr>
                <w:rFonts w:asciiTheme="majorBidi" w:hAnsiTheme="majorBidi" w:cstheme="majorBidi"/>
                <w:lang w:val="fr-FR" w:eastAsia="ko-KR"/>
              </w:rPr>
              <w:t xml:space="preserve"> /</w:t>
            </w:r>
            <w:r w:rsidRPr="00EA3E34">
              <w:rPr>
                <w:rFonts w:asciiTheme="majorBidi" w:hAnsiTheme="majorBidi" w:cstheme="majorBidi"/>
                <w:lang w:val="fr-FR"/>
              </w:rPr>
              <w:t>Annex C.3</w:t>
            </w:r>
          </w:p>
        </w:tc>
      </w:tr>
      <w:tr w:rsidR="001B7A5D" w:rsidRPr="005C24A8" w14:paraId="2C29B651" w14:textId="77777777" w:rsidTr="00954224">
        <w:trPr>
          <w:trHeight w:val="372"/>
        </w:trPr>
        <w:tc>
          <w:tcPr>
            <w:tcW w:w="456" w:type="dxa"/>
          </w:tcPr>
          <w:p w14:paraId="78A68A77" w14:textId="27393CEF" w:rsidR="001B7A5D" w:rsidRPr="00EA3E34" w:rsidRDefault="002C4735" w:rsidP="007B07E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841" w:type="dxa"/>
          </w:tcPr>
          <w:p w14:paraId="743E08CC" w14:textId="0C4971FC" w:rsidR="001B7A5D" w:rsidRPr="00EA3E34" w:rsidRDefault="001B7A5D" w:rsidP="007B07EE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</w:rPr>
              <w:t>WG7</w:t>
            </w:r>
          </w:p>
        </w:tc>
        <w:tc>
          <w:tcPr>
            <w:tcW w:w="1317" w:type="dxa"/>
          </w:tcPr>
          <w:p w14:paraId="0AE4803C" w14:textId="02720ADB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64" w:type="dxa"/>
          </w:tcPr>
          <w:p w14:paraId="7B1836AA" w14:textId="12D47B10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TR-mm-do</w:t>
            </w:r>
          </w:p>
        </w:tc>
        <w:tc>
          <w:tcPr>
            <w:tcW w:w="2058" w:type="dxa"/>
          </w:tcPr>
          <w:p w14:paraId="6AF612CA" w14:textId="506C487E" w:rsidR="001B7A5D" w:rsidRPr="00EA3E34" w:rsidRDefault="001B7A5D" w:rsidP="007B07EE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</w:rPr>
              <w:t>Multimedia Aspects of Dependability and Operability for Trustworthy Embodied AI</w:t>
            </w:r>
          </w:p>
        </w:tc>
        <w:tc>
          <w:tcPr>
            <w:tcW w:w="4243" w:type="dxa"/>
          </w:tcPr>
          <w:p w14:paraId="7AF7F51D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 xml:space="preserve">Yukiko Nakatsu, Dentsusokan, Inc, </w:t>
            </w:r>
            <w:hyperlink r:id="rId39" w:history="1">
              <w:r w:rsidRPr="00EA3E34">
                <w:rPr>
                  <w:rStyle w:val="Hyperlink"/>
                  <w:rFonts w:asciiTheme="majorBidi" w:hAnsiTheme="majorBidi" w:cstheme="majorBidi"/>
                </w:rPr>
                <w:t>nakatsu.yukiko@dentsusoken.com</w:t>
              </w:r>
            </w:hyperlink>
          </w:p>
          <w:p w14:paraId="158362A8" w14:textId="77777777" w:rsidR="001B7A5D" w:rsidRPr="00EB5276" w:rsidRDefault="001B7A5D" w:rsidP="007B07EE">
            <w:pPr>
              <w:spacing w:before="60"/>
              <w:rPr>
                <w:rFonts w:asciiTheme="majorBidi" w:hAnsiTheme="majorBidi" w:cstheme="majorBidi"/>
                <w:lang w:val="fr-FR"/>
              </w:rPr>
            </w:pPr>
            <w:r w:rsidRPr="00EB5276">
              <w:rPr>
                <w:rFonts w:asciiTheme="majorBidi" w:hAnsiTheme="majorBidi" w:cstheme="majorBidi"/>
                <w:lang w:val="fr-FR"/>
              </w:rPr>
              <w:t xml:space="preserve">Estel·la Oncins, UAB, </w:t>
            </w:r>
            <w:hyperlink r:id="rId40" w:history="1">
              <w:r w:rsidRPr="00EB5276">
                <w:rPr>
                  <w:rStyle w:val="Hyperlink"/>
                  <w:rFonts w:asciiTheme="majorBidi" w:hAnsiTheme="majorBidi" w:cstheme="majorBidi"/>
                  <w:lang w:val="fr-FR"/>
                </w:rPr>
                <w:t>estella.oncins@uab.cat</w:t>
              </w:r>
            </w:hyperlink>
            <w:r w:rsidRPr="00EB5276">
              <w:rPr>
                <w:rFonts w:asciiTheme="majorBidi" w:hAnsiTheme="majorBidi" w:cstheme="majorBidi"/>
                <w:lang w:val="fr-FR"/>
              </w:rPr>
              <w:t xml:space="preserve">  </w:t>
            </w:r>
          </w:p>
          <w:p w14:paraId="6C6C8A17" w14:textId="77777777" w:rsidR="001B7A5D" w:rsidRPr="00EA3E34" w:rsidRDefault="001B7A5D" w:rsidP="007B07EE">
            <w:pPr>
              <w:spacing w:before="60"/>
              <w:rPr>
                <w:rFonts w:asciiTheme="majorBidi" w:hAnsiTheme="majorBidi" w:cstheme="majorBidi"/>
                <w:lang w:val="es-ES"/>
              </w:rPr>
            </w:pPr>
            <w:r w:rsidRPr="00EA3E34">
              <w:rPr>
                <w:rFonts w:asciiTheme="majorBidi" w:hAnsiTheme="majorBidi" w:cstheme="majorBidi"/>
                <w:lang w:val="es-ES"/>
              </w:rPr>
              <w:t xml:space="preserve">Pilar Orero, UAB, </w:t>
            </w:r>
            <w:hyperlink r:id="rId41" w:history="1">
              <w:r w:rsidRPr="00EA3E34">
                <w:rPr>
                  <w:rStyle w:val="Hyperlink"/>
                  <w:rFonts w:asciiTheme="majorBidi" w:hAnsiTheme="majorBidi" w:cstheme="majorBidi"/>
                  <w:lang w:val="es-ES"/>
                </w:rPr>
                <w:t>pilar.orero@uab.cat</w:t>
              </w:r>
            </w:hyperlink>
          </w:p>
          <w:p w14:paraId="7D3BB31C" w14:textId="1AFA8400" w:rsidR="001B7A5D" w:rsidRPr="00EA3E34" w:rsidRDefault="001B7A5D" w:rsidP="007B07EE">
            <w:pPr>
              <w:rPr>
                <w:rFonts w:asciiTheme="majorBidi" w:hAnsiTheme="majorBidi" w:cstheme="majorBidi"/>
                <w:lang w:val="es-ES"/>
              </w:rPr>
            </w:pPr>
            <w:r w:rsidRPr="00EA3E34">
              <w:rPr>
                <w:rFonts w:asciiTheme="majorBidi" w:hAnsiTheme="majorBidi" w:cstheme="majorBidi"/>
                <w:lang w:val="es-ES"/>
              </w:rPr>
              <w:t xml:space="preserve">Anna Matamala, UAB, </w:t>
            </w:r>
            <w:hyperlink r:id="rId42" w:history="1">
              <w:r w:rsidRPr="00EA3E34">
                <w:rPr>
                  <w:rStyle w:val="Hyperlink"/>
                  <w:rFonts w:asciiTheme="majorBidi" w:hAnsiTheme="majorBidi" w:cstheme="majorBidi"/>
                  <w:lang w:val="es-ES"/>
                </w:rPr>
                <w:t>anna.matamala@uab.cat</w:t>
              </w:r>
            </w:hyperlink>
          </w:p>
        </w:tc>
        <w:tc>
          <w:tcPr>
            <w:tcW w:w="2173" w:type="dxa"/>
          </w:tcPr>
          <w:p w14:paraId="76533061" w14:textId="7C7EBCA9" w:rsidR="001B7A5D" w:rsidRPr="00EA3E34" w:rsidRDefault="001B7A5D" w:rsidP="007B07EE">
            <w:pPr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7073F923" w14:textId="1F457FA4" w:rsidR="001B7A5D" w:rsidRPr="00EA3E34" w:rsidRDefault="001B7A5D" w:rsidP="007B07EE">
            <w:pPr>
              <w:rPr>
                <w:rFonts w:asciiTheme="majorBidi" w:hAnsiTheme="majorBidi" w:cstheme="majorBidi"/>
                <w:lang w:val="fr-FR" w:eastAsia="zh-CN"/>
              </w:rPr>
            </w:pPr>
            <w:hyperlink r:id="rId43" w:history="1">
              <w:r w:rsidRPr="00EA3E34">
                <w:rPr>
                  <w:rStyle w:val="Hyperlink"/>
                  <w:rFonts w:asciiTheme="majorBidi" w:hAnsiTheme="majorBidi" w:cstheme="majorBidi"/>
                </w:rPr>
                <w:t>FGEAI-I-038</w:t>
              </w:r>
            </w:hyperlink>
            <w:r w:rsidRPr="00EA3E34">
              <w:rPr>
                <w:rFonts w:asciiTheme="majorBidi" w:hAnsiTheme="majorBidi" w:cstheme="majorBidi"/>
                <w:lang w:val="fr-FR" w:eastAsia="ko-KR"/>
              </w:rPr>
              <w:t xml:space="preserve"> /</w:t>
            </w:r>
            <w:r w:rsidRPr="00EA3E34">
              <w:rPr>
                <w:rFonts w:asciiTheme="majorBidi" w:hAnsiTheme="majorBidi" w:cstheme="majorBidi"/>
                <w:lang w:val="fr-FR"/>
              </w:rPr>
              <w:t>Annex C.1</w:t>
            </w:r>
          </w:p>
        </w:tc>
      </w:tr>
      <w:tr w:rsidR="00954224" w:rsidRPr="005C24A8" w14:paraId="208608D4" w14:textId="77777777" w:rsidTr="00954224">
        <w:trPr>
          <w:trHeight w:val="372"/>
        </w:trPr>
        <w:tc>
          <w:tcPr>
            <w:tcW w:w="456" w:type="dxa"/>
          </w:tcPr>
          <w:p w14:paraId="6D2CDB54" w14:textId="2387FCBC" w:rsidR="00954224" w:rsidRPr="00EA3E34" w:rsidRDefault="00954224" w:rsidP="0095422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841" w:type="dxa"/>
          </w:tcPr>
          <w:p w14:paraId="02C34C0B" w14:textId="7D277127" w:rsidR="00954224" w:rsidRPr="00EA3E34" w:rsidRDefault="00954224" w:rsidP="00954224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PLEN</w:t>
            </w:r>
          </w:p>
        </w:tc>
        <w:tc>
          <w:tcPr>
            <w:tcW w:w="1317" w:type="dxa"/>
          </w:tcPr>
          <w:p w14:paraId="1948EE6E" w14:textId="3DA42D01" w:rsidR="00954224" w:rsidRPr="00EA3E34" w:rsidRDefault="00954224" w:rsidP="00954224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TG0.3</w:t>
            </w:r>
          </w:p>
        </w:tc>
        <w:tc>
          <w:tcPr>
            <w:tcW w:w="1464" w:type="dxa"/>
          </w:tcPr>
          <w:p w14:paraId="1DEFC0CA" w14:textId="5E5F668A" w:rsidR="00954224" w:rsidRPr="00EA3E34" w:rsidRDefault="00954224" w:rsidP="00954224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TR-sl-ga</w:t>
            </w:r>
          </w:p>
        </w:tc>
        <w:tc>
          <w:tcPr>
            <w:tcW w:w="2058" w:type="dxa"/>
          </w:tcPr>
          <w:p w14:paraId="11C3D329" w14:textId="2ED2C1D2" w:rsidR="00954224" w:rsidRPr="00954224" w:rsidRDefault="00954224" w:rsidP="00954224">
            <w:pPr>
              <w:rPr>
                <w:rFonts w:asciiTheme="majorBidi" w:eastAsia="SimSun" w:hAnsiTheme="majorBidi" w:cstheme="majorBidi"/>
              </w:rPr>
            </w:pPr>
            <w:r w:rsidRPr="00954224">
              <w:rPr>
                <w:rFonts w:asciiTheme="majorBidi" w:eastAsia="SimSun" w:hAnsiTheme="majorBidi" w:cstheme="majorBidi"/>
              </w:rPr>
              <w:t xml:space="preserve">Standardization Landscape and Gap Analysis for Embodied AI </w:t>
            </w:r>
            <w:r w:rsidRPr="00954224">
              <w:rPr>
                <w:rFonts w:asciiTheme="majorBidi" w:eastAsia="SimSun" w:hAnsiTheme="majorBidi" w:cstheme="majorBidi" w:hint="eastAsia"/>
              </w:rPr>
              <w:t>for Multimedia T</w:t>
            </w:r>
            <w:r w:rsidRPr="00954224">
              <w:rPr>
                <w:rFonts w:asciiTheme="majorBidi" w:eastAsia="SimSun" w:hAnsiTheme="majorBidi" w:cstheme="majorBidi"/>
              </w:rPr>
              <w:t>echnologies</w:t>
            </w:r>
          </w:p>
        </w:tc>
        <w:tc>
          <w:tcPr>
            <w:tcW w:w="4243" w:type="dxa"/>
          </w:tcPr>
          <w:p w14:paraId="124E9B3E" w14:textId="77777777" w:rsidR="00954224" w:rsidRPr="00EA3E34" w:rsidRDefault="00954224" w:rsidP="00954224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Yukiko, NAKATSU, Dentsusoken, Inc., nakatsu.yukiko@dentsusoken.com</w:t>
            </w:r>
          </w:p>
          <w:p w14:paraId="20889434" w14:textId="6CA65DB5" w:rsidR="00954224" w:rsidRPr="00EA3E34" w:rsidRDefault="00954224" w:rsidP="00954224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Shin-Gak KANG, HUFS, woody21g@gmail.com</w:t>
            </w:r>
          </w:p>
        </w:tc>
        <w:tc>
          <w:tcPr>
            <w:tcW w:w="2173" w:type="dxa"/>
          </w:tcPr>
          <w:p w14:paraId="32AA4D3B" w14:textId="301D2F74" w:rsidR="00954224" w:rsidRPr="00EA3E34" w:rsidRDefault="00954224" w:rsidP="0095422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4A61AF11" w14:textId="360EF79C" w:rsidR="00954224" w:rsidRPr="00EB5276" w:rsidRDefault="00954224" w:rsidP="00954224">
            <w:pPr>
              <w:rPr>
                <w:rFonts w:asciiTheme="majorBidi" w:hAnsiTheme="majorBidi" w:cstheme="majorBidi"/>
                <w:lang w:val="fr-FR"/>
              </w:rPr>
            </w:pPr>
            <w:hyperlink r:id="rId44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/Annex0.1</w:t>
            </w:r>
          </w:p>
        </w:tc>
      </w:tr>
      <w:tr w:rsidR="00954224" w:rsidRPr="005C24A8" w14:paraId="3A0719A8" w14:textId="77777777" w:rsidTr="00954224">
        <w:trPr>
          <w:trHeight w:val="372"/>
        </w:trPr>
        <w:tc>
          <w:tcPr>
            <w:tcW w:w="456" w:type="dxa"/>
          </w:tcPr>
          <w:p w14:paraId="0F09A8DA" w14:textId="56FB17AA" w:rsidR="00954224" w:rsidRPr="00EA3E34" w:rsidRDefault="00954224" w:rsidP="0095422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841" w:type="dxa"/>
          </w:tcPr>
          <w:p w14:paraId="4CB747AC" w14:textId="40E43D1F" w:rsidR="00954224" w:rsidRPr="00EA3E34" w:rsidRDefault="00954224" w:rsidP="00954224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</w:rPr>
              <w:t>PLEN</w:t>
            </w:r>
          </w:p>
        </w:tc>
        <w:tc>
          <w:tcPr>
            <w:tcW w:w="1317" w:type="dxa"/>
          </w:tcPr>
          <w:p w14:paraId="2E457DE8" w14:textId="7E3DD657" w:rsidR="00954224" w:rsidRPr="00EA3E34" w:rsidRDefault="00954224" w:rsidP="00954224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TG0.3</w:t>
            </w:r>
          </w:p>
        </w:tc>
        <w:tc>
          <w:tcPr>
            <w:tcW w:w="1464" w:type="dxa"/>
          </w:tcPr>
          <w:p w14:paraId="3AFC00C1" w14:textId="2554C70F" w:rsidR="00954224" w:rsidRPr="00EA3E34" w:rsidRDefault="00954224" w:rsidP="00954224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TR-rm</w:t>
            </w:r>
          </w:p>
        </w:tc>
        <w:tc>
          <w:tcPr>
            <w:tcW w:w="2058" w:type="dxa"/>
          </w:tcPr>
          <w:p w14:paraId="70B5ACEC" w14:textId="696DB53C" w:rsidR="00954224" w:rsidRPr="00954224" w:rsidRDefault="00954224" w:rsidP="00954224">
            <w:pPr>
              <w:rPr>
                <w:rFonts w:asciiTheme="majorBidi" w:eastAsia="SimSun" w:hAnsiTheme="majorBidi" w:cstheme="majorBidi"/>
              </w:rPr>
            </w:pPr>
            <w:r w:rsidRPr="00954224">
              <w:rPr>
                <w:rFonts w:asciiTheme="majorBidi" w:eastAsia="SimSun" w:hAnsiTheme="majorBidi" w:cstheme="majorBidi"/>
              </w:rPr>
              <w:t xml:space="preserve">Roadmap for Embodied AI </w:t>
            </w:r>
            <w:r w:rsidRPr="00954224">
              <w:rPr>
                <w:rFonts w:asciiTheme="majorBidi" w:eastAsia="SimSun" w:hAnsiTheme="majorBidi" w:cstheme="majorBidi" w:hint="eastAsia"/>
              </w:rPr>
              <w:t>for Multimedia T</w:t>
            </w:r>
            <w:r w:rsidRPr="00954224">
              <w:rPr>
                <w:rFonts w:asciiTheme="majorBidi" w:eastAsia="SimSun" w:hAnsiTheme="majorBidi" w:cstheme="majorBidi"/>
              </w:rPr>
              <w:t>echnologies</w:t>
            </w:r>
          </w:p>
        </w:tc>
        <w:tc>
          <w:tcPr>
            <w:tcW w:w="4243" w:type="dxa"/>
          </w:tcPr>
          <w:p w14:paraId="0C9CFE5E" w14:textId="77777777" w:rsidR="00954224" w:rsidRPr="00EA3E34" w:rsidRDefault="00954224" w:rsidP="00954224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Yukiko, NAKATSU, Dentsusoken, Inc., nakatsu.yukiko@dentsusoken.com</w:t>
            </w:r>
          </w:p>
          <w:p w14:paraId="04B7DE83" w14:textId="7DD72281" w:rsidR="00954224" w:rsidRPr="00EA3E34" w:rsidRDefault="00954224" w:rsidP="00954224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Shin-Gak KANG, HUFS, woody21g@gmail.com</w:t>
            </w:r>
          </w:p>
        </w:tc>
        <w:tc>
          <w:tcPr>
            <w:tcW w:w="2173" w:type="dxa"/>
          </w:tcPr>
          <w:p w14:paraId="1CDFF5F9" w14:textId="674161D0" w:rsidR="00954224" w:rsidRPr="00EA3E34" w:rsidRDefault="00954224" w:rsidP="0095422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56EC15A4" w14:textId="3EE239DC" w:rsidR="00954224" w:rsidRPr="00EB5276" w:rsidRDefault="00954224" w:rsidP="00954224">
            <w:pPr>
              <w:rPr>
                <w:rFonts w:asciiTheme="majorBidi" w:hAnsiTheme="majorBidi" w:cstheme="majorBidi"/>
                <w:lang w:val="fr-FR" w:eastAsia="zh-CN"/>
              </w:rPr>
            </w:pPr>
            <w:hyperlink r:id="rId45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36130B" w:rsidRPr="00EB5276">
              <w:t>0.</w:t>
            </w:r>
            <w:r w:rsidR="0053775F" w:rsidRPr="00EB5276">
              <w:t>1</w:t>
            </w:r>
          </w:p>
        </w:tc>
      </w:tr>
      <w:tr w:rsidR="001B7A5D" w:rsidRPr="005C24A8" w14:paraId="2AE2F959" w14:textId="77777777" w:rsidTr="00954224">
        <w:trPr>
          <w:trHeight w:val="372"/>
        </w:trPr>
        <w:tc>
          <w:tcPr>
            <w:tcW w:w="456" w:type="dxa"/>
          </w:tcPr>
          <w:p w14:paraId="0C61771E" w14:textId="141930F4" w:rsidR="001B7A5D" w:rsidRPr="00EA3E34" w:rsidRDefault="002C4735" w:rsidP="00D76AA0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9</w:t>
            </w:r>
          </w:p>
        </w:tc>
        <w:tc>
          <w:tcPr>
            <w:tcW w:w="1841" w:type="dxa"/>
          </w:tcPr>
          <w:p w14:paraId="0F5D2749" w14:textId="131AF624" w:rsidR="001B7A5D" w:rsidRPr="00EA3E34" w:rsidRDefault="001B7A5D" w:rsidP="00D76AA0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WG2</w:t>
            </w:r>
          </w:p>
        </w:tc>
        <w:tc>
          <w:tcPr>
            <w:tcW w:w="1317" w:type="dxa"/>
          </w:tcPr>
          <w:p w14:paraId="03B8D3F2" w14:textId="1DC92496" w:rsidR="001B7A5D" w:rsidRPr="00EA3E34" w:rsidRDefault="001B7A5D" w:rsidP="00D76AA0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64" w:type="dxa"/>
          </w:tcPr>
          <w:p w14:paraId="64A795C5" w14:textId="488D474A" w:rsidR="001B7A5D" w:rsidRPr="00EA3E34" w:rsidRDefault="001B7A5D" w:rsidP="00D76AA0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TS-</w:t>
            </w:r>
            <w:r w:rsidRPr="00EA3E34">
              <w:rPr>
                <w:rFonts w:asciiTheme="majorBidi" w:hAnsiTheme="majorBidi" w:cstheme="majorBidi"/>
                <w:lang w:eastAsia="zh-CN"/>
              </w:rPr>
              <w:t>mdmp</w:t>
            </w:r>
          </w:p>
        </w:tc>
        <w:tc>
          <w:tcPr>
            <w:tcW w:w="2058" w:type="dxa"/>
          </w:tcPr>
          <w:p w14:paraId="0C29A2E0" w14:textId="70327A17" w:rsidR="001B7A5D" w:rsidRPr="00CF24D0" w:rsidRDefault="001B7A5D" w:rsidP="00D76AA0">
            <w:pPr>
              <w:rPr>
                <w:rFonts w:asciiTheme="majorBidi" w:hAnsiTheme="majorBidi" w:cstheme="majorBidi"/>
                <w:lang w:eastAsia="zh-CN"/>
              </w:rPr>
            </w:pPr>
            <w:r w:rsidRPr="00CF24D0">
              <w:rPr>
                <w:rFonts w:asciiTheme="majorBidi" w:eastAsia="SimSun" w:hAnsiTheme="majorBidi" w:cstheme="majorBidi"/>
              </w:rPr>
              <w:t>Requirements and framework for Multimodal data management platform supporting embodied artificial intelligence</w:t>
            </w:r>
          </w:p>
        </w:tc>
        <w:tc>
          <w:tcPr>
            <w:tcW w:w="4243" w:type="dxa"/>
          </w:tcPr>
          <w:p w14:paraId="3C00CED5" w14:textId="77777777" w:rsidR="001B7A5D" w:rsidRPr="00EA3E34" w:rsidRDefault="001B7A5D" w:rsidP="00D76AA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  <w:color w:val="000000" w:themeColor="text1"/>
                <w:lang w:eastAsia="zh-CN"/>
              </w:rPr>
            </w:pPr>
            <w:r w:rsidRPr="00EA3E34">
              <w:rPr>
                <w:rFonts w:asciiTheme="majorBidi" w:hAnsiTheme="majorBidi" w:cstheme="majorBidi"/>
                <w:color w:val="000000" w:themeColor="text1"/>
              </w:rPr>
              <w:t xml:space="preserve">Qiongqian Yang, Hangzhou Embodied Intelligence Pilot Base Technology Co., Ltd., </w:t>
            </w:r>
            <w:hyperlink r:id="rId46" w:history="1">
              <w:r w:rsidRPr="00EA3E34">
                <w:rPr>
                  <w:rStyle w:val="Hyperlink"/>
                  <w:rFonts w:asciiTheme="majorBidi" w:hAnsiTheme="majorBidi" w:cstheme="majorBidi"/>
                </w:rPr>
                <w:t>yangqiongqian@jszn.cn</w:t>
              </w:r>
            </w:hyperlink>
          </w:p>
          <w:p w14:paraId="060B83D8" w14:textId="77777777" w:rsidR="001B7A5D" w:rsidRPr="00EA3E34" w:rsidRDefault="001B7A5D" w:rsidP="00D76AA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  <w:color w:val="000000" w:themeColor="text1"/>
                <w:lang w:eastAsia="zh-CN"/>
              </w:rPr>
            </w:pPr>
            <w:r w:rsidRPr="00EA3E34">
              <w:rPr>
                <w:rFonts w:asciiTheme="majorBidi" w:hAnsiTheme="majorBidi" w:cstheme="majorBidi"/>
                <w:color w:val="000000" w:themeColor="text1"/>
                <w:lang w:eastAsia="zh-CN"/>
              </w:rPr>
              <w:t xml:space="preserve">ShuJun Tian, </w:t>
            </w:r>
            <w:r w:rsidRPr="00EA3E34">
              <w:rPr>
                <w:rFonts w:asciiTheme="majorBidi" w:hAnsiTheme="majorBidi" w:cstheme="majorBidi"/>
                <w:color w:val="000000" w:themeColor="text1"/>
              </w:rPr>
              <w:t>Hangzhou Embodied Intelligence Pilot Base Technology Co., Ltd.,</w:t>
            </w:r>
            <w:r w:rsidRPr="00EA3E34">
              <w:rPr>
                <w:rFonts w:asciiTheme="majorBidi" w:hAnsiTheme="majorBidi" w:cstheme="majorBidi"/>
                <w:color w:val="000000" w:themeColor="text1"/>
                <w:lang w:eastAsia="zh-CN"/>
              </w:rPr>
              <w:t xml:space="preserve"> </w:t>
            </w:r>
            <w:hyperlink r:id="rId47" w:history="1">
              <w:r w:rsidRPr="00EA3E34">
                <w:rPr>
                  <w:rStyle w:val="Hyperlink"/>
                  <w:rFonts w:asciiTheme="majorBidi" w:hAnsiTheme="majorBidi" w:cstheme="majorBidi"/>
                  <w:lang w:eastAsia="zh-CN"/>
                </w:rPr>
                <w:t>271777281@qq.com</w:t>
              </w:r>
            </w:hyperlink>
            <w:r w:rsidRPr="00EA3E34">
              <w:rPr>
                <w:rFonts w:asciiTheme="majorBidi" w:hAnsiTheme="majorBidi" w:cstheme="majorBidi"/>
                <w:color w:val="000000" w:themeColor="text1"/>
                <w:lang w:eastAsia="zh-CN"/>
              </w:rPr>
              <w:t xml:space="preserve"> </w:t>
            </w:r>
          </w:p>
          <w:p w14:paraId="02CDAD5F" w14:textId="77777777" w:rsidR="001B7A5D" w:rsidRPr="00EA3E34" w:rsidRDefault="001B7A5D" w:rsidP="00D76AA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  <w:color w:val="000000" w:themeColor="text1"/>
              </w:rPr>
            </w:pPr>
            <w:r w:rsidRPr="00EA3E34">
              <w:rPr>
                <w:rFonts w:asciiTheme="majorBidi" w:hAnsiTheme="majorBidi" w:cstheme="majorBidi"/>
                <w:color w:val="000000" w:themeColor="text1"/>
              </w:rPr>
              <w:t>Minghao Chen, Hangzhou Zikirobo Technology Co., Ltd</w:t>
            </w:r>
            <w:r w:rsidRPr="00EA3E34">
              <w:rPr>
                <w:rFonts w:asciiTheme="majorBidi" w:hAnsiTheme="majorBidi" w:cstheme="majorBidi"/>
                <w:color w:val="000000" w:themeColor="text1"/>
                <w:lang w:eastAsia="zh-CN"/>
              </w:rPr>
              <w:t>.</w:t>
            </w:r>
            <w:r w:rsidRPr="00EA3E34">
              <w:rPr>
                <w:rFonts w:asciiTheme="majorBidi" w:hAnsiTheme="majorBidi" w:cstheme="majorBidi"/>
                <w:color w:val="000000" w:themeColor="text1"/>
              </w:rPr>
              <w:t xml:space="preserve">, </w:t>
            </w:r>
            <w:hyperlink r:id="rId48" w:history="1">
              <w:r w:rsidRPr="00EA3E34">
                <w:rPr>
                  <w:rStyle w:val="Hyperlink"/>
                  <w:rFonts w:asciiTheme="majorBidi" w:hAnsiTheme="majorBidi" w:cstheme="majorBidi"/>
                </w:rPr>
                <w:t>chenminghao@zikirobo.com</w:t>
              </w:r>
            </w:hyperlink>
            <w:r w:rsidRPr="00EA3E34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14:paraId="2780B5F5" w14:textId="77777777" w:rsidR="001B7A5D" w:rsidRPr="00EA3E34" w:rsidRDefault="001B7A5D" w:rsidP="00D76AA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  <w:color w:val="000000" w:themeColor="text1"/>
                <w:lang w:eastAsia="zh-CN"/>
              </w:rPr>
            </w:pPr>
            <w:r w:rsidRPr="00EA3E34">
              <w:rPr>
                <w:rFonts w:asciiTheme="majorBidi" w:hAnsiTheme="majorBidi" w:cstheme="majorBidi"/>
                <w:color w:val="000000" w:themeColor="text1"/>
              </w:rPr>
              <w:t>Junfang Wang</w:t>
            </w:r>
            <w:r w:rsidRPr="00EA3E34">
              <w:rPr>
                <w:rFonts w:asciiTheme="majorBidi" w:hAnsiTheme="majorBidi" w:cstheme="majorBidi"/>
                <w:color w:val="000000" w:themeColor="text1"/>
                <w:lang w:eastAsia="zh-CN"/>
              </w:rPr>
              <w:t xml:space="preserve">, </w:t>
            </w:r>
            <w:r w:rsidRPr="00EA3E34">
              <w:rPr>
                <w:rFonts w:asciiTheme="majorBidi" w:hAnsiTheme="majorBidi" w:cstheme="majorBidi"/>
                <w:color w:val="000000" w:themeColor="text1"/>
              </w:rPr>
              <w:t>Unitree Robotics</w:t>
            </w:r>
            <w:r w:rsidRPr="00EA3E34">
              <w:rPr>
                <w:rFonts w:asciiTheme="majorBidi" w:hAnsiTheme="majorBidi" w:cstheme="majorBidi"/>
                <w:color w:val="000000" w:themeColor="text1"/>
                <w:lang w:eastAsia="zh-CN"/>
              </w:rPr>
              <w:t xml:space="preserve">, </w:t>
            </w:r>
            <w:hyperlink r:id="rId49" w:history="1">
              <w:r w:rsidRPr="00EA3E34">
                <w:rPr>
                  <w:rStyle w:val="Hyperlink"/>
                  <w:rFonts w:asciiTheme="majorBidi" w:hAnsiTheme="majorBidi" w:cstheme="majorBidi"/>
                </w:rPr>
                <w:t>rd_wjf@unitree.com</w:t>
              </w:r>
            </w:hyperlink>
          </w:p>
          <w:p w14:paraId="345A2BF7" w14:textId="0FD14470" w:rsidR="001B7A5D" w:rsidRPr="00EA3E34" w:rsidRDefault="001B7A5D" w:rsidP="00D76AA0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  <w:color w:val="000000" w:themeColor="text1"/>
                <w:lang w:eastAsia="zh-CN"/>
              </w:rPr>
              <w:t xml:space="preserve">Xiaobo Zhang, </w:t>
            </w:r>
            <w:r w:rsidRPr="00EA3E34">
              <w:rPr>
                <w:rFonts w:asciiTheme="majorBidi" w:hAnsiTheme="majorBidi" w:cstheme="majorBidi"/>
                <w:color w:val="000000" w:themeColor="text1"/>
              </w:rPr>
              <w:t>Hangzhou Embodied Intelligence Pilot Base Technology Co., Ltd.,</w:t>
            </w:r>
            <w:r w:rsidRPr="00EA3E34">
              <w:rPr>
                <w:rFonts w:asciiTheme="majorBidi" w:eastAsia="Microsoft YaHei" w:hAnsiTheme="majorBidi" w:cstheme="majorBidi"/>
                <w:color w:val="171A1D"/>
              </w:rPr>
              <w:t xml:space="preserve"> </w:t>
            </w:r>
            <w:hyperlink r:id="rId50" w:history="1">
              <w:r w:rsidRPr="00EA3E34">
                <w:rPr>
                  <w:rStyle w:val="Hyperlink"/>
                  <w:rFonts w:asciiTheme="majorBidi" w:hAnsiTheme="majorBidi" w:cstheme="majorBidi"/>
                </w:rPr>
                <w:t>zhangxiaobo@jszn.cn</w:t>
              </w:r>
            </w:hyperlink>
            <w:r w:rsidRPr="00EA3E34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2173" w:type="dxa"/>
          </w:tcPr>
          <w:p w14:paraId="02556C3D" w14:textId="039DF864" w:rsidR="001B7A5D" w:rsidRPr="00EA3E34" w:rsidRDefault="001B7A5D" w:rsidP="00D76AA0">
            <w:pPr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22261AE8" w14:textId="3630E3B1" w:rsidR="001B7A5D" w:rsidRPr="00EB5276" w:rsidRDefault="006274E5" w:rsidP="00D76AA0">
            <w:pPr>
              <w:rPr>
                <w:rFonts w:asciiTheme="majorBidi" w:hAnsiTheme="majorBidi" w:cstheme="majorBidi"/>
                <w:lang w:val="fr-FR"/>
              </w:rPr>
            </w:pPr>
            <w:hyperlink r:id="rId51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36130B" w:rsidRPr="00EB5276">
              <w:t>2.1</w:t>
            </w:r>
          </w:p>
        </w:tc>
      </w:tr>
      <w:tr w:rsidR="001B7A5D" w:rsidRPr="005C24A8" w14:paraId="0BCBE0CB" w14:textId="77777777" w:rsidTr="00954224">
        <w:trPr>
          <w:trHeight w:val="372"/>
        </w:trPr>
        <w:tc>
          <w:tcPr>
            <w:tcW w:w="456" w:type="dxa"/>
          </w:tcPr>
          <w:p w14:paraId="188B5BC3" w14:textId="1F086235" w:rsidR="001B7A5D" w:rsidRPr="00EA3E34" w:rsidRDefault="002C4735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10</w:t>
            </w:r>
          </w:p>
        </w:tc>
        <w:tc>
          <w:tcPr>
            <w:tcW w:w="1841" w:type="dxa"/>
          </w:tcPr>
          <w:p w14:paraId="6410BDAB" w14:textId="3208D976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WG2</w:t>
            </w:r>
          </w:p>
        </w:tc>
        <w:tc>
          <w:tcPr>
            <w:tcW w:w="1317" w:type="dxa"/>
          </w:tcPr>
          <w:p w14:paraId="71492A00" w14:textId="7B339F3D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64" w:type="dxa"/>
          </w:tcPr>
          <w:p w14:paraId="1EDD3CE2" w14:textId="0670D802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eastAsia="SimSun" w:hAnsiTheme="majorBidi" w:cstheme="majorBidi"/>
              </w:rPr>
              <w:t>TS</w:t>
            </w:r>
            <w:r w:rsidRPr="00EA3E34">
              <w:rPr>
                <w:rFonts w:asciiTheme="majorBidi" w:hAnsiTheme="majorBidi" w:cstheme="majorBidi"/>
              </w:rPr>
              <w:t>-</w:t>
            </w:r>
            <w:r w:rsidRPr="00EA3E34">
              <w:rPr>
                <w:rFonts w:asciiTheme="majorBidi" w:hAnsiTheme="majorBidi" w:cstheme="majorBidi"/>
                <w:lang w:eastAsia="zh-CN"/>
              </w:rPr>
              <w:t>mda</w:t>
            </w:r>
          </w:p>
        </w:tc>
        <w:tc>
          <w:tcPr>
            <w:tcW w:w="2058" w:type="dxa"/>
          </w:tcPr>
          <w:p w14:paraId="28757FBF" w14:textId="05E949C3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DB2ED0">
              <w:rPr>
                <w:rFonts w:asciiTheme="majorBidi" w:hAnsiTheme="majorBidi" w:cstheme="majorBidi"/>
              </w:rPr>
              <w:t xml:space="preserve">Requirements for </w:t>
            </w:r>
            <w:r w:rsidRPr="00EA3E34">
              <w:rPr>
                <w:rFonts w:asciiTheme="majorBidi" w:hAnsiTheme="majorBidi" w:cstheme="majorBidi"/>
              </w:rPr>
              <w:t>Multimodal data acquisition procedures for embodied artificial intelligence systems</w:t>
            </w:r>
          </w:p>
        </w:tc>
        <w:tc>
          <w:tcPr>
            <w:tcW w:w="4243" w:type="dxa"/>
          </w:tcPr>
          <w:p w14:paraId="604FD20C" w14:textId="77777777" w:rsidR="001B7A5D" w:rsidRPr="00EA3E34" w:rsidRDefault="001B7A5D" w:rsidP="00A00C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Jian</w:t>
            </w:r>
            <w:r w:rsidRPr="00EA3E34">
              <w:rPr>
                <w:rFonts w:asciiTheme="majorBidi" w:hAnsiTheme="majorBidi" w:cstheme="majorBidi"/>
              </w:rPr>
              <w:t xml:space="preserve"> </w:t>
            </w:r>
            <w:r w:rsidRPr="00EA3E34">
              <w:rPr>
                <w:rFonts w:asciiTheme="majorBidi" w:hAnsiTheme="majorBidi" w:cstheme="majorBidi"/>
                <w:lang w:eastAsia="zh-CN"/>
              </w:rPr>
              <w:t>Yang</w:t>
            </w:r>
            <w:r w:rsidRPr="00EA3E34">
              <w:rPr>
                <w:rFonts w:asciiTheme="majorBidi" w:hAnsiTheme="majorBidi" w:cstheme="majorBidi"/>
              </w:rPr>
              <w:t xml:space="preserve">, PDIRI, </w:t>
            </w:r>
            <w:hyperlink r:id="rId52" w:history="1">
              <w:r w:rsidRPr="00EA3E34">
                <w:rPr>
                  <w:rFonts w:asciiTheme="majorBidi" w:hAnsiTheme="majorBidi" w:cstheme="majorBidi"/>
                  <w:color w:val="0000FF"/>
                  <w:u w:val="single"/>
                </w:rPr>
                <w:t>yangjian2020@petrochina.com.cn</w:t>
              </w:r>
            </w:hyperlink>
          </w:p>
          <w:p w14:paraId="713A02A1" w14:textId="77777777" w:rsidR="001B7A5D" w:rsidRPr="00EA3E34" w:rsidRDefault="001B7A5D" w:rsidP="00A00C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eastAsia="Yu Mincho" w:hAnsiTheme="majorBidi" w:cstheme="majorBidi"/>
              </w:rPr>
            </w:pPr>
            <w:r w:rsidRPr="00EA3E34">
              <w:rPr>
                <w:rFonts w:asciiTheme="majorBidi" w:eastAsia="Yu Mincho" w:hAnsiTheme="majorBidi" w:cstheme="majorBidi"/>
              </w:rPr>
              <w:t>Bohang Wang, PDIRI,wang_bohang@petrochina.com.cn</w:t>
            </w:r>
          </w:p>
          <w:p w14:paraId="3EB28D77" w14:textId="5983C662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eastAsia="SimSun" w:hAnsiTheme="majorBidi" w:cstheme="majorBidi"/>
                <w:lang w:eastAsia="zh-CN"/>
              </w:rPr>
              <w:t>Haodong Chen, CAICT, chenhaodong@caict.ac.cn</w:t>
            </w:r>
          </w:p>
        </w:tc>
        <w:tc>
          <w:tcPr>
            <w:tcW w:w="2173" w:type="dxa"/>
          </w:tcPr>
          <w:p w14:paraId="62E9E838" w14:textId="6E306A62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427E8BF4" w14:textId="6DDB2226" w:rsidR="001B7A5D" w:rsidRPr="00EB5276" w:rsidRDefault="006274E5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hyperlink r:id="rId53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36130B" w:rsidRPr="00EB5276">
              <w:t>2.2</w:t>
            </w:r>
          </w:p>
        </w:tc>
      </w:tr>
      <w:tr w:rsidR="001B7A5D" w:rsidRPr="005C24A8" w14:paraId="3434B5AD" w14:textId="77777777" w:rsidTr="00954224">
        <w:trPr>
          <w:trHeight w:val="372"/>
        </w:trPr>
        <w:tc>
          <w:tcPr>
            <w:tcW w:w="456" w:type="dxa"/>
          </w:tcPr>
          <w:p w14:paraId="1999C2E0" w14:textId="4C2A8E1F" w:rsidR="001B7A5D" w:rsidRPr="00EA3E34" w:rsidRDefault="002C4735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11</w:t>
            </w:r>
          </w:p>
        </w:tc>
        <w:tc>
          <w:tcPr>
            <w:tcW w:w="1841" w:type="dxa"/>
          </w:tcPr>
          <w:p w14:paraId="5DAFFE47" w14:textId="148A52DE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WG5</w:t>
            </w:r>
          </w:p>
        </w:tc>
        <w:tc>
          <w:tcPr>
            <w:tcW w:w="1317" w:type="dxa"/>
          </w:tcPr>
          <w:p w14:paraId="43BAD730" w14:textId="7C943664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-</w:t>
            </w:r>
          </w:p>
        </w:tc>
        <w:tc>
          <w:tcPr>
            <w:tcW w:w="1464" w:type="dxa"/>
          </w:tcPr>
          <w:p w14:paraId="71DE2DC4" w14:textId="5CF785E3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eastAsia="SimSun" w:hAnsiTheme="majorBidi" w:cstheme="majorBidi"/>
              </w:rPr>
              <w:t>TS-ceca</w:t>
            </w:r>
          </w:p>
        </w:tc>
        <w:tc>
          <w:tcPr>
            <w:tcW w:w="2058" w:type="dxa"/>
          </w:tcPr>
          <w:p w14:paraId="738EB688" w14:textId="2F790BF8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eastAsia="SimSun" w:hAnsiTheme="majorBidi" w:cstheme="majorBidi"/>
              </w:rPr>
              <w:t>Cloud-Edge-End Collaborative Architecture for Embodied AI: Use Cases, System Requirements and Architecture</w:t>
            </w:r>
          </w:p>
        </w:tc>
        <w:tc>
          <w:tcPr>
            <w:tcW w:w="4243" w:type="dxa"/>
          </w:tcPr>
          <w:p w14:paraId="6805C4B6" w14:textId="77777777" w:rsidR="001B7A5D" w:rsidRPr="00EA3E34" w:rsidRDefault="001B7A5D" w:rsidP="00A00C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</w:rPr>
              <w:t xml:space="preserve">Zhenwen Liao, </w:t>
            </w:r>
            <w:r w:rsidRPr="00EA3E34">
              <w:rPr>
                <w:rFonts w:asciiTheme="majorBidi" w:hAnsiTheme="majorBidi" w:cstheme="majorBidi"/>
                <w:lang w:eastAsia="zh-CN"/>
              </w:rPr>
              <w:t>Huawei</w:t>
            </w:r>
          </w:p>
          <w:p w14:paraId="40586557" w14:textId="77777777" w:rsidR="001B7A5D" w:rsidRPr="00EA3E34" w:rsidRDefault="001B7A5D" w:rsidP="00A00C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Zongshuai Qi, CTC</w:t>
            </w:r>
          </w:p>
          <w:p w14:paraId="1A3491AD" w14:textId="77777777" w:rsidR="001B7A5D" w:rsidRPr="00EA3E34" w:rsidRDefault="001B7A5D" w:rsidP="00A00C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Hangbin Zhao, CMCC</w:t>
            </w:r>
          </w:p>
          <w:p w14:paraId="44FD62D6" w14:textId="6DC54FDE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eastAsia="SimSun" w:hAnsiTheme="majorBidi" w:cstheme="majorBidi"/>
                <w:lang w:eastAsia="zh-CN"/>
              </w:rPr>
              <w:t>Chengfei Zhang, CTC</w:t>
            </w:r>
          </w:p>
        </w:tc>
        <w:tc>
          <w:tcPr>
            <w:tcW w:w="2173" w:type="dxa"/>
          </w:tcPr>
          <w:p w14:paraId="47C58714" w14:textId="663A9772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7FDBF436" w14:textId="2B3F4641" w:rsidR="001B7A5D" w:rsidRPr="00EB5276" w:rsidRDefault="006274E5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hyperlink r:id="rId54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36130B" w:rsidRPr="00EB5276">
              <w:t>5.1</w:t>
            </w:r>
          </w:p>
        </w:tc>
      </w:tr>
      <w:tr w:rsidR="001B7A5D" w:rsidRPr="005C24A8" w14:paraId="2643CFD8" w14:textId="77777777" w:rsidTr="00954224">
        <w:trPr>
          <w:trHeight w:val="372"/>
        </w:trPr>
        <w:tc>
          <w:tcPr>
            <w:tcW w:w="456" w:type="dxa"/>
          </w:tcPr>
          <w:p w14:paraId="7A3F1482" w14:textId="19B49473" w:rsidR="001B7A5D" w:rsidRPr="00EA3E34" w:rsidRDefault="002C4735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12</w:t>
            </w:r>
          </w:p>
        </w:tc>
        <w:tc>
          <w:tcPr>
            <w:tcW w:w="1841" w:type="dxa"/>
          </w:tcPr>
          <w:p w14:paraId="776538B3" w14:textId="17322841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WG5</w:t>
            </w:r>
          </w:p>
        </w:tc>
        <w:tc>
          <w:tcPr>
            <w:tcW w:w="1317" w:type="dxa"/>
          </w:tcPr>
          <w:p w14:paraId="013D1402" w14:textId="1DC16F02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64" w:type="dxa"/>
          </w:tcPr>
          <w:p w14:paraId="1F353046" w14:textId="20CC61AA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TS</w:t>
            </w:r>
            <w:r w:rsidRPr="00EA3E34">
              <w:rPr>
                <w:rFonts w:asciiTheme="majorBidi" w:eastAsia="SimSun" w:hAnsiTheme="majorBidi" w:cstheme="majorBidi"/>
                <w:lang w:val="en-US" w:eastAsia="zh-CN"/>
              </w:rPr>
              <w:t>-ciesics</w:t>
            </w:r>
          </w:p>
        </w:tc>
        <w:tc>
          <w:tcPr>
            <w:tcW w:w="2058" w:type="dxa"/>
          </w:tcPr>
          <w:p w14:paraId="5689B2F7" w14:textId="757E4074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eastAsia="SimSun" w:hAnsiTheme="majorBidi" w:cstheme="majorBidi"/>
                <w:lang w:val="en-US" w:eastAsia="zh-CN"/>
              </w:rPr>
              <w:t>Control Interfaces of Embodied Swarm Intelligence Collaborative System</w:t>
            </w:r>
          </w:p>
        </w:tc>
        <w:tc>
          <w:tcPr>
            <w:tcW w:w="4243" w:type="dxa"/>
          </w:tcPr>
          <w:p w14:paraId="2A91199A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Qiaoling Liang</w:t>
            </w:r>
          </w:p>
          <w:p w14:paraId="7BA38249" w14:textId="1B8FF2C1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qiaoling.liang@ubtrobot.com</w:t>
            </w:r>
          </w:p>
        </w:tc>
        <w:tc>
          <w:tcPr>
            <w:tcW w:w="2173" w:type="dxa"/>
          </w:tcPr>
          <w:p w14:paraId="4ACA16DE" w14:textId="18AEE5F7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45DC0F4D" w14:textId="3667450F" w:rsidR="001B7A5D" w:rsidRPr="00EB5276" w:rsidRDefault="006274E5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hyperlink r:id="rId55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36130B" w:rsidRPr="00EB5276">
              <w:t>5.2</w:t>
            </w:r>
          </w:p>
        </w:tc>
      </w:tr>
      <w:tr w:rsidR="001B7A5D" w:rsidRPr="005C24A8" w14:paraId="7B475AE4" w14:textId="77777777" w:rsidTr="00954224">
        <w:trPr>
          <w:trHeight w:val="372"/>
        </w:trPr>
        <w:tc>
          <w:tcPr>
            <w:tcW w:w="456" w:type="dxa"/>
          </w:tcPr>
          <w:p w14:paraId="1449D488" w14:textId="1B4D499D" w:rsidR="002C4735" w:rsidRPr="00EA3E34" w:rsidRDefault="002C4735" w:rsidP="002C4735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13</w:t>
            </w:r>
          </w:p>
        </w:tc>
        <w:tc>
          <w:tcPr>
            <w:tcW w:w="1841" w:type="dxa"/>
          </w:tcPr>
          <w:p w14:paraId="6DB48CC5" w14:textId="0511BB44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WG5</w:t>
            </w:r>
          </w:p>
        </w:tc>
        <w:tc>
          <w:tcPr>
            <w:tcW w:w="1317" w:type="dxa"/>
          </w:tcPr>
          <w:p w14:paraId="42895F5F" w14:textId="1D344AB4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64" w:type="dxa"/>
          </w:tcPr>
          <w:p w14:paraId="2B1C9874" w14:textId="7A22A0FF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TS-</w:t>
            </w:r>
            <w:r w:rsidRPr="00EA3E34">
              <w:rPr>
                <w:rFonts w:asciiTheme="majorBidi" w:hAnsiTheme="majorBidi" w:cstheme="majorBidi"/>
                <w:lang w:eastAsia="zh-CN"/>
              </w:rPr>
              <w:t>rfcmas</w:t>
            </w:r>
          </w:p>
        </w:tc>
        <w:tc>
          <w:tcPr>
            <w:tcW w:w="2058" w:type="dxa"/>
          </w:tcPr>
          <w:p w14:paraId="031164EC" w14:textId="784F136B" w:rsidR="001B7A5D" w:rsidRPr="00EA3E34" w:rsidRDefault="008A0520" w:rsidP="00A00C9F">
            <w:pPr>
              <w:rPr>
                <w:rFonts w:asciiTheme="majorBidi" w:hAnsiTheme="majorBidi" w:cstheme="majorBidi"/>
              </w:rPr>
            </w:pPr>
            <w:r w:rsidRPr="008A0520">
              <w:rPr>
                <w:rFonts w:asciiTheme="majorBidi" w:hAnsiTheme="majorBidi" w:cstheme="majorBidi"/>
              </w:rPr>
              <w:t>Reference framework for collaborative multiple-agent embodied AI systems</w:t>
            </w:r>
          </w:p>
        </w:tc>
        <w:tc>
          <w:tcPr>
            <w:tcW w:w="4243" w:type="dxa"/>
          </w:tcPr>
          <w:p w14:paraId="6AA2B8B7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Baoping Cheng, China Mobile,</w:t>
            </w:r>
          </w:p>
          <w:p w14:paraId="7F954701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chengbaopingjs@cmhi.chinamobile.com</w:t>
            </w:r>
          </w:p>
          <w:p w14:paraId="1CD1DB3D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Zijian Wu, China Mobile, wuzijian@cmhi.chinamobile.com</w:t>
            </w:r>
          </w:p>
          <w:p w14:paraId="4D596FD9" w14:textId="39D47FF6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Wenjing Zhang, China Mobile, zhangwenjinghy@cmhi.chinamobile.com</w:t>
            </w:r>
          </w:p>
        </w:tc>
        <w:tc>
          <w:tcPr>
            <w:tcW w:w="2173" w:type="dxa"/>
          </w:tcPr>
          <w:p w14:paraId="7B24C7EC" w14:textId="38B6CAAB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4D16B5C0" w14:textId="21B213A3" w:rsidR="001B7A5D" w:rsidRPr="00EB5276" w:rsidRDefault="006274E5" w:rsidP="00A00C9F">
            <w:pPr>
              <w:rPr>
                <w:rFonts w:asciiTheme="majorBidi" w:hAnsiTheme="majorBidi" w:cstheme="majorBidi"/>
                <w:lang w:val="fr-FR"/>
              </w:rPr>
            </w:pPr>
            <w:hyperlink r:id="rId56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36130B" w:rsidRPr="00EB5276">
              <w:t>5.3</w:t>
            </w:r>
          </w:p>
        </w:tc>
      </w:tr>
      <w:tr w:rsidR="001B7A5D" w:rsidRPr="005C24A8" w14:paraId="4684FDE6" w14:textId="77777777" w:rsidTr="00954224">
        <w:trPr>
          <w:trHeight w:val="372"/>
        </w:trPr>
        <w:tc>
          <w:tcPr>
            <w:tcW w:w="456" w:type="dxa"/>
          </w:tcPr>
          <w:p w14:paraId="28A33DD7" w14:textId="45646A60" w:rsidR="001B7A5D" w:rsidRPr="00EA3E34" w:rsidRDefault="002C4735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14</w:t>
            </w:r>
          </w:p>
        </w:tc>
        <w:tc>
          <w:tcPr>
            <w:tcW w:w="1841" w:type="dxa"/>
          </w:tcPr>
          <w:p w14:paraId="5BF508C3" w14:textId="5AE1EF39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WG6</w:t>
            </w:r>
          </w:p>
        </w:tc>
        <w:tc>
          <w:tcPr>
            <w:tcW w:w="1317" w:type="dxa"/>
          </w:tcPr>
          <w:p w14:paraId="625E0B50" w14:textId="2EFFE6CE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TG6.1</w:t>
            </w:r>
          </w:p>
        </w:tc>
        <w:tc>
          <w:tcPr>
            <w:tcW w:w="1464" w:type="dxa"/>
          </w:tcPr>
          <w:p w14:paraId="4CE4DA2C" w14:textId="51782686" w:rsidR="001B7A5D" w:rsidRPr="008326E0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8326E0">
              <w:rPr>
                <w:lang w:eastAsia="ko-KR"/>
              </w:rPr>
              <w:t>TS-fisspg</w:t>
            </w:r>
          </w:p>
        </w:tc>
        <w:tc>
          <w:tcPr>
            <w:tcW w:w="2058" w:type="dxa"/>
          </w:tcPr>
          <w:p w14:paraId="0292A939" w14:textId="60B76A45" w:rsidR="001B7A5D" w:rsidRPr="008326E0" w:rsidRDefault="001B7A5D" w:rsidP="00A00C9F">
            <w:pPr>
              <w:rPr>
                <w:rFonts w:asciiTheme="majorBidi" w:hAnsiTheme="majorBidi" w:cstheme="majorBidi"/>
                <w:lang w:val="en-US" w:eastAsia="zh-CN"/>
              </w:rPr>
            </w:pPr>
            <w:r w:rsidRPr="008326E0">
              <w:rPr>
                <w:rFonts w:asciiTheme="majorBidi" w:hAnsiTheme="majorBidi" w:cstheme="majorBidi"/>
                <w:lang w:eastAsia="zh-CN"/>
              </w:rPr>
              <w:t>F</w:t>
            </w:r>
            <w:r w:rsidRPr="008326E0">
              <w:rPr>
                <w:rFonts w:asciiTheme="majorBidi" w:hAnsiTheme="majorBidi" w:cstheme="majorBidi"/>
              </w:rPr>
              <w:t>ramework for embodied AI systems</w:t>
            </w:r>
            <w:r w:rsidRPr="008326E0">
              <w:rPr>
                <w:rFonts w:asciiTheme="majorBidi" w:hAnsiTheme="majorBidi" w:cstheme="majorBidi"/>
                <w:lang w:eastAsia="zh-CN"/>
              </w:rPr>
              <w:t xml:space="preserve"> for</w:t>
            </w:r>
            <w:r w:rsidRPr="008326E0">
              <w:rPr>
                <w:rFonts w:asciiTheme="majorBidi" w:hAnsiTheme="majorBidi" w:cstheme="majorBidi"/>
              </w:rPr>
              <w:t xml:space="preserve"> inspection and safety</w:t>
            </w:r>
            <w:r w:rsidRPr="008326E0">
              <w:rPr>
                <w:rFonts w:asciiTheme="majorBidi" w:hAnsiTheme="majorBidi" w:cstheme="majorBidi"/>
                <w:lang w:eastAsia="zh-CN"/>
              </w:rPr>
              <w:t xml:space="preserve"> </w:t>
            </w:r>
            <w:r w:rsidRPr="008326E0">
              <w:rPr>
                <w:rFonts w:asciiTheme="majorBidi" w:hAnsiTheme="majorBidi" w:cstheme="majorBidi"/>
              </w:rPr>
              <w:t>supervision</w:t>
            </w:r>
            <w:r w:rsidRPr="008326E0">
              <w:rPr>
                <w:rFonts w:asciiTheme="majorBidi" w:hAnsiTheme="majorBidi" w:cstheme="majorBidi"/>
                <w:lang w:eastAsia="zh-CN"/>
              </w:rPr>
              <w:t xml:space="preserve"> </w:t>
            </w:r>
            <w:r w:rsidRPr="008326E0">
              <w:rPr>
                <w:rFonts w:asciiTheme="majorBidi" w:hAnsiTheme="majorBidi" w:cstheme="majorBidi"/>
              </w:rPr>
              <w:t>in power grid facility</w:t>
            </w:r>
          </w:p>
        </w:tc>
        <w:tc>
          <w:tcPr>
            <w:tcW w:w="4243" w:type="dxa"/>
          </w:tcPr>
          <w:p w14:paraId="5E01CF5C" w14:textId="77777777" w:rsidR="001B7A5D" w:rsidRPr="00EA3E34" w:rsidRDefault="001B7A5D" w:rsidP="00A00C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eastAsia="SimSun" w:hAnsiTheme="majorBidi" w:cstheme="majorBidi"/>
                <w:lang w:val="en-US" w:eastAsia="zh-CN"/>
              </w:rPr>
            </w:pPr>
            <w:r w:rsidRPr="00EA3E34">
              <w:rPr>
                <w:rFonts w:asciiTheme="majorBidi" w:eastAsia="SimSun" w:hAnsiTheme="majorBidi" w:cstheme="majorBidi"/>
                <w:lang w:val="en-US" w:eastAsia="zh-CN"/>
              </w:rPr>
              <w:t xml:space="preserve">Weimin Zhang, CAICT, </w:t>
            </w:r>
            <w:r w:rsidRPr="00EA3E34">
              <w:rPr>
                <w:rFonts w:asciiTheme="majorBidi" w:hAnsiTheme="majorBidi" w:cstheme="majorBidi"/>
              </w:rPr>
              <w:t>zhangweimin</w:t>
            </w:r>
            <w:r w:rsidRPr="00EA3E34">
              <w:rPr>
                <w:rFonts w:asciiTheme="majorBidi" w:hAnsiTheme="majorBidi" w:cstheme="majorBidi"/>
                <w:lang w:eastAsia="zh-CN"/>
              </w:rPr>
              <w:t>@caict.ac.cn</w:t>
            </w:r>
          </w:p>
          <w:p w14:paraId="067CD6CA" w14:textId="77777777" w:rsidR="001B7A5D" w:rsidRPr="00EA3E34" w:rsidRDefault="001B7A5D" w:rsidP="00A00C9F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Theme="majorBidi" w:eastAsia="SimSun" w:hAnsiTheme="majorBidi" w:cstheme="majorBidi"/>
                <w:lang w:val="en-US" w:eastAsia="zh-CN"/>
              </w:rPr>
            </w:pPr>
            <w:r w:rsidRPr="00EA3E34">
              <w:rPr>
                <w:rFonts w:asciiTheme="majorBidi" w:eastAsia="SimSun" w:hAnsiTheme="majorBidi" w:cstheme="majorBidi"/>
                <w:lang w:val="en-US" w:eastAsia="zh-CN"/>
              </w:rPr>
              <w:t xml:space="preserve">Ruwen Bai, CAICT, </w:t>
            </w:r>
            <w:r w:rsidRPr="00EA3E34">
              <w:rPr>
                <w:rFonts w:asciiTheme="majorBidi" w:hAnsiTheme="majorBidi" w:cstheme="majorBidi"/>
              </w:rPr>
              <w:t>bairuwen</w:t>
            </w:r>
            <w:r w:rsidRPr="00EA3E34">
              <w:rPr>
                <w:rFonts w:asciiTheme="majorBidi" w:hAnsiTheme="majorBidi" w:cstheme="majorBidi"/>
                <w:lang w:eastAsia="zh-CN"/>
              </w:rPr>
              <w:t>@caict.ac.cn</w:t>
            </w:r>
          </w:p>
          <w:p w14:paraId="4F729E03" w14:textId="7E48B91A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eastAsia="SimSun" w:hAnsiTheme="majorBidi" w:cstheme="majorBidi"/>
                <w:lang w:val="en-US" w:eastAsia="zh-CN"/>
              </w:rPr>
              <w:t>Yicong Xu, CAICT, xuyicong@caict.ac.cn</w:t>
            </w:r>
          </w:p>
        </w:tc>
        <w:tc>
          <w:tcPr>
            <w:tcW w:w="2173" w:type="dxa"/>
          </w:tcPr>
          <w:p w14:paraId="7B24BCAB" w14:textId="5D7ACD0A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4B66EC53" w14:textId="3E11CCC4" w:rsidR="001B7A5D" w:rsidRPr="00EB5276" w:rsidRDefault="006274E5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hyperlink r:id="rId57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5A3AAD" w:rsidRPr="00EB5276">
              <w:t>6.1</w:t>
            </w:r>
          </w:p>
        </w:tc>
      </w:tr>
      <w:tr w:rsidR="001B7A5D" w:rsidRPr="005C24A8" w14:paraId="6E4BA4E6" w14:textId="77777777" w:rsidTr="00954224">
        <w:trPr>
          <w:trHeight w:val="372"/>
        </w:trPr>
        <w:tc>
          <w:tcPr>
            <w:tcW w:w="456" w:type="dxa"/>
          </w:tcPr>
          <w:p w14:paraId="7D34A6FD" w14:textId="023ACF95" w:rsidR="001B7A5D" w:rsidRPr="00EA3E34" w:rsidRDefault="002C4735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15</w:t>
            </w:r>
          </w:p>
        </w:tc>
        <w:tc>
          <w:tcPr>
            <w:tcW w:w="1841" w:type="dxa"/>
          </w:tcPr>
          <w:p w14:paraId="1290F7D1" w14:textId="1231025F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WG6</w:t>
            </w:r>
          </w:p>
        </w:tc>
        <w:tc>
          <w:tcPr>
            <w:tcW w:w="1317" w:type="dxa"/>
          </w:tcPr>
          <w:p w14:paraId="5E7FD12F" w14:textId="2B9D5961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TG6.1</w:t>
            </w:r>
          </w:p>
        </w:tc>
        <w:tc>
          <w:tcPr>
            <w:tcW w:w="1464" w:type="dxa"/>
          </w:tcPr>
          <w:p w14:paraId="6888E41E" w14:textId="606459C0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t>TS-urmme</w:t>
            </w:r>
            <w:r w:rsidRPr="00EA3E34" w:rsidDel="00DE1F04">
              <w:t xml:space="preserve"> </w:t>
            </w:r>
          </w:p>
        </w:tc>
        <w:tc>
          <w:tcPr>
            <w:tcW w:w="2058" w:type="dxa"/>
          </w:tcPr>
          <w:p w14:paraId="66A45040" w14:textId="523A285D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Use cases and requirements for multimodal media-based embodied AI services for manufacturing environments</w:t>
            </w:r>
          </w:p>
        </w:tc>
        <w:tc>
          <w:tcPr>
            <w:tcW w:w="4243" w:type="dxa"/>
          </w:tcPr>
          <w:p w14:paraId="48A7A308" w14:textId="1C2B5526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Wook HYUN, ETRI, whyun@etri.re.kr</w:t>
            </w:r>
          </w:p>
        </w:tc>
        <w:tc>
          <w:tcPr>
            <w:tcW w:w="2173" w:type="dxa"/>
          </w:tcPr>
          <w:p w14:paraId="62264671" w14:textId="14E45FE3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71694366" w14:textId="5DC98796" w:rsidR="001B7A5D" w:rsidRPr="00EB5276" w:rsidRDefault="006274E5" w:rsidP="00A00C9F">
            <w:pPr>
              <w:rPr>
                <w:rFonts w:asciiTheme="majorBidi" w:hAnsiTheme="majorBidi" w:cstheme="majorBidi"/>
                <w:lang w:val="fr-FR"/>
              </w:rPr>
            </w:pPr>
            <w:hyperlink r:id="rId58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5A3AAD" w:rsidRPr="00EB5276">
              <w:t>6.2</w:t>
            </w:r>
          </w:p>
        </w:tc>
      </w:tr>
      <w:tr w:rsidR="001B7A5D" w:rsidRPr="005C24A8" w14:paraId="0A64F918" w14:textId="77777777" w:rsidTr="00954224">
        <w:trPr>
          <w:trHeight w:val="372"/>
        </w:trPr>
        <w:tc>
          <w:tcPr>
            <w:tcW w:w="456" w:type="dxa"/>
          </w:tcPr>
          <w:p w14:paraId="52430E45" w14:textId="47D2598D" w:rsidR="001B7A5D" w:rsidRPr="00EA3E34" w:rsidRDefault="002C4735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16</w:t>
            </w:r>
          </w:p>
        </w:tc>
        <w:tc>
          <w:tcPr>
            <w:tcW w:w="1841" w:type="dxa"/>
          </w:tcPr>
          <w:p w14:paraId="5947D8E7" w14:textId="60A26D2C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WG6</w:t>
            </w:r>
          </w:p>
        </w:tc>
        <w:tc>
          <w:tcPr>
            <w:tcW w:w="1317" w:type="dxa"/>
          </w:tcPr>
          <w:p w14:paraId="34590D5B" w14:textId="4910DCAA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TG6.2</w:t>
            </w:r>
          </w:p>
        </w:tc>
        <w:tc>
          <w:tcPr>
            <w:tcW w:w="1464" w:type="dxa"/>
          </w:tcPr>
          <w:p w14:paraId="57622410" w14:textId="3F5701F1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eastAsia="SimSun"/>
                <w:lang w:val="fr-FR"/>
              </w:rPr>
              <w:t>TS-emrmla</w:t>
            </w:r>
          </w:p>
        </w:tc>
        <w:tc>
          <w:tcPr>
            <w:tcW w:w="2058" w:type="dxa"/>
          </w:tcPr>
          <w:p w14:paraId="6B0E6901" w14:textId="1F4F4822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</w:rPr>
              <w:t>Use Cases and Functional Requirements for Embodied AI Mobile Robots in Mobility and Logistics Applications</w:t>
            </w:r>
          </w:p>
        </w:tc>
        <w:tc>
          <w:tcPr>
            <w:tcW w:w="4243" w:type="dxa"/>
          </w:tcPr>
          <w:p w14:paraId="3F8EFEEB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Tingjun Wan, China Telecommunications Corporation, wantj1@chinatelecom.cn</w:t>
            </w:r>
          </w:p>
          <w:p w14:paraId="6BD64A8B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Zongshuai Qi, China Telecommunications Corporation, qizs@chinatelecom.cn</w:t>
            </w:r>
          </w:p>
          <w:p w14:paraId="16F6BA26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Chengfei Zhang, China Telecommunications Corporation, zhangcf10@chinatelecom.cn</w:t>
            </w:r>
          </w:p>
          <w:p w14:paraId="22DF3A7C" w14:textId="124FFCD4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Zhenwen Liao, Huawei Technologies Co, Ltd., liaozhenwen@huawei.com</w:t>
            </w:r>
          </w:p>
        </w:tc>
        <w:tc>
          <w:tcPr>
            <w:tcW w:w="2173" w:type="dxa"/>
          </w:tcPr>
          <w:p w14:paraId="68D368E8" w14:textId="4E62EE99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116C7F86" w14:textId="7A90BF0F" w:rsidR="001B7A5D" w:rsidRPr="00EB5276" w:rsidRDefault="006274E5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hyperlink r:id="rId59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5A3AAD" w:rsidRPr="00EB5276">
              <w:t>6.3</w:t>
            </w:r>
          </w:p>
        </w:tc>
      </w:tr>
      <w:tr w:rsidR="001B7A5D" w:rsidRPr="005C24A8" w14:paraId="0217F2CD" w14:textId="77777777" w:rsidTr="00954224">
        <w:trPr>
          <w:trHeight w:val="372"/>
        </w:trPr>
        <w:tc>
          <w:tcPr>
            <w:tcW w:w="456" w:type="dxa"/>
          </w:tcPr>
          <w:p w14:paraId="7F349CE0" w14:textId="4DD939FF" w:rsidR="001B7A5D" w:rsidRPr="00EA3E34" w:rsidRDefault="00D037E1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17</w:t>
            </w:r>
          </w:p>
        </w:tc>
        <w:tc>
          <w:tcPr>
            <w:tcW w:w="1841" w:type="dxa"/>
          </w:tcPr>
          <w:p w14:paraId="168CAEB0" w14:textId="3990B320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WG6</w:t>
            </w:r>
          </w:p>
        </w:tc>
        <w:tc>
          <w:tcPr>
            <w:tcW w:w="1317" w:type="dxa"/>
          </w:tcPr>
          <w:p w14:paraId="2E16588D" w14:textId="779969C8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TG6.3</w:t>
            </w:r>
          </w:p>
        </w:tc>
        <w:tc>
          <w:tcPr>
            <w:tcW w:w="1464" w:type="dxa"/>
          </w:tcPr>
          <w:p w14:paraId="2A4FDF0F" w14:textId="7700ED78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t>TS-urfhe</w:t>
            </w:r>
            <w:r w:rsidRPr="00EA3E34" w:rsidDel="00974CCB">
              <w:t xml:space="preserve"> </w:t>
            </w:r>
          </w:p>
        </w:tc>
        <w:tc>
          <w:tcPr>
            <w:tcW w:w="2058" w:type="dxa"/>
          </w:tcPr>
          <w:p w14:paraId="552D0103" w14:textId="5AF439B5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</w:rPr>
              <w:t>Use cases and requirements for Embodied AI service in the household environment</w:t>
            </w:r>
          </w:p>
        </w:tc>
        <w:tc>
          <w:tcPr>
            <w:tcW w:w="4243" w:type="dxa"/>
          </w:tcPr>
          <w:p w14:paraId="6656AA9F" w14:textId="77777777" w:rsidR="001B7A5D" w:rsidRPr="00EA3E34" w:rsidRDefault="001B7A5D" w:rsidP="00A00C9F">
            <w:pPr>
              <w:pStyle w:val="Tabletext"/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EA3E34">
              <w:rPr>
                <w:rFonts w:asciiTheme="majorBidi" w:eastAsia="SimSun" w:hAnsiTheme="majorBidi" w:cstheme="majorBidi"/>
                <w:sz w:val="24"/>
                <w:szCs w:val="24"/>
              </w:rPr>
              <w:t>Baoping Cheng, China Mobile, chengbaopingjs@cmhi.chinamobile.com</w:t>
            </w:r>
          </w:p>
          <w:p w14:paraId="3A8CC3A1" w14:textId="25DC75BF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eastAsia="SimSun" w:hAnsiTheme="majorBidi" w:cstheme="majorBidi"/>
              </w:rPr>
              <w:t>Zijian Wu, China Mobile, wuzijian@cmhi.chinamobile.com</w:t>
            </w:r>
          </w:p>
        </w:tc>
        <w:tc>
          <w:tcPr>
            <w:tcW w:w="2173" w:type="dxa"/>
          </w:tcPr>
          <w:p w14:paraId="4539D4C6" w14:textId="7105C781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56A48F3D" w14:textId="6ABA9BE2" w:rsidR="001B7A5D" w:rsidRPr="00EB5276" w:rsidRDefault="006274E5" w:rsidP="00A00C9F">
            <w:pPr>
              <w:rPr>
                <w:rFonts w:asciiTheme="majorBidi" w:hAnsiTheme="majorBidi" w:cstheme="majorBidi"/>
                <w:lang w:val="fr-FR"/>
              </w:rPr>
            </w:pPr>
            <w:hyperlink r:id="rId60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5A3AAD" w:rsidRPr="00EB5276">
              <w:t>6.4</w:t>
            </w:r>
          </w:p>
        </w:tc>
      </w:tr>
      <w:tr w:rsidR="001B7A5D" w:rsidRPr="005C24A8" w14:paraId="37778835" w14:textId="77777777" w:rsidTr="00954224">
        <w:trPr>
          <w:trHeight w:val="372"/>
        </w:trPr>
        <w:tc>
          <w:tcPr>
            <w:tcW w:w="456" w:type="dxa"/>
          </w:tcPr>
          <w:p w14:paraId="17F6D3E2" w14:textId="40ECDE0F" w:rsidR="001B7A5D" w:rsidRPr="00EA3E34" w:rsidRDefault="00D037E1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18</w:t>
            </w:r>
          </w:p>
        </w:tc>
        <w:tc>
          <w:tcPr>
            <w:tcW w:w="1841" w:type="dxa"/>
          </w:tcPr>
          <w:p w14:paraId="6CA4B098" w14:textId="050B277F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WG6</w:t>
            </w:r>
          </w:p>
        </w:tc>
        <w:tc>
          <w:tcPr>
            <w:tcW w:w="1317" w:type="dxa"/>
          </w:tcPr>
          <w:p w14:paraId="0517B122" w14:textId="09F75DB0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TG6.5</w:t>
            </w:r>
          </w:p>
        </w:tc>
        <w:tc>
          <w:tcPr>
            <w:tcW w:w="1464" w:type="dxa"/>
          </w:tcPr>
          <w:p w14:paraId="78F306D7" w14:textId="01B1F8A7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t>TS-ucsg</w:t>
            </w:r>
            <w:r w:rsidRPr="00EA3E34" w:rsidDel="00107398">
              <w:t xml:space="preserve"> </w:t>
            </w:r>
          </w:p>
        </w:tc>
        <w:tc>
          <w:tcPr>
            <w:tcW w:w="2058" w:type="dxa"/>
          </w:tcPr>
          <w:p w14:paraId="1E5A6DBA" w14:textId="18AE9AF4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Use cases of embodied artificial intelligence in smart grid</w:t>
            </w:r>
          </w:p>
        </w:tc>
        <w:tc>
          <w:tcPr>
            <w:tcW w:w="4243" w:type="dxa"/>
          </w:tcPr>
          <w:p w14:paraId="7D7B3ECE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Yunxiao Sun, SGCC, sunyx_seu@qq.com</w:t>
            </w:r>
          </w:p>
          <w:p w14:paraId="7C255F91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Fei Zeng, SGCC, zengfei1984@foxmail.com</w:t>
            </w:r>
          </w:p>
          <w:p w14:paraId="40D02BE5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Siwei Miao, SGCC, miaosiwei0820@163.com</w:t>
            </w:r>
          </w:p>
          <w:p w14:paraId="0D30D187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Daohua Zhu, SGCC, 517353435@qq.com</w:t>
            </w:r>
          </w:p>
          <w:p w14:paraId="0E3049B9" w14:textId="24E2D9A6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</w:rPr>
              <w:t>Jiangtao Xu, SGCC, 136933974@qq.com</w:t>
            </w:r>
          </w:p>
        </w:tc>
        <w:tc>
          <w:tcPr>
            <w:tcW w:w="2173" w:type="dxa"/>
          </w:tcPr>
          <w:p w14:paraId="6D88E6D1" w14:textId="398224B9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380BCB00" w14:textId="51BD7B26" w:rsidR="001B7A5D" w:rsidRPr="00EB5276" w:rsidRDefault="006274E5" w:rsidP="00A00C9F">
            <w:pPr>
              <w:rPr>
                <w:rFonts w:asciiTheme="majorBidi" w:hAnsiTheme="majorBidi" w:cstheme="majorBidi"/>
                <w:lang w:val="fr-FR"/>
              </w:rPr>
            </w:pPr>
            <w:hyperlink r:id="rId61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5A3AAD" w:rsidRPr="00EB5276">
              <w:t>6.5</w:t>
            </w:r>
          </w:p>
        </w:tc>
      </w:tr>
      <w:tr w:rsidR="001B7A5D" w:rsidRPr="005C24A8" w14:paraId="647E4A99" w14:textId="77777777" w:rsidTr="00954224">
        <w:trPr>
          <w:trHeight w:val="372"/>
        </w:trPr>
        <w:tc>
          <w:tcPr>
            <w:tcW w:w="456" w:type="dxa"/>
          </w:tcPr>
          <w:p w14:paraId="61D3AE7B" w14:textId="6D1CA192" w:rsidR="001B7A5D" w:rsidRPr="00EA3E34" w:rsidRDefault="00D037E1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19</w:t>
            </w:r>
          </w:p>
        </w:tc>
        <w:tc>
          <w:tcPr>
            <w:tcW w:w="1841" w:type="dxa"/>
          </w:tcPr>
          <w:p w14:paraId="6FA14EDE" w14:textId="6AABF49A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WG6</w:t>
            </w:r>
          </w:p>
        </w:tc>
        <w:tc>
          <w:tcPr>
            <w:tcW w:w="1317" w:type="dxa"/>
          </w:tcPr>
          <w:p w14:paraId="1A5B8533" w14:textId="0947010F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TG6.5</w:t>
            </w:r>
          </w:p>
        </w:tc>
        <w:tc>
          <w:tcPr>
            <w:tcW w:w="1464" w:type="dxa"/>
          </w:tcPr>
          <w:p w14:paraId="4411B464" w14:textId="54A38B2E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t>TS-fodrgis</w:t>
            </w:r>
          </w:p>
        </w:tc>
        <w:tc>
          <w:tcPr>
            <w:tcW w:w="2058" w:type="dxa"/>
          </w:tcPr>
          <w:p w14:paraId="76424960" w14:textId="1B68C460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Requirements and reference framework of embodied AI-enabled robots for foreign object detection and removal in gas-insulated switchgear compartments</w:t>
            </w:r>
          </w:p>
        </w:tc>
        <w:tc>
          <w:tcPr>
            <w:tcW w:w="4243" w:type="dxa"/>
          </w:tcPr>
          <w:p w14:paraId="1D42573E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Rongli Wang, State Grid Corporation of China, 346871654@qq.com</w:t>
            </w:r>
          </w:p>
          <w:p w14:paraId="15199A20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Sen Lin, State Grid Corporation of China, 6771613@qq.com</w:t>
            </w:r>
          </w:p>
          <w:p w14:paraId="123A84BC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Gangzhi Yu, State Grid Corporation of China, 466260051@qq.com</w:t>
            </w:r>
          </w:p>
          <w:p w14:paraId="6805DB0A" w14:textId="6A02E23B" w:rsidR="001B7A5D" w:rsidRPr="00EA3E34" w:rsidRDefault="001B7A5D" w:rsidP="00A00C9F">
            <w:pPr>
              <w:rPr>
                <w:rFonts w:asciiTheme="majorBidi" w:hAnsiTheme="majorBidi" w:cstheme="majorBidi"/>
                <w:lang w:val="es-ES"/>
              </w:rPr>
            </w:pPr>
            <w:r w:rsidRPr="00EA3E34">
              <w:rPr>
                <w:rFonts w:asciiTheme="majorBidi" w:hAnsiTheme="majorBidi" w:cstheme="majorBidi"/>
                <w:lang w:val="es-ES"/>
              </w:rPr>
              <w:t>Shangyu Li, Compañía General de Electricidad, shangyuli@cge.cl</w:t>
            </w:r>
          </w:p>
        </w:tc>
        <w:tc>
          <w:tcPr>
            <w:tcW w:w="2173" w:type="dxa"/>
          </w:tcPr>
          <w:p w14:paraId="43B0EF84" w14:textId="12E810FF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75E16F78" w14:textId="092DE07D" w:rsidR="001B7A5D" w:rsidRPr="00EB5276" w:rsidRDefault="006274E5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hyperlink r:id="rId62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5A3AAD" w:rsidRPr="00EB5276">
              <w:t>6.6</w:t>
            </w:r>
          </w:p>
        </w:tc>
      </w:tr>
      <w:tr w:rsidR="001B7A5D" w:rsidRPr="005C24A8" w14:paraId="617D81B4" w14:textId="77777777" w:rsidTr="00954224">
        <w:trPr>
          <w:trHeight w:val="372"/>
        </w:trPr>
        <w:tc>
          <w:tcPr>
            <w:tcW w:w="456" w:type="dxa"/>
          </w:tcPr>
          <w:p w14:paraId="7DF8691E" w14:textId="7F8FB188" w:rsidR="001B7A5D" w:rsidRPr="00EA3E34" w:rsidRDefault="00D037E1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20</w:t>
            </w:r>
          </w:p>
        </w:tc>
        <w:tc>
          <w:tcPr>
            <w:tcW w:w="1841" w:type="dxa"/>
          </w:tcPr>
          <w:p w14:paraId="07B65459" w14:textId="0D0B1A30" w:rsidR="001B7A5D" w:rsidRPr="00EA3E34" w:rsidRDefault="001B7A5D" w:rsidP="00A00C9F">
            <w:pPr>
              <w:rPr>
                <w:rFonts w:asciiTheme="majorBidi" w:hAnsiTheme="majorBidi" w:cstheme="majorBidi"/>
                <w:lang w:val="fr-FR"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WG6</w:t>
            </w:r>
          </w:p>
        </w:tc>
        <w:tc>
          <w:tcPr>
            <w:tcW w:w="1317" w:type="dxa"/>
          </w:tcPr>
          <w:p w14:paraId="78CE8629" w14:textId="3ADA3B90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TG6.5</w:t>
            </w:r>
          </w:p>
        </w:tc>
        <w:tc>
          <w:tcPr>
            <w:tcW w:w="1464" w:type="dxa"/>
          </w:tcPr>
          <w:p w14:paraId="25FDDD10" w14:textId="48BF626B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t>TR-srsg</w:t>
            </w:r>
          </w:p>
        </w:tc>
        <w:tc>
          <w:tcPr>
            <w:tcW w:w="2058" w:type="dxa"/>
          </w:tcPr>
          <w:p w14:paraId="1716868E" w14:textId="6AAD7464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Standardization Roadmap for Embodied Artificial Intelligence in Smart Grid</w:t>
            </w:r>
          </w:p>
        </w:tc>
        <w:tc>
          <w:tcPr>
            <w:tcW w:w="4243" w:type="dxa"/>
          </w:tcPr>
          <w:p w14:paraId="1B5704CF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Jiangtao Xu, SGCC, 136933974@qq.com</w:t>
            </w:r>
          </w:p>
          <w:p w14:paraId="746042ED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Siwei Miao, SGCC, miaosiwei0820@163.com</w:t>
            </w:r>
          </w:p>
          <w:p w14:paraId="2BF4741C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Daohua Zhu, SGCC, 517353435@qq.com</w:t>
            </w:r>
          </w:p>
          <w:p w14:paraId="5C17334E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Yunxiao Sun, SGCC, sunyx_seu@qq.com</w:t>
            </w:r>
          </w:p>
          <w:p w14:paraId="5634C3F6" w14:textId="01182F13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EA3E34">
              <w:rPr>
                <w:rFonts w:asciiTheme="majorBidi" w:hAnsiTheme="majorBidi" w:cstheme="majorBidi"/>
                <w:lang w:val="fr-FR"/>
              </w:rPr>
              <w:t>Changfu Xu, SGCC,  xuchangfu2008@126.com</w:t>
            </w:r>
          </w:p>
        </w:tc>
        <w:tc>
          <w:tcPr>
            <w:tcW w:w="2173" w:type="dxa"/>
          </w:tcPr>
          <w:p w14:paraId="414E8E0E" w14:textId="285C102E" w:rsidR="001B7A5D" w:rsidRPr="00EA3E34" w:rsidRDefault="001B7A5D" w:rsidP="00A00C9F">
            <w:pPr>
              <w:rPr>
                <w:rFonts w:asciiTheme="majorBidi" w:hAnsiTheme="majorBidi" w:cstheme="majorBidi"/>
                <w:lang w:val="fr-FR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7DAC992E" w14:textId="61E35169" w:rsidR="001B7A5D" w:rsidRPr="00EB5276" w:rsidRDefault="006274E5" w:rsidP="00A00C9F">
            <w:pPr>
              <w:rPr>
                <w:rFonts w:asciiTheme="majorBidi" w:hAnsiTheme="majorBidi" w:cstheme="majorBidi"/>
              </w:rPr>
            </w:pPr>
            <w:hyperlink r:id="rId63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5A3AAD" w:rsidRPr="00EB5276">
              <w:t>6.7</w:t>
            </w:r>
          </w:p>
        </w:tc>
      </w:tr>
      <w:tr w:rsidR="001B7A5D" w:rsidRPr="005C24A8" w14:paraId="05244A90" w14:textId="77777777" w:rsidTr="00954224">
        <w:trPr>
          <w:trHeight w:val="372"/>
        </w:trPr>
        <w:tc>
          <w:tcPr>
            <w:tcW w:w="456" w:type="dxa"/>
          </w:tcPr>
          <w:p w14:paraId="5E3E424B" w14:textId="16D0FFD3" w:rsidR="001B7A5D" w:rsidRPr="00EA3E34" w:rsidRDefault="00D037E1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21</w:t>
            </w:r>
          </w:p>
        </w:tc>
        <w:tc>
          <w:tcPr>
            <w:tcW w:w="1841" w:type="dxa"/>
          </w:tcPr>
          <w:p w14:paraId="1949E449" w14:textId="0C3EBF51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WG7</w:t>
            </w:r>
          </w:p>
        </w:tc>
        <w:tc>
          <w:tcPr>
            <w:tcW w:w="1317" w:type="dxa"/>
          </w:tcPr>
          <w:p w14:paraId="42C784CF" w14:textId="5B26FFFC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-</w:t>
            </w:r>
          </w:p>
        </w:tc>
        <w:tc>
          <w:tcPr>
            <w:tcW w:w="1464" w:type="dxa"/>
          </w:tcPr>
          <w:p w14:paraId="7B3ECD31" w14:textId="02375718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eastAsia="SimSun" w:hAnsiTheme="majorBidi" w:cstheme="majorBidi"/>
              </w:rPr>
              <w:t>TR-hcv</w:t>
            </w:r>
          </w:p>
        </w:tc>
        <w:tc>
          <w:tcPr>
            <w:tcW w:w="2058" w:type="dxa"/>
          </w:tcPr>
          <w:p w14:paraId="3352C265" w14:textId="2014E074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Human Interaction and Decision Environments: Considerations for Human-Centred Validation in Embodied AI</w:t>
            </w:r>
          </w:p>
        </w:tc>
        <w:tc>
          <w:tcPr>
            <w:tcW w:w="4243" w:type="dxa"/>
          </w:tcPr>
          <w:p w14:paraId="5BF3867A" w14:textId="77777777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Dr. Meltem YILDIRIM IMAMOGLU</w:t>
            </w:r>
          </w:p>
          <w:p w14:paraId="08F85E42" w14:textId="287AD9FA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meltem.imamoglu@3gvkfi.org</w:t>
            </w:r>
          </w:p>
        </w:tc>
        <w:tc>
          <w:tcPr>
            <w:tcW w:w="2173" w:type="dxa"/>
          </w:tcPr>
          <w:p w14:paraId="3B44BAFB" w14:textId="779A88E4" w:rsidR="001B7A5D" w:rsidRPr="00EA3E34" w:rsidRDefault="001B7A5D" w:rsidP="00A00C9F">
            <w:pPr>
              <w:rPr>
                <w:rFonts w:asciiTheme="majorBidi" w:hAnsiTheme="majorBidi" w:cstheme="majorBidi"/>
                <w:highlight w:val="yellow"/>
                <w:lang w:eastAsia="zh-CN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56C60114" w14:textId="717AAE24" w:rsidR="001B7A5D" w:rsidRPr="00EB5276" w:rsidRDefault="006274E5" w:rsidP="00A00C9F">
            <w:pPr>
              <w:rPr>
                <w:rFonts w:asciiTheme="majorBidi" w:hAnsiTheme="majorBidi" w:cstheme="majorBidi"/>
              </w:rPr>
            </w:pPr>
            <w:hyperlink r:id="rId64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5A3AAD" w:rsidRPr="00EB5276">
              <w:t>7.1</w:t>
            </w:r>
          </w:p>
        </w:tc>
      </w:tr>
      <w:tr w:rsidR="001B7A5D" w:rsidRPr="005C24A8" w14:paraId="3ED085F5" w14:textId="77777777" w:rsidTr="00954224">
        <w:trPr>
          <w:trHeight w:val="372"/>
        </w:trPr>
        <w:tc>
          <w:tcPr>
            <w:tcW w:w="456" w:type="dxa"/>
          </w:tcPr>
          <w:p w14:paraId="592BBE9D" w14:textId="329A265C" w:rsidR="001B7A5D" w:rsidRPr="00EA3E34" w:rsidRDefault="00D037E1" w:rsidP="00A00C9F">
            <w:pPr>
              <w:rPr>
                <w:rFonts w:asciiTheme="majorBidi" w:hAnsiTheme="majorBidi" w:cstheme="majorBidi"/>
                <w:lang w:eastAsia="zh-CN"/>
              </w:rPr>
            </w:pPr>
            <w:r>
              <w:rPr>
                <w:rFonts w:asciiTheme="majorBidi" w:hAnsiTheme="majorBidi" w:cstheme="majorBidi"/>
                <w:lang w:eastAsia="zh-CN"/>
              </w:rPr>
              <w:t>22</w:t>
            </w:r>
          </w:p>
        </w:tc>
        <w:tc>
          <w:tcPr>
            <w:tcW w:w="1841" w:type="dxa"/>
          </w:tcPr>
          <w:p w14:paraId="6308F548" w14:textId="4968EBD2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WG8</w:t>
            </w:r>
          </w:p>
        </w:tc>
        <w:tc>
          <w:tcPr>
            <w:tcW w:w="1317" w:type="dxa"/>
          </w:tcPr>
          <w:p w14:paraId="69B6BCAC" w14:textId="6C46F482" w:rsidR="001B7A5D" w:rsidRPr="00EA3E34" w:rsidRDefault="001B7A5D" w:rsidP="00A00C9F">
            <w:pPr>
              <w:rPr>
                <w:rFonts w:asciiTheme="majorBidi" w:hAnsiTheme="majorBidi" w:cstheme="majorBidi"/>
                <w:lang w:eastAsia="zh-CN"/>
              </w:rPr>
            </w:pPr>
            <w:r w:rsidRPr="00EA3E34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64" w:type="dxa"/>
          </w:tcPr>
          <w:p w14:paraId="2270F372" w14:textId="791F03B4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TS-</w:t>
            </w:r>
            <w:r w:rsidRPr="00EA3E34">
              <w:rPr>
                <w:rFonts w:asciiTheme="majorBidi" w:hAnsiTheme="majorBidi" w:cstheme="majorBidi"/>
                <w:lang w:eastAsia="zh-CN"/>
              </w:rPr>
              <w:t>hmi</w:t>
            </w:r>
          </w:p>
        </w:tc>
        <w:tc>
          <w:tcPr>
            <w:tcW w:w="2058" w:type="dxa"/>
          </w:tcPr>
          <w:p w14:paraId="62381189" w14:textId="35DE008F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  <w:lang w:eastAsia="zh-CN"/>
              </w:rPr>
              <w:t>F</w:t>
            </w:r>
            <w:r w:rsidRPr="00EA3E34">
              <w:rPr>
                <w:rFonts w:asciiTheme="majorBidi" w:hAnsiTheme="majorBidi" w:cstheme="majorBidi"/>
              </w:rPr>
              <w:t>ramework and evaluation methods for human-machine interaction of embodied AI systems</w:t>
            </w:r>
          </w:p>
        </w:tc>
        <w:tc>
          <w:tcPr>
            <w:tcW w:w="4243" w:type="dxa"/>
          </w:tcPr>
          <w:p w14:paraId="20C844A5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Yicong Xu, CAICT, xuyicong@caict.ac.cn</w:t>
            </w:r>
          </w:p>
          <w:p w14:paraId="3DFE277D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Ruwen Bai, CAICT, bairuwen@caict.ac.cn</w:t>
            </w:r>
          </w:p>
          <w:p w14:paraId="5A3DAD11" w14:textId="77777777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Weimin Zhang, CAICT, zhangweimin@caict.ac.cn</w:t>
            </w:r>
          </w:p>
          <w:p w14:paraId="1C05ACA8" w14:textId="0B254A08" w:rsidR="001B7A5D" w:rsidRPr="00EA3E34" w:rsidRDefault="001B7A5D" w:rsidP="00A00C9F">
            <w:pPr>
              <w:rPr>
                <w:rFonts w:asciiTheme="majorBidi" w:hAnsiTheme="majorBidi" w:cstheme="majorBidi"/>
              </w:rPr>
            </w:pPr>
            <w:r w:rsidRPr="00EA3E34">
              <w:rPr>
                <w:rFonts w:asciiTheme="majorBidi" w:hAnsiTheme="majorBidi" w:cstheme="majorBidi"/>
              </w:rPr>
              <w:t>Haodong Chen, CAICT, chenhaodong@caict.ac.cn</w:t>
            </w:r>
          </w:p>
        </w:tc>
        <w:tc>
          <w:tcPr>
            <w:tcW w:w="2173" w:type="dxa"/>
          </w:tcPr>
          <w:p w14:paraId="20BD747C" w14:textId="7243EC2B" w:rsidR="001B7A5D" w:rsidRPr="00EA3E34" w:rsidRDefault="001B7A5D" w:rsidP="00A00C9F">
            <w:pPr>
              <w:rPr>
                <w:rFonts w:asciiTheme="majorBidi" w:hAnsiTheme="majorBidi" w:cstheme="majorBidi"/>
                <w:highlight w:val="yellow"/>
                <w:lang w:eastAsia="zh-CN"/>
              </w:rPr>
            </w:pPr>
            <w:r w:rsidRPr="00914845">
              <w:rPr>
                <w:rFonts w:asciiTheme="majorBidi" w:hAnsiTheme="majorBidi" w:cstheme="majorBidi"/>
              </w:rPr>
              <w:t>TBD</w:t>
            </w:r>
          </w:p>
        </w:tc>
        <w:tc>
          <w:tcPr>
            <w:tcW w:w="1576" w:type="dxa"/>
          </w:tcPr>
          <w:p w14:paraId="1F2A8F84" w14:textId="362AB48A" w:rsidR="001B7A5D" w:rsidRPr="00EB5276" w:rsidRDefault="006274E5" w:rsidP="00A00C9F">
            <w:pPr>
              <w:rPr>
                <w:rFonts w:asciiTheme="majorBidi" w:hAnsiTheme="majorBidi" w:cstheme="majorBidi"/>
              </w:rPr>
            </w:pPr>
            <w:hyperlink r:id="rId65" w:history="1">
              <w:r w:rsidRPr="00EB5276">
                <w:rPr>
                  <w:rStyle w:val="Hyperlink"/>
                  <w:rFonts w:asciiTheme="majorBidi" w:hAnsiTheme="majorBidi" w:cstheme="majorBidi"/>
                </w:rPr>
                <w:t>FGEAI-O-00</w:t>
              </w:r>
              <w:r w:rsidRPr="00EB5276">
                <w:rPr>
                  <w:rStyle w:val="Hyperlink"/>
                </w:rPr>
                <w:t>7</w:t>
              </w:r>
            </w:hyperlink>
            <w:r w:rsidRPr="00EB5276">
              <w:t>/Annex</w:t>
            </w:r>
            <w:r w:rsidR="005A3AAD" w:rsidRPr="00EB5276">
              <w:t>8.1</w:t>
            </w:r>
          </w:p>
        </w:tc>
      </w:tr>
    </w:tbl>
    <w:p w14:paraId="27FE94B4" w14:textId="77777777" w:rsidR="00DE3261" w:rsidRPr="0064628D" w:rsidRDefault="00DE3261" w:rsidP="00DE3261">
      <w:pPr>
        <w:spacing w:after="20"/>
        <w:jc w:val="center"/>
      </w:pPr>
      <w:r w:rsidRPr="0064628D">
        <w:t>_________________________</w:t>
      </w:r>
    </w:p>
    <w:p w14:paraId="022AE6B9" w14:textId="77777777" w:rsidR="00ED4691" w:rsidRPr="002853B4" w:rsidRDefault="00ED4691" w:rsidP="00BB4516">
      <w:pPr>
        <w:spacing w:before="240"/>
        <w:jc w:val="both"/>
      </w:pPr>
    </w:p>
    <w:sectPr w:rsidR="00ED4691" w:rsidRPr="002853B4" w:rsidSect="00DE3261">
      <w:headerReference w:type="default" r:id="rId66"/>
      <w:headerReference w:type="first" r:id="rId67"/>
      <w:pgSz w:w="16840" w:h="11907" w:orient="landscape" w:code="9"/>
      <w:pgMar w:top="1134" w:right="1134" w:bottom="1134" w:left="568" w:header="426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854B" w14:textId="77777777" w:rsidR="006A4CFC" w:rsidRDefault="006A4CFC" w:rsidP="007B7733">
      <w:pPr>
        <w:spacing w:before="0"/>
      </w:pPr>
      <w:r>
        <w:separator/>
      </w:r>
    </w:p>
  </w:endnote>
  <w:endnote w:type="continuationSeparator" w:id="0">
    <w:p w14:paraId="0856BB06" w14:textId="77777777" w:rsidR="006A4CFC" w:rsidRDefault="006A4CFC" w:rsidP="007B77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????">
    <w:altName w:val="Yu Gothic"/>
    <w:charset w:val="80"/>
    <w:family w:val="auto"/>
    <w:pitch w:val="default"/>
    <w:sig w:usb0="00000000" w:usb1="0000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EF3F4" w14:textId="77777777" w:rsidR="006A4CFC" w:rsidRDefault="006A4CFC" w:rsidP="007B7733">
      <w:pPr>
        <w:spacing w:before="0"/>
      </w:pPr>
      <w:r>
        <w:separator/>
      </w:r>
    </w:p>
  </w:footnote>
  <w:footnote w:type="continuationSeparator" w:id="0">
    <w:p w14:paraId="66ABE568" w14:textId="77777777" w:rsidR="006A4CFC" w:rsidRDefault="006A4CFC" w:rsidP="007B773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7D1F" w14:textId="77777777" w:rsidR="007B7733" w:rsidRDefault="007B7733" w:rsidP="00E977AC">
    <w:pPr>
      <w:pStyle w:val="Header"/>
      <w:rPr>
        <w:lang w:val="pt-BR"/>
      </w:rPr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0A55A9">
      <w:rPr>
        <w:noProof/>
      </w:rPr>
      <w:t>2</w:t>
    </w:r>
    <w:r>
      <w:rPr>
        <w:noProof/>
      </w:rPr>
      <w:fldChar w:fldCharType="end"/>
    </w:r>
    <w:r>
      <w:rPr>
        <w:lang w:val="pt-BR"/>
      </w:rPr>
      <w:t xml:space="preserve"> -</w:t>
    </w:r>
  </w:p>
  <w:p w14:paraId="06FCCE37" w14:textId="6E984BB9" w:rsidR="007B7733" w:rsidRPr="007336C4" w:rsidRDefault="007B7733" w:rsidP="00E977AC">
    <w:pPr>
      <w:pStyle w:val="Header"/>
    </w:pPr>
    <w:r>
      <w:rPr>
        <w:noProof/>
      </w:rPr>
      <w:fldChar w:fldCharType="begin"/>
    </w:r>
    <w:r>
      <w:rPr>
        <w:noProof/>
      </w:rPr>
      <w:instrText xml:space="preserve"> STYLEREF  Docnumber  \* MERGEFORMAT </w:instrText>
    </w:r>
    <w:r>
      <w:rPr>
        <w:noProof/>
      </w:rPr>
      <w:fldChar w:fldCharType="separate"/>
    </w:r>
    <w:r w:rsidR="00BB4516">
      <w:rPr>
        <w:noProof/>
      </w:rPr>
      <w:t>FG-EAI-I-001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77C2" w14:textId="77777777" w:rsidR="00DE3261" w:rsidRPr="00A76A2B" w:rsidRDefault="00DE3261" w:rsidP="00E977AC">
    <w:pPr>
      <w:pStyle w:val="Header"/>
      <w:rPr>
        <w:lang w:val="pt-BR"/>
      </w:rPr>
    </w:pPr>
    <w:r w:rsidRPr="00A76A2B">
      <w:t xml:space="preserve"> </w:t>
    </w:r>
    <w:r w:rsidRPr="00A76A2B">
      <w:fldChar w:fldCharType="begin"/>
    </w:r>
    <w:r w:rsidRPr="00A76A2B">
      <w:instrText xml:space="preserve"> PAGE  \* MERGEFORMAT </w:instrText>
    </w:r>
    <w:r w:rsidRPr="00A76A2B">
      <w:fldChar w:fldCharType="separate"/>
    </w:r>
    <w:r w:rsidRPr="00A76A2B">
      <w:rPr>
        <w:noProof/>
      </w:rPr>
      <w:t>2</w:t>
    </w:r>
    <w:r w:rsidRPr="00A76A2B">
      <w:rPr>
        <w:noProof/>
      </w:rPr>
      <w:fldChar w:fldCharType="end"/>
    </w:r>
    <w:r w:rsidRPr="00A76A2B">
      <w:rPr>
        <w:lang w:val="pt-BR"/>
      </w:rPr>
      <w:t xml:space="preserve"> </w:t>
    </w:r>
  </w:p>
  <w:p w14:paraId="234E3A6D" w14:textId="7B2C4834" w:rsidR="00DE3261" w:rsidRPr="00A76A2B" w:rsidRDefault="00DE3261" w:rsidP="00E977AC">
    <w:pPr>
      <w:pStyle w:val="Header"/>
    </w:pPr>
    <w:r w:rsidRPr="00A76A2B">
      <w:rPr>
        <w:noProof/>
      </w:rPr>
      <w:fldChar w:fldCharType="begin"/>
    </w:r>
    <w:r w:rsidRPr="00A76A2B">
      <w:rPr>
        <w:noProof/>
      </w:rPr>
      <w:instrText xml:space="preserve"> STYLEREF  Docnumber  \* MERGEFORMAT </w:instrText>
    </w:r>
    <w:r w:rsidRPr="00A76A2B">
      <w:rPr>
        <w:noProof/>
      </w:rPr>
      <w:fldChar w:fldCharType="separate"/>
    </w:r>
    <w:r w:rsidR="007A53A7">
      <w:rPr>
        <w:noProof/>
      </w:rPr>
      <w:t>FGEAI-Work-Programme</w:t>
    </w:r>
    <w:r w:rsidRPr="00A76A2B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4782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D07256" w14:textId="77777777" w:rsidR="00DE3261" w:rsidRPr="00841BC7" w:rsidRDefault="00DE3261">
        <w:pPr>
          <w:pStyle w:val="Header"/>
        </w:pPr>
        <w:r w:rsidRPr="00841BC7">
          <w:fldChar w:fldCharType="begin"/>
        </w:r>
        <w:r w:rsidRPr="00841BC7">
          <w:instrText xml:space="preserve"> PAGE   \* MERGEFORMAT </w:instrText>
        </w:r>
        <w:r w:rsidRPr="00841BC7">
          <w:fldChar w:fldCharType="separate"/>
        </w:r>
        <w:r w:rsidRPr="00841BC7">
          <w:rPr>
            <w:noProof/>
          </w:rPr>
          <w:t>2</w:t>
        </w:r>
        <w:r w:rsidRPr="00841BC7">
          <w:rPr>
            <w:noProof/>
          </w:rPr>
          <w:fldChar w:fldCharType="end"/>
        </w:r>
      </w:p>
    </w:sdtContent>
  </w:sdt>
  <w:p w14:paraId="6EBEFFAB" w14:textId="77777777" w:rsidR="00DE3261" w:rsidRPr="00841BC7" w:rsidRDefault="00DE3261">
    <w:pPr>
      <w:pStyle w:val="Header"/>
    </w:pPr>
    <w:r w:rsidRPr="00841BC7">
      <w:t>FG-MV-I-057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91CE4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D69C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B861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BEFD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94AAFE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56AE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2ACF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44B2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2C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4EBB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27D4"/>
    <w:multiLevelType w:val="hybridMultilevel"/>
    <w:tmpl w:val="452641FE"/>
    <w:lvl w:ilvl="0" w:tplc="1F208C98">
      <w:start w:val="1"/>
      <w:numFmt w:val="decimal"/>
      <w:pStyle w:val="References"/>
      <w:lvlText w:val="[%1]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0A6DDA"/>
    <w:multiLevelType w:val="hybridMultilevel"/>
    <w:tmpl w:val="B87263A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276D84"/>
    <w:multiLevelType w:val="hybridMultilevel"/>
    <w:tmpl w:val="FB42BAE4"/>
    <w:lvl w:ilvl="0" w:tplc="5A0AC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F5EE6"/>
    <w:multiLevelType w:val="hybridMultilevel"/>
    <w:tmpl w:val="AF4698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86EDC"/>
    <w:multiLevelType w:val="hybridMultilevel"/>
    <w:tmpl w:val="66D8DC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C1142"/>
    <w:multiLevelType w:val="hybridMultilevel"/>
    <w:tmpl w:val="A31013E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F45B0"/>
    <w:multiLevelType w:val="hybridMultilevel"/>
    <w:tmpl w:val="B03C7770"/>
    <w:lvl w:ilvl="0" w:tplc="9FA053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13ABE"/>
    <w:multiLevelType w:val="multilevel"/>
    <w:tmpl w:val="2E909B8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61319F"/>
    <w:multiLevelType w:val="hybridMultilevel"/>
    <w:tmpl w:val="BEF09A3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837206">
    <w:abstractNumId w:val="17"/>
  </w:num>
  <w:num w:numId="2" w16cid:durableId="1276986505">
    <w:abstractNumId w:val="17"/>
  </w:num>
  <w:num w:numId="3" w16cid:durableId="2051760322">
    <w:abstractNumId w:val="17"/>
  </w:num>
  <w:num w:numId="4" w16cid:durableId="1025791375">
    <w:abstractNumId w:val="17"/>
  </w:num>
  <w:num w:numId="5" w16cid:durableId="739056067">
    <w:abstractNumId w:val="17"/>
  </w:num>
  <w:num w:numId="6" w16cid:durableId="188035192">
    <w:abstractNumId w:val="17"/>
  </w:num>
  <w:num w:numId="7" w16cid:durableId="461963302">
    <w:abstractNumId w:val="17"/>
  </w:num>
  <w:num w:numId="8" w16cid:durableId="643849672">
    <w:abstractNumId w:val="17"/>
  </w:num>
  <w:num w:numId="9" w16cid:durableId="1011181426">
    <w:abstractNumId w:val="17"/>
  </w:num>
  <w:num w:numId="10" w16cid:durableId="12004025">
    <w:abstractNumId w:val="10"/>
  </w:num>
  <w:num w:numId="11" w16cid:durableId="777068837">
    <w:abstractNumId w:val="9"/>
  </w:num>
  <w:num w:numId="12" w16cid:durableId="1677490460">
    <w:abstractNumId w:val="7"/>
  </w:num>
  <w:num w:numId="13" w16cid:durableId="77990058">
    <w:abstractNumId w:val="6"/>
  </w:num>
  <w:num w:numId="14" w16cid:durableId="2142917953">
    <w:abstractNumId w:val="5"/>
  </w:num>
  <w:num w:numId="15" w16cid:durableId="602998119">
    <w:abstractNumId w:val="4"/>
  </w:num>
  <w:num w:numId="16" w16cid:durableId="1064139617">
    <w:abstractNumId w:val="8"/>
  </w:num>
  <w:num w:numId="17" w16cid:durableId="1812669184">
    <w:abstractNumId w:val="3"/>
  </w:num>
  <w:num w:numId="18" w16cid:durableId="209389843">
    <w:abstractNumId w:val="2"/>
  </w:num>
  <w:num w:numId="19" w16cid:durableId="2142728357">
    <w:abstractNumId w:val="1"/>
  </w:num>
  <w:num w:numId="20" w16cid:durableId="505630331">
    <w:abstractNumId w:val="0"/>
  </w:num>
  <w:num w:numId="21" w16cid:durableId="247272702">
    <w:abstractNumId w:val="15"/>
  </w:num>
  <w:num w:numId="22" w16cid:durableId="1033730220">
    <w:abstractNumId w:val="16"/>
  </w:num>
  <w:num w:numId="23" w16cid:durableId="1989506116">
    <w:abstractNumId w:val="12"/>
  </w:num>
  <w:num w:numId="24" w16cid:durableId="755593047">
    <w:abstractNumId w:val="14"/>
  </w:num>
  <w:num w:numId="25" w16cid:durableId="367536704">
    <w:abstractNumId w:val="18"/>
  </w:num>
  <w:num w:numId="26" w16cid:durableId="21168291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148812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NDCyMLQ0t7QwMDRQ0lEKTi0uzszPAykwrgUArYIQ8iwAAAA="/>
  </w:docVars>
  <w:rsids>
    <w:rsidRoot w:val="00E03557"/>
    <w:rsid w:val="000002CE"/>
    <w:rsid w:val="00000339"/>
    <w:rsid w:val="00000FA8"/>
    <w:rsid w:val="0000117D"/>
    <w:rsid w:val="00002843"/>
    <w:rsid w:val="0001104D"/>
    <w:rsid w:val="0001281B"/>
    <w:rsid w:val="00012EB5"/>
    <w:rsid w:val="00017655"/>
    <w:rsid w:val="00017888"/>
    <w:rsid w:val="00017FE7"/>
    <w:rsid w:val="00022B29"/>
    <w:rsid w:val="00025502"/>
    <w:rsid w:val="00027A32"/>
    <w:rsid w:val="00030DBC"/>
    <w:rsid w:val="0003117B"/>
    <w:rsid w:val="00031DCF"/>
    <w:rsid w:val="0003257A"/>
    <w:rsid w:val="00034E49"/>
    <w:rsid w:val="0004493F"/>
    <w:rsid w:val="00046822"/>
    <w:rsid w:val="00047677"/>
    <w:rsid w:val="00050A24"/>
    <w:rsid w:val="00051666"/>
    <w:rsid w:val="00053EE5"/>
    <w:rsid w:val="00055464"/>
    <w:rsid w:val="0006330F"/>
    <w:rsid w:val="00063556"/>
    <w:rsid w:val="000661D3"/>
    <w:rsid w:val="0007085C"/>
    <w:rsid w:val="00070BB4"/>
    <w:rsid w:val="000769E6"/>
    <w:rsid w:val="00077E88"/>
    <w:rsid w:val="0008099A"/>
    <w:rsid w:val="00083780"/>
    <w:rsid w:val="000842F4"/>
    <w:rsid w:val="00084CDF"/>
    <w:rsid w:val="00085268"/>
    <w:rsid w:val="00092930"/>
    <w:rsid w:val="00095EF2"/>
    <w:rsid w:val="00096D82"/>
    <w:rsid w:val="00097D70"/>
    <w:rsid w:val="000A0FBA"/>
    <w:rsid w:val="000A1971"/>
    <w:rsid w:val="000A224C"/>
    <w:rsid w:val="000A31CB"/>
    <w:rsid w:val="000A55A9"/>
    <w:rsid w:val="000B1445"/>
    <w:rsid w:val="000B286A"/>
    <w:rsid w:val="000B39C3"/>
    <w:rsid w:val="000B407A"/>
    <w:rsid w:val="000B594B"/>
    <w:rsid w:val="000B748C"/>
    <w:rsid w:val="000C1868"/>
    <w:rsid w:val="000C5E33"/>
    <w:rsid w:val="000C5FD9"/>
    <w:rsid w:val="000D15AE"/>
    <w:rsid w:val="000D1AB8"/>
    <w:rsid w:val="000D381D"/>
    <w:rsid w:val="000D4C71"/>
    <w:rsid w:val="000D7A19"/>
    <w:rsid w:val="000E4E82"/>
    <w:rsid w:val="000E5D97"/>
    <w:rsid w:val="000E6414"/>
    <w:rsid w:val="000F1A3B"/>
    <w:rsid w:val="000F2E95"/>
    <w:rsid w:val="000F67F1"/>
    <w:rsid w:val="00102BF1"/>
    <w:rsid w:val="00103F3E"/>
    <w:rsid w:val="00106AAB"/>
    <w:rsid w:val="00110480"/>
    <w:rsid w:val="0011066A"/>
    <w:rsid w:val="00110D58"/>
    <w:rsid w:val="001113C7"/>
    <w:rsid w:val="00112783"/>
    <w:rsid w:val="00114606"/>
    <w:rsid w:val="0012002D"/>
    <w:rsid w:val="0012128C"/>
    <w:rsid w:val="00121DB3"/>
    <w:rsid w:val="00122669"/>
    <w:rsid w:val="00123A2B"/>
    <w:rsid w:val="001266E6"/>
    <w:rsid w:val="00127FE4"/>
    <w:rsid w:val="00131282"/>
    <w:rsid w:val="00131D86"/>
    <w:rsid w:val="00134BB5"/>
    <w:rsid w:val="00135E27"/>
    <w:rsid w:val="00136051"/>
    <w:rsid w:val="00136A4B"/>
    <w:rsid w:val="00137E61"/>
    <w:rsid w:val="00146FED"/>
    <w:rsid w:val="00147EE6"/>
    <w:rsid w:val="001528E6"/>
    <w:rsid w:val="00152D3E"/>
    <w:rsid w:val="00155DD6"/>
    <w:rsid w:val="00157413"/>
    <w:rsid w:val="001605F4"/>
    <w:rsid w:val="00161BAB"/>
    <w:rsid w:val="00163D22"/>
    <w:rsid w:val="00164069"/>
    <w:rsid w:val="0016529A"/>
    <w:rsid w:val="001664ED"/>
    <w:rsid w:val="001666C9"/>
    <w:rsid w:val="00166E75"/>
    <w:rsid w:val="00167647"/>
    <w:rsid w:val="00172670"/>
    <w:rsid w:val="001726E2"/>
    <w:rsid w:val="00172B5A"/>
    <w:rsid w:val="00176C2F"/>
    <w:rsid w:val="00177325"/>
    <w:rsid w:val="001817F9"/>
    <w:rsid w:val="001832EB"/>
    <w:rsid w:val="00184A3C"/>
    <w:rsid w:val="001852BB"/>
    <w:rsid w:val="001862D2"/>
    <w:rsid w:val="001871E3"/>
    <w:rsid w:val="001872B3"/>
    <w:rsid w:val="001908EA"/>
    <w:rsid w:val="001942EC"/>
    <w:rsid w:val="001945B8"/>
    <w:rsid w:val="00195F02"/>
    <w:rsid w:val="00196438"/>
    <w:rsid w:val="00197438"/>
    <w:rsid w:val="001A03CC"/>
    <w:rsid w:val="001A1E05"/>
    <w:rsid w:val="001A6E14"/>
    <w:rsid w:val="001A79B0"/>
    <w:rsid w:val="001B02B2"/>
    <w:rsid w:val="001B0A67"/>
    <w:rsid w:val="001B2743"/>
    <w:rsid w:val="001B2BF3"/>
    <w:rsid w:val="001B401A"/>
    <w:rsid w:val="001B4799"/>
    <w:rsid w:val="001B4A85"/>
    <w:rsid w:val="001B5E3A"/>
    <w:rsid w:val="001B6D84"/>
    <w:rsid w:val="001B7A5D"/>
    <w:rsid w:val="001C01DD"/>
    <w:rsid w:val="001C06CA"/>
    <w:rsid w:val="001C2370"/>
    <w:rsid w:val="001C2385"/>
    <w:rsid w:val="001C303F"/>
    <w:rsid w:val="001D04D4"/>
    <w:rsid w:val="001D240C"/>
    <w:rsid w:val="001D505A"/>
    <w:rsid w:val="001D5206"/>
    <w:rsid w:val="001D6401"/>
    <w:rsid w:val="001E031A"/>
    <w:rsid w:val="001E2CE2"/>
    <w:rsid w:val="001E2E10"/>
    <w:rsid w:val="001E39EF"/>
    <w:rsid w:val="001E3A97"/>
    <w:rsid w:val="001E51A1"/>
    <w:rsid w:val="001E58AB"/>
    <w:rsid w:val="001E5965"/>
    <w:rsid w:val="001E5E42"/>
    <w:rsid w:val="001E6C93"/>
    <w:rsid w:val="001E7D6A"/>
    <w:rsid w:val="001F0D74"/>
    <w:rsid w:val="001F13BC"/>
    <w:rsid w:val="001F5DA4"/>
    <w:rsid w:val="001F7D1C"/>
    <w:rsid w:val="00201267"/>
    <w:rsid w:val="002016B1"/>
    <w:rsid w:val="002027A2"/>
    <w:rsid w:val="00202AA7"/>
    <w:rsid w:val="00207760"/>
    <w:rsid w:val="00213C1C"/>
    <w:rsid w:val="002157FB"/>
    <w:rsid w:val="00216499"/>
    <w:rsid w:val="0022194A"/>
    <w:rsid w:val="00222121"/>
    <w:rsid w:val="00223009"/>
    <w:rsid w:val="002249F2"/>
    <w:rsid w:val="00226A0F"/>
    <w:rsid w:val="00230922"/>
    <w:rsid w:val="002313E5"/>
    <w:rsid w:val="002341B0"/>
    <w:rsid w:val="00237835"/>
    <w:rsid w:val="00242B8D"/>
    <w:rsid w:val="00243511"/>
    <w:rsid w:val="002437F5"/>
    <w:rsid w:val="002445CD"/>
    <w:rsid w:val="0025373E"/>
    <w:rsid w:val="00255BE1"/>
    <w:rsid w:val="00256D56"/>
    <w:rsid w:val="00257576"/>
    <w:rsid w:val="00257A66"/>
    <w:rsid w:val="00257BE9"/>
    <w:rsid w:val="00260003"/>
    <w:rsid w:val="00262AC6"/>
    <w:rsid w:val="00262B81"/>
    <w:rsid w:val="00263A01"/>
    <w:rsid w:val="00263A76"/>
    <w:rsid w:val="00265E0D"/>
    <w:rsid w:val="00265FC7"/>
    <w:rsid w:val="0026698F"/>
    <w:rsid w:val="002706A2"/>
    <w:rsid w:val="00271D94"/>
    <w:rsid w:val="00272DCD"/>
    <w:rsid w:val="0027462B"/>
    <w:rsid w:val="00280701"/>
    <w:rsid w:val="00281303"/>
    <w:rsid w:val="00281AC7"/>
    <w:rsid w:val="00282E33"/>
    <w:rsid w:val="002849AB"/>
    <w:rsid w:val="0028651A"/>
    <w:rsid w:val="00287355"/>
    <w:rsid w:val="002938D5"/>
    <w:rsid w:val="00296E7C"/>
    <w:rsid w:val="002A2EAA"/>
    <w:rsid w:val="002A6E11"/>
    <w:rsid w:val="002B27EF"/>
    <w:rsid w:val="002B4844"/>
    <w:rsid w:val="002B49FE"/>
    <w:rsid w:val="002B4C67"/>
    <w:rsid w:val="002B54D9"/>
    <w:rsid w:val="002C4735"/>
    <w:rsid w:val="002C5DEC"/>
    <w:rsid w:val="002C69A4"/>
    <w:rsid w:val="002C6A7F"/>
    <w:rsid w:val="002D0969"/>
    <w:rsid w:val="002D372B"/>
    <w:rsid w:val="002D5132"/>
    <w:rsid w:val="002D66C8"/>
    <w:rsid w:val="002E2EC1"/>
    <w:rsid w:val="002E40ED"/>
    <w:rsid w:val="002E525A"/>
    <w:rsid w:val="002E58BC"/>
    <w:rsid w:val="002E6279"/>
    <w:rsid w:val="002E712F"/>
    <w:rsid w:val="002F00D4"/>
    <w:rsid w:val="002F0B65"/>
    <w:rsid w:val="002F0B8A"/>
    <w:rsid w:val="002F21DA"/>
    <w:rsid w:val="002F316F"/>
    <w:rsid w:val="002F3A6A"/>
    <w:rsid w:val="002F5706"/>
    <w:rsid w:val="002F6987"/>
    <w:rsid w:val="002F6AD3"/>
    <w:rsid w:val="00300C5F"/>
    <w:rsid w:val="003029D6"/>
    <w:rsid w:val="00306040"/>
    <w:rsid w:val="00307D75"/>
    <w:rsid w:val="003102A3"/>
    <w:rsid w:val="00310F96"/>
    <w:rsid w:val="00311081"/>
    <w:rsid w:val="0031290F"/>
    <w:rsid w:val="003139B2"/>
    <w:rsid w:val="00314E84"/>
    <w:rsid w:val="00315755"/>
    <w:rsid w:val="00324AFA"/>
    <w:rsid w:val="00327081"/>
    <w:rsid w:val="003331EE"/>
    <w:rsid w:val="00335A28"/>
    <w:rsid w:val="00337560"/>
    <w:rsid w:val="003429F2"/>
    <w:rsid w:val="00343245"/>
    <w:rsid w:val="00343BA0"/>
    <w:rsid w:val="0034630B"/>
    <w:rsid w:val="00346796"/>
    <w:rsid w:val="00346AF9"/>
    <w:rsid w:val="00346B76"/>
    <w:rsid w:val="00347D06"/>
    <w:rsid w:val="00347FFC"/>
    <w:rsid w:val="00350363"/>
    <w:rsid w:val="00350AC2"/>
    <w:rsid w:val="00352738"/>
    <w:rsid w:val="00357B31"/>
    <w:rsid w:val="00357B3E"/>
    <w:rsid w:val="0036130B"/>
    <w:rsid w:val="0036170A"/>
    <w:rsid w:val="00361D92"/>
    <w:rsid w:val="003637BB"/>
    <w:rsid w:val="00366185"/>
    <w:rsid w:val="0036628A"/>
    <w:rsid w:val="003666B3"/>
    <w:rsid w:val="003676EB"/>
    <w:rsid w:val="0037002F"/>
    <w:rsid w:val="00370042"/>
    <w:rsid w:val="0037050B"/>
    <w:rsid w:val="00370AB3"/>
    <w:rsid w:val="00370CF4"/>
    <w:rsid w:val="0037341A"/>
    <w:rsid w:val="00376609"/>
    <w:rsid w:val="00377AD8"/>
    <w:rsid w:val="00377C74"/>
    <w:rsid w:val="00381AC7"/>
    <w:rsid w:val="0038232D"/>
    <w:rsid w:val="0038320B"/>
    <w:rsid w:val="00383C8F"/>
    <w:rsid w:val="003848BA"/>
    <w:rsid w:val="00387228"/>
    <w:rsid w:val="003A0296"/>
    <w:rsid w:val="003A121C"/>
    <w:rsid w:val="003A229D"/>
    <w:rsid w:val="003A3923"/>
    <w:rsid w:val="003A3AD1"/>
    <w:rsid w:val="003A76F6"/>
    <w:rsid w:val="003B197C"/>
    <w:rsid w:val="003B1D28"/>
    <w:rsid w:val="003B2A40"/>
    <w:rsid w:val="003B53B3"/>
    <w:rsid w:val="003D0967"/>
    <w:rsid w:val="003D0B4B"/>
    <w:rsid w:val="003D10E0"/>
    <w:rsid w:val="003D2C2B"/>
    <w:rsid w:val="003D3C3E"/>
    <w:rsid w:val="003D58F8"/>
    <w:rsid w:val="003D6670"/>
    <w:rsid w:val="003D7964"/>
    <w:rsid w:val="003E152B"/>
    <w:rsid w:val="003E21BA"/>
    <w:rsid w:val="003E21E1"/>
    <w:rsid w:val="003E2577"/>
    <w:rsid w:val="003E440C"/>
    <w:rsid w:val="003F5E9C"/>
    <w:rsid w:val="003F6921"/>
    <w:rsid w:val="003F7CBB"/>
    <w:rsid w:val="00402B6C"/>
    <w:rsid w:val="00402D4B"/>
    <w:rsid w:val="004032AC"/>
    <w:rsid w:val="00404076"/>
    <w:rsid w:val="00407630"/>
    <w:rsid w:val="00410D5A"/>
    <w:rsid w:val="00411475"/>
    <w:rsid w:val="00411C59"/>
    <w:rsid w:val="00412A4D"/>
    <w:rsid w:val="00412A89"/>
    <w:rsid w:val="00413D0A"/>
    <w:rsid w:val="004143C4"/>
    <w:rsid w:val="00415DAD"/>
    <w:rsid w:val="00422C23"/>
    <w:rsid w:val="0042468A"/>
    <w:rsid w:val="00425055"/>
    <w:rsid w:val="00426A78"/>
    <w:rsid w:val="00430CEC"/>
    <w:rsid w:val="00432526"/>
    <w:rsid w:val="00434345"/>
    <w:rsid w:val="00435BA6"/>
    <w:rsid w:val="004368E3"/>
    <w:rsid w:val="004401F6"/>
    <w:rsid w:val="00444079"/>
    <w:rsid w:val="00444228"/>
    <w:rsid w:val="00444784"/>
    <w:rsid w:val="004454D3"/>
    <w:rsid w:val="00446162"/>
    <w:rsid w:val="00446B1C"/>
    <w:rsid w:val="00452887"/>
    <w:rsid w:val="0045405F"/>
    <w:rsid w:val="00454C7C"/>
    <w:rsid w:val="00455102"/>
    <w:rsid w:val="004579B0"/>
    <w:rsid w:val="00460665"/>
    <w:rsid w:val="004607FB"/>
    <w:rsid w:val="00460ED4"/>
    <w:rsid w:val="0046182A"/>
    <w:rsid w:val="00461FCA"/>
    <w:rsid w:val="00462B6A"/>
    <w:rsid w:val="00464CC7"/>
    <w:rsid w:val="00465632"/>
    <w:rsid w:val="00466454"/>
    <w:rsid w:val="004669B1"/>
    <w:rsid w:val="00466AC2"/>
    <w:rsid w:val="00466E34"/>
    <w:rsid w:val="004717A9"/>
    <w:rsid w:val="00473548"/>
    <w:rsid w:val="00474458"/>
    <w:rsid w:val="004753D9"/>
    <w:rsid w:val="00477426"/>
    <w:rsid w:val="004806F0"/>
    <w:rsid w:val="00480BF5"/>
    <w:rsid w:val="0048165B"/>
    <w:rsid w:val="00481970"/>
    <w:rsid w:val="00481B8F"/>
    <w:rsid w:val="00483B57"/>
    <w:rsid w:val="00486231"/>
    <w:rsid w:val="00487FE1"/>
    <w:rsid w:val="00492A33"/>
    <w:rsid w:val="00492AA2"/>
    <w:rsid w:val="00495BF3"/>
    <w:rsid w:val="004A019C"/>
    <w:rsid w:val="004A460E"/>
    <w:rsid w:val="004A66F3"/>
    <w:rsid w:val="004A6AD6"/>
    <w:rsid w:val="004A6D4B"/>
    <w:rsid w:val="004A7E65"/>
    <w:rsid w:val="004B1BCD"/>
    <w:rsid w:val="004B2DDF"/>
    <w:rsid w:val="004B3341"/>
    <w:rsid w:val="004B34BB"/>
    <w:rsid w:val="004B3BD0"/>
    <w:rsid w:val="004B4317"/>
    <w:rsid w:val="004B4469"/>
    <w:rsid w:val="004B5105"/>
    <w:rsid w:val="004C2E42"/>
    <w:rsid w:val="004C3990"/>
    <w:rsid w:val="004C5F5E"/>
    <w:rsid w:val="004C5F91"/>
    <w:rsid w:val="004C6C19"/>
    <w:rsid w:val="004C7563"/>
    <w:rsid w:val="004D054B"/>
    <w:rsid w:val="004D0FFC"/>
    <w:rsid w:val="004D217C"/>
    <w:rsid w:val="004D53AD"/>
    <w:rsid w:val="004D5D51"/>
    <w:rsid w:val="004E1D1B"/>
    <w:rsid w:val="004E7413"/>
    <w:rsid w:val="004F18BB"/>
    <w:rsid w:val="004F467F"/>
    <w:rsid w:val="004F4EB6"/>
    <w:rsid w:val="00500C55"/>
    <w:rsid w:val="00501044"/>
    <w:rsid w:val="00502C16"/>
    <w:rsid w:val="00504261"/>
    <w:rsid w:val="005066E7"/>
    <w:rsid w:val="00507D55"/>
    <w:rsid w:val="00513D88"/>
    <w:rsid w:val="00514399"/>
    <w:rsid w:val="005166B9"/>
    <w:rsid w:val="00517C7D"/>
    <w:rsid w:val="00522154"/>
    <w:rsid w:val="00524AFA"/>
    <w:rsid w:val="0052618A"/>
    <w:rsid w:val="00527984"/>
    <w:rsid w:val="005307FF"/>
    <w:rsid w:val="00533BBA"/>
    <w:rsid w:val="0053775F"/>
    <w:rsid w:val="00541709"/>
    <w:rsid w:val="00542167"/>
    <w:rsid w:val="0054509D"/>
    <w:rsid w:val="005452FC"/>
    <w:rsid w:val="00547A8B"/>
    <w:rsid w:val="00553C5C"/>
    <w:rsid w:val="00554DAD"/>
    <w:rsid w:val="00555133"/>
    <w:rsid w:val="005601E0"/>
    <w:rsid w:val="00560C65"/>
    <w:rsid w:val="005614F6"/>
    <w:rsid w:val="005633B4"/>
    <w:rsid w:val="005658B8"/>
    <w:rsid w:val="00566A71"/>
    <w:rsid w:val="00574F82"/>
    <w:rsid w:val="005751F7"/>
    <w:rsid w:val="00575F9B"/>
    <w:rsid w:val="005771A3"/>
    <w:rsid w:val="0057782F"/>
    <w:rsid w:val="005815CC"/>
    <w:rsid w:val="00583141"/>
    <w:rsid w:val="005835E4"/>
    <w:rsid w:val="005842C1"/>
    <w:rsid w:val="005854D9"/>
    <w:rsid w:val="0058633E"/>
    <w:rsid w:val="005904DA"/>
    <w:rsid w:val="00590C8C"/>
    <w:rsid w:val="00590D62"/>
    <w:rsid w:val="00592662"/>
    <w:rsid w:val="00593191"/>
    <w:rsid w:val="00593340"/>
    <w:rsid w:val="005941EA"/>
    <w:rsid w:val="005A0318"/>
    <w:rsid w:val="005A27F3"/>
    <w:rsid w:val="005A2A95"/>
    <w:rsid w:val="005A3AAD"/>
    <w:rsid w:val="005B0CFD"/>
    <w:rsid w:val="005B0D58"/>
    <w:rsid w:val="005B1C8B"/>
    <w:rsid w:val="005B29FD"/>
    <w:rsid w:val="005B5835"/>
    <w:rsid w:val="005B5AEF"/>
    <w:rsid w:val="005B66FC"/>
    <w:rsid w:val="005C083A"/>
    <w:rsid w:val="005C24A8"/>
    <w:rsid w:val="005C6264"/>
    <w:rsid w:val="005D2F89"/>
    <w:rsid w:val="005D3BE6"/>
    <w:rsid w:val="005D572B"/>
    <w:rsid w:val="005D59A7"/>
    <w:rsid w:val="005D633F"/>
    <w:rsid w:val="005D6FA8"/>
    <w:rsid w:val="005D712F"/>
    <w:rsid w:val="005D7328"/>
    <w:rsid w:val="005E2738"/>
    <w:rsid w:val="005E3DA5"/>
    <w:rsid w:val="005E4B83"/>
    <w:rsid w:val="005E51E1"/>
    <w:rsid w:val="005E5474"/>
    <w:rsid w:val="005E65EC"/>
    <w:rsid w:val="005E7AFD"/>
    <w:rsid w:val="005F207E"/>
    <w:rsid w:val="005F23F2"/>
    <w:rsid w:val="005F3636"/>
    <w:rsid w:val="005F4B8F"/>
    <w:rsid w:val="005F6550"/>
    <w:rsid w:val="005F6894"/>
    <w:rsid w:val="005F6B17"/>
    <w:rsid w:val="005F7E58"/>
    <w:rsid w:val="006041E5"/>
    <w:rsid w:val="0060474D"/>
    <w:rsid w:val="00615A0F"/>
    <w:rsid w:val="00616390"/>
    <w:rsid w:val="00621FC0"/>
    <w:rsid w:val="006246ED"/>
    <w:rsid w:val="00626D1F"/>
    <w:rsid w:val="00627024"/>
    <w:rsid w:val="006274E5"/>
    <w:rsid w:val="00632126"/>
    <w:rsid w:val="006334FD"/>
    <w:rsid w:val="006336BF"/>
    <w:rsid w:val="00634E43"/>
    <w:rsid w:val="006401EA"/>
    <w:rsid w:val="006404A0"/>
    <w:rsid w:val="00641D2A"/>
    <w:rsid w:val="006423C3"/>
    <w:rsid w:val="006440F8"/>
    <w:rsid w:val="006463E0"/>
    <w:rsid w:val="00647B0A"/>
    <w:rsid w:val="00652934"/>
    <w:rsid w:val="00656BDC"/>
    <w:rsid w:val="00657999"/>
    <w:rsid w:val="0066061E"/>
    <w:rsid w:val="00661C0F"/>
    <w:rsid w:val="00667CAF"/>
    <w:rsid w:val="00670127"/>
    <w:rsid w:val="00671B96"/>
    <w:rsid w:val="00672840"/>
    <w:rsid w:val="00672A32"/>
    <w:rsid w:val="00672C0A"/>
    <w:rsid w:val="00673355"/>
    <w:rsid w:val="006733BC"/>
    <w:rsid w:val="00681170"/>
    <w:rsid w:val="006851ED"/>
    <w:rsid w:val="00686C60"/>
    <w:rsid w:val="00686D6E"/>
    <w:rsid w:val="006871D2"/>
    <w:rsid w:val="00691155"/>
    <w:rsid w:val="00692B3D"/>
    <w:rsid w:val="0069505A"/>
    <w:rsid w:val="0069505B"/>
    <w:rsid w:val="006A20A8"/>
    <w:rsid w:val="006A2774"/>
    <w:rsid w:val="006A3DF0"/>
    <w:rsid w:val="006A43C1"/>
    <w:rsid w:val="006A4CFC"/>
    <w:rsid w:val="006B0281"/>
    <w:rsid w:val="006B1676"/>
    <w:rsid w:val="006B1D1B"/>
    <w:rsid w:val="006B2412"/>
    <w:rsid w:val="006B5FAD"/>
    <w:rsid w:val="006C20B0"/>
    <w:rsid w:val="006C2430"/>
    <w:rsid w:val="006C2AC8"/>
    <w:rsid w:val="006C32EA"/>
    <w:rsid w:val="006C3698"/>
    <w:rsid w:val="006C40DE"/>
    <w:rsid w:val="006C538F"/>
    <w:rsid w:val="006C6EAE"/>
    <w:rsid w:val="006C72D3"/>
    <w:rsid w:val="006D0765"/>
    <w:rsid w:val="006D1F7B"/>
    <w:rsid w:val="006D6A9B"/>
    <w:rsid w:val="006E1652"/>
    <w:rsid w:val="006E3E05"/>
    <w:rsid w:val="006E4EE6"/>
    <w:rsid w:val="006E550A"/>
    <w:rsid w:val="006E7742"/>
    <w:rsid w:val="006E7AB0"/>
    <w:rsid w:val="006F117E"/>
    <w:rsid w:val="006F5AB1"/>
    <w:rsid w:val="006F5ED7"/>
    <w:rsid w:val="006F6A15"/>
    <w:rsid w:val="0070068E"/>
    <w:rsid w:val="00700B19"/>
    <w:rsid w:val="007058C0"/>
    <w:rsid w:val="00707C72"/>
    <w:rsid w:val="0071032C"/>
    <w:rsid w:val="0071243A"/>
    <w:rsid w:val="00712802"/>
    <w:rsid w:val="007139EE"/>
    <w:rsid w:val="007164A1"/>
    <w:rsid w:val="00721FE0"/>
    <w:rsid w:val="007231AD"/>
    <w:rsid w:val="007238CA"/>
    <w:rsid w:val="00723B74"/>
    <w:rsid w:val="0072532E"/>
    <w:rsid w:val="007262D6"/>
    <w:rsid w:val="00726B8B"/>
    <w:rsid w:val="007344BD"/>
    <w:rsid w:val="00736EC4"/>
    <w:rsid w:val="00737937"/>
    <w:rsid w:val="00742354"/>
    <w:rsid w:val="00742B66"/>
    <w:rsid w:val="0074553A"/>
    <w:rsid w:val="007472FB"/>
    <w:rsid w:val="00753305"/>
    <w:rsid w:val="00753F94"/>
    <w:rsid w:val="00755A6D"/>
    <w:rsid w:val="00760628"/>
    <w:rsid w:val="00761CA4"/>
    <w:rsid w:val="00762E3F"/>
    <w:rsid w:val="00764015"/>
    <w:rsid w:val="00766805"/>
    <w:rsid w:val="00766B94"/>
    <w:rsid w:val="00767821"/>
    <w:rsid w:val="0077101F"/>
    <w:rsid w:val="00771B16"/>
    <w:rsid w:val="00773091"/>
    <w:rsid w:val="00774F2B"/>
    <w:rsid w:val="0077529F"/>
    <w:rsid w:val="007760D0"/>
    <w:rsid w:val="00780AF7"/>
    <w:rsid w:val="007819CB"/>
    <w:rsid w:val="00783489"/>
    <w:rsid w:val="00784B4C"/>
    <w:rsid w:val="00784BCE"/>
    <w:rsid w:val="0078502B"/>
    <w:rsid w:val="00785711"/>
    <w:rsid w:val="007862F5"/>
    <w:rsid w:val="0078663F"/>
    <w:rsid w:val="00787A28"/>
    <w:rsid w:val="00793492"/>
    <w:rsid w:val="007935B0"/>
    <w:rsid w:val="00793999"/>
    <w:rsid w:val="00793CD3"/>
    <w:rsid w:val="00794834"/>
    <w:rsid w:val="007950E1"/>
    <w:rsid w:val="0079581B"/>
    <w:rsid w:val="00796096"/>
    <w:rsid w:val="00796A12"/>
    <w:rsid w:val="00796FCB"/>
    <w:rsid w:val="007977C4"/>
    <w:rsid w:val="007A096C"/>
    <w:rsid w:val="007A151E"/>
    <w:rsid w:val="007A38C0"/>
    <w:rsid w:val="007A4264"/>
    <w:rsid w:val="007A4E4C"/>
    <w:rsid w:val="007A522A"/>
    <w:rsid w:val="007A53A7"/>
    <w:rsid w:val="007A7398"/>
    <w:rsid w:val="007B07EE"/>
    <w:rsid w:val="007B172B"/>
    <w:rsid w:val="007B3431"/>
    <w:rsid w:val="007B40F5"/>
    <w:rsid w:val="007B7733"/>
    <w:rsid w:val="007C11F2"/>
    <w:rsid w:val="007C21A6"/>
    <w:rsid w:val="007C28FB"/>
    <w:rsid w:val="007C46A3"/>
    <w:rsid w:val="007C7042"/>
    <w:rsid w:val="007C7211"/>
    <w:rsid w:val="007D2F0F"/>
    <w:rsid w:val="007D2F42"/>
    <w:rsid w:val="007D4B31"/>
    <w:rsid w:val="007D7074"/>
    <w:rsid w:val="007E1D1A"/>
    <w:rsid w:val="007F107B"/>
    <w:rsid w:val="007F5562"/>
    <w:rsid w:val="007F61EC"/>
    <w:rsid w:val="008008E9"/>
    <w:rsid w:val="00802DB7"/>
    <w:rsid w:val="008062A5"/>
    <w:rsid w:val="00807B28"/>
    <w:rsid w:val="00811118"/>
    <w:rsid w:val="00814C73"/>
    <w:rsid w:val="00821E6D"/>
    <w:rsid w:val="00823B5F"/>
    <w:rsid w:val="00823E8E"/>
    <w:rsid w:val="008251FF"/>
    <w:rsid w:val="0083034B"/>
    <w:rsid w:val="00831BDA"/>
    <w:rsid w:val="008326E0"/>
    <w:rsid w:val="0083402B"/>
    <w:rsid w:val="00834D10"/>
    <w:rsid w:val="00840285"/>
    <w:rsid w:val="00840CDC"/>
    <w:rsid w:val="00844103"/>
    <w:rsid w:val="00846658"/>
    <w:rsid w:val="00847782"/>
    <w:rsid w:val="00850AFE"/>
    <w:rsid w:val="00852B99"/>
    <w:rsid w:val="00855010"/>
    <w:rsid w:val="00855AA6"/>
    <w:rsid w:val="00855B71"/>
    <w:rsid w:val="00855C7D"/>
    <w:rsid w:val="0085720D"/>
    <w:rsid w:val="008579FD"/>
    <w:rsid w:val="00862429"/>
    <w:rsid w:val="00862F6E"/>
    <w:rsid w:val="0086541B"/>
    <w:rsid w:val="008659E9"/>
    <w:rsid w:val="008709E6"/>
    <w:rsid w:val="00870CFD"/>
    <w:rsid w:val="00871B0C"/>
    <w:rsid w:val="00877486"/>
    <w:rsid w:val="008800C6"/>
    <w:rsid w:val="00882DF8"/>
    <w:rsid w:val="0088492F"/>
    <w:rsid w:val="008879EF"/>
    <w:rsid w:val="00887A32"/>
    <w:rsid w:val="0089024F"/>
    <w:rsid w:val="0089140E"/>
    <w:rsid w:val="00891EC9"/>
    <w:rsid w:val="00893909"/>
    <w:rsid w:val="00894717"/>
    <w:rsid w:val="008A0520"/>
    <w:rsid w:val="008A20A2"/>
    <w:rsid w:val="008A79CD"/>
    <w:rsid w:val="008A7C9E"/>
    <w:rsid w:val="008B0A9F"/>
    <w:rsid w:val="008B1D6B"/>
    <w:rsid w:val="008B2841"/>
    <w:rsid w:val="008B2FC9"/>
    <w:rsid w:val="008B3D3F"/>
    <w:rsid w:val="008B5B35"/>
    <w:rsid w:val="008C25C8"/>
    <w:rsid w:val="008C2962"/>
    <w:rsid w:val="008C2F86"/>
    <w:rsid w:val="008C38B8"/>
    <w:rsid w:val="008C5677"/>
    <w:rsid w:val="008C71ED"/>
    <w:rsid w:val="008D31AC"/>
    <w:rsid w:val="008D3778"/>
    <w:rsid w:val="008E0963"/>
    <w:rsid w:val="008E3321"/>
    <w:rsid w:val="008E3FAA"/>
    <w:rsid w:val="008E3FD0"/>
    <w:rsid w:val="008E5942"/>
    <w:rsid w:val="008E7D3D"/>
    <w:rsid w:val="008F24C6"/>
    <w:rsid w:val="008F44D8"/>
    <w:rsid w:val="008F55EA"/>
    <w:rsid w:val="008F6E82"/>
    <w:rsid w:val="008F75B2"/>
    <w:rsid w:val="008F7D58"/>
    <w:rsid w:val="00900222"/>
    <w:rsid w:val="0090354F"/>
    <w:rsid w:val="00903D32"/>
    <w:rsid w:val="00905958"/>
    <w:rsid w:val="009066EF"/>
    <w:rsid w:val="00906CD8"/>
    <w:rsid w:val="009142BB"/>
    <w:rsid w:val="009168AF"/>
    <w:rsid w:val="009177BB"/>
    <w:rsid w:val="00920E41"/>
    <w:rsid w:val="00921601"/>
    <w:rsid w:val="00922CA2"/>
    <w:rsid w:val="009232E9"/>
    <w:rsid w:val="0092379C"/>
    <w:rsid w:val="0092642F"/>
    <w:rsid w:val="00926E88"/>
    <w:rsid w:val="00932726"/>
    <w:rsid w:val="0093606E"/>
    <w:rsid w:val="0093724C"/>
    <w:rsid w:val="00941F53"/>
    <w:rsid w:val="0094346B"/>
    <w:rsid w:val="00944925"/>
    <w:rsid w:val="00944AAC"/>
    <w:rsid w:val="0094660D"/>
    <w:rsid w:val="00951D2A"/>
    <w:rsid w:val="00953111"/>
    <w:rsid w:val="00954224"/>
    <w:rsid w:val="00955E8A"/>
    <w:rsid w:val="00956489"/>
    <w:rsid w:val="00957B16"/>
    <w:rsid w:val="00957CB3"/>
    <w:rsid w:val="00960D9E"/>
    <w:rsid w:val="00960F92"/>
    <w:rsid w:val="009614C4"/>
    <w:rsid w:val="00964783"/>
    <w:rsid w:val="00964FDC"/>
    <w:rsid w:val="00965144"/>
    <w:rsid w:val="009659E4"/>
    <w:rsid w:val="009751A6"/>
    <w:rsid w:val="00976863"/>
    <w:rsid w:val="00976F9E"/>
    <w:rsid w:val="0098004D"/>
    <w:rsid w:val="00980114"/>
    <w:rsid w:val="00980403"/>
    <w:rsid w:val="009847FC"/>
    <w:rsid w:val="00993AFC"/>
    <w:rsid w:val="00993F54"/>
    <w:rsid w:val="009961B2"/>
    <w:rsid w:val="009A0558"/>
    <w:rsid w:val="009A0F29"/>
    <w:rsid w:val="009A0FF0"/>
    <w:rsid w:val="009A1FAF"/>
    <w:rsid w:val="009A317D"/>
    <w:rsid w:val="009A629B"/>
    <w:rsid w:val="009B20B2"/>
    <w:rsid w:val="009B3D53"/>
    <w:rsid w:val="009B7695"/>
    <w:rsid w:val="009B7E38"/>
    <w:rsid w:val="009C17D4"/>
    <w:rsid w:val="009C1C09"/>
    <w:rsid w:val="009C63B4"/>
    <w:rsid w:val="009C7254"/>
    <w:rsid w:val="009C7DBA"/>
    <w:rsid w:val="009C7F12"/>
    <w:rsid w:val="009D012F"/>
    <w:rsid w:val="009D1404"/>
    <w:rsid w:val="009D1536"/>
    <w:rsid w:val="009D1ABE"/>
    <w:rsid w:val="009D2D99"/>
    <w:rsid w:val="009D43A1"/>
    <w:rsid w:val="009D4B30"/>
    <w:rsid w:val="009D5964"/>
    <w:rsid w:val="009E05FB"/>
    <w:rsid w:val="009E2EB0"/>
    <w:rsid w:val="009E3670"/>
    <w:rsid w:val="009E45A6"/>
    <w:rsid w:val="009E4C27"/>
    <w:rsid w:val="009E4E0C"/>
    <w:rsid w:val="009E5F5B"/>
    <w:rsid w:val="009E6409"/>
    <w:rsid w:val="009E7BCC"/>
    <w:rsid w:val="009F52C4"/>
    <w:rsid w:val="009F6454"/>
    <w:rsid w:val="00A00C9F"/>
    <w:rsid w:val="00A01EE1"/>
    <w:rsid w:val="00A02421"/>
    <w:rsid w:val="00A10A16"/>
    <w:rsid w:val="00A113F2"/>
    <w:rsid w:val="00A12E8B"/>
    <w:rsid w:val="00A171D7"/>
    <w:rsid w:val="00A215F1"/>
    <w:rsid w:val="00A2397B"/>
    <w:rsid w:val="00A26ECB"/>
    <w:rsid w:val="00A270F6"/>
    <w:rsid w:val="00A3107C"/>
    <w:rsid w:val="00A31EDE"/>
    <w:rsid w:val="00A3317A"/>
    <w:rsid w:val="00A33885"/>
    <w:rsid w:val="00A376AD"/>
    <w:rsid w:val="00A4137D"/>
    <w:rsid w:val="00A41716"/>
    <w:rsid w:val="00A41EB0"/>
    <w:rsid w:val="00A44E77"/>
    <w:rsid w:val="00A46AE4"/>
    <w:rsid w:val="00A4714D"/>
    <w:rsid w:val="00A52F64"/>
    <w:rsid w:val="00A530A3"/>
    <w:rsid w:val="00A564AE"/>
    <w:rsid w:val="00A57C4A"/>
    <w:rsid w:val="00A62887"/>
    <w:rsid w:val="00A64EF2"/>
    <w:rsid w:val="00A67202"/>
    <w:rsid w:val="00A67788"/>
    <w:rsid w:val="00A67CEA"/>
    <w:rsid w:val="00A7057D"/>
    <w:rsid w:val="00A71A73"/>
    <w:rsid w:val="00A7208F"/>
    <w:rsid w:val="00A72130"/>
    <w:rsid w:val="00A727D1"/>
    <w:rsid w:val="00A73AFF"/>
    <w:rsid w:val="00A74048"/>
    <w:rsid w:val="00A74697"/>
    <w:rsid w:val="00A74ED9"/>
    <w:rsid w:val="00A7545C"/>
    <w:rsid w:val="00A76ABC"/>
    <w:rsid w:val="00A77A81"/>
    <w:rsid w:val="00A81DD7"/>
    <w:rsid w:val="00A90A92"/>
    <w:rsid w:val="00A91B6A"/>
    <w:rsid w:val="00A9519D"/>
    <w:rsid w:val="00A952C4"/>
    <w:rsid w:val="00AA0A95"/>
    <w:rsid w:val="00AA14F4"/>
    <w:rsid w:val="00AA2313"/>
    <w:rsid w:val="00AA2F77"/>
    <w:rsid w:val="00AA3B47"/>
    <w:rsid w:val="00AA52FA"/>
    <w:rsid w:val="00AA7BFE"/>
    <w:rsid w:val="00AB258E"/>
    <w:rsid w:val="00AB274D"/>
    <w:rsid w:val="00AB6E1B"/>
    <w:rsid w:val="00AC20C3"/>
    <w:rsid w:val="00AC2669"/>
    <w:rsid w:val="00AC3107"/>
    <w:rsid w:val="00AC6163"/>
    <w:rsid w:val="00AC6353"/>
    <w:rsid w:val="00AC65FB"/>
    <w:rsid w:val="00AC7AAE"/>
    <w:rsid w:val="00AD0060"/>
    <w:rsid w:val="00AD1D59"/>
    <w:rsid w:val="00AD1E9E"/>
    <w:rsid w:val="00AD1ECD"/>
    <w:rsid w:val="00AD4C8F"/>
    <w:rsid w:val="00AD5160"/>
    <w:rsid w:val="00AD5EBC"/>
    <w:rsid w:val="00AD70AE"/>
    <w:rsid w:val="00AD718C"/>
    <w:rsid w:val="00AD732E"/>
    <w:rsid w:val="00AD7AD8"/>
    <w:rsid w:val="00AE06BF"/>
    <w:rsid w:val="00AE14EC"/>
    <w:rsid w:val="00AE1BBA"/>
    <w:rsid w:val="00AE2662"/>
    <w:rsid w:val="00AE2CD6"/>
    <w:rsid w:val="00AE55AB"/>
    <w:rsid w:val="00AE5A26"/>
    <w:rsid w:val="00AE6929"/>
    <w:rsid w:val="00AE7932"/>
    <w:rsid w:val="00AE7B6E"/>
    <w:rsid w:val="00AF031A"/>
    <w:rsid w:val="00AF0E98"/>
    <w:rsid w:val="00AF4B26"/>
    <w:rsid w:val="00B00BB8"/>
    <w:rsid w:val="00B01B58"/>
    <w:rsid w:val="00B02348"/>
    <w:rsid w:val="00B04944"/>
    <w:rsid w:val="00B060E3"/>
    <w:rsid w:val="00B06663"/>
    <w:rsid w:val="00B10963"/>
    <w:rsid w:val="00B1257A"/>
    <w:rsid w:val="00B12D14"/>
    <w:rsid w:val="00B1358A"/>
    <w:rsid w:val="00B13BCF"/>
    <w:rsid w:val="00B1425A"/>
    <w:rsid w:val="00B14E45"/>
    <w:rsid w:val="00B16E08"/>
    <w:rsid w:val="00B17455"/>
    <w:rsid w:val="00B21F02"/>
    <w:rsid w:val="00B242CB"/>
    <w:rsid w:val="00B250FE"/>
    <w:rsid w:val="00B25EC2"/>
    <w:rsid w:val="00B32463"/>
    <w:rsid w:val="00B33205"/>
    <w:rsid w:val="00B33913"/>
    <w:rsid w:val="00B33DFA"/>
    <w:rsid w:val="00B35249"/>
    <w:rsid w:val="00B406E9"/>
    <w:rsid w:val="00B41A5F"/>
    <w:rsid w:val="00B451A9"/>
    <w:rsid w:val="00B46698"/>
    <w:rsid w:val="00B475B3"/>
    <w:rsid w:val="00B54C4B"/>
    <w:rsid w:val="00B6193E"/>
    <w:rsid w:val="00B641D0"/>
    <w:rsid w:val="00B648E0"/>
    <w:rsid w:val="00B66E4D"/>
    <w:rsid w:val="00B67496"/>
    <w:rsid w:val="00B71334"/>
    <w:rsid w:val="00B73D6E"/>
    <w:rsid w:val="00B74EFD"/>
    <w:rsid w:val="00B75A1D"/>
    <w:rsid w:val="00B8109D"/>
    <w:rsid w:val="00B8179B"/>
    <w:rsid w:val="00B82B21"/>
    <w:rsid w:val="00B84329"/>
    <w:rsid w:val="00B846A3"/>
    <w:rsid w:val="00B912E0"/>
    <w:rsid w:val="00B91EA6"/>
    <w:rsid w:val="00B9268E"/>
    <w:rsid w:val="00B94B9A"/>
    <w:rsid w:val="00B959B9"/>
    <w:rsid w:val="00B974E8"/>
    <w:rsid w:val="00B9764D"/>
    <w:rsid w:val="00BA0ADB"/>
    <w:rsid w:val="00BA1424"/>
    <w:rsid w:val="00BA2256"/>
    <w:rsid w:val="00BA2B4C"/>
    <w:rsid w:val="00BA3F2D"/>
    <w:rsid w:val="00BA451B"/>
    <w:rsid w:val="00BA46AF"/>
    <w:rsid w:val="00BA4FEC"/>
    <w:rsid w:val="00BA5199"/>
    <w:rsid w:val="00BB0838"/>
    <w:rsid w:val="00BB2183"/>
    <w:rsid w:val="00BB411B"/>
    <w:rsid w:val="00BB4516"/>
    <w:rsid w:val="00BB46A0"/>
    <w:rsid w:val="00BB4AAC"/>
    <w:rsid w:val="00BB7122"/>
    <w:rsid w:val="00BC031E"/>
    <w:rsid w:val="00BC1D31"/>
    <w:rsid w:val="00BC1F8A"/>
    <w:rsid w:val="00BC27D4"/>
    <w:rsid w:val="00BC3C8E"/>
    <w:rsid w:val="00BC41A0"/>
    <w:rsid w:val="00BD0091"/>
    <w:rsid w:val="00BD06A6"/>
    <w:rsid w:val="00BD2930"/>
    <w:rsid w:val="00BD3ACE"/>
    <w:rsid w:val="00BD6C74"/>
    <w:rsid w:val="00BE000F"/>
    <w:rsid w:val="00BE05DE"/>
    <w:rsid w:val="00BE0CC6"/>
    <w:rsid w:val="00BE5A9F"/>
    <w:rsid w:val="00BE6742"/>
    <w:rsid w:val="00BE6A48"/>
    <w:rsid w:val="00BE735C"/>
    <w:rsid w:val="00BE7B51"/>
    <w:rsid w:val="00BF0878"/>
    <w:rsid w:val="00BF3358"/>
    <w:rsid w:val="00BF5690"/>
    <w:rsid w:val="00BF639B"/>
    <w:rsid w:val="00BF6975"/>
    <w:rsid w:val="00C006CB"/>
    <w:rsid w:val="00C0104E"/>
    <w:rsid w:val="00C02937"/>
    <w:rsid w:val="00C0323E"/>
    <w:rsid w:val="00C036F7"/>
    <w:rsid w:val="00C03E5B"/>
    <w:rsid w:val="00C04058"/>
    <w:rsid w:val="00C06B27"/>
    <w:rsid w:val="00C07302"/>
    <w:rsid w:val="00C076C1"/>
    <w:rsid w:val="00C10877"/>
    <w:rsid w:val="00C12926"/>
    <w:rsid w:val="00C13153"/>
    <w:rsid w:val="00C142A5"/>
    <w:rsid w:val="00C151AF"/>
    <w:rsid w:val="00C16FA2"/>
    <w:rsid w:val="00C2298A"/>
    <w:rsid w:val="00C24E33"/>
    <w:rsid w:val="00C27945"/>
    <w:rsid w:val="00C27E2C"/>
    <w:rsid w:val="00C31D81"/>
    <w:rsid w:val="00C3209E"/>
    <w:rsid w:val="00C352EA"/>
    <w:rsid w:val="00C35685"/>
    <w:rsid w:val="00C37EA1"/>
    <w:rsid w:val="00C40242"/>
    <w:rsid w:val="00C40389"/>
    <w:rsid w:val="00C40D49"/>
    <w:rsid w:val="00C42100"/>
    <w:rsid w:val="00C430EC"/>
    <w:rsid w:val="00C43515"/>
    <w:rsid w:val="00C44450"/>
    <w:rsid w:val="00C44893"/>
    <w:rsid w:val="00C44E1B"/>
    <w:rsid w:val="00C45C0E"/>
    <w:rsid w:val="00C46AD5"/>
    <w:rsid w:val="00C4740B"/>
    <w:rsid w:val="00C4763B"/>
    <w:rsid w:val="00C5321D"/>
    <w:rsid w:val="00C57524"/>
    <w:rsid w:val="00C603DE"/>
    <w:rsid w:val="00C61742"/>
    <w:rsid w:val="00C61D2C"/>
    <w:rsid w:val="00C62383"/>
    <w:rsid w:val="00C63CB5"/>
    <w:rsid w:val="00C6485D"/>
    <w:rsid w:val="00C64E15"/>
    <w:rsid w:val="00C66F55"/>
    <w:rsid w:val="00C672A3"/>
    <w:rsid w:val="00C74BC5"/>
    <w:rsid w:val="00C802CE"/>
    <w:rsid w:val="00C81734"/>
    <w:rsid w:val="00C83124"/>
    <w:rsid w:val="00C839F2"/>
    <w:rsid w:val="00C841CF"/>
    <w:rsid w:val="00C8468B"/>
    <w:rsid w:val="00C86BC6"/>
    <w:rsid w:val="00C92807"/>
    <w:rsid w:val="00C939FC"/>
    <w:rsid w:val="00C93FDD"/>
    <w:rsid w:val="00C9502D"/>
    <w:rsid w:val="00C97908"/>
    <w:rsid w:val="00CA0B6A"/>
    <w:rsid w:val="00CA0E12"/>
    <w:rsid w:val="00CA1EC3"/>
    <w:rsid w:val="00CA318C"/>
    <w:rsid w:val="00CA4636"/>
    <w:rsid w:val="00CA577E"/>
    <w:rsid w:val="00CA6505"/>
    <w:rsid w:val="00CA7227"/>
    <w:rsid w:val="00CB381F"/>
    <w:rsid w:val="00CB588D"/>
    <w:rsid w:val="00CB7D42"/>
    <w:rsid w:val="00CC1278"/>
    <w:rsid w:val="00CC37DB"/>
    <w:rsid w:val="00CC795E"/>
    <w:rsid w:val="00CD00FE"/>
    <w:rsid w:val="00CD0289"/>
    <w:rsid w:val="00CD14B6"/>
    <w:rsid w:val="00CD24B3"/>
    <w:rsid w:val="00CD3809"/>
    <w:rsid w:val="00CD3B68"/>
    <w:rsid w:val="00CD461B"/>
    <w:rsid w:val="00CD4ACC"/>
    <w:rsid w:val="00CE2E7F"/>
    <w:rsid w:val="00CF0D63"/>
    <w:rsid w:val="00CF1AB3"/>
    <w:rsid w:val="00CF1F92"/>
    <w:rsid w:val="00CF24D0"/>
    <w:rsid w:val="00CF3243"/>
    <w:rsid w:val="00CF44F8"/>
    <w:rsid w:val="00CF6E7F"/>
    <w:rsid w:val="00D002DE"/>
    <w:rsid w:val="00D037E1"/>
    <w:rsid w:val="00D0442B"/>
    <w:rsid w:val="00D06403"/>
    <w:rsid w:val="00D11F7F"/>
    <w:rsid w:val="00D1482A"/>
    <w:rsid w:val="00D22A90"/>
    <w:rsid w:val="00D22FC6"/>
    <w:rsid w:val="00D25E27"/>
    <w:rsid w:val="00D2669B"/>
    <w:rsid w:val="00D27E76"/>
    <w:rsid w:val="00D305B5"/>
    <w:rsid w:val="00D32900"/>
    <w:rsid w:val="00D34EC4"/>
    <w:rsid w:val="00D364DB"/>
    <w:rsid w:val="00D36A07"/>
    <w:rsid w:val="00D414ED"/>
    <w:rsid w:val="00D42D8D"/>
    <w:rsid w:val="00D43B84"/>
    <w:rsid w:val="00D43DDB"/>
    <w:rsid w:val="00D45DE4"/>
    <w:rsid w:val="00D50000"/>
    <w:rsid w:val="00D50156"/>
    <w:rsid w:val="00D50BAD"/>
    <w:rsid w:val="00D50DD7"/>
    <w:rsid w:val="00D5167B"/>
    <w:rsid w:val="00D51AFF"/>
    <w:rsid w:val="00D53F49"/>
    <w:rsid w:val="00D561D6"/>
    <w:rsid w:val="00D671C7"/>
    <w:rsid w:val="00D672BA"/>
    <w:rsid w:val="00D6768B"/>
    <w:rsid w:val="00D67CAA"/>
    <w:rsid w:val="00D70D16"/>
    <w:rsid w:val="00D72F49"/>
    <w:rsid w:val="00D76AA0"/>
    <w:rsid w:val="00D80ACE"/>
    <w:rsid w:val="00D816A5"/>
    <w:rsid w:val="00D816D3"/>
    <w:rsid w:val="00D84CB7"/>
    <w:rsid w:val="00D91255"/>
    <w:rsid w:val="00D925F3"/>
    <w:rsid w:val="00D93DA6"/>
    <w:rsid w:val="00D942F3"/>
    <w:rsid w:val="00D952C8"/>
    <w:rsid w:val="00D97365"/>
    <w:rsid w:val="00D97E90"/>
    <w:rsid w:val="00DA080F"/>
    <w:rsid w:val="00DA0F31"/>
    <w:rsid w:val="00DA15E2"/>
    <w:rsid w:val="00DA1DE9"/>
    <w:rsid w:val="00DA2BE1"/>
    <w:rsid w:val="00DA50CD"/>
    <w:rsid w:val="00DA51C6"/>
    <w:rsid w:val="00DA59D4"/>
    <w:rsid w:val="00DA7C58"/>
    <w:rsid w:val="00DB1926"/>
    <w:rsid w:val="00DB2ED0"/>
    <w:rsid w:val="00DB4F52"/>
    <w:rsid w:val="00DB511E"/>
    <w:rsid w:val="00DB56A6"/>
    <w:rsid w:val="00DB676C"/>
    <w:rsid w:val="00DC08E9"/>
    <w:rsid w:val="00DC0A63"/>
    <w:rsid w:val="00DC1221"/>
    <w:rsid w:val="00DC5217"/>
    <w:rsid w:val="00DD1346"/>
    <w:rsid w:val="00DD136D"/>
    <w:rsid w:val="00DD2F98"/>
    <w:rsid w:val="00DD4A65"/>
    <w:rsid w:val="00DD514A"/>
    <w:rsid w:val="00DD7CC3"/>
    <w:rsid w:val="00DE1C9E"/>
    <w:rsid w:val="00DE2BD6"/>
    <w:rsid w:val="00DE3261"/>
    <w:rsid w:val="00DE415F"/>
    <w:rsid w:val="00DE68D8"/>
    <w:rsid w:val="00DE7E61"/>
    <w:rsid w:val="00DF1FFD"/>
    <w:rsid w:val="00DF553F"/>
    <w:rsid w:val="00DF6239"/>
    <w:rsid w:val="00DF7859"/>
    <w:rsid w:val="00E00C83"/>
    <w:rsid w:val="00E016C3"/>
    <w:rsid w:val="00E016E9"/>
    <w:rsid w:val="00E01A5E"/>
    <w:rsid w:val="00E01DAD"/>
    <w:rsid w:val="00E02E8F"/>
    <w:rsid w:val="00E03557"/>
    <w:rsid w:val="00E041DB"/>
    <w:rsid w:val="00E05A81"/>
    <w:rsid w:val="00E10A93"/>
    <w:rsid w:val="00E10D17"/>
    <w:rsid w:val="00E133E2"/>
    <w:rsid w:val="00E150D6"/>
    <w:rsid w:val="00E167E6"/>
    <w:rsid w:val="00E16960"/>
    <w:rsid w:val="00E16A67"/>
    <w:rsid w:val="00E203FE"/>
    <w:rsid w:val="00E20D71"/>
    <w:rsid w:val="00E223A9"/>
    <w:rsid w:val="00E232FF"/>
    <w:rsid w:val="00E23425"/>
    <w:rsid w:val="00E254A6"/>
    <w:rsid w:val="00E27939"/>
    <w:rsid w:val="00E27E41"/>
    <w:rsid w:val="00E3109D"/>
    <w:rsid w:val="00E34BBF"/>
    <w:rsid w:val="00E35418"/>
    <w:rsid w:val="00E36F50"/>
    <w:rsid w:val="00E42E0C"/>
    <w:rsid w:val="00E4420D"/>
    <w:rsid w:val="00E45131"/>
    <w:rsid w:val="00E50C94"/>
    <w:rsid w:val="00E526E4"/>
    <w:rsid w:val="00E52824"/>
    <w:rsid w:val="00E52D35"/>
    <w:rsid w:val="00E5305A"/>
    <w:rsid w:val="00E54ABF"/>
    <w:rsid w:val="00E628BB"/>
    <w:rsid w:val="00E62B7F"/>
    <w:rsid w:val="00E67E1B"/>
    <w:rsid w:val="00E67F1C"/>
    <w:rsid w:val="00E75037"/>
    <w:rsid w:val="00E76ABC"/>
    <w:rsid w:val="00E77DE2"/>
    <w:rsid w:val="00E809A7"/>
    <w:rsid w:val="00E80FDD"/>
    <w:rsid w:val="00E85AB7"/>
    <w:rsid w:val="00E86A5D"/>
    <w:rsid w:val="00E86AE9"/>
    <w:rsid w:val="00E908D6"/>
    <w:rsid w:val="00E93343"/>
    <w:rsid w:val="00E95565"/>
    <w:rsid w:val="00E9645A"/>
    <w:rsid w:val="00E9664D"/>
    <w:rsid w:val="00E977AC"/>
    <w:rsid w:val="00EA1377"/>
    <w:rsid w:val="00EA3E34"/>
    <w:rsid w:val="00EA49D8"/>
    <w:rsid w:val="00EA4AEB"/>
    <w:rsid w:val="00EA4E00"/>
    <w:rsid w:val="00EA51DE"/>
    <w:rsid w:val="00EA6BD4"/>
    <w:rsid w:val="00EA6E19"/>
    <w:rsid w:val="00EA6FA7"/>
    <w:rsid w:val="00EB000D"/>
    <w:rsid w:val="00EB22C2"/>
    <w:rsid w:val="00EB2D68"/>
    <w:rsid w:val="00EB5276"/>
    <w:rsid w:val="00EB5397"/>
    <w:rsid w:val="00EB6D19"/>
    <w:rsid w:val="00EB6E6A"/>
    <w:rsid w:val="00EC00CA"/>
    <w:rsid w:val="00EC2769"/>
    <w:rsid w:val="00EC4AAC"/>
    <w:rsid w:val="00EC547A"/>
    <w:rsid w:val="00EC7452"/>
    <w:rsid w:val="00EC784D"/>
    <w:rsid w:val="00ED4081"/>
    <w:rsid w:val="00ED4691"/>
    <w:rsid w:val="00ED5BA8"/>
    <w:rsid w:val="00EE2C44"/>
    <w:rsid w:val="00EE7515"/>
    <w:rsid w:val="00EF23EE"/>
    <w:rsid w:val="00EF32A4"/>
    <w:rsid w:val="00EF39B8"/>
    <w:rsid w:val="00EF3E94"/>
    <w:rsid w:val="00EF591D"/>
    <w:rsid w:val="00F016E0"/>
    <w:rsid w:val="00F01F9E"/>
    <w:rsid w:val="00F02A93"/>
    <w:rsid w:val="00F03019"/>
    <w:rsid w:val="00F05845"/>
    <w:rsid w:val="00F062D2"/>
    <w:rsid w:val="00F104F7"/>
    <w:rsid w:val="00F127BF"/>
    <w:rsid w:val="00F13B70"/>
    <w:rsid w:val="00F14907"/>
    <w:rsid w:val="00F150E2"/>
    <w:rsid w:val="00F154A1"/>
    <w:rsid w:val="00F2086B"/>
    <w:rsid w:val="00F208FE"/>
    <w:rsid w:val="00F226EE"/>
    <w:rsid w:val="00F24A91"/>
    <w:rsid w:val="00F303CD"/>
    <w:rsid w:val="00F31F9C"/>
    <w:rsid w:val="00F3586C"/>
    <w:rsid w:val="00F35C9D"/>
    <w:rsid w:val="00F36239"/>
    <w:rsid w:val="00F36F66"/>
    <w:rsid w:val="00F4001A"/>
    <w:rsid w:val="00F412E9"/>
    <w:rsid w:val="00F41AE8"/>
    <w:rsid w:val="00F4765B"/>
    <w:rsid w:val="00F522E9"/>
    <w:rsid w:val="00F52AFF"/>
    <w:rsid w:val="00F52D28"/>
    <w:rsid w:val="00F57B8B"/>
    <w:rsid w:val="00F60788"/>
    <w:rsid w:val="00F627E9"/>
    <w:rsid w:val="00F65790"/>
    <w:rsid w:val="00F67057"/>
    <w:rsid w:val="00F72643"/>
    <w:rsid w:val="00F731D9"/>
    <w:rsid w:val="00F736E6"/>
    <w:rsid w:val="00F80F4D"/>
    <w:rsid w:val="00F82129"/>
    <w:rsid w:val="00F82428"/>
    <w:rsid w:val="00F82906"/>
    <w:rsid w:val="00F85CCF"/>
    <w:rsid w:val="00F861B0"/>
    <w:rsid w:val="00F873DF"/>
    <w:rsid w:val="00F94445"/>
    <w:rsid w:val="00F96940"/>
    <w:rsid w:val="00FA12E1"/>
    <w:rsid w:val="00FA1AF9"/>
    <w:rsid w:val="00FA57E6"/>
    <w:rsid w:val="00FA6F95"/>
    <w:rsid w:val="00FA7DA7"/>
    <w:rsid w:val="00FB2166"/>
    <w:rsid w:val="00FB2366"/>
    <w:rsid w:val="00FB39A4"/>
    <w:rsid w:val="00FC1B22"/>
    <w:rsid w:val="00FC1B55"/>
    <w:rsid w:val="00FC253A"/>
    <w:rsid w:val="00FC4278"/>
    <w:rsid w:val="00FC7293"/>
    <w:rsid w:val="00FC73A2"/>
    <w:rsid w:val="00FC7ACB"/>
    <w:rsid w:val="00FE1809"/>
    <w:rsid w:val="00FE3565"/>
    <w:rsid w:val="00FF439C"/>
    <w:rsid w:val="00FF4AC9"/>
    <w:rsid w:val="00FF50B6"/>
    <w:rsid w:val="00FF55C6"/>
    <w:rsid w:val="00FF623F"/>
    <w:rsid w:val="00FF666C"/>
    <w:rsid w:val="640B6B5E"/>
    <w:rsid w:val="7544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995DB5"/>
  <w15:chartTrackingRefBased/>
  <w15:docId w15:val="{9CFEF1A5-599F-4D00-BCF6-45EACF6F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960"/>
    <w:pPr>
      <w:spacing w:before="120"/>
    </w:pPr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rsid w:val="00BB46A0"/>
    <w:pPr>
      <w:keepNext/>
      <w:numPr>
        <w:numId w:val="9"/>
      </w:numPr>
      <w:spacing w:before="240" w:after="60"/>
      <w:outlineLvl w:val="0"/>
    </w:pPr>
    <w:rPr>
      <w:rFonts w:eastAsia="MS Mincho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rsid w:val="00BB46A0"/>
    <w:pPr>
      <w:keepNext/>
      <w:numPr>
        <w:ilvl w:val="1"/>
        <w:numId w:val="9"/>
      </w:numPr>
      <w:spacing w:before="240" w:after="60"/>
      <w:outlineLvl w:val="1"/>
    </w:pPr>
    <w:rPr>
      <w:rFonts w:eastAsia="MS Mincho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rsid w:val="00BB46A0"/>
    <w:pPr>
      <w:keepNext/>
      <w:numPr>
        <w:ilvl w:val="2"/>
        <w:numId w:val="9"/>
      </w:numPr>
      <w:spacing w:before="240" w:after="60"/>
      <w:outlineLvl w:val="2"/>
    </w:pPr>
    <w:rPr>
      <w:rFonts w:eastAsia="MS Mincho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BB46A0"/>
    <w:pPr>
      <w:keepNext/>
      <w:numPr>
        <w:ilvl w:val="3"/>
        <w:numId w:val="9"/>
      </w:numPr>
      <w:spacing w:before="240" w:after="60"/>
      <w:outlineLvl w:val="3"/>
    </w:pPr>
    <w:rPr>
      <w:rFonts w:eastAsia="MS Mincho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BB46A0"/>
    <w:pPr>
      <w:numPr>
        <w:ilvl w:val="4"/>
        <w:numId w:val="9"/>
      </w:numPr>
      <w:spacing w:before="240" w:after="60"/>
      <w:outlineLvl w:val="4"/>
    </w:pPr>
    <w:rPr>
      <w:rFonts w:eastAsia="MS Mincho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rsid w:val="00BB46A0"/>
    <w:pPr>
      <w:numPr>
        <w:ilvl w:val="5"/>
        <w:numId w:val="9"/>
      </w:numPr>
      <w:spacing w:before="240" w:after="60"/>
      <w:outlineLvl w:val="5"/>
    </w:pPr>
    <w:rPr>
      <w:rFonts w:eastAsia="MS Mincho"/>
      <w:b/>
      <w:bCs/>
      <w:szCs w:val="20"/>
    </w:rPr>
  </w:style>
  <w:style w:type="paragraph" w:styleId="Heading7">
    <w:name w:val="heading 7"/>
    <w:basedOn w:val="Normal"/>
    <w:next w:val="Normal"/>
    <w:link w:val="Heading7Char"/>
    <w:rsid w:val="00BB46A0"/>
    <w:pPr>
      <w:numPr>
        <w:ilvl w:val="6"/>
        <w:numId w:val="9"/>
      </w:numPr>
      <w:spacing w:before="240" w:after="60"/>
      <w:outlineLvl w:val="6"/>
    </w:pPr>
    <w:rPr>
      <w:rFonts w:eastAsia="MS Mincho"/>
    </w:rPr>
  </w:style>
  <w:style w:type="paragraph" w:styleId="Heading8">
    <w:name w:val="heading 8"/>
    <w:basedOn w:val="Normal"/>
    <w:next w:val="Normal"/>
    <w:link w:val="Heading8Char"/>
    <w:rsid w:val="00BB46A0"/>
    <w:pPr>
      <w:numPr>
        <w:ilvl w:val="7"/>
        <w:numId w:val="9"/>
      </w:numPr>
      <w:spacing w:before="240" w:after="60"/>
      <w:outlineLvl w:val="7"/>
    </w:pPr>
    <w:rPr>
      <w:rFonts w:eastAsia="MS Mincho"/>
      <w:i/>
      <w:iCs/>
    </w:rPr>
  </w:style>
  <w:style w:type="paragraph" w:styleId="Heading9">
    <w:name w:val="heading 9"/>
    <w:basedOn w:val="Normal"/>
    <w:next w:val="Normal"/>
    <w:link w:val="Heading9Char"/>
    <w:rsid w:val="00BB46A0"/>
    <w:pPr>
      <w:numPr>
        <w:ilvl w:val="8"/>
        <w:numId w:val="9"/>
      </w:numPr>
      <w:spacing w:before="240" w:after="60"/>
      <w:outlineLvl w:val="8"/>
    </w:pPr>
    <w:rPr>
      <w:rFonts w:eastAsia="MS Mincho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rectionSeparatorBegin">
    <w:name w:val="Correction Separator Begin"/>
    <w:basedOn w:val="Normal"/>
    <w:rsid w:val="007B7733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CorrectionSeparatorEnd">
    <w:name w:val="Correction Separator End"/>
    <w:basedOn w:val="Normal"/>
    <w:rsid w:val="007B7733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Notitle">
    <w:name w:val="Figure_No &amp; title"/>
    <w:basedOn w:val="Normal"/>
    <w:next w:val="Normal"/>
    <w:qFormat/>
    <w:rsid w:val="007B773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Theme="minorHAnsi"/>
      <w:b/>
      <w:szCs w:val="20"/>
    </w:rPr>
  </w:style>
  <w:style w:type="character" w:customStyle="1" w:styleId="Heading1Char">
    <w:name w:val="Heading 1 Char"/>
    <w:link w:val="Heading1"/>
    <w:rsid w:val="00BB46A0"/>
    <w:rPr>
      <w:rFonts w:ascii="Times New Roman" w:eastAsia="MS Mincho" w:hAnsi="Times New Roman" w:cs="Arial"/>
      <w:b/>
      <w:bCs/>
      <w:kern w:val="32"/>
      <w:sz w:val="24"/>
      <w:szCs w:val="32"/>
      <w:lang w:val="en-GB" w:eastAsia="ja-JP"/>
    </w:rPr>
  </w:style>
  <w:style w:type="paragraph" w:customStyle="1" w:styleId="Heading1Centered">
    <w:name w:val="Heading 1 Centered"/>
    <w:basedOn w:val="Heading1"/>
    <w:rsid w:val="00BB46A0"/>
    <w:pPr>
      <w:keepLines/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jc w:val="center"/>
      <w:textAlignment w:val="baseline"/>
    </w:pPr>
    <w:rPr>
      <w:rFonts w:cs="Times New Roman"/>
      <w:kern w:val="0"/>
      <w:szCs w:val="20"/>
      <w:lang w:eastAsia="en-US"/>
    </w:rPr>
  </w:style>
  <w:style w:type="character" w:customStyle="1" w:styleId="Heading2Char">
    <w:name w:val="Heading 2 Char"/>
    <w:link w:val="Heading2"/>
    <w:rsid w:val="00BB46A0"/>
    <w:rPr>
      <w:rFonts w:ascii="Times New Roman" w:eastAsia="MS Mincho" w:hAnsi="Times New Roman" w:cs="Arial"/>
      <w:b/>
      <w:bCs/>
      <w:iCs/>
      <w:sz w:val="24"/>
      <w:szCs w:val="28"/>
      <w:lang w:val="en-GB" w:eastAsia="ja-JP"/>
    </w:rPr>
  </w:style>
  <w:style w:type="character" w:customStyle="1" w:styleId="Heading3Char">
    <w:name w:val="Heading 3 Char"/>
    <w:link w:val="Heading3"/>
    <w:rsid w:val="00BB46A0"/>
    <w:rPr>
      <w:rFonts w:ascii="Times New Roman" w:eastAsia="MS Mincho" w:hAnsi="Times New Roman" w:cs="Arial"/>
      <w:b/>
      <w:bCs/>
      <w:sz w:val="24"/>
      <w:szCs w:val="26"/>
      <w:lang w:val="en-GB" w:eastAsia="ja-JP"/>
    </w:rPr>
  </w:style>
  <w:style w:type="character" w:customStyle="1" w:styleId="Heading4Char">
    <w:name w:val="Heading 4 Char"/>
    <w:link w:val="Heading4"/>
    <w:rsid w:val="00BB46A0"/>
    <w:rPr>
      <w:rFonts w:ascii="Times New Roman" w:eastAsia="MS Mincho" w:hAnsi="Times New Roman" w:cs="Times New Roman"/>
      <w:b/>
      <w:bCs/>
      <w:sz w:val="24"/>
      <w:szCs w:val="28"/>
      <w:lang w:val="en-GB" w:eastAsia="ja-JP"/>
    </w:rPr>
  </w:style>
  <w:style w:type="character" w:customStyle="1" w:styleId="Heading5Char">
    <w:name w:val="Heading 5 Char"/>
    <w:link w:val="Heading5"/>
    <w:rsid w:val="00BB46A0"/>
    <w:rPr>
      <w:rFonts w:ascii="Times New Roman" w:eastAsia="MS Mincho" w:hAnsi="Times New Roman" w:cs="Times New Roman"/>
      <w:b/>
      <w:bCs/>
      <w:i/>
      <w:iCs/>
      <w:sz w:val="24"/>
      <w:szCs w:val="26"/>
      <w:lang w:val="en-GB" w:eastAsia="ja-JP"/>
    </w:rPr>
  </w:style>
  <w:style w:type="character" w:customStyle="1" w:styleId="Heading6Char">
    <w:name w:val="Heading 6 Char"/>
    <w:link w:val="Heading6"/>
    <w:rsid w:val="00BB46A0"/>
    <w:rPr>
      <w:rFonts w:ascii="Times New Roman" w:eastAsia="MS Mincho" w:hAnsi="Times New Roman" w:cs="Times New Roman"/>
      <w:b/>
      <w:bCs/>
      <w:sz w:val="24"/>
      <w:lang w:val="en-GB" w:eastAsia="ja-JP"/>
    </w:rPr>
  </w:style>
  <w:style w:type="character" w:customStyle="1" w:styleId="Heading7Char">
    <w:name w:val="Heading 7 Char"/>
    <w:link w:val="Heading7"/>
    <w:rsid w:val="00BB46A0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Heading8Char">
    <w:name w:val="Heading 8 Char"/>
    <w:link w:val="Heading8"/>
    <w:rsid w:val="00BB46A0"/>
    <w:rPr>
      <w:rFonts w:ascii="Times New Roman" w:eastAsia="MS Mincho" w:hAnsi="Times New Roman" w:cs="Times New Roman"/>
      <w:i/>
      <w:iCs/>
      <w:sz w:val="24"/>
      <w:szCs w:val="24"/>
      <w:lang w:val="en-GB" w:eastAsia="ja-JP"/>
    </w:rPr>
  </w:style>
  <w:style w:type="character" w:customStyle="1" w:styleId="Heading9Char">
    <w:name w:val="Heading 9 Char"/>
    <w:link w:val="Heading9"/>
    <w:rsid w:val="00BB46A0"/>
    <w:rPr>
      <w:rFonts w:ascii="Times New Roman" w:eastAsia="MS Mincho" w:hAnsi="Times New Roman" w:cs="Arial"/>
      <w:sz w:val="24"/>
      <w:lang w:val="en-GB" w:eastAsia="ja-JP"/>
    </w:rPr>
  </w:style>
  <w:style w:type="paragraph" w:customStyle="1" w:styleId="Headingb">
    <w:name w:val="Heading_b"/>
    <w:basedOn w:val="Normal"/>
    <w:next w:val="Normal"/>
    <w:qFormat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b/>
      <w:szCs w:val="20"/>
    </w:rPr>
  </w:style>
  <w:style w:type="paragraph" w:customStyle="1" w:styleId="Headingi">
    <w:name w:val="Heading_i"/>
    <w:basedOn w:val="Normal"/>
    <w:next w:val="Normal"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i/>
      <w:szCs w:val="20"/>
    </w:rPr>
  </w:style>
  <w:style w:type="character" w:styleId="Hyperlink">
    <w:name w:val="Hyperlink"/>
    <w:basedOn w:val="DefaultParagraphFont"/>
    <w:uiPriority w:val="99"/>
    <w:rsid w:val="007B7733"/>
    <w:rPr>
      <w:color w:val="0000FF"/>
      <w:u w:val="single"/>
    </w:rPr>
  </w:style>
  <w:style w:type="paragraph" w:customStyle="1" w:styleId="LSDeadline">
    <w:name w:val="LSDeadline"/>
    <w:basedOn w:val="LSForAction"/>
    <w:next w:val="Normal"/>
    <w:rsid w:val="00CB588D"/>
    <w:rPr>
      <w:bCs w:val="0"/>
    </w:rPr>
  </w:style>
  <w:style w:type="paragraph" w:customStyle="1" w:styleId="LSSource">
    <w:name w:val="LSSource"/>
    <w:basedOn w:val="LSForAction"/>
    <w:next w:val="Normal"/>
    <w:rsid w:val="00CB588D"/>
    <w:rPr>
      <w:rFonts w:eastAsia="Calibri"/>
      <w:bCs w:val="0"/>
    </w:rPr>
  </w:style>
  <w:style w:type="paragraph" w:customStyle="1" w:styleId="LSTitle">
    <w:name w:val="LSTitle"/>
    <w:basedOn w:val="LSForAction"/>
    <w:next w:val="Normal"/>
    <w:rsid w:val="00CB588D"/>
    <w:rPr>
      <w:rFonts w:eastAsia="Calibri"/>
      <w:bCs w:val="0"/>
    </w:rPr>
  </w:style>
  <w:style w:type="paragraph" w:customStyle="1" w:styleId="Note">
    <w:name w:val="Note"/>
    <w:basedOn w:val="Normal"/>
    <w:rsid w:val="007B773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customStyle="1" w:styleId="RecNo">
    <w:name w:val="Rec_No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rFonts w:eastAsiaTheme="minorHAnsi"/>
      <w:b/>
      <w:sz w:val="28"/>
      <w:szCs w:val="20"/>
    </w:rPr>
  </w:style>
  <w:style w:type="paragraph" w:customStyle="1" w:styleId="Rectitle">
    <w:name w:val="Rec_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Theme="minorHAnsi"/>
      <w:b/>
      <w:sz w:val="28"/>
      <w:szCs w:val="20"/>
    </w:rPr>
  </w:style>
  <w:style w:type="paragraph" w:customStyle="1" w:styleId="Reftext">
    <w:name w:val="Ref_text"/>
    <w:basedOn w:val="Normal"/>
    <w:rsid w:val="007B7733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Theme="minorHAnsi"/>
      <w:b/>
      <w:szCs w:val="20"/>
    </w:rPr>
  </w:style>
  <w:style w:type="paragraph" w:styleId="TOC1">
    <w:name w:val="toc 1"/>
    <w:basedOn w:val="Normal"/>
    <w:uiPriority w:val="39"/>
    <w:rsid w:val="007B7733"/>
    <w:pPr>
      <w:keepLines/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7B7733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7B7733"/>
    <w:pPr>
      <w:ind w:left="2269"/>
    </w:pPr>
  </w:style>
  <w:style w:type="paragraph" w:customStyle="1" w:styleId="Normalbeforetable">
    <w:name w:val="Normal before table"/>
    <w:basedOn w:val="Normal"/>
    <w:rsid w:val="007B7733"/>
    <w:pPr>
      <w:keepNext/>
      <w:spacing w:after="120"/>
    </w:pPr>
    <w:rPr>
      <w:rFonts w:eastAsia="????"/>
      <w:lang w:eastAsia="en-US"/>
    </w:rPr>
  </w:style>
  <w:style w:type="paragraph" w:customStyle="1" w:styleId="Tablehead">
    <w:name w:val="Table_head"/>
    <w:basedOn w:val="Normal"/>
    <w:next w:val="Normal"/>
    <w:rsid w:val="007B7733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text">
    <w:name w:val="Table_text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Headingib">
    <w:name w:val="Heading_ib"/>
    <w:basedOn w:val="Headingi"/>
    <w:next w:val="Normal"/>
    <w:qFormat/>
    <w:rsid w:val="007B7733"/>
    <w:rPr>
      <w:b/>
      <w:bCs/>
    </w:rPr>
  </w:style>
  <w:style w:type="paragraph" w:customStyle="1" w:styleId="References">
    <w:name w:val="References"/>
    <w:basedOn w:val="Normal"/>
    <w:rsid w:val="0077101F"/>
    <w:pPr>
      <w:widowControl w:val="0"/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zh-CN"/>
    </w:rPr>
  </w:style>
  <w:style w:type="paragraph" w:customStyle="1" w:styleId="NormalITU">
    <w:name w:val="Normal_ITU"/>
    <w:basedOn w:val="Normal"/>
    <w:rsid w:val="00C02937"/>
    <w:pPr>
      <w:autoSpaceDE w:val="0"/>
      <w:autoSpaceDN w:val="0"/>
      <w:adjustRightInd w:val="0"/>
    </w:pPr>
    <w:rPr>
      <w:rFonts w:eastAsiaTheme="minorHAnsi" w:cs="Arial"/>
      <w:szCs w:val="20"/>
      <w:lang w:val="en-US" w:eastAsia="en-US"/>
    </w:rPr>
  </w:style>
  <w:style w:type="paragraph" w:customStyle="1" w:styleId="AnnexNotitle">
    <w:name w:val="Annex_No &amp; 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AppendixNotitle">
    <w:name w:val="Appendix_No &amp; title"/>
    <w:basedOn w:val="AnnexNotitle"/>
    <w:next w:val="Normal"/>
    <w:rsid w:val="007B7733"/>
  </w:style>
  <w:style w:type="paragraph" w:customStyle="1" w:styleId="Figurelegend">
    <w:name w:val="Figure_legend"/>
    <w:basedOn w:val="Normal"/>
    <w:rsid w:val="00980403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rFonts w:eastAsia="Times New Roman"/>
      <w:sz w:val="18"/>
      <w:szCs w:val="20"/>
      <w:lang w:eastAsia="en-US"/>
    </w:rPr>
  </w:style>
  <w:style w:type="paragraph" w:customStyle="1" w:styleId="Title1">
    <w:name w:val="Title 1"/>
    <w:basedOn w:val="Normal"/>
    <w:next w:val="Normal"/>
    <w:rsid w:val="00167647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caps/>
      <w:sz w:val="28"/>
      <w:szCs w:val="20"/>
      <w:lang w:eastAsia="en-US"/>
    </w:rPr>
  </w:style>
  <w:style w:type="paragraph" w:customStyle="1" w:styleId="Title2">
    <w:name w:val="Title 2"/>
    <w:basedOn w:val="Title1"/>
    <w:next w:val="Normal"/>
    <w:rsid w:val="00167647"/>
  </w:style>
  <w:style w:type="paragraph" w:customStyle="1" w:styleId="Title3">
    <w:name w:val="Title 3"/>
    <w:basedOn w:val="Title2"/>
    <w:next w:val="Normal"/>
    <w:rsid w:val="00167647"/>
    <w:rPr>
      <w:caps w:val="0"/>
    </w:rPr>
  </w:style>
  <w:style w:type="paragraph" w:customStyle="1" w:styleId="Title4">
    <w:name w:val="Title 4"/>
    <w:basedOn w:val="Title3"/>
    <w:next w:val="Heading1"/>
    <w:rsid w:val="00167647"/>
    <w:rPr>
      <w:b/>
    </w:rPr>
  </w:style>
  <w:style w:type="paragraph" w:customStyle="1" w:styleId="Formal">
    <w:name w:val="Formal"/>
    <w:basedOn w:val="Normal"/>
    <w:rsid w:val="007B773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Docnumber">
    <w:name w:val="Docnumber"/>
    <w:basedOn w:val="Normal"/>
    <w:link w:val="DocnumberChar"/>
    <w:qFormat/>
    <w:rsid w:val="0044478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32"/>
      <w:szCs w:val="20"/>
      <w:lang w:eastAsia="en-US"/>
    </w:rPr>
  </w:style>
  <w:style w:type="character" w:customStyle="1" w:styleId="DocnumberChar">
    <w:name w:val="Docnumber Char"/>
    <w:link w:val="Docnumber"/>
    <w:rsid w:val="00444784"/>
    <w:rPr>
      <w:rFonts w:eastAsia="SimSun"/>
      <w:b/>
      <w:sz w:val="32"/>
      <w:lang w:val="en-GB"/>
    </w:rPr>
  </w:style>
  <w:style w:type="paragraph" w:styleId="TableofFigures">
    <w:name w:val="table of figures"/>
    <w:basedOn w:val="Normal"/>
    <w:next w:val="Normal"/>
    <w:uiPriority w:val="99"/>
    <w:rsid w:val="007B7733"/>
    <w:pPr>
      <w:tabs>
        <w:tab w:val="right" w:leader="dot" w:pos="9639"/>
      </w:tabs>
    </w:pPr>
    <w:rPr>
      <w:rFonts w:eastAsia="MS Mincho"/>
    </w:rPr>
  </w:style>
  <w:style w:type="paragraph" w:styleId="Header">
    <w:name w:val="header"/>
    <w:basedOn w:val="Normal"/>
    <w:link w:val="HeaderChar"/>
    <w:uiPriority w:val="99"/>
    <w:rsid w:val="007B7733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B7733"/>
    <w:rPr>
      <w:rFonts w:eastAsia="Times New Roman"/>
      <w:sz w:val="18"/>
      <w:lang w:val="en-GB"/>
    </w:rPr>
  </w:style>
  <w:style w:type="character" w:customStyle="1" w:styleId="ReftextArial9pt">
    <w:name w:val="Ref_text Arial 9 pt"/>
    <w:rsid w:val="007B7733"/>
    <w:rPr>
      <w:rFonts w:ascii="Arial" w:hAnsi="Arial" w:cs="Arial"/>
      <w:sz w:val="18"/>
      <w:szCs w:val="18"/>
    </w:rPr>
  </w:style>
  <w:style w:type="paragraph" w:customStyle="1" w:styleId="LSForAction">
    <w:name w:val="LSForAction"/>
    <w:basedOn w:val="Normal"/>
    <w:rsid w:val="00CB588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bCs/>
      <w:szCs w:val="20"/>
      <w:lang w:eastAsia="en-US"/>
    </w:rPr>
  </w:style>
  <w:style w:type="paragraph" w:customStyle="1" w:styleId="LSForComment">
    <w:name w:val="LSForComment"/>
    <w:basedOn w:val="LSForAction"/>
    <w:next w:val="Normal"/>
    <w:rsid w:val="00CB588D"/>
  </w:style>
  <w:style w:type="paragraph" w:customStyle="1" w:styleId="LSForInfo">
    <w:name w:val="LSForInfo"/>
    <w:basedOn w:val="LSForAction"/>
    <w:next w:val="Normal"/>
    <w:rsid w:val="00CB588D"/>
  </w:style>
  <w:style w:type="character" w:styleId="PlaceholderText">
    <w:name w:val="Placeholder Text"/>
    <w:uiPriority w:val="99"/>
    <w:semiHidden/>
    <w:rsid w:val="00E03557"/>
    <w:rPr>
      <w:rFonts w:ascii="Times New Roman" w:hAnsi="Times New Roman"/>
      <w:color w:val="808080"/>
    </w:rPr>
  </w:style>
  <w:style w:type="paragraph" w:customStyle="1" w:styleId="enumlev1">
    <w:name w:val="enumlev1"/>
    <w:basedOn w:val="Normal"/>
    <w:rsid w:val="00BC1D3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eastAsia="Batang"/>
      <w:szCs w:val="20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rsid w:val="007B7733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7733"/>
    <w:pPr>
      <w:tabs>
        <w:tab w:val="center" w:pos="4513"/>
        <w:tab w:val="right" w:pos="9026"/>
      </w:tabs>
      <w:spacing w:before="0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7B7733"/>
    <w:rPr>
      <w:rFonts w:eastAsiaTheme="minorHAnsi"/>
      <w:sz w:val="24"/>
      <w:szCs w:val="24"/>
      <w:lang w:val="en-GB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733"/>
    <w:rPr>
      <w:rFonts w:eastAsiaTheme="minorHAnsi"/>
      <w:lang w:val="en-GB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3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33"/>
    <w:rPr>
      <w:rFonts w:ascii="Segoe UI" w:eastAsiaTheme="minorHAnsi" w:hAnsi="Segoe UI" w:cs="Segoe UI"/>
      <w:sz w:val="18"/>
      <w:szCs w:val="18"/>
      <w:lang w:val="en-GB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7733"/>
    <w:rPr>
      <w:rFonts w:eastAsiaTheme="minorHAnsi"/>
    </w:rPr>
  </w:style>
  <w:style w:type="paragraph" w:styleId="BlockText">
    <w:name w:val="Block Text"/>
    <w:basedOn w:val="Normal"/>
    <w:uiPriority w:val="99"/>
    <w:semiHidden/>
    <w:unhideWhenUsed/>
    <w:rsid w:val="007B7733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7733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77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B773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773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77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773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7B7733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7B7733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B7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7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733"/>
    <w:rPr>
      <w:rFonts w:eastAsiaTheme="minorHAnsi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33"/>
    <w:rPr>
      <w:rFonts w:eastAsiaTheme="minorHAnsi"/>
      <w:b/>
      <w:bCs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7733"/>
  </w:style>
  <w:style w:type="character" w:customStyle="1" w:styleId="DateChar">
    <w:name w:val="Date Char"/>
    <w:basedOn w:val="DefaultParagraphFont"/>
    <w:link w:val="Dat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7733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7733"/>
    <w:rPr>
      <w:rFonts w:ascii="Segoe UI" w:eastAsiaTheme="minorHAns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7733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Emphasis">
    <w:name w:val="Emphasis"/>
    <w:basedOn w:val="DefaultParagraphFont"/>
    <w:uiPriority w:val="20"/>
    <w:rsid w:val="007B773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7733"/>
    <w:rPr>
      <w:rFonts w:eastAsiaTheme="minorHAnsi"/>
      <w:lang w:val="en-GB" w:eastAsia="ja-JP"/>
    </w:rPr>
  </w:style>
  <w:style w:type="paragraph" w:styleId="EnvelopeAddress">
    <w:name w:val="envelope address"/>
    <w:basedOn w:val="Normal"/>
    <w:uiPriority w:val="99"/>
    <w:semiHidden/>
    <w:unhideWhenUsed/>
    <w:rsid w:val="007B7733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7733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7733"/>
    <w:rPr>
      <w:color w:val="954F72" w:themeColor="followedHyperlink"/>
      <w:u w:val="single"/>
    </w:rPr>
  </w:style>
  <w:style w:type="character" w:customStyle="1" w:styleId="Hashtag1">
    <w:name w:val="Hashtag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7B7733"/>
  </w:style>
  <w:style w:type="paragraph" w:styleId="HTMLAddress">
    <w:name w:val="HTML Address"/>
    <w:basedOn w:val="Normal"/>
    <w:link w:val="HTMLAddressChar"/>
    <w:uiPriority w:val="99"/>
    <w:semiHidden/>
    <w:unhideWhenUsed/>
    <w:rsid w:val="007B7733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7733"/>
    <w:rPr>
      <w:rFonts w:eastAsiaTheme="minorHAnsi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semiHidden/>
    <w:unhideWhenUsed/>
    <w:rsid w:val="007B773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773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7733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styleId="HTMLSample">
    <w:name w:val="HTML Sample"/>
    <w:basedOn w:val="DefaultParagraphFont"/>
    <w:uiPriority w:val="99"/>
    <w:semiHidden/>
    <w:unhideWhenUsed/>
    <w:rsid w:val="007B773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773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7733"/>
    <w:pPr>
      <w:spacing w:before="0"/>
      <w:ind w:left="240" w:hanging="240"/>
    </w:pPr>
    <w:rPr>
      <w:rFonts w:eastAsiaTheme="minorHAnsi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7733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7733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7733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7733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7733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7733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7733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7733"/>
    <w:pPr>
      <w:spacing w:before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7B7733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7B773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733"/>
    <w:rPr>
      <w:rFonts w:eastAsiaTheme="minorHAnsi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7B7733"/>
    <w:rPr>
      <w:b/>
      <w:bCs/>
      <w:smallCaps/>
      <w:color w:val="5B9BD5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7733"/>
  </w:style>
  <w:style w:type="paragraph" w:styleId="List">
    <w:name w:val="List"/>
    <w:basedOn w:val="Normal"/>
    <w:uiPriority w:val="99"/>
    <w:semiHidden/>
    <w:unhideWhenUsed/>
    <w:rsid w:val="007B7733"/>
    <w:pPr>
      <w:ind w:left="360" w:hanging="360"/>
      <w:contextualSpacing/>
    </w:pPr>
    <w:rPr>
      <w:rFonts w:eastAsiaTheme="minorHAnsi"/>
    </w:rPr>
  </w:style>
  <w:style w:type="paragraph" w:styleId="List2">
    <w:name w:val="List 2"/>
    <w:basedOn w:val="Normal"/>
    <w:uiPriority w:val="99"/>
    <w:semiHidden/>
    <w:unhideWhenUsed/>
    <w:rsid w:val="007B773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B773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B773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B773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B7733"/>
    <w:pPr>
      <w:numPr>
        <w:numId w:val="11"/>
      </w:numPr>
      <w:contextualSpacing/>
    </w:pPr>
    <w:rPr>
      <w:rFonts w:eastAsiaTheme="minorHAnsi"/>
    </w:rPr>
  </w:style>
  <w:style w:type="paragraph" w:styleId="ListBullet2">
    <w:name w:val="List Bullet 2"/>
    <w:basedOn w:val="Normal"/>
    <w:uiPriority w:val="99"/>
    <w:semiHidden/>
    <w:unhideWhenUsed/>
    <w:rsid w:val="007B7733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B7733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7733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7733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773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773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773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773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773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B7733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B7733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7733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7733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7733"/>
    <w:pPr>
      <w:numPr>
        <w:numId w:val="20"/>
      </w:numPr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7B7733"/>
    <w:pPr>
      <w:ind w:left="720"/>
      <w:contextualSpacing/>
    </w:pPr>
    <w:rPr>
      <w:rFonts w:eastAsiaTheme="minorHAnsi"/>
    </w:rPr>
  </w:style>
  <w:style w:type="paragraph" w:styleId="MacroText">
    <w:name w:val="macro"/>
    <w:link w:val="MacroTextChar"/>
    <w:uiPriority w:val="99"/>
    <w:semiHidden/>
    <w:unhideWhenUsed/>
    <w:rsid w:val="007B77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eastAsiaTheme="minorHAnsi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77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7733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7B7733"/>
    <w:rPr>
      <w:rFonts w:eastAsiaTheme="minorHAnsi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7B7733"/>
  </w:style>
  <w:style w:type="paragraph" w:styleId="NormalIndent">
    <w:name w:val="Normal Indent"/>
    <w:basedOn w:val="Normal"/>
    <w:uiPriority w:val="99"/>
    <w:semiHidden/>
    <w:unhideWhenUsed/>
    <w:rsid w:val="007B7733"/>
    <w:pPr>
      <w:ind w:left="720"/>
    </w:pPr>
    <w:rPr>
      <w:rFonts w:eastAsiaTheme="minorHAnsi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7733"/>
    <w:pPr>
      <w:spacing w:befor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B7733"/>
  </w:style>
  <w:style w:type="paragraph" w:styleId="PlainText">
    <w:name w:val="Plain Text"/>
    <w:basedOn w:val="Normal"/>
    <w:link w:val="PlainTextChar"/>
    <w:uiPriority w:val="99"/>
    <w:semiHidden/>
    <w:unhideWhenUsed/>
    <w:rsid w:val="007B7733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7733"/>
    <w:rPr>
      <w:rFonts w:ascii="Consolas" w:eastAsiaTheme="minorHAnsi" w:hAnsi="Consolas"/>
      <w:sz w:val="21"/>
      <w:szCs w:val="21"/>
      <w:lang w:val="en-GB" w:eastAsia="ja-JP"/>
    </w:rPr>
  </w:style>
  <w:style w:type="paragraph" w:styleId="Quote">
    <w:name w:val="Quote"/>
    <w:basedOn w:val="Normal"/>
    <w:next w:val="Normal"/>
    <w:link w:val="QuoteChar"/>
    <w:uiPriority w:val="29"/>
    <w:rsid w:val="007B7733"/>
    <w:pPr>
      <w:spacing w:before="200" w:after="160"/>
      <w:ind w:left="864" w:right="864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733"/>
    <w:rPr>
      <w:rFonts w:eastAsiaTheme="minorHAnsi"/>
      <w:i/>
      <w:iCs/>
      <w:color w:val="404040" w:themeColor="text1" w:themeTint="BF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77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B7733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7B7733"/>
    <w:rPr>
      <w:u w:val="dotted"/>
    </w:rPr>
  </w:style>
  <w:style w:type="character" w:styleId="Strong">
    <w:name w:val="Strong"/>
    <w:basedOn w:val="DefaultParagraphFont"/>
    <w:uiPriority w:val="22"/>
    <w:rsid w:val="007B773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7B7733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773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7B773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B773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7733"/>
    <w:pPr>
      <w:ind w:left="240" w:hanging="240"/>
    </w:pPr>
  </w:style>
  <w:style w:type="paragraph" w:styleId="Title">
    <w:name w:val="Title"/>
    <w:basedOn w:val="Normal"/>
    <w:next w:val="Normal"/>
    <w:link w:val="TitleChar"/>
    <w:uiPriority w:val="10"/>
    <w:rsid w:val="007B7733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733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773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773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773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773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773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773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7733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733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ED4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ED4691"/>
  </w:style>
  <w:style w:type="character" w:styleId="UnresolvedMention">
    <w:name w:val="Unresolved Mention"/>
    <w:basedOn w:val="DefaultParagraphFont"/>
    <w:uiPriority w:val="99"/>
    <w:semiHidden/>
    <w:unhideWhenUsed/>
    <w:rsid w:val="00300C5F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0D381D"/>
    <w:rPr>
      <w:rFonts w:eastAsiaTheme="minorHAnsi"/>
      <w:sz w:val="24"/>
      <w:szCs w:val="24"/>
      <w:lang w:val="en-GB" w:eastAsia="ja-JP"/>
    </w:rPr>
  </w:style>
  <w:style w:type="paragraph" w:styleId="Revision">
    <w:name w:val="Revision"/>
    <w:hidden/>
    <w:uiPriority w:val="99"/>
    <w:semiHidden/>
    <w:rsid w:val="00D43DDB"/>
    <w:rPr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ilar.orero@uab.cat" TargetMode="External"/><Relationship Id="rId21" Type="http://schemas.openxmlformats.org/officeDocument/2006/relationships/hyperlink" Target="mailto:shjeong@hufs.ac.kr" TargetMode="External"/><Relationship Id="rId42" Type="http://schemas.openxmlformats.org/officeDocument/2006/relationships/hyperlink" Target="mailto:anna.matamala@uab.cat" TargetMode="External"/><Relationship Id="rId47" Type="http://schemas.openxmlformats.org/officeDocument/2006/relationships/hyperlink" Target="mailto:271777281@qq.com" TargetMode="External"/><Relationship Id="rId63" Type="http://schemas.openxmlformats.org/officeDocument/2006/relationships/hyperlink" Target="https://extranet.itu.int/sites/itu-t/focusgroups/eai/output/FGEAI-O-007.docx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xtranet.itu.int/sites/itu-t/focusgroups/eai/wg/docs_wg1/FGEAI-WG1-015.docx" TargetMode="External"/><Relationship Id="rId29" Type="http://schemas.openxmlformats.org/officeDocument/2006/relationships/hyperlink" Target="mailto:Avinash.70@gov.in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extranet.itu.int/sites/itu-t/focusgroups/eai/input/FGEAI-I-037.docx" TargetMode="External"/><Relationship Id="rId32" Type="http://schemas.openxmlformats.org/officeDocument/2006/relationships/hyperlink" Target="mailto:estella.oncins@uab.cat" TargetMode="External"/><Relationship Id="rId37" Type="http://schemas.openxmlformats.org/officeDocument/2006/relationships/hyperlink" Target="https://extranet.itu.int/sites/itu-t/focusgroups/eai/wg/docs_wg7/FGEAI-WG7-010.docx" TargetMode="External"/><Relationship Id="rId40" Type="http://schemas.openxmlformats.org/officeDocument/2006/relationships/hyperlink" Target="mailto:estella.oncins@uab.cat" TargetMode="External"/><Relationship Id="rId45" Type="http://schemas.openxmlformats.org/officeDocument/2006/relationships/hyperlink" Target="https://extranet.itu.int/sites/itu-t/focusgroups/eai/output/FGEAI-O-007.docx" TargetMode="External"/><Relationship Id="rId53" Type="http://schemas.openxmlformats.org/officeDocument/2006/relationships/hyperlink" Target="https://extranet.itu.int/sites/itu-t/focusgroups/eai/output/FGEAI-O-007.docx" TargetMode="External"/><Relationship Id="rId58" Type="http://schemas.openxmlformats.org/officeDocument/2006/relationships/hyperlink" Target="https://extranet.itu.int/sites/itu-t/focusgroups/eai/output/FGEAI-O-007.docx" TargetMode="External"/><Relationship Id="rId66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hyperlink" Target="https://extranet.itu.int/sites/itu-t/focusgroups/eai/output/FGEAI-O-007.docx" TargetMode="External"/><Relationship Id="rId19" Type="http://schemas.openxmlformats.org/officeDocument/2006/relationships/hyperlink" Target="https://extranet.itu.int/sites/itu-t/focusgroups/eai/wg/docs_wg1/FGEAI-WG1-017.docx" TargetMode="External"/><Relationship Id="rId14" Type="http://schemas.openxmlformats.org/officeDocument/2006/relationships/header" Target="header1.xml"/><Relationship Id="rId22" Type="http://schemas.openxmlformats.org/officeDocument/2006/relationships/hyperlink" Target="mailto:harun@hufs.ac.kr" TargetMode="External"/><Relationship Id="rId27" Type="http://schemas.openxmlformats.org/officeDocument/2006/relationships/hyperlink" Target="mailto:anna.matamala@uab.cat" TargetMode="External"/><Relationship Id="rId30" Type="http://schemas.openxmlformats.org/officeDocument/2006/relationships/hyperlink" Target="https://extranet.itu.int/sites/itu-t/focusgroups/eai/wg/docs_wg7/FGEAI-WG7-009.docx" TargetMode="External"/><Relationship Id="rId35" Type="http://schemas.openxmlformats.org/officeDocument/2006/relationships/hyperlink" Target="mailto:nakatsu.yukiko@dentsusoken.com" TargetMode="External"/><Relationship Id="rId43" Type="http://schemas.openxmlformats.org/officeDocument/2006/relationships/hyperlink" Target="https://extranet.itu.int/sites/itu-t/focusgroups/eai/input/FGEAI-I-038.docx" TargetMode="External"/><Relationship Id="rId48" Type="http://schemas.openxmlformats.org/officeDocument/2006/relationships/hyperlink" Target="mailto:chenminghao@zikirobo.com" TargetMode="External"/><Relationship Id="rId56" Type="http://schemas.openxmlformats.org/officeDocument/2006/relationships/hyperlink" Target="https://extranet.itu.int/sites/itu-t/focusgroups/eai/output/FGEAI-O-007.docx" TargetMode="External"/><Relationship Id="rId64" Type="http://schemas.openxmlformats.org/officeDocument/2006/relationships/hyperlink" Target="https://extranet.itu.int/sites/itu-t/focusgroups/eai/output/FGEAI-O-007.docx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extranet.itu.int/sites/itu-t/focusgroups/eai/output/FGEAI-O-007.docx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tsbfgeai@itu.int" TargetMode="External"/><Relationship Id="rId17" Type="http://schemas.openxmlformats.org/officeDocument/2006/relationships/hyperlink" Target="https://extranet.itu.int/sites/itu-t/focusgroups/eai/input/FGEAI-I-037.docx" TargetMode="External"/><Relationship Id="rId25" Type="http://schemas.openxmlformats.org/officeDocument/2006/relationships/hyperlink" Target="mailto:estella.oncins@uab.cat" TargetMode="External"/><Relationship Id="rId33" Type="http://schemas.openxmlformats.org/officeDocument/2006/relationships/hyperlink" Target="mailto:pilar.orero@uab.cat" TargetMode="External"/><Relationship Id="rId38" Type="http://schemas.openxmlformats.org/officeDocument/2006/relationships/hyperlink" Target="https://extranet.itu.int/sites/itu-t/focusgroups/eai/input/FGEAI-I-038.docx" TargetMode="External"/><Relationship Id="rId46" Type="http://schemas.openxmlformats.org/officeDocument/2006/relationships/hyperlink" Target="mailto:yangqiongqian@jszn.cn" TargetMode="External"/><Relationship Id="rId59" Type="http://schemas.openxmlformats.org/officeDocument/2006/relationships/hyperlink" Target="https://extranet.itu.int/sites/itu-t/focusgroups/eai/output/FGEAI-O-007.docx" TargetMode="External"/><Relationship Id="rId67" Type="http://schemas.openxmlformats.org/officeDocument/2006/relationships/header" Target="header3.xml"/><Relationship Id="rId20" Type="http://schemas.openxmlformats.org/officeDocument/2006/relationships/hyperlink" Target="https://extranet.itu.int/sites/itu-t/focusgroups/eai/input/FGEAI-I-037.docx" TargetMode="External"/><Relationship Id="rId41" Type="http://schemas.openxmlformats.org/officeDocument/2006/relationships/hyperlink" Target="mailto:pilar.orero@uab.cat" TargetMode="External"/><Relationship Id="rId54" Type="http://schemas.openxmlformats.org/officeDocument/2006/relationships/hyperlink" Target="https://extranet.itu.int/sites/itu-t/focusgroups/eai/output/FGEAI-O-007.docx" TargetMode="External"/><Relationship Id="rId62" Type="http://schemas.openxmlformats.org/officeDocument/2006/relationships/hyperlink" Target="https://extranet.itu.int/sites/itu-t/focusgroups/eai/output/FGEAI-O-007.doc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duncan@sfractal.com" TargetMode="External"/><Relationship Id="rId23" Type="http://schemas.openxmlformats.org/officeDocument/2006/relationships/hyperlink" Target="https://extranet.itu.int/sites/itu-t/focusgroups/eai/wg/docs_wg1/FGEAI-WG1-019.docx" TargetMode="External"/><Relationship Id="rId28" Type="http://schemas.openxmlformats.org/officeDocument/2006/relationships/hyperlink" Target="mailto:nakatsu.yukiko@dentsusoken.com" TargetMode="External"/><Relationship Id="rId36" Type="http://schemas.openxmlformats.org/officeDocument/2006/relationships/hyperlink" Target="mailto:Avinash.70@gov.in" TargetMode="External"/><Relationship Id="rId49" Type="http://schemas.openxmlformats.org/officeDocument/2006/relationships/hyperlink" Target="mailto:rd_wjf@unitree.com" TargetMode="External"/><Relationship Id="rId57" Type="http://schemas.openxmlformats.org/officeDocument/2006/relationships/hyperlink" Target="https://extranet.itu.int/sites/itu-t/focusgroups/eai/output/FGEAI-O-007.docx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extranet.itu.int/sites/itu-t/focusgroups/eai/input/FGEAI-I-038.docx" TargetMode="External"/><Relationship Id="rId44" Type="http://schemas.openxmlformats.org/officeDocument/2006/relationships/hyperlink" Target="https://extranet.itu.int/sites/itu-t/focusgroups/eai/output/FGEAI-O-007.docx" TargetMode="External"/><Relationship Id="rId52" Type="http://schemas.openxmlformats.org/officeDocument/2006/relationships/hyperlink" Target="mailto:yangjian2020@petrochina.com.cn" TargetMode="External"/><Relationship Id="rId60" Type="http://schemas.openxmlformats.org/officeDocument/2006/relationships/hyperlink" Target="https://extranet.itu.int/sites/itu-t/focusgroups/eai/output/FGEAI-O-007.docx" TargetMode="External"/><Relationship Id="rId65" Type="http://schemas.openxmlformats.org/officeDocument/2006/relationships/hyperlink" Target="https://extranet.itu.int/sites/itu-t/focusgroups/eai/output/FGEAI-O-007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extranet.itu.int/sites/itu-t/focusgroups/eai/output/FGEAI-O-001.docx" TargetMode="External"/><Relationship Id="rId18" Type="http://schemas.openxmlformats.org/officeDocument/2006/relationships/hyperlink" Target="mailto:woody21g@gmail.com" TargetMode="External"/><Relationship Id="rId39" Type="http://schemas.openxmlformats.org/officeDocument/2006/relationships/hyperlink" Target="mailto:nakatsu.yukiko@dentsusoken.com" TargetMode="External"/><Relationship Id="rId34" Type="http://schemas.openxmlformats.org/officeDocument/2006/relationships/hyperlink" Target="mailto:anna.matamala@uab.cat" TargetMode="External"/><Relationship Id="rId50" Type="http://schemas.openxmlformats.org/officeDocument/2006/relationships/hyperlink" Target="mailto:zhangxiaobo@jszn.cn" TargetMode="External"/><Relationship Id="rId55" Type="http://schemas.openxmlformats.org/officeDocument/2006/relationships/hyperlink" Target="https://extranet.itu.int/sites/itu-t/focusgroups/eai/output/FGEAI-O-007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1E3C5E181DF43B9C8E31ECEF29B38" ma:contentTypeVersion="1" ma:contentTypeDescription="Create a new document." ma:contentTypeScope="" ma:versionID="61a5a50aba0eb1346e6344cf8fb99a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FA4F6D-5F7E-4C68-950D-BEFE5DA802F6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2.xml><?xml version="1.0" encoding="utf-8"?>
<ds:datastoreItem xmlns:ds="http://schemas.openxmlformats.org/officeDocument/2006/customXml" ds:itemID="{C78E2723-F2DD-4DE0-8CF9-0C73D72250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EC17E-BF65-499A-BC71-D0D191E7D302}"/>
</file>

<file path=customXml/itemProps4.xml><?xml version="1.0" encoding="utf-8"?>
<ds:datastoreItem xmlns:ds="http://schemas.openxmlformats.org/officeDocument/2006/customXml" ds:itemID="{4D6A3EC5-EE3B-49BD-949C-862509B330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1619</Words>
  <Characters>9234</Characters>
  <Application>Microsoft Office Word</Application>
  <DocSecurity>4</DocSecurity>
  <Lines>76</Lines>
  <Paragraphs>21</Paragraphs>
  <ScaleCrop>false</ScaleCrop>
  <Manager>ITU-T</Manager>
  <Company>International Telecommunication Union (ITU)</Company>
  <LinksUpToDate>false</LinksUpToDate>
  <CharactersWithSpaces>10832</CharactersWithSpaces>
  <SharedDoc>false</SharedDoc>
  <HLinks>
    <vt:vector size="318" baseType="variant">
      <vt:variant>
        <vt:i4>6029378</vt:i4>
      </vt:variant>
      <vt:variant>
        <vt:i4>156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153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150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147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144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141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138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135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132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129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126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123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120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3080265</vt:i4>
      </vt:variant>
      <vt:variant>
        <vt:i4>117</vt:i4>
      </vt:variant>
      <vt:variant>
        <vt:i4>0</vt:i4>
      </vt:variant>
      <vt:variant>
        <vt:i4>5</vt:i4>
      </vt:variant>
      <vt:variant>
        <vt:lpwstr>mailto:yangjian2020@petrochina.com.cn</vt:lpwstr>
      </vt:variant>
      <vt:variant>
        <vt:lpwstr/>
      </vt:variant>
      <vt:variant>
        <vt:i4>6029378</vt:i4>
      </vt:variant>
      <vt:variant>
        <vt:i4>114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2555913</vt:i4>
      </vt:variant>
      <vt:variant>
        <vt:i4>111</vt:i4>
      </vt:variant>
      <vt:variant>
        <vt:i4>0</vt:i4>
      </vt:variant>
      <vt:variant>
        <vt:i4>5</vt:i4>
      </vt:variant>
      <vt:variant>
        <vt:lpwstr>mailto:zhangxiaobo@jszn.cn</vt:lpwstr>
      </vt:variant>
      <vt:variant>
        <vt:lpwstr/>
      </vt:variant>
      <vt:variant>
        <vt:i4>5963863</vt:i4>
      </vt:variant>
      <vt:variant>
        <vt:i4>108</vt:i4>
      </vt:variant>
      <vt:variant>
        <vt:i4>0</vt:i4>
      </vt:variant>
      <vt:variant>
        <vt:i4>5</vt:i4>
      </vt:variant>
      <vt:variant>
        <vt:lpwstr>mailto:rd_wjf@unitree.com</vt:lpwstr>
      </vt:variant>
      <vt:variant>
        <vt:lpwstr/>
      </vt:variant>
      <vt:variant>
        <vt:i4>2097152</vt:i4>
      </vt:variant>
      <vt:variant>
        <vt:i4>105</vt:i4>
      </vt:variant>
      <vt:variant>
        <vt:i4>0</vt:i4>
      </vt:variant>
      <vt:variant>
        <vt:i4>5</vt:i4>
      </vt:variant>
      <vt:variant>
        <vt:lpwstr>mailto:chenminghao@zikirobo.com</vt:lpwstr>
      </vt:variant>
      <vt:variant>
        <vt:lpwstr/>
      </vt:variant>
      <vt:variant>
        <vt:i4>6619159</vt:i4>
      </vt:variant>
      <vt:variant>
        <vt:i4>102</vt:i4>
      </vt:variant>
      <vt:variant>
        <vt:i4>0</vt:i4>
      </vt:variant>
      <vt:variant>
        <vt:i4>5</vt:i4>
      </vt:variant>
      <vt:variant>
        <vt:lpwstr>mailto:271777281@qq.com</vt:lpwstr>
      </vt:variant>
      <vt:variant>
        <vt:lpwstr/>
      </vt:variant>
      <vt:variant>
        <vt:i4>5963877</vt:i4>
      </vt:variant>
      <vt:variant>
        <vt:i4>99</vt:i4>
      </vt:variant>
      <vt:variant>
        <vt:i4>0</vt:i4>
      </vt:variant>
      <vt:variant>
        <vt:i4>5</vt:i4>
      </vt:variant>
      <vt:variant>
        <vt:lpwstr>mailto:yangqiongqian@jszn.cn</vt:lpwstr>
      </vt:variant>
      <vt:variant>
        <vt:lpwstr/>
      </vt:variant>
      <vt:variant>
        <vt:i4>6029378</vt:i4>
      </vt:variant>
      <vt:variant>
        <vt:i4>96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6029378</vt:i4>
      </vt:variant>
      <vt:variant>
        <vt:i4>93</vt:i4>
      </vt:variant>
      <vt:variant>
        <vt:i4>0</vt:i4>
      </vt:variant>
      <vt:variant>
        <vt:i4>5</vt:i4>
      </vt:variant>
      <vt:variant>
        <vt:lpwstr>https://extranet.itu.int/sites/itu-t/focusgroups/eai/output/FGEAI-O-007.docx</vt:lpwstr>
      </vt:variant>
      <vt:variant>
        <vt:lpwstr/>
      </vt:variant>
      <vt:variant>
        <vt:i4>7536758</vt:i4>
      </vt:variant>
      <vt:variant>
        <vt:i4>90</vt:i4>
      </vt:variant>
      <vt:variant>
        <vt:i4>0</vt:i4>
      </vt:variant>
      <vt:variant>
        <vt:i4>5</vt:i4>
      </vt:variant>
      <vt:variant>
        <vt:lpwstr>https://extranet.itu.int/sites/itu-t/focusgroups/eai/input/FGEAI-I-038.docx</vt:lpwstr>
      </vt:variant>
      <vt:variant>
        <vt:lpwstr/>
      </vt:variant>
      <vt:variant>
        <vt:i4>4390963</vt:i4>
      </vt:variant>
      <vt:variant>
        <vt:i4>87</vt:i4>
      </vt:variant>
      <vt:variant>
        <vt:i4>0</vt:i4>
      </vt:variant>
      <vt:variant>
        <vt:i4>5</vt:i4>
      </vt:variant>
      <vt:variant>
        <vt:lpwstr>mailto:anna.matamala@uab.cat</vt:lpwstr>
      </vt:variant>
      <vt:variant>
        <vt:lpwstr/>
      </vt:variant>
      <vt:variant>
        <vt:i4>6881282</vt:i4>
      </vt:variant>
      <vt:variant>
        <vt:i4>84</vt:i4>
      </vt:variant>
      <vt:variant>
        <vt:i4>0</vt:i4>
      </vt:variant>
      <vt:variant>
        <vt:i4>5</vt:i4>
      </vt:variant>
      <vt:variant>
        <vt:lpwstr>mailto:pilar.orero@uab.cat</vt:lpwstr>
      </vt:variant>
      <vt:variant>
        <vt:lpwstr/>
      </vt:variant>
      <vt:variant>
        <vt:i4>7471134</vt:i4>
      </vt:variant>
      <vt:variant>
        <vt:i4>81</vt:i4>
      </vt:variant>
      <vt:variant>
        <vt:i4>0</vt:i4>
      </vt:variant>
      <vt:variant>
        <vt:i4>5</vt:i4>
      </vt:variant>
      <vt:variant>
        <vt:lpwstr>mailto:estella.oncins@uab.cat</vt:lpwstr>
      </vt:variant>
      <vt:variant>
        <vt:lpwstr/>
      </vt:variant>
      <vt:variant>
        <vt:i4>7340040</vt:i4>
      </vt:variant>
      <vt:variant>
        <vt:i4>78</vt:i4>
      </vt:variant>
      <vt:variant>
        <vt:i4>0</vt:i4>
      </vt:variant>
      <vt:variant>
        <vt:i4>5</vt:i4>
      </vt:variant>
      <vt:variant>
        <vt:lpwstr>mailto:nakatsu.yukiko@dentsusoken.com</vt:lpwstr>
      </vt:variant>
      <vt:variant>
        <vt:lpwstr/>
      </vt:variant>
      <vt:variant>
        <vt:i4>7536758</vt:i4>
      </vt:variant>
      <vt:variant>
        <vt:i4>75</vt:i4>
      </vt:variant>
      <vt:variant>
        <vt:i4>0</vt:i4>
      </vt:variant>
      <vt:variant>
        <vt:i4>5</vt:i4>
      </vt:variant>
      <vt:variant>
        <vt:lpwstr>https://extranet.itu.int/sites/itu-t/focusgroups/eai/input/FGEAI-I-038.docx</vt:lpwstr>
      </vt:variant>
      <vt:variant>
        <vt:lpwstr/>
      </vt:variant>
      <vt:variant>
        <vt:i4>3866704</vt:i4>
      </vt:variant>
      <vt:variant>
        <vt:i4>72</vt:i4>
      </vt:variant>
      <vt:variant>
        <vt:i4>0</vt:i4>
      </vt:variant>
      <vt:variant>
        <vt:i4>5</vt:i4>
      </vt:variant>
      <vt:variant>
        <vt:lpwstr>https://extranet.itu.int/sites/itu-t/focusgroups/eai/wg/docs_wg7/FGEAI-WG7-010.docx</vt:lpwstr>
      </vt:variant>
      <vt:variant>
        <vt:lpwstr/>
      </vt:variant>
      <vt:variant>
        <vt:i4>3866695</vt:i4>
      </vt:variant>
      <vt:variant>
        <vt:i4>69</vt:i4>
      </vt:variant>
      <vt:variant>
        <vt:i4>0</vt:i4>
      </vt:variant>
      <vt:variant>
        <vt:i4>5</vt:i4>
      </vt:variant>
      <vt:variant>
        <vt:lpwstr>mailto:Avinash.70@gov.in</vt:lpwstr>
      </vt:variant>
      <vt:variant>
        <vt:lpwstr/>
      </vt:variant>
      <vt:variant>
        <vt:i4>7340040</vt:i4>
      </vt:variant>
      <vt:variant>
        <vt:i4>66</vt:i4>
      </vt:variant>
      <vt:variant>
        <vt:i4>0</vt:i4>
      </vt:variant>
      <vt:variant>
        <vt:i4>5</vt:i4>
      </vt:variant>
      <vt:variant>
        <vt:lpwstr>mailto:nakatsu.yukiko@dentsusoken.com</vt:lpwstr>
      </vt:variant>
      <vt:variant>
        <vt:lpwstr/>
      </vt:variant>
      <vt:variant>
        <vt:i4>4390963</vt:i4>
      </vt:variant>
      <vt:variant>
        <vt:i4>63</vt:i4>
      </vt:variant>
      <vt:variant>
        <vt:i4>0</vt:i4>
      </vt:variant>
      <vt:variant>
        <vt:i4>5</vt:i4>
      </vt:variant>
      <vt:variant>
        <vt:lpwstr>mailto:anna.matamala@uab.cat</vt:lpwstr>
      </vt:variant>
      <vt:variant>
        <vt:lpwstr/>
      </vt:variant>
      <vt:variant>
        <vt:i4>6881282</vt:i4>
      </vt:variant>
      <vt:variant>
        <vt:i4>60</vt:i4>
      </vt:variant>
      <vt:variant>
        <vt:i4>0</vt:i4>
      </vt:variant>
      <vt:variant>
        <vt:i4>5</vt:i4>
      </vt:variant>
      <vt:variant>
        <vt:lpwstr>mailto:pilar.orero@uab.cat</vt:lpwstr>
      </vt:variant>
      <vt:variant>
        <vt:lpwstr/>
      </vt:variant>
      <vt:variant>
        <vt:i4>7471134</vt:i4>
      </vt:variant>
      <vt:variant>
        <vt:i4>57</vt:i4>
      </vt:variant>
      <vt:variant>
        <vt:i4>0</vt:i4>
      </vt:variant>
      <vt:variant>
        <vt:i4>5</vt:i4>
      </vt:variant>
      <vt:variant>
        <vt:lpwstr>mailto:estella.oncins@uab.cat</vt:lpwstr>
      </vt:variant>
      <vt:variant>
        <vt:lpwstr/>
      </vt:variant>
      <vt:variant>
        <vt:i4>7536758</vt:i4>
      </vt:variant>
      <vt:variant>
        <vt:i4>54</vt:i4>
      </vt:variant>
      <vt:variant>
        <vt:i4>0</vt:i4>
      </vt:variant>
      <vt:variant>
        <vt:i4>5</vt:i4>
      </vt:variant>
      <vt:variant>
        <vt:lpwstr>https://extranet.itu.int/sites/itu-t/focusgroups/eai/input/FGEAI-I-038.docx</vt:lpwstr>
      </vt:variant>
      <vt:variant>
        <vt:lpwstr/>
      </vt:variant>
      <vt:variant>
        <vt:i4>3276881</vt:i4>
      </vt:variant>
      <vt:variant>
        <vt:i4>51</vt:i4>
      </vt:variant>
      <vt:variant>
        <vt:i4>0</vt:i4>
      </vt:variant>
      <vt:variant>
        <vt:i4>5</vt:i4>
      </vt:variant>
      <vt:variant>
        <vt:lpwstr>https://extranet.itu.int/sites/itu-t/focusgroups/eai/wg/docs_wg7/FGEAI-WG7-009.docx</vt:lpwstr>
      </vt:variant>
      <vt:variant>
        <vt:lpwstr/>
      </vt:variant>
      <vt:variant>
        <vt:i4>3866695</vt:i4>
      </vt:variant>
      <vt:variant>
        <vt:i4>48</vt:i4>
      </vt:variant>
      <vt:variant>
        <vt:i4>0</vt:i4>
      </vt:variant>
      <vt:variant>
        <vt:i4>5</vt:i4>
      </vt:variant>
      <vt:variant>
        <vt:lpwstr>mailto:Avinash.70@gov.in</vt:lpwstr>
      </vt:variant>
      <vt:variant>
        <vt:lpwstr/>
      </vt:variant>
      <vt:variant>
        <vt:i4>7340040</vt:i4>
      </vt:variant>
      <vt:variant>
        <vt:i4>45</vt:i4>
      </vt:variant>
      <vt:variant>
        <vt:i4>0</vt:i4>
      </vt:variant>
      <vt:variant>
        <vt:i4>5</vt:i4>
      </vt:variant>
      <vt:variant>
        <vt:lpwstr>mailto:nakatsu.yukiko@dentsusoken.com</vt:lpwstr>
      </vt:variant>
      <vt:variant>
        <vt:lpwstr/>
      </vt:variant>
      <vt:variant>
        <vt:i4>4390963</vt:i4>
      </vt:variant>
      <vt:variant>
        <vt:i4>42</vt:i4>
      </vt:variant>
      <vt:variant>
        <vt:i4>0</vt:i4>
      </vt:variant>
      <vt:variant>
        <vt:i4>5</vt:i4>
      </vt:variant>
      <vt:variant>
        <vt:lpwstr>mailto:anna.matamala@uab.cat</vt:lpwstr>
      </vt:variant>
      <vt:variant>
        <vt:lpwstr/>
      </vt:variant>
      <vt:variant>
        <vt:i4>6881282</vt:i4>
      </vt:variant>
      <vt:variant>
        <vt:i4>39</vt:i4>
      </vt:variant>
      <vt:variant>
        <vt:i4>0</vt:i4>
      </vt:variant>
      <vt:variant>
        <vt:i4>5</vt:i4>
      </vt:variant>
      <vt:variant>
        <vt:lpwstr>mailto:pilar.orero@uab.cat</vt:lpwstr>
      </vt:variant>
      <vt:variant>
        <vt:lpwstr/>
      </vt:variant>
      <vt:variant>
        <vt:i4>7471134</vt:i4>
      </vt:variant>
      <vt:variant>
        <vt:i4>36</vt:i4>
      </vt:variant>
      <vt:variant>
        <vt:i4>0</vt:i4>
      </vt:variant>
      <vt:variant>
        <vt:i4>5</vt:i4>
      </vt:variant>
      <vt:variant>
        <vt:lpwstr>mailto:estella.oncins@uab.cat</vt:lpwstr>
      </vt:variant>
      <vt:variant>
        <vt:lpwstr/>
      </vt:variant>
      <vt:variant>
        <vt:i4>8126582</vt:i4>
      </vt:variant>
      <vt:variant>
        <vt:i4>33</vt:i4>
      </vt:variant>
      <vt:variant>
        <vt:i4>0</vt:i4>
      </vt:variant>
      <vt:variant>
        <vt:i4>5</vt:i4>
      </vt:variant>
      <vt:variant>
        <vt:lpwstr>https://extranet.itu.int/sites/itu-t/focusgroups/eai/input/FGEAI-I-037.docx</vt:lpwstr>
      </vt:variant>
      <vt:variant>
        <vt:lpwstr/>
      </vt:variant>
      <vt:variant>
        <vt:i4>3276880</vt:i4>
      </vt:variant>
      <vt:variant>
        <vt:i4>30</vt:i4>
      </vt:variant>
      <vt:variant>
        <vt:i4>0</vt:i4>
      </vt:variant>
      <vt:variant>
        <vt:i4>5</vt:i4>
      </vt:variant>
      <vt:variant>
        <vt:lpwstr>https://extranet.itu.int/sites/itu-t/focusgroups/eai/wg/docs_wg1/FGEAI-WG1-019.docx</vt:lpwstr>
      </vt:variant>
      <vt:variant>
        <vt:lpwstr/>
      </vt:variant>
      <vt:variant>
        <vt:i4>4063319</vt:i4>
      </vt:variant>
      <vt:variant>
        <vt:i4>27</vt:i4>
      </vt:variant>
      <vt:variant>
        <vt:i4>0</vt:i4>
      </vt:variant>
      <vt:variant>
        <vt:i4>5</vt:i4>
      </vt:variant>
      <vt:variant>
        <vt:lpwstr>mailto:harun@hufs.ac.kr</vt:lpwstr>
      </vt:variant>
      <vt:variant>
        <vt:lpwstr/>
      </vt:variant>
      <vt:variant>
        <vt:i4>5963808</vt:i4>
      </vt:variant>
      <vt:variant>
        <vt:i4>24</vt:i4>
      </vt:variant>
      <vt:variant>
        <vt:i4>0</vt:i4>
      </vt:variant>
      <vt:variant>
        <vt:i4>5</vt:i4>
      </vt:variant>
      <vt:variant>
        <vt:lpwstr>mailto:shjeong@hufs.ac.kr</vt:lpwstr>
      </vt:variant>
      <vt:variant>
        <vt:lpwstr/>
      </vt:variant>
      <vt:variant>
        <vt:i4>8126582</vt:i4>
      </vt:variant>
      <vt:variant>
        <vt:i4>21</vt:i4>
      </vt:variant>
      <vt:variant>
        <vt:i4>0</vt:i4>
      </vt:variant>
      <vt:variant>
        <vt:i4>5</vt:i4>
      </vt:variant>
      <vt:variant>
        <vt:lpwstr>https://extranet.itu.int/sites/itu-t/focusgroups/eai/input/FGEAI-I-037.docx</vt:lpwstr>
      </vt:variant>
      <vt:variant>
        <vt:lpwstr/>
      </vt:variant>
      <vt:variant>
        <vt:i4>3932240</vt:i4>
      </vt:variant>
      <vt:variant>
        <vt:i4>18</vt:i4>
      </vt:variant>
      <vt:variant>
        <vt:i4>0</vt:i4>
      </vt:variant>
      <vt:variant>
        <vt:i4>5</vt:i4>
      </vt:variant>
      <vt:variant>
        <vt:lpwstr>https://extranet.itu.int/sites/itu-t/focusgroups/eai/wg/docs_wg1/FGEAI-WG1-017.docx</vt:lpwstr>
      </vt:variant>
      <vt:variant>
        <vt:lpwstr/>
      </vt:variant>
      <vt:variant>
        <vt:i4>3604509</vt:i4>
      </vt:variant>
      <vt:variant>
        <vt:i4>15</vt:i4>
      </vt:variant>
      <vt:variant>
        <vt:i4>0</vt:i4>
      </vt:variant>
      <vt:variant>
        <vt:i4>5</vt:i4>
      </vt:variant>
      <vt:variant>
        <vt:lpwstr>mailto:woody21g@gmail.com</vt:lpwstr>
      </vt:variant>
      <vt:variant>
        <vt:lpwstr/>
      </vt:variant>
      <vt:variant>
        <vt:i4>8126582</vt:i4>
      </vt:variant>
      <vt:variant>
        <vt:i4>12</vt:i4>
      </vt:variant>
      <vt:variant>
        <vt:i4>0</vt:i4>
      </vt:variant>
      <vt:variant>
        <vt:i4>5</vt:i4>
      </vt:variant>
      <vt:variant>
        <vt:lpwstr>https://extranet.itu.int/sites/itu-t/focusgroups/eai/input/FGEAI-I-037.docx</vt:lpwstr>
      </vt:variant>
      <vt:variant>
        <vt:lpwstr/>
      </vt:variant>
      <vt:variant>
        <vt:i4>4063312</vt:i4>
      </vt:variant>
      <vt:variant>
        <vt:i4>9</vt:i4>
      </vt:variant>
      <vt:variant>
        <vt:i4>0</vt:i4>
      </vt:variant>
      <vt:variant>
        <vt:i4>5</vt:i4>
      </vt:variant>
      <vt:variant>
        <vt:lpwstr>https://extranet.itu.int/sites/itu-t/focusgroups/eai/wg/docs_wg1/FGEAI-WG1-015.docx</vt:lpwstr>
      </vt:variant>
      <vt:variant>
        <vt:lpwstr/>
      </vt:variant>
      <vt:variant>
        <vt:i4>5767280</vt:i4>
      </vt:variant>
      <vt:variant>
        <vt:i4>6</vt:i4>
      </vt:variant>
      <vt:variant>
        <vt:i4>0</vt:i4>
      </vt:variant>
      <vt:variant>
        <vt:i4>5</vt:i4>
      </vt:variant>
      <vt:variant>
        <vt:lpwstr>mailto:duncan@sfractal.com</vt:lpwstr>
      </vt:variant>
      <vt:variant>
        <vt:lpwstr/>
      </vt:variant>
      <vt:variant>
        <vt:i4>6029380</vt:i4>
      </vt:variant>
      <vt:variant>
        <vt:i4>3</vt:i4>
      </vt:variant>
      <vt:variant>
        <vt:i4>0</vt:i4>
      </vt:variant>
      <vt:variant>
        <vt:i4>5</vt:i4>
      </vt:variant>
      <vt:variant>
        <vt:lpwstr>https://extranet.itu.int/sites/itu-t/focusgroups/eai/output/FGEAI-O-001.docx</vt:lpwstr>
      </vt:variant>
      <vt:variant>
        <vt:lpwstr/>
      </vt:variant>
      <vt:variant>
        <vt:i4>393254</vt:i4>
      </vt:variant>
      <vt:variant>
        <vt:i4>0</vt:i4>
      </vt:variant>
      <vt:variant>
        <vt:i4>0</vt:i4>
      </vt:variant>
      <vt:variant>
        <vt:i4>5</vt:i4>
      </vt:variant>
      <vt:variant>
        <vt:lpwstr>mailto:tsbfgeai@itu.int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work programme including list of deliverables</dc:title>
  <dc:subject/>
  <dc:creator>Editor</dc:creator>
  <cp:keywords/>
  <dc:description/>
  <cp:lastModifiedBy>Wen, Jiake</cp:lastModifiedBy>
  <cp:revision>65</cp:revision>
  <cp:lastPrinted>2011-04-05T14:28:00Z</cp:lastPrinted>
  <dcterms:created xsi:type="dcterms:W3CDTF">2026-06-29T15:28:00Z</dcterms:created>
  <dcterms:modified xsi:type="dcterms:W3CDTF">2026-07-23T13:40:00Z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FG-AI4H-A-102</vt:lpwstr>
  </property>
  <property fmtid="{D5CDD505-2E9C-101B-9397-08002B2CF9AE}" pid="3" name="Docdate">
    <vt:lpwstr>ITU-T Focus Group on AI for Health</vt:lpwstr>
  </property>
  <property fmtid="{D5CDD505-2E9C-101B-9397-08002B2CF9AE}" pid="4" name="Docorlang">
    <vt:lpwstr>Original: English</vt:lpwstr>
  </property>
  <property fmtid="{D5CDD505-2E9C-101B-9397-08002B2CF9AE}" pid="5" name="Docbluepink">
    <vt:lpwstr>N/A</vt:lpwstr>
  </property>
  <property fmtid="{D5CDD505-2E9C-101B-9397-08002B2CF9AE}" pid="6" name="Docdest">
    <vt:lpwstr>Geneva, 26-27 September 2018</vt:lpwstr>
  </property>
  <property fmtid="{D5CDD505-2E9C-101B-9397-08002B2CF9AE}" pid="7" name="Docauthor">
    <vt:lpwstr>Editor</vt:lpwstr>
  </property>
  <property fmtid="{D5CDD505-2E9C-101B-9397-08002B2CF9AE}" pid="8" name="MediaServiceImageTags">
    <vt:lpwstr/>
  </property>
  <property fmtid="{D5CDD505-2E9C-101B-9397-08002B2CF9AE}" pid="9" name="GrammarlyDocumentId">
    <vt:lpwstr>e89bd369-ae9b-42df-bd3c-db4b275a6609</vt:lpwstr>
  </property>
  <property fmtid="{D5CDD505-2E9C-101B-9397-08002B2CF9AE}" pid="10" name="ContentTypeId">
    <vt:lpwstr>0x0101007DF1E3C5E181DF43B9C8E31ECEF29B38</vt:lpwstr>
  </property>
</Properties>
</file>