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BD9" w:rsidRPr="00A263DE">
        <w:trPr>
          <w:cantSplit/>
        </w:trPr>
        <w:tc>
          <w:tcPr>
            <w:tcW w:w="4857" w:type="dxa"/>
            <w:gridSpan w:val="2"/>
          </w:tcPr>
          <w:p w:rsidR="00D64BD9" w:rsidRPr="003A7D13" w:rsidRDefault="00D64BD9" w:rsidP="00D64BD9">
            <w:pPr>
              <w:spacing w:before="120"/>
              <w:rPr>
                <w:rFonts w:asciiTheme="majorBidi" w:hAnsiTheme="majorBidi" w:cstheme="majorBidi"/>
                <w:sz w:val="20"/>
              </w:rPr>
            </w:pPr>
            <w:bookmarkStart w:id="0" w:name="dsg" w:colFirst="1" w:colLast="1"/>
            <w:bookmarkStart w:id="1" w:name="dtableau"/>
            <w:r w:rsidRPr="003A7D13">
              <w:rPr>
                <w:rFonts w:asciiTheme="majorBidi" w:hAnsiTheme="majorBidi" w:cstheme="majorBidi"/>
                <w:sz w:val="20"/>
              </w:rPr>
              <w:t>INTERNATIONAL TELECOMMUNICATION UNION</w:t>
            </w:r>
          </w:p>
        </w:tc>
        <w:tc>
          <w:tcPr>
            <w:tcW w:w="5066" w:type="dxa"/>
          </w:tcPr>
          <w:p w:rsidR="00D64BD9" w:rsidRPr="003A7D13" w:rsidRDefault="00D64BD9" w:rsidP="00D64BD9">
            <w:pPr>
              <w:spacing w:before="120"/>
              <w:jc w:val="right"/>
              <w:rPr>
                <w:rFonts w:asciiTheme="majorBidi" w:hAnsiTheme="majorBidi" w:cstheme="majorBidi"/>
                <w:b/>
                <w:bCs/>
                <w:smallCaps/>
                <w:sz w:val="28"/>
                <w:lang w:val="en-US"/>
              </w:rPr>
            </w:pPr>
            <w:r w:rsidRPr="003A7D13">
              <w:rPr>
                <w:rFonts w:asciiTheme="majorBidi" w:hAnsiTheme="majorBidi" w:cstheme="majorBidi"/>
                <w:b/>
                <w:bCs/>
                <w:smallCaps/>
                <w:sz w:val="28"/>
                <w:lang w:val="en-US"/>
              </w:rPr>
              <w:t>Focus Group On</w:t>
            </w:r>
            <w:r w:rsidRPr="003A7D13">
              <w:rPr>
                <w:rFonts w:asciiTheme="majorBidi" w:hAnsiTheme="majorBidi" w:cstheme="majorBidi"/>
                <w:b/>
                <w:bCs/>
                <w:smallCaps/>
                <w:sz w:val="28"/>
                <w:lang w:val="en-US"/>
              </w:rPr>
              <w:br/>
              <w:t>Audiovisual Media Accessibility</w:t>
            </w:r>
          </w:p>
        </w:tc>
      </w:tr>
      <w:tr w:rsidR="00D64BD9" w:rsidRPr="00A263DE">
        <w:trPr>
          <w:cantSplit/>
          <w:trHeight w:val="461"/>
        </w:trPr>
        <w:tc>
          <w:tcPr>
            <w:tcW w:w="4857" w:type="dxa"/>
            <w:gridSpan w:val="2"/>
            <w:vMerge w:val="restart"/>
            <w:tcBorders>
              <w:bottom w:val="nil"/>
            </w:tcBorders>
          </w:tcPr>
          <w:p w:rsidR="00D64BD9" w:rsidRPr="003A7D13" w:rsidRDefault="00D64BD9" w:rsidP="00D64BD9">
            <w:pPr>
              <w:spacing w:before="120"/>
              <w:rPr>
                <w:rFonts w:asciiTheme="majorBidi" w:hAnsiTheme="majorBidi" w:cstheme="majorBidi"/>
                <w:b/>
                <w:bCs/>
                <w:sz w:val="26"/>
                <w:lang w:val="en-US"/>
              </w:rPr>
            </w:pPr>
            <w:bookmarkStart w:id="2" w:name="dnum" w:colFirst="1" w:colLast="1"/>
            <w:bookmarkEnd w:id="0"/>
            <w:r w:rsidRPr="003A7D13">
              <w:rPr>
                <w:rFonts w:asciiTheme="majorBidi" w:hAnsiTheme="majorBidi" w:cstheme="majorBidi"/>
                <w:b/>
                <w:bCs/>
                <w:sz w:val="26"/>
                <w:lang w:val="en-US"/>
              </w:rPr>
              <w:t>TELECOMMUNICATION</w:t>
            </w:r>
            <w:r w:rsidRPr="003A7D13">
              <w:rPr>
                <w:rFonts w:asciiTheme="majorBidi" w:hAnsiTheme="majorBidi" w:cstheme="majorBidi"/>
                <w:b/>
                <w:bCs/>
                <w:sz w:val="26"/>
                <w:lang w:val="en-US"/>
              </w:rPr>
              <w:br/>
              <w:t>STANDARDIZATION SECTOR</w:t>
            </w:r>
          </w:p>
          <w:p w:rsidR="00D64BD9" w:rsidRPr="003A7D13" w:rsidRDefault="00D64BD9" w:rsidP="00D64BD9">
            <w:pPr>
              <w:spacing w:before="120"/>
              <w:rPr>
                <w:rFonts w:asciiTheme="majorBidi" w:hAnsiTheme="majorBidi" w:cstheme="majorBidi"/>
                <w:smallCaps/>
                <w:sz w:val="20"/>
                <w:lang w:val="en-US"/>
              </w:rPr>
            </w:pPr>
            <w:r w:rsidRPr="003A7D13">
              <w:rPr>
                <w:rFonts w:asciiTheme="majorBidi" w:hAnsiTheme="majorBidi" w:cstheme="majorBidi"/>
                <w:sz w:val="20"/>
                <w:lang w:val="en-US"/>
              </w:rPr>
              <w:t>STUDY PERIOD 2009-2012</w:t>
            </w:r>
          </w:p>
        </w:tc>
        <w:tc>
          <w:tcPr>
            <w:tcW w:w="5066" w:type="dxa"/>
            <w:tcBorders>
              <w:bottom w:val="nil"/>
            </w:tcBorders>
          </w:tcPr>
          <w:p w:rsidR="00D64BD9" w:rsidRPr="003A7D13" w:rsidRDefault="00D64BD9" w:rsidP="00DC33B8">
            <w:pPr>
              <w:spacing w:before="120"/>
              <w:jc w:val="right"/>
              <w:rPr>
                <w:rFonts w:asciiTheme="majorBidi" w:hAnsiTheme="majorBidi" w:cstheme="majorBidi"/>
                <w:b/>
                <w:bCs/>
                <w:sz w:val="40"/>
                <w:highlight w:val="yellow"/>
                <w:lang w:val="en-GB"/>
              </w:rPr>
            </w:pPr>
          </w:p>
        </w:tc>
      </w:tr>
      <w:tr w:rsidR="00D64BD9" w:rsidRPr="003A7D13">
        <w:trPr>
          <w:cantSplit/>
          <w:trHeight w:val="355"/>
        </w:trPr>
        <w:tc>
          <w:tcPr>
            <w:tcW w:w="4857" w:type="dxa"/>
            <w:gridSpan w:val="2"/>
            <w:vMerge/>
            <w:tcBorders>
              <w:bottom w:val="single" w:sz="12" w:space="0" w:color="auto"/>
            </w:tcBorders>
          </w:tcPr>
          <w:p w:rsidR="00D64BD9" w:rsidRPr="003A7D13" w:rsidRDefault="00D64BD9" w:rsidP="00D64BD9">
            <w:pPr>
              <w:spacing w:before="120"/>
              <w:rPr>
                <w:rFonts w:asciiTheme="majorBidi" w:hAnsiTheme="majorBidi" w:cstheme="majorBidi"/>
                <w:b/>
                <w:bCs/>
                <w:sz w:val="26"/>
                <w:lang w:val="en-GB"/>
              </w:rPr>
            </w:pPr>
            <w:bookmarkStart w:id="3" w:name="dorlang" w:colFirst="1" w:colLast="1"/>
            <w:bookmarkEnd w:id="2"/>
          </w:p>
        </w:tc>
        <w:tc>
          <w:tcPr>
            <w:tcW w:w="5066" w:type="dxa"/>
            <w:tcBorders>
              <w:bottom w:val="single" w:sz="12" w:space="0" w:color="auto"/>
            </w:tcBorders>
          </w:tcPr>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 xml:space="preserve">English </w:t>
            </w:r>
            <w:proofErr w:type="spellStart"/>
            <w:r w:rsidRPr="003A7D13">
              <w:rPr>
                <w:rFonts w:asciiTheme="majorBidi" w:hAnsiTheme="majorBidi" w:cstheme="majorBidi"/>
                <w:b/>
                <w:bCs/>
                <w:sz w:val="28"/>
              </w:rPr>
              <w:t>only</w:t>
            </w:r>
            <w:proofErr w:type="spellEnd"/>
          </w:p>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Original: English</w:t>
            </w:r>
          </w:p>
        </w:tc>
      </w:tr>
      <w:tr w:rsidR="00D64BD9" w:rsidRPr="003A7D13">
        <w:trPr>
          <w:cantSplit/>
          <w:trHeight w:val="357"/>
        </w:trPr>
        <w:tc>
          <w:tcPr>
            <w:tcW w:w="1617" w:type="dxa"/>
          </w:tcPr>
          <w:p w:rsidR="00D64BD9" w:rsidRPr="003A7D13" w:rsidRDefault="00D64BD9" w:rsidP="00D64BD9">
            <w:pPr>
              <w:spacing w:before="120"/>
              <w:rPr>
                <w:rFonts w:asciiTheme="majorBidi" w:hAnsiTheme="majorBidi" w:cstheme="majorBidi"/>
                <w:b/>
                <w:bCs/>
                <w:sz w:val="24"/>
              </w:rPr>
            </w:pPr>
            <w:bookmarkStart w:id="4" w:name="dmeeting" w:colFirst="2" w:colLast="2"/>
            <w:bookmarkStart w:id="5" w:name="dbluepink" w:colFirst="1" w:colLast="1"/>
            <w:bookmarkEnd w:id="3"/>
            <w:r w:rsidRPr="003A7D13">
              <w:rPr>
                <w:rFonts w:asciiTheme="majorBidi" w:hAnsiTheme="majorBidi" w:cstheme="majorBidi"/>
                <w:b/>
                <w:bCs/>
                <w:sz w:val="24"/>
              </w:rPr>
              <w:t>WG(s):</w:t>
            </w:r>
          </w:p>
        </w:tc>
        <w:tc>
          <w:tcPr>
            <w:tcW w:w="3240" w:type="dxa"/>
          </w:tcPr>
          <w:p w:rsidR="00D64BD9" w:rsidRPr="003A7D13" w:rsidRDefault="00905117" w:rsidP="0075136A">
            <w:pPr>
              <w:spacing w:before="120" w:after="120"/>
              <w:rPr>
                <w:rFonts w:asciiTheme="majorBidi" w:hAnsiTheme="majorBidi" w:cstheme="majorBidi"/>
                <w:b/>
                <w:bCs/>
                <w:sz w:val="24"/>
              </w:rPr>
            </w:pPr>
            <w:r w:rsidRPr="0075136A">
              <w:rPr>
                <w:rFonts w:asciiTheme="majorBidi" w:hAnsiTheme="majorBidi" w:cstheme="majorBidi"/>
                <w:sz w:val="24"/>
                <w:lang w:val="en-US"/>
              </w:rPr>
              <w:t>ALL</w:t>
            </w:r>
          </w:p>
        </w:tc>
        <w:tc>
          <w:tcPr>
            <w:tcW w:w="5066" w:type="dxa"/>
          </w:tcPr>
          <w:p w:rsidR="00D64BD9" w:rsidRPr="003A7D13" w:rsidRDefault="007F0AB1" w:rsidP="007F0AB1">
            <w:pPr>
              <w:spacing w:before="120"/>
              <w:jc w:val="right"/>
              <w:rPr>
                <w:rFonts w:asciiTheme="majorBidi" w:hAnsiTheme="majorBidi" w:cstheme="majorBidi"/>
                <w:sz w:val="24"/>
              </w:rPr>
            </w:pPr>
            <w:r>
              <w:rPr>
                <w:rFonts w:asciiTheme="majorBidi" w:hAnsiTheme="majorBidi" w:cstheme="majorBidi"/>
                <w:sz w:val="24"/>
              </w:rPr>
              <w:t>New Delhi, 13 March 2012</w:t>
            </w:r>
          </w:p>
        </w:tc>
      </w:tr>
      <w:tr w:rsidR="00D64BD9" w:rsidRPr="003A7D13">
        <w:trPr>
          <w:cantSplit/>
          <w:trHeight w:val="357"/>
        </w:trPr>
        <w:tc>
          <w:tcPr>
            <w:tcW w:w="9923" w:type="dxa"/>
            <w:gridSpan w:val="3"/>
          </w:tcPr>
          <w:p w:rsidR="00D64BD9" w:rsidRPr="003A7D13" w:rsidRDefault="00D64BD9" w:rsidP="00D64BD9">
            <w:pPr>
              <w:spacing w:before="120"/>
              <w:jc w:val="center"/>
              <w:rPr>
                <w:rFonts w:asciiTheme="majorBidi" w:hAnsiTheme="majorBidi" w:cstheme="majorBidi"/>
                <w:b/>
                <w:bCs/>
                <w:sz w:val="24"/>
              </w:rPr>
            </w:pPr>
            <w:bookmarkStart w:id="6" w:name="dtitle" w:colFirst="0" w:colLast="0"/>
            <w:bookmarkEnd w:id="4"/>
            <w:bookmarkEnd w:id="5"/>
            <w:r w:rsidRPr="003A7D13">
              <w:rPr>
                <w:rFonts w:asciiTheme="majorBidi" w:hAnsiTheme="majorBidi" w:cstheme="majorBidi"/>
                <w:b/>
                <w:bCs/>
                <w:sz w:val="24"/>
              </w:rPr>
              <w:t>DOCUMENT</w:t>
            </w:r>
          </w:p>
        </w:tc>
      </w:tr>
      <w:tr w:rsidR="00DC33B8" w:rsidRPr="003A7D13">
        <w:trPr>
          <w:cantSplit/>
          <w:trHeight w:val="357"/>
        </w:trPr>
        <w:tc>
          <w:tcPr>
            <w:tcW w:w="1617" w:type="dxa"/>
          </w:tcPr>
          <w:p w:rsidR="00DC33B8" w:rsidRPr="003A7D13" w:rsidRDefault="00DC33B8" w:rsidP="00D64BD9">
            <w:pPr>
              <w:spacing w:before="120"/>
              <w:rPr>
                <w:rFonts w:asciiTheme="majorBidi" w:hAnsiTheme="majorBidi" w:cstheme="majorBidi"/>
                <w:b/>
                <w:bCs/>
                <w:sz w:val="24"/>
              </w:rPr>
            </w:pPr>
            <w:bookmarkStart w:id="7" w:name="dsource" w:colFirst="1" w:colLast="1"/>
            <w:bookmarkEnd w:id="6"/>
            <w:r w:rsidRPr="003A7D13">
              <w:rPr>
                <w:rFonts w:asciiTheme="majorBidi" w:hAnsiTheme="majorBidi" w:cstheme="majorBidi"/>
                <w:b/>
                <w:bCs/>
                <w:sz w:val="24"/>
              </w:rPr>
              <w:t>Source:</w:t>
            </w:r>
          </w:p>
        </w:tc>
        <w:tc>
          <w:tcPr>
            <w:tcW w:w="8306" w:type="dxa"/>
            <w:gridSpan w:val="2"/>
          </w:tcPr>
          <w:p w:rsidR="00DC33B8" w:rsidRPr="003A7D13" w:rsidRDefault="00905117" w:rsidP="0075136A">
            <w:pPr>
              <w:spacing w:before="120" w:after="120"/>
              <w:rPr>
                <w:rFonts w:asciiTheme="majorBidi" w:hAnsiTheme="majorBidi" w:cstheme="majorBidi"/>
                <w:b/>
                <w:bCs/>
                <w:sz w:val="24"/>
                <w:lang w:val="es-ES_tradnl"/>
              </w:rPr>
            </w:pPr>
            <w:r w:rsidRPr="0075136A">
              <w:rPr>
                <w:rFonts w:asciiTheme="majorBidi" w:hAnsiTheme="majorBidi" w:cstheme="majorBidi"/>
                <w:sz w:val="24"/>
                <w:lang w:val="en-US"/>
              </w:rPr>
              <w:t>TSB</w:t>
            </w:r>
            <w:r w:rsidR="00DC33B8" w:rsidRPr="003A7D13">
              <w:rPr>
                <w:rFonts w:asciiTheme="majorBidi" w:hAnsiTheme="majorBidi" w:cstheme="majorBidi"/>
                <w:b/>
                <w:bCs/>
                <w:sz w:val="24"/>
                <w:lang w:val="es-ES_tradnl"/>
              </w:rPr>
              <w:br/>
            </w:r>
          </w:p>
        </w:tc>
      </w:tr>
      <w:tr w:rsidR="00DC33B8" w:rsidRPr="00A263DE">
        <w:trPr>
          <w:cantSplit/>
          <w:trHeight w:val="357"/>
        </w:trPr>
        <w:tc>
          <w:tcPr>
            <w:tcW w:w="1617" w:type="dxa"/>
            <w:tcBorders>
              <w:bottom w:val="single" w:sz="12" w:space="0" w:color="auto"/>
            </w:tcBorders>
          </w:tcPr>
          <w:p w:rsidR="00DC33B8" w:rsidRPr="003A7D13" w:rsidRDefault="00DC33B8" w:rsidP="00D64BD9">
            <w:pPr>
              <w:spacing w:before="120" w:after="120"/>
              <w:rPr>
                <w:rFonts w:asciiTheme="majorBidi" w:hAnsiTheme="majorBidi" w:cstheme="majorBidi"/>
                <w:sz w:val="24"/>
              </w:rPr>
            </w:pPr>
            <w:bookmarkStart w:id="8" w:name="dtitle1" w:colFirst="1" w:colLast="1"/>
            <w:bookmarkEnd w:id="7"/>
            <w:proofErr w:type="spellStart"/>
            <w:r w:rsidRPr="003A7D13">
              <w:rPr>
                <w:rFonts w:asciiTheme="majorBidi" w:hAnsiTheme="majorBidi" w:cstheme="majorBidi"/>
                <w:b/>
                <w:bCs/>
                <w:sz w:val="24"/>
              </w:rPr>
              <w:t>Title</w:t>
            </w:r>
            <w:proofErr w:type="spellEnd"/>
            <w:r w:rsidRPr="003A7D13">
              <w:rPr>
                <w:rFonts w:asciiTheme="majorBidi" w:hAnsiTheme="majorBidi" w:cstheme="majorBidi"/>
                <w:b/>
                <w:bCs/>
                <w:sz w:val="24"/>
              </w:rPr>
              <w:t>:</w:t>
            </w:r>
          </w:p>
        </w:tc>
        <w:tc>
          <w:tcPr>
            <w:tcW w:w="8306" w:type="dxa"/>
            <w:gridSpan w:val="2"/>
            <w:tcBorders>
              <w:bottom w:val="single" w:sz="12" w:space="0" w:color="auto"/>
            </w:tcBorders>
          </w:tcPr>
          <w:p w:rsidR="00DC33B8" w:rsidRPr="003A7D13" w:rsidRDefault="007F0AB1" w:rsidP="007F0AB1">
            <w:pPr>
              <w:spacing w:before="120" w:after="120"/>
              <w:rPr>
                <w:rFonts w:asciiTheme="majorBidi" w:hAnsiTheme="majorBidi" w:cstheme="majorBidi"/>
                <w:b/>
                <w:bCs/>
                <w:sz w:val="24"/>
                <w:lang w:val="en-US"/>
              </w:rPr>
            </w:pPr>
            <w:r w:rsidRPr="0075136A">
              <w:rPr>
                <w:rFonts w:asciiTheme="majorBidi" w:hAnsiTheme="majorBidi" w:cstheme="majorBidi"/>
                <w:sz w:val="24"/>
                <w:lang w:val="en-US"/>
              </w:rPr>
              <w:t xml:space="preserve">Fourth </w:t>
            </w:r>
            <w:r w:rsidR="00DC33B8" w:rsidRPr="0075136A">
              <w:rPr>
                <w:rFonts w:asciiTheme="majorBidi" w:hAnsiTheme="majorBidi" w:cstheme="majorBidi"/>
                <w:sz w:val="24"/>
                <w:lang w:val="en-US"/>
              </w:rPr>
              <w:t xml:space="preserve">FG AVA meeting: </w:t>
            </w:r>
            <w:r w:rsidRPr="0075136A">
              <w:rPr>
                <w:rFonts w:asciiTheme="majorBidi" w:hAnsiTheme="majorBidi" w:cstheme="majorBidi"/>
                <w:sz w:val="24"/>
                <w:lang w:val="en-US"/>
              </w:rPr>
              <w:t>13 March 2012, New Delhi, Indi</w:t>
            </w:r>
            <w:r w:rsidR="0075136A" w:rsidRPr="0075136A">
              <w:rPr>
                <w:rFonts w:asciiTheme="majorBidi" w:hAnsiTheme="majorBidi" w:cstheme="majorBidi"/>
                <w:sz w:val="24"/>
                <w:lang w:val="en-US"/>
              </w:rPr>
              <w:t>a</w:t>
            </w:r>
          </w:p>
        </w:tc>
      </w:tr>
    </w:tbl>
    <w:bookmarkEnd w:id="1"/>
    <w:bookmarkEnd w:id="8"/>
    <w:p w:rsidR="00E82F13" w:rsidRDefault="0075136A" w:rsidP="0075136A">
      <w:pPr>
        <w:spacing w:before="240"/>
        <w:rPr>
          <w:rFonts w:asciiTheme="majorBidi" w:hAnsiTheme="majorBidi" w:cstheme="majorBidi"/>
          <w:sz w:val="24"/>
          <w:lang w:val="en-US"/>
        </w:rPr>
      </w:pPr>
      <w:r w:rsidRPr="0075136A">
        <w:rPr>
          <w:rFonts w:asciiTheme="majorBidi" w:hAnsiTheme="majorBidi" w:cstheme="majorBidi"/>
          <w:sz w:val="24"/>
          <w:lang w:val="en-US"/>
        </w:rPr>
        <w:t>1</w:t>
      </w:r>
      <w:r w:rsidRPr="0075136A">
        <w:rPr>
          <w:rFonts w:asciiTheme="majorBidi" w:hAnsiTheme="majorBidi" w:cstheme="majorBidi"/>
          <w:sz w:val="24"/>
          <w:lang w:val="en-US"/>
        </w:rPr>
        <w:tab/>
        <w:t>T</w:t>
      </w:r>
      <w:r w:rsidR="00D43C89" w:rsidRPr="0075136A">
        <w:rPr>
          <w:rFonts w:asciiTheme="majorBidi" w:hAnsiTheme="majorBidi" w:cstheme="majorBidi"/>
          <w:sz w:val="24"/>
          <w:lang w:val="en-US"/>
        </w:rPr>
        <w:t xml:space="preserve">he </w:t>
      </w:r>
      <w:r w:rsidR="007F0AB1" w:rsidRPr="0075136A">
        <w:rPr>
          <w:rFonts w:asciiTheme="majorBidi" w:hAnsiTheme="majorBidi" w:cstheme="majorBidi"/>
          <w:sz w:val="24"/>
          <w:lang w:val="en-US"/>
        </w:rPr>
        <w:t xml:space="preserve">fourth </w:t>
      </w:r>
      <w:r w:rsidR="00D43C89" w:rsidRPr="0075136A">
        <w:rPr>
          <w:rFonts w:asciiTheme="majorBidi" w:hAnsiTheme="majorBidi" w:cstheme="majorBidi"/>
          <w:sz w:val="24"/>
          <w:lang w:val="en-US"/>
        </w:rPr>
        <w:t xml:space="preserve">meeting of the FG AVA is scheduled to take place at the </w:t>
      </w:r>
      <w:r w:rsidR="00E82F13" w:rsidRPr="0075136A">
        <w:rPr>
          <w:rFonts w:asciiTheme="majorBidi" w:hAnsiTheme="majorBidi" w:cstheme="majorBidi"/>
          <w:sz w:val="24"/>
          <w:lang w:val="en-US"/>
        </w:rPr>
        <w:t xml:space="preserve">India International Centre, New Delhi, </w:t>
      </w:r>
      <w:r w:rsidRPr="0075136A">
        <w:rPr>
          <w:rFonts w:asciiTheme="majorBidi" w:hAnsiTheme="majorBidi" w:cstheme="majorBidi"/>
          <w:sz w:val="24"/>
          <w:lang w:val="en-US"/>
        </w:rPr>
        <w:t xml:space="preserve">India, </w:t>
      </w:r>
      <w:proofErr w:type="gramStart"/>
      <w:r w:rsidR="00E82F13" w:rsidRPr="0075136A">
        <w:rPr>
          <w:rFonts w:asciiTheme="majorBidi" w:hAnsiTheme="majorBidi" w:cstheme="majorBidi"/>
          <w:sz w:val="24"/>
          <w:lang w:val="en-US"/>
        </w:rPr>
        <w:t>13</w:t>
      </w:r>
      <w:proofErr w:type="gramEnd"/>
      <w:r w:rsidR="00E82F13" w:rsidRPr="0075136A">
        <w:rPr>
          <w:rFonts w:asciiTheme="majorBidi" w:hAnsiTheme="majorBidi" w:cstheme="majorBidi"/>
          <w:sz w:val="24"/>
          <w:lang w:val="en-US"/>
        </w:rPr>
        <w:t xml:space="preserve"> March 2012.</w:t>
      </w:r>
    </w:p>
    <w:p w:rsidR="0075136A" w:rsidRDefault="0075136A" w:rsidP="0075136A">
      <w:pPr>
        <w:spacing w:before="240"/>
        <w:rPr>
          <w:rFonts w:asciiTheme="majorBidi" w:hAnsiTheme="majorBidi" w:cstheme="majorBidi"/>
          <w:sz w:val="24"/>
          <w:lang w:val="en-US"/>
        </w:rPr>
      </w:pPr>
      <w:r>
        <w:rPr>
          <w:rFonts w:asciiTheme="majorBidi" w:hAnsiTheme="majorBidi" w:cstheme="majorBidi"/>
          <w:sz w:val="24"/>
          <w:lang w:val="en-US"/>
        </w:rPr>
        <w:t>2</w:t>
      </w:r>
      <w:r>
        <w:rPr>
          <w:rFonts w:asciiTheme="majorBidi" w:hAnsiTheme="majorBidi" w:cstheme="majorBidi"/>
          <w:sz w:val="24"/>
          <w:lang w:val="en-US"/>
        </w:rPr>
        <w:tab/>
        <w:t>The results from the past me</w:t>
      </w:r>
      <w:r w:rsidR="007017A2">
        <w:rPr>
          <w:rFonts w:asciiTheme="majorBidi" w:hAnsiTheme="majorBidi" w:cstheme="majorBidi"/>
          <w:sz w:val="24"/>
          <w:lang w:val="en-US"/>
        </w:rPr>
        <w:t>e</w:t>
      </w:r>
      <w:r>
        <w:rPr>
          <w:rFonts w:asciiTheme="majorBidi" w:hAnsiTheme="majorBidi" w:cstheme="majorBidi"/>
          <w:sz w:val="24"/>
          <w:lang w:val="en-US"/>
        </w:rPr>
        <w:t xml:space="preserve">tings of FG AVA are available at: </w:t>
      </w:r>
      <w:hyperlink r:id="rId8" w:history="1">
        <w:r w:rsidRPr="002A11C2">
          <w:rPr>
            <w:rStyle w:val="Hyperlink"/>
            <w:rFonts w:asciiTheme="majorBidi" w:hAnsiTheme="majorBidi" w:cstheme="majorBidi"/>
            <w:sz w:val="24"/>
            <w:lang w:val="en-US"/>
          </w:rPr>
          <w:t>http://ifa.itu.int/t/fg/ava/docs/</w:t>
        </w:r>
      </w:hyperlink>
    </w:p>
    <w:p w:rsidR="00D43C89" w:rsidRPr="000C2B20" w:rsidRDefault="0075136A" w:rsidP="0075136A">
      <w:pPr>
        <w:spacing w:before="240"/>
        <w:rPr>
          <w:rFonts w:asciiTheme="majorBidi" w:hAnsiTheme="majorBidi" w:cstheme="majorBidi"/>
          <w:sz w:val="24"/>
          <w:lang w:val="en-US"/>
        </w:rPr>
      </w:pPr>
      <w:r>
        <w:rPr>
          <w:rFonts w:asciiTheme="majorBidi" w:hAnsiTheme="majorBidi" w:cstheme="majorBidi"/>
          <w:sz w:val="24"/>
          <w:lang w:val="en-US"/>
        </w:rPr>
        <w:t>3</w:t>
      </w:r>
      <w:r w:rsidR="00D43C89" w:rsidRPr="000C2B20">
        <w:rPr>
          <w:rFonts w:asciiTheme="majorBidi" w:hAnsiTheme="majorBidi" w:cstheme="majorBidi"/>
          <w:sz w:val="24"/>
          <w:lang w:val="en-US"/>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Pr="000C2B20" w:rsidRDefault="00D43C89" w:rsidP="00D43C89">
      <w:pPr>
        <w:spacing w:before="240"/>
        <w:ind w:right="-510"/>
        <w:rPr>
          <w:rFonts w:asciiTheme="majorBidi" w:hAnsiTheme="majorBidi" w:cstheme="majorBidi"/>
          <w:sz w:val="24"/>
          <w:lang w:val="en-US"/>
        </w:rPr>
      </w:pPr>
      <w:r w:rsidRPr="000C2B20">
        <w:rPr>
          <w:rFonts w:asciiTheme="majorBidi" w:hAnsiTheme="majorBidi" w:cstheme="majorBidi"/>
          <w:sz w:val="24"/>
          <w:lang w:val="en-US"/>
        </w:rPr>
        <w:t>3</w:t>
      </w:r>
      <w:r w:rsidRPr="000C2B20">
        <w:rPr>
          <w:rFonts w:asciiTheme="majorBidi" w:hAnsiTheme="majorBidi" w:cstheme="majorBidi"/>
          <w:sz w:val="24"/>
          <w:lang w:val="en-US"/>
        </w:rPr>
        <w:tab/>
        <w:t xml:space="preserve">The items for discussion at the meeting and any contributions received will be made available on the Focus Group web page at </w:t>
      </w:r>
      <w:hyperlink r:id="rId9" w:history="1">
        <w:r w:rsidRPr="00813EB9">
          <w:rPr>
            <w:rFonts w:asciiTheme="majorBidi" w:hAnsiTheme="majorBidi" w:cstheme="majorBidi"/>
            <w:b/>
            <w:bCs/>
            <w:color w:val="000000" w:themeColor="text1"/>
            <w:sz w:val="24"/>
            <w:lang w:val="en-US"/>
          </w:rPr>
          <w:t>http://itu.int/en/ITU-T/focusgroups/ava</w:t>
        </w:r>
      </w:hyperlink>
      <w:r w:rsidRPr="000C2B20">
        <w:rPr>
          <w:rFonts w:asciiTheme="majorBidi" w:hAnsiTheme="majorBidi" w:cstheme="majorBidi"/>
          <w:sz w:val="24"/>
          <w:lang w:val="en-US"/>
        </w:rPr>
        <w:t>. Additional information related to the meeting will also be made available on the ITU-T FG AVA web page.</w:t>
      </w:r>
    </w:p>
    <w:p w:rsidR="007017A2" w:rsidRDefault="0029130E" w:rsidP="00AB6AC4">
      <w:pPr>
        <w:spacing w:before="240"/>
        <w:ind w:right="-510"/>
        <w:rPr>
          <w:rFonts w:asciiTheme="majorBidi" w:hAnsiTheme="majorBidi" w:cstheme="majorBidi"/>
          <w:sz w:val="24"/>
          <w:lang w:val="en-US"/>
        </w:rPr>
      </w:pPr>
      <w:r w:rsidRPr="000C2B20">
        <w:rPr>
          <w:rFonts w:asciiTheme="majorBidi" w:hAnsiTheme="majorBidi" w:cstheme="majorBidi"/>
          <w:sz w:val="24"/>
          <w:lang w:val="en-US"/>
        </w:rPr>
        <w:t>4</w:t>
      </w:r>
      <w:r w:rsidRPr="000C2B20">
        <w:rPr>
          <w:rFonts w:asciiTheme="majorBidi" w:hAnsiTheme="majorBidi" w:cstheme="majorBidi"/>
          <w:sz w:val="24"/>
          <w:lang w:val="en-US"/>
        </w:rPr>
        <w:tab/>
      </w:r>
      <w:r w:rsidR="007017A2" w:rsidRPr="007017A2">
        <w:rPr>
          <w:rFonts w:ascii="Times New Roman" w:eastAsia="Times New Roman" w:hAnsi="Times New Roman"/>
          <w:sz w:val="24"/>
          <w:lang w:val="en-US" w:eastAsia="en-US"/>
        </w:rPr>
        <w:t xml:space="preserve">The meeting will open at 0900 hours on 13 March 2012. Participant registration will begin at 0830 hours at the following address: </w:t>
      </w:r>
      <w:r w:rsidR="00AB6AC4">
        <w:rPr>
          <w:rFonts w:ascii="Times New Roman" w:eastAsia="Times New Roman" w:hAnsi="Times New Roman"/>
          <w:sz w:val="24"/>
          <w:lang w:val="en-US" w:eastAsia="en-US"/>
        </w:rPr>
        <w:br/>
      </w:r>
      <w:r w:rsidR="007017A2" w:rsidRPr="007017A2">
        <w:rPr>
          <w:rFonts w:ascii="Times New Roman" w:eastAsia="Times New Roman" w:hAnsi="Times New Roman"/>
          <w:sz w:val="24"/>
          <w:lang w:val="en-US" w:eastAsia="en-US"/>
        </w:rPr>
        <w:t>India International Centre,</w:t>
      </w:r>
      <w:r w:rsidR="00AB6AC4">
        <w:rPr>
          <w:rFonts w:ascii="Times New Roman" w:eastAsia="Times New Roman" w:hAnsi="Times New Roman"/>
          <w:sz w:val="24"/>
          <w:lang w:val="en-US" w:eastAsia="en-US"/>
        </w:rPr>
        <w:t xml:space="preserve"> Seminar hall no. 1, 2 and 3 main building</w:t>
      </w:r>
      <w:r w:rsidR="007017A2">
        <w:rPr>
          <w:rFonts w:asciiTheme="majorBidi" w:hAnsiTheme="majorBidi" w:cstheme="majorBidi"/>
          <w:b/>
          <w:bCs/>
          <w:sz w:val="24"/>
          <w:lang w:val="en-US"/>
        </w:rPr>
        <w:t xml:space="preserve"> </w:t>
      </w:r>
      <w:r w:rsidR="00AB6AC4">
        <w:rPr>
          <w:rFonts w:asciiTheme="majorBidi" w:hAnsiTheme="majorBidi" w:cstheme="majorBidi"/>
          <w:b/>
          <w:bCs/>
          <w:sz w:val="24"/>
          <w:lang w:val="en-US"/>
        </w:rPr>
        <w:br/>
      </w:r>
      <w:r w:rsidR="007017A2">
        <w:rPr>
          <w:rFonts w:asciiTheme="majorBidi" w:hAnsiTheme="majorBidi" w:cstheme="majorBidi"/>
          <w:b/>
          <w:bCs/>
          <w:sz w:val="24"/>
          <w:lang w:val="en-US"/>
        </w:rPr>
        <w:t>#</w:t>
      </w:r>
      <w:r w:rsidR="007017A2">
        <w:rPr>
          <w:rFonts w:ascii="Times New Roman" w:eastAsia="Times New Roman" w:hAnsi="Times New Roman"/>
          <w:sz w:val="24"/>
          <w:lang w:val="en-US" w:eastAsia="en-US"/>
        </w:rPr>
        <w:t xml:space="preserve">40, Lodi Road, Max Mueller </w:t>
      </w:r>
      <w:proofErr w:type="spellStart"/>
      <w:r w:rsidR="007017A2">
        <w:rPr>
          <w:rFonts w:ascii="Times New Roman" w:eastAsia="Times New Roman" w:hAnsi="Times New Roman"/>
          <w:sz w:val="24"/>
          <w:lang w:val="en-US" w:eastAsia="en-US"/>
        </w:rPr>
        <w:t>Marg</w:t>
      </w:r>
      <w:proofErr w:type="spellEnd"/>
      <w:r w:rsidR="007017A2">
        <w:rPr>
          <w:rFonts w:ascii="Times New Roman" w:eastAsia="Times New Roman" w:hAnsi="Times New Roman"/>
          <w:sz w:val="24"/>
          <w:lang w:val="en-US" w:eastAsia="en-US"/>
        </w:rPr>
        <w:t xml:space="preserve">, Connaught Place, Connaught Place, New Delhi, Delhi 110001. </w:t>
      </w:r>
      <w:r w:rsidR="00AB6AC4">
        <w:rPr>
          <w:rFonts w:ascii="Times New Roman" w:eastAsia="Times New Roman" w:hAnsi="Times New Roman"/>
          <w:sz w:val="24"/>
          <w:lang w:val="en-US" w:eastAsia="en-US"/>
        </w:rPr>
        <w:br/>
      </w:r>
      <w:r w:rsidR="007017A2">
        <w:rPr>
          <w:rFonts w:asciiTheme="majorBidi" w:hAnsiTheme="majorBidi" w:cstheme="majorBidi"/>
          <w:sz w:val="24"/>
          <w:lang w:val="en-US"/>
        </w:rPr>
        <w:t>No registration fee is required for participating in this meeting.</w:t>
      </w:r>
    </w:p>
    <w:p w:rsidR="00D87349" w:rsidRPr="00CC67B1" w:rsidRDefault="0029130E" w:rsidP="00D87349">
      <w:pPr>
        <w:spacing w:before="240"/>
        <w:ind w:right="-510"/>
        <w:rPr>
          <w:rFonts w:asciiTheme="majorBidi" w:hAnsiTheme="majorBidi" w:cstheme="majorBidi"/>
          <w:sz w:val="24"/>
          <w:lang w:val="en-US"/>
        </w:rPr>
      </w:pPr>
      <w:r w:rsidRPr="0068361A">
        <w:rPr>
          <w:rFonts w:asciiTheme="majorBidi" w:eastAsia="Malgun Gothic" w:hAnsiTheme="majorBidi" w:cstheme="majorBidi"/>
          <w:lang w:val="en-GB"/>
        </w:rPr>
        <w:t>5</w:t>
      </w:r>
      <w:r w:rsidRPr="0068361A">
        <w:rPr>
          <w:rFonts w:asciiTheme="majorBidi" w:hAnsiTheme="majorBidi" w:cstheme="majorBidi"/>
          <w:sz w:val="24"/>
          <w:lang w:val="en-US"/>
        </w:rPr>
        <w:tab/>
      </w:r>
      <w:r w:rsidRPr="00CC67B1">
        <w:rPr>
          <w:rFonts w:asciiTheme="majorBidi" w:hAnsiTheme="majorBidi" w:cstheme="majorBidi"/>
          <w:sz w:val="24"/>
          <w:lang w:val="en-US"/>
        </w:rPr>
        <w:t xml:space="preserve">The discussions will be held in English only. </w:t>
      </w:r>
    </w:p>
    <w:p w:rsidR="0068361A" w:rsidRPr="00CC67B1" w:rsidRDefault="0029130E" w:rsidP="0068361A">
      <w:pPr>
        <w:spacing w:before="240"/>
        <w:ind w:right="-510"/>
        <w:rPr>
          <w:rFonts w:asciiTheme="majorBidi" w:hAnsiTheme="majorBidi" w:cstheme="majorBidi"/>
          <w:sz w:val="24"/>
          <w:lang w:val="en-US"/>
        </w:rPr>
      </w:pPr>
      <w:r w:rsidRPr="00CC67B1">
        <w:rPr>
          <w:rFonts w:asciiTheme="majorBidi" w:hAnsiTheme="majorBidi" w:cstheme="majorBidi"/>
          <w:sz w:val="24"/>
          <w:lang w:val="en-US"/>
        </w:rPr>
        <w:t>6</w:t>
      </w:r>
      <w:r w:rsidRPr="00CC67B1">
        <w:rPr>
          <w:rFonts w:asciiTheme="majorBidi" w:hAnsiTheme="majorBidi" w:cstheme="majorBidi"/>
          <w:sz w:val="24"/>
          <w:lang w:val="en-US"/>
        </w:rPr>
        <w:tab/>
        <w:t xml:space="preserve">Updated information relating to this event, including remote participation arrangements, will be made available on the ITU-T FG AVA web page. </w:t>
      </w:r>
    </w:p>
    <w:p w:rsidR="00AB6AC4" w:rsidRDefault="00D87349" w:rsidP="00AB6AC4">
      <w:pPr>
        <w:spacing w:before="240"/>
        <w:ind w:right="-510"/>
        <w:rPr>
          <w:rFonts w:asciiTheme="majorBidi" w:hAnsiTheme="majorBidi" w:cstheme="majorBidi"/>
          <w:sz w:val="24"/>
          <w:lang w:val="en-GB"/>
        </w:rPr>
      </w:pPr>
      <w:r w:rsidRPr="003A7D13">
        <w:rPr>
          <w:rFonts w:asciiTheme="majorBidi" w:eastAsia="Malgun Gothic" w:hAnsiTheme="majorBidi" w:cstheme="majorBidi"/>
          <w:lang w:val="en-GB"/>
        </w:rPr>
        <w:t>7</w:t>
      </w:r>
      <w:r w:rsidR="0029130E" w:rsidRPr="003A7D13">
        <w:rPr>
          <w:rFonts w:asciiTheme="majorBidi" w:hAnsiTheme="majorBidi" w:cstheme="majorBidi"/>
          <w:lang w:val="en-GB"/>
        </w:rPr>
        <w:tab/>
      </w:r>
      <w:r w:rsidR="0029130E" w:rsidRPr="007017A2">
        <w:rPr>
          <w:rFonts w:asciiTheme="majorBidi" w:hAnsiTheme="majorBidi" w:cstheme="majorBidi"/>
          <w:sz w:val="24"/>
          <w:lang w:val="en-US"/>
        </w:rPr>
        <w:t>To enab</w:t>
      </w:r>
      <w:r w:rsidR="0029130E" w:rsidRPr="007017A2">
        <w:rPr>
          <w:rFonts w:asciiTheme="majorBidi" w:hAnsiTheme="majorBidi" w:cstheme="majorBidi"/>
          <w:sz w:val="24"/>
          <w:lang w:val="en-GB"/>
        </w:rPr>
        <w:t xml:space="preserve">le </w:t>
      </w:r>
      <w:r w:rsidR="003A7D13" w:rsidRPr="007017A2">
        <w:rPr>
          <w:rFonts w:asciiTheme="majorBidi" w:hAnsiTheme="majorBidi" w:cstheme="majorBidi"/>
          <w:sz w:val="24"/>
          <w:lang w:val="en-GB"/>
        </w:rPr>
        <w:t xml:space="preserve">the organizers and </w:t>
      </w:r>
      <w:r w:rsidR="0029130E" w:rsidRPr="007017A2">
        <w:rPr>
          <w:rFonts w:asciiTheme="majorBidi" w:hAnsiTheme="majorBidi" w:cstheme="majorBidi"/>
          <w:sz w:val="24"/>
          <w:lang w:val="en-GB"/>
        </w:rPr>
        <w:t xml:space="preserve">TSB to make the necessary arrangements concerning the organization of the Focus Group meeting, please </w:t>
      </w:r>
      <w:r w:rsidR="00CC67B1" w:rsidRPr="007017A2">
        <w:rPr>
          <w:rFonts w:asciiTheme="majorBidi" w:hAnsiTheme="majorBidi" w:cstheme="majorBidi"/>
          <w:sz w:val="24"/>
          <w:lang w:val="en-GB"/>
        </w:rPr>
        <w:t>pre-</w:t>
      </w:r>
      <w:r w:rsidR="0029130E" w:rsidRPr="007017A2">
        <w:rPr>
          <w:rFonts w:asciiTheme="majorBidi" w:hAnsiTheme="majorBidi" w:cstheme="majorBidi"/>
          <w:sz w:val="24"/>
          <w:lang w:val="en-GB"/>
        </w:rPr>
        <w:t xml:space="preserve">register via the on-line form at the Focus Group web page as soon as possible but </w:t>
      </w:r>
      <w:r w:rsidR="0029130E" w:rsidRPr="007017A2">
        <w:rPr>
          <w:rFonts w:asciiTheme="majorBidi" w:hAnsiTheme="majorBidi" w:cstheme="majorBidi"/>
          <w:b/>
          <w:bCs/>
          <w:sz w:val="24"/>
          <w:lang w:val="en-GB"/>
        </w:rPr>
        <w:t>before 1</w:t>
      </w:r>
      <w:r w:rsidR="00E45872">
        <w:rPr>
          <w:rFonts w:asciiTheme="majorBidi" w:hAnsiTheme="majorBidi" w:cstheme="majorBidi"/>
          <w:b/>
          <w:bCs/>
          <w:sz w:val="24"/>
          <w:lang w:val="en-GB"/>
        </w:rPr>
        <w:t>3</w:t>
      </w:r>
      <w:r w:rsidR="003A7D13" w:rsidRPr="007017A2">
        <w:rPr>
          <w:rFonts w:asciiTheme="majorBidi" w:hAnsiTheme="majorBidi" w:cstheme="majorBidi"/>
          <w:b/>
          <w:bCs/>
          <w:sz w:val="24"/>
          <w:lang w:val="en-GB"/>
        </w:rPr>
        <w:t xml:space="preserve"> </w:t>
      </w:r>
      <w:r w:rsidR="00E45872">
        <w:rPr>
          <w:rFonts w:asciiTheme="majorBidi" w:hAnsiTheme="majorBidi" w:cstheme="majorBidi"/>
          <w:b/>
          <w:bCs/>
          <w:sz w:val="24"/>
          <w:lang w:val="en-GB"/>
        </w:rPr>
        <w:t xml:space="preserve">February </w:t>
      </w:r>
      <w:r w:rsidR="0029130E" w:rsidRPr="007017A2">
        <w:rPr>
          <w:rFonts w:asciiTheme="majorBidi" w:hAnsiTheme="majorBidi" w:cstheme="majorBidi"/>
          <w:b/>
          <w:bCs/>
          <w:sz w:val="24"/>
          <w:lang w:val="en-GB"/>
        </w:rPr>
        <w:t>201</w:t>
      </w:r>
      <w:r w:rsidR="00E45872">
        <w:rPr>
          <w:rFonts w:asciiTheme="majorBidi" w:hAnsiTheme="majorBidi" w:cstheme="majorBidi"/>
          <w:b/>
          <w:bCs/>
          <w:sz w:val="24"/>
          <w:lang w:val="en-GB"/>
        </w:rPr>
        <w:t>2</w:t>
      </w:r>
      <w:r w:rsidR="0029130E" w:rsidRPr="007017A2">
        <w:rPr>
          <w:rFonts w:asciiTheme="majorBidi" w:hAnsiTheme="majorBidi" w:cstheme="majorBidi"/>
          <w:sz w:val="24"/>
          <w:lang w:val="en-GB"/>
        </w:rPr>
        <w:t xml:space="preserve">. </w:t>
      </w:r>
      <w:r w:rsidR="0029130E" w:rsidRPr="007017A2">
        <w:rPr>
          <w:rFonts w:asciiTheme="majorBidi" w:hAnsiTheme="majorBidi" w:cstheme="majorBidi"/>
          <w:b/>
          <w:bCs/>
          <w:sz w:val="24"/>
          <w:lang w:val="en-GB"/>
        </w:rPr>
        <w:t xml:space="preserve">Please note that pre-registration of participants to the meeting is carried out exclusively online. </w:t>
      </w:r>
      <w:r w:rsidR="0029130E" w:rsidRPr="007017A2">
        <w:rPr>
          <w:rFonts w:asciiTheme="majorBidi" w:hAnsiTheme="majorBidi" w:cstheme="majorBidi"/>
          <w:sz w:val="24"/>
          <w:lang w:val="en-GB"/>
        </w:rPr>
        <w:t xml:space="preserve">To easily provide you with any updates concerning the meeting planning, please fill in your valid e-mail address on your registration form. Any special accommodations must be requested as soon as possible but </w:t>
      </w:r>
      <w:r w:rsidR="0029130E" w:rsidRPr="007017A2">
        <w:rPr>
          <w:rFonts w:asciiTheme="majorBidi" w:hAnsiTheme="majorBidi" w:cstheme="majorBidi"/>
          <w:b/>
          <w:bCs/>
          <w:sz w:val="24"/>
          <w:lang w:val="en-GB"/>
        </w:rPr>
        <w:t xml:space="preserve">before </w:t>
      </w:r>
      <w:r w:rsidR="00E45872">
        <w:rPr>
          <w:rFonts w:asciiTheme="majorBidi" w:hAnsiTheme="majorBidi" w:cstheme="majorBidi"/>
          <w:b/>
          <w:bCs/>
          <w:sz w:val="24"/>
          <w:lang w:val="en-GB"/>
        </w:rPr>
        <w:t>31 January 2012</w:t>
      </w:r>
      <w:r w:rsidR="0029130E" w:rsidRPr="007017A2">
        <w:rPr>
          <w:rFonts w:asciiTheme="majorBidi" w:hAnsiTheme="majorBidi" w:cstheme="majorBidi"/>
          <w:b/>
          <w:bCs/>
          <w:sz w:val="24"/>
          <w:lang w:val="en-GB"/>
        </w:rPr>
        <w:t xml:space="preserve"> </w:t>
      </w:r>
      <w:r w:rsidR="0029130E" w:rsidRPr="007017A2">
        <w:rPr>
          <w:rFonts w:asciiTheme="majorBidi" w:hAnsiTheme="majorBidi" w:cstheme="majorBidi"/>
          <w:sz w:val="24"/>
          <w:lang w:val="en-GB"/>
        </w:rPr>
        <w:t>by email to</w:t>
      </w:r>
      <w:r w:rsidR="0029130E" w:rsidRPr="007017A2">
        <w:rPr>
          <w:rFonts w:asciiTheme="majorBidi" w:hAnsiTheme="majorBidi" w:cstheme="majorBidi"/>
          <w:b/>
          <w:bCs/>
          <w:sz w:val="24"/>
          <w:lang w:val="en-GB"/>
        </w:rPr>
        <w:t xml:space="preserve"> </w:t>
      </w:r>
      <w:hyperlink r:id="rId10" w:history="1">
        <w:r w:rsidR="003A7D13" w:rsidRPr="007017A2">
          <w:rPr>
            <w:rStyle w:val="Hyperlink"/>
            <w:rFonts w:asciiTheme="majorBidi" w:hAnsiTheme="majorBidi" w:cstheme="majorBidi"/>
            <w:sz w:val="24"/>
            <w:lang w:val="en-GB"/>
          </w:rPr>
          <w:t>tsbfgava@itu.int</w:t>
        </w:r>
      </w:hyperlink>
      <w:r w:rsidR="0029130E" w:rsidRPr="007017A2">
        <w:rPr>
          <w:rFonts w:asciiTheme="majorBidi" w:hAnsiTheme="majorBidi" w:cstheme="majorBidi"/>
          <w:sz w:val="24"/>
          <w:lang w:val="en-GB"/>
        </w:rPr>
        <w:t xml:space="preserve"> with the subject heading "FG AVA Accommodation request". </w:t>
      </w:r>
      <w:proofErr w:type="gramStart"/>
      <w:r w:rsidR="0029130E" w:rsidRPr="007017A2">
        <w:rPr>
          <w:rFonts w:asciiTheme="majorBidi" w:hAnsiTheme="majorBidi" w:cstheme="majorBidi"/>
          <w:sz w:val="24"/>
          <w:lang w:val="en-GB"/>
        </w:rPr>
        <w:t xml:space="preserve">Kindly </w:t>
      </w:r>
      <w:r w:rsidR="003A7D13" w:rsidRPr="007017A2">
        <w:rPr>
          <w:rFonts w:asciiTheme="majorBidi" w:hAnsiTheme="majorBidi" w:cstheme="majorBidi"/>
          <w:sz w:val="24"/>
          <w:lang w:val="en-GB"/>
        </w:rPr>
        <w:t xml:space="preserve">note that remote participation </w:t>
      </w:r>
      <w:r w:rsidR="0029130E" w:rsidRPr="007017A2">
        <w:rPr>
          <w:rFonts w:asciiTheme="majorBidi" w:hAnsiTheme="majorBidi" w:cstheme="majorBidi"/>
          <w:sz w:val="24"/>
          <w:lang w:val="en-GB"/>
        </w:rPr>
        <w:t>will be available at the meeting.</w:t>
      </w:r>
      <w:proofErr w:type="gramEnd"/>
    </w:p>
    <w:p w:rsidR="003A7D13" w:rsidRPr="00AB6AC4" w:rsidRDefault="00AB6AC4" w:rsidP="00AB6AC4">
      <w:pPr>
        <w:spacing w:before="240"/>
        <w:ind w:right="-510"/>
        <w:rPr>
          <w:rFonts w:asciiTheme="majorBidi" w:hAnsiTheme="majorBidi" w:cstheme="majorBidi"/>
          <w:sz w:val="24"/>
          <w:lang w:val="en-GB"/>
        </w:rPr>
      </w:pPr>
      <w:r>
        <w:rPr>
          <w:rFonts w:asciiTheme="majorBidi" w:hAnsiTheme="majorBidi" w:cstheme="majorBidi"/>
          <w:sz w:val="24"/>
          <w:lang w:val="en-GB"/>
        </w:rPr>
        <w:t>8</w:t>
      </w:r>
      <w:r w:rsidR="003A7D13" w:rsidRPr="00813EB9">
        <w:rPr>
          <w:rFonts w:asciiTheme="majorBidi" w:hAnsiTheme="majorBidi" w:cstheme="majorBidi"/>
          <w:sz w:val="24"/>
          <w:lang w:val="en-GB"/>
        </w:rPr>
        <w:tab/>
      </w:r>
      <w:r w:rsidR="003A7D13" w:rsidRPr="00813EB9">
        <w:rPr>
          <w:rFonts w:asciiTheme="majorBidi" w:hAnsiTheme="majorBidi" w:cstheme="majorBidi"/>
          <w:sz w:val="24"/>
          <w:lang w:val="en-US"/>
        </w:rPr>
        <w:t>The deadline for document submission for this meeting is</w:t>
      </w:r>
      <w:r w:rsidR="003A7D13" w:rsidRPr="00813EB9">
        <w:rPr>
          <w:rFonts w:asciiTheme="majorBidi" w:hAnsiTheme="majorBidi" w:cstheme="majorBidi"/>
          <w:b/>
          <w:bCs/>
          <w:sz w:val="24"/>
          <w:lang w:val="en-US"/>
        </w:rPr>
        <w:t xml:space="preserve"> </w:t>
      </w:r>
      <w:r w:rsidR="00813EB9">
        <w:rPr>
          <w:rFonts w:asciiTheme="majorBidi" w:hAnsiTheme="majorBidi" w:cstheme="majorBidi"/>
          <w:b/>
          <w:bCs/>
          <w:sz w:val="24"/>
          <w:lang w:val="en-US"/>
        </w:rPr>
        <w:t xml:space="preserve">3 March </w:t>
      </w:r>
      <w:r w:rsidR="003A7D13" w:rsidRPr="00813EB9">
        <w:rPr>
          <w:rFonts w:asciiTheme="majorBidi" w:hAnsiTheme="majorBidi" w:cstheme="majorBidi"/>
          <w:b/>
          <w:bCs/>
          <w:sz w:val="24"/>
          <w:lang w:val="en-US"/>
        </w:rPr>
        <w:t>201</w:t>
      </w:r>
      <w:r w:rsidR="00813EB9">
        <w:rPr>
          <w:rFonts w:asciiTheme="majorBidi" w:hAnsiTheme="majorBidi" w:cstheme="majorBidi"/>
          <w:b/>
          <w:bCs/>
          <w:sz w:val="24"/>
          <w:lang w:val="en-US"/>
        </w:rPr>
        <w:t>2</w:t>
      </w:r>
      <w:r w:rsidR="003A7D13" w:rsidRPr="00813EB9">
        <w:rPr>
          <w:rFonts w:asciiTheme="majorBidi" w:hAnsiTheme="majorBidi" w:cstheme="majorBidi"/>
          <w:sz w:val="24"/>
          <w:lang w:val="en-US" w:eastAsia="ja-JP"/>
        </w:rPr>
        <w:t>.</w:t>
      </w:r>
      <w:r w:rsidR="003A7D13" w:rsidRPr="00813EB9">
        <w:rPr>
          <w:rFonts w:asciiTheme="majorBidi" w:hAnsiTheme="majorBidi" w:cstheme="majorBidi"/>
          <w:sz w:val="24"/>
          <w:lang w:val="en-US"/>
        </w:rPr>
        <w:t xml:space="preserve"> Please note that this is a paperless meeting.</w:t>
      </w:r>
    </w:p>
    <w:p w:rsidR="003A7D13" w:rsidRPr="00813EB9" w:rsidRDefault="003A7D13" w:rsidP="003A7D13">
      <w:pPr>
        <w:rPr>
          <w:rFonts w:asciiTheme="majorBidi" w:hAnsiTheme="majorBidi" w:cstheme="majorBidi"/>
          <w:sz w:val="24"/>
          <w:lang w:val="en-GB"/>
        </w:rPr>
      </w:pPr>
    </w:p>
    <w:p w:rsidR="003A7D13" w:rsidRPr="00813EB9" w:rsidRDefault="003A7D13" w:rsidP="00AB6AC4">
      <w:pPr>
        <w:tabs>
          <w:tab w:val="left" w:pos="1418"/>
          <w:tab w:val="left" w:pos="1702"/>
          <w:tab w:val="left" w:pos="2160"/>
        </w:tabs>
        <w:ind w:right="90"/>
        <w:jc w:val="both"/>
        <w:rPr>
          <w:rFonts w:asciiTheme="majorBidi" w:hAnsiTheme="majorBidi" w:cstheme="majorBidi"/>
          <w:sz w:val="24"/>
          <w:lang w:val="en-GB"/>
        </w:rPr>
      </w:pPr>
      <w:r w:rsidRPr="00813EB9">
        <w:rPr>
          <w:rFonts w:asciiTheme="majorBidi" w:hAnsiTheme="majorBidi" w:cstheme="majorBidi"/>
          <w:sz w:val="24"/>
          <w:lang w:val="en-GB"/>
        </w:rPr>
        <w:t xml:space="preserve">The documents will be made publicly available for this meeting and accessible via web browser from the </w:t>
      </w:r>
      <w:r w:rsidRPr="00813EB9">
        <w:rPr>
          <w:rFonts w:asciiTheme="majorBidi" w:hAnsiTheme="majorBidi" w:cstheme="majorBidi"/>
          <w:sz w:val="24"/>
          <w:lang w:val="en-US"/>
        </w:rPr>
        <w:t>ITU-T FG web page</w:t>
      </w:r>
      <w:r w:rsidRPr="00813EB9">
        <w:rPr>
          <w:rFonts w:asciiTheme="majorBidi" w:hAnsiTheme="majorBidi" w:cstheme="majorBidi"/>
          <w:sz w:val="24"/>
          <w:lang w:val="en-GB"/>
        </w:rPr>
        <w:t>.</w:t>
      </w:r>
      <w:r w:rsidR="00AB6AC4">
        <w:rPr>
          <w:rFonts w:asciiTheme="majorBidi" w:hAnsiTheme="majorBidi" w:cstheme="majorBidi"/>
          <w:sz w:val="24"/>
          <w:lang w:val="en-GB"/>
        </w:rPr>
        <w:t xml:space="preserve"> </w:t>
      </w:r>
      <w:r w:rsidRPr="00813EB9">
        <w:rPr>
          <w:rFonts w:asciiTheme="majorBidi" w:hAnsiTheme="majorBidi" w:cstheme="majorBidi"/>
          <w:sz w:val="24"/>
          <w:lang w:val="en-GB"/>
        </w:rPr>
        <w:t xml:space="preserve">If you intend to submit a document please send it to the FG AVA </w:t>
      </w:r>
      <w:r w:rsidR="00CC67B1" w:rsidRPr="00813EB9">
        <w:rPr>
          <w:rFonts w:asciiTheme="majorBidi" w:hAnsiTheme="majorBidi" w:cstheme="majorBidi"/>
          <w:sz w:val="24"/>
          <w:lang w:val="en-GB"/>
        </w:rPr>
        <w:t>secretariat</w:t>
      </w:r>
      <w:r w:rsidRPr="00813EB9">
        <w:rPr>
          <w:rFonts w:asciiTheme="majorBidi" w:hAnsiTheme="majorBidi" w:cstheme="majorBidi"/>
          <w:sz w:val="24"/>
          <w:lang w:val="en-GB"/>
        </w:rPr>
        <w:t xml:space="preserve"> at </w:t>
      </w:r>
      <w:hyperlink r:id="rId11" w:history="1">
        <w:r w:rsidRPr="00813EB9">
          <w:rPr>
            <w:rStyle w:val="Hyperlink"/>
            <w:rFonts w:asciiTheme="majorBidi" w:hAnsiTheme="majorBidi" w:cstheme="majorBidi"/>
            <w:sz w:val="24"/>
            <w:lang w:val="en-GB"/>
          </w:rPr>
          <w:t>tsbfgava@itu.int</w:t>
        </w:r>
      </w:hyperlink>
    </w:p>
    <w:p w:rsidR="003A7D13" w:rsidRPr="00813EB9" w:rsidRDefault="003A7D13" w:rsidP="003A7D13">
      <w:pPr>
        <w:ind w:right="90"/>
        <w:rPr>
          <w:rFonts w:asciiTheme="majorBidi" w:hAnsiTheme="majorBidi" w:cstheme="majorBidi"/>
          <w:sz w:val="24"/>
          <w:lang w:val="en-US"/>
        </w:rPr>
      </w:pPr>
    </w:p>
    <w:p w:rsidR="003A7D13" w:rsidRPr="00813EB9" w:rsidRDefault="003A7D13" w:rsidP="00CC67B1">
      <w:pPr>
        <w:ind w:right="90"/>
        <w:rPr>
          <w:rFonts w:asciiTheme="majorBidi" w:hAnsiTheme="majorBidi" w:cstheme="majorBidi"/>
          <w:sz w:val="24"/>
          <w:lang w:val="en-GB"/>
        </w:rPr>
      </w:pPr>
      <w:r w:rsidRPr="00813EB9">
        <w:rPr>
          <w:rFonts w:asciiTheme="majorBidi" w:hAnsiTheme="majorBidi" w:cstheme="majorBidi"/>
          <w:sz w:val="24"/>
          <w:lang w:val="en-US"/>
        </w:rPr>
        <w:t xml:space="preserve">9 </w:t>
      </w:r>
      <w:r w:rsidRPr="00813EB9">
        <w:rPr>
          <w:rFonts w:asciiTheme="majorBidi" w:hAnsiTheme="majorBidi" w:cstheme="majorBidi"/>
          <w:sz w:val="24"/>
          <w:lang w:val="en-US"/>
        </w:rPr>
        <w:tab/>
        <w:t xml:space="preserve">For any queries regarding FG AVA activities, please contact the TSB Focus Group </w:t>
      </w:r>
      <w:r w:rsidR="00CC67B1" w:rsidRPr="00813EB9">
        <w:rPr>
          <w:rFonts w:asciiTheme="majorBidi" w:hAnsiTheme="majorBidi" w:cstheme="majorBidi"/>
          <w:sz w:val="24"/>
          <w:lang w:val="en-US"/>
        </w:rPr>
        <w:t>secretariat</w:t>
      </w:r>
      <w:r w:rsidRPr="00813EB9">
        <w:rPr>
          <w:rFonts w:asciiTheme="majorBidi" w:hAnsiTheme="majorBidi" w:cstheme="majorBidi"/>
          <w:sz w:val="24"/>
          <w:lang w:val="en-US"/>
        </w:rPr>
        <w:t xml:space="preserve"> at </w:t>
      </w:r>
      <w:hyperlink r:id="rId12" w:history="1">
        <w:r w:rsidRPr="00813EB9">
          <w:rPr>
            <w:rStyle w:val="Hyperlink"/>
            <w:rFonts w:asciiTheme="majorBidi" w:hAnsiTheme="majorBidi" w:cstheme="majorBidi"/>
            <w:sz w:val="24"/>
            <w:lang w:val="en-US"/>
          </w:rPr>
          <w:t>tsbfgava@itu.int</w:t>
        </w:r>
      </w:hyperlink>
      <w:r w:rsidRPr="00813EB9">
        <w:rPr>
          <w:rFonts w:asciiTheme="majorBidi" w:hAnsiTheme="majorBidi" w:cstheme="majorBidi"/>
          <w:sz w:val="24"/>
          <w:lang w:val="en-GB"/>
        </w:rPr>
        <w:t>.</w:t>
      </w:r>
    </w:p>
    <w:p w:rsidR="003A7D13" w:rsidRPr="00813EB9" w:rsidRDefault="003A7D13" w:rsidP="003A7D13">
      <w:pPr>
        <w:rPr>
          <w:rFonts w:asciiTheme="majorBidi" w:hAnsiTheme="majorBidi" w:cstheme="majorBidi"/>
          <w:sz w:val="24"/>
          <w:lang w:val="en-US"/>
        </w:rPr>
      </w:pPr>
    </w:p>
    <w:p w:rsidR="007017A2" w:rsidRPr="00AB6AC4" w:rsidRDefault="003A7D13" w:rsidP="00AB6AC4">
      <w:pPr>
        <w:rPr>
          <w:rFonts w:asciiTheme="majorBidi" w:hAnsiTheme="majorBidi" w:cstheme="majorBidi"/>
          <w:sz w:val="24"/>
          <w:lang w:val="en-GB"/>
        </w:rPr>
      </w:pPr>
      <w:r w:rsidRPr="00813EB9">
        <w:rPr>
          <w:rFonts w:asciiTheme="majorBidi" w:hAnsiTheme="majorBidi" w:cstheme="majorBidi"/>
          <w:sz w:val="24"/>
          <w:lang w:val="en-GB" w:eastAsia="ja-JP"/>
        </w:rPr>
        <w:t>10</w:t>
      </w:r>
      <w:r w:rsidR="0029130E" w:rsidRPr="00813EB9">
        <w:rPr>
          <w:rFonts w:asciiTheme="majorBidi" w:eastAsia="Malgun Gothic" w:hAnsiTheme="majorBidi" w:cstheme="majorBidi"/>
          <w:sz w:val="24"/>
          <w:lang w:val="en-GB"/>
        </w:rPr>
        <w:tab/>
      </w:r>
      <w:r w:rsidR="007017A2" w:rsidRPr="00AB6AC4">
        <w:rPr>
          <w:rFonts w:asciiTheme="majorBidi" w:hAnsiTheme="majorBidi" w:cstheme="majorBidi"/>
          <w:sz w:val="24"/>
          <w:lang w:val="en-GB"/>
        </w:rPr>
        <w:t xml:space="preserve">We would remind you that citizens of some countries are required to obtain a </w:t>
      </w:r>
      <w:r w:rsidR="007017A2" w:rsidRPr="00AB6AC4">
        <w:rPr>
          <w:rFonts w:asciiTheme="majorBidi" w:hAnsiTheme="majorBidi" w:cstheme="majorBidi"/>
          <w:b/>
          <w:bCs/>
          <w:sz w:val="24"/>
          <w:lang w:val="en-GB"/>
        </w:rPr>
        <w:t>visa in order to enter and spend any time in India</w:t>
      </w:r>
      <w:r w:rsidR="007017A2" w:rsidRPr="00AB6AC4">
        <w:rPr>
          <w:rFonts w:asciiTheme="majorBidi" w:hAnsiTheme="majorBidi" w:cstheme="majorBidi"/>
          <w:sz w:val="24"/>
          <w:lang w:val="en-GB"/>
        </w:rPr>
        <w:t>. The visa must be requested and obtained from the office (embassy or consulate) representing India in your country or, if there is no such office in your country, from the one that is closest to the country of departure. Please be aware that visa approval might take time so kindly make your request for the invitation letter as soon as possible.</w:t>
      </w:r>
    </w:p>
    <w:p w:rsidR="007017A2" w:rsidRPr="00AB6AC4" w:rsidRDefault="007017A2" w:rsidP="007017A2">
      <w:pPr>
        <w:rPr>
          <w:rFonts w:asciiTheme="majorBidi" w:hAnsiTheme="majorBidi" w:cstheme="majorBidi"/>
          <w:sz w:val="24"/>
          <w:lang w:val="en-GB"/>
        </w:rPr>
      </w:pPr>
    </w:p>
    <w:p w:rsidR="007017A2" w:rsidRDefault="007017A2" w:rsidP="007017A2">
      <w:pPr>
        <w:rPr>
          <w:rFonts w:asciiTheme="majorBidi" w:hAnsiTheme="majorBidi" w:cstheme="majorBidi"/>
          <w:sz w:val="24"/>
          <w:lang w:val="en-GB"/>
        </w:rPr>
      </w:pPr>
      <w:r w:rsidRPr="00AB6AC4">
        <w:rPr>
          <w:rFonts w:asciiTheme="majorBidi" w:hAnsiTheme="majorBidi" w:cstheme="majorBidi"/>
          <w:sz w:val="24"/>
          <w:lang w:val="en-GB"/>
        </w:rPr>
        <w:t>Participants who require an invitation letter and/or a visa supporting letter for entering India are advised to get in touch with the contact person in this country whose detailed information is as follows:</w:t>
      </w:r>
    </w:p>
    <w:p w:rsidR="006B35AF" w:rsidRDefault="006B35AF" w:rsidP="007017A2">
      <w:pPr>
        <w:rPr>
          <w:rFonts w:asciiTheme="majorBidi" w:hAnsiTheme="majorBidi" w:cstheme="majorBidi"/>
          <w:sz w:val="24"/>
          <w:lang w:val="en-GB"/>
        </w:rPr>
      </w:pPr>
    </w:p>
    <w:p w:rsidR="007017A2" w:rsidRPr="00AB6AC4" w:rsidRDefault="007017A2" w:rsidP="00AB6AC4">
      <w:pPr>
        <w:rPr>
          <w:rFonts w:asciiTheme="majorBidi" w:hAnsiTheme="majorBidi" w:cstheme="majorBidi"/>
          <w:sz w:val="24"/>
          <w:lang w:val="en-GB"/>
        </w:rPr>
      </w:pPr>
      <w:r w:rsidRPr="00AB6AC4">
        <w:rPr>
          <w:rFonts w:asciiTheme="majorBidi" w:hAnsiTheme="majorBidi" w:cstheme="majorBidi"/>
          <w:sz w:val="24"/>
          <w:lang w:val="en-GB"/>
        </w:rPr>
        <w:t xml:space="preserve">Nirmita Narasimhan, </w:t>
      </w:r>
      <w:r w:rsidR="00AB6AC4">
        <w:rPr>
          <w:rFonts w:asciiTheme="majorBidi" w:hAnsiTheme="majorBidi" w:cstheme="majorBidi"/>
          <w:sz w:val="24"/>
          <w:lang w:val="en-GB"/>
        </w:rPr>
        <w:br/>
      </w:r>
      <w:r w:rsidRPr="00AB6AC4">
        <w:rPr>
          <w:rFonts w:asciiTheme="majorBidi" w:hAnsiTheme="majorBidi" w:cstheme="majorBidi"/>
          <w:sz w:val="24"/>
          <w:lang w:val="en-GB"/>
        </w:rPr>
        <w:t>Programme Manager, Centre for Internet and Society, Bangalore, India</w:t>
      </w:r>
      <w:r w:rsidRPr="00AB6AC4">
        <w:rPr>
          <w:rFonts w:asciiTheme="majorBidi" w:hAnsiTheme="majorBidi" w:cstheme="majorBidi"/>
          <w:sz w:val="24"/>
          <w:lang w:val="en-GB"/>
        </w:rPr>
        <w:br/>
      </w:r>
      <w:r w:rsidR="00AB6AC4">
        <w:rPr>
          <w:rFonts w:asciiTheme="majorBidi" w:hAnsiTheme="majorBidi" w:cstheme="majorBidi"/>
          <w:sz w:val="24"/>
          <w:lang w:val="en-GB"/>
        </w:rPr>
        <w:t>E-</w:t>
      </w:r>
      <w:r w:rsidRPr="00AB6AC4">
        <w:rPr>
          <w:rFonts w:asciiTheme="majorBidi" w:hAnsiTheme="majorBidi" w:cstheme="majorBidi"/>
          <w:sz w:val="24"/>
          <w:lang w:val="en-GB"/>
        </w:rPr>
        <w:t xml:space="preserve">mail: </w:t>
      </w:r>
      <w:hyperlink r:id="rId13" w:history="1">
        <w:r w:rsidRPr="00AB6AC4">
          <w:rPr>
            <w:rFonts w:asciiTheme="majorBidi" w:hAnsiTheme="majorBidi" w:cstheme="majorBidi"/>
            <w:sz w:val="24"/>
            <w:lang w:val="en-GB"/>
          </w:rPr>
          <w:t>nirmita@cis-india.org</w:t>
        </w:r>
      </w:hyperlink>
      <w:r w:rsidRPr="00AB6AC4">
        <w:rPr>
          <w:rFonts w:asciiTheme="majorBidi" w:hAnsiTheme="majorBidi" w:cstheme="majorBidi"/>
          <w:sz w:val="24"/>
          <w:lang w:val="en-GB"/>
        </w:rPr>
        <w:t xml:space="preserve"> </w:t>
      </w:r>
      <w:r w:rsidR="00AB6AC4">
        <w:rPr>
          <w:rFonts w:asciiTheme="majorBidi" w:hAnsiTheme="majorBidi" w:cstheme="majorBidi"/>
          <w:sz w:val="24"/>
          <w:lang w:val="en-GB"/>
        </w:rPr>
        <w:br/>
        <w:t>T</w:t>
      </w:r>
      <w:r w:rsidRPr="00AB6AC4">
        <w:rPr>
          <w:rFonts w:asciiTheme="majorBidi" w:hAnsiTheme="majorBidi" w:cstheme="majorBidi"/>
          <w:sz w:val="24"/>
          <w:lang w:val="en-GB"/>
        </w:rPr>
        <w:t>el</w:t>
      </w:r>
      <w:r w:rsidR="00AB6AC4">
        <w:rPr>
          <w:rFonts w:asciiTheme="majorBidi" w:hAnsiTheme="majorBidi" w:cstheme="majorBidi"/>
          <w:sz w:val="24"/>
          <w:lang w:val="en-GB"/>
        </w:rPr>
        <w:t xml:space="preserve">: + 91 </w:t>
      </w:r>
      <w:r w:rsidRPr="00AB6AC4">
        <w:rPr>
          <w:rFonts w:asciiTheme="majorBidi" w:hAnsiTheme="majorBidi" w:cstheme="majorBidi"/>
          <w:sz w:val="24"/>
          <w:lang w:val="en-GB"/>
        </w:rPr>
        <w:t>80 40926283</w:t>
      </w:r>
      <w:r w:rsidRPr="00AB6AC4">
        <w:rPr>
          <w:rFonts w:asciiTheme="majorBidi" w:hAnsiTheme="majorBidi" w:cstheme="majorBidi"/>
          <w:sz w:val="24"/>
          <w:lang w:val="en-GB"/>
        </w:rPr>
        <w:br/>
      </w:r>
    </w:p>
    <w:p w:rsidR="007017A2" w:rsidRPr="00AB6AC4" w:rsidRDefault="007017A2" w:rsidP="007017A2">
      <w:pPr>
        <w:rPr>
          <w:rFonts w:asciiTheme="majorBidi" w:hAnsiTheme="majorBidi" w:cstheme="majorBidi"/>
          <w:sz w:val="24"/>
          <w:lang w:val="en-GB"/>
        </w:rPr>
      </w:pPr>
      <w:r w:rsidRPr="00AB6AC4">
        <w:rPr>
          <w:rFonts w:asciiTheme="majorBidi" w:hAnsiTheme="majorBidi" w:cstheme="majorBidi"/>
          <w:sz w:val="24"/>
          <w:lang w:val="en-GB"/>
        </w:rPr>
        <w:t xml:space="preserve">Ajoy Kumar, </w:t>
      </w:r>
      <w:r w:rsidR="00AB6AC4">
        <w:rPr>
          <w:rFonts w:asciiTheme="majorBidi" w:hAnsiTheme="majorBidi" w:cstheme="majorBidi"/>
          <w:sz w:val="24"/>
          <w:lang w:val="en-GB"/>
        </w:rPr>
        <w:br/>
      </w:r>
      <w:r w:rsidRPr="00AB6AC4">
        <w:rPr>
          <w:rFonts w:asciiTheme="majorBidi" w:hAnsiTheme="majorBidi" w:cstheme="majorBidi"/>
          <w:sz w:val="24"/>
          <w:lang w:val="en-GB"/>
        </w:rPr>
        <w:t>Administrator, Centre for Internet</w:t>
      </w:r>
      <w:r w:rsidR="00AB6AC4">
        <w:rPr>
          <w:rFonts w:asciiTheme="majorBidi" w:hAnsiTheme="majorBidi" w:cstheme="majorBidi"/>
          <w:sz w:val="24"/>
          <w:lang w:val="en-GB"/>
        </w:rPr>
        <w:t xml:space="preserve"> and Society, Bangalore, India</w:t>
      </w:r>
      <w:r w:rsidR="00AB6AC4">
        <w:rPr>
          <w:rFonts w:asciiTheme="majorBidi" w:hAnsiTheme="majorBidi" w:cstheme="majorBidi"/>
          <w:sz w:val="24"/>
          <w:lang w:val="en-GB"/>
        </w:rPr>
        <w:br/>
        <w:t>E-</w:t>
      </w:r>
      <w:r w:rsidRPr="00AB6AC4">
        <w:rPr>
          <w:rFonts w:asciiTheme="majorBidi" w:hAnsiTheme="majorBidi" w:cstheme="majorBidi"/>
          <w:sz w:val="24"/>
          <w:lang w:val="en-GB"/>
        </w:rPr>
        <w:t xml:space="preserve">mail: </w:t>
      </w:r>
      <w:hyperlink r:id="rId14" w:history="1">
        <w:r w:rsidRPr="00AB6AC4">
          <w:rPr>
            <w:rFonts w:asciiTheme="majorBidi" w:hAnsiTheme="majorBidi" w:cstheme="majorBidi"/>
            <w:sz w:val="24"/>
            <w:lang w:val="en-GB"/>
          </w:rPr>
          <w:t>ajoy@cis-india.org</w:t>
        </w:r>
      </w:hyperlink>
      <w:r w:rsidRPr="00AB6AC4">
        <w:rPr>
          <w:rFonts w:asciiTheme="majorBidi" w:hAnsiTheme="majorBidi" w:cstheme="majorBidi"/>
          <w:sz w:val="24"/>
          <w:lang w:val="en-GB"/>
        </w:rPr>
        <w:t xml:space="preserve"> </w:t>
      </w:r>
      <w:r w:rsidR="00AB6AC4">
        <w:rPr>
          <w:rFonts w:asciiTheme="majorBidi" w:hAnsiTheme="majorBidi" w:cstheme="majorBidi"/>
          <w:sz w:val="24"/>
          <w:lang w:val="en-GB"/>
        </w:rPr>
        <w:br/>
      </w:r>
      <w:r w:rsidRPr="00AB6AC4">
        <w:rPr>
          <w:rFonts w:asciiTheme="majorBidi" w:hAnsiTheme="majorBidi" w:cstheme="majorBidi"/>
          <w:sz w:val="24"/>
          <w:lang w:val="en-GB"/>
        </w:rPr>
        <w:t>Mob</w:t>
      </w:r>
      <w:r w:rsidR="00AB6AC4">
        <w:rPr>
          <w:rFonts w:asciiTheme="majorBidi" w:hAnsiTheme="majorBidi" w:cstheme="majorBidi"/>
          <w:sz w:val="24"/>
          <w:lang w:val="en-GB"/>
        </w:rPr>
        <w:t>ile</w:t>
      </w:r>
      <w:r w:rsidRPr="00AB6AC4">
        <w:rPr>
          <w:rFonts w:asciiTheme="majorBidi" w:hAnsiTheme="majorBidi" w:cstheme="majorBidi"/>
          <w:sz w:val="24"/>
          <w:lang w:val="en-GB"/>
        </w:rPr>
        <w:t>: + 91 9845492122</w:t>
      </w:r>
    </w:p>
    <w:p w:rsidR="007017A2" w:rsidRPr="00AB6AC4" w:rsidRDefault="007017A2" w:rsidP="007017A2">
      <w:pPr>
        <w:rPr>
          <w:rFonts w:asciiTheme="majorBidi" w:hAnsiTheme="majorBidi" w:cstheme="majorBidi"/>
          <w:sz w:val="24"/>
          <w:lang w:val="en-GB"/>
        </w:rPr>
      </w:pPr>
      <w:r w:rsidRPr="00AB6AC4">
        <w:rPr>
          <w:rFonts w:asciiTheme="majorBidi" w:hAnsiTheme="majorBidi" w:cstheme="majorBidi"/>
          <w:sz w:val="24"/>
          <w:lang w:val="en-GB"/>
        </w:rPr>
        <w:t xml:space="preserve">Tel: </w:t>
      </w:r>
      <w:r w:rsidR="00AB6AC4">
        <w:rPr>
          <w:rFonts w:asciiTheme="majorBidi" w:hAnsiTheme="majorBidi" w:cstheme="majorBidi"/>
          <w:sz w:val="24"/>
          <w:lang w:val="en-GB"/>
        </w:rPr>
        <w:tab/>
        <w:t xml:space="preserve">  </w:t>
      </w:r>
      <w:r w:rsidRPr="00AB6AC4">
        <w:rPr>
          <w:rFonts w:asciiTheme="majorBidi" w:hAnsiTheme="majorBidi" w:cstheme="majorBidi"/>
          <w:sz w:val="24"/>
          <w:lang w:val="en-GB"/>
        </w:rPr>
        <w:t>+ 91 80 40926283</w:t>
      </w:r>
    </w:p>
    <w:p w:rsidR="007017A2" w:rsidRPr="00AB6AC4" w:rsidRDefault="007017A2" w:rsidP="008B32E1">
      <w:pPr>
        <w:jc w:val="both"/>
        <w:rPr>
          <w:rFonts w:asciiTheme="majorBidi" w:hAnsiTheme="majorBidi" w:cstheme="majorBidi"/>
          <w:sz w:val="24"/>
          <w:lang w:val="en-GB"/>
        </w:rPr>
      </w:pPr>
    </w:p>
    <w:p w:rsidR="00AB6AC4" w:rsidRPr="00AB6AC4" w:rsidRDefault="000C2B20" w:rsidP="00AB6AC4">
      <w:pPr>
        <w:tabs>
          <w:tab w:val="left" w:pos="851"/>
        </w:tabs>
        <w:spacing w:before="160"/>
        <w:ind w:right="92"/>
        <w:rPr>
          <w:rFonts w:asciiTheme="majorBidi" w:hAnsiTheme="majorBidi" w:cstheme="majorBidi"/>
          <w:sz w:val="24"/>
          <w:lang w:val="en-GB"/>
        </w:rPr>
      </w:pPr>
      <w:r w:rsidRPr="00AB6AC4">
        <w:rPr>
          <w:rFonts w:asciiTheme="majorBidi" w:hAnsiTheme="majorBidi" w:cstheme="majorBidi"/>
          <w:sz w:val="24"/>
          <w:lang w:val="en-GB"/>
        </w:rPr>
        <w:t>11</w:t>
      </w:r>
      <w:r w:rsidRPr="00AB6AC4">
        <w:rPr>
          <w:rFonts w:asciiTheme="majorBidi" w:hAnsiTheme="majorBidi" w:cstheme="majorBidi"/>
          <w:sz w:val="24"/>
          <w:lang w:val="en-GB"/>
        </w:rPr>
        <w:tab/>
      </w:r>
      <w:r w:rsidR="0029130E" w:rsidRPr="00AB6AC4">
        <w:rPr>
          <w:rFonts w:asciiTheme="majorBidi" w:hAnsiTheme="majorBidi" w:cstheme="majorBidi"/>
          <w:sz w:val="24"/>
          <w:lang w:val="en-GB"/>
        </w:rPr>
        <w:t xml:space="preserve">For any queries regarding FG AVA activities, please contact the TSB Focus Group </w:t>
      </w:r>
      <w:r w:rsidR="00CC67B1" w:rsidRPr="00AB6AC4">
        <w:rPr>
          <w:rFonts w:asciiTheme="majorBidi" w:hAnsiTheme="majorBidi" w:cstheme="majorBidi"/>
          <w:sz w:val="24"/>
          <w:lang w:val="en-GB"/>
        </w:rPr>
        <w:t>secretariat</w:t>
      </w:r>
      <w:r w:rsidR="0029130E" w:rsidRPr="00AB6AC4">
        <w:rPr>
          <w:rFonts w:asciiTheme="majorBidi" w:hAnsiTheme="majorBidi" w:cstheme="majorBidi"/>
          <w:sz w:val="24"/>
          <w:lang w:val="en-GB"/>
        </w:rPr>
        <w:t xml:space="preserve"> at</w:t>
      </w:r>
      <w:r w:rsidR="00AB6AC4">
        <w:rPr>
          <w:rFonts w:asciiTheme="majorBidi" w:hAnsiTheme="majorBidi" w:cstheme="majorBidi"/>
          <w:sz w:val="24"/>
          <w:lang w:val="en-GB"/>
        </w:rPr>
        <w:t xml:space="preserve"> </w:t>
      </w:r>
      <w:hyperlink r:id="rId15" w:history="1">
        <w:r w:rsidR="0029130E" w:rsidRPr="00AB6AC4">
          <w:rPr>
            <w:rFonts w:asciiTheme="majorBidi" w:hAnsiTheme="majorBidi" w:cstheme="majorBidi"/>
            <w:sz w:val="24"/>
            <w:lang w:val="en-GB"/>
          </w:rPr>
          <w:t>tsbfgava@itu.int</w:t>
        </w:r>
      </w:hyperlink>
    </w:p>
    <w:p w:rsidR="003A7D13" w:rsidRPr="00AB6AC4" w:rsidRDefault="008B32E1" w:rsidP="007D34CE">
      <w:pPr>
        <w:tabs>
          <w:tab w:val="left" w:pos="1418"/>
          <w:tab w:val="left" w:pos="1702"/>
          <w:tab w:val="left" w:pos="2160"/>
        </w:tabs>
        <w:spacing w:before="160"/>
        <w:ind w:right="92"/>
        <w:rPr>
          <w:rFonts w:asciiTheme="majorBidi" w:hAnsiTheme="majorBidi" w:cstheme="majorBidi"/>
          <w:sz w:val="24"/>
          <w:lang w:val="en-GB"/>
        </w:rPr>
      </w:pPr>
      <w:r w:rsidRPr="00AB6AC4">
        <w:rPr>
          <w:rFonts w:asciiTheme="majorBidi" w:hAnsiTheme="majorBidi" w:cstheme="majorBidi"/>
          <w:sz w:val="24"/>
          <w:lang w:val="en-GB"/>
        </w:rPr>
        <w:t xml:space="preserve">General Information for the 4th </w:t>
      </w:r>
      <w:r w:rsidR="000C2B20" w:rsidRPr="00AB6AC4">
        <w:rPr>
          <w:rFonts w:asciiTheme="majorBidi" w:hAnsiTheme="majorBidi" w:cstheme="majorBidi"/>
          <w:sz w:val="24"/>
          <w:lang w:val="en-GB"/>
        </w:rPr>
        <w:t xml:space="preserve">FG-AVA Meeting can be found in </w:t>
      </w:r>
      <w:r w:rsidR="000C2B20" w:rsidRPr="007D34CE">
        <w:rPr>
          <w:rFonts w:asciiTheme="majorBidi" w:hAnsiTheme="majorBidi" w:cstheme="majorBidi"/>
          <w:b/>
          <w:bCs/>
          <w:sz w:val="24"/>
          <w:lang w:val="en-GB"/>
        </w:rPr>
        <w:t>Annex</w:t>
      </w:r>
      <w:r w:rsidR="003A6460" w:rsidRPr="007D34CE">
        <w:rPr>
          <w:rFonts w:asciiTheme="majorBidi" w:hAnsiTheme="majorBidi" w:cstheme="majorBidi"/>
          <w:b/>
          <w:bCs/>
          <w:sz w:val="24"/>
          <w:lang w:val="en-GB"/>
        </w:rPr>
        <w:t xml:space="preserve"> A</w:t>
      </w:r>
      <w:r w:rsidR="003A6460" w:rsidRPr="00AB6AC4">
        <w:rPr>
          <w:rFonts w:asciiTheme="majorBidi" w:hAnsiTheme="majorBidi" w:cstheme="majorBidi"/>
          <w:sz w:val="24"/>
          <w:lang w:val="en-GB"/>
        </w:rPr>
        <w:t xml:space="preserve">. </w:t>
      </w:r>
      <w:r w:rsidR="006B35AF">
        <w:rPr>
          <w:rFonts w:asciiTheme="majorBidi" w:hAnsiTheme="majorBidi" w:cstheme="majorBidi"/>
          <w:sz w:val="24"/>
          <w:lang w:val="en-GB"/>
        </w:rPr>
        <w:br/>
      </w:r>
      <w:r w:rsidR="003A6460" w:rsidRPr="007D34CE">
        <w:rPr>
          <w:rFonts w:asciiTheme="majorBidi" w:hAnsiTheme="majorBidi" w:cstheme="majorBidi"/>
          <w:b/>
          <w:bCs/>
          <w:sz w:val="24"/>
          <w:lang w:val="en-GB"/>
        </w:rPr>
        <w:t>Annex B</w:t>
      </w:r>
      <w:r w:rsidR="003A6460" w:rsidRPr="00AB6AC4">
        <w:rPr>
          <w:rFonts w:asciiTheme="majorBidi" w:hAnsiTheme="majorBidi" w:cstheme="majorBidi"/>
          <w:sz w:val="24"/>
          <w:lang w:val="en-GB"/>
        </w:rPr>
        <w:t xml:space="preserve"> contains the form for the visa.</w:t>
      </w:r>
    </w:p>
    <w:p w:rsidR="00444035" w:rsidRPr="00AB6AC4" w:rsidRDefault="00444035" w:rsidP="006E4B3D">
      <w:pPr>
        <w:pStyle w:val="PlainText"/>
        <w:rPr>
          <w:rFonts w:asciiTheme="majorBidi" w:eastAsia="Batang" w:hAnsiTheme="majorBidi" w:cstheme="majorBidi"/>
          <w:sz w:val="24"/>
          <w:szCs w:val="24"/>
          <w:lang w:val="en-GB" w:eastAsia="ko-KR"/>
        </w:rPr>
      </w:pPr>
    </w:p>
    <w:p w:rsidR="006B35AF" w:rsidRPr="0068361A" w:rsidRDefault="006B35AF" w:rsidP="006B35AF">
      <w:pPr>
        <w:rPr>
          <w:rFonts w:asciiTheme="majorBidi" w:hAnsiTheme="majorBidi" w:cstheme="majorBidi"/>
          <w:lang w:val="en-GB" w:eastAsia="ja-JP"/>
        </w:rPr>
      </w:pPr>
    </w:p>
    <w:p w:rsidR="00DC33B8" w:rsidRPr="000C2B20" w:rsidRDefault="00DC33B8">
      <w:pPr>
        <w:rPr>
          <w:rFonts w:asciiTheme="majorBidi" w:eastAsia="Calibri" w:hAnsiTheme="majorBidi" w:cstheme="majorBidi"/>
          <w:noProof/>
          <w:sz w:val="24"/>
          <w:lang w:val="en-GB" w:eastAsia="en-US"/>
        </w:rPr>
      </w:pPr>
      <w:r w:rsidRPr="000C2B20">
        <w:rPr>
          <w:rFonts w:asciiTheme="majorBidi" w:hAnsiTheme="majorBidi" w:cstheme="majorBidi"/>
          <w:noProof/>
          <w:sz w:val="24"/>
          <w:lang w:val="en-GB"/>
        </w:rPr>
        <w:br w:type="page"/>
      </w:r>
    </w:p>
    <w:p w:rsidR="000C2B20" w:rsidRPr="00CC5CD9" w:rsidRDefault="00CC5CD9" w:rsidP="008B32E1">
      <w:pPr>
        <w:jc w:val="center"/>
        <w:rPr>
          <w:rFonts w:asciiTheme="majorBidi" w:hAnsiTheme="majorBidi" w:cstheme="majorBidi"/>
          <w:b/>
          <w:bCs/>
          <w:sz w:val="28"/>
          <w:szCs w:val="28"/>
          <w:lang w:val="en-GB" w:eastAsia="zh-CN"/>
        </w:rPr>
      </w:pPr>
      <w:r w:rsidRPr="00CC5CD9">
        <w:rPr>
          <w:rFonts w:asciiTheme="majorBidi" w:hAnsiTheme="majorBidi" w:cstheme="majorBidi"/>
          <w:b/>
          <w:bCs/>
          <w:sz w:val="28"/>
          <w:szCs w:val="28"/>
          <w:lang w:val="en-GB" w:eastAsia="zh-CN"/>
        </w:rPr>
        <w:lastRenderedPageBreak/>
        <w:t xml:space="preserve">Annex </w:t>
      </w:r>
      <w:proofErr w:type="gramStart"/>
      <w:r w:rsidRPr="00CC5CD9">
        <w:rPr>
          <w:rFonts w:asciiTheme="majorBidi" w:hAnsiTheme="majorBidi" w:cstheme="majorBidi"/>
          <w:b/>
          <w:bCs/>
          <w:sz w:val="28"/>
          <w:szCs w:val="28"/>
          <w:lang w:val="en-GB" w:eastAsia="zh-CN"/>
        </w:rPr>
        <w:t>A</w:t>
      </w:r>
      <w:proofErr w:type="gramEnd"/>
      <w:r w:rsidR="000C2B20" w:rsidRPr="000C2B20">
        <w:rPr>
          <w:rFonts w:asciiTheme="majorBidi" w:eastAsia="Arial Unicode MS" w:hAnsiTheme="majorBidi" w:cstheme="majorBidi"/>
          <w:b/>
          <w:sz w:val="24"/>
          <w:lang w:val="en-US"/>
        </w:rPr>
        <w:br/>
      </w:r>
      <w:r w:rsidR="000C2B20" w:rsidRPr="00CC5CD9">
        <w:rPr>
          <w:rFonts w:asciiTheme="majorBidi" w:hAnsiTheme="majorBidi" w:cstheme="majorBidi"/>
          <w:b/>
          <w:bCs/>
          <w:sz w:val="28"/>
          <w:szCs w:val="28"/>
          <w:lang w:val="en-GB" w:eastAsia="zh-CN"/>
        </w:rPr>
        <w:t xml:space="preserve">ITU FG AVA </w:t>
      </w:r>
      <w:r>
        <w:rPr>
          <w:rFonts w:asciiTheme="majorBidi" w:hAnsiTheme="majorBidi" w:cstheme="majorBidi"/>
          <w:b/>
          <w:bCs/>
          <w:sz w:val="28"/>
          <w:szCs w:val="28"/>
          <w:lang w:val="en-GB" w:eastAsia="zh-CN"/>
        </w:rPr>
        <w:t>Meeting #</w:t>
      </w:r>
      <w:r w:rsidR="008B32E1">
        <w:rPr>
          <w:rFonts w:asciiTheme="majorBidi" w:hAnsiTheme="majorBidi" w:cstheme="majorBidi"/>
          <w:b/>
          <w:bCs/>
          <w:sz w:val="28"/>
          <w:szCs w:val="28"/>
          <w:lang w:val="en-GB" w:eastAsia="zh-CN"/>
        </w:rPr>
        <w:t>4</w:t>
      </w:r>
      <w:r>
        <w:rPr>
          <w:rFonts w:asciiTheme="majorBidi" w:hAnsiTheme="majorBidi" w:cstheme="majorBidi"/>
          <w:b/>
          <w:bCs/>
          <w:sz w:val="28"/>
          <w:szCs w:val="28"/>
          <w:lang w:val="en-GB" w:eastAsia="zh-CN"/>
        </w:rPr>
        <w:t xml:space="preserve">: </w:t>
      </w:r>
      <w:r w:rsidR="000C2B20" w:rsidRPr="00CC5CD9">
        <w:rPr>
          <w:rFonts w:asciiTheme="majorBidi" w:hAnsiTheme="majorBidi" w:cstheme="majorBidi"/>
          <w:b/>
          <w:bCs/>
          <w:sz w:val="28"/>
          <w:szCs w:val="28"/>
          <w:lang w:val="en-GB" w:eastAsia="zh-CN"/>
        </w:rPr>
        <w:t>General Meeting Information</w:t>
      </w:r>
    </w:p>
    <w:p w:rsidR="000C2B20" w:rsidRPr="00CC5CD9" w:rsidRDefault="000C2B20" w:rsidP="00CC469B">
      <w:pPr>
        <w:jc w:val="center"/>
        <w:rPr>
          <w:rFonts w:asciiTheme="majorBidi" w:eastAsia="Arial Unicode MS" w:hAnsiTheme="majorBidi" w:cstheme="majorBidi"/>
          <w:b/>
          <w:sz w:val="24"/>
          <w:u w:val="single"/>
          <w:lang w:val="en-GB"/>
        </w:rPr>
      </w:pPr>
    </w:p>
    <w:p w:rsidR="00A263DE" w:rsidRDefault="00A263DE" w:rsidP="00A263DE">
      <w:pPr>
        <w:jc w:val="both"/>
        <w:rPr>
          <w:rFonts w:asciiTheme="majorBidi" w:hAnsiTheme="majorBidi" w:cstheme="majorBidi"/>
          <w:b/>
          <w:sz w:val="24"/>
          <w:lang w:val="en-US"/>
        </w:rPr>
      </w:pPr>
      <w:r>
        <w:rPr>
          <w:rFonts w:asciiTheme="majorBidi" w:hAnsiTheme="majorBidi" w:cstheme="majorBidi"/>
          <w:b/>
          <w:sz w:val="24"/>
          <w:lang w:val="en-US"/>
        </w:rPr>
        <w:t>Meetings and Dates</w:t>
      </w:r>
    </w:p>
    <w:p w:rsidR="00A263DE" w:rsidRPr="00A263DE" w:rsidRDefault="00CC469B" w:rsidP="00A263DE">
      <w:pPr>
        <w:jc w:val="both"/>
        <w:rPr>
          <w:rFonts w:asciiTheme="majorBidi" w:hAnsiTheme="majorBidi" w:cstheme="majorBidi"/>
          <w:b/>
          <w:sz w:val="24"/>
          <w:lang w:val="en-US"/>
        </w:rPr>
      </w:pPr>
      <w:r w:rsidRPr="003A7D13">
        <w:rPr>
          <w:rFonts w:asciiTheme="majorBidi" w:eastAsia="SimSun" w:hAnsiTheme="majorBidi" w:cstheme="majorBidi"/>
          <w:sz w:val="24"/>
          <w:lang w:val="en-US" w:eastAsia="zh-CN"/>
        </w:rPr>
        <w:t xml:space="preserve">ITU FG AVA Meeting </w:t>
      </w:r>
      <w:r w:rsidR="00CC5CD9">
        <w:rPr>
          <w:rFonts w:asciiTheme="majorBidi" w:eastAsia="SimSun" w:hAnsiTheme="majorBidi" w:cstheme="majorBidi"/>
          <w:sz w:val="24"/>
          <w:lang w:val="en-US" w:eastAsia="zh-CN"/>
        </w:rPr>
        <w:t>#</w:t>
      </w:r>
      <w:r w:rsidR="008B32E1">
        <w:rPr>
          <w:rFonts w:asciiTheme="majorBidi" w:eastAsia="SimSun" w:hAnsiTheme="majorBidi" w:cstheme="majorBidi"/>
          <w:sz w:val="24"/>
          <w:lang w:val="en-US" w:eastAsia="zh-CN"/>
        </w:rPr>
        <w:t>4</w:t>
      </w:r>
      <w:r w:rsidR="00432950" w:rsidRPr="003A7D13">
        <w:rPr>
          <w:rFonts w:asciiTheme="majorBidi" w:eastAsia="SimSun" w:hAnsiTheme="majorBidi" w:cstheme="majorBidi"/>
          <w:sz w:val="24"/>
          <w:lang w:val="en-US" w:eastAsia="zh-CN"/>
        </w:rPr>
        <w:t>:</w:t>
      </w:r>
      <w:r w:rsidRPr="003A7D13">
        <w:rPr>
          <w:rFonts w:asciiTheme="majorBidi" w:eastAsia="SimSun" w:hAnsiTheme="majorBidi" w:cstheme="majorBidi"/>
          <w:sz w:val="24"/>
          <w:lang w:val="en-US" w:eastAsia="zh-CN"/>
        </w:rPr>
        <w:tab/>
      </w:r>
      <w:r w:rsidR="008B32E1">
        <w:rPr>
          <w:rFonts w:asciiTheme="majorBidi" w:eastAsia="SimSun" w:hAnsiTheme="majorBidi" w:cstheme="majorBidi"/>
          <w:sz w:val="24"/>
          <w:lang w:val="en-US" w:eastAsia="zh-CN"/>
        </w:rPr>
        <w:t>13 March 2012</w:t>
      </w:r>
    </w:p>
    <w:p w:rsidR="00A263DE" w:rsidRDefault="00A263DE" w:rsidP="00A263DE">
      <w:pPr>
        <w:jc w:val="both"/>
        <w:rPr>
          <w:rFonts w:asciiTheme="majorBidi" w:hAnsiTheme="majorBidi" w:cstheme="majorBidi"/>
          <w:b/>
          <w:sz w:val="24"/>
          <w:lang w:val="en-US"/>
        </w:rPr>
      </w:pPr>
    </w:p>
    <w:p w:rsidR="00CC469B" w:rsidRPr="00A263DE" w:rsidRDefault="00CC469B" w:rsidP="00A263DE">
      <w:pPr>
        <w:jc w:val="both"/>
        <w:rPr>
          <w:rFonts w:asciiTheme="majorBidi" w:eastAsia="SimSun" w:hAnsiTheme="majorBidi" w:cstheme="majorBidi"/>
          <w:sz w:val="24"/>
          <w:lang w:val="en-US" w:eastAsia="zh-CN"/>
        </w:rPr>
      </w:pPr>
      <w:r w:rsidRPr="003A7D13">
        <w:rPr>
          <w:rFonts w:asciiTheme="majorBidi" w:hAnsiTheme="majorBidi" w:cstheme="majorBidi"/>
          <w:b/>
          <w:sz w:val="24"/>
          <w:lang w:val="en-US"/>
        </w:rPr>
        <w:t>Location</w:t>
      </w:r>
    </w:p>
    <w:p w:rsidR="00CC469B" w:rsidRPr="003A7D13" w:rsidRDefault="008B32E1" w:rsidP="00A263DE">
      <w:pPr>
        <w:jc w:val="both"/>
        <w:rPr>
          <w:rFonts w:asciiTheme="majorBidi" w:eastAsia="Malgun Gothic" w:hAnsiTheme="majorBidi" w:cstheme="majorBidi"/>
          <w:b/>
          <w:sz w:val="24"/>
          <w:lang w:val="en-US"/>
        </w:rPr>
      </w:pPr>
      <w:r>
        <w:rPr>
          <w:rFonts w:asciiTheme="majorBidi" w:eastAsia="Malgun Gothic" w:hAnsiTheme="majorBidi" w:cstheme="majorBidi"/>
          <w:color w:val="000000"/>
          <w:sz w:val="24"/>
          <w:lang w:val="en-US"/>
        </w:rPr>
        <w:t>New Delhi, India</w:t>
      </w:r>
    </w:p>
    <w:p w:rsidR="00CC469B" w:rsidRPr="003A7D13" w:rsidRDefault="00CC469B" w:rsidP="00CC469B">
      <w:pPr>
        <w:jc w:val="both"/>
        <w:rPr>
          <w:rFonts w:asciiTheme="majorBidi" w:hAnsiTheme="majorBidi" w:cstheme="majorBidi"/>
          <w:b/>
          <w:sz w:val="24"/>
          <w:lang w:val="en-US"/>
        </w:rPr>
      </w:pPr>
    </w:p>
    <w:p w:rsidR="00CC469B" w:rsidRPr="003A7D13" w:rsidRDefault="00CC469B" w:rsidP="00CC469B">
      <w:pPr>
        <w:widowControl w:val="0"/>
        <w:tabs>
          <w:tab w:val="left" w:pos="720"/>
          <w:tab w:val="left" w:pos="1440"/>
          <w:tab w:val="left" w:pos="2160"/>
          <w:tab w:val="left" w:pos="4680"/>
          <w:tab w:val="left" w:pos="5940"/>
          <w:tab w:val="left" w:pos="6750"/>
          <w:tab w:val="left" w:pos="7200"/>
          <w:tab w:val="left" w:pos="8010"/>
        </w:tabs>
        <w:jc w:val="both"/>
        <w:rPr>
          <w:rFonts w:asciiTheme="majorBidi" w:hAnsiTheme="majorBidi" w:cstheme="majorBidi"/>
          <w:b/>
          <w:sz w:val="24"/>
          <w:lang w:val="en-US"/>
        </w:rPr>
      </w:pPr>
      <w:r w:rsidRPr="003A7D13">
        <w:rPr>
          <w:rFonts w:asciiTheme="majorBidi" w:eastAsia="SimSun" w:hAnsiTheme="majorBidi" w:cstheme="majorBidi"/>
          <w:b/>
          <w:sz w:val="24"/>
          <w:lang w:val="en-US" w:eastAsia="zh-CN"/>
        </w:rPr>
        <w:t>Meeting Venue</w:t>
      </w:r>
    </w:p>
    <w:p w:rsidR="00A263DE" w:rsidRDefault="00A263DE" w:rsidP="00A263DE">
      <w:pPr>
        <w:rPr>
          <w:rFonts w:asciiTheme="majorBidi" w:eastAsia="Malgun Gothic" w:hAnsiTheme="majorBidi" w:cstheme="majorBidi"/>
          <w:color w:val="000000"/>
          <w:sz w:val="24"/>
          <w:lang w:val="en-US"/>
        </w:rPr>
      </w:pPr>
      <w:proofErr w:type="gramStart"/>
      <w:r w:rsidRPr="007017A2">
        <w:rPr>
          <w:rFonts w:ascii="Times New Roman" w:eastAsia="Times New Roman" w:hAnsi="Times New Roman"/>
          <w:sz w:val="24"/>
          <w:lang w:val="en-US" w:eastAsia="en-US"/>
        </w:rPr>
        <w:t>India International Centre,</w:t>
      </w:r>
      <w:r>
        <w:rPr>
          <w:rFonts w:ascii="Times New Roman" w:eastAsia="Times New Roman" w:hAnsi="Times New Roman"/>
          <w:sz w:val="24"/>
          <w:lang w:val="en-US" w:eastAsia="en-US"/>
        </w:rPr>
        <w:t xml:space="preserve"> Seminar hall no. 1, 2 and 3 main building</w:t>
      </w:r>
      <w:r>
        <w:rPr>
          <w:rFonts w:asciiTheme="majorBidi" w:hAnsiTheme="majorBidi" w:cstheme="majorBidi"/>
          <w:b/>
          <w:bCs/>
          <w:sz w:val="24"/>
          <w:lang w:val="en-US"/>
        </w:rPr>
        <w:t xml:space="preserve"> </w:t>
      </w:r>
      <w:r>
        <w:rPr>
          <w:rFonts w:asciiTheme="majorBidi" w:hAnsiTheme="majorBidi" w:cstheme="majorBidi"/>
          <w:b/>
          <w:bCs/>
          <w:sz w:val="24"/>
          <w:lang w:val="en-US"/>
        </w:rPr>
        <w:br/>
        <w:t>#</w:t>
      </w:r>
      <w:r>
        <w:rPr>
          <w:rFonts w:ascii="Times New Roman" w:eastAsia="Times New Roman" w:hAnsi="Times New Roman"/>
          <w:sz w:val="24"/>
          <w:lang w:val="en-US" w:eastAsia="en-US"/>
        </w:rPr>
        <w:t xml:space="preserve">40, Lodi Road, Max Mueller </w:t>
      </w:r>
      <w:proofErr w:type="spellStart"/>
      <w:r>
        <w:rPr>
          <w:rFonts w:ascii="Times New Roman" w:eastAsia="Times New Roman" w:hAnsi="Times New Roman"/>
          <w:sz w:val="24"/>
          <w:lang w:val="en-US" w:eastAsia="en-US"/>
        </w:rPr>
        <w:t>Marg</w:t>
      </w:r>
      <w:proofErr w:type="spellEnd"/>
      <w:r>
        <w:rPr>
          <w:rFonts w:ascii="Times New Roman" w:eastAsia="Times New Roman" w:hAnsi="Times New Roman"/>
          <w:sz w:val="24"/>
          <w:lang w:val="en-US" w:eastAsia="en-US"/>
        </w:rPr>
        <w:t>, Connaught Place, Connaught Place, New Delhi, 110001.</w:t>
      </w:r>
      <w:proofErr w:type="gramEnd"/>
    </w:p>
    <w:p w:rsidR="008B32E1" w:rsidRPr="007D34CE" w:rsidRDefault="00A263DE" w:rsidP="00A263DE">
      <w:pPr>
        <w:jc w:val="both"/>
        <w:rPr>
          <w:rFonts w:asciiTheme="majorBidi" w:eastAsia="Malgun Gothic" w:hAnsiTheme="majorBidi" w:cstheme="majorBidi"/>
          <w:color w:val="000000"/>
          <w:sz w:val="24"/>
          <w:lang w:val="en-US"/>
        </w:rPr>
      </w:pPr>
      <w:r>
        <w:rPr>
          <w:rFonts w:asciiTheme="majorBidi" w:eastAsia="Malgun Gothic" w:hAnsiTheme="majorBidi" w:cstheme="majorBidi"/>
          <w:color w:val="000000"/>
          <w:sz w:val="24"/>
          <w:lang w:val="en-US"/>
        </w:rPr>
        <w:t>Tel.</w:t>
      </w:r>
      <w:r w:rsidR="008B32E1" w:rsidRPr="007D34CE">
        <w:rPr>
          <w:rFonts w:asciiTheme="majorBidi" w:eastAsia="Malgun Gothic" w:hAnsiTheme="majorBidi" w:cstheme="majorBidi"/>
          <w:color w:val="000000"/>
          <w:sz w:val="24"/>
          <w:lang w:val="en-US"/>
        </w:rPr>
        <w:t xml:space="preserve">: </w:t>
      </w:r>
      <w:r w:rsidR="007D34CE">
        <w:rPr>
          <w:rFonts w:asciiTheme="majorBidi" w:eastAsia="Malgun Gothic" w:hAnsiTheme="majorBidi" w:cstheme="majorBidi"/>
          <w:color w:val="000000"/>
          <w:sz w:val="24"/>
          <w:lang w:val="en-US"/>
        </w:rPr>
        <w:t xml:space="preserve">+91 11 </w:t>
      </w:r>
      <w:r w:rsidR="008B32E1" w:rsidRPr="007D34CE">
        <w:rPr>
          <w:rFonts w:asciiTheme="majorBidi" w:eastAsia="Malgun Gothic" w:hAnsiTheme="majorBidi" w:cstheme="majorBidi"/>
          <w:color w:val="000000"/>
          <w:sz w:val="24"/>
          <w:lang w:val="en-US"/>
        </w:rPr>
        <w:t>24619431, Ext.</w:t>
      </w:r>
      <w:r w:rsidR="007D34CE">
        <w:rPr>
          <w:rFonts w:asciiTheme="majorBidi" w:eastAsia="Malgun Gothic" w:hAnsiTheme="majorBidi" w:cstheme="majorBidi"/>
          <w:color w:val="000000"/>
          <w:sz w:val="24"/>
          <w:lang w:val="en-US"/>
        </w:rPr>
        <w:t xml:space="preserve">: </w:t>
      </w:r>
      <w:r w:rsidR="008B32E1" w:rsidRPr="007D34CE">
        <w:rPr>
          <w:rFonts w:asciiTheme="majorBidi" w:eastAsia="Malgun Gothic" w:hAnsiTheme="majorBidi" w:cstheme="majorBidi"/>
          <w:color w:val="000000"/>
          <w:sz w:val="24"/>
          <w:lang w:val="en-US"/>
        </w:rPr>
        <w:t>377,</w:t>
      </w:r>
      <w:r w:rsidR="007D34CE">
        <w:rPr>
          <w:rFonts w:asciiTheme="majorBidi" w:eastAsia="Malgun Gothic" w:hAnsiTheme="majorBidi" w:cstheme="majorBidi"/>
          <w:color w:val="000000"/>
          <w:sz w:val="24"/>
          <w:lang w:val="en-US"/>
        </w:rPr>
        <w:t xml:space="preserve"> </w:t>
      </w:r>
      <w:r w:rsidR="008B32E1" w:rsidRPr="007D34CE">
        <w:rPr>
          <w:rFonts w:asciiTheme="majorBidi" w:eastAsia="Malgun Gothic" w:hAnsiTheme="majorBidi" w:cstheme="majorBidi"/>
          <w:color w:val="000000"/>
          <w:sz w:val="24"/>
          <w:lang w:val="en-US"/>
        </w:rPr>
        <w:t>378,</w:t>
      </w:r>
      <w:r w:rsidR="007D34CE">
        <w:rPr>
          <w:rFonts w:asciiTheme="majorBidi" w:eastAsia="Malgun Gothic" w:hAnsiTheme="majorBidi" w:cstheme="majorBidi"/>
          <w:color w:val="000000"/>
          <w:sz w:val="24"/>
          <w:lang w:val="en-US"/>
        </w:rPr>
        <w:t xml:space="preserve"> </w:t>
      </w:r>
      <w:proofErr w:type="gramStart"/>
      <w:r w:rsidR="008B32E1" w:rsidRPr="007D34CE">
        <w:rPr>
          <w:rFonts w:asciiTheme="majorBidi" w:eastAsia="Malgun Gothic" w:hAnsiTheme="majorBidi" w:cstheme="majorBidi"/>
          <w:color w:val="000000"/>
          <w:sz w:val="24"/>
          <w:lang w:val="en-US"/>
        </w:rPr>
        <w:t>379</w:t>
      </w:r>
      <w:proofErr w:type="gramEnd"/>
      <w:r w:rsidR="008B32E1" w:rsidRPr="007D34CE">
        <w:rPr>
          <w:rFonts w:asciiTheme="majorBidi" w:eastAsia="Malgun Gothic" w:hAnsiTheme="majorBidi" w:cstheme="majorBidi"/>
          <w:color w:val="000000"/>
          <w:sz w:val="24"/>
          <w:lang w:val="en-US"/>
        </w:rPr>
        <w:t xml:space="preserve">; </w:t>
      </w:r>
    </w:p>
    <w:p w:rsidR="008B32E1" w:rsidRPr="007D34CE" w:rsidRDefault="008B32E1" w:rsidP="00A263DE">
      <w:pPr>
        <w:jc w:val="both"/>
        <w:rPr>
          <w:rFonts w:asciiTheme="majorBidi" w:eastAsia="Malgun Gothic" w:hAnsiTheme="majorBidi" w:cstheme="majorBidi"/>
          <w:color w:val="000000"/>
          <w:sz w:val="24"/>
          <w:lang w:val="en-US"/>
        </w:rPr>
      </w:pPr>
      <w:proofErr w:type="gramStart"/>
      <w:r w:rsidRPr="007D34CE">
        <w:rPr>
          <w:rFonts w:asciiTheme="majorBidi" w:eastAsia="Malgun Gothic" w:hAnsiTheme="majorBidi" w:cstheme="majorBidi"/>
          <w:color w:val="000000"/>
          <w:sz w:val="24"/>
          <w:lang w:val="en-US"/>
        </w:rPr>
        <w:t>Fax :</w:t>
      </w:r>
      <w:proofErr w:type="gramEnd"/>
      <w:r w:rsidRPr="007D34CE">
        <w:rPr>
          <w:rFonts w:asciiTheme="majorBidi" w:eastAsia="Malgun Gothic" w:hAnsiTheme="majorBidi" w:cstheme="majorBidi"/>
          <w:color w:val="000000"/>
          <w:sz w:val="24"/>
          <w:lang w:val="en-US"/>
        </w:rPr>
        <w:t xml:space="preserve"> </w:t>
      </w:r>
      <w:r w:rsidR="007D34CE">
        <w:rPr>
          <w:rFonts w:asciiTheme="majorBidi" w:eastAsia="Malgun Gothic" w:hAnsiTheme="majorBidi" w:cstheme="majorBidi"/>
          <w:color w:val="000000"/>
          <w:sz w:val="24"/>
          <w:lang w:val="en-US"/>
        </w:rPr>
        <w:t xml:space="preserve">+91 11 </w:t>
      </w:r>
      <w:r w:rsidRPr="007D34CE">
        <w:rPr>
          <w:rFonts w:asciiTheme="majorBidi" w:eastAsia="Malgun Gothic" w:hAnsiTheme="majorBidi" w:cstheme="majorBidi"/>
          <w:color w:val="000000"/>
          <w:sz w:val="24"/>
          <w:lang w:val="en-US"/>
        </w:rPr>
        <w:t xml:space="preserve">24641460 </w:t>
      </w:r>
    </w:p>
    <w:p w:rsidR="008B32E1" w:rsidRPr="007D34CE" w:rsidRDefault="008B32E1" w:rsidP="00A263DE">
      <w:pPr>
        <w:jc w:val="both"/>
        <w:rPr>
          <w:rFonts w:asciiTheme="majorBidi" w:eastAsia="Malgun Gothic" w:hAnsiTheme="majorBidi" w:cstheme="majorBidi"/>
          <w:color w:val="000000"/>
          <w:sz w:val="24"/>
          <w:lang w:val="en-US"/>
        </w:rPr>
      </w:pPr>
      <w:r w:rsidRPr="007D34CE">
        <w:rPr>
          <w:rFonts w:asciiTheme="majorBidi" w:eastAsia="Malgun Gothic" w:hAnsiTheme="majorBidi" w:cstheme="majorBidi"/>
          <w:color w:val="000000"/>
          <w:sz w:val="24"/>
          <w:lang w:val="en-US"/>
        </w:rPr>
        <w:t xml:space="preserve">E-mail: </w:t>
      </w:r>
      <w:hyperlink r:id="rId16" w:history="1">
        <w:r w:rsidRPr="007D34CE">
          <w:rPr>
            <w:rFonts w:asciiTheme="majorBidi" w:eastAsia="Malgun Gothic" w:hAnsiTheme="majorBidi" w:cstheme="majorBidi"/>
            <w:color w:val="000000"/>
            <w:sz w:val="24"/>
            <w:lang w:val="en-US"/>
          </w:rPr>
          <w:t>cbo.iic@nic.in</w:t>
        </w:r>
      </w:hyperlink>
      <w:r w:rsidR="007D34CE">
        <w:rPr>
          <w:rFonts w:asciiTheme="majorBidi" w:eastAsia="Malgun Gothic" w:hAnsiTheme="majorBidi" w:cstheme="majorBidi"/>
          <w:color w:val="000000"/>
          <w:sz w:val="24"/>
          <w:lang w:val="en-US"/>
        </w:rPr>
        <w:t>;</w:t>
      </w:r>
    </w:p>
    <w:p w:rsidR="007D34CE" w:rsidRDefault="008B32E1" w:rsidP="00A263DE">
      <w:pPr>
        <w:rPr>
          <w:rFonts w:asciiTheme="majorBidi" w:eastAsia="Malgun Gothic" w:hAnsiTheme="majorBidi" w:cstheme="majorBidi"/>
          <w:color w:val="000000"/>
          <w:sz w:val="24"/>
          <w:lang w:val="en-US"/>
        </w:rPr>
      </w:pPr>
      <w:r w:rsidRPr="007D34CE">
        <w:rPr>
          <w:rFonts w:asciiTheme="majorBidi" w:eastAsia="Malgun Gothic" w:hAnsiTheme="majorBidi" w:cstheme="majorBidi"/>
          <w:color w:val="000000"/>
          <w:sz w:val="24"/>
          <w:lang w:val="en-US"/>
        </w:rPr>
        <w:t xml:space="preserve">Website: </w:t>
      </w:r>
      <w:hyperlink r:id="rId17" w:history="1">
        <w:r w:rsidRPr="007D34CE">
          <w:rPr>
            <w:rFonts w:asciiTheme="majorBidi" w:eastAsia="Malgun Gothic" w:hAnsiTheme="majorBidi" w:cstheme="majorBidi"/>
            <w:color w:val="000000"/>
            <w:sz w:val="24"/>
            <w:lang w:val="en-US"/>
          </w:rPr>
          <w:t>www.iicdelhi.nic.in</w:t>
        </w:r>
      </w:hyperlink>
      <w:r w:rsidRPr="007D34CE">
        <w:rPr>
          <w:rFonts w:asciiTheme="majorBidi" w:eastAsia="Malgun Gothic" w:hAnsiTheme="majorBidi" w:cstheme="majorBidi"/>
          <w:color w:val="000000"/>
          <w:sz w:val="24"/>
          <w:lang w:val="en-US"/>
        </w:rPr>
        <w:t xml:space="preserve"> </w:t>
      </w:r>
    </w:p>
    <w:p w:rsidR="008B32E1" w:rsidRDefault="00A263DE" w:rsidP="00A263DE">
      <w:pPr>
        <w:rPr>
          <w:rFonts w:asciiTheme="majorBidi" w:eastAsia="Malgun Gothic" w:hAnsiTheme="majorBidi" w:cstheme="majorBidi"/>
          <w:color w:val="000000"/>
          <w:sz w:val="24"/>
          <w:lang w:val="en-US"/>
        </w:rPr>
      </w:pPr>
      <w:r>
        <w:rPr>
          <w:rFonts w:asciiTheme="majorBidi" w:eastAsia="Malgun Gothic" w:hAnsiTheme="majorBidi" w:cstheme="majorBidi"/>
          <w:color w:val="000000"/>
          <w:sz w:val="24"/>
          <w:lang w:val="en-US"/>
        </w:rPr>
        <w:t>M</w:t>
      </w:r>
      <w:r w:rsidR="008B32E1" w:rsidRPr="007D34CE">
        <w:rPr>
          <w:rFonts w:asciiTheme="majorBidi" w:eastAsia="Malgun Gothic" w:hAnsiTheme="majorBidi" w:cstheme="majorBidi"/>
          <w:color w:val="000000"/>
          <w:sz w:val="24"/>
          <w:lang w:val="en-US"/>
        </w:rPr>
        <w:t>ap from airport to</w:t>
      </w:r>
      <w:r w:rsidR="007D34CE">
        <w:rPr>
          <w:rFonts w:asciiTheme="majorBidi" w:eastAsia="Malgun Gothic" w:hAnsiTheme="majorBidi" w:cstheme="majorBidi"/>
          <w:color w:val="000000"/>
          <w:sz w:val="24"/>
          <w:lang w:val="en-US"/>
        </w:rPr>
        <w:t xml:space="preserve"> the India International Centre</w:t>
      </w:r>
      <w:r w:rsidR="008B32E1" w:rsidRPr="007D34CE">
        <w:rPr>
          <w:rFonts w:asciiTheme="majorBidi" w:eastAsia="Malgun Gothic" w:hAnsiTheme="majorBidi" w:cstheme="majorBidi"/>
          <w:color w:val="000000"/>
          <w:sz w:val="24"/>
          <w:lang w:val="en-US"/>
        </w:rPr>
        <w:t xml:space="preserve">: </w:t>
      </w:r>
      <w:hyperlink r:id="rId18" w:history="1">
        <w:r w:rsidR="008B32E1" w:rsidRPr="007D34CE">
          <w:rPr>
            <w:rFonts w:asciiTheme="majorBidi" w:eastAsia="Malgun Gothic" w:hAnsiTheme="majorBidi" w:cstheme="majorBidi"/>
            <w:color w:val="000000"/>
            <w:sz w:val="24"/>
            <w:lang w:val="en-US"/>
          </w:rPr>
          <w:t>http://maps.google.co.in/maps?hl=en&amp;tab=wl</w:t>
        </w:r>
      </w:hyperlink>
      <w:r w:rsidR="007D34CE">
        <w:rPr>
          <w:rFonts w:asciiTheme="majorBidi" w:eastAsia="Malgun Gothic" w:hAnsiTheme="majorBidi" w:cstheme="majorBidi"/>
          <w:color w:val="000000"/>
          <w:sz w:val="24"/>
          <w:lang w:val="en-US"/>
        </w:rPr>
        <w:t xml:space="preserve"> </w:t>
      </w:r>
    </w:p>
    <w:p w:rsidR="00A263DE" w:rsidRDefault="00A263DE" w:rsidP="00A263DE">
      <w:pPr>
        <w:rPr>
          <w:rFonts w:asciiTheme="majorBidi" w:eastAsia="Malgun Gothic" w:hAnsiTheme="majorBidi" w:cstheme="majorBidi"/>
          <w:color w:val="000000"/>
          <w:sz w:val="24"/>
          <w:lang w:val="en-US"/>
        </w:rPr>
      </w:pPr>
    </w:p>
    <w:p w:rsidR="006B35AF" w:rsidRPr="008B32E1" w:rsidRDefault="00A263DE" w:rsidP="00A263DE">
      <w:pPr>
        <w:rPr>
          <w:rFonts w:asciiTheme="majorBidi" w:hAnsiTheme="majorBidi" w:cstheme="majorBidi"/>
          <w:b/>
          <w:bCs/>
          <w:sz w:val="24"/>
          <w:lang w:val="en-US"/>
        </w:rPr>
      </w:pPr>
      <w:r>
        <w:rPr>
          <w:rFonts w:asciiTheme="majorBidi" w:hAnsiTheme="majorBidi" w:cstheme="majorBidi"/>
          <w:b/>
          <w:bCs/>
          <w:sz w:val="24"/>
          <w:lang w:val="en-US"/>
        </w:rPr>
        <w:t>Contact persons</w:t>
      </w:r>
      <w:r w:rsidR="006B35AF" w:rsidRPr="008B32E1">
        <w:rPr>
          <w:rFonts w:asciiTheme="majorBidi" w:hAnsiTheme="majorBidi" w:cstheme="majorBidi"/>
          <w:b/>
          <w:bCs/>
          <w:sz w:val="24"/>
          <w:lang w:val="en-US"/>
        </w:rPr>
        <w:t xml:space="preserve"> </w:t>
      </w:r>
    </w:p>
    <w:p w:rsidR="00A263DE" w:rsidRDefault="006B35AF" w:rsidP="006B35AF">
      <w:pPr>
        <w:pStyle w:val="PlainText"/>
        <w:rPr>
          <w:rFonts w:asciiTheme="majorBidi" w:hAnsiTheme="majorBidi" w:cstheme="majorBidi"/>
          <w:sz w:val="24"/>
          <w:szCs w:val="24"/>
        </w:rPr>
      </w:pPr>
      <w:r>
        <w:rPr>
          <w:rFonts w:asciiTheme="majorBidi" w:hAnsiTheme="majorBidi" w:cstheme="majorBidi"/>
          <w:sz w:val="24"/>
          <w:szCs w:val="24"/>
        </w:rPr>
        <w:t xml:space="preserve">Ajoy Kumar, Administrator, </w:t>
      </w:r>
    </w:p>
    <w:p w:rsidR="006B35AF" w:rsidRPr="00E47383" w:rsidRDefault="006B35AF" w:rsidP="006B35AF">
      <w:pPr>
        <w:pStyle w:val="PlainText"/>
        <w:rPr>
          <w:rFonts w:asciiTheme="majorBidi" w:hAnsiTheme="majorBidi" w:cstheme="majorBidi"/>
          <w:sz w:val="24"/>
          <w:szCs w:val="24"/>
        </w:rPr>
      </w:pPr>
      <w:r>
        <w:rPr>
          <w:rFonts w:asciiTheme="majorBidi" w:hAnsiTheme="majorBidi" w:cstheme="majorBidi"/>
          <w:sz w:val="24"/>
          <w:szCs w:val="24"/>
        </w:rPr>
        <w:t>Centre for I</w:t>
      </w:r>
      <w:r w:rsidR="00A263DE">
        <w:rPr>
          <w:rFonts w:asciiTheme="majorBidi" w:hAnsiTheme="majorBidi" w:cstheme="majorBidi"/>
          <w:sz w:val="24"/>
          <w:szCs w:val="24"/>
        </w:rPr>
        <w:t>nternet and Society, Bangalore</w:t>
      </w:r>
      <w:r w:rsidR="00A263DE">
        <w:rPr>
          <w:rFonts w:asciiTheme="majorBidi" w:hAnsiTheme="majorBidi" w:cstheme="majorBidi"/>
          <w:sz w:val="24"/>
          <w:szCs w:val="24"/>
        </w:rPr>
        <w:br/>
        <w:t>E-</w:t>
      </w:r>
      <w:r>
        <w:rPr>
          <w:rFonts w:asciiTheme="majorBidi" w:hAnsiTheme="majorBidi" w:cstheme="majorBidi"/>
          <w:sz w:val="24"/>
          <w:szCs w:val="24"/>
        </w:rPr>
        <w:t xml:space="preserve">mail: </w:t>
      </w:r>
      <w:hyperlink r:id="rId19" w:history="1">
        <w:r w:rsidRPr="00DB4506">
          <w:rPr>
            <w:rStyle w:val="Hyperlink"/>
            <w:rFonts w:asciiTheme="majorBidi" w:hAnsiTheme="majorBidi" w:cstheme="majorBidi"/>
            <w:sz w:val="24"/>
            <w:szCs w:val="24"/>
          </w:rPr>
          <w:t>ajoy@cis-india.org</w:t>
        </w:r>
      </w:hyperlink>
      <w:r>
        <w:rPr>
          <w:rFonts w:asciiTheme="majorBidi" w:hAnsiTheme="majorBidi" w:cstheme="majorBidi"/>
          <w:sz w:val="24"/>
          <w:szCs w:val="24"/>
        </w:rPr>
        <w:t xml:space="preserve"> </w:t>
      </w:r>
      <w:r>
        <w:rPr>
          <w:rFonts w:asciiTheme="majorBidi" w:hAnsiTheme="majorBidi" w:cstheme="majorBidi"/>
          <w:sz w:val="24"/>
          <w:szCs w:val="24"/>
        </w:rPr>
        <w:br/>
        <w:t xml:space="preserve">Mob: + 91 98 45492122 </w:t>
      </w:r>
      <w:r w:rsidRPr="00E47383">
        <w:rPr>
          <w:rFonts w:asciiTheme="majorBidi" w:hAnsiTheme="majorBidi" w:cstheme="majorBidi"/>
          <w:sz w:val="24"/>
          <w:szCs w:val="24"/>
        </w:rPr>
        <w:br/>
      </w:r>
    </w:p>
    <w:p w:rsidR="00A263DE" w:rsidRDefault="006B35AF" w:rsidP="00A263DE">
      <w:pPr>
        <w:pStyle w:val="NormalWeb"/>
        <w:spacing w:before="2" w:after="2"/>
        <w:rPr>
          <w:rFonts w:asciiTheme="majorBidi" w:eastAsia="Calibri" w:hAnsiTheme="majorBidi" w:cstheme="majorBidi"/>
          <w:b/>
          <w:bCs/>
          <w:sz w:val="24"/>
          <w:szCs w:val="24"/>
          <w:lang w:eastAsia="en-US"/>
        </w:rPr>
      </w:pPr>
      <w:r w:rsidRPr="008B32E1">
        <w:rPr>
          <w:rFonts w:asciiTheme="majorBidi" w:eastAsia="Calibri" w:hAnsiTheme="majorBidi" w:cstheme="majorBidi"/>
          <w:b/>
          <w:bCs/>
          <w:sz w:val="24"/>
          <w:szCs w:val="24"/>
          <w:lang w:eastAsia="en-US"/>
        </w:rPr>
        <w:t>Office details</w:t>
      </w:r>
    </w:p>
    <w:p w:rsidR="006B35AF" w:rsidRPr="00E47383" w:rsidRDefault="006B35AF" w:rsidP="00A263DE">
      <w:pPr>
        <w:pStyle w:val="NormalWeb"/>
        <w:spacing w:before="2" w:after="2"/>
        <w:rPr>
          <w:rFonts w:asciiTheme="majorBidi" w:hAnsiTheme="majorBidi" w:cstheme="majorBidi"/>
          <w:b/>
          <w:bCs/>
          <w:sz w:val="24"/>
        </w:rPr>
      </w:pPr>
      <w:r w:rsidRPr="006B35AF">
        <w:rPr>
          <w:rFonts w:asciiTheme="majorBidi" w:eastAsia="Calibri" w:hAnsiTheme="majorBidi" w:cstheme="majorBidi"/>
          <w:sz w:val="24"/>
          <w:szCs w:val="24"/>
          <w:lang w:eastAsia="en-US"/>
        </w:rPr>
        <w:t>The Centre for Internet and Society</w:t>
      </w:r>
      <w:r w:rsidRPr="006B35AF">
        <w:rPr>
          <w:rFonts w:asciiTheme="majorBidi" w:eastAsia="Calibri" w:hAnsiTheme="majorBidi" w:cstheme="majorBidi"/>
          <w:sz w:val="24"/>
          <w:szCs w:val="24"/>
          <w:lang w:eastAsia="en-US"/>
        </w:rPr>
        <w:br/>
      </w:r>
      <w:r w:rsidRPr="006B35AF">
        <w:rPr>
          <w:rFonts w:asciiTheme="majorBidi" w:hAnsiTheme="majorBidi" w:cstheme="majorBidi"/>
          <w:sz w:val="24"/>
        </w:rPr>
        <w:t>#194, 2</w:t>
      </w:r>
      <w:r w:rsidRPr="006B35AF">
        <w:rPr>
          <w:rFonts w:asciiTheme="majorBidi" w:hAnsiTheme="majorBidi" w:cstheme="majorBidi"/>
          <w:sz w:val="24"/>
          <w:vertAlign w:val="superscript"/>
        </w:rPr>
        <w:t>nd</w:t>
      </w:r>
      <w:r w:rsidRPr="006B35AF">
        <w:rPr>
          <w:rFonts w:asciiTheme="majorBidi" w:hAnsiTheme="majorBidi" w:cstheme="majorBidi"/>
          <w:sz w:val="24"/>
        </w:rPr>
        <w:t xml:space="preserve"> ‘C’ Cross, </w:t>
      </w:r>
      <w:proofErr w:type="spellStart"/>
      <w:r w:rsidRPr="006B35AF">
        <w:rPr>
          <w:rFonts w:asciiTheme="majorBidi" w:hAnsiTheme="majorBidi" w:cstheme="majorBidi"/>
          <w:sz w:val="24"/>
        </w:rPr>
        <w:t>Domlur</w:t>
      </w:r>
      <w:proofErr w:type="spellEnd"/>
      <w:r w:rsidRPr="006B35AF">
        <w:rPr>
          <w:rFonts w:asciiTheme="majorBidi" w:hAnsiTheme="majorBidi" w:cstheme="majorBidi"/>
          <w:sz w:val="24"/>
        </w:rPr>
        <w:t xml:space="preserve"> 2</w:t>
      </w:r>
      <w:r w:rsidRPr="006B35AF">
        <w:rPr>
          <w:rFonts w:asciiTheme="majorBidi" w:hAnsiTheme="majorBidi" w:cstheme="majorBidi"/>
          <w:sz w:val="24"/>
          <w:vertAlign w:val="superscript"/>
        </w:rPr>
        <w:t>nd</w:t>
      </w:r>
      <w:r w:rsidRPr="006B35AF">
        <w:rPr>
          <w:rFonts w:asciiTheme="majorBidi" w:hAnsiTheme="majorBidi" w:cstheme="majorBidi"/>
          <w:sz w:val="24"/>
        </w:rPr>
        <w:t xml:space="preserve"> stage</w:t>
      </w:r>
      <w:proofErr w:type="gramStart"/>
      <w:r w:rsidRPr="006B35AF">
        <w:rPr>
          <w:rFonts w:asciiTheme="majorBidi" w:hAnsiTheme="majorBidi" w:cstheme="majorBidi"/>
          <w:sz w:val="24"/>
        </w:rPr>
        <w:t>,</w:t>
      </w:r>
      <w:proofErr w:type="gramEnd"/>
      <w:r w:rsidRPr="006B35AF">
        <w:rPr>
          <w:rFonts w:asciiTheme="majorBidi" w:hAnsiTheme="majorBidi" w:cstheme="majorBidi"/>
          <w:sz w:val="24"/>
        </w:rPr>
        <w:br/>
        <w:t>Bangalo</w:t>
      </w:r>
      <w:r>
        <w:rPr>
          <w:rFonts w:asciiTheme="majorBidi" w:hAnsiTheme="majorBidi" w:cstheme="majorBidi"/>
          <w:sz w:val="24"/>
        </w:rPr>
        <w:t>re – 560 071</w:t>
      </w:r>
      <w:r>
        <w:rPr>
          <w:rFonts w:asciiTheme="majorBidi" w:hAnsiTheme="majorBidi" w:cstheme="majorBidi"/>
          <w:sz w:val="24"/>
        </w:rPr>
        <w:br/>
        <w:t>Karnataka, India</w:t>
      </w:r>
      <w:r>
        <w:rPr>
          <w:rFonts w:asciiTheme="majorBidi" w:hAnsiTheme="majorBidi" w:cstheme="majorBidi"/>
          <w:sz w:val="24"/>
        </w:rPr>
        <w:br/>
        <w:t>Tel</w:t>
      </w:r>
      <w:r w:rsidRPr="006B35AF">
        <w:rPr>
          <w:rFonts w:asciiTheme="majorBidi" w:hAnsiTheme="majorBidi" w:cstheme="majorBidi"/>
          <w:sz w:val="24"/>
        </w:rPr>
        <w:t xml:space="preserve">: </w:t>
      </w:r>
      <w:r>
        <w:rPr>
          <w:rFonts w:asciiTheme="majorBidi" w:hAnsiTheme="majorBidi" w:cstheme="majorBidi"/>
          <w:sz w:val="24"/>
        </w:rPr>
        <w:t>+</w:t>
      </w:r>
      <w:r w:rsidRPr="006B35AF">
        <w:rPr>
          <w:rFonts w:asciiTheme="majorBidi" w:hAnsiTheme="majorBidi" w:cstheme="majorBidi"/>
          <w:sz w:val="24"/>
        </w:rPr>
        <w:t>91 080 40926283</w:t>
      </w:r>
    </w:p>
    <w:p w:rsidR="006B35AF" w:rsidRPr="003A7D13" w:rsidRDefault="006B35AF" w:rsidP="006B35AF">
      <w:pPr>
        <w:rPr>
          <w:rFonts w:asciiTheme="majorBidi" w:eastAsia="SimSun" w:hAnsiTheme="majorBidi" w:cstheme="majorBidi"/>
          <w:color w:val="000000"/>
          <w:sz w:val="24"/>
          <w:lang w:val="en-US" w:eastAsia="zh-CN"/>
        </w:rPr>
      </w:pPr>
    </w:p>
    <w:p w:rsidR="00CC469B" w:rsidRPr="003A7D13" w:rsidRDefault="00CC469B" w:rsidP="00A263DE">
      <w:pPr>
        <w:widowControl w:val="0"/>
        <w:tabs>
          <w:tab w:val="left" w:pos="426"/>
        </w:tabs>
        <w:adjustRightInd w:val="0"/>
        <w:textAlignment w:val="baseline"/>
        <w:outlineLvl w:val="0"/>
        <w:rPr>
          <w:rFonts w:asciiTheme="majorBidi" w:eastAsia="Gulim" w:hAnsiTheme="majorBidi" w:cstheme="majorBidi"/>
          <w:b/>
          <w:sz w:val="24"/>
          <w:lang w:val="en-US" w:eastAsia="zh-CN"/>
        </w:rPr>
      </w:pPr>
      <w:r w:rsidRPr="003A7D13">
        <w:rPr>
          <w:rFonts w:asciiTheme="majorBidi" w:eastAsia="Gulim" w:hAnsiTheme="majorBidi" w:cstheme="majorBidi"/>
          <w:b/>
          <w:sz w:val="24"/>
          <w:lang w:val="en-US" w:eastAsia="zh-CN"/>
        </w:rPr>
        <w:t xml:space="preserve">Information of </w:t>
      </w:r>
      <w:r w:rsidR="008B32E1">
        <w:rPr>
          <w:rFonts w:asciiTheme="majorBidi" w:eastAsia="Gulim" w:hAnsiTheme="majorBidi" w:cstheme="majorBidi"/>
          <w:b/>
          <w:sz w:val="24"/>
          <w:lang w:val="en-US" w:eastAsia="zh-CN"/>
        </w:rPr>
        <w:t>New Delhi</w:t>
      </w:r>
    </w:p>
    <w:p w:rsidR="008B32E1" w:rsidRDefault="008B32E1" w:rsidP="00A263DE">
      <w:pPr>
        <w:pStyle w:val="ListParagraph"/>
        <w:spacing w:after="0"/>
        <w:ind w:left="6"/>
        <w:jc w:val="left"/>
        <w:rPr>
          <w:rFonts w:cs="Times New Roman"/>
          <w:szCs w:val="24"/>
        </w:rPr>
      </w:pPr>
      <w:r w:rsidRPr="00475750">
        <w:rPr>
          <w:rFonts w:cs="Times New Roman"/>
          <w:szCs w:val="24"/>
        </w:rPr>
        <w:t xml:space="preserve">Meeting Place: Delhi (city map available at </w:t>
      </w:r>
      <w:hyperlink r:id="rId20" w:history="1">
        <w:r w:rsidR="00A263DE" w:rsidRPr="002A11C2">
          <w:rPr>
            <w:rStyle w:val="Hyperlink"/>
            <w:rFonts w:cs="Times New Roman"/>
            <w:szCs w:val="24"/>
          </w:rPr>
          <w:t>http://www.mapsofindia.com/maps/delhi/</w:t>
        </w:r>
      </w:hyperlink>
      <w:r w:rsidRPr="00475750">
        <w:rPr>
          <w:rFonts w:cs="Times New Roman"/>
          <w:szCs w:val="24"/>
        </w:rPr>
        <w:t>)</w:t>
      </w:r>
    </w:p>
    <w:p w:rsidR="00A263DE" w:rsidRPr="00475750" w:rsidRDefault="00A263DE" w:rsidP="00A263DE">
      <w:pPr>
        <w:pStyle w:val="ListParagraph"/>
        <w:spacing w:after="0"/>
        <w:ind w:left="6"/>
        <w:jc w:val="left"/>
        <w:rPr>
          <w:rFonts w:cs="Times New Roman"/>
          <w:szCs w:val="24"/>
        </w:rPr>
      </w:pPr>
    </w:p>
    <w:p w:rsidR="006B35AF" w:rsidRPr="003A7D13" w:rsidRDefault="006B35AF" w:rsidP="006B35AF">
      <w:pPr>
        <w:spacing w:before="120"/>
        <w:rPr>
          <w:rFonts w:asciiTheme="majorBidi" w:eastAsia="SimSun" w:hAnsiTheme="majorBidi" w:cstheme="majorBidi"/>
          <w:b/>
          <w:sz w:val="24"/>
          <w:lang w:val="en-US" w:eastAsia="zh-CN"/>
        </w:rPr>
      </w:pPr>
      <w:r w:rsidRPr="003A7D13">
        <w:rPr>
          <w:rFonts w:asciiTheme="majorBidi" w:hAnsiTheme="majorBidi" w:cstheme="majorBidi"/>
          <w:b/>
          <w:snapToGrid w:val="0"/>
          <w:sz w:val="24"/>
          <w:lang w:val="en-US" w:eastAsia="en-US"/>
        </w:rPr>
        <w:t xml:space="preserve">Visa </w:t>
      </w:r>
      <w:r w:rsidRPr="003A7D13">
        <w:rPr>
          <w:rFonts w:asciiTheme="majorBidi" w:eastAsia="SimSun" w:hAnsiTheme="majorBidi" w:cstheme="majorBidi"/>
          <w:b/>
          <w:snapToGrid w:val="0"/>
          <w:sz w:val="24"/>
          <w:lang w:val="en-US" w:eastAsia="zh-CN"/>
        </w:rPr>
        <w:t>R</w:t>
      </w:r>
      <w:r w:rsidRPr="003A7D13">
        <w:rPr>
          <w:rFonts w:asciiTheme="majorBidi" w:hAnsiTheme="majorBidi" w:cstheme="majorBidi"/>
          <w:b/>
          <w:snapToGrid w:val="0"/>
          <w:sz w:val="24"/>
          <w:lang w:val="en-US" w:eastAsia="en-US"/>
        </w:rPr>
        <w:t>equirements</w:t>
      </w:r>
      <w:r w:rsidRPr="003A7D13">
        <w:rPr>
          <w:rFonts w:asciiTheme="majorBidi" w:eastAsia="SimSun" w:hAnsiTheme="majorBidi" w:cstheme="majorBidi"/>
          <w:b/>
          <w:snapToGrid w:val="0"/>
          <w:sz w:val="24"/>
          <w:lang w:val="en-US" w:eastAsia="zh-CN"/>
        </w:rPr>
        <w:t xml:space="preserve">: </w:t>
      </w:r>
    </w:p>
    <w:p w:rsidR="006B35AF" w:rsidRPr="00A263DE" w:rsidRDefault="008B32E1" w:rsidP="00A263DE">
      <w:pPr>
        <w:rPr>
          <w:rFonts w:asciiTheme="majorBidi" w:eastAsia="Gulim" w:hAnsiTheme="majorBidi" w:cstheme="majorBidi"/>
          <w:sz w:val="24"/>
          <w:szCs w:val="22"/>
          <w:lang w:val="en-US" w:eastAsia="zh-CN"/>
        </w:rPr>
      </w:pPr>
      <w:r w:rsidRPr="00A263DE">
        <w:rPr>
          <w:rFonts w:asciiTheme="majorBidi" w:eastAsia="Gulim" w:hAnsiTheme="majorBidi" w:cstheme="majorBidi"/>
          <w:sz w:val="24"/>
          <w:szCs w:val="22"/>
          <w:lang w:val="en-US" w:eastAsia="zh-CN"/>
        </w:rPr>
        <w:t xml:space="preserve">Citizens of some countries are required to obtain a visa in order to enter and spend any time in India. The visa must </w:t>
      </w:r>
      <w:proofErr w:type="spellStart"/>
      <w:r w:rsidRPr="00A263DE">
        <w:rPr>
          <w:rFonts w:asciiTheme="majorBidi" w:eastAsia="Gulim" w:hAnsiTheme="majorBidi" w:cstheme="majorBidi"/>
          <w:sz w:val="24"/>
          <w:szCs w:val="22"/>
          <w:lang w:val="en-US" w:eastAsia="zh-CN"/>
        </w:rPr>
        <w:t>be</w:t>
      </w:r>
      <w:proofErr w:type="spellEnd"/>
      <w:r w:rsidRPr="00A263DE">
        <w:rPr>
          <w:rFonts w:asciiTheme="majorBidi" w:eastAsia="Gulim" w:hAnsiTheme="majorBidi" w:cstheme="majorBidi"/>
          <w:sz w:val="24"/>
          <w:szCs w:val="22"/>
          <w:lang w:val="en-US" w:eastAsia="zh-CN"/>
        </w:rPr>
        <w:t xml:space="preserve"> requested and obtained from the Indian embassy or consulate in your country or, if there is no such office in your country, from the one that is closest to the country of departure. Please be aware that visa approval might take time so kindly make your request for the invitation letter as soon as possible. </w:t>
      </w:r>
    </w:p>
    <w:p w:rsidR="00A263DE" w:rsidRDefault="006B35AF" w:rsidP="00A263DE">
      <w:pPr>
        <w:pStyle w:val="ListParagraph"/>
        <w:ind w:left="12"/>
        <w:jc w:val="left"/>
        <w:rPr>
          <w:rFonts w:cs="Times New Roman"/>
          <w:szCs w:val="24"/>
        </w:rPr>
      </w:pPr>
      <w:r w:rsidRPr="006B35AF">
        <w:rPr>
          <w:rFonts w:asciiTheme="majorBidi" w:eastAsia="SimSun" w:hAnsiTheme="majorBidi" w:cstheme="majorBidi"/>
          <w:lang w:eastAsia="zh-CN"/>
        </w:rPr>
        <w:t>I</w:t>
      </w:r>
      <w:r w:rsidRPr="006B35AF">
        <w:rPr>
          <w:rFonts w:asciiTheme="majorBidi" w:hAnsiTheme="majorBidi" w:cstheme="majorBidi"/>
          <w:lang w:eastAsia="zh-CN"/>
        </w:rPr>
        <w:t>f</w:t>
      </w:r>
      <w:r w:rsidRPr="006B35AF">
        <w:rPr>
          <w:rFonts w:asciiTheme="majorBidi" w:eastAsia="Gulim" w:hAnsiTheme="majorBidi" w:cstheme="majorBidi"/>
          <w:lang w:eastAsia="zh-CN"/>
        </w:rPr>
        <w:t xml:space="preserve"> you require an invitation letter </w:t>
      </w:r>
      <w:r>
        <w:rPr>
          <w:rFonts w:asciiTheme="majorBidi" w:eastAsia="Gulim" w:hAnsiTheme="majorBidi" w:cstheme="majorBidi"/>
          <w:lang w:eastAsia="zh-CN"/>
        </w:rPr>
        <w:t>and/or a visa supporting letter for entering India</w:t>
      </w:r>
      <w:r w:rsidRPr="006B35AF">
        <w:rPr>
          <w:rFonts w:asciiTheme="majorBidi" w:eastAsia="SimSun" w:hAnsiTheme="majorBidi" w:cstheme="majorBidi"/>
          <w:lang w:eastAsia="zh-CN"/>
        </w:rPr>
        <w:t>,</w:t>
      </w:r>
      <w:r w:rsidRPr="006B35AF">
        <w:rPr>
          <w:rFonts w:asciiTheme="majorBidi" w:eastAsia="Gulim" w:hAnsiTheme="majorBidi" w:cstheme="majorBidi"/>
          <w:lang w:eastAsia="zh-CN"/>
        </w:rPr>
        <w:t xml:space="preserve"> </w:t>
      </w:r>
      <w:r w:rsidRPr="006B35AF">
        <w:rPr>
          <w:rFonts w:asciiTheme="majorBidi" w:eastAsia="SimSun" w:hAnsiTheme="majorBidi" w:cstheme="majorBidi"/>
          <w:lang w:eastAsia="zh-CN"/>
        </w:rPr>
        <w:t>p</w:t>
      </w:r>
      <w:r w:rsidRPr="006B35AF">
        <w:rPr>
          <w:rFonts w:asciiTheme="majorBidi" w:eastAsia="Gulim" w:hAnsiTheme="majorBidi" w:cstheme="majorBidi"/>
          <w:lang w:eastAsia="zh-CN"/>
        </w:rPr>
        <w:t>lease fill-in the I</w:t>
      </w:r>
      <w:r>
        <w:rPr>
          <w:rFonts w:asciiTheme="majorBidi" w:eastAsia="Gulim" w:hAnsiTheme="majorBidi" w:cstheme="majorBidi"/>
          <w:lang w:eastAsia="zh-CN"/>
        </w:rPr>
        <w:t>nvitation letter request form i</w:t>
      </w:r>
      <w:r w:rsidRPr="006B35AF">
        <w:rPr>
          <w:rFonts w:asciiTheme="majorBidi" w:hAnsiTheme="majorBidi" w:cstheme="majorBidi"/>
          <w:lang w:eastAsia="zh-CN"/>
        </w:rPr>
        <w:t xml:space="preserve">n </w:t>
      </w:r>
      <w:r w:rsidRPr="006B35AF">
        <w:rPr>
          <w:rFonts w:asciiTheme="majorBidi" w:hAnsiTheme="majorBidi" w:cstheme="majorBidi"/>
          <w:b/>
          <w:bCs/>
          <w:lang w:eastAsia="zh-CN"/>
        </w:rPr>
        <w:t>Annex B</w:t>
      </w:r>
      <w:r w:rsidRPr="006B35AF">
        <w:rPr>
          <w:rFonts w:asciiTheme="majorBidi" w:hAnsiTheme="majorBidi" w:cstheme="majorBidi"/>
          <w:lang w:eastAsia="zh-CN"/>
        </w:rPr>
        <w:t xml:space="preserve"> </w:t>
      </w:r>
      <w:r w:rsidRPr="006B35AF">
        <w:rPr>
          <w:rFonts w:asciiTheme="majorBidi" w:eastAsia="Gulim" w:hAnsiTheme="majorBidi" w:cstheme="majorBidi"/>
          <w:lang w:eastAsia="zh-CN"/>
        </w:rPr>
        <w:t xml:space="preserve">and email it </w:t>
      </w:r>
      <w:r w:rsidRPr="006B35AF">
        <w:rPr>
          <w:rFonts w:asciiTheme="majorBidi" w:eastAsia="SimSun" w:hAnsiTheme="majorBidi" w:cstheme="majorBidi"/>
          <w:lang w:eastAsia="zh-CN"/>
        </w:rPr>
        <w:t>with the subject of “</w:t>
      </w:r>
      <w:r w:rsidRPr="006B35AF">
        <w:rPr>
          <w:rFonts w:asciiTheme="majorBidi" w:eastAsia="SimSun" w:hAnsiTheme="majorBidi" w:cstheme="majorBidi"/>
          <w:b/>
          <w:bCs/>
          <w:lang w:eastAsia="zh-CN"/>
        </w:rPr>
        <w:t>ITU FG AVA Meeting</w:t>
      </w:r>
      <w:r w:rsidRPr="006B35AF">
        <w:rPr>
          <w:rFonts w:asciiTheme="majorBidi" w:eastAsia="Malgun Gothic" w:hAnsiTheme="majorBidi" w:cstheme="majorBidi"/>
        </w:rPr>
        <w:t xml:space="preserve">: </w:t>
      </w:r>
      <w:r w:rsidRPr="006B35AF">
        <w:rPr>
          <w:rFonts w:asciiTheme="majorBidi" w:hAnsiTheme="majorBidi" w:cstheme="majorBidi"/>
          <w:b/>
          <w:bCs/>
          <w:lang w:eastAsia="zh-CN"/>
        </w:rPr>
        <w:t>Invitation letter request</w:t>
      </w:r>
      <w:r w:rsidRPr="006B35AF">
        <w:rPr>
          <w:rFonts w:asciiTheme="majorBidi" w:eastAsia="SimSun" w:hAnsiTheme="majorBidi" w:cstheme="majorBidi"/>
          <w:b/>
          <w:bCs/>
          <w:lang w:eastAsia="zh-CN"/>
        </w:rPr>
        <w:t>”</w:t>
      </w:r>
      <w:r w:rsidRPr="006B35AF">
        <w:rPr>
          <w:rFonts w:asciiTheme="majorBidi" w:eastAsia="Gulim" w:hAnsiTheme="majorBidi" w:cstheme="majorBidi"/>
          <w:b/>
          <w:bCs/>
          <w:lang w:eastAsia="zh-CN"/>
        </w:rPr>
        <w:t xml:space="preserve"> to </w:t>
      </w:r>
      <w:r w:rsidRPr="006B35AF">
        <w:rPr>
          <w:rFonts w:asciiTheme="majorBidi" w:hAnsiTheme="majorBidi" w:cstheme="majorBidi"/>
          <w:b/>
          <w:bCs/>
          <w:lang w:eastAsia="zh-CN"/>
        </w:rPr>
        <w:t xml:space="preserve">the </w:t>
      </w:r>
      <w:r w:rsidRPr="006B35AF">
        <w:rPr>
          <w:rFonts w:asciiTheme="majorBidi" w:eastAsia="Gulim" w:hAnsiTheme="majorBidi" w:cstheme="majorBidi"/>
          <w:b/>
          <w:bCs/>
          <w:lang w:eastAsia="zh-CN"/>
        </w:rPr>
        <w:t xml:space="preserve">host </w:t>
      </w:r>
      <w:r w:rsidRPr="006B35AF">
        <w:rPr>
          <w:rFonts w:asciiTheme="majorBidi" w:eastAsia="Gulim" w:hAnsiTheme="majorBidi" w:cstheme="majorBidi"/>
          <w:b/>
          <w:bCs/>
        </w:rPr>
        <w:t>(</w:t>
      </w:r>
      <w:hyperlink r:id="rId21" w:history="1">
        <w:r w:rsidRPr="006B35AF">
          <w:rPr>
            <w:rStyle w:val="Hyperlink"/>
            <w:rFonts w:cs="Times New Roman"/>
            <w:szCs w:val="24"/>
          </w:rPr>
          <w:t>ajoy@cis-india.org</w:t>
        </w:r>
      </w:hyperlink>
      <w:r w:rsidRPr="006B35AF">
        <w:rPr>
          <w:rStyle w:val="eudoraheader"/>
          <w:rFonts w:asciiTheme="majorBidi" w:eastAsia="Malgun Gothic" w:hAnsiTheme="majorBidi" w:cstheme="majorBidi"/>
          <w:b/>
          <w:bCs/>
        </w:rPr>
        <w:t>) by</w:t>
      </w:r>
      <w:r w:rsidRPr="006B35AF">
        <w:rPr>
          <w:rStyle w:val="eudoraheader"/>
          <w:rFonts w:asciiTheme="majorBidi" w:eastAsia="Malgun Gothic" w:hAnsiTheme="majorBidi" w:cstheme="majorBidi"/>
          <w:b/>
          <w:bCs/>
          <w:color w:val="FF0000"/>
        </w:rPr>
        <w:t xml:space="preserve"> </w:t>
      </w:r>
      <w:r>
        <w:rPr>
          <w:rStyle w:val="eudoraheader"/>
          <w:rFonts w:asciiTheme="majorBidi" w:eastAsia="Malgun Gothic" w:hAnsiTheme="majorBidi" w:cstheme="majorBidi"/>
          <w:b/>
          <w:bCs/>
          <w:color w:val="FF0000"/>
        </w:rPr>
        <w:t xml:space="preserve">13 February 2012. </w:t>
      </w:r>
      <w:r w:rsidRPr="00475750">
        <w:rPr>
          <w:rFonts w:cs="Times New Roman"/>
          <w:szCs w:val="24"/>
        </w:rPr>
        <w:t xml:space="preserve">Participants </w:t>
      </w:r>
      <w:r>
        <w:rPr>
          <w:rFonts w:cs="Times New Roman"/>
          <w:szCs w:val="24"/>
        </w:rPr>
        <w:t xml:space="preserve">requiring such assistance </w:t>
      </w:r>
      <w:r w:rsidRPr="00475750">
        <w:rPr>
          <w:rFonts w:cs="Times New Roman"/>
          <w:szCs w:val="24"/>
        </w:rPr>
        <w:t>are advised to get in touch with the contact person in CIS whose contact detailed are as follows</w:t>
      </w:r>
      <w:proofErr w:type="gramStart"/>
      <w:r w:rsidRPr="00475750">
        <w:rPr>
          <w:rFonts w:cs="Times New Roman"/>
          <w:szCs w:val="24"/>
        </w:rPr>
        <w:t>:</w:t>
      </w:r>
      <w:proofErr w:type="gramEnd"/>
      <w:r w:rsidRPr="00475750">
        <w:rPr>
          <w:rFonts w:cs="Times New Roman"/>
          <w:szCs w:val="24"/>
        </w:rPr>
        <w:br/>
        <w:t>Mr.</w:t>
      </w:r>
      <w:r>
        <w:rPr>
          <w:rFonts w:cs="Times New Roman"/>
          <w:szCs w:val="24"/>
        </w:rPr>
        <w:t xml:space="preserve"> </w:t>
      </w:r>
      <w:r w:rsidRPr="00475750">
        <w:rPr>
          <w:rFonts w:cs="Times New Roman"/>
          <w:szCs w:val="24"/>
        </w:rPr>
        <w:t>Ajoy Kumar</w:t>
      </w:r>
      <w:r w:rsidR="00A263DE">
        <w:rPr>
          <w:rFonts w:cs="Times New Roman"/>
          <w:szCs w:val="24"/>
        </w:rPr>
        <w:t xml:space="preserve">, </w:t>
      </w:r>
      <w:r w:rsidRPr="00475750">
        <w:rPr>
          <w:rFonts w:cs="Times New Roman"/>
          <w:szCs w:val="24"/>
        </w:rPr>
        <w:t>Administrator</w:t>
      </w:r>
    </w:p>
    <w:p w:rsidR="00A263DE" w:rsidRDefault="00A263DE" w:rsidP="00A263DE">
      <w:pPr>
        <w:pStyle w:val="ListParagraph"/>
        <w:ind w:left="12"/>
        <w:jc w:val="left"/>
        <w:rPr>
          <w:rStyle w:val="Hyperlink"/>
          <w:rFonts w:cs="Times New Roman"/>
          <w:szCs w:val="24"/>
          <w:lang w:val="fr-CH"/>
        </w:rPr>
      </w:pPr>
      <w:r>
        <w:rPr>
          <w:rFonts w:cs="Times New Roman"/>
          <w:szCs w:val="24"/>
        </w:rPr>
        <w:t>E-m</w:t>
      </w:r>
      <w:r w:rsidR="006B35AF" w:rsidRPr="00475750">
        <w:rPr>
          <w:rFonts w:cs="Times New Roman"/>
          <w:szCs w:val="24"/>
          <w:lang w:val="fr-CH"/>
        </w:rPr>
        <w:t xml:space="preserve">ail: </w:t>
      </w:r>
      <w:hyperlink r:id="rId22" w:history="1">
        <w:r w:rsidR="006B35AF" w:rsidRPr="00475750">
          <w:rPr>
            <w:rStyle w:val="Hyperlink"/>
            <w:rFonts w:cs="Times New Roman"/>
            <w:szCs w:val="24"/>
            <w:lang w:val="fr-CH"/>
          </w:rPr>
          <w:t>ajoy@cis-india.org</w:t>
        </w:r>
      </w:hyperlink>
    </w:p>
    <w:p w:rsidR="006B35AF" w:rsidRPr="00A263DE" w:rsidRDefault="006B35AF" w:rsidP="00A263DE">
      <w:pPr>
        <w:pStyle w:val="ListParagraph"/>
        <w:ind w:left="12"/>
        <w:jc w:val="left"/>
        <w:rPr>
          <w:rFonts w:cs="Times New Roman"/>
          <w:szCs w:val="24"/>
        </w:rPr>
      </w:pPr>
      <w:r w:rsidRPr="00475750">
        <w:rPr>
          <w:rFonts w:cs="Times New Roman"/>
          <w:szCs w:val="24"/>
          <w:lang w:val="fr-CH"/>
        </w:rPr>
        <w:t>Mobile: + 91 98454 92122.</w:t>
      </w:r>
    </w:p>
    <w:p w:rsidR="006B35AF" w:rsidRPr="00A263DE" w:rsidRDefault="006B35AF" w:rsidP="00A263DE">
      <w:pPr>
        <w:rPr>
          <w:rFonts w:asciiTheme="majorBidi" w:eastAsia="Gulim" w:hAnsiTheme="majorBidi" w:cstheme="majorBidi"/>
          <w:sz w:val="24"/>
          <w:szCs w:val="22"/>
          <w:lang w:val="en-US" w:eastAsia="zh-CN"/>
        </w:rPr>
      </w:pPr>
      <w:r w:rsidRPr="00A263DE">
        <w:rPr>
          <w:rFonts w:asciiTheme="majorBidi" w:eastAsia="Gulim" w:hAnsiTheme="majorBidi" w:cstheme="majorBidi"/>
          <w:sz w:val="24"/>
          <w:szCs w:val="22"/>
          <w:lang w:val="en-US" w:eastAsia="zh-CN"/>
        </w:rPr>
        <w:t>The invitation letter will be dispatched within one week after receiving the email request.</w:t>
      </w:r>
    </w:p>
    <w:p w:rsidR="008B32E1" w:rsidRPr="006B35AF" w:rsidRDefault="008B32E1" w:rsidP="00A263DE">
      <w:pPr>
        <w:pStyle w:val="ListParagraph"/>
        <w:spacing w:before="120" w:after="0"/>
        <w:ind w:left="0"/>
        <w:rPr>
          <w:rFonts w:cs="Times New Roman"/>
          <w:b/>
          <w:bCs/>
          <w:szCs w:val="24"/>
        </w:rPr>
      </w:pPr>
      <w:r w:rsidRPr="006B35AF">
        <w:rPr>
          <w:rFonts w:cs="Times New Roman"/>
          <w:b/>
          <w:bCs/>
          <w:szCs w:val="24"/>
        </w:rPr>
        <w:lastRenderedPageBreak/>
        <w:t>General information</w:t>
      </w:r>
    </w:p>
    <w:p w:rsidR="005C3591" w:rsidRDefault="005C3591" w:rsidP="00A263DE">
      <w:pPr>
        <w:pStyle w:val="ListParagraph"/>
        <w:ind w:left="0"/>
        <w:rPr>
          <w:b/>
          <w:bCs/>
        </w:rPr>
      </w:pPr>
    </w:p>
    <w:p w:rsidR="005C3591" w:rsidRDefault="00A263DE" w:rsidP="005C3591">
      <w:pPr>
        <w:pStyle w:val="ListParagraph"/>
        <w:ind w:left="0"/>
      </w:pPr>
      <w:r w:rsidRPr="00A263DE">
        <w:rPr>
          <w:b/>
          <w:bCs/>
        </w:rPr>
        <w:t>Time Zone</w:t>
      </w:r>
      <w:r w:rsidR="008B32E1" w:rsidRPr="00A263DE">
        <w:t xml:space="preserve"> </w:t>
      </w:r>
    </w:p>
    <w:p w:rsidR="008B32E1" w:rsidRPr="00A263DE" w:rsidRDefault="008B32E1" w:rsidP="00A263DE">
      <w:pPr>
        <w:pStyle w:val="ListParagraph"/>
        <w:ind w:left="0"/>
      </w:pPr>
      <w:r w:rsidRPr="00A263DE">
        <w:t xml:space="preserve">The time zone in Delhi is GMT + 5:30. </w:t>
      </w:r>
    </w:p>
    <w:p w:rsidR="005C3591" w:rsidRDefault="005C3591" w:rsidP="00A263DE">
      <w:pPr>
        <w:pStyle w:val="ListParagraph"/>
        <w:spacing w:after="0"/>
        <w:ind w:left="0"/>
        <w:rPr>
          <w:rFonts w:cs="Times New Roman"/>
          <w:b/>
          <w:bCs/>
          <w:szCs w:val="24"/>
        </w:rPr>
      </w:pPr>
    </w:p>
    <w:p w:rsidR="005C3591" w:rsidRDefault="008B32E1" w:rsidP="005C3591">
      <w:pPr>
        <w:pStyle w:val="ListParagraph"/>
        <w:spacing w:after="0"/>
        <w:ind w:left="0"/>
        <w:rPr>
          <w:rFonts w:cs="Times New Roman"/>
          <w:szCs w:val="24"/>
        </w:rPr>
      </w:pPr>
      <w:r w:rsidRPr="00A263DE">
        <w:rPr>
          <w:rFonts w:cs="Times New Roman"/>
          <w:b/>
          <w:bCs/>
          <w:szCs w:val="24"/>
        </w:rPr>
        <w:t>Telephone codes</w:t>
      </w:r>
      <w:r w:rsidRPr="00475750">
        <w:rPr>
          <w:rFonts w:cs="Times New Roman"/>
          <w:szCs w:val="24"/>
        </w:rPr>
        <w:t xml:space="preserve"> </w:t>
      </w:r>
    </w:p>
    <w:p w:rsidR="008B32E1" w:rsidRPr="00475750" w:rsidRDefault="008B32E1" w:rsidP="00A263DE">
      <w:pPr>
        <w:pStyle w:val="ListParagraph"/>
        <w:spacing w:after="0"/>
        <w:ind w:left="0"/>
        <w:rPr>
          <w:rFonts w:cs="Times New Roman"/>
          <w:szCs w:val="24"/>
        </w:rPr>
      </w:pPr>
      <w:r w:rsidRPr="00475750">
        <w:rPr>
          <w:rFonts w:cs="Times New Roman"/>
          <w:szCs w:val="24"/>
        </w:rPr>
        <w:t>India country code is 91 and Delhi is 11. When dialing from within the country, one has to dial 011 when dialing a landline from a mobile and no code if dialing from another landline number. In case one has to call a local STD mobile number, one has to prefix the number with 0.</w:t>
      </w:r>
    </w:p>
    <w:p w:rsidR="005C3591" w:rsidRDefault="005C3591" w:rsidP="005C3591">
      <w:pPr>
        <w:pStyle w:val="PlainText"/>
        <w:rPr>
          <w:rFonts w:ascii="Times New Roman" w:hAnsi="Times New Roman" w:cs="Times New Roman"/>
          <w:b/>
          <w:bCs/>
          <w:sz w:val="24"/>
          <w:szCs w:val="24"/>
        </w:rPr>
      </w:pPr>
    </w:p>
    <w:p w:rsidR="005C3591" w:rsidRDefault="008B32E1" w:rsidP="005C3591">
      <w:pPr>
        <w:pStyle w:val="PlainText"/>
        <w:rPr>
          <w:rFonts w:ascii="Times New Roman" w:hAnsi="Times New Roman" w:cs="Times New Roman"/>
          <w:b/>
          <w:bCs/>
          <w:sz w:val="24"/>
          <w:szCs w:val="24"/>
        </w:rPr>
      </w:pPr>
      <w:r w:rsidRPr="005C3591">
        <w:rPr>
          <w:rFonts w:ascii="Times New Roman" w:hAnsi="Times New Roman" w:cs="Times New Roman"/>
          <w:b/>
          <w:bCs/>
          <w:sz w:val="24"/>
          <w:szCs w:val="24"/>
        </w:rPr>
        <w:t>Currency</w:t>
      </w:r>
    </w:p>
    <w:p w:rsidR="005C3591" w:rsidRDefault="008B32E1" w:rsidP="005C3591">
      <w:pPr>
        <w:pStyle w:val="PlainText"/>
        <w:rPr>
          <w:rFonts w:ascii="Times New Roman" w:hAnsi="Times New Roman" w:cs="Times New Roman"/>
          <w:sz w:val="24"/>
          <w:szCs w:val="24"/>
        </w:rPr>
      </w:pPr>
      <w:r w:rsidRPr="00444035">
        <w:rPr>
          <w:rFonts w:ascii="Times New Roman" w:hAnsi="Times New Roman" w:cs="Times New Roman"/>
          <w:sz w:val="24"/>
          <w:szCs w:val="24"/>
        </w:rPr>
        <w:t xml:space="preserve">The Indian currency is rupee. The present exchange rate is approximately 46.08 rupees to a dollar (currency converter </w:t>
      </w:r>
      <w:hyperlink r:id="rId23" w:history="1">
        <w:r w:rsidRPr="00444035">
          <w:rPr>
            <w:rStyle w:val="Hyperlink"/>
            <w:rFonts w:ascii="Times New Roman" w:hAnsi="Times New Roman" w:cs="Times New Roman"/>
            <w:sz w:val="24"/>
            <w:szCs w:val="24"/>
          </w:rPr>
          <w:t>http://www.xe.com/ucc/</w:t>
        </w:r>
      </w:hyperlink>
      <w:r w:rsidRPr="00444035">
        <w:rPr>
          <w:rFonts w:ascii="Times New Roman" w:hAnsi="Times New Roman" w:cs="Times New Roman"/>
          <w:sz w:val="24"/>
          <w:szCs w:val="24"/>
        </w:rPr>
        <w:t xml:space="preserve">). . Bank notes are </w:t>
      </w:r>
      <w:proofErr w:type="spellStart"/>
      <w:r w:rsidRPr="00444035">
        <w:rPr>
          <w:rFonts w:ascii="Times New Roman" w:hAnsi="Times New Roman" w:cs="Times New Roman"/>
          <w:sz w:val="24"/>
          <w:szCs w:val="24"/>
        </w:rPr>
        <w:t>Rs</w:t>
      </w:r>
      <w:proofErr w:type="spellEnd"/>
      <w:r w:rsidRPr="00444035">
        <w:rPr>
          <w:rFonts w:ascii="Times New Roman" w:hAnsi="Times New Roman" w:cs="Times New Roman"/>
          <w:sz w:val="24"/>
          <w:szCs w:val="24"/>
        </w:rPr>
        <w:t xml:space="preserve">. 5, 10, 20, 50, 100, 500 and 1000/-. Coin denominations are Rs.1, 2, 5 and 10. 50 </w:t>
      </w:r>
      <w:proofErr w:type="gramStart"/>
      <w:r w:rsidRPr="00444035">
        <w:rPr>
          <w:rFonts w:ascii="Times New Roman" w:hAnsi="Times New Roman" w:cs="Times New Roman"/>
          <w:sz w:val="24"/>
          <w:szCs w:val="24"/>
        </w:rPr>
        <w:t>Paisa,</w:t>
      </w:r>
      <w:proofErr w:type="gramEnd"/>
      <w:r w:rsidRPr="00444035">
        <w:rPr>
          <w:rFonts w:ascii="Times New Roman" w:hAnsi="Times New Roman" w:cs="Times New Roman"/>
          <w:sz w:val="24"/>
          <w:szCs w:val="24"/>
        </w:rPr>
        <w:t xml:space="preserve"> is half of a rupee and 25 paisa is one fourth of a rupee.</w:t>
      </w:r>
    </w:p>
    <w:p w:rsidR="005C3591" w:rsidRDefault="005C3591" w:rsidP="005C3591">
      <w:pPr>
        <w:pStyle w:val="PlainText"/>
        <w:rPr>
          <w:rFonts w:ascii="Times New Roman" w:hAnsi="Times New Roman" w:cs="Times New Roman"/>
          <w:b/>
          <w:bCs/>
          <w:sz w:val="24"/>
          <w:szCs w:val="24"/>
        </w:rPr>
      </w:pPr>
    </w:p>
    <w:p w:rsidR="005C3591" w:rsidRDefault="008B32E1" w:rsidP="005C3591">
      <w:pPr>
        <w:pStyle w:val="PlainText"/>
        <w:rPr>
          <w:rFonts w:ascii="Times New Roman" w:hAnsi="Times New Roman" w:cs="Times New Roman"/>
          <w:b/>
          <w:bCs/>
          <w:sz w:val="24"/>
          <w:szCs w:val="24"/>
        </w:rPr>
      </w:pPr>
      <w:r w:rsidRPr="005C3591">
        <w:rPr>
          <w:rFonts w:ascii="Times New Roman" w:hAnsi="Times New Roman" w:cs="Times New Roman"/>
          <w:b/>
          <w:bCs/>
          <w:sz w:val="24"/>
          <w:szCs w:val="24"/>
        </w:rPr>
        <w:t>Public transportation</w:t>
      </w:r>
    </w:p>
    <w:p w:rsidR="008B32E1" w:rsidRPr="005C3591" w:rsidRDefault="008B32E1" w:rsidP="005C3591">
      <w:pPr>
        <w:pStyle w:val="PlainText"/>
        <w:rPr>
          <w:rFonts w:ascii="Times New Roman" w:hAnsi="Times New Roman" w:cs="Times New Roman"/>
          <w:sz w:val="24"/>
          <w:szCs w:val="24"/>
        </w:rPr>
      </w:pPr>
      <w:r w:rsidRPr="005C3591">
        <w:rPr>
          <w:rFonts w:ascii="Times New Roman" w:hAnsi="Times New Roman" w:cs="Times New Roman"/>
          <w:sz w:val="24"/>
          <w:szCs w:val="24"/>
        </w:rPr>
        <w:t xml:space="preserve">Delhi has a bus network and a metro train system. It is very difficult for foreigners to use the buses, although travelling by the metro (train) is all right. There are also auto rickshaws which are three wheelers and they can be flagged down while walking on the road, they run by meter. </w:t>
      </w:r>
      <w:proofErr w:type="gramStart"/>
      <w:r w:rsidRPr="005C3591">
        <w:rPr>
          <w:rFonts w:ascii="Times New Roman" w:hAnsi="Times New Roman" w:cs="Times New Roman"/>
          <w:sz w:val="24"/>
          <w:szCs w:val="24"/>
        </w:rPr>
        <w:t>However non</w:t>
      </w:r>
      <w:r w:rsidR="005C3591">
        <w:rPr>
          <w:rFonts w:ascii="Times New Roman" w:hAnsi="Times New Roman" w:cs="Times New Roman"/>
          <w:sz w:val="24"/>
          <w:szCs w:val="24"/>
        </w:rPr>
        <w:t>-</w:t>
      </w:r>
      <w:r w:rsidRPr="005C3591">
        <w:rPr>
          <w:rFonts w:ascii="Times New Roman" w:hAnsi="Times New Roman" w:cs="Times New Roman"/>
          <w:sz w:val="24"/>
          <w:szCs w:val="24"/>
        </w:rPr>
        <w:t xml:space="preserve"> Indians may be in danger of being overcharged if they are not cautious.</w:t>
      </w:r>
      <w:proofErr w:type="gramEnd"/>
      <w:r w:rsidRPr="005C3591">
        <w:rPr>
          <w:rFonts w:ascii="Times New Roman" w:hAnsi="Times New Roman" w:cs="Times New Roman"/>
          <w:sz w:val="24"/>
          <w:szCs w:val="24"/>
        </w:rPr>
        <w:t xml:space="preserve"> Taxis are suggested to be the best and can be arranged at the hotel where one is staying. Taxis can be hired for half day</w:t>
      </w:r>
      <w:r w:rsidR="005C3591">
        <w:rPr>
          <w:rFonts w:ascii="Times New Roman" w:hAnsi="Times New Roman" w:cs="Times New Roman"/>
          <w:sz w:val="24"/>
          <w:szCs w:val="24"/>
        </w:rPr>
        <w:br/>
      </w:r>
      <w:r w:rsidRPr="005C3591">
        <w:rPr>
          <w:rFonts w:ascii="Times New Roman" w:hAnsi="Times New Roman" w:cs="Times New Roman"/>
          <w:sz w:val="24"/>
          <w:szCs w:val="24"/>
        </w:rPr>
        <w:t xml:space="preserve"> (4-5 h</w:t>
      </w:r>
      <w:r w:rsidR="005C3591">
        <w:rPr>
          <w:rFonts w:ascii="Times New Roman" w:hAnsi="Times New Roman" w:cs="Times New Roman"/>
          <w:sz w:val="24"/>
          <w:szCs w:val="24"/>
        </w:rPr>
        <w:t>ours</w:t>
      </w:r>
      <w:r w:rsidRPr="005C3591">
        <w:rPr>
          <w:rFonts w:ascii="Times New Roman" w:hAnsi="Times New Roman" w:cs="Times New Roman"/>
          <w:sz w:val="24"/>
          <w:szCs w:val="24"/>
        </w:rPr>
        <w:t>) or full days (8 h</w:t>
      </w:r>
      <w:r w:rsidR="005C3591">
        <w:rPr>
          <w:rFonts w:ascii="Times New Roman" w:hAnsi="Times New Roman" w:cs="Times New Roman"/>
          <w:sz w:val="24"/>
          <w:szCs w:val="24"/>
        </w:rPr>
        <w:t>ours</w:t>
      </w:r>
      <w:r w:rsidRPr="005C3591">
        <w:rPr>
          <w:rFonts w:ascii="Times New Roman" w:hAnsi="Times New Roman" w:cs="Times New Roman"/>
          <w:sz w:val="24"/>
          <w:szCs w:val="24"/>
        </w:rPr>
        <w:t xml:space="preserve">). There are also city cabs which run from point to point and are very reliable. </w:t>
      </w:r>
      <w:r w:rsidRPr="005C3591">
        <w:rPr>
          <w:rFonts w:ascii="Times New Roman" w:hAnsi="Times New Roman" w:cs="Times New Roman"/>
          <w:sz w:val="24"/>
          <w:szCs w:val="24"/>
        </w:rPr>
        <w:br/>
      </w:r>
      <w:proofErr w:type="spellStart"/>
      <w:r w:rsidRPr="005C3591">
        <w:rPr>
          <w:rFonts w:ascii="Times New Roman" w:hAnsi="Times New Roman" w:cs="Times New Roman"/>
          <w:sz w:val="24"/>
          <w:szCs w:val="24"/>
        </w:rPr>
        <w:t>Meru</w:t>
      </w:r>
      <w:proofErr w:type="spellEnd"/>
      <w:r w:rsidRPr="005C3591">
        <w:rPr>
          <w:rFonts w:ascii="Times New Roman" w:hAnsi="Times New Roman" w:cs="Times New Roman"/>
          <w:sz w:val="24"/>
          <w:szCs w:val="24"/>
        </w:rPr>
        <w:t xml:space="preserve"> cab service is one such city radio cab service. Number: + 91 11 44224422.</w:t>
      </w:r>
    </w:p>
    <w:p w:rsidR="005C3591" w:rsidRDefault="005C3591" w:rsidP="005C3591">
      <w:pPr>
        <w:rPr>
          <w:rFonts w:ascii="Times New Roman" w:eastAsia="Calibri" w:hAnsi="Times New Roman"/>
          <w:b/>
          <w:bCs/>
          <w:sz w:val="24"/>
          <w:lang w:val="en-US" w:eastAsia="en-US"/>
        </w:rPr>
      </w:pPr>
    </w:p>
    <w:p w:rsidR="005C3591" w:rsidRPr="005C3591" w:rsidRDefault="008B32E1" w:rsidP="005C3591">
      <w:pPr>
        <w:rPr>
          <w:rFonts w:ascii="Times New Roman" w:eastAsia="Calibri" w:hAnsi="Times New Roman"/>
          <w:b/>
          <w:bCs/>
          <w:sz w:val="24"/>
          <w:lang w:val="en-US" w:eastAsia="en-US"/>
        </w:rPr>
      </w:pPr>
      <w:r w:rsidRPr="005C3591">
        <w:rPr>
          <w:rFonts w:ascii="Times New Roman" w:eastAsia="Calibri" w:hAnsi="Times New Roman"/>
          <w:b/>
          <w:bCs/>
          <w:sz w:val="24"/>
          <w:lang w:val="en-US" w:eastAsia="en-US"/>
        </w:rPr>
        <w:t>Electric points</w:t>
      </w:r>
    </w:p>
    <w:p w:rsidR="005C3591" w:rsidRDefault="008B32E1" w:rsidP="005C3591">
      <w:pPr>
        <w:rPr>
          <w:rFonts w:ascii="Times New Roman" w:eastAsia="Calibri" w:hAnsi="Times New Roman"/>
          <w:sz w:val="24"/>
          <w:lang w:val="en-US" w:eastAsia="en-US"/>
        </w:rPr>
      </w:pPr>
      <w:r w:rsidRPr="005C3591">
        <w:rPr>
          <w:rFonts w:ascii="Times New Roman" w:eastAsia="Calibri" w:hAnsi="Times New Roman"/>
          <w:sz w:val="24"/>
          <w:lang w:val="en-US" w:eastAsia="en-US"/>
        </w:rPr>
        <w:t>India uses voltage of approx</w:t>
      </w:r>
      <w:r w:rsidR="005C3591">
        <w:rPr>
          <w:rFonts w:ascii="Times New Roman" w:eastAsia="Calibri" w:hAnsi="Times New Roman"/>
          <w:sz w:val="24"/>
          <w:lang w:val="en-US" w:eastAsia="en-US"/>
        </w:rPr>
        <w:t xml:space="preserve">imately </w:t>
      </w:r>
      <w:r w:rsidRPr="005C3591">
        <w:rPr>
          <w:rFonts w:ascii="Times New Roman" w:eastAsia="Calibri" w:hAnsi="Times New Roman"/>
          <w:sz w:val="24"/>
          <w:lang w:val="en-US" w:eastAsia="en-US"/>
        </w:rPr>
        <w:t xml:space="preserve">230v. Its sockets usually have three rounded holes. </w:t>
      </w:r>
    </w:p>
    <w:p w:rsidR="008B32E1" w:rsidRPr="005C3591" w:rsidRDefault="008B32E1" w:rsidP="005C3591">
      <w:pPr>
        <w:rPr>
          <w:rFonts w:ascii="Times New Roman" w:eastAsia="Calibri" w:hAnsi="Times New Roman"/>
          <w:sz w:val="24"/>
          <w:lang w:val="en-US" w:eastAsia="en-US"/>
        </w:rPr>
      </w:pPr>
      <w:r w:rsidRPr="005C3591">
        <w:rPr>
          <w:rFonts w:ascii="Times New Roman" w:eastAsia="Calibri" w:hAnsi="Times New Roman"/>
          <w:sz w:val="24"/>
          <w:lang w:val="en-US" w:eastAsia="en-US"/>
        </w:rPr>
        <w:t xml:space="preserve">More details available at: </w:t>
      </w:r>
      <w:hyperlink r:id="rId24" w:anchor="plugs_d" w:history="1">
        <w:r w:rsidRPr="005C3591">
          <w:rPr>
            <w:rFonts w:ascii="Times New Roman" w:eastAsia="Calibri" w:hAnsi="Times New Roman"/>
            <w:sz w:val="24"/>
            <w:lang w:val="en-US" w:eastAsia="en-US"/>
          </w:rPr>
          <w:t>http://users.telenet.be/worldstandards/electricity.htm#plugs_d</w:t>
        </w:r>
      </w:hyperlink>
      <w:r w:rsidRPr="005C3591">
        <w:rPr>
          <w:rFonts w:ascii="Times New Roman" w:eastAsia="Calibri" w:hAnsi="Times New Roman"/>
          <w:sz w:val="24"/>
          <w:lang w:val="en-US" w:eastAsia="en-US"/>
        </w:rPr>
        <w:t>.</w:t>
      </w:r>
    </w:p>
    <w:p w:rsidR="005C3591" w:rsidRDefault="005C3591" w:rsidP="005C3591">
      <w:pPr>
        <w:rPr>
          <w:rFonts w:ascii="Times New Roman" w:eastAsia="Calibri" w:hAnsi="Times New Roman"/>
          <w:sz w:val="24"/>
          <w:lang w:val="en-US" w:eastAsia="en-US"/>
        </w:rPr>
      </w:pPr>
    </w:p>
    <w:p w:rsidR="005C3591" w:rsidRPr="005C3591" w:rsidRDefault="008B32E1" w:rsidP="005C3591">
      <w:pPr>
        <w:rPr>
          <w:rFonts w:ascii="Times New Roman" w:eastAsia="Calibri" w:hAnsi="Times New Roman"/>
          <w:b/>
          <w:bCs/>
          <w:sz w:val="24"/>
          <w:lang w:val="en-US" w:eastAsia="en-US"/>
        </w:rPr>
      </w:pPr>
      <w:r w:rsidRPr="005C3591">
        <w:rPr>
          <w:rFonts w:ascii="Times New Roman" w:eastAsia="Calibri" w:hAnsi="Times New Roman"/>
          <w:b/>
          <w:bCs/>
          <w:sz w:val="24"/>
          <w:lang w:val="en-US" w:eastAsia="en-US"/>
        </w:rPr>
        <w:t>Tourism</w:t>
      </w:r>
    </w:p>
    <w:p w:rsidR="005C3591" w:rsidRDefault="005C3591" w:rsidP="005C3591">
      <w:pPr>
        <w:rPr>
          <w:rFonts w:ascii="Times New Roman" w:eastAsia="Calibri" w:hAnsi="Times New Roman"/>
          <w:sz w:val="24"/>
          <w:lang w:val="en-US" w:eastAsia="en-US"/>
        </w:rPr>
      </w:pPr>
      <w:r>
        <w:rPr>
          <w:rFonts w:ascii="Times New Roman" w:eastAsia="Calibri" w:hAnsi="Times New Roman"/>
          <w:sz w:val="24"/>
          <w:lang w:val="en-US" w:eastAsia="en-US"/>
        </w:rPr>
        <w:t>T</w:t>
      </w:r>
      <w:r w:rsidR="008B32E1" w:rsidRPr="005C3591">
        <w:rPr>
          <w:rFonts w:ascii="Times New Roman" w:eastAsia="Calibri" w:hAnsi="Times New Roman"/>
          <w:sz w:val="24"/>
          <w:lang w:val="en-US" w:eastAsia="en-US"/>
        </w:rPr>
        <w:t xml:space="preserve">here are many places to sightsee in around Delhi. </w:t>
      </w:r>
    </w:p>
    <w:p w:rsidR="008B32E1" w:rsidRPr="005C3591" w:rsidRDefault="008B32E1" w:rsidP="005C3591">
      <w:pPr>
        <w:rPr>
          <w:rFonts w:ascii="Times New Roman" w:eastAsia="Calibri" w:hAnsi="Times New Roman"/>
          <w:sz w:val="24"/>
          <w:lang w:val="en-US" w:eastAsia="en-US"/>
        </w:rPr>
      </w:pPr>
      <w:r w:rsidRPr="005C3591">
        <w:rPr>
          <w:rFonts w:ascii="Times New Roman" w:eastAsia="Calibri" w:hAnsi="Times New Roman"/>
          <w:sz w:val="24"/>
          <w:lang w:val="en-US" w:eastAsia="en-US"/>
        </w:rPr>
        <w:t xml:space="preserve">Details available at </w:t>
      </w:r>
      <w:hyperlink r:id="rId25" w:history="1">
        <w:r w:rsidRPr="005C3591">
          <w:rPr>
            <w:rFonts w:ascii="Times New Roman" w:eastAsia="Calibri" w:hAnsi="Times New Roman"/>
            <w:sz w:val="24"/>
            <w:lang w:val="en-US" w:eastAsia="en-US"/>
          </w:rPr>
          <w:t>http://www.tourism-delhi.com/delhi-sightseeing.html</w:t>
        </w:r>
      </w:hyperlink>
      <w:r w:rsidRPr="005C3591">
        <w:rPr>
          <w:rFonts w:ascii="Times New Roman" w:eastAsia="Calibri" w:hAnsi="Times New Roman"/>
          <w:sz w:val="24"/>
          <w:lang w:val="en-US" w:eastAsia="en-US"/>
        </w:rPr>
        <w:t xml:space="preserve"> </w:t>
      </w:r>
    </w:p>
    <w:p w:rsidR="008B32E1" w:rsidRPr="00475750" w:rsidRDefault="008B32E1" w:rsidP="008B32E1">
      <w:pPr>
        <w:ind w:left="360"/>
        <w:rPr>
          <w:rFonts w:ascii="Times New Roman" w:hAnsi="Times New Roman"/>
          <w:sz w:val="24"/>
          <w:lang w:val="en-US"/>
        </w:rPr>
      </w:pPr>
    </w:p>
    <w:p w:rsidR="008B32E1" w:rsidRPr="00475750" w:rsidRDefault="008B32E1" w:rsidP="005C3591">
      <w:pPr>
        <w:rPr>
          <w:rFonts w:ascii="Times New Roman" w:hAnsi="Times New Roman"/>
          <w:sz w:val="24"/>
          <w:lang w:val="en-US"/>
        </w:rPr>
      </w:pPr>
      <w:r w:rsidRPr="008B32E1">
        <w:rPr>
          <w:rFonts w:ascii="Times New Roman" w:hAnsi="Times New Roman"/>
          <w:b/>
          <w:bCs/>
          <w:sz w:val="24"/>
          <w:lang w:val="en-US"/>
        </w:rPr>
        <w:t>About the host organization: www.cis-india.org</w:t>
      </w:r>
      <w:r w:rsidRPr="008B32E1">
        <w:rPr>
          <w:rFonts w:ascii="Times New Roman" w:hAnsi="Times New Roman"/>
          <w:b/>
          <w:bCs/>
          <w:sz w:val="24"/>
          <w:lang w:val="en-US"/>
        </w:rPr>
        <w:br/>
      </w:r>
      <w:r w:rsidRPr="00475750">
        <w:rPr>
          <w:rFonts w:ascii="Times New Roman" w:hAnsi="Times New Roman"/>
          <w:sz w:val="24"/>
          <w:lang w:val="en-US"/>
        </w:rPr>
        <w:t xml:space="preserve">The Centre for Internet and Society was founded and registered as a society in Bangalore in August 2008. As an independent, non-profit, research organization which is involved in research on the emerging field of the Internet and its relationship to the society, CIS brings together scholars, academics, students, programmers and scientists to engage in a large variety of Internet issues. CIS works in the areas of histories of the Internet, Digital Natives, a reader on the Wikipedia, enhancing higher education for the disadvantaged, and carries on policy research in the areas of accessibility for persons with disabilities, openness, intellectual property, free and open source software, e-governance, privacy, telecom and other areas of Internet governance. CIS also runs different academic and research </w:t>
      </w:r>
      <w:proofErr w:type="spellStart"/>
      <w:r w:rsidRPr="00475750">
        <w:rPr>
          <w:rFonts w:ascii="Times New Roman" w:hAnsi="Times New Roman"/>
          <w:sz w:val="24"/>
          <w:lang w:val="en-US"/>
        </w:rPr>
        <w:t>programmes</w:t>
      </w:r>
      <w:proofErr w:type="spellEnd"/>
      <w:r w:rsidRPr="00475750">
        <w:rPr>
          <w:rFonts w:ascii="Times New Roman" w:hAnsi="Times New Roman"/>
          <w:sz w:val="24"/>
          <w:lang w:val="en-US"/>
        </w:rPr>
        <w:t xml:space="preserve"> and is receptive to new ideas and collaborations.</w:t>
      </w:r>
    </w:p>
    <w:p w:rsidR="005C3591" w:rsidRDefault="005C3591" w:rsidP="00CC469B">
      <w:pPr>
        <w:jc w:val="both"/>
        <w:rPr>
          <w:rFonts w:asciiTheme="majorBidi" w:eastAsia="SimSun" w:hAnsiTheme="majorBidi" w:cstheme="majorBidi"/>
          <w:b/>
          <w:sz w:val="24"/>
          <w:lang w:val="en-US" w:eastAsia="zh-CN"/>
        </w:rPr>
      </w:pPr>
    </w:p>
    <w:p w:rsidR="00CC469B" w:rsidRPr="003A7D13" w:rsidRDefault="00CC469B" w:rsidP="005C3591">
      <w:pPr>
        <w:jc w:val="both"/>
        <w:rPr>
          <w:rFonts w:asciiTheme="majorBidi" w:hAnsiTheme="majorBidi" w:cstheme="majorBidi"/>
          <w:sz w:val="24"/>
          <w:lang w:val="en-US"/>
        </w:rPr>
      </w:pPr>
      <w:r w:rsidRPr="003A7D13">
        <w:rPr>
          <w:rFonts w:asciiTheme="majorBidi" w:eastAsia="SimSun" w:hAnsiTheme="majorBidi" w:cstheme="majorBidi"/>
          <w:b/>
          <w:sz w:val="24"/>
          <w:lang w:val="en-US" w:eastAsia="zh-CN"/>
        </w:rPr>
        <w:t xml:space="preserve">Contact of the </w:t>
      </w:r>
      <w:r w:rsidRPr="003A7D13">
        <w:rPr>
          <w:rFonts w:asciiTheme="majorBidi" w:hAnsiTheme="majorBidi" w:cstheme="majorBidi"/>
          <w:b/>
          <w:sz w:val="24"/>
          <w:lang w:val="en-US"/>
        </w:rPr>
        <w:t>Host (including VISA)</w:t>
      </w:r>
      <w:r w:rsidRPr="003A7D13">
        <w:rPr>
          <w:rFonts w:asciiTheme="majorBidi" w:hAnsiTheme="majorBidi" w:cstheme="majorBidi"/>
          <w:sz w:val="24"/>
          <w:lang w:val="en-US"/>
        </w:rPr>
        <w:t xml:space="preserve"> </w:t>
      </w:r>
    </w:p>
    <w:p w:rsidR="008B32E1" w:rsidRPr="00475750" w:rsidRDefault="008B32E1" w:rsidP="005C3591">
      <w:pPr>
        <w:pStyle w:val="PlainText"/>
        <w:rPr>
          <w:rFonts w:ascii="Times New Roman" w:hAnsi="Times New Roman" w:cs="Times New Roman"/>
          <w:sz w:val="24"/>
          <w:szCs w:val="24"/>
        </w:rPr>
      </w:pPr>
      <w:r w:rsidRPr="00475750">
        <w:rPr>
          <w:rFonts w:ascii="Times New Roman" w:hAnsi="Times New Roman" w:cs="Times New Roman"/>
          <w:sz w:val="24"/>
          <w:szCs w:val="24"/>
        </w:rPr>
        <w:t>Sunil Abraham</w:t>
      </w:r>
      <w:r w:rsidR="005C3591">
        <w:rPr>
          <w:rFonts w:ascii="Times New Roman" w:hAnsi="Times New Roman" w:cs="Times New Roman"/>
          <w:sz w:val="24"/>
          <w:szCs w:val="24"/>
        </w:rPr>
        <w:t xml:space="preserve">, </w:t>
      </w:r>
      <w:r w:rsidRPr="00475750">
        <w:rPr>
          <w:rFonts w:ascii="Times New Roman" w:hAnsi="Times New Roman" w:cs="Times New Roman"/>
          <w:sz w:val="24"/>
          <w:szCs w:val="24"/>
        </w:rPr>
        <w:t>Executive Director</w:t>
      </w:r>
      <w:r w:rsidRPr="00475750">
        <w:rPr>
          <w:rFonts w:ascii="Times New Roman" w:hAnsi="Times New Roman" w:cs="Times New Roman"/>
          <w:sz w:val="24"/>
          <w:szCs w:val="24"/>
        </w:rPr>
        <w:br/>
      </w:r>
      <w:proofErr w:type="gramStart"/>
      <w:r w:rsidRPr="00475750">
        <w:rPr>
          <w:rFonts w:ascii="Times New Roman" w:hAnsi="Times New Roman" w:cs="Times New Roman"/>
          <w:sz w:val="24"/>
          <w:szCs w:val="24"/>
        </w:rPr>
        <w:t>mail</w:t>
      </w:r>
      <w:proofErr w:type="gramEnd"/>
      <w:r w:rsidRPr="00475750">
        <w:rPr>
          <w:rFonts w:ascii="Times New Roman" w:hAnsi="Times New Roman" w:cs="Times New Roman"/>
          <w:sz w:val="24"/>
          <w:szCs w:val="24"/>
        </w:rPr>
        <w:t xml:space="preserve">: </w:t>
      </w:r>
      <w:hyperlink r:id="rId26" w:history="1">
        <w:r w:rsidRPr="00475750">
          <w:rPr>
            <w:rStyle w:val="Hyperlink"/>
            <w:rFonts w:ascii="Times New Roman" w:hAnsi="Times New Roman" w:cs="Times New Roman"/>
            <w:sz w:val="24"/>
            <w:szCs w:val="24"/>
          </w:rPr>
          <w:t>sunil@cis-india.org</w:t>
        </w:r>
      </w:hyperlink>
      <w:r w:rsidRPr="00475750">
        <w:rPr>
          <w:rFonts w:ascii="Times New Roman" w:hAnsi="Times New Roman" w:cs="Times New Roman"/>
          <w:sz w:val="24"/>
          <w:szCs w:val="24"/>
        </w:rPr>
        <w:br/>
      </w:r>
    </w:p>
    <w:p w:rsidR="008B32E1" w:rsidRPr="00475750" w:rsidRDefault="005C3591" w:rsidP="005C3591">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Nirmita Narasimhan, </w:t>
      </w:r>
      <w:proofErr w:type="spellStart"/>
      <w:r w:rsidR="008B32E1" w:rsidRPr="00475750">
        <w:rPr>
          <w:rFonts w:ascii="Times New Roman" w:hAnsi="Times New Roman" w:cs="Times New Roman"/>
          <w:sz w:val="24"/>
          <w:szCs w:val="24"/>
        </w:rPr>
        <w:t>Programme</w:t>
      </w:r>
      <w:proofErr w:type="spellEnd"/>
      <w:r w:rsidR="008B32E1" w:rsidRPr="00475750">
        <w:rPr>
          <w:rFonts w:ascii="Times New Roman" w:hAnsi="Times New Roman" w:cs="Times New Roman"/>
          <w:sz w:val="24"/>
          <w:szCs w:val="24"/>
        </w:rPr>
        <w:t xml:space="preserve"> Manager</w:t>
      </w:r>
      <w:r w:rsidR="008B32E1" w:rsidRPr="00475750">
        <w:rPr>
          <w:rFonts w:ascii="Times New Roman" w:hAnsi="Times New Roman" w:cs="Times New Roman"/>
          <w:sz w:val="24"/>
          <w:szCs w:val="24"/>
        </w:rPr>
        <w:br/>
      </w:r>
      <w:r>
        <w:rPr>
          <w:rFonts w:ascii="Times New Roman" w:hAnsi="Times New Roman" w:cs="Times New Roman"/>
          <w:sz w:val="24"/>
          <w:szCs w:val="24"/>
        </w:rPr>
        <w:t>E-</w:t>
      </w:r>
      <w:r w:rsidR="008B32E1" w:rsidRPr="00475750">
        <w:rPr>
          <w:rFonts w:ascii="Times New Roman" w:hAnsi="Times New Roman" w:cs="Times New Roman"/>
          <w:sz w:val="24"/>
          <w:szCs w:val="24"/>
        </w:rPr>
        <w:t xml:space="preserve">mail: </w:t>
      </w:r>
      <w:hyperlink r:id="rId27" w:history="1">
        <w:r w:rsidR="008B32E1" w:rsidRPr="00475750">
          <w:rPr>
            <w:rStyle w:val="Hyperlink"/>
            <w:rFonts w:ascii="Times New Roman" w:hAnsi="Times New Roman" w:cs="Times New Roman"/>
            <w:sz w:val="24"/>
            <w:szCs w:val="24"/>
          </w:rPr>
          <w:t>nirmita@cis-india.org</w:t>
        </w:r>
      </w:hyperlink>
      <w:r w:rsidR="008B32E1" w:rsidRPr="00475750">
        <w:rPr>
          <w:rFonts w:ascii="Times New Roman" w:hAnsi="Times New Roman" w:cs="Times New Roman"/>
          <w:sz w:val="24"/>
          <w:szCs w:val="24"/>
        </w:rPr>
        <w:br/>
      </w:r>
    </w:p>
    <w:p w:rsidR="008B32E1" w:rsidRPr="00475750" w:rsidRDefault="008B32E1" w:rsidP="005C3591">
      <w:pPr>
        <w:pStyle w:val="PlainText"/>
        <w:rPr>
          <w:rFonts w:ascii="Times New Roman" w:hAnsi="Times New Roman" w:cs="Times New Roman"/>
          <w:sz w:val="24"/>
          <w:szCs w:val="24"/>
        </w:rPr>
      </w:pPr>
      <w:r w:rsidRPr="00475750">
        <w:rPr>
          <w:rFonts w:ascii="Times New Roman" w:hAnsi="Times New Roman" w:cs="Times New Roman"/>
          <w:sz w:val="24"/>
          <w:szCs w:val="24"/>
        </w:rPr>
        <w:t>Ajoy Kumar</w:t>
      </w:r>
      <w:r w:rsidR="005C3591">
        <w:rPr>
          <w:rFonts w:ascii="Times New Roman" w:hAnsi="Times New Roman" w:cs="Times New Roman"/>
          <w:sz w:val="24"/>
          <w:szCs w:val="24"/>
        </w:rPr>
        <w:t xml:space="preserve">, </w:t>
      </w:r>
      <w:r w:rsidRPr="00475750">
        <w:rPr>
          <w:rFonts w:ascii="Times New Roman" w:hAnsi="Times New Roman" w:cs="Times New Roman"/>
          <w:sz w:val="24"/>
          <w:szCs w:val="24"/>
        </w:rPr>
        <w:t>Administrator</w:t>
      </w:r>
      <w:r w:rsidRPr="00475750">
        <w:rPr>
          <w:rFonts w:ascii="Times New Roman" w:hAnsi="Times New Roman" w:cs="Times New Roman"/>
          <w:sz w:val="24"/>
          <w:szCs w:val="24"/>
        </w:rPr>
        <w:br/>
      </w:r>
      <w:r w:rsidR="005C3591">
        <w:rPr>
          <w:rFonts w:ascii="Times New Roman" w:hAnsi="Times New Roman" w:cs="Times New Roman"/>
          <w:sz w:val="24"/>
          <w:szCs w:val="24"/>
        </w:rPr>
        <w:t>E-</w:t>
      </w:r>
      <w:r w:rsidRPr="00475750">
        <w:rPr>
          <w:rFonts w:ascii="Times New Roman" w:hAnsi="Times New Roman" w:cs="Times New Roman"/>
          <w:sz w:val="24"/>
          <w:szCs w:val="24"/>
        </w:rPr>
        <w:t xml:space="preserve">mail: ajoy@cis-india.org </w:t>
      </w:r>
      <w:r w:rsidRPr="00475750">
        <w:rPr>
          <w:rFonts w:ascii="Times New Roman" w:hAnsi="Times New Roman" w:cs="Times New Roman"/>
          <w:sz w:val="24"/>
          <w:szCs w:val="24"/>
        </w:rPr>
        <w:br/>
      </w:r>
    </w:p>
    <w:p w:rsidR="008B32E1" w:rsidRPr="00475750" w:rsidRDefault="008B32E1" w:rsidP="008B32E1">
      <w:pPr>
        <w:pStyle w:val="PlainText"/>
        <w:rPr>
          <w:rFonts w:ascii="Times New Roman" w:hAnsi="Times New Roman" w:cs="Times New Roman"/>
          <w:noProof/>
          <w:sz w:val="24"/>
          <w:szCs w:val="24"/>
        </w:rPr>
      </w:pPr>
      <w:r w:rsidRPr="005C3591">
        <w:rPr>
          <w:rFonts w:ascii="Times New Roman" w:hAnsi="Times New Roman" w:cs="Times New Roman"/>
          <w:b/>
          <w:bCs/>
          <w:sz w:val="24"/>
          <w:szCs w:val="24"/>
        </w:rPr>
        <w:t>Office details</w:t>
      </w:r>
      <w:r w:rsidRPr="00475750">
        <w:rPr>
          <w:rFonts w:ascii="Times New Roman" w:hAnsi="Times New Roman" w:cs="Times New Roman"/>
          <w:sz w:val="24"/>
          <w:szCs w:val="24"/>
        </w:rPr>
        <w:br/>
      </w:r>
      <w:r w:rsidRPr="00475750">
        <w:rPr>
          <w:rFonts w:ascii="Times New Roman" w:hAnsi="Times New Roman" w:cs="Times New Roman"/>
          <w:noProof/>
          <w:sz w:val="24"/>
          <w:szCs w:val="24"/>
        </w:rPr>
        <w:t>Centre for Internet and Society</w:t>
      </w:r>
    </w:p>
    <w:p w:rsidR="008B32E1" w:rsidRPr="00475750" w:rsidRDefault="008B32E1" w:rsidP="008B32E1">
      <w:pPr>
        <w:pStyle w:val="PlainText"/>
        <w:rPr>
          <w:rFonts w:ascii="Times New Roman" w:hAnsi="Times New Roman" w:cs="Times New Roman"/>
          <w:noProof/>
          <w:sz w:val="24"/>
          <w:szCs w:val="24"/>
        </w:rPr>
      </w:pPr>
      <w:r w:rsidRPr="00475750">
        <w:rPr>
          <w:rFonts w:ascii="Times New Roman" w:hAnsi="Times New Roman" w:cs="Times New Roman"/>
          <w:noProof/>
          <w:sz w:val="24"/>
          <w:szCs w:val="24"/>
        </w:rPr>
        <w:t>194, 2nd C Cross, Domlur 2nd stage, Bengaluru: 560071</w:t>
      </w:r>
    </w:p>
    <w:p w:rsidR="005C3591" w:rsidRDefault="008B32E1" w:rsidP="008B32E1">
      <w:pPr>
        <w:pStyle w:val="PlainText"/>
        <w:rPr>
          <w:rFonts w:ascii="Times New Roman" w:hAnsi="Times New Roman" w:cs="Times New Roman"/>
          <w:noProof/>
          <w:sz w:val="24"/>
          <w:szCs w:val="24"/>
        </w:rPr>
      </w:pPr>
      <w:r w:rsidRPr="00475750">
        <w:rPr>
          <w:rFonts w:ascii="Times New Roman" w:hAnsi="Times New Roman" w:cs="Times New Roman"/>
          <w:noProof/>
          <w:sz w:val="24"/>
          <w:szCs w:val="24"/>
        </w:rPr>
        <w:t>Tel: +91 80 25350955,</w:t>
      </w:r>
    </w:p>
    <w:p w:rsidR="008B32E1" w:rsidRPr="00475750" w:rsidRDefault="008B32E1" w:rsidP="008B32E1">
      <w:pPr>
        <w:pStyle w:val="PlainText"/>
        <w:rPr>
          <w:rFonts w:ascii="Times New Roman" w:hAnsi="Times New Roman" w:cs="Times New Roman"/>
          <w:noProof/>
          <w:sz w:val="24"/>
          <w:szCs w:val="24"/>
        </w:rPr>
      </w:pPr>
      <w:r w:rsidRPr="00475750">
        <w:rPr>
          <w:rFonts w:ascii="Times New Roman" w:hAnsi="Times New Roman" w:cs="Times New Roman"/>
          <w:noProof/>
          <w:sz w:val="24"/>
          <w:szCs w:val="24"/>
        </w:rPr>
        <w:t xml:space="preserve"> </w:t>
      </w:r>
      <w:r w:rsidR="005C3591" w:rsidRPr="00475750">
        <w:rPr>
          <w:rFonts w:ascii="Times New Roman" w:hAnsi="Times New Roman" w:cs="Times New Roman"/>
          <w:noProof/>
          <w:sz w:val="24"/>
          <w:szCs w:val="24"/>
        </w:rPr>
        <w:t xml:space="preserve">Tel: </w:t>
      </w:r>
      <w:r w:rsidRPr="00475750">
        <w:rPr>
          <w:rFonts w:ascii="Times New Roman" w:hAnsi="Times New Roman" w:cs="Times New Roman"/>
          <w:noProof/>
          <w:sz w:val="24"/>
          <w:szCs w:val="24"/>
        </w:rPr>
        <w:t>+91 80 40926283</w:t>
      </w:r>
    </w:p>
    <w:p w:rsidR="008B32E1" w:rsidRPr="00475750" w:rsidRDefault="008B32E1" w:rsidP="008B32E1">
      <w:pPr>
        <w:pStyle w:val="PlainText"/>
        <w:rPr>
          <w:rFonts w:ascii="Times New Roman" w:hAnsi="Times New Roman" w:cs="Times New Roman"/>
          <w:noProof/>
          <w:sz w:val="24"/>
          <w:szCs w:val="24"/>
        </w:rPr>
      </w:pPr>
      <w:r w:rsidRPr="00475750">
        <w:rPr>
          <w:rFonts w:ascii="Times New Roman" w:hAnsi="Times New Roman" w:cs="Times New Roman"/>
          <w:noProof/>
          <w:sz w:val="24"/>
          <w:szCs w:val="24"/>
        </w:rPr>
        <w:t xml:space="preserve">website: www.cis-india.org </w:t>
      </w:r>
    </w:p>
    <w:p w:rsidR="005C3591" w:rsidRDefault="005C3591">
      <w:pPr>
        <w:rPr>
          <w:rStyle w:val="eudoraheader"/>
          <w:rFonts w:asciiTheme="majorBidi" w:eastAsia="SimSun" w:hAnsiTheme="majorBidi" w:cstheme="majorBidi"/>
          <w:sz w:val="24"/>
          <w:lang w:val="en-US" w:eastAsia="zh-CN"/>
        </w:rPr>
      </w:pPr>
    </w:p>
    <w:p w:rsidR="005C3591" w:rsidRPr="00E376B1" w:rsidRDefault="005C3591" w:rsidP="00E376B1">
      <w:pPr>
        <w:rPr>
          <w:rFonts w:ascii="Times New Roman" w:eastAsia="Calibri" w:hAnsi="Times New Roman"/>
          <w:b/>
          <w:bCs/>
          <w:sz w:val="24"/>
          <w:lang w:val="en-US" w:eastAsia="en-US"/>
        </w:rPr>
      </w:pPr>
      <w:r w:rsidRPr="00E376B1">
        <w:rPr>
          <w:rFonts w:ascii="Times New Roman" w:eastAsia="Calibri" w:hAnsi="Times New Roman"/>
          <w:b/>
          <w:bCs/>
          <w:sz w:val="24"/>
          <w:lang w:val="en-US" w:eastAsia="en-US"/>
        </w:rPr>
        <w:t>ITU-APT Foundation of India</w:t>
      </w:r>
      <w:r w:rsidR="00E376B1">
        <w:rPr>
          <w:rFonts w:ascii="Times New Roman" w:eastAsia="Calibri" w:hAnsi="Times New Roman"/>
          <w:b/>
          <w:bCs/>
          <w:sz w:val="24"/>
          <w:lang w:val="en-US" w:eastAsia="en-US"/>
        </w:rPr>
        <w:t xml:space="preserve"> (</w:t>
      </w:r>
      <w:hyperlink r:id="rId28" w:history="1">
        <w:r w:rsidRPr="00E376B1">
          <w:rPr>
            <w:rFonts w:ascii="Times New Roman" w:eastAsia="Calibri" w:hAnsi="Times New Roman"/>
            <w:b/>
            <w:bCs/>
            <w:sz w:val="24"/>
            <w:lang w:val="en-US" w:eastAsia="en-US"/>
          </w:rPr>
          <w:t>www.itu-apt.org</w:t>
        </w:r>
      </w:hyperlink>
      <w:r w:rsidR="00E376B1">
        <w:rPr>
          <w:rFonts w:ascii="Times New Roman" w:eastAsia="Calibri" w:hAnsi="Times New Roman"/>
          <w:b/>
          <w:bCs/>
          <w:sz w:val="24"/>
          <w:lang w:val="en-US" w:eastAsia="en-US"/>
        </w:rPr>
        <w:t>)</w:t>
      </w:r>
      <w:r w:rsidRPr="00E376B1">
        <w:rPr>
          <w:rFonts w:ascii="Times New Roman" w:eastAsia="Calibri" w:hAnsi="Times New Roman"/>
          <w:b/>
          <w:bCs/>
          <w:sz w:val="24"/>
          <w:lang w:val="en-US" w:eastAsia="en-US"/>
        </w:rPr>
        <w:t xml:space="preserve"> </w:t>
      </w:r>
    </w:p>
    <w:p w:rsidR="005C3591" w:rsidRPr="005C3591" w:rsidRDefault="005C3591" w:rsidP="00E376B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 xml:space="preserve">ITU-APT Foundation of India,  a non-profit, non-political registered society in India formed </w:t>
      </w:r>
      <w:r w:rsidR="00E376B1">
        <w:rPr>
          <w:rFonts w:ascii="Times New Roman" w:eastAsia="Calibri" w:hAnsi="Times New Roman"/>
          <w:noProof/>
          <w:sz w:val="24"/>
          <w:lang w:val="en-US" w:eastAsia="en-US"/>
        </w:rPr>
        <w:t>in 2003 , it broadly relates to:</w:t>
      </w:r>
      <w:r w:rsidR="00E376B1">
        <w:rPr>
          <w:rFonts w:ascii="Times New Roman" w:eastAsia="Calibri" w:hAnsi="Times New Roman"/>
          <w:noProof/>
          <w:sz w:val="24"/>
          <w:lang w:val="en-US" w:eastAsia="en-US"/>
        </w:rPr>
        <w:br/>
        <w:t>1</w:t>
      </w:r>
      <w:r w:rsidR="00E376B1">
        <w:rPr>
          <w:rFonts w:ascii="Times New Roman" w:eastAsia="Calibri" w:hAnsi="Times New Roman"/>
          <w:noProof/>
          <w:sz w:val="24"/>
          <w:lang w:val="en-US" w:eastAsia="en-US"/>
        </w:rPr>
        <w:tab/>
      </w:r>
      <w:r w:rsidRPr="005C3591">
        <w:rPr>
          <w:rFonts w:ascii="Times New Roman" w:eastAsia="Calibri" w:hAnsi="Times New Roman"/>
          <w:noProof/>
          <w:sz w:val="24"/>
          <w:lang w:val="en-US" w:eastAsia="en-US"/>
        </w:rPr>
        <w:t>coordination, promotion and formulation of expert opinion on topical subjects including radio-communications, spectrum management, radio regulations, telecommunication standardization and telecommunic</w:t>
      </w:r>
      <w:r w:rsidR="00E376B1">
        <w:rPr>
          <w:rFonts w:ascii="Times New Roman" w:eastAsia="Calibri" w:hAnsi="Times New Roman"/>
          <w:noProof/>
          <w:sz w:val="24"/>
          <w:lang w:val="en-US" w:eastAsia="en-US"/>
        </w:rPr>
        <w:t>ation development of ITU.</w:t>
      </w:r>
      <w:r w:rsidR="00E376B1">
        <w:rPr>
          <w:rFonts w:ascii="Times New Roman" w:eastAsia="Calibri" w:hAnsi="Times New Roman"/>
          <w:noProof/>
          <w:sz w:val="24"/>
          <w:lang w:val="en-US" w:eastAsia="en-US"/>
        </w:rPr>
        <w:br/>
        <w:t>2</w:t>
      </w:r>
      <w:r w:rsidR="00E376B1">
        <w:rPr>
          <w:rFonts w:ascii="Times New Roman" w:eastAsia="Calibri" w:hAnsi="Times New Roman"/>
          <w:noProof/>
          <w:sz w:val="24"/>
          <w:lang w:val="en-US" w:eastAsia="en-US"/>
        </w:rPr>
        <w:tab/>
      </w:r>
      <w:r w:rsidRPr="005C3591">
        <w:rPr>
          <w:rFonts w:ascii="Times New Roman" w:eastAsia="Calibri" w:hAnsi="Times New Roman"/>
          <w:noProof/>
          <w:sz w:val="24"/>
          <w:lang w:val="en-US" w:eastAsia="en-US"/>
        </w:rPr>
        <w:t xml:space="preserve">act as a bridge between the industry and other institutions on the one hand </w:t>
      </w:r>
      <w:r w:rsidRPr="005C3591">
        <w:rPr>
          <w:rFonts w:ascii="Times New Roman" w:eastAsia="Calibri" w:hAnsi="Times New Roman"/>
          <w:noProof/>
          <w:sz w:val="24"/>
          <w:lang w:val="en-US" w:eastAsia="en-US"/>
        </w:rPr>
        <w:br/>
        <w:t>and the government and other regulatory agencies on the other.</w:t>
      </w:r>
      <w:r w:rsidRPr="005C3591">
        <w:rPr>
          <w:rFonts w:ascii="Times New Roman" w:eastAsia="Calibri" w:hAnsi="Times New Roman"/>
          <w:noProof/>
          <w:sz w:val="24"/>
          <w:lang w:val="en-US" w:eastAsia="en-US"/>
        </w:rPr>
        <w:br/>
        <w:t>The Foundation has been recognised as ITU Country Association in India and a sector member of ITU-D and ITU-T Sectors.</w:t>
      </w:r>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The Foundation has more than 100 members includes corporate, Affiliate and Individuals.</w:t>
      </w:r>
      <w:r w:rsidRPr="005C3591">
        <w:rPr>
          <w:rFonts w:ascii="Times New Roman" w:eastAsia="Calibri" w:hAnsi="Times New Roman"/>
          <w:noProof/>
          <w:sz w:val="24"/>
          <w:lang w:val="en-US" w:eastAsia="en-US"/>
        </w:rPr>
        <w:br/>
      </w:r>
    </w:p>
    <w:p w:rsidR="005C3591" w:rsidRPr="00E376B1" w:rsidRDefault="005C3591" w:rsidP="005C3591">
      <w:pPr>
        <w:rPr>
          <w:rFonts w:ascii="Times New Roman" w:eastAsia="Calibri" w:hAnsi="Times New Roman"/>
          <w:b/>
          <w:bCs/>
          <w:noProof/>
          <w:sz w:val="24"/>
          <w:lang w:val="en-US" w:eastAsia="en-US"/>
        </w:rPr>
      </w:pPr>
      <w:r w:rsidRPr="00E376B1">
        <w:rPr>
          <w:rFonts w:ascii="Times New Roman" w:eastAsia="Calibri" w:hAnsi="Times New Roman"/>
          <w:b/>
          <w:bCs/>
          <w:noProof/>
          <w:sz w:val="24"/>
          <w:lang w:val="en-US" w:eastAsia="en-US"/>
        </w:rPr>
        <w:t>Contact person</w:t>
      </w:r>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Anil Prakash, Secretary General</w:t>
      </w:r>
    </w:p>
    <w:p w:rsidR="005C3591" w:rsidRPr="005C3591" w:rsidRDefault="005C3591" w:rsidP="005C3591">
      <w:pPr>
        <w:rPr>
          <w:rFonts w:ascii="Times New Roman" w:eastAsia="Calibri" w:hAnsi="Times New Roman"/>
          <w:noProof/>
          <w:sz w:val="24"/>
          <w:lang w:val="en-US" w:eastAsia="en-US"/>
        </w:rPr>
      </w:pPr>
      <w:hyperlink r:id="rId29" w:history="1">
        <w:r w:rsidRPr="005C3591">
          <w:rPr>
            <w:rFonts w:ascii="Times New Roman" w:eastAsia="Calibri" w:hAnsi="Times New Roman"/>
            <w:noProof/>
            <w:sz w:val="24"/>
            <w:lang w:eastAsia="en-US"/>
          </w:rPr>
          <w:t>anil@itu-apt.org</w:t>
        </w:r>
      </w:hyperlink>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Mobile +91-9811155846</w:t>
      </w:r>
    </w:p>
    <w:p w:rsidR="005C3591" w:rsidRPr="005C3591" w:rsidRDefault="005C3591" w:rsidP="005C3591">
      <w:pPr>
        <w:rPr>
          <w:rFonts w:ascii="Times New Roman" w:eastAsia="Calibri" w:hAnsi="Times New Roman"/>
          <w:noProof/>
          <w:sz w:val="24"/>
          <w:lang w:val="en-US" w:eastAsia="en-US"/>
        </w:rPr>
      </w:pPr>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Office Address</w:t>
      </w:r>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Suite 115, Gagandeep, 12 Rajendra Place</w:t>
      </w:r>
    </w:p>
    <w:p w:rsidR="005C3591" w:rsidRPr="005C3591" w:rsidRDefault="005C3591" w:rsidP="005C359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New Delhi-110008</w:t>
      </w:r>
    </w:p>
    <w:p w:rsidR="00E376B1" w:rsidRDefault="005C3591" w:rsidP="00E376B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Tel</w:t>
      </w:r>
      <w:r w:rsidR="00E376B1">
        <w:rPr>
          <w:rFonts w:ascii="Times New Roman" w:eastAsia="Calibri" w:hAnsi="Times New Roman"/>
          <w:noProof/>
          <w:sz w:val="24"/>
          <w:lang w:val="en-US" w:eastAsia="en-US"/>
        </w:rPr>
        <w:t>:</w:t>
      </w:r>
      <w:r w:rsidRPr="005C3591">
        <w:rPr>
          <w:rFonts w:ascii="Times New Roman" w:eastAsia="Calibri" w:hAnsi="Times New Roman"/>
          <w:noProof/>
          <w:sz w:val="24"/>
          <w:lang w:val="en-US" w:eastAsia="en-US"/>
        </w:rPr>
        <w:t xml:space="preserve"> +91-11-25757128 </w:t>
      </w:r>
    </w:p>
    <w:p w:rsidR="005C3591" w:rsidRPr="005C3591" w:rsidRDefault="005C3591" w:rsidP="00E376B1">
      <w:pPr>
        <w:rPr>
          <w:rFonts w:ascii="Times New Roman" w:eastAsia="Calibri" w:hAnsi="Times New Roman"/>
          <w:noProof/>
          <w:sz w:val="24"/>
          <w:lang w:val="en-US" w:eastAsia="en-US"/>
        </w:rPr>
      </w:pPr>
      <w:r w:rsidRPr="005C3591">
        <w:rPr>
          <w:rFonts w:ascii="Times New Roman" w:eastAsia="Calibri" w:hAnsi="Times New Roman"/>
          <w:noProof/>
          <w:sz w:val="24"/>
          <w:lang w:val="en-US" w:eastAsia="en-US"/>
        </w:rPr>
        <w:t>Fax</w:t>
      </w:r>
      <w:r w:rsidR="00E376B1">
        <w:rPr>
          <w:rFonts w:ascii="Times New Roman" w:eastAsia="Calibri" w:hAnsi="Times New Roman"/>
          <w:noProof/>
          <w:sz w:val="24"/>
          <w:lang w:val="en-US" w:eastAsia="en-US"/>
        </w:rPr>
        <w:t>:</w:t>
      </w:r>
      <w:r w:rsidRPr="005C3591">
        <w:rPr>
          <w:rFonts w:ascii="Times New Roman" w:eastAsia="Calibri" w:hAnsi="Times New Roman"/>
          <w:noProof/>
          <w:sz w:val="24"/>
          <w:lang w:val="en-US" w:eastAsia="en-US"/>
        </w:rPr>
        <w:t xml:space="preserve"> +91-11-25757129</w:t>
      </w:r>
    </w:p>
    <w:p w:rsidR="005C3591" w:rsidRDefault="005C3591">
      <w:pPr>
        <w:rPr>
          <w:rStyle w:val="eudoraheader"/>
          <w:rFonts w:asciiTheme="majorBidi" w:eastAsia="SimSun" w:hAnsiTheme="majorBidi" w:cstheme="majorBidi"/>
          <w:sz w:val="24"/>
          <w:lang w:val="en-US" w:eastAsia="zh-CN"/>
        </w:rPr>
      </w:pPr>
      <w:bookmarkStart w:id="9" w:name="_GoBack"/>
      <w:bookmarkEnd w:id="9"/>
    </w:p>
    <w:p w:rsidR="005C3591" w:rsidRDefault="005C3591">
      <w:pPr>
        <w:rPr>
          <w:rStyle w:val="eudoraheader"/>
          <w:rFonts w:asciiTheme="majorBidi" w:eastAsia="SimSun" w:hAnsiTheme="majorBidi" w:cstheme="majorBidi"/>
          <w:sz w:val="24"/>
          <w:lang w:val="en-US" w:eastAsia="zh-CN"/>
        </w:rPr>
      </w:pPr>
    </w:p>
    <w:p w:rsidR="008B32E1" w:rsidRPr="008B32E1" w:rsidRDefault="008B32E1">
      <w:pPr>
        <w:rPr>
          <w:rStyle w:val="eudoraheader"/>
          <w:rFonts w:asciiTheme="majorBidi" w:eastAsia="SimSun" w:hAnsiTheme="majorBidi" w:cstheme="majorBidi"/>
          <w:sz w:val="24"/>
          <w:lang w:val="en-US" w:eastAsia="zh-CN"/>
        </w:rPr>
      </w:pPr>
      <w:r w:rsidRPr="008B32E1">
        <w:rPr>
          <w:rStyle w:val="eudoraheader"/>
          <w:rFonts w:asciiTheme="majorBidi" w:eastAsia="SimSun" w:hAnsiTheme="majorBidi" w:cstheme="majorBidi"/>
          <w:sz w:val="24"/>
          <w:lang w:val="en-US" w:eastAsia="zh-CN"/>
        </w:rPr>
        <w:br w:type="page"/>
      </w:r>
    </w:p>
    <w:p w:rsidR="008B32E1" w:rsidRPr="008B32E1" w:rsidRDefault="008B32E1" w:rsidP="00CC469B">
      <w:pPr>
        <w:pStyle w:val="Header"/>
        <w:jc w:val="both"/>
        <w:rPr>
          <w:rStyle w:val="eudoraheader"/>
          <w:rFonts w:asciiTheme="majorBidi" w:eastAsia="SimSun" w:hAnsiTheme="majorBidi" w:cstheme="majorBidi"/>
          <w:sz w:val="24"/>
          <w:lang w:val="en-US" w:eastAsia="zh-CN"/>
        </w:rPr>
      </w:pPr>
    </w:p>
    <w:p w:rsidR="00CC5CD9" w:rsidRPr="00CC5CD9" w:rsidRDefault="00CC469B" w:rsidP="00CC5CD9">
      <w:pPr>
        <w:pStyle w:val="BodyText"/>
        <w:jc w:val="center"/>
        <w:rPr>
          <w:rFonts w:asciiTheme="majorBidi" w:hAnsiTheme="majorBidi" w:cstheme="majorBidi"/>
          <w:b/>
          <w:bCs/>
          <w:sz w:val="28"/>
          <w:szCs w:val="28"/>
          <w:lang w:eastAsia="zh-CN"/>
        </w:rPr>
      </w:pPr>
      <w:r w:rsidRPr="003A7D13">
        <w:rPr>
          <w:rFonts w:asciiTheme="majorBidi" w:hAnsiTheme="majorBidi" w:cstheme="majorBidi"/>
          <w:b/>
          <w:bCs/>
          <w:sz w:val="28"/>
          <w:szCs w:val="28"/>
          <w:lang w:eastAsia="zh-CN"/>
        </w:rPr>
        <w:t>A</w:t>
      </w:r>
      <w:r w:rsidR="000744A9">
        <w:rPr>
          <w:rFonts w:asciiTheme="majorBidi" w:hAnsiTheme="majorBidi" w:cstheme="majorBidi"/>
          <w:b/>
          <w:bCs/>
          <w:sz w:val="28"/>
          <w:szCs w:val="28"/>
          <w:lang w:eastAsia="zh-CN"/>
        </w:rPr>
        <w:t>nnex B</w:t>
      </w:r>
      <w:r w:rsidR="000744A9">
        <w:rPr>
          <w:rFonts w:asciiTheme="majorBidi" w:hAnsiTheme="majorBidi" w:cstheme="majorBidi"/>
          <w:b/>
          <w:bCs/>
          <w:sz w:val="28"/>
          <w:szCs w:val="28"/>
          <w:lang w:eastAsia="zh-CN"/>
        </w:rPr>
        <w:br/>
      </w:r>
      <w:r w:rsidR="00CC5CD9" w:rsidRPr="00CC5CD9">
        <w:rPr>
          <w:rFonts w:asciiTheme="majorBidi" w:hAnsiTheme="majorBidi" w:cstheme="majorBidi"/>
          <w:b/>
          <w:bCs/>
          <w:sz w:val="28"/>
          <w:szCs w:val="28"/>
          <w:lang w:eastAsia="zh-CN"/>
        </w:rPr>
        <w:t>ITU FG AVA Meeting: Invitation letter request</w:t>
      </w:r>
    </w:p>
    <w:p w:rsidR="00CC469B" w:rsidRPr="003A7D13" w:rsidRDefault="00CC469B" w:rsidP="00CC469B">
      <w:pPr>
        <w:pStyle w:val="BodyText"/>
        <w:jc w:val="both"/>
        <w:rPr>
          <w:rFonts w:asciiTheme="majorBidi" w:hAnsiTheme="majorBidi" w:cstheme="majorBidi"/>
          <w:szCs w:val="24"/>
          <w:lang w:eastAsia="zh-CN"/>
        </w:rPr>
      </w:pPr>
    </w:p>
    <w:p w:rsidR="00CC469B" w:rsidRPr="003A7D13" w:rsidRDefault="008B32E1" w:rsidP="008B32E1">
      <w:pPr>
        <w:pStyle w:val="BodyText"/>
        <w:jc w:val="center"/>
        <w:rPr>
          <w:rFonts w:asciiTheme="majorBidi" w:hAnsiTheme="majorBidi" w:cstheme="majorBidi"/>
          <w:b/>
          <w:szCs w:val="24"/>
          <w:lang w:eastAsia="zh-CN"/>
        </w:rPr>
      </w:pPr>
      <w:r>
        <w:rPr>
          <w:rFonts w:asciiTheme="majorBidi" w:hAnsiTheme="majorBidi" w:cstheme="majorBidi"/>
          <w:b/>
          <w:szCs w:val="24"/>
          <w:lang w:eastAsia="zh-CN"/>
        </w:rPr>
        <w:t>ITU-T FG AVA Meeting #4</w:t>
      </w:r>
      <w:r w:rsidR="00CC5CD9">
        <w:rPr>
          <w:rFonts w:asciiTheme="majorBidi" w:hAnsiTheme="majorBidi" w:cstheme="majorBidi"/>
          <w:b/>
          <w:szCs w:val="24"/>
          <w:lang w:eastAsia="zh-CN"/>
        </w:rPr>
        <w:t xml:space="preserve">, </w:t>
      </w:r>
      <w:r>
        <w:rPr>
          <w:rFonts w:asciiTheme="majorBidi" w:hAnsiTheme="majorBidi" w:cstheme="majorBidi"/>
          <w:b/>
          <w:szCs w:val="24"/>
          <w:lang w:eastAsia="zh-CN"/>
        </w:rPr>
        <w:t>New Delhi, India</w:t>
      </w:r>
    </w:p>
    <w:p w:rsidR="00CC469B" w:rsidRPr="003A7D13" w:rsidRDefault="00CC469B" w:rsidP="00CC469B">
      <w:pPr>
        <w:jc w:val="both"/>
        <w:rPr>
          <w:rFonts w:asciiTheme="majorBidi" w:hAnsiTheme="majorBidi" w:cstheme="majorBidi"/>
          <w:b/>
          <w:sz w:val="24"/>
          <w:lang w:val="en-US"/>
        </w:rPr>
      </w:pPr>
    </w:p>
    <w:p w:rsidR="00CC469B" w:rsidRPr="003A7D13" w:rsidRDefault="00CC469B" w:rsidP="008B32E1">
      <w:pPr>
        <w:rPr>
          <w:rFonts w:asciiTheme="majorBidi" w:hAnsiTheme="majorBidi" w:cstheme="majorBidi"/>
          <w:b/>
          <w:bCs/>
          <w:sz w:val="24"/>
          <w:lang w:val="en-US"/>
        </w:rPr>
      </w:pPr>
      <w:r w:rsidRPr="003A7D13">
        <w:rPr>
          <w:rFonts w:asciiTheme="majorBidi" w:hAnsiTheme="majorBidi" w:cstheme="majorBidi"/>
          <w:b/>
          <w:bCs/>
          <w:sz w:val="24"/>
          <w:lang w:val="en-US"/>
        </w:rPr>
        <w:t xml:space="preserve">If needed, please return this form, </w:t>
      </w:r>
      <w:r w:rsidRPr="003A7D13">
        <w:rPr>
          <w:rFonts w:asciiTheme="majorBidi" w:hAnsiTheme="majorBidi" w:cstheme="majorBidi"/>
          <w:b/>
          <w:bCs/>
          <w:color w:val="FF0000"/>
          <w:sz w:val="24"/>
          <w:u w:val="single"/>
          <w:lang w:val="en-US"/>
        </w:rPr>
        <w:t xml:space="preserve">no later than </w:t>
      </w:r>
      <w:r w:rsidR="008B32E1">
        <w:rPr>
          <w:rFonts w:asciiTheme="majorBidi" w:hAnsiTheme="majorBidi" w:cstheme="majorBidi"/>
          <w:b/>
          <w:bCs/>
          <w:color w:val="FF0000"/>
          <w:sz w:val="24"/>
          <w:u w:val="single"/>
          <w:lang w:val="en-US"/>
        </w:rPr>
        <w:t>13 February 2012</w:t>
      </w:r>
      <w:r w:rsidRPr="003A7D13">
        <w:rPr>
          <w:rFonts w:asciiTheme="majorBidi" w:hAnsiTheme="majorBidi" w:cstheme="majorBidi"/>
          <w:b/>
          <w:bCs/>
          <w:sz w:val="24"/>
          <w:lang w:val="en-US"/>
        </w:rPr>
        <w:t xml:space="preserve"> for the processing of formal invitation letter.</w:t>
      </w:r>
    </w:p>
    <w:p w:rsidR="00CC469B" w:rsidRPr="003A7D13" w:rsidRDefault="00CC469B" w:rsidP="00CC469B">
      <w:pPr>
        <w:rPr>
          <w:rFonts w:asciiTheme="majorBidi" w:hAnsiTheme="majorBidi" w:cstheme="majorBidi"/>
          <w:sz w:val="24"/>
          <w:lang w:val="en-US" w:eastAsia="en-US"/>
        </w:rPr>
      </w:pP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95"/>
        <w:gridCol w:w="5365"/>
      </w:tblGrid>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3A7D13">
              <w:rPr>
                <w:rFonts w:asciiTheme="majorBidi" w:hAnsiTheme="majorBidi" w:cstheme="majorBidi"/>
                <w:b/>
                <w:bCs/>
                <w:sz w:val="24"/>
              </w:rPr>
              <w:t>Family Name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proofErr w:type="spellStart"/>
            <w:r w:rsidRPr="003A7D13">
              <w:rPr>
                <w:rFonts w:asciiTheme="majorBidi" w:hAnsiTheme="majorBidi" w:cstheme="majorBidi"/>
                <w:b/>
                <w:bCs/>
                <w:sz w:val="24"/>
              </w:rPr>
              <w:t>Given</w:t>
            </w:r>
            <w:proofErr w:type="spellEnd"/>
            <w:r w:rsidRPr="003A7D13">
              <w:rPr>
                <w:rFonts w:asciiTheme="majorBidi" w:hAnsiTheme="majorBidi" w:cstheme="majorBidi"/>
                <w:b/>
                <w:bCs/>
                <w:sz w:val="24"/>
              </w:rPr>
              <w:t xml:space="preserve"> Name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A263DE"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3A7D13">
              <w:rPr>
                <w:rFonts w:asciiTheme="majorBidi" w:hAnsiTheme="majorBidi" w:cstheme="majorBidi"/>
                <w:b/>
                <w:bCs/>
                <w:sz w:val="24"/>
                <w:lang w:val="en-US"/>
              </w:rPr>
              <w:t>Date of Birth</w:t>
            </w:r>
            <w:r w:rsidR="00A263DE">
              <w:rPr>
                <w:rFonts w:asciiTheme="majorBidi" w:hAnsiTheme="majorBidi" w:cstheme="majorBidi"/>
                <w:b/>
                <w:bCs/>
                <w:sz w:val="24"/>
                <w:lang w:val="en-US"/>
              </w:rPr>
              <w:t xml:space="preserve"> </w:t>
            </w:r>
            <w:r w:rsidRPr="003A7D13">
              <w:rPr>
                <w:rFonts w:asciiTheme="majorBidi" w:hAnsiTheme="majorBidi" w:cstheme="majorBidi"/>
                <w:b/>
                <w:bCs/>
                <w:sz w:val="24"/>
                <w:lang w:val="en-US"/>
              </w:rPr>
              <w:t>(</w:t>
            </w:r>
            <w:proofErr w:type="spellStart"/>
            <w:r w:rsidRPr="003A7D13">
              <w:rPr>
                <w:rFonts w:asciiTheme="majorBidi" w:hAnsiTheme="majorBidi" w:cstheme="majorBidi"/>
                <w:b/>
                <w:bCs/>
                <w:sz w:val="24"/>
                <w:lang w:val="en-US"/>
              </w:rPr>
              <w:t>yyyy</w:t>
            </w:r>
            <w:proofErr w:type="spellEnd"/>
            <w:r w:rsidRPr="003A7D13">
              <w:rPr>
                <w:rFonts w:asciiTheme="majorBidi" w:hAnsiTheme="majorBidi" w:cstheme="majorBidi"/>
                <w:b/>
                <w:bCs/>
                <w:sz w:val="24"/>
                <w:lang w:val="en-US"/>
              </w:rPr>
              <w:t>/mm/</w:t>
            </w:r>
            <w:proofErr w:type="spellStart"/>
            <w:r w:rsidRPr="003A7D13">
              <w:rPr>
                <w:rFonts w:asciiTheme="majorBidi" w:hAnsiTheme="majorBidi" w:cstheme="majorBidi"/>
                <w:b/>
                <w:bCs/>
                <w:sz w:val="24"/>
                <w:lang w:val="en-US"/>
              </w:rPr>
              <w:t>dd</w:t>
            </w:r>
            <w:proofErr w:type="spellEnd"/>
            <w:r w:rsidRPr="003A7D13">
              <w:rPr>
                <w:rFonts w:asciiTheme="majorBidi" w:hAnsiTheme="majorBidi" w:cstheme="majorBidi"/>
                <w:b/>
                <w:bCs/>
                <w:sz w:val="24"/>
                <w:lang w:val="en-US"/>
              </w:rPr>
              <w:t>)</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proofErr w:type="spellStart"/>
            <w:r w:rsidRPr="003A7D13">
              <w:rPr>
                <w:rFonts w:asciiTheme="majorBidi" w:hAnsiTheme="majorBidi" w:cstheme="majorBidi"/>
                <w:b/>
                <w:bCs/>
                <w:sz w:val="24"/>
              </w:rPr>
              <w:t>Gender</w:t>
            </w:r>
            <w:proofErr w:type="spellEnd"/>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proofErr w:type="spellStart"/>
            <w:r w:rsidRPr="003A7D13">
              <w:rPr>
                <w:rFonts w:asciiTheme="majorBidi" w:hAnsiTheme="majorBidi" w:cstheme="majorBidi"/>
                <w:b/>
                <w:bCs/>
                <w:sz w:val="24"/>
              </w:rPr>
              <w:t>Company</w:t>
            </w:r>
            <w:proofErr w:type="spellEnd"/>
            <w:r w:rsidR="00A263DE">
              <w:rPr>
                <w:rFonts w:asciiTheme="majorBidi" w:hAnsiTheme="majorBidi" w:cstheme="majorBidi"/>
                <w:b/>
                <w:bCs/>
                <w:sz w:val="24"/>
              </w:rPr>
              <w:t xml:space="preserve"> </w:t>
            </w:r>
            <w:r w:rsidRPr="003A7D13">
              <w:rPr>
                <w:rFonts w:asciiTheme="majorBidi" w:hAnsiTheme="majorBidi" w:cstheme="majorBidi"/>
                <w:b/>
                <w:bCs/>
                <w:sz w:val="24"/>
              </w:rPr>
              <w:t>(</w:t>
            </w:r>
            <w:proofErr w:type="spellStart"/>
            <w:r w:rsidRPr="003A7D13">
              <w:rPr>
                <w:rFonts w:asciiTheme="majorBidi" w:hAnsiTheme="majorBidi" w:cstheme="majorBidi"/>
                <w:b/>
                <w:bCs/>
                <w:sz w:val="24"/>
              </w:rPr>
              <w:t>Individual</w:t>
            </w:r>
            <w:proofErr w:type="spellEnd"/>
            <w:r w:rsidRPr="003A7D13">
              <w:rPr>
                <w:rFonts w:asciiTheme="majorBidi" w:hAnsiTheme="majorBidi" w:cstheme="majorBidi"/>
                <w:b/>
                <w:bCs/>
                <w:sz w:val="24"/>
              </w:rPr>
              <w:t xml:space="preserve"> </w:t>
            </w:r>
            <w:proofErr w:type="spellStart"/>
            <w:r w:rsidRPr="003A7D13">
              <w:rPr>
                <w:rFonts w:asciiTheme="majorBidi" w:hAnsiTheme="majorBidi" w:cstheme="majorBidi"/>
                <w:b/>
                <w:bCs/>
                <w:sz w:val="24"/>
              </w:rPr>
              <w:t>Member</w:t>
            </w:r>
            <w:proofErr w:type="spellEnd"/>
            <w:r w:rsidRPr="003A7D13">
              <w:rPr>
                <w:rFonts w:asciiTheme="majorBidi" w:hAnsiTheme="majorBidi" w:cstheme="majorBidi"/>
                <w:b/>
                <w:bCs/>
                <w:sz w:val="24"/>
              </w:rPr>
              <w:t>)</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proofErr w:type="spellStart"/>
            <w:r w:rsidRPr="003A7D13">
              <w:rPr>
                <w:rFonts w:asciiTheme="majorBidi" w:hAnsiTheme="majorBidi" w:cstheme="majorBidi"/>
                <w:b/>
                <w:bCs/>
                <w:sz w:val="24"/>
              </w:rPr>
              <w:t>Nationality</w:t>
            </w:r>
            <w:proofErr w:type="spellEnd"/>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proofErr w:type="spellStart"/>
            <w:r w:rsidRPr="003A7D13">
              <w:rPr>
                <w:rFonts w:asciiTheme="majorBidi" w:hAnsiTheme="majorBidi" w:cstheme="majorBidi"/>
                <w:b/>
                <w:bCs/>
                <w:sz w:val="24"/>
              </w:rPr>
              <w:t>Passport</w:t>
            </w:r>
            <w:proofErr w:type="spellEnd"/>
            <w:r w:rsidRPr="003A7D13">
              <w:rPr>
                <w:rFonts w:asciiTheme="majorBidi" w:hAnsiTheme="majorBidi" w:cstheme="majorBidi"/>
                <w:b/>
                <w:bCs/>
                <w:sz w:val="24"/>
              </w:rPr>
              <w:t xml:space="preserve"> </w:t>
            </w:r>
            <w:proofErr w:type="spellStart"/>
            <w:r w:rsidRPr="003A7D13">
              <w:rPr>
                <w:rFonts w:asciiTheme="majorBidi" w:hAnsiTheme="majorBidi" w:cstheme="majorBidi"/>
                <w:b/>
                <w:bCs/>
                <w:sz w:val="24"/>
              </w:rPr>
              <w:t>Number</w:t>
            </w:r>
            <w:proofErr w:type="spellEnd"/>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A263DE" w:rsidTr="00CC469B">
        <w:trPr>
          <w:trHeight w:val="1652"/>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rPr>
                <w:rFonts w:asciiTheme="majorBidi" w:hAnsiTheme="majorBidi" w:cstheme="majorBidi"/>
                <w:b/>
                <w:bCs/>
                <w:sz w:val="24"/>
                <w:lang w:val="en-GB" w:eastAsia="en-US"/>
              </w:rPr>
            </w:pPr>
            <w:r w:rsidRPr="003A7D13">
              <w:rPr>
                <w:rFonts w:asciiTheme="majorBidi" w:hAnsiTheme="majorBidi" w:cstheme="majorBidi"/>
                <w:b/>
                <w:bCs/>
                <w:sz w:val="24"/>
                <w:lang w:val="en-US"/>
              </w:rPr>
              <w:t>Mailing Address</w:t>
            </w:r>
          </w:p>
          <w:p w:rsidR="00CC469B" w:rsidRPr="003A7D13" w:rsidRDefault="00A263DE"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Pr>
                <w:rFonts w:asciiTheme="majorBidi" w:hAnsiTheme="majorBidi" w:cstheme="majorBidi"/>
                <w:b/>
                <w:bCs/>
                <w:sz w:val="24"/>
                <w:lang w:val="en-US"/>
              </w:rPr>
              <w:t>(w</w:t>
            </w:r>
            <w:r w:rsidR="00CC469B" w:rsidRPr="003A7D13">
              <w:rPr>
                <w:rFonts w:asciiTheme="majorBidi" w:hAnsiTheme="majorBidi" w:cstheme="majorBidi"/>
                <w:b/>
                <w:bCs/>
                <w:sz w:val="24"/>
                <w:lang w:val="en-US"/>
              </w:rPr>
              <w:t>ith postal code)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43"/>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rPr>
            </w:pPr>
            <w:proofErr w:type="spellStart"/>
            <w:r w:rsidRPr="003A7D13">
              <w:rPr>
                <w:rFonts w:asciiTheme="majorBidi" w:hAnsiTheme="majorBidi" w:cstheme="majorBidi"/>
                <w:b/>
                <w:bCs/>
                <w:sz w:val="24"/>
              </w:rPr>
              <w:t>Expected</w:t>
            </w:r>
            <w:proofErr w:type="spellEnd"/>
            <w:r w:rsidRPr="003A7D13">
              <w:rPr>
                <w:rFonts w:asciiTheme="majorBidi" w:hAnsiTheme="majorBidi" w:cstheme="majorBidi"/>
                <w:b/>
                <w:bCs/>
                <w:sz w:val="24"/>
              </w:rPr>
              <w:t xml:space="preserve"> entry date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4"/>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rPr>
            </w:pPr>
            <w:proofErr w:type="spellStart"/>
            <w:r w:rsidRPr="003A7D13">
              <w:rPr>
                <w:rFonts w:asciiTheme="majorBidi" w:hAnsiTheme="majorBidi" w:cstheme="majorBidi"/>
                <w:b/>
                <w:bCs/>
                <w:sz w:val="24"/>
              </w:rPr>
              <w:t>Expected</w:t>
            </w:r>
            <w:proofErr w:type="spellEnd"/>
            <w:r w:rsidRPr="003A7D13">
              <w:rPr>
                <w:rFonts w:asciiTheme="majorBidi" w:hAnsiTheme="majorBidi" w:cstheme="majorBidi"/>
                <w:b/>
                <w:bCs/>
                <w:sz w:val="24"/>
              </w:rPr>
              <w:t xml:space="preserve"> </w:t>
            </w:r>
            <w:proofErr w:type="spellStart"/>
            <w:r w:rsidRPr="003A7D13">
              <w:rPr>
                <w:rFonts w:asciiTheme="majorBidi" w:hAnsiTheme="majorBidi" w:cstheme="majorBidi"/>
                <w:b/>
                <w:bCs/>
                <w:sz w:val="24"/>
              </w:rPr>
              <w:t>departure</w:t>
            </w:r>
            <w:proofErr w:type="spellEnd"/>
            <w:r w:rsidRPr="003A7D13">
              <w:rPr>
                <w:rFonts w:asciiTheme="majorBidi" w:hAnsiTheme="majorBidi" w:cstheme="majorBidi"/>
                <w:b/>
                <w:bCs/>
                <w:sz w:val="24"/>
              </w:rPr>
              <w:t xml:space="preserve"> date</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59"/>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3A7D13">
              <w:rPr>
                <w:rFonts w:asciiTheme="majorBidi" w:hAnsiTheme="majorBidi" w:cstheme="majorBidi"/>
                <w:b/>
                <w:bCs/>
                <w:sz w:val="24"/>
              </w:rPr>
              <w:t>Tel.</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3A7D13">
              <w:rPr>
                <w:rFonts w:asciiTheme="majorBidi" w:hAnsiTheme="majorBidi" w:cstheme="majorBidi"/>
                <w:b/>
                <w:bCs/>
                <w:sz w:val="24"/>
              </w:rPr>
              <w:t>Fax.</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r w:rsidR="00CC469B" w:rsidRPr="003A7D13" w:rsidTr="00CC469B">
        <w:trPr>
          <w:trHeight w:val="567"/>
          <w:jc w:val="center"/>
        </w:trPr>
        <w:tc>
          <w:tcPr>
            <w:tcW w:w="3695" w:type="dxa"/>
            <w:tcBorders>
              <w:top w:val="single" w:sz="4" w:space="0" w:color="auto"/>
              <w:left w:val="single" w:sz="4" w:space="0" w:color="auto"/>
              <w:bottom w:val="single" w:sz="4" w:space="0" w:color="auto"/>
              <w:right w:val="single" w:sz="4" w:space="0" w:color="auto"/>
            </w:tcBorders>
            <w:vAlign w:val="center"/>
            <w:hideMark/>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b/>
                <w:bCs/>
                <w:sz w:val="24"/>
                <w:lang w:val="en-GB" w:eastAsia="en-US"/>
              </w:rPr>
            </w:pPr>
            <w:r w:rsidRPr="003A7D13">
              <w:rPr>
                <w:rFonts w:asciiTheme="majorBidi" w:hAnsiTheme="majorBidi" w:cstheme="majorBidi"/>
                <w:b/>
                <w:bCs/>
                <w:sz w:val="24"/>
              </w:rPr>
              <w:t>E-mail</w:t>
            </w:r>
          </w:p>
        </w:tc>
        <w:tc>
          <w:tcPr>
            <w:tcW w:w="5365" w:type="dxa"/>
            <w:tcBorders>
              <w:top w:val="single" w:sz="4" w:space="0" w:color="auto"/>
              <w:left w:val="single" w:sz="4" w:space="0" w:color="auto"/>
              <w:bottom w:val="single" w:sz="4" w:space="0" w:color="auto"/>
              <w:right w:val="single" w:sz="4" w:space="0" w:color="auto"/>
            </w:tcBorders>
            <w:vAlign w:val="center"/>
          </w:tcPr>
          <w:p w:rsidR="00CC469B" w:rsidRPr="003A7D13" w:rsidRDefault="00CC469B" w:rsidP="00CC469B">
            <w:pPr>
              <w:tabs>
                <w:tab w:val="left" w:pos="794"/>
                <w:tab w:val="left" w:pos="1191"/>
                <w:tab w:val="left" w:pos="1588"/>
                <w:tab w:val="left" w:pos="1985"/>
              </w:tabs>
              <w:spacing w:before="120"/>
              <w:rPr>
                <w:rFonts w:asciiTheme="majorBidi" w:hAnsiTheme="majorBidi" w:cstheme="majorBidi"/>
                <w:sz w:val="24"/>
                <w:lang w:val="en-GB" w:eastAsia="en-US"/>
              </w:rPr>
            </w:pPr>
          </w:p>
        </w:tc>
      </w:tr>
    </w:tbl>
    <w:p w:rsidR="00CC469B" w:rsidRPr="003A7D13" w:rsidRDefault="00CC469B" w:rsidP="00CC469B">
      <w:pPr>
        <w:rPr>
          <w:rFonts w:asciiTheme="majorBidi" w:hAnsiTheme="majorBidi" w:cstheme="majorBidi"/>
          <w:sz w:val="24"/>
          <w:lang w:val="en-GB" w:eastAsia="en-US"/>
        </w:rPr>
      </w:pPr>
    </w:p>
    <w:p w:rsidR="00CC469B" w:rsidRPr="003A7D13" w:rsidRDefault="00CC469B" w:rsidP="002437CA">
      <w:pPr>
        <w:rPr>
          <w:rFonts w:asciiTheme="majorBidi" w:hAnsiTheme="majorBidi" w:cstheme="majorBidi"/>
          <w:sz w:val="24"/>
          <w:lang w:val="en-US"/>
        </w:rPr>
      </w:pPr>
      <w:r w:rsidRPr="003A7D13">
        <w:rPr>
          <w:rFonts w:asciiTheme="majorBidi" w:hAnsiTheme="majorBidi" w:cstheme="majorBidi"/>
          <w:sz w:val="24"/>
          <w:lang w:val="en-US"/>
        </w:rPr>
        <w:t xml:space="preserve">If there is no special request for </w:t>
      </w:r>
      <w:r w:rsidR="002437CA" w:rsidRPr="003A7D13">
        <w:rPr>
          <w:rFonts w:asciiTheme="majorBidi" w:hAnsiTheme="majorBidi" w:cstheme="majorBidi"/>
          <w:sz w:val="24"/>
          <w:lang w:val="en-US"/>
        </w:rPr>
        <w:t xml:space="preserve">the </w:t>
      </w:r>
      <w:r w:rsidRPr="003A7D13">
        <w:rPr>
          <w:rFonts w:asciiTheme="majorBidi" w:hAnsiTheme="majorBidi" w:cstheme="majorBidi"/>
          <w:sz w:val="24"/>
          <w:lang w:val="en-US"/>
        </w:rPr>
        <w:t xml:space="preserve">original invitation letter, </w:t>
      </w:r>
      <w:r w:rsidR="002437CA" w:rsidRPr="003A7D13">
        <w:rPr>
          <w:rFonts w:asciiTheme="majorBidi" w:hAnsiTheme="majorBidi" w:cstheme="majorBidi"/>
          <w:sz w:val="24"/>
          <w:lang w:val="en-US"/>
        </w:rPr>
        <w:t xml:space="preserve">a scanned copy </w:t>
      </w:r>
      <w:r w:rsidRPr="003A7D13">
        <w:rPr>
          <w:rFonts w:asciiTheme="majorBidi" w:hAnsiTheme="majorBidi" w:cstheme="majorBidi"/>
          <w:sz w:val="24"/>
          <w:lang w:val="en-US"/>
        </w:rPr>
        <w:t xml:space="preserve">it will be provided by default. Also, </w:t>
      </w:r>
      <w:r w:rsidR="002437CA" w:rsidRPr="003A7D13">
        <w:rPr>
          <w:rFonts w:asciiTheme="majorBidi" w:hAnsiTheme="majorBidi" w:cstheme="majorBidi"/>
          <w:sz w:val="24"/>
          <w:lang w:val="en-US"/>
        </w:rPr>
        <w:t xml:space="preserve">the </w:t>
      </w:r>
      <w:r w:rsidRPr="003A7D13">
        <w:rPr>
          <w:rFonts w:asciiTheme="majorBidi" w:hAnsiTheme="majorBidi" w:cstheme="majorBidi"/>
          <w:sz w:val="24"/>
          <w:lang w:val="en-US"/>
        </w:rPr>
        <w:t>invitation letter can be delivered with grouping of your company.</w:t>
      </w:r>
    </w:p>
    <w:p w:rsidR="00444035" w:rsidRDefault="00444035" w:rsidP="00444035">
      <w:pPr>
        <w:pStyle w:val="PlainText"/>
        <w:rPr>
          <w:rFonts w:asciiTheme="majorBidi" w:hAnsiTheme="majorBidi" w:cstheme="majorBidi"/>
          <w:noProof/>
          <w:sz w:val="24"/>
          <w:szCs w:val="24"/>
        </w:rPr>
      </w:pPr>
    </w:p>
    <w:p w:rsidR="00CC5CD9" w:rsidRPr="003A7D13" w:rsidRDefault="00CC5CD9" w:rsidP="00CC5CD9">
      <w:pPr>
        <w:pStyle w:val="PlainText"/>
        <w:jc w:val="center"/>
        <w:rPr>
          <w:rFonts w:asciiTheme="majorBidi" w:hAnsiTheme="majorBidi" w:cstheme="majorBidi"/>
          <w:noProof/>
          <w:sz w:val="24"/>
          <w:szCs w:val="24"/>
        </w:rPr>
      </w:pPr>
      <w:r>
        <w:rPr>
          <w:rFonts w:asciiTheme="majorBidi" w:hAnsiTheme="majorBidi" w:cstheme="majorBidi"/>
          <w:noProof/>
          <w:sz w:val="24"/>
          <w:szCs w:val="24"/>
        </w:rPr>
        <w:t>______________________</w:t>
      </w:r>
    </w:p>
    <w:sectPr w:rsidR="00CC5CD9" w:rsidRPr="003A7D13" w:rsidSect="00CC469B">
      <w:headerReference w:type="default" r:id="rId30"/>
      <w:footerReference w:type="even" r:id="rId31"/>
      <w:footerReference w:type="first" r:id="rId32"/>
      <w:pgSz w:w="11901" w:h="16840" w:code="9"/>
      <w:pgMar w:top="1021" w:right="1134" w:bottom="102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91" w:rsidRDefault="005C3591">
      <w:r>
        <w:separator/>
      </w:r>
    </w:p>
  </w:endnote>
  <w:endnote w:type="continuationSeparator" w:id="0">
    <w:p w:rsidR="005C3591" w:rsidRDefault="005C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91" w:rsidRDefault="005C3591" w:rsidP="001E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3591" w:rsidRDefault="005C3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5C3591" w:rsidRPr="005809B5" w:rsidTr="00CC67B1">
      <w:trPr>
        <w:cantSplit/>
        <w:trHeight w:val="204"/>
        <w:jc w:val="center"/>
      </w:trPr>
      <w:tc>
        <w:tcPr>
          <w:tcW w:w="1617" w:type="dxa"/>
          <w:tcBorders>
            <w:top w:val="single" w:sz="12" w:space="0" w:color="auto"/>
          </w:tcBorders>
        </w:tcPr>
        <w:p w:rsidR="005C3591" w:rsidRPr="005809B5" w:rsidRDefault="005C3591" w:rsidP="005809B5">
          <w:pPr>
            <w:rPr>
              <w:rFonts w:ascii="Times New Roman" w:hAnsi="Times New Roman"/>
              <w:b/>
              <w:bCs/>
              <w:szCs w:val="22"/>
            </w:rPr>
          </w:pPr>
          <w:bookmarkStart w:id="10" w:name="dcontact"/>
          <w:bookmarkStart w:id="11" w:name="dcontent1" w:colFirst="1" w:colLast="1"/>
          <w:r w:rsidRPr="005809B5">
            <w:rPr>
              <w:rFonts w:ascii="Times New Roman" w:hAnsi="Times New Roman"/>
              <w:b/>
              <w:bCs/>
              <w:szCs w:val="22"/>
            </w:rPr>
            <w:t>Contact:</w:t>
          </w:r>
        </w:p>
      </w:tc>
      <w:tc>
        <w:tcPr>
          <w:tcW w:w="4394" w:type="dxa"/>
          <w:tcBorders>
            <w:top w:val="single" w:sz="12" w:space="0" w:color="auto"/>
          </w:tcBorders>
        </w:tcPr>
        <w:p w:rsidR="005C3591" w:rsidRPr="005809B5" w:rsidRDefault="005C3591"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5C3591" w:rsidRPr="005809B5" w:rsidRDefault="005C3591" w:rsidP="002437CA">
          <w:pPr>
            <w:rPr>
              <w:rFonts w:ascii="Times New Roman" w:hAnsi="Times New Roman"/>
              <w:szCs w:val="22"/>
            </w:rPr>
          </w:pPr>
          <w:r w:rsidRPr="005809B5">
            <w:rPr>
              <w:rFonts w:ascii="Times New Roman" w:hAnsi="Times New Roman"/>
              <w:szCs w:val="22"/>
            </w:rPr>
            <w:t xml:space="preserve">Email: </w:t>
          </w:r>
          <w:hyperlink r:id="rId1" w:history="1">
            <w:r w:rsidRPr="00FC4F62">
              <w:rPr>
                <w:rStyle w:val="Hyperlink"/>
                <w:rFonts w:ascii="Times New Roman" w:hAnsi="Times New Roman"/>
                <w:szCs w:val="22"/>
              </w:rPr>
              <w:t>tsbfgava@itu.int</w:t>
            </w:r>
          </w:hyperlink>
          <w:r>
            <w:br/>
          </w:r>
        </w:p>
      </w:tc>
    </w:tr>
    <w:bookmarkEnd w:id="10"/>
    <w:bookmarkEnd w:id="11"/>
    <w:tr w:rsidR="005C3591" w:rsidRPr="00A263DE"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5C3591" w:rsidRPr="005809B5" w:rsidRDefault="005C3591"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5C3591" w:rsidRPr="00D64BD9" w:rsidRDefault="005C3591" w:rsidP="00D64BD9">
    <w:pPr>
      <w:pStyle w:val="Foo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91" w:rsidRDefault="005C3591">
      <w:r>
        <w:separator/>
      </w:r>
    </w:p>
  </w:footnote>
  <w:footnote w:type="continuationSeparator" w:id="0">
    <w:p w:rsidR="005C3591" w:rsidRDefault="005C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591" w:rsidRPr="00D64BD9" w:rsidRDefault="005C3591" w:rsidP="00D64BD9">
    <w:pPr>
      <w:pStyle w:val="Header"/>
      <w:jc w:val="center"/>
      <w:rPr>
        <w:rFonts w:ascii="Times New Roman" w:hAnsi="Times New Roman"/>
        <w:sz w:val="18"/>
      </w:rPr>
    </w:pPr>
    <w:r w:rsidRPr="00D64BD9">
      <w:rPr>
        <w:rFonts w:ascii="Times New Roman" w:hAnsi="Times New Roman"/>
        <w:sz w:val="18"/>
      </w:rPr>
      <w:t xml:space="preserve">- </w:t>
    </w:r>
    <w:r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Pr="00D64BD9">
      <w:rPr>
        <w:rFonts w:ascii="Times New Roman" w:hAnsi="Times New Roman"/>
        <w:sz w:val="18"/>
      </w:rPr>
      <w:fldChar w:fldCharType="separate"/>
    </w:r>
    <w:r w:rsidR="00E376B1">
      <w:rPr>
        <w:rFonts w:ascii="Times New Roman" w:hAnsi="Times New Roman"/>
        <w:noProof/>
        <w:sz w:val="18"/>
      </w:rPr>
      <w:t>4</w:t>
    </w:r>
    <w:r w:rsidRPr="00D64BD9">
      <w:rPr>
        <w:rFonts w:ascii="Times New Roman" w:hAnsi="Times New Roman"/>
        <w:sz w:val="18"/>
      </w:rPr>
      <w:fldChar w:fldCharType="end"/>
    </w:r>
    <w:r w:rsidRPr="00D64BD9">
      <w:rPr>
        <w:rFonts w:ascii="Times New Roman" w:hAnsi="Times New Roman"/>
        <w:sz w:val="18"/>
      </w:rPr>
      <w:t xml:space="preserve"> -</w:t>
    </w:r>
  </w:p>
  <w:p w:rsidR="005C3591" w:rsidRPr="00D64BD9" w:rsidRDefault="005C3591" w:rsidP="00DC33B8">
    <w:pPr>
      <w:pStyle w:val="Header"/>
      <w:spacing w:after="240"/>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0CC"/>
    <w:multiLevelType w:val="hybridMultilevel"/>
    <w:tmpl w:val="07C682D6"/>
    <w:lvl w:ilvl="0" w:tplc="59CE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44AB1"/>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B4951"/>
    <w:multiLevelType w:val="hybridMultilevel"/>
    <w:tmpl w:val="F56E1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E58C7"/>
    <w:multiLevelType w:val="hybridMultilevel"/>
    <w:tmpl w:val="3C08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1"/>
    <w:rsid w:val="00055E9C"/>
    <w:rsid w:val="000744A9"/>
    <w:rsid w:val="000C2B20"/>
    <w:rsid w:val="000D75E3"/>
    <w:rsid w:val="00131F1E"/>
    <w:rsid w:val="001E2DE2"/>
    <w:rsid w:val="002437CA"/>
    <w:rsid w:val="00251CE0"/>
    <w:rsid w:val="0029130E"/>
    <w:rsid w:val="002A7FF0"/>
    <w:rsid w:val="002C14E3"/>
    <w:rsid w:val="00395FAE"/>
    <w:rsid w:val="003A6460"/>
    <w:rsid w:val="003A7D13"/>
    <w:rsid w:val="003B23B7"/>
    <w:rsid w:val="0040157C"/>
    <w:rsid w:val="00432950"/>
    <w:rsid w:val="00444035"/>
    <w:rsid w:val="00475750"/>
    <w:rsid w:val="00484FFA"/>
    <w:rsid w:val="004E7878"/>
    <w:rsid w:val="005735AE"/>
    <w:rsid w:val="005809B5"/>
    <w:rsid w:val="00580E17"/>
    <w:rsid w:val="005C3591"/>
    <w:rsid w:val="0068361A"/>
    <w:rsid w:val="00693A91"/>
    <w:rsid w:val="00696847"/>
    <w:rsid w:val="006B35AF"/>
    <w:rsid w:val="006E4B3D"/>
    <w:rsid w:val="006F37D2"/>
    <w:rsid w:val="007017A2"/>
    <w:rsid w:val="007032CE"/>
    <w:rsid w:val="007043C2"/>
    <w:rsid w:val="0075136A"/>
    <w:rsid w:val="00766469"/>
    <w:rsid w:val="007A4670"/>
    <w:rsid w:val="007B7FB0"/>
    <w:rsid w:val="007D34CE"/>
    <w:rsid w:val="007F0AB1"/>
    <w:rsid w:val="007F4973"/>
    <w:rsid w:val="00802898"/>
    <w:rsid w:val="00813EB9"/>
    <w:rsid w:val="0085306C"/>
    <w:rsid w:val="008871F8"/>
    <w:rsid w:val="008B32E1"/>
    <w:rsid w:val="008B6ED9"/>
    <w:rsid w:val="008D7F1E"/>
    <w:rsid w:val="00905117"/>
    <w:rsid w:val="009919BD"/>
    <w:rsid w:val="00A263DE"/>
    <w:rsid w:val="00A77945"/>
    <w:rsid w:val="00AB6AC4"/>
    <w:rsid w:val="00BE3275"/>
    <w:rsid w:val="00CC469B"/>
    <w:rsid w:val="00CC5CD9"/>
    <w:rsid w:val="00CC67B1"/>
    <w:rsid w:val="00CD69A2"/>
    <w:rsid w:val="00D43C89"/>
    <w:rsid w:val="00D452FE"/>
    <w:rsid w:val="00D64BD9"/>
    <w:rsid w:val="00D87349"/>
    <w:rsid w:val="00DC33B8"/>
    <w:rsid w:val="00E376B1"/>
    <w:rsid w:val="00E45872"/>
    <w:rsid w:val="00E47383"/>
    <w:rsid w:val="00E82F13"/>
    <w:rsid w:val="00ED501D"/>
    <w:rsid w:val="00EF591B"/>
    <w:rsid w:val="00FD2F3E"/>
    <w:rsid w:val="00FE0EC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451871636">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73716796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643460313">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026902776">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irmita@cis-india.org" TargetMode="External"/><Relationship Id="rId18" Type="http://schemas.openxmlformats.org/officeDocument/2006/relationships/hyperlink" Target="http://maps.google.co.in/maps?hl=en&amp;tab=wl" TargetMode="External"/><Relationship Id="rId26" Type="http://schemas.openxmlformats.org/officeDocument/2006/relationships/hyperlink" Target="mailto:sunil@cis-india.org" TargetMode="External"/><Relationship Id="rId21" Type="http://schemas.openxmlformats.org/officeDocument/2006/relationships/hyperlink" Target="mailto:ajoy@cis-india.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fgava@itu.int" TargetMode="External"/><Relationship Id="rId17" Type="http://schemas.openxmlformats.org/officeDocument/2006/relationships/hyperlink" Target="http://www.iicdelhi.nic.in" TargetMode="External"/><Relationship Id="rId25" Type="http://schemas.openxmlformats.org/officeDocument/2006/relationships/hyperlink" Target="http://www.tourism-delhi.com/delhi-sightseeing.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bo.iic@nic.in" TargetMode="External"/><Relationship Id="rId20" Type="http://schemas.openxmlformats.org/officeDocument/2006/relationships/hyperlink" Target="http://www.mapsofindia.com/maps/delhi/" TargetMode="External"/><Relationship Id="rId29" Type="http://schemas.openxmlformats.org/officeDocument/2006/relationships/hyperlink" Target="mailto:anil@itu-ap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fgava@itu.int" TargetMode="External"/><Relationship Id="rId24" Type="http://schemas.openxmlformats.org/officeDocument/2006/relationships/hyperlink" Target="http://users.telenet.be/worldstandards/electricity.htm"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tsbfgava@itu.int" TargetMode="External"/><Relationship Id="rId23" Type="http://schemas.openxmlformats.org/officeDocument/2006/relationships/hyperlink" Target="http://www.xe.com/ucc/" TargetMode="External"/><Relationship Id="rId28" Type="http://schemas.openxmlformats.org/officeDocument/2006/relationships/hyperlink" Target="http://www.itu-apt.org" TargetMode="External"/><Relationship Id="rId36" Type="http://schemas.openxmlformats.org/officeDocument/2006/relationships/customXml" Target="../customXml/item2.xml"/><Relationship Id="rId10" Type="http://schemas.openxmlformats.org/officeDocument/2006/relationships/hyperlink" Target="mailto:tsbfgava@itu.int" TargetMode="External"/><Relationship Id="rId19" Type="http://schemas.openxmlformats.org/officeDocument/2006/relationships/hyperlink" Target="mailto:ajoy@cis-india.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tu.int/en/ITU-T/focusgroups/ava" TargetMode="External"/><Relationship Id="rId14" Type="http://schemas.openxmlformats.org/officeDocument/2006/relationships/hyperlink" Target="mailto:ajoy@cis-india.org" TargetMode="External"/><Relationship Id="rId22" Type="http://schemas.openxmlformats.org/officeDocument/2006/relationships/hyperlink" Target="mailto:ajoy@cis-india.org" TargetMode="External"/><Relationship Id="rId27" Type="http://schemas.openxmlformats.org/officeDocument/2006/relationships/hyperlink" Target="mailto:nirmita@cis-india.org" TargetMode="External"/><Relationship Id="rId30" Type="http://schemas.openxmlformats.org/officeDocument/2006/relationships/header" Target="header1.xml"/><Relationship Id="rId35" Type="http://schemas.openxmlformats.org/officeDocument/2006/relationships/customXml" Target="../customXml/item1.xml"/><Relationship Id="rId8" Type="http://schemas.openxmlformats.org/officeDocument/2006/relationships/hyperlink" Target="http://ifa.itu.int/t/fg/ava/docs/"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209466-34DB-4C20-8300-400861BCFFD2}"/>
</file>

<file path=customXml/itemProps2.xml><?xml version="1.0" encoding="utf-8"?>
<ds:datastoreItem xmlns:ds="http://schemas.openxmlformats.org/officeDocument/2006/customXml" ds:itemID="{D46ABFAF-DF09-4F73-B544-5C5A875122E9}"/>
</file>

<file path=customXml/itemProps3.xml><?xml version="1.0" encoding="utf-8"?>
<ds:datastoreItem xmlns:ds="http://schemas.openxmlformats.org/officeDocument/2006/customXml" ds:itemID="{36C3B35F-C21C-4C7E-B308-49922BCBF904}"/>
</file>

<file path=docProps/app.xml><?xml version="1.0" encoding="utf-8"?>
<Properties xmlns="http://schemas.openxmlformats.org/officeDocument/2006/extended-properties" xmlns:vt="http://schemas.openxmlformats.org/officeDocument/2006/docPropsVTypes">
  <Template>Normal.dotm</Template>
  <TotalTime>121</TotalTime>
  <Pages>6</Pages>
  <Words>1664</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11761</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schorr</dc:creator>
  <cp:lastModifiedBy>Gaspari, Alexandra</cp:lastModifiedBy>
  <cp:revision>10</cp:revision>
  <cp:lastPrinted>2010-12-06T08:45:00Z</cp:lastPrinted>
  <dcterms:created xsi:type="dcterms:W3CDTF">2011-11-03T13:09:00Z</dcterms:created>
  <dcterms:modified xsi:type="dcterms:W3CDTF">2011-11-04T14:20:00Z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y fmtid="{D5CDD505-2E9C-101B-9397-08002B2CF9AE}" pid="9" name="Order">
    <vt:r8>2900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