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C36" w:rsidRPr="00167C36" w:rsidRDefault="00167C36" w:rsidP="00167C36">
      <w:pPr>
        <w:pStyle w:val="BodyText2"/>
        <w:jc w:val="center"/>
        <w:rPr>
          <w:b/>
          <w:bCs/>
          <w:szCs w:val="24"/>
        </w:rPr>
      </w:pPr>
      <w:r w:rsidRPr="00167C36">
        <w:rPr>
          <w:b/>
          <w:bCs/>
          <w:szCs w:val="24"/>
        </w:rPr>
        <w:t>IMPORTANT INFORMATION FOR VISA FOR JAPAN</w:t>
      </w:r>
    </w:p>
    <w:p w:rsidR="00167C36" w:rsidRDefault="00167C36" w:rsidP="00167C36">
      <w:pPr>
        <w:pStyle w:val="BodyText2"/>
        <w:jc w:val="center"/>
        <w:rPr>
          <w:szCs w:val="24"/>
        </w:rPr>
      </w:pPr>
      <w:r>
        <w:rPr>
          <w:szCs w:val="24"/>
        </w:rPr>
        <w:t>5</w:t>
      </w:r>
      <w:r w:rsidRPr="00167C36">
        <w:rPr>
          <w:szCs w:val="24"/>
          <w:vertAlign w:val="superscript"/>
        </w:rPr>
        <w:t>th</w:t>
      </w:r>
      <w:r>
        <w:rPr>
          <w:szCs w:val="24"/>
        </w:rPr>
        <w:t xml:space="preserve"> FG AVA MEETING: 29 May 2012, Tokyo, </w:t>
      </w:r>
      <w:proofErr w:type="spellStart"/>
      <w:r>
        <w:rPr>
          <w:szCs w:val="24"/>
        </w:rPr>
        <w:t>Japana</w:t>
      </w:r>
      <w:proofErr w:type="spellEnd"/>
    </w:p>
    <w:p w:rsidR="00167C36" w:rsidRDefault="00167C36" w:rsidP="00167C36">
      <w:pPr>
        <w:pStyle w:val="BodyText2"/>
        <w:jc w:val="center"/>
        <w:rPr>
          <w:szCs w:val="24"/>
        </w:rPr>
      </w:pPr>
    </w:p>
    <w:p w:rsidR="00167C36" w:rsidRDefault="00167C36" w:rsidP="00167C36">
      <w:pPr>
        <w:pStyle w:val="BodyText2"/>
        <w:rPr>
          <w:szCs w:val="24"/>
        </w:rPr>
      </w:pPr>
      <w:r w:rsidRPr="00846706">
        <w:rPr>
          <w:szCs w:val="24"/>
        </w:rPr>
        <w:t xml:space="preserve">We would like to remind you that citizens of some countries are required to obtain a visa </w:t>
      </w:r>
      <w:r>
        <w:rPr>
          <w:szCs w:val="24"/>
        </w:rPr>
        <w:t xml:space="preserve">in order to enter and spend </w:t>
      </w:r>
      <w:r w:rsidRPr="00846706">
        <w:rPr>
          <w:szCs w:val="24"/>
        </w:rPr>
        <w:t xml:space="preserve">time in Japan. </w:t>
      </w:r>
      <w:r w:rsidRPr="00846706">
        <w:rPr>
          <w:b/>
          <w:bCs/>
          <w:szCs w:val="24"/>
        </w:rPr>
        <w:t xml:space="preserve">The visa must be requested at least four (4) weeks before the starting date of the </w:t>
      </w:r>
      <w:r>
        <w:rPr>
          <w:b/>
          <w:bCs/>
          <w:szCs w:val="24"/>
        </w:rPr>
        <w:t>Meeting</w:t>
      </w:r>
      <w:r w:rsidRPr="00846706">
        <w:rPr>
          <w:szCs w:val="24"/>
        </w:rPr>
        <w:t xml:space="preserve"> and obtained from the office (embassy or consulate) representing Japan in your country or, if there is no such office in your country, from the one that is closest to the country of departure.</w:t>
      </w:r>
      <w:r>
        <w:rPr>
          <w:szCs w:val="24"/>
        </w:rPr>
        <w:t xml:space="preserve"> Detailed information on visa requirements can be found in the “Meeting Announcement” document at the ITU FG AVA website:</w:t>
      </w:r>
      <w:r w:rsidRPr="000956B9">
        <w:t xml:space="preserve"> </w:t>
      </w:r>
      <w:hyperlink r:id="rId4" w:history="1">
        <w:r w:rsidRPr="00104DB7">
          <w:rPr>
            <w:rStyle w:val="Hyperlink"/>
          </w:rPr>
          <w:t>http://itu.int/en/ITU-T/focusgroups/ava/Pages/default.aspx</w:t>
        </w:r>
      </w:hyperlink>
      <w:r>
        <w:t xml:space="preserve"> </w:t>
      </w:r>
    </w:p>
    <w:p w:rsidR="00167C36" w:rsidRPr="00DA4737" w:rsidRDefault="00167C36" w:rsidP="00167C36">
      <w:pPr>
        <w:keepNext/>
        <w:tabs>
          <w:tab w:val="left" w:pos="1418"/>
          <w:tab w:val="left" w:pos="1702"/>
          <w:tab w:val="left" w:pos="2160"/>
        </w:tabs>
        <w:ind w:right="91"/>
      </w:pPr>
      <w:r w:rsidRPr="00DA4737">
        <w:t xml:space="preserve">Participants who need an invitation letter and/or a visa supporting letter for entering </w:t>
      </w:r>
      <w:r>
        <w:t>Japan</w:t>
      </w:r>
      <w:r w:rsidRPr="00DA4737">
        <w:t xml:space="preserve"> are advised to get in touch with the </w:t>
      </w:r>
      <w:r>
        <w:t xml:space="preserve">following </w:t>
      </w:r>
      <w:r w:rsidRPr="00DA4737">
        <w:t xml:space="preserve">contact person in </w:t>
      </w:r>
      <w:r>
        <w:t>Japan</w:t>
      </w:r>
      <w:r w:rsidRPr="00DA4737">
        <w:t>:</w:t>
      </w:r>
    </w:p>
    <w:p w:rsidR="00167C36" w:rsidRDefault="00167C36" w:rsidP="00167C36">
      <w:pPr>
        <w:keepNext/>
        <w:tabs>
          <w:tab w:val="left" w:pos="1418"/>
          <w:tab w:val="left" w:pos="1702"/>
          <w:tab w:val="left" w:pos="2160"/>
        </w:tabs>
        <w:spacing w:before="0"/>
        <w:ind w:right="91"/>
        <w:rPr>
          <w:rFonts w:eastAsia="SimSun" w:cs="Arial"/>
          <w:b/>
          <w:bCs/>
          <w:lang w:eastAsia="ja-JP"/>
        </w:rPr>
      </w:pPr>
    </w:p>
    <w:p w:rsidR="00167C36" w:rsidRPr="00C56EE1" w:rsidRDefault="00167C36" w:rsidP="00167C36">
      <w:pPr>
        <w:keepNext/>
        <w:tabs>
          <w:tab w:val="left" w:pos="1418"/>
          <w:tab w:val="left" w:pos="1702"/>
          <w:tab w:val="left" w:pos="2160"/>
        </w:tabs>
        <w:spacing w:before="0"/>
        <w:ind w:right="91"/>
        <w:rPr>
          <w:b/>
          <w:bCs/>
        </w:rPr>
      </w:pPr>
      <w:r>
        <w:rPr>
          <w:rFonts w:eastAsia="SimSun" w:cs="Arial"/>
          <w:b/>
          <w:bCs/>
          <w:lang w:eastAsia="ja-JP"/>
        </w:rPr>
        <w:tab/>
      </w:r>
      <w:r w:rsidRPr="00C56EE1">
        <w:rPr>
          <w:rFonts w:eastAsia="SimSun" w:cs="Arial"/>
          <w:b/>
          <w:bCs/>
          <w:lang w:eastAsia="ja-JP"/>
        </w:rPr>
        <w:t>Nobuyuki HIRUMA</w:t>
      </w:r>
    </w:p>
    <w:p w:rsidR="00167C36" w:rsidRPr="00C56EE1" w:rsidRDefault="00167C36" w:rsidP="00167C36">
      <w:pPr>
        <w:tabs>
          <w:tab w:val="left" w:pos="426"/>
          <w:tab w:val="left" w:pos="1276"/>
          <w:tab w:val="left" w:pos="5671"/>
          <w:tab w:val="left" w:pos="6238"/>
          <w:tab w:val="left" w:pos="7655"/>
          <w:tab w:val="left" w:pos="8222"/>
        </w:tabs>
        <w:spacing w:before="0"/>
        <w:ind w:right="-340"/>
        <w:rPr>
          <w:rFonts w:cs="Arial"/>
          <w:b/>
          <w:bCs/>
        </w:rPr>
      </w:pPr>
      <w:r>
        <w:rPr>
          <w:rFonts w:cs="Arial"/>
          <w:b/>
          <w:bCs/>
        </w:rPr>
        <w:tab/>
      </w:r>
      <w:r>
        <w:rPr>
          <w:rFonts w:cs="Arial"/>
          <w:b/>
          <w:bCs/>
        </w:rPr>
        <w:tab/>
      </w:r>
      <w:r w:rsidRPr="00C56EE1">
        <w:rPr>
          <w:rFonts w:cs="Arial"/>
          <w:b/>
          <w:bCs/>
        </w:rPr>
        <w:t xml:space="preserve">E-mail:  </w:t>
      </w:r>
      <w:hyperlink r:id="rId5" w:history="1">
        <w:r w:rsidRPr="00C56EE1">
          <w:rPr>
            <w:rStyle w:val="Hyperlink"/>
            <w:rFonts w:cs="Arial"/>
            <w:b/>
            <w:bCs/>
          </w:rPr>
          <w:t>hiruma.n-dy@nhk.or.jp</w:t>
        </w:r>
      </w:hyperlink>
    </w:p>
    <w:p w:rsidR="00167C36" w:rsidRPr="00C56EE1" w:rsidRDefault="00167C36" w:rsidP="00167C36">
      <w:pPr>
        <w:tabs>
          <w:tab w:val="left" w:pos="426"/>
          <w:tab w:val="left" w:pos="1276"/>
          <w:tab w:val="left" w:pos="5671"/>
          <w:tab w:val="left" w:pos="6238"/>
          <w:tab w:val="left" w:pos="7655"/>
          <w:tab w:val="left" w:pos="8222"/>
        </w:tabs>
        <w:spacing w:before="0"/>
        <w:ind w:right="-340"/>
        <w:rPr>
          <w:rFonts w:cs="Arial"/>
          <w:b/>
          <w:bCs/>
        </w:rPr>
      </w:pPr>
      <w:r>
        <w:rPr>
          <w:rFonts w:cs="Arial"/>
          <w:b/>
          <w:bCs/>
        </w:rPr>
        <w:tab/>
      </w:r>
      <w:r>
        <w:rPr>
          <w:rFonts w:cs="Arial"/>
          <w:b/>
          <w:bCs/>
        </w:rPr>
        <w:tab/>
      </w:r>
      <w:r w:rsidRPr="00C56EE1">
        <w:rPr>
          <w:rFonts w:cs="Arial"/>
          <w:b/>
          <w:bCs/>
        </w:rPr>
        <w:t xml:space="preserve">Telephone: </w:t>
      </w:r>
      <w:r w:rsidRPr="00C56EE1">
        <w:rPr>
          <w:rFonts w:eastAsia="SimSun" w:cs="Arial"/>
          <w:b/>
          <w:bCs/>
          <w:lang w:eastAsia="ja-JP"/>
        </w:rPr>
        <w:t>+81-3-5494-3392</w:t>
      </w:r>
    </w:p>
    <w:p w:rsidR="0022195E" w:rsidRDefault="0022195E"/>
    <w:sectPr w:rsidR="0022195E" w:rsidSect="002219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useFELayout/>
  </w:compat>
  <w:rsids>
    <w:rsidRoot w:val="00167C36"/>
    <w:rsid w:val="00167C36"/>
    <w:rsid w:val="0022195E"/>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C36"/>
    <w:pPr>
      <w:tabs>
        <w:tab w:val="left" w:pos="794"/>
        <w:tab w:val="left" w:pos="1191"/>
        <w:tab w:val="left" w:pos="1588"/>
        <w:tab w:val="left" w:pos="1985"/>
      </w:tabs>
      <w:spacing w:before="120" w:after="0" w:line="240" w:lineRule="auto"/>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7C36"/>
    <w:rPr>
      <w:color w:val="0000FF"/>
      <w:u w:val="single"/>
    </w:rPr>
  </w:style>
  <w:style w:type="paragraph" w:styleId="BodyText2">
    <w:name w:val="Body Text 2"/>
    <w:basedOn w:val="Normal"/>
    <w:link w:val="BodyText2Char"/>
    <w:rsid w:val="00167C36"/>
    <w:pPr>
      <w:tabs>
        <w:tab w:val="left" w:pos="794"/>
        <w:tab w:val="left" w:pos="1418"/>
        <w:tab w:val="left" w:pos="1702"/>
        <w:tab w:val="left" w:pos="2160"/>
      </w:tabs>
      <w:ind w:right="92"/>
    </w:pPr>
  </w:style>
  <w:style w:type="character" w:customStyle="1" w:styleId="BodyText2Char">
    <w:name w:val="Body Text 2 Char"/>
    <w:basedOn w:val="DefaultParagraphFont"/>
    <w:link w:val="BodyText2"/>
    <w:rsid w:val="00167C36"/>
    <w:rPr>
      <w:rFonts w:ascii="Times New Roman" w:eastAsia="Times New Roman" w:hAnsi="Times New Roman" w:cs="Times New Roman"/>
      <w:sz w:val="24"/>
      <w:szCs w:val="20"/>
      <w:lang w:eastAsia="en-US"/>
    </w:rPr>
  </w:style>
  <w:style w:type="character" w:styleId="FollowedHyperlink">
    <w:name w:val="FollowedHyperlink"/>
    <w:basedOn w:val="DefaultParagraphFont"/>
    <w:uiPriority w:val="99"/>
    <w:semiHidden/>
    <w:unhideWhenUsed/>
    <w:rsid w:val="00167C3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iruma.n-dy@nhk.or.jp" TargetMode="External"/><Relationship Id="rId10" Type="http://schemas.openxmlformats.org/officeDocument/2006/relationships/customXml" Target="../customXml/item3.xml"/><Relationship Id="rId4" Type="http://schemas.openxmlformats.org/officeDocument/2006/relationships/hyperlink" Target="http://itu.int/en/ITU-T/focusgroups/ava/Pages/default.aspx"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F20D2E0E442440B8B18B3F8368B1F9" ma:contentTypeVersion="3" ma:contentTypeDescription="Create a new document." ma:contentTypeScope="" ma:versionID="0294f6ff11d4c58676897909ad3c9288">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83EE78-C93B-467D-9420-FC32E4AB9344}"/>
</file>

<file path=customXml/itemProps2.xml><?xml version="1.0" encoding="utf-8"?>
<ds:datastoreItem xmlns:ds="http://schemas.openxmlformats.org/officeDocument/2006/customXml" ds:itemID="{5A490B2A-D080-4100-9491-F21C9CC42DE5}"/>
</file>

<file path=customXml/itemProps3.xml><?xml version="1.0" encoding="utf-8"?>
<ds:datastoreItem xmlns:ds="http://schemas.openxmlformats.org/officeDocument/2006/customXml" ds:itemID="{F31FD5D2-0927-4983-8E96-49D064A79477}"/>
</file>

<file path=docProps/app.xml><?xml version="1.0" encoding="utf-8"?>
<Properties xmlns="http://schemas.openxmlformats.org/officeDocument/2006/extended-properties" xmlns:vt="http://schemas.openxmlformats.org/officeDocument/2006/docPropsVTypes">
  <Template>Normal</Template>
  <TotalTime>4</TotalTime>
  <Pages>1</Pages>
  <Words>157</Words>
  <Characters>897</Characters>
  <Application>Microsoft Office Word</Application>
  <DocSecurity>0</DocSecurity>
  <Lines>7</Lines>
  <Paragraphs>2</Paragraphs>
  <ScaleCrop>false</ScaleCrop>
  <Company>ITU</Company>
  <LinksUpToDate>false</LinksUpToDate>
  <CharactersWithSpaces>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$bhandary</dc:creator>
  <cp:keywords/>
  <dc:description/>
  <cp:lastModifiedBy>$bhandary</cp:lastModifiedBy>
  <cp:revision>1</cp:revision>
  <dcterms:created xsi:type="dcterms:W3CDTF">2012-04-13T18:00:00Z</dcterms:created>
  <dcterms:modified xsi:type="dcterms:W3CDTF">2012-04-13T18:04:00Z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0x01010009F20D2E0E442440B8B18B3F8368B1F9</vt:lpwstr>
  </property>
  <property fmtid="{D5CDD505-2E9C-101B-9397-08002B2CF9AE}" pid="3" name="Order">
    <vt:r8>3800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