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7AE2" w14:textId="77777777" w:rsidR="003E279E" w:rsidRDefault="003E279E" w:rsidP="00976623">
      <w:pPr>
        <w:jc w:val="center"/>
        <w:rPr>
          <w:rFonts w:cstheme="minorHAnsi"/>
          <w:b/>
          <w:bCs/>
          <w:strike/>
          <w:sz w:val="44"/>
          <w:szCs w:val="44"/>
        </w:rPr>
      </w:pPr>
    </w:p>
    <w:p w14:paraId="4F58E30E" w14:textId="27BA289B" w:rsidR="00BE14A4" w:rsidRPr="008653FB" w:rsidRDefault="00636B31" w:rsidP="00976623">
      <w:pPr>
        <w:jc w:val="center"/>
        <w:rPr>
          <w:rFonts w:cstheme="minorHAnsi"/>
          <w:sz w:val="44"/>
          <w:szCs w:val="44"/>
        </w:rPr>
      </w:pPr>
      <w:r w:rsidRPr="008653FB">
        <w:rPr>
          <w:rFonts w:cstheme="minorHAnsi"/>
          <w:b/>
          <w:bCs/>
          <w:sz w:val="44"/>
          <w:szCs w:val="44"/>
        </w:rPr>
        <w:t>2</w:t>
      </w:r>
      <w:r w:rsidRPr="008653FB">
        <w:rPr>
          <w:rFonts w:cstheme="minorHAnsi"/>
          <w:b/>
          <w:bCs/>
          <w:sz w:val="44"/>
          <w:szCs w:val="44"/>
          <w:vertAlign w:val="superscript"/>
        </w:rPr>
        <w:t>nd</w:t>
      </w:r>
      <w:r w:rsidRPr="008653FB">
        <w:rPr>
          <w:rFonts w:cstheme="minorHAnsi"/>
          <w:b/>
          <w:bCs/>
          <w:sz w:val="44"/>
          <w:szCs w:val="44"/>
        </w:rPr>
        <w:t xml:space="preserve"> </w:t>
      </w:r>
      <w:r w:rsidR="00976623" w:rsidRPr="008653FB">
        <w:rPr>
          <w:rFonts w:cstheme="minorHAnsi"/>
          <w:b/>
          <w:bCs/>
          <w:sz w:val="44"/>
          <w:szCs w:val="44"/>
        </w:rPr>
        <w:t>Meeting of the ITU Focus Group on Artificial Intelligence Native for Telecommunication Networks (FG</w:t>
      </w:r>
      <w:r w:rsidR="008653FB" w:rsidRPr="008653FB">
        <w:rPr>
          <w:rFonts w:cstheme="minorHAnsi"/>
          <w:b/>
          <w:bCs/>
          <w:sz w:val="44"/>
          <w:szCs w:val="44"/>
        </w:rPr>
        <w:t>-</w:t>
      </w:r>
      <w:r w:rsidR="00976623" w:rsidRPr="008653FB">
        <w:rPr>
          <w:rFonts w:cstheme="minorHAnsi"/>
          <w:b/>
          <w:bCs/>
          <w:sz w:val="44"/>
          <w:szCs w:val="44"/>
        </w:rPr>
        <w:t>AINN)</w:t>
      </w:r>
    </w:p>
    <w:p w14:paraId="3EFF1594" w14:textId="77777777" w:rsidR="008653FB" w:rsidRDefault="008653FB" w:rsidP="00F229FF">
      <w:pPr>
        <w:jc w:val="center"/>
        <w:rPr>
          <w:rFonts w:cstheme="minorHAnsi"/>
          <w:b/>
          <w:bCs/>
          <w:sz w:val="36"/>
          <w:szCs w:val="28"/>
          <w:lang w:val="es-ES"/>
        </w:rPr>
      </w:pPr>
    </w:p>
    <w:p w14:paraId="6C49193A" w14:textId="0268ED22" w:rsidR="00F229FF" w:rsidRPr="003E279E" w:rsidRDefault="008653FB" w:rsidP="003E279E">
      <w:pPr>
        <w:jc w:val="center"/>
        <w:rPr>
          <w:rFonts w:cstheme="minorHAnsi"/>
          <w:b/>
          <w:bCs/>
          <w:sz w:val="36"/>
          <w:szCs w:val="36"/>
          <w:lang w:val="nb-NO"/>
        </w:rPr>
      </w:pPr>
      <w:proofErr w:type="spellStart"/>
      <w:r w:rsidRPr="008653FB">
        <w:rPr>
          <w:rFonts w:cstheme="minorHAnsi"/>
          <w:b/>
          <w:bCs/>
          <w:sz w:val="36"/>
          <w:szCs w:val="36"/>
          <w:lang w:val="es-ES"/>
        </w:rPr>
        <w:t>Istanbul</w:t>
      </w:r>
      <w:proofErr w:type="spellEnd"/>
      <w:r w:rsidRPr="008653FB">
        <w:rPr>
          <w:rFonts w:cstheme="minorHAnsi"/>
          <w:b/>
          <w:bCs/>
          <w:sz w:val="36"/>
          <w:szCs w:val="36"/>
          <w:lang w:val="es-ES"/>
        </w:rPr>
        <w:t xml:space="preserve">, </w:t>
      </w:r>
      <w:proofErr w:type="spellStart"/>
      <w:r w:rsidR="003E279E" w:rsidRPr="003E279E">
        <w:rPr>
          <w:rFonts w:cstheme="minorHAnsi"/>
          <w:b/>
          <w:bCs/>
          <w:sz w:val="36"/>
          <w:szCs w:val="36"/>
          <w:lang w:val="es-ES"/>
        </w:rPr>
        <w:t>Türkiye</w:t>
      </w:r>
      <w:proofErr w:type="spellEnd"/>
    </w:p>
    <w:p w14:paraId="1EED69CA" w14:textId="023E0012" w:rsidR="00BE14A4" w:rsidRPr="008653FB" w:rsidRDefault="0002305A" w:rsidP="00F229FF">
      <w:pPr>
        <w:jc w:val="center"/>
        <w:rPr>
          <w:rFonts w:cstheme="minorHAnsi"/>
          <w:b/>
          <w:bCs/>
          <w:sz w:val="36"/>
          <w:szCs w:val="36"/>
          <w:lang w:val="es-ES"/>
        </w:rPr>
      </w:pPr>
      <w:r w:rsidRPr="008653FB">
        <w:rPr>
          <w:rFonts w:cstheme="minorHAnsi"/>
          <w:b/>
          <w:bCs/>
          <w:sz w:val="36"/>
          <w:szCs w:val="36"/>
        </w:rPr>
        <w:t xml:space="preserve">14-15 </w:t>
      </w:r>
      <w:r w:rsidR="00BF21AE" w:rsidRPr="008653FB">
        <w:rPr>
          <w:rFonts w:cstheme="minorHAnsi"/>
          <w:b/>
          <w:bCs/>
          <w:sz w:val="36"/>
          <w:szCs w:val="36"/>
        </w:rPr>
        <w:t>April</w:t>
      </w:r>
      <w:r w:rsidR="00BE14A4" w:rsidRPr="008653FB">
        <w:rPr>
          <w:rFonts w:cstheme="minorHAnsi"/>
          <w:b/>
          <w:bCs/>
          <w:sz w:val="36"/>
          <w:szCs w:val="36"/>
        </w:rPr>
        <w:t xml:space="preserve"> 202</w:t>
      </w:r>
      <w:r w:rsidR="00BF21AE" w:rsidRPr="008653FB">
        <w:rPr>
          <w:rFonts w:cstheme="minorHAnsi"/>
          <w:b/>
          <w:bCs/>
          <w:sz w:val="36"/>
          <w:szCs w:val="36"/>
        </w:rPr>
        <w:t>5</w:t>
      </w:r>
    </w:p>
    <w:p w14:paraId="408F3AD7" w14:textId="77777777" w:rsidR="008653FB" w:rsidRDefault="008653FB" w:rsidP="00F229FF">
      <w:pPr>
        <w:jc w:val="center"/>
        <w:rPr>
          <w:rFonts w:cstheme="minorHAnsi"/>
          <w:b/>
          <w:bCs/>
          <w:sz w:val="36"/>
          <w:szCs w:val="28"/>
          <w:lang w:val="es-ES"/>
        </w:rPr>
      </w:pPr>
    </w:p>
    <w:p w14:paraId="5C4EEFC3" w14:textId="77777777" w:rsidR="008653FB" w:rsidRDefault="008653FB" w:rsidP="00F229FF">
      <w:pPr>
        <w:jc w:val="center"/>
        <w:rPr>
          <w:rFonts w:cstheme="minorHAnsi"/>
          <w:b/>
          <w:bCs/>
          <w:sz w:val="36"/>
          <w:szCs w:val="28"/>
          <w:lang w:val="es-ES"/>
        </w:rPr>
      </w:pPr>
    </w:p>
    <w:p w14:paraId="2DE430E7" w14:textId="77777777" w:rsidR="008653FB" w:rsidRPr="00994104" w:rsidRDefault="008653FB" w:rsidP="008653FB">
      <w:pPr>
        <w:jc w:val="center"/>
        <w:rPr>
          <w:rFonts w:cstheme="minorHAnsi"/>
          <w:b/>
          <w:bCs/>
          <w:color w:val="00B0F0"/>
          <w:sz w:val="44"/>
          <w:szCs w:val="36"/>
        </w:rPr>
      </w:pPr>
      <w:r w:rsidRPr="006E1BC2">
        <w:rPr>
          <w:rFonts w:cstheme="minorHAnsi"/>
          <w:b/>
          <w:bCs/>
          <w:color w:val="00B0F0"/>
          <w:sz w:val="44"/>
          <w:szCs w:val="36"/>
        </w:rPr>
        <w:t>PRACTICAL INFORMATION</w:t>
      </w:r>
    </w:p>
    <w:p w14:paraId="4AB8C82D" w14:textId="2634DD7E" w:rsidR="008653FB" w:rsidRPr="006E1BC2" w:rsidRDefault="008653FB" w:rsidP="008653FB">
      <w:pPr>
        <w:jc w:val="center"/>
        <w:rPr>
          <w:rFonts w:cstheme="minorHAnsi"/>
          <w:b/>
          <w:bCs/>
          <w:sz w:val="36"/>
          <w:szCs w:val="28"/>
          <w:lang w:val="es-ES"/>
        </w:rPr>
      </w:pPr>
      <w:r>
        <w:rPr>
          <w:rFonts w:cstheme="minorHAnsi"/>
          <w:b/>
          <w:bCs/>
          <w:sz w:val="52"/>
          <w:szCs w:val="44"/>
        </w:rPr>
        <w:br/>
      </w:r>
    </w:p>
    <w:p w14:paraId="130CC9CF" w14:textId="593AFF94" w:rsidR="00F229FF" w:rsidRPr="006E1BC2" w:rsidRDefault="00F229FF" w:rsidP="00F229FF">
      <w:pPr>
        <w:jc w:val="center"/>
        <w:rPr>
          <w:rFonts w:cstheme="minorHAnsi"/>
          <w:b/>
          <w:bCs/>
          <w:sz w:val="40"/>
          <w:szCs w:val="32"/>
          <w:lang w:val="es-ES"/>
        </w:rPr>
      </w:pPr>
    </w:p>
    <w:p w14:paraId="3887C447" w14:textId="6CA16526" w:rsidR="00F229FF" w:rsidRPr="006E1BC2" w:rsidRDefault="00F229FF" w:rsidP="00F229FF">
      <w:pPr>
        <w:jc w:val="center"/>
        <w:rPr>
          <w:rFonts w:cstheme="minorHAnsi"/>
          <w:b/>
          <w:bCs/>
          <w:lang w:val="es-ES"/>
        </w:rPr>
      </w:pPr>
    </w:p>
    <w:p w14:paraId="552844EB" w14:textId="77777777" w:rsidR="006E1BC2" w:rsidRPr="006E1BC2" w:rsidRDefault="006E1BC2" w:rsidP="00F229FF">
      <w:pPr>
        <w:jc w:val="center"/>
        <w:rPr>
          <w:rFonts w:cstheme="minorHAnsi"/>
          <w:b/>
          <w:bCs/>
          <w:lang w:val="es-ES"/>
        </w:rPr>
      </w:pPr>
    </w:p>
    <w:p w14:paraId="74777108" w14:textId="77777777" w:rsidR="006E1BC2" w:rsidRPr="006E1BC2" w:rsidRDefault="006E1BC2" w:rsidP="00F229FF">
      <w:pPr>
        <w:jc w:val="center"/>
        <w:rPr>
          <w:rFonts w:cstheme="minorHAnsi"/>
          <w:b/>
          <w:bCs/>
          <w:lang w:val="es-ES"/>
        </w:rPr>
      </w:pPr>
    </w:p>
    <w:p w14:paraId="78653656" w14:textId="41E1590C" w:rsidR="003E279E" w:rsidRDefault="003E279E" w:rsidP="00F229FF">
      <w:pPr>
        <w:jc w:val="center"/>
        <w:rPr>
          <w:rFonts w:cstheme="minorHAnsi"/>
          <w:b/>
          <w:bCs/>
          <w:lang w:val="es-ES"/>
        </w:rPr>
      </w:pPr>
      <w:r>
        <w:rPr>
          <w:rFonts w:cstheme="minorHAnsi"/>
          <w:b/>
          <w:bCs/>
          <w:lang w:val="es-ES"/>
        </w:rPr>
        <w:br w:type="page"/>
      </w:r>
    </w:p>
    <w:p w14:paraId="539707CA" w14:textId="4A6292A6" w:rsidR="001E5B27" w:rsidRPr="006E1BC2" w:rsidRDefault="001E5B27" w:rsidP="003C566F">
      <w:pPr>
        <w:rPr>
          <w:rFonts w:cstheme="minorHAnsi"/>
          <w:b/>
          <w:bCs/>
          <w:lang w:val="es-ES"/>
        </w:rPr>
      </w:pPr>
    </w:p>
    <w:p w14:paraId="3F3F102B" w14:textId="15E6B3EA" w:rsidR="006140DB" w:rsidRPr="00976623" w:rsidRDefault="00503BB2" w:rsidP="009C786B">
      <w:pPr>
        <w:pStyle w:val="ListParagraph"/>
        <w:numPr>
          <w:ilvl w:val="0"/>
          <w:numId w:val="1"/>
        </w:numPr>
        <w:pBdr>
          <w:top w:val="single" w:sz="4" w:space="1" w:color="auto"/>
          <w:left w:val="single" w:sz="4" w:space="4" w:color="auto"/>
          <w:bottom w:val="single" w:sz="4" w:space="0" w:color="auto"/>
          <w:right w:val="single" w:sz="4" w:space="4" w:color="auto"/>
        </w:pBdr>
        <w:tabs>
          <w:tab w:val="clear" w:pos="794"/>
          <w:tab w:val="clear" w:pos="1191"/>
          <w:tab w:val="clear" w:pos="1588"/>
          <w:tab w:val="clear" w:pos="1985"/>
        </w:tabs>
        <w:overflowPunct/>
        <w:autoSpaceDE/>
        <w:autoSpaceDN/>
        <w:adjustRightInd/>
        <w:spacing w:before="0"/>
        <w:textAlignment w:val="auto"/>
        <w:rPr>
          <w:rFonts w:cstheme="minorHAnsi"/>
          <w:color w:val="00B0F0"/>
          <w:szCs w:val="24"/>
          <w14:ligatures w14:val="none"/>
        </w:rPr>
      </w:pPr>
      <w:r w:rsidRPr="00976623">
        <w:rPr>
          <w:rFonts w:cstheme="minorHAnsi"/>
          <w:vanish/>
          <w:sz w:val="16"/>
          <w:szCs w:val="16"/>
          <w14:ligatures w14:val="none"/>
        </w:rPr>
        <w:t>Top of Form</w:t>
      </w:r>
      <w:r w:rsidR="00636B31">
        <w:rPr>
          <w:rFonts w:cstheme="minorHAnsi"/>
          <w:b/>
          <w:bCs/>
          <w:color w:val="00B0F0"/>
          <w:szCs w:val="24"/>
          <w:u w:val="single"/>
        </w:rPr>
        <w:t xml:space="preserve">Istanbul </w:t>
      </w:r>
      <w:r w:rsidR="00636B31" w:rsidRPr="00636B31">
        <w:rPr>
          <w:rFonts w:cstheme="minorHAnsi"/>
          <w:b/>
          <w:bCs/>
          <w:color w:val="00B0F0"/>
          <w:szCs w:val="24"/>
          <w:u w:val="single"/>
        </w:rPr>
        <w:t>is a cultural and economic hub, connecting two continents with its unique blend of tradition and modernity</w:t>
      </w:r>
    </w:p>
    <w:p w14:paraId="6E75E44B" w14:textId="77777777" w:rsidR="006140DB" w:rsidRPr="00976623" w:rsidRDefault="006140DB" w:rsidP="006140DB">
      <w:pPr>
        <w:pStyle w:val="ListParagraph"/>
        <w:pBdr>
          <w:bottom w:val="single" w:sz="6" w:space="1" w:color="auto"/>
        </w:pBdr>
        <w:tabs>
          <w:tab w:val="clear" w:pos="794"/>
          <w:tab w:val="clear" w:pos="1191"/>
          <w:tab w:val="clear" w:pos="1588"/>
          <w:tab w:val="clear" w:pos="1985"/>
        </w:tabs>
        <w:overflowPunct/>
        <w:autoSpaceDE/>
        <w:autoSpaceDN/>
        <w:adjustRightInd/>
        <w:spacing w:before="0"/>
        <w:textAlignment w:val="auto"/>
        <w:rPr>
          <w:rFonts w:cstheme="minorHAnsi"/>
          <w:vanish/>
          <w:szCs w:val="24"/>
          <w14:ligatures w14:val="none"/>
        </w:rPr>
      </w:pPr>
    </w:p>
    <w:p w14:paraId="694078BB" w14:textId="77777777" w:rsidR="006140DB" w:rsidRPr="00976623" w:rsidRDefault="006140DB" w:rsidP="006140DB">
      <w:pPr>
        <w:pStyle w:val="ListParagraph"/>
        <w:pBdr>
          <w:bottom w:val="single" w:sz="6" w:space="1" w:color="auto"/>
        </w:pBdr>
        <w:tabs>
          <w:tab w:val="clear" w:pos="794"/>
          <w:tab w:val="clear" w:pos="1191"/>
          <w:tab w:val="clear" w:pos="1588"/>
          <w:tab w:val="clear" w:pos="1985"/>
        </w:tabs>
        <w:overflowPunct/>
        <w:autoSpaceDE/>
        <w:autoSpaceDN/>
        <w:adjustRightInd/>
        <w:spacing w:before="0"/>
        <w:textAlignment w:val="auto"/>
        <w:rPr>
          <w:rFonts w:cstheme="minorHAnsi"/>
          <w:vanish/>
          <w:szCs w:val="24"/>
          <w14:ligatures w14:val="none"/>
        </w:rPr>
      </w:pPr>
    </w:p>
    <w:p w14:paraId="50843F62" w14:textId="77777777" w:rsidR="006140DB" w:rsidRPr="00976623" w:rsidRDefault="006140DB" w:rsidP="006140DB">
      <w:pPr>
        <w:pStyle w:val="ListParagraph"/>
        <w:pBdr>
          <w:bottom w:val="single" w:sz="6" w:space="1" w:color="auto"/>
        </w:pBdr>
        <w:tabs>
          <w:tab w:val="clear" w:pos="794"/>
          <w:tab w:val="clear" w:pos="1191"/>
          <w:tab w:val="clear" w:pos="1588"/>
          <w:tab w:val="clear" w:pos="1985"/>
        </w:tabs>
        <w:overflowPunct/>
        <w:autoSpaceDE/>
        <w:autoSpaceDN/>
        <w:adjustRightInd/>
        <w:spacing w:before="0"/>
        <w:textAlignment w:val="auto"/>
        <w:rPr>
          <w:rFonts w:cstheme="minorHAnsi"/>
          <w:vanish/>
          <w:szCs w:val="24"/>
          <w14:ligatures w14:val="none"/>
        </w:rPr>
      </w:pPr>
    </w:p>
    <w:p w14:paraId="66095A01" w14:textId="77777777" w:rsidR="006140DB" w:rsidRPr="00976623" w:rsidRDefault="006140DB" w:rsidP="006140DB">
      <w:pPr>
        <w:pStyle w:val="ListParagraph"/>
        <w:pBdr>
          <w:bottom w:val="single" w:sz="6" w:space="1" w:color="auto"/>
        </w:pBdr>
        <w:tabs>
          <w:tab w:val="clear" w:pos="794"/>
          <w:tab w:val="clear" w:pos="1191"/>
          <w:tab w:val="clear" w:pos="1588"/>
          <w:tab w:val="clear" w:pos="1985"/>
        </w:tabs>
        <w:overflowPunct/>
        <w:autoSpaceDE/>
        <w:autoSpaceDN/>
        <w:adjustRightInd/>
        <w:spacing w:before="0"/>
        <w:textAlignment w:val="auto"/>
        <w:rPr>
          <w:rFonts w:cstheme="minorHAnsi"/>
          <w:vanish/>
          <w:szCs w:val="24"/>
          <w14:ligatures w14:val="none"/>
        </w:rPr>
      </w:pPr>
    </w:p>
    <w:p w14:paraId="0BD015F0" w14:textId="77777777" w:rsidR="006140DB" w:rsidRPr="00976623" w:rsidRDefault="006140DB" w:rsidP="006140DB">
      <w:pPr>
        <w:pStyle w:val="ListParagraph"/>
        <w:pBdr>
          <w:bottom w:val="single" w:sz="6" w:space="1" w:color="auto"/>
        </w:pBdr>
        <w:tabs>
          <w:tab w:val="clear" w:pos="794"/>
          <w:tab w:val="clear" w:pos="1191"/>
          <w:tab w:val="clear" w:pos="1588"/>
          <w:tab w:val="clear" w:pos="1985"/>
        </w:tabs>
        <w:overflowPunct/>
        <w:autoSpaceDE/>
        <w:autoSpaceDN/>
        <w:adjustRightInd/>
        <w:spacing w:before="0"/>
        <w:textAlignment w:val="auto"/>
        <w:rPr>
          <w:rFonts w:cstheme="minorHAnsi"/>
          <w:vanish/>
          <w:szCs w:val="24"/>
          <w14:ligatures w14:val="none"/>
        </w:rPr>
      </w:pPr>
    </w:p>
    <w:p w14:paraId="496122DB" w14:textId="77777777" w:rsidR="006140DB" w:rsidRPr="00976623" w:rsidRDefault="006140DB" w:rsidP="006140DB">
      <w:pPr>
        <w:pStyle w:val="ListParagraph"/>
        <w:pBdr>
          <w:bottom w:val="single" w:sz="6" w:space="1" w:color="auto"/>
        </w:pBdr>
        <w:tabs>
          <w:tab w:val="clear" w:pos="794"/>
          <w:tab w:val="clear" w:pos="1191"/>
          <w:tab w:val="clear" w:pos="1588"/>
          <w:tab w:val="clear" w:pos="1985"/>
        </w:tabs>
        <w:overflowPunct/>
        <w:autoSpaceDE/>
        <w:autoSpaceDN/>
        <w:adjustRightInd/>
        <w:spacing w:before="0"/>
        <w:textAlignment w:val="auto"/>
        <w:rPr>
          <w:rFonts w:cstheme="minorHAnsi"/>
          <w:vanish/>
          <w:szCs w:val="24"/>
          <w14:ligatures w14:val="none"/>
        </w:rPr>
      </w:pPr>
    </w:p>
    <w:p w14:paraId="741F63F7" w14:textId="77777777" w:rsidR="006140DB" w:rsidRPr="00976623" w:rsidRDefault="006140DB" w:rsidP="006140DB">
      <w:pPr>
        <w:pStyle w:val="ListParagraph"/>
        <w:pBdr>
          <w:bottom w:val="single" w:sz="6" w:space="1" w:color="auto"/>
        </w:pBdr>
        <w:tabs>
          <w:tab w:val="clear" w:pos="794"/>
          <w:tab w:val="clear" w:pos="1191"/>
          <w:tab w:val="clear" w:pos="1588"/>
          <w:tab w:val="clear" w:pos="1985"/>
        </w:tabs>
        <w:overflowPunct/>
        <w:autoSpaceDE/>
        <w:autoSpaceDN/>
        <w:adjustRightInd/>
        <w:spacing w:before="0"/>
        <w:textAlignment w:val="auto"/>
        <w:rPr>
          <w:rFonts w:cstheme="minorHAnsi"/>
          <w:vanish/>
          <w:szCs w:val="24"/>
          <w14:ligatures w14:val="none"/>
        </w:rPr>
      </w:pPr>
    </w:p>
    <w:p w14:paraId="7143E1AE" w14:textId="77777777" w:rsidR="00532FC6" w:rsidRDefault="00532FC6" w:rsidP="006E1BC2">
      <w:pPr>
        <w:pStyle w:val="ListParagraph"/>
        <w:ind w:left="284"/>
        <w:jc w:val="both"/>
        <w:rPr>
          <w:rFonts w:cstheme="minorHAnsi"/>
          <w:szCs w:val="24"/>
        </w:rPr>
      </w:pPr>
    </w:p>
    <w:p w14:paraId="1FBEF19F" w14:textId="77777777" w:rsidR="00241115" w:rsidRPr="00241115" w:rsidRDefault="00241115" w:rsidP="00241115">
      <w:pPr>
        <w:pStyle w:val="ListParagraph"/>
        <w:ind w:left="284"/>
        <w:jc w:val="both"/>
        <w:rPr>
          <w:rFonts w:cstheme="minorHAnsi"/>
          <w:szCs w:val="24"/>
        </w:rPr>
      </w:pPr>
      <w:r w:rsidRPr="00241115">
        <w:rPr>
          <w:rFonts w:cstheme="minorHAnsi"/>
          <w:szCs w:val="24"/>
        </w:rPr>
        <w:t xml:space="preserve">Istanbul, a city that bridges continents, has been a </w:t>
      </w:r>
      <w:proofErr w:type="spellStart"/>
      <w:r w:rsidRPr="00241115">
        <w:rPr>
          <w:rFonts w:cstheme="minorHAnsi"/>
          <w:szCs w:val="24"/>
        </w:rPr>
        <w:t>center</w:t>
      </w:r>
      <w:proofErr w:type="spellEnd"/>
      <w:r w:rsidRPr="00241115">
        <w:rPr>
          <w:rFonts w:cstheme="minorHAnsi"/>
          <w:szCs w:val="24"/>
        </w:rPr>
        <w:t xml:space="preserve"> of innovation, commerce, and cultural exchange for centuries. With its unique blend of tradition and modernity, Istanbul continues to be a global hub where ideas, technologies, and industries converge. Hosting the ITU-T Focus Group on AI-Native Networks (FG-AINN) in this vibrant metropolis underscores the importance of fostering international collaboration in shaping the future of AI-driven telecommunications.</w:t>
      </w:r>
    </w:p>
    <w:p w14:paraId="7B4817D5" w14:textId="77777777" w:rsidR="00241115" w:rsidRPr="00241115" w:rsidRDefault="00241115" w:rsidP="00241115">
      <w:pPr>
        <w:pStyle w:val="ListParagraph"/>
        <w:ind w:left="284"/>
        <w:jc w:val="both"/>
        <w:rPr>
          <w:rFonts w:cstheme="minorHAnsi"/>
          <w:szCs w:val="24"/>
        </w:rPr>
      </w:pPr>
    </w:p>
    <w:p w14:paraId="2E0AF588" w14:textId="4396CEF6" w:rsidR="00532FC6" w:rsidRDefault="00241115" w:rsidP="00241115">
      <w:pPr>
        <w:pStyle w:val="ListParagraph"/>
        <w:ind w:left="284"/>
        <w:jc w:val="both"/>
        <w:rPr>
          <w:rFonts w:cstheme="minorHAnsi"/>
          <w:szCs w:val="24"/>
        </w:rPr>
      </w:pPr>
      <w:r w:rsidRPr="00241115">
        <w:rPr>
          <w:rFonts w:cstheme="minorHAnsi"/>
          <w:szCs w:val="24"/>
        </w:rPr>
        <w:t>AINN initiative represents a paradigm shift in the evolution of next-generation networks, integrating AI at their core to enhance efficiency, adaptability, and automation. This</w:t>
      </w:r>
      <w:r w:rsidRPr="003E279E">
        <w:rPr>
          <w:rFonts w:cstheme="minorHAnsi"/>
          <w:szCs w:val="24"/>
        </w:rPr>
        <w:t xml:space="preserve"> </w:t>
      </w:r>
      <w:r w:rsidR="003E279E" w:rsidRPr="003E279E">
        <w:rPr>
          <w:rFonts w:cstheme="minorHAnsi"/>
          <w:szCs w:val="24"/>
        </w:rPr>
        <w:t xml:space="preserve">meeting </w:t>
      </w:r>
      <w:r w:rsidRPr="00241115">
        <w:rPr>
          <w:rFonts w:cstheme="minorHAnsi"/>
          <w:szCs w:val="24"/>
        </w:rPr>
        <w:t>in Istanbul provides a unique opportunity to bring together global experts, industry leaders, and policymakers to drive discussions on AI-native architectures, standardization efforts, and the transformative potential of AI in telecommunications. We look forward to engaging discussions and innovative insights in this historic and dynamic setting.</w:t>
      </w:r>
    </w:p>
    <w:p w14:paraId="3F2694FE" w14:textId="77777777" w:rsidR="00241115" w:rsidRPr="0002305A" w:rsidRDefault="00241115" w:rsidP="00241115">
      <w:pPr>
        <w:pStyle w:val="ListParagraph"/>
        <w:ind w:left="284"/>
        <w:jc w:val="both"/>
        <w:rPr>
          <w:rFonts w:cstheme="minorHAnsi"/>
          <w:szCs w:val="24"/>
        </w:rPr>
      </w:pPr>
    </w:p>
    <w:p w14:paraId="1DA1AFF5" w14:textId="0096576D" w:rsidR="008B72C2" w:rsidRPr="00532FC6" w:rsidRDefault="00081D2B" w:rsidP="00532FC6">
      <w:pPr>
        <w:pStyle w:val="ListParagraph"/>
        <w:ind w:left="284"/>
        <w:jc w:val="both"/>
        <w:rPr>
          <w:rFonts w:cstheme="minorHAnsi"/>
          <w:szCs w:val="24"/>
        </w:rPr>
      </w:pPr>
      <w:r w:rsidRPr="008E6E1F">
        <w:rPr>
          <w:rFonts w:cstheme="minorHAnsi"/>
          <w:szCs w:val="24"/>
        </w:rPr>
        <w:t xml:space="preserve">We are thrilled to welcome you to </w:t>
      </w:r>
      <w:r w:rsidR="0002305A" w:rsidRPr="008E6E1F">
        <w:rPr>
          <w:rFonts w:cstheme="minorHAnsi"/>
          <w:szCs w:val="24"/>
        </w:rPr>
        <w:t>Istanbul, a</w:t>
      </w:r>
      <w:r w:rsidR="00A6300D" w:rsidRPr="008E6E1F">
        <w:rPr>
          <w:rFonts w:cstheme="minorHAnsi"/>
          <w:szCs w:val="24"/>
        </w:rPr>
        <w:t xml:space="preserve"> meg</w:t>
      </w:r>
      <w:r w:rsidR="0002305A" w:rsidRPr="008E6E1F">
        <w:rPr>
          <w:rFonts w:cstheme="minorHAnsi"/>
          <w:szCs w:val="24"/>
        </w:rPr>
        <w:t xml:space="preserve">a </w:t>
      </w:r>
      <w:r w:rsidR="00A6300D" w:rsidRPr="008E6E1F">
        <w:rPr>
          <w:rFonts w:cstheme="minorHAnsi"/>
          <w:szCs w:val="24"/>
        </w:rPr>
        <w:t>hub</w:t>
      </w:r>
      <w:r w:rsidRPr="008E6E1F">
        <w:rPr>
          <w:rFonts w:cstheme="minorHAnsi"/>
          <w:szCs w:val="24"/>
        </w:rPr>
        <w:t xml:space="preserve"> </w:t>
      </w:r>
      <w:r w:rsidR="00A6300D" w:rsidRPr="008E6E1F">
        <w:rPr>
          <w:rFonts w:cstheme="minorHAnsi"/>
          <w:szCs w:val="24"/>
        </w:rPr>
        <w:t xml:space="preserve">at the intersection of Asia, Europe, Africa and the </w:t>
      </w:r>
      <w:r w:rsidR="0002305A" w:rsidRPr="008E6E1F">
        <w:rPr>
          <w:rFonts w:cstheme="minorHAnsi"/>
          <w:szCs w:val="24"/>
        </w:rPr>
        <w:t xml:space="preserve">Middle East </w:t>
      </w:r>
      <w:r w:rsidRPr="008E6E1F">
        <w:rPr>
          <w:rFonts w:cstheme="minorHAnsi"/>
          <w:szCs w:val="24"/>
        </w:rPr>
        <w:t xml:space="preserve">and we look forward to </w:t>
      </w:r>
      <w:r w:rsidR="00655CE6" w:rsidRPr="008E6E1F">
        <w:rPr>
          <w:rFonts w:cstheme="minorHAnsi"/>
          <w:szCs w:val="24"/>
        </w:rPr>
        <w:t>sharing</w:t>
      </w:r>
      <w:r w:rsidR="003D7B94" w:rsidRPr="008E6E1F">
        <w:rPr>
          <w:rFonts w:cstheme="minorHAnsi"/>
          <w:szCs w:val="24"/>
        </w:rPr>
        <w:t xml:space="preserve"> </w:t>
      </w:r>
      <w:r w:rsidRPr="008E6E1F">
        <w:rPr>
          <w:rFonts w:cstheme="minorHAnsi"/>
          <w:szCs w:val="24"/>
        </w:rPr>
        <w:t>with you</w:t>
      </w:r>
      <w:r w:rsidR="003D7B94" w:rsidRPr="008E6E1F">
        <w:rPr>
          <w:rFonts w:cstheme="minorHAnsi"/>
          <w:szCs w:val="24"/>
        </w:rPr>
        <w:t xml:space="preserve"> </w:t>
      </w:r>
      <w:r w:rsidR="00655CE6" w:rsidRPr="008E6E1F">
        <w:rPr>
          <w:rFonts w:cstheme="minorHAnsi"/>
          <w:szCs w:val="24"/>
        </w:rPr>
        <w:t>the unique experience</w:t>
      </w:r>
      <w:r w:rsidRPr="008E6E1F">
        <w:rPr>
          <w:rFonts w:cstheme="minorHAnsi"/>
          <w:szCs w:val="24"/>
        </w:rPr>
        <w:t>.</w:t>
      </w:r>
      <w:r w:rsidRPr="00532FC6">
        <w:rPr>
          <w:rFonts w:cstheme="minorHAnsi"/>
          <w:szCs w:val="24"/>
        </w:rPr>
        <w:t xml:space="preserve"> </w:t>
      </w:r>
    </w:p>
    <w:p w14:paraId="071EF066" w14:textId="77777777" w:rsidR="008B72C2" w:rsidRPr="006E1BC2" w:rsidRDefault="008B72C2" w:rsidP="002F0EB4">
      <w:pPr>
        <w:pStyle w:val="ListParagraph"/>
        <w:ind w:left="1440"/>
        <w:jc w:val="both"/>
        <w:rPr>
          <w:rFonts w:cstheme="minorHAnsi"/>
          <w:szCs w:val="24"/>
        </w:rPr>
      </w:pPr>
    </w:p>
    <w:p w14:paraId="4D65F0AA" w14:textId="500ED53F" w:rsidR="00081D2B" w:rsidRPr="00EF2070" w:rsidRDefault="00081D2B" w:rsidP="006E1BC2">
      <w:pPr>
        <w:jc w:val="center"/>
        <w:rPr>
          <w:rFonts w:cstheme="minorHAnsi"/>
          <w:b/>
          <w:bCs/>
          <w:szCs w:val="24"/>
        </w:rPr>
      </w:pPr>
      <w:r w:rsidRPr="00EF2070">
        <w:rPr>
          <w:rFonts w:cstheme="minorHAnsi"/>
          <w:b/>
          <w:bCs/>
          <w:szCs w:val="24"/>
        </w:rPr>
        <w:t>Welcome!</w:t>
      </w:r>
    </w:p>
    <w:p w14:paraId="1730D9F6" w14:textId="77777777" w:rsidR="00A67CC3" w:rsidRDefault="00A67CC3">
      <w:p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4"/>
        </w:rPr>
      </w:pPr>
    </w:p>
    <w:p w14:paraId="7389ADA7" w14:textId="26110681" w:rsidR="006E1BC2" w:rsidRDefault="006E1BC2">
      <w:pPr>
        <w:tabs>
          <w:tab w:val="clear" w:pos="794"/>
          <w:tab w:val="clear" w:pos="1191"/>
          <w:tab w:val="clear" w:pos="1588"/>
          <w:tab w:val="clear" w:pos="1985"/>
        </w:tabs>
        <w:overflowPunct/>
        <w:autoSpaceDE/>
        <w:autoSpaceDN/>
        <w:adjustRightInd/>
        <w:spacing w:before="0" w:after="160" w:line="259" w:lineRule="auto"/>
        <w:textAlignment w:val="auto"/>
        <w:rPr>
          <w:rFonts w:cstheme="minorHAnsi"/>
          <w:szCs w:val="24"/>
        </w:rPr>
      </w:pPr>
      <w:r w:rsidRPr="006E1BC2">
        <w:rPr>
          <w:rFonts w:cstheme="minorHAnsi"/>
          <w:szCs w:val="24"/>
        </w:rPr>
        <w:br w:type="page"/>
      </w:r>
    </w:p>
    <w:p w14:paraId="71098AAC" w14:textId="1709CA87" w:rsidR="00691C1E" w:rsidRPr="006E1BC2" w:rsidRDefault="00B951B2"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rPr>
          <w:rFonts w:cstheme="minorHAnsi"/>
          <w:b/>
          <w:bCs/>
          <w:color w:val="00B0F0"/>
          <w:szCs w:val="24"/>
        </w:rPr>
      </w:pPr>
      <w:r w:rsidRPr="006E1BC2">
        <w:rPr>
          <w:rFonts w:cstheme="minorHAnsi"/>
          <w:b/>
          <w:bCs/>
          <w:color w:val="00B0F0"/>
          <w:szCs w:val="24"/>
        </w:rPr>
        <w:lastRenderedPageBreak/>
        <w:t xml:space="preserve">CLIMATE – </w:t>
      </w:r>
      <w:r w:rsidR="008E6E1F">
        <w:rPr>
          <w:rFonts w:cstheme="minorHAnsi"/>
          <w:b/>
          <w:bCs/>
          <w:color w:val="00B0F0"/>
          <w:szCs w:val="24"/>
        </w:rPr>
        <w:t>April</w:t>
      </w:r>
    </w:p>
    <w:p w14:paraId="29257BEC" w14:textId="5D5C4168" w:rsidR="00691C1E" w:rsidRPr="00464034" w:rsidRDefault="00E57445" w:rsidP="00464034">
      <w:pPr>
        <w:jc w:val="both"/>
        <w:rPr>
          <w:rFonts w:cstheme="minorHAnsi"/>
          <w:szCs w:val="24"/>
        </w:rPr>
      </w:pPr>
      <w:r w:rsidRPr="00AD2881">
        <w:rPr>
          <w:rFonts w:cstheme="minorHAnsi"/>
          <w:szCs w:val="24"/>
        </w:rPr>
        <w:t xml:space="preserve">The weather in </w:t>
      </w:r>
      <w:r w:rsidR="00A6300D" w:rsidRPr="00AD2881">
        <w:rPr>
          <w:rFonts w:cstheme="minorHAnsi"/>
          <w:szCs w:val="24"/>
        </w:rPr>
        <w:t>April</w:t>
      </w:r>
      <w:r w:rsidRPr="00AD2881">
        <w:rPr>
          <w:rFonts w:cstheme="minorHAnsi"/>
          <w:szCs w:val="24"/>
        </w:rPr>
        <w:t xml:space="preserve"> is typically </w:t>
      </w:r>
      <w:r w:rsidR="00EA329E" w:rsidRPr="00AD2881">
        <w:rPr>
          <w:rFonts w:cstheme="minorHAnsi"/>
          <w:szCs w:val="24"/>
        </w:rPr>
        <w:t xml:space="preserve">warm and sunny, temperature averaging around </w:t>
      </w:r>
      <w:r w:rsidR="001A7577">
        <w:rPr>
          <w:rFonts w:cstheme="minorHAnsi"/>
          <w:szCs w:val="24"/>
        </w:rPr>
        <w:t>1</w:t>
      </w:r>
      <w:r w:rsidR="00EA329E" w:rsidRPr="00AD2881">
        <w:rPr>
          <w:rFonts w:cstheme="minorHAnsi"/>
          <w:szCs w:val="24"/>
        </w:rPr>
        <w:t>8</w:t>
      </w:r>
      <w:r w:rsidR="00EA329E" w:rsidRPr="00EF2070">
        <w:rPr>
          <w:rFonts w:cstheme="minorHAnsi"/>
          <w:szCs w:val="24"/>
        </w:rPr>
        <w:t xml:space="preserve"> – </w:t>
      </w:r>
      <w:r w:rsidR="001A7577" w:rsidRPr="00EF2070">
        <w:rPr>
          <w:rFonts w:cstheme="minorHAnsi"/>
          <w:szCs w:val="24"/>
        </w:rPr>
        <w:t>2</w:t>
      </w:r>
      <w:r w:rsidR="00EA329E" w:rsidRPr="00EF2070">
        <w:rPr>
          <w:rFonts w:cstheme="minorHAnsi"/>
          <w:szCs w:val="24"/>
        </w:rPr>
        <w:t>0 degrees Celsius</w:t>
      </w:r>
      <w:r w:rsidR="00CF70FC" w:rsidRPr="00EF2070">
        <w:rPr>
          <w:rFonts w:cstheme="minorHAnsi"/>
          <w:szCs w:val="24"/>
        </w:rPr>
        <w:t>.</w:t>
      </w:r>
      <w:r w:rsidR="00464034">
        <w:rPr>
          <w:rFonts w:cstheme="minorHAnsi"/>
          <w:szCs w:val="24"/>
        </w:rPr>
        <w:br/>
      </w:r>
    </w:p>
    <w:p w14:paraId="06301F80" w14:textId="50D9E2B5" w:rsidR="00CE3A3D" w:rsidRPr="006E1BC2" w:rsidRDefault="00DC1E28"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rPr>
          <w:rFonts w:cstheme="minorHAnsi"/>
          <w:b/>
          <w:bCs/>
          <w:color w:val="00B0F0"/>
          <w:szCs w:val="24"/>
        </w:rPr>
      </w:pPr>
      <w:r w:rsidRPr="006E1BC2">
        <w:rPr>
          <w:rFonts w:cstheme="minorHAnsi"/>
          <w:b/>
          <w:bCs/>
          <w:color w:val="00B0F0"/>
          <w:szCs w:val="24"/>
        </w:rPr>
        <w:t>TRAVEL LOGISTICS</w:t>
      </w:r>
      <w:r w:rsidR="00960F51" w:rsidRPr="006E1BC2">
        <w:rPr>
          <w:rFonts w:cstheme="minorHAnsi"/>
          <w:b/>
          <w:bCs/>
          <w:color w:val="00B0F0"/>
          <w:szCs w:val="24"/>
        </w:rPr>
        <w:t xml:space="preserve"> </w:t>
      </w:r>
    </w:p>
    <w:p w14:paraId="63E8A9AE" w14:textId="101D413D" w:rsidR="0045526E" w:rsidRPr="00AD2881" w:rsidRDefault="001A7577" w:rsidP="00AD2881">
      <w:pPr>
        <w:jc w:val="both"/>
        <w:rPr>
          <w:rFonts w:cstheme="minorHAnsi"/>
          <w:szCs w:val="24"/>
        </w:rPr>
      </w:pPr>
      <w:r>
        <w:rPr>
          <w:rFonts w:cstheme="minorHAnsi"/>
          <w:szCs w:val="24"/>
        </w:rPr>
        <w:t xml:space="preserve">ITU- FG-AINN </w:t>
      </w:r>
      <w:r w:rsidR="008E6E1F" w:rsidRPr="00AD2881">
        <w:rPr>
          <w:rFonts w:cstheme="minorHAnsi"/>
          <w:szCs w:val="24"/>
        </w:rPr>
        <w:t xml:space="preserve">meeting will be held at the </w:t>
      </w:r>
      <w:r w:rsidR="00241115" w:rsidRPr="00BB670F">
        <w:rPr>
          <w:rFonts w:cstheme="minorHAnsi"/>
          <w:b/>
          <w:bCs/>
          <w:szCs w:val="24"/>
        </w:rPr>
        <w:t xml:space="preserve">Turkcell </w:t>
      </w:r>
      <w:proofErr w:type="spellStart"/>
      <w:r w:rsidR="00241115" w:rsidRPr="00BB670F">
        <w:rPr>
          <w:rFonts w:cstheme="minorHAnsi"/>
          <w:b/>
          <w:bCs/>
          <w:szCs w:val="24"/>
        </w:rPr>
        <w:t>Kucukyali</w:t>
      </w:r>
      <w:proofErr w:type="spellEnd"/>
      <w:r w:rsidR="00241115" w:rsidRPr="00BB670F">
        <w:rPr>
          <w:rFonts w:cstheme="minorHAnsi"/>
          <w:b/>
          <w:bCs/>
          <w:szCs w:val="24"/>
        </w:rPr>
        <w:t xml:space="preserve"> Office</w:t>
      </w:r>
      <w:r w:rsidR="008E6E1F" w:rsidRPr="00AD2881">
        <w:rPr>
          <w:rFonts w:cstheme="minorHAnsi"/>
          <w:szCs w:val="24"/>
        </w:rPr>
        <w:t xml:space="preserve"> at </w:t>
      </w:r>
      <w:proofErr w:type="spellStart"/>
      <w:r w:rsidR="00241115">
        <w:rPr>
          <w:rFonts w:cstheme="minorHAnsi"/>
          <w:szCs w:val="24"/>
        </w:rPr>
        <w:t>Maltepe</w:t>
      </w:r>
      <w:proofErr w:type="spellEnd"/>
      <w:r w:rsidR="00241115">
        <w:rPr>
          <w:rFonts w:cstheme="minorHAnsi"/>
          <w:szCs w:val="24"/>
        </w:rPr>
        <w:t>, İstanbul:</w:t>
      </w:r>
    </w:p>
    <w:p w14:paraId="28B9095A" w14:textId="7CBA1459" w:rsidR="00855B93" w:rsidRPr="00EF2070" w:rsidRDefault="00A6300D" w:rsidP="00EF2070">
      <w:pPr>
        <w:pStyle w:val="ListParagraph"/>
        <w:numPr>
          <w:ilvl w:val="0"/>
          <w:numId w:val="31"/>
        </w:numPr>
        <w:jc w:val="both"/>
        <w:rPr>
          <w:rFonts w:cstheme="minorHAnsi"/>
          <w:b/>
          <w:bCs/>
          <w:szCs w:val="24"/>
          <w:u w:val="single"/>
          <w:lang w:val="fr-FR"/>
        </w:rPr>
      </w:pPr>
      <w:r w:rsidRPr="00EF2070">
        <w:rPr>
          <w:rFonts w:cstheme="minorHAnsi"/>
          <w:b/>
          <w:bCs/>
          <w:szCs w:val="24"/>
          <w:u w:val="single"/>
          <w:lang w:val="fr-FR"/>
        </w:rPr>
        <w:t>Venue</w:t>
      </w:r>
      <w:r w:rsidR="0002305A" w:rsidRPr="00EF2070">
        <w:rPr>
          <w:rFonts w:cstheme="minorHAnsi"/>
          <w:b/>
          <w:bCs/>
          <w:szCs w:val="24"/>
          <w:u w:val="single"/>
          <w:lang w:val="fr-FR"/>
        </w:rPr>
        <w:t xml:space="preserve"> : </w:t>
      </w:r>
      <w:proofErr w:type="spellStart"/>
      <w:r w:rsidR="0002305A" w:rsidRPr="00EF2070">
        <w:rPr>
          <w:rFonts w:cstheme="minorHAnsi"/>
          <w:b/>
          <w:bCs/>
          <w:szCs w:val="24"/>
          <w:u w:val="single"/>
          <w:lang w:val="fr-FR"/>
        </w:rPr>
        <w:t>Turkcell</w:t>
      </w:r>
      <w:proofErr w:type="spellEnd"/>
      <w:r w:rsidR="00241115" w:rsidRPr="00EF2070">
        <w:rPr>
          <w:rFonts w:cstheme="minorHAnsi"/>
          <w:b/>
          <w:bCs/>
          <w:szCs w:val="24"/>
          <w:u w:val="single"/>
          <w:lang w:val="fr-FR"/>
        </w:rPr>
        <w:t xml:space="preserve"> </w:t>
      </w:r>
      <w:proofErr w:type="spellStart"/>
      <w:r w:rsidR="00241115" w:rsidRPr="00EF2070">
        <w:rPr>
          <w:rFonts w:cstheme="minorHAnsi"/>
          <w:b/>
          <w:bCs/>
          <w:szCs w:val="24"/>
          <w:u w:val="single"/>
          <w:lang w:val="fr-FR"/>
        </w:rPr>
        <w:t>Kücükyali</w:t>
      </w:r>
      <w:proofErr w:type="spellEnd"/>
      <w:r w:rsidR="00241115" w:rsidRPr="00EF2070">
        <w:rPr>
          <w:rFonts w:cstheme="minorHAnsi"/>
          <w:b/>
          <w:bCs/>
          <w:szCs w:val="24"/>
          <w:u w:val="single"/>
          <w:lang w:val="fr-FR"/>
        </w:rPr>
        <w:t xml:space="preserve"> Office</w:t>
      </w:r>
    </w:p>
    <w:p w14:paraId="5DA89B75" w14:textId="5CEFC6D8" w:rsidR="00855B93" w:rsidRPr="00EF2070" w:rsidRDefault="00855B93" w:rsidP="00EF2070">
      <w:pPr>
        <w:pStyle w:val="ListParagraph"/>
        <w:numPr>
          <w:ilvl w:val="0"/>
          <w:numId w:val="31"/>
        </w:numPr>
        <w:jc w:val="both"/>
        <w:rPr>
          <w:rFonts w:cstheme="minorHAnsi"/>
          <w:b/>
          <w:bCs/>
          <w:szCs w:val="24"/>
          <w:u w:val="single"/>
        </w:rPr>
      </w:pPr>
      <w:r w:rsidRPr="00EF2070">
        <w:rPr>
          <w:rFonts w:cstheme="minorHAnsi"/>
          <w:b/>
          <w:bCs/>
          <w:szCs w:val="24"/>
        </w:rPr>
        <w:t>Website</w:t>
      </w:r>
      <w:r w:rsidRPr="00EF2070">
        <w:rPr>
          <w:rFonts w:cstheme="minorHAnsi"/>
          <w:szCs w:val="24"/>
        </w:rPr>
        <w:t xml:space="preserve">: </w:t>
      </w:r>
      <w:hyperlink r:id="rId11" w:history="1">
        <w:r w:rsidR="0002305A" w:rsidRPr="00EF2070">
          <w:rPr>
            <w:rStyle w:val="Hyperlink"/>
            <w:rFonts w:cstheme="minorHAnsi"/>
            <w:szCs w:val="24"/>
          </w:rPr>
          <w:t>https://www.turkcell.com.tr/</w:t>
        </w:r>
      </w:hyperlink>
      <w:r w:rsidR="0002305A" w:rsidRPr="00EF2070">
        <w:rPr>
          <w:rFonts w:cstheme="minorHAnsi"/>
          <w:szCs w:val="24"/>
        </w:rPr>
        <w:t xml:space="preserve"> </w:t>
      </w:r>
    </w:p>
    <w:p w14:paraId="0155202F" w14:textId="192E2E3D" w:rsidR="00855B93" w:rsidRPr="00EF2070" w:rsidRDefault="00CF01A0" w:rsidP="00EF2070">
      <w:pPr>
        <w:pStyle w:val="ListParagraph"/>
        <w:numPr>
          <w:ilvl w:val="0"/>
          <w:numId w:val="31"/>
        </w:numPr>
        <w:jc w:val="both"/>
        <w:rPr>
          <w:rFonts w:cstheme="minorHAnsi"/>
          <w:b/>
          <w:bCs/>
          <w:szCs w:val="24"/>
          <w:u w:val="single"/>
          <w:lang w:val="es-ES"/>
        </w:rPr>
      </w:pPr>
      <w:hyperlink r:id="rId12" w:history="1">
        <w:proofErr w:type="spellStart"/>
        <w:r w:rsidRPr="00EF2070">
          <w:rPr>
            <w:rStyle w:val="Hyperlink"/>
            <w:rFonts w:cstheme="minorHAnsi"/>
            <w:b/>
            <w:bCs/>
            <w:color w:val="202124"/>
            <w:szCs w:val="24"/>
            <w:shd w:val="clear" w:color="auto" w:fill="FFFFFF"/>
            <w:lang w:val="es-ES"/>
          </w:rPr>
          <w:t>Address</w:t>
        </w:r>
        <w:proofErr w:type="spellEnd"/>
      </w:hyperlink>
      <w:r w:rsidRPr="00EF2070">
        <w:rPr>
          <w:rStyle w:val="w8qarf"/>
          <w:rFonts w:cstheme="minorHAnsi"/>
          <w:b/>
          <w:bCs/>
          <w:color w:val="202124"/>
          <w:szCs w:val="24"/>
          <w:shd w:val="clear" w:color="auto" w:fill="FFFFFF"/>
          <w:lang w:val="es-ES"/>
        </w:rPr>
        <w:t>: </w:t>
      </w:r>
      <w:proofErr w:type="spellStart"/>
      <w:r w:rsidR="00241115" w:rsidRPr="00EF2070">
        <w:rPr>
          <w:rStyle w:val="w8qarf"/>
          <w:rFonts w:cstheme="minorHAnsi"/>
          <w:color w:val="202124"/>
          <w:szCs w:val="24"/>
          <w:shd w:val="clear" w:color="auto" w:fill="FFFFFF"/>
          <w:lang w:val="es-ES"/>
        </w:rPr>
        <w:t>Turkcell</w:t>
      </w:r>
      <w:proofErr w:type="spellEnd"/>
      <w:r w:rsidR="00241115" w:rsidRPr="00EF2070">
        <w:rPr>
          <w:rStyle w:val="w8qarf"/>
          <w:rFonts w:cstheme="minorHAnsi"/>
          <w:color w:val="202124"/>
          <w:szCs w:val="24"/>
          <w:shd w:val="clear" w:color="auto" w:fill="FFFFFF"/>
          <w:lang w:val="es-ES"/>
        </w:rPr>
        <w:t xml:space="preserve"> </w:t>
      </w:r>
      <w:proofErr w:type="spellStart"/>
      <w:r w:rsidR="00241115" w:rsidRPr="00EF2070">
        <w:rPr>
          <w:rStyle w:val="w8qarf"/>
          <w:rFonts w:cstheme="minorHAnsi"/>
          <w:color w:val="202124"/>
          <w:szCs w:val="24"/>
          <w:shd w:val="clear" w:color="auto" w:fill="FFFFFF"/>
          <w:lang w:val="es-ES"/>
        </w:rPr>
        <w:t>Küçükyalı</w:t>
      </w:r>
      <w:proofErr w:type="spellEnd"/>
      <w:r w:rsidR="00241115" w:rsidRPr="00EF2070">
        <w:rPr>
          <w:rStyle w:val="w8qarf"/>
          <w:rFonts w:cstheme="minorHAnsi"/>
          <w:color w:val="202124"/>
          <w:szCs w:val="24"/>
          <w:shd w:val="clear" w:color="auto" w:fill="FFFFFF"/>
          <w:lang w:val="es-ES"/>
        </w:rPr>
        <w:t xml:space="preserve"> Plaza (Genel </w:t>
      </w:r>
      <w:proofErr w:type="spellStart"/>
      <w:r w:rsidR="00241115" w:rsidRPr="00EF2070">
        <w:rPr>
          <w:rStyle w:val="w8qarf"/>
          <w:rFonts w:cstheme="minorHAnsi"/>
          <w:color w:val="202124"/>
          <w:szCs w:val="24"/>
          <w:shd w:val="clear" w:color="auto" w:fill="FFFFFF"/>
          <w:lang w:val="es-ES"/>
        </w:rPr>
        <w:t>Müdürlük</w:t>
      </w:r>
      <w:proofErr w:type="spellEnd"/>
      <w:r w:rsidR="00241115" w:rsidRPr="00EF2070">
        <w:rPr>
          <w:rStyle w:val="w8qarf"/>
          <w:rFonts w:cstheme="minorHAnsi"/>
          <w:color w:val="202124"/>
          <w:szCs w:val="24"/>
          <w:shd w:val="clear" w:color="auto" w:fill="FFFFFF"/>
          <w:lang w:val="es-ES"/>
        </w:rPr>
        <w:t xml:space="preserve">). </w:t>
      </w:r>
      <w:proofErr w:type="spellStart"/>
      <w:r w:rsidR="00241115" w:rsidRPr="00EF2070">
        <w:rPr>
          <w:rStyle w:val="w8qarf"/>
          <w:rFonts w:cstheme="minorHAnsi"/>
          <w:color w:val="202124"/>
          <w:szCs w:val="24"/>
          <w:shd w:val="clear" w:color="auto" w:fill="FFFFFF"/>
          <w:lang w:val="es-ES"/>
        </w:rPr>
        <w:t>Aydınevler</w:t>
      </w:r>
      <w:proofErr w:type="spellEnd"/>
      <w:r w:rsidR="00241115" w:rsidRPr="00EF2070">
        <w:rPr>
          <w:rStyle w:val="w8qarf"/>
          <w:rFonts w:cstheme="minorHAnsi"/>
          <w:color w:val="202124"/>
          <w:szCs w:val="24"/>
          <w:shd w:val="clear" w:color="auto" w:fill="FFFFFF"/>
          <w:lang w:val="es-ES"/>
        </w:rPr>
        <w:t xml:space="preserve"> </w:t>
      </w:r>
      <w:proofErr w:type="spellStart"/>
      <w:r w:rsidR="00241115" w:rsidRPr="00EF2070">
        <w:rPr>
          <w:rStyle w:val="w8qarf"/>
          <w:rFonts w:cstheme="minorHAnsi"/>
          <w:color w:val="202124"/>
          <w:szCs w:val="24"/>
          <w:shd w:val="clear" w:color="auto" w:fill="FFFFFF"/>
          <w:lang w:val="es-ES"/>
        </w:rPr>
        <w:t>Mahallesi</w:t>
      </w:r>
      <w:proofErr w:type="spellEnd"/>
      <w:r w:rsidR="00241115" w:rsidRPr="00EF2070">
        <w:rPr>
          <w:rStyle w:val="w8qarf"/>
          <w:rFonts w:cstheme="minorHAnsi"/>
          <w:color w:val="202124"/>
          <w:szCs w:val="24"/>
          <w:shd w:val="clear" w:color="auto" w:fill="FFFFFF"/>
          <w:lang w:val="es-ES"/>
        </w:rPr>
        <w:t xml:space="preserve"> </w:t>
      </w:r>
      <w:proofErr w:type="spellStart"/>
      <w:r w:rsidR="00241115" w:rsidRPr="00EF2070">
        <w:rPr>
          <w:rStyle w:val="w8qarf"/>
          <w:rFonts w:cstheme="minorHAnsi"/>
          <w:color w:val="202124"/>
          <w:szCs w:val="24"/>
          <w:shd w:val="clear" w:color="auto" w:fill="FFFFFF"/>
          <w:lang w:val="es-ES"/>
        </w:rPr>
        <w:t>İnönü</w:t>
      </w:r>
      <w:proofErr w:type="spellEnd"/>
      <w:r w:rsidR="00241115" w:rsidRPr="00EF2070">
        <w:rPr>
          <w:rStyle w:val="w8qarf"/>
          <w:rFonts w:cstheme="minorHAnsi"/>
          <w:color w:val="202124"/>
          <w:szCs w:val="24"/>
          <w:shd w:val="clear" w:color="auto" w:fill="FFFFFF"/>
          <w:lang w:val="es-ES"/>
        </w:rPr>
        <w:t xml:space="preserve"> </w:t>
      </w:r>
      <w:proofErr w:type="spellStart"/>
      <w:r w:rsidR="00241115" w:rsidRPr="00EF2070">
        <w:rPr>
          <w:rStyle w:val="w8qarf"/>
          <w:rFonts w:cstheme="minorHAnsi"/>
          <w:color w:val="202124"/>
          <w:szCs w:val="24"/>
          <w:shd w:val="clear" w:color="auto" w:fill="FFFFFF"/>
          <w:lang w:val="es-ES"/>
        </w:rPr>
        <w:t>Caddesi</w:t>
      </w:r>
      <w:proofErr w:type="spellEnd"/>
      <w:r w:rsidR="00241115" w:rsidRPr="00EF2070">
        <w:rPr>
          <w:rStyle w:val="w8qarf"/>
          <w:rFonts w:cstheme="minorHAnsi"/>
          <w:color w:val="202124"/>
          <w:szCs w:val="24"/>
          <w:shd w:val="clear" w:color="auto" w:fill="FFFFFF"/>
          <w:lang w:val="es-ES"/>
        </w:rPr>
        <w:t xml:space="preserve"> No:20 </w:t>
      </w:r>
      <w:proofErr w:type="spellStart"/>
      <w:r w:rsidR="00241115" w:rsidRPr="00EF2070">
        <w:rPr>
          <w:rStyle w:val="w8qarf"/>
          <w:rFonts w:cstheme="minorHAnsi"/>
          <w:color w:val="202124"/>
          <w:szCs w:val="24"/>
          <w:shd w:val="clear" w:color="auto" w:fill="FFFFFF"/>
          <w:lang w:val="es-ES"/>
        </w:rPr>
        <w:t>Küçükyalı</w:t>
      </w:r>
      <w:proofErr w:type="spellEnd"/>
      <w:r w:rsidR="00241115" w:rsidRPr="00EF2070">
        <w:rPr>
          <w:rStyle w:val="w8qarf"/>
          <w:rFonts w:cstheme="minorHAnsi"/>
          <w:color w:val="202124"/>
          <w:szCs w:val="24"/>
          <w:shd w:val="clear" w:color="auto" w:fill="FFFFFF"/>
          <w:lang w:val="es-ES"/>
        </w:rPr>
        <w:t xml:space="preserve"> </w:t>
      </w:r>
      <w:proofErr w:type="spellStart"/>
      <w:r w:rsidR="00241115" w:rsidRPr="00EF2070">
        <w:rPr>
          <w:rStyle w:val="w8qarf"/>
          <w:rFonts w:cstheme="minorHAnsi"/>
          <w:color w:val="202124"/>
          <w:szCs w:val="24"/>
          <w:shd w:val="clear" w:color="auto" w:fill="FFFFFF"/>
          <w:lang w:val="es-ES"/>
        </w:rPr>
        <w:t>Ofispark</w:t>
      </w:r>
      <w:proofErr w:type="spellEnd"/>
      <w:r w:rsidR="00241115" w:rsidRPr="00EF2070">
        <w:rPr>
          <w:rStyle w:val="w8qarf"/>
          <w:rFonts w:cstheme="minorHAnsi"/>
          <w:color w:val="202124"/>
          <w:szCs w:val="24"/>
          <w:shd w:val="clear" w:color="auto" w:fill="FFFFFF"/>
          <w:lang w:val="es-ES"/>
        </w:rPr>
        <w:t xml:space="preserve"> B Blok - </w:t>
      </w:r>
      <w:proofErr w:type="spellStart"/>
      <w:r w:rsidR="00241115" w:rsidRPr="00EF2070">
        <w:rPr>
          <w:rStyle w:val="w8qarf"/>
          <w:rFonts w:cstheme="minorHAnsi"/>
          <w:color w:val="202124"/>
          <w:szCs w:val="24"/>
          <w:shd w:val="clear" w:color="auto" w:fill="FFFFFF"/>
          <w:lang w:val="es-ES"/>
        </w:rPr>
        <w:t>Maltepe</w:t>
      </w:r>
      <w:proofErr w:type="spellEnd"/>
      <w:r w:rsidR="00241115" w:rsidRPr="00EF2070">
        <w:rPr>
          <w:rStyle w:val="w8qarf"/>
          <w:rFonts w:cstheme="minorHAnsi"/>
          <w:color w:val="202124"/>
          <w:szCs w:val="24"/>
          <w:shd w:val="clear" w:color="auto" w:fill="FFFFFF"/>
          <w:lang w:val="es-ES"/>
        </w:rPr>
        <w:t xml:space="preserve"> / </w:t>
      </w:r>
      <w:proofErr w:type="spellStart"/>
      <w:r w:rsidR="00EE00C5" w:rsidRPr="00EF2070">
        <w:rPr>
          <w:rStyle w:val="w8qarf"/>
          <w:rFonts w:cstheme="minorHAnsi"/>
          <w:color w:val="202124"/>
          <w:szCs w:val="24"/>
          <w:shd w:val="clear" w:color="auto" w:fill="FFFFFF"/>
          <w:lang w:val="es-ES"/>
        </w:rPr>
        <w:t>Istanbul</w:t>
      </w:r>
      <w:proofErr w:type="spellEnd"/>
    </w:p>
    <w:p w14:paraId="028BE42B" w14:textId="3A2BCD89" w:rsidR="00C21C67" w:rsidRPr="00EF2070" w:rsidRDefault="00532FC6" w:rsidP="00EF2070">
      <w:pPr>
        <w:jc w:val="both"/>
        <w:rPr>
          <w:rFonts w:cstheme="minorHAnsi"/>
          <w:szCs w:val="24"/>
        </w:rPr>
      </w:pPr>
      <w:r w:rsidRPr="00EF2070">
        <w:rPr>
          <w:rFonts w:cstheme="minorHAnsi"/>
          <w:b/>
          <w:bCs/>
          <w:szCs w:val="24"/>
        </w:rPr>
        <w:t xml:space="preserve">Info on </w:t>
      </w:r>
      <w:r w:rsidR="001A7577" w:rsidRPr="00EF2070">
        <w:rPr>
          <w:rFonts w:cstheme="minorHAnsi"/>
          <w:b/>
          <w:bCs/>
          <w:szCs w:val="24"/>
        </w:rPr>
        <w:t>how to get to the venue</w:t>
      </w:r>
      <w:r w:rsidR="00A67CC3" w:rsidRPr="00EF2070">
        <w:rPr>
          <w:rFonts w:cstheme="minorHAnsi"/>
          <w:szCs w:val="24"/>
        </w:rPr>
        <w:t>:</w:t>
      </w:r>
      <w:r w:rsidR="00C21C67" w:rsidRPr="00EF2070">
        <w:rPr>
          <w:rStyle w:val="w8qarf"/>
          <w:rFonts w:cstheme="minorHAnsi"/>
          <w:b/>
          <w:bCs/>
          <w:color w:val="202124"/>
          <w:szCs w:val="24"/>
          <w:shd w:val="clear" w:color="auto" w:fill="FFFFFF"/>
          <w:lang w:val="es-ES"/>
        </w:rPr>
        <w:t xml:space="preserve"> </w:t>
      </w:r>
      <w:r w:rsidR="008E5E68" w:rsidRPr="00EF2070">
        <w:rPr>
          <w:rFonts w:cstheme="minorHAnsi"/>
          <w:lang w:val="en-US"/>
        </w:rPr>
        <w:t xml:space="preserve">Shuttle services will be available from designated subway stations based on the event’s start and end times. Participants who wish to arrive independently can use the subway options detailed below and take a taxi for the final leg of their journey if needed. </w:t>
      </w:r>
      <w:r w:rsidR="008E5E68" w:rsidRPr="00EF2070">
        <w:rPr>
          <w:rFonts w:cstheme="minorHAnsi"/>
          <w:szCs w:val="24"/>
          <w:lang w:val="en-US"/>
        </w:rPr>
        <w:t xml:space="preserve">For those using the </w:t>
      </w:r>
      <w:r w:rsidR="008E5E68" w:rsidRPr="00EF2070">
        <w:rPr>
          <w:rFonts w:cstheme="minorHAnsi"/>
          <w:b/>
          <w:bCs/>
          <w:szCs w:val="24"/>
          <w:lang w:val="en-US"/>
        </w:rPr>
        <w:t>M4 Metro Line</w:t>
      </w:r>
      <w:r w:rsidR="008E5E68" w:rsidRPr="00EF2070">
        <w:rPr>
          <w:rFonts w:cstheme="minorHAnsi"/>
          <w:szCs w:val="24"/>
          <w:lang w:val="en-US"/>
        </w:rPr>
        <w:t xml:space="preserve">, the </w:t>
      </w:r>
      <w:proofErr w:type="spellStart"/>
      <w:r w:rsidR="008E5E68" w:rsidRPr="00EF2070">
        <w:rPr>
          <w:rFonts w:cstheme="minorHAnsi"/>
          <w:b/>
          <w:bCs/>
          <w:szCs w:val="24"/>
          <w:lang w:val="en-US"/>
        </w:rPr>
        <w:t>Küçükyalı</w:t>
      </w:r>
      <w:proofErr w:type="spellEnd"/>
      <w:r w:rsidR="008E5E68" w:rsidRPr="00EF2070">
        <w:rPr>
          <w:rFonts w:cstheme="minorHAnsi"/>
          <w:b/>
          <w:bCs/>
          <w:szCs w:val="24"/>
          <w:lang w:val="en-US"/>
        </w:rPr>
        <w:t xml:space="preserve"> Metro Station</w:t>
      </w:r>
      <w:r w:rsidR="008E5E68" w:rsidRPr="00EF2070">
        <w:rPr>
          <w:rFonts w:cstheme="minorHAnsi"/>
          <w:szCs w:val="24"/>
          <w:lang w:val="en-US"/>
        </w:rPr>
        <w:t xml:space="preserve"> is the nearest stop to the event venue. From there, the venue is within a </w:t>
      </w:r>
      <w:r w:rsidR="00A476C5" w:rsidRPr="00EF2070">
        <w:rPr>
          <w:rFonts w:cstheme="minorHAnsi"/>
          <w:b/>
          <w:bCs/>
          <w:szCs w:val="24"/>
          <w:lang w:val="en-US"/>
        </w:rPr>
        <w:t>6</w:t>
      </w:r>
      <w:r w:rsidR="00EF2070">
        <w:rPr>
          <w:rFonts w:cstheme="minorHAnsi"/>
          <w:b/>
          <w:bCs/>
          <w:szCs w:val="24"/>
          <w:lang w:val="en-US"/>
        </w:rPr>
        <w:t xml:space="preserve"> </w:t>
      </w:r>
      <w:r w:rsidR="00A476C5" w:rsidRPr="00EF2070">
        <w:rPr>
          <w:rFonts w:cstheme="minorHAnsi"/>
          <w:b/>
          <w:bCs/>
          <w:szCs w:val="24"/>
          <w:lang w:val="en-US"/>
        </w:rPr>
        <w:t>–</w:t>
      </w:r>
      <w:r w:rsidR="00EF2070">
        <w:rPr>
          <w:rFonts w:cstheme="minorHAnsi"/>
          <w:b/>
          <w:bCs/>
          <w:szCs w:val="24"/>
          <w:lang w:val="en-US"/>
        </w:rPr>
        <w:t xml:space="preserve"> </w:t>
      </w:r>
      <w:r w:rsidR="00CE19B7" w:rsidRPr="00EF2070">
        <w:rPr>
          <w:rFonts w:cstheme="minorHAnsi"/>
          <w:b/>
          <w:bCs/>
          <w:szCs w:val="24"/>
          <w:lang w:val="en-US"/>
        </w:rPr>
        <w:t>7</w:t>
      </w:r>
      <w:r w:rsidR="00CE19B7">
        <w:rPr>
          <w:rFonts w:cstheme="minorHAnsi"/>
          <w:b/>
          <w:bCs/>
          <w:szCs w:val="24"/>
          <w:lang w:val="en-US"/>
        </w:rPr>
        <w:t xml:space="preserve"> minute</w:t>
      </w:r>
      <w:r w:rsidR="008E5E68" w:rsidRPr="00EF2070">
        <w:rPr>
          <w:rFonts w:cstheme="minorHAnsi"/>
          <w:b/>
          <w:bCs/>
          <w:szCs w:val="24"/>
          <w:lang w:val="en-US"/>
        </w:rPr>
        <w:t xml:space="preserve"> walking distance</w:t>
      </w:r>
      <w:r w:rsidR="008E5E68" w:rsidRPr="00EF2070">
        <w:rPr>
          <w:rFonts w:cstheme="minorHAnsi"/>
          <w:szCs w:val="24"/>
          <w:lang w:val="en-US"/>
        </w:rPr>
        <w:t>.</w:t>
      </w:r>
    </w:p>
    <w:p w14:paraId="10611EC1" w14:textId="468B9391" w:rsidR="00C21C67" w:rsidRPr="00C21C67" w:rsidRDefault="00C21C67" w:rsidP="00C21C67">
      <w:pPr>
        <w:jc w:val="both"/>
        <w:rPr>
          <w:rFonts w:cstheme="minorHAnsi"/>
          <w:b/>
          <w:bCs/>
          <w:szCs w:val="24"/>
          <w:lang w:val="en-US"/>
        </w:rPr>
      </w:pPr>
      <w:r w:rsidRPr="00C21C67">
        <w:rPr>
          <w:rFonts w:cstheme="minorHAnsi"/>
          <w:b/>
          <w:bCs/>
          <w:szCs w:val="24"/>
          <w:lang w:val="en-US"/>
        </w:rPr>
        <w:t xml:space="preserve">From Istanbul Airport (IST) to </w:t>
      </w:r>
      <w:proofErr w:type="spellStart"/>
      <w:r w:rsidRPr="00C21C67">
        <w:rPr>
          <w:rFonts w:cstheme="minorHAnsi"/>
          <w:b/>
          <w:bCs/>
          <w:szCs w:val="24"/>
          <w:lang w:val="en-US"/>
        </w:rPr>
        <w:t>Küçükyalı</w:t>
      </w:r>
      <w:proofErr w:type="spellEnd"/>
    </w:p>
    <w:p w14:paraId="78E58DFB" w14:textId="09A74443" w:rsidR="00C21C67" w:rsidRPr="00EF2070" w:rsidRDefault="00C21C67" w:rsidP="003E279E">
      <w:pPr>
        <w:pStyle w:val="ListParagraph"/>
        <w:numPr>
          <w:ilvl w:val="0"/>
          <w:numId w:val="28"/>
        </w:numPr>
        <w:ind w:left="426" w:hanging="426"/>
        <w:jc w:val="both"/>
        <w:rPr>
          <w:rFonts w:cstheme="minorHAnsi"/>
          <w:szCs w:val="24"/>
          <w:lang w:val="en-US"/>
        </w:rPr>
      </w:pPr>
      <w:r w:rsidRPr="00EF2070">
        <w:rPr>
          <w:rFonts w:cstheme="minorHAnsi"/>
          <w:b/>
          <w:bCs/>
          <w:szCs w:val="24"/>
          <w:lang w:val="en-US"/>
        </w:rPr>
        <w:t>By Metro</w:t>
      </w:r>
      <w:r w:rsidRPr="00EF2070">
        <w:rPr>
          <w:rFonts w:cstheme="minorHAnsi"/>
          <w:szCs w:val="24"/>
          <w:lang w:val="en-US"/>
        </w:rPr>
        <w:t xml:space="preserve"> (Recommended for Convenience &amp; Affordability)</w:t>
      </w:r>
    </w:p>
    <w:p w14:paraId="1984C36A" w14:textId="11F56C77" w:rsidR="00C21C67" w:rsidRPr="00C21C67" w:rsidRDefault="003E279E" w:rsidP="003E279E">
      <w:pPr>
        <w:pStyle w:val="ListParagraph"/>
        <w:numPr>
          <w:ilvl w:val="1"/>
          <w:numId w:val="32"/>
        </w:numPr>
        <w:ind w:hanging="873"/>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Take the </w:t>
      </w:r>
      <w:r w:rsidR="00C21C67" w:rsidRPr="00C21C67">
        <w:rPr>
          <w:rFonts w:cstheme="minorHAnsi"/>
          <w:b/>
          <w:bCs/>
          <w:szCs w:val="24"/>
          <w:lang w:val="en-US"/>
        </w:rPr>
        <w:t>M11 Metro Line</w:t>
      </w:r>
      <w:r w:rsidR="00C21C67" w:rsidRPr="00C21C67">
        <w:rPr>
          <w:rFonts w:cstheme="minorHAnsi"/>
          <w:szCs w:val="24"/>
          <w:lang w:val="en-US"/>
        </w:rPr>
        <w:t xml:space="preserve"> from </w:t>
      </w:r>
      <w:r w:rsidR="00C21C67" w:rsidRPr="00C21C67">
        <w:rPr>
          <w:rFonts w:cstheme="minorHAnsi"/>
          <w:b/>
          <w:bCs/>
          <w:szCs w:val="24"/>
          <w:lang w:val="en-US"/>
        </w:rPr>
        <w:t>Istanbul Airport</w:t>
      </w:r>
      <w:r w:rsidR="00C21C67" w:rsidRPr="00C21C67">
        <w:rPr>
          <w:rFonts w:cstheme="minorHAnsi"/>
          <w:szCs w:val="24"/>
          <w:lang w:val="en-US"/>
        </w:rPr>
        <w:t xml:space="preserve"> to </w:t>
      </w:r>
      <w:proofErr w:type="spellStart"/>
      <w:r w:rsidR="00C21C67" w:rsidRPr="00C21C67">
        <w:rPr>
          <w:rFonts w:cstheme="minorHAnsi"/>
          <w:b/>
          <w:bCs/>
          <w:szCs w:val="24"/>
          <w:lang w:val="en-US"/>
        </w:rPr>
        <w:t>Kağıthane</w:t>
      </w:r>
      <w:proofErr w:type="spellEnd"/>
      <w:r w:rsidR="00C21C67" w:rsidRPr="00C21C67">
        <w:rPr>
          <w:rFonts w:cstheme="minorHAnsi"/>
          <w:b/>
          <w:bCs/>
          <w:szCs w:val="24"/>
          <w:lang w:val="en-US"/>
        </w:rPr>
        <w:t xml:space="preserve"> Station</w:t>
      </w:r>
      <w:r w:rsidR="00C21C67" w:rsidRPr="00C21C67">
        <w:rPr>
          <w:rFonts w:cstheme="minorHAnsi"/>
          <w:szCs w:val="24"/>
          <w:lang w:val="en-US"/>
        </w:rPr>
        <w:t>.</w:t>
      </w:r>
    </w:p>
    <w:p w14:paraId="15496E7C" w14:textId="377B5840" w:rsidR="00C21C67" w:rsidRPr="00C21C67" w:rsidRDefault="003E279E" w:rsidP="003E279E">
      <w:pPr>
        <w:pStyle w:val="ListParagraph"/>
        <w:numPr>
          <w:ilvl w:val="1"/>
          <w:numId w:val="32"/>
        </w:numPr>
        <w:ind w:hanging="873"/>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Transfer to the </w:t>
      </w:r>
      <w:r w:rsidR="00C21C67" w:rsidRPr="00C21C67">
        <w:rPr>
          <w:rFonts w:cstheme="minorHAnsi"/>
          <w:b/>
          <w:bCs/>
          <w:szCs w:val="24"/>
          <w:lang w:val="en-US"/>
        </w:rPr>
        <w:t>M7 Metro Line</w:t>
      </w:r>
      <w:r w:rsidR="00C21C67" w:rsidRPr="00C21C67">
        <w:rPr>
          <w:rFonts w:cstheme="minorHAnsi"/>
          <w:szCs w:val="24"/>
          <w:lang w:val="en-US"/>
        </w:rPr>
        <w:t xml:space="preserve"> at </w:t>
      </w:r>
      <w:proofErr w:type="spellStart"/>
      <w:r w:rsidR="00C21C67" w:rsidRPr="00C21C67">
        <w:rPr>
          <w:rFonts w:cstheme="minorHAnsi"/>
          <w:szCs w:val="24"/>
          <w:lang w:val="en-US"/>
        </w:rPr>
        <w:t>Kağıthane</w:t>
      </w:r>
      <w:proofErr w:type="spellEnd"/>
      <w:r w:rsidR="00C21C67" w:rsidRPr="00C21C67">
        <w:rPr>
          <w:rFonts w:cstheme="minorHAnsi"/>
          <w:szCs w:val="24"/>
          <w:lang w:val="en-US"/>
        </w:rPr>
        <w:t xml:space="preserve"> and travel to </w:t>
      </w:r>
      <w:proofErr w:type="spellStart"/>
      <w:r w:rsidR="00C21C67" w:rsidRPr="00C21C67">
        <w:rPr>
          <w:rFonts w:cstheme="minorHAnsi"/>
          <w:b/>
          <w:bCs/>
          <w:szCs w:val="24"/>
          <w:lang w:val="en-US"/>
        </w:rPr>
        <w:t>Mecidiyeköy</w:t>
      </w:r>
      <w:proofErr w:type="spellEnd"/>
      <w:r w:rsidR="00C21C67" w:rsidRPr="00C21C67">
        <w:rPr>
          <w:rFonts w:cstheme="minorHAnsi"/>
          <w:b/>
          <w:bCs/>
          <w:szCs w:val="24"/>
          <w:lang w:val="en-US"/>
        </w:rPr>
        <w:t xml:space="preserve"> Station</w:t>
      </w:r>
      <w:r w:rsidR="00C21C67" w:rsidRPr="00C21C67">
        <w:rPr>
          <w:rFonts w:cstheme="minorHAnsi"/>
          <w:szCs w:val="24"/>
          <w:lang w:val="en-US"/>
        </w:rPr>
        <w:t>.</w:t>
      </w:r>
    </w:p>
    <w:p w14:paraId="3D204EA2" w14:textId="65638F3F" w:rsidR="00C21C67" w:rsidRPr="00C21C67" w:rsidRDefault="003E279E" w:rsidP="003E279E">
      <w:pPr>
        <w:pStyle w:val="ListParagraph"/>
        <w:numPr>
          <w:ilvl w:val="1"/>
          <w:numId w:val="32"/>
        </w:numPr>
        <w:ind w:left="851" w:hanging="284"/>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At </w:t>
      </w:r>
      <w:proofErr w:type="spellStart"/>
      <w:r w:rsidR="00C21C67" w:rsidRPr="00C21C67">
        <w:rPr>
          <w:rFonts w:cstheme="minorHAnsi"/>
          <w:szCs w:val="24"/>
          <w:lang w:val="en-US"/>
        </w:rPr>
        <w:t>Mecidiyeköy</w:t>
      </w:r>
      <w:proofErr w:type="spellEnd"/>
      <w:r w:rsidR="00C21C67" w:rsidRPr="00C21C67">
        <w:rPr>
          <w:rFonts w:cstheme="minorHAnsi"/>
          <w:szCs w:val="24"/>
          <w:lang w:val="en-US"/>
        </w:rPr>
        <w:t xml:space="preserve">, transfer to the </w:t>
      </w:r>
      <w:r w:rsidR="00C21C67" w:rsidRPr="00C21C67">
        <w:rPr>
          <w:rFonts w:cstheme="minorHAnsi"/>
          <w:b/>
          <w:bCs/>
          <w:szCs w:val="24"/>
          <w:lang w:val="en-US"/>
        </w:rPr>
        <w:t>M2 Metro Line</w:t>
      </w:r>
      <w:r w:rsidR="00C21C67" w:rsidRPr="00C21C67">
        <w:rPr>
          <w:rFonts w:cstheme="minorHAnsi"/>
          <w:szCs w:val="24"/>
          <w:lang w:val="en-US"/>
        </w:rPr>
        <w:t xml:space="preserve"> (towards </w:t>
      </w:r>
      <w:proofErr w:type="spellStart"/>
      <w:r w:rsidR="00C21C67" w:rsidRPr="00C21C67">
        <w:rPr>
          <w:rFonts w:cstheme="minorHAnsi"/>
          <w:szCs w:val="24"/>
          <w:lang w:val="en-US"/>
        </w:rPr>
        <w:t>Yenikapı</w:t>
      </w:r>
      <w:proofErr w:type="spellEnd"/>
      <w:r w:rsidR="00C21C67" w:rsidRPr="00C21C67">
        <w:rPr>
          <w:rFonts w:cstheme="minorHAnsi"/>
          <w:szCs w:val="24"/>
          <w:lang w:val="en-US"/>
        </w:rPr>
        <w:t xml:space="preserve">) and go to </w:t>
      </w:r>
      <w:proofErr w:type="spellStart"/>
      <w:r w:rsidR="00C21C67" w:rsidRPr="00C21C67">
        <w:rPr>
          <w:rFonts w:cstheme="minorHAnsi"/>
          <w:b/>
          <w:bCs/>
          <w:szCs w:val="24"/>
          <w:lang w:val="en-US"/>
        </w:rPr>
        <w:t>Yenikapı</w:t>
      </w:r>
      <w:proofErr w:type="spellEnd"/>
      <w:r w:rsidR="00C21C67" w:rsidRPr="00C21C67">
        <w:rPr>
          <w:rFonts w:cstheme="minorHAnsi"/>
          <w:b/>
          <w:bCs/>
          <w:szCs w:val="24"/>
          <w:lang w:val="en-US"/>
        </w:rPr>
        <w:t xml:space="preserve"> Station</w:t>
      </w:r>
      <w:r w:rsidR="00C21C67" w:rsidRPr="00C21C67">
        <w:rPr>
          <w:rFonts w:cstheme="minorHAnsi"/>
          <w:szCs w:val="24"/>
          <w:lang w:val="en-US"/>
        </w:rPr>
        <w:t>.</w:t>
      </w:r>
    </w:p>
    <w:p w14:paraId="1B75708D" w14:textId="0F4EC336" w:rsidR="00C21C67" w:rsidRPr="00C21C67" w:rsidRDefault="003E279E" w:rsidP="003E279E">
      <w:pPr>
        <w:pStyle w:val="ListParagraph"/>
        <w:numPr>
          <w:ilvl w:val="1"/>
          <w:numId w:val="32"/>
        </w:numPr>
        <w:ind w:left="851" w:hanging="284"/>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From </w:t>
      </w:r>
      <w:proofErr w:type="spellStart"/>
      <w:r w:rsidR="00C21C67" w:rsidRPr="00C21C67">
        <w:rPr>
          <w:rFonts w:cstheme="minorHAnsi"/>
          <w:szCs w:val="24"/>
          <w:lang w:val="en-US"/>
        </w:rPr>
        <w:t>Yenikapı</w:t>
      </w:r>
      <w:proofErr w:type="spellEnd"/>
      <w:r w:rsidR="00C21C67" w:rsidRPr="00C21C67">
        <w:rPr>
          <w:rFonts w:cstheme="minorHAnsi"/>
          <w:szCs w:val="24"/>
          <w:lang w:val="en-US"/>
        </w:rPr>
        <w:t xml:space="preserve">, take the </w:t>
      </w:r>
      <w:proofErr w:type="spellStart"/>
      <w:r w:rsidR="00C21C67" w:rsidRPr="00C21C67">
        <w:rPr>
          <w:rFonts w:cstheme="minorHAnsi"/>
          <w:b/>
          <w:bCs/>
          <w:szCs w:val="24"/>
          <w:lang w:val="en-US"/>
        </w:rPr>
        <w:t>Marmaray</w:t>
      </w:r>
      <w:proofErr w:type="spellEnd"/>
      <w:r w:rsidR="00C21C67" w:rsidRPr="00C21C67">
        <w:rPr>
          <w:rFonts w:cstheme="minorHAnsi"/>
          <w:b/>
          <w:bCs/>
          <w:szCs w:val="24"/>
          <w:lang w:val="en-US"/>
        </w:rPr>
        <w:t xml:space="preserve"> Line</w:t>
      </w:r>
      <w:r w:rsidR="00C21C67" w:rsidRPr="00C21C67">
        <w:rPr>
          <w:rFonts w:cstheme="minorHAnsi"/>
          <w:szCs w:val="24"/>
          <w:lang w:val="en-US"/>
        </w:rPr>
        <w:t xml:space="preserve"> in the direction of </w:t>
      </w:r>
      <w:proofErr w:type="spellStart"/>
      <w:r w:rsidR="00C21C67" w:rsidRPr="00C21C67">
        <w:rPr>
          <w:rFonts w:cstheme="minorHAnsi"/>
          <w:b/>
          <w:bCs/>
          <w:szCs w:val="24"/>
          <w:lang w:val="en-US"/>
        </w:rPr>
        <w:t>Gebze</w:t>
      </w:r>
      <w:proofErr w:type="spellEnd"/>
      <w:r w:rsidR="00C21C67" w:rsidRPr="00C21C67">
        <w:rPr>
          <w:rFonts w:cstheme="minorHAnsi"/>
          <w:szCs w:val="24"/>
          <w:lang w:val="en-US"/>
        </w:rPr>
        <w:t xml:space="preserve"> and get off at </w:t>
      </w:r>
      <w:proofErr w:type="spellStart"/>
      <w:r w:rsidR="00C21C67" w:rsidRPr="00C21C67">
        <w:rPr>
          <w:rFonts w:cstheme="minorHAnsi"/>
          <w:b/>
          <w:bCs/>
          <w:szCs w:val="24"/>
          <w:lang w:val="en-US"/>
        </w:rPr>
        <w:t>Küçükyalı</w:t>
      </w:r>
      <w:proofErr w:type="spellEnd"/>
      <w:r w:rsidR="00C21C67" w:rsidRPr="00C21C67">
        <w:rPr>
          <w:rFonts w:cstheme="minorHAnsi"/>
          <w:b/>
          <w:bCs/>
          <w:szCs w:val="24"/>
          <w:lang w:val="en-US"/>
        </w:rPr>
        <w:t xml:space="preserve"> Station</w:t>
      </w:r>
      <w:r w:rsidR="00C21C67" w:rsidRPr="00C21C67">
        <w:rPr>
          <w:rFonts w:cstheme="minorHAnsi"/>
          <w:szCs w:val="24"/>
          <w:lang w:val="en-US"/>
        </w:rPr>
        <w:t>.</w:t>
      </w:r>
    </w:p>
    <w:p w14:paraId="036B8095" w14:textId="216B9E3B" w:rsidR="00C21C67" w:rsidRPr="00EF2070" w:rsidRDefault="00C21C67" w:rsidP="003E279E">
      <w:pPr>
        <w:pStyle w:val="ListParagraph"/>
        <w:numPr>
          <w:ilvl w:val="0"/>
          <w:numId w:val="28"/>
        </w:numPr>
        <w:tabs>
          <w:tab w:val="clear" w:pos="720"/>
          <w:tab w:val="num" w:pos="426"/>
        </w:tabs>
        <w:ind w:hanging="720"/>
        <w:jc w:val="both"/>
        <w:rPr>
          <w:rFonts w:cstheme="minorHAnsi"/>
          <w:szCs w:val="24"/>
          <w:lang w:val="en-US"/>
        </w:rPr>
      </w:pPr>
      <w:r w:rsidRPr="00EF2070">
        <w:rPr>
          <w:rFonts w:cstheme="minorHAnsi"/>
          <w:b/>
          <w:bCs/>
          <w:szCs w:val="24"/>
          <w:lang w:val="en-US"/>
        </w:rPr>
        <w:t xml:space="preserve">By </w:t>
      </w:r>
      <w:proofErr w:type="spellStart"/>
      <w:r w:rsidRPr="00EF2070">
        <w:rPr>
          <w:rFonts w:cstheme="minorHAnsi"/>
          <w:b/>
          <w:bCs/>
          <w:szCs w:val="24"/>
          <w:lang w:val="en-US"/>
        </w:rPr>
        <w:t>Havaist</w:t>
      </w:r>
      <w:proofErr w:type="spellEnd"/>
      <w:r w:rsidRPr="00EF2070">
        <w:rPr>
          <w:rFonts w:cstheme="minorHAnsi"/>
          <w:b/>
          <w:bCs/>
          <w:szCs w:val="24"/>
          <w:lang w:val="en-US"/>
        </w:rPr>
        <w:t xml:space="preserve"> Airport Shuttle + </w:t>
      </w:r>
      <w:proofErr w:type="spellStart"/>
      <w:r w:rsidRPr="00EF2070">
        <w:rPr>
          <w:rFonts w:cstheme="minorHAnsi"/>
          <w:b/>
          <w:bCs/>
          <w:szCs w:val="24"/>
          <w:lang w:val="en-US"/>
        </w:rPr>
        <w:t>Marmaray</w:t>
      </w:r>
      <w:proofErr w:type="spellEnd"/>
    </w:p>
    <w:p w14:paraId="4E307FD0" w14:textId="16ABDE9B" w:rsidR="00C21C67" w:rsidRPr="00C21C67" w:rsidRDefault="003E279E" w:rsidP="003E279E">
      <w:pPr>
        <w:pStyle w:val="ListParagraph"/>
        <w:numPr>
          <w:ilvl w:val="1"/>
          <w:numId w:val="33"/>
        </w:numPr>
        <w:ind w:hanging="873"/>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Take the </w:t>
      </w:r>
      <w:proofErr w:type="spellStart"/>
      <w:r w:rsidR="00C21C67" w:rsidRPr="00C21C67">
        <w:rPr>
          <w:rFonts w:cstheme="minorHAnsi"/>
          <w:b/>
          <w:bCs/>
          <w:szCs w:val="24"/>
          <w:lang w:val="en-US"/>
        </w:rPr>
        <w:t>Havaist</w:t>
      </w:r>
      <w:proofErr w:type="spellEnd"/>
      <w:r w:rsidR="00C21C67" w:rsidRPr="00C21C67">
        <w:rPr>
          <w:rFonts w:cstheme="minorHAnsi"/>
          <w:b/>
          <w:bCs/>
          <w:szCs w:val="24"/>
          <w:lang w:val="en-US"/>
        </w:rPr>
        <w:t xml:space="preserve"> Airport Shuttle</w:t>
      </w:r>
      <w:r w:rsidR="00C21C67" w:rsidRPr="00C21C67">
        <w:rPr>
          <w:rFonts w:cstheme="minorHAnsi"/>
          <w:szCs w:val="24"/>
          <w:lang w:val="en-US"/>
        </w:rPr>
        <w:t xml:space="preserve"> to </w:t>
      </w:r>
      <w:proofErr w:type="spellStart"/>
      <w:r w:rsidR="00C21C67" w:rsidRPr="00C21C67">
        <w:rPr>
          <w:rFonts w:cstheme="minorHAnsi"/>
          <w:b/>
          <w:bCs/>
          <w:szCs w:val="24"/>
          <w:lang w:val="en-US"/>
        </w:rPr>
        <w:t>Yenikapı</w:t>
      </w:r>
      <w:proofErr w:type="spellEnd"/>
      <w:r w:rsidR="00C21C67" w:rsidRPr="00C21C67">
        <w:rPr>
          <w:rFonts w:cstheme="minorHAnsi"/>
          <w:b/>
          <w:bCs/>
          <w:szCs w:val="24"/>
          <w:lang w:val="en-US"/>
        </w:rPr>
        <w:t xml:space="preserve"> İDO</w:t>
      </w:r>
      <w:r w:rsidR="00C21C67" w:rsidRPr="00C21C67">
        <w:rPr>
          <w:rFonts w:cstheme="minorHAnsi"/>
          <w:szCs w:val="24"/>
          <w:lang w:val="en-US"/>
        </w:rPr>
        <w:t xml:space="preserve"> (ferries terminal).</w:t>
      </w:r>
    </w:p>
    <w:p w14:paraId="35A4246E" w14:textId="0F320A37" w:rsidR="00C21C67" w:rsidRPr="00C21C67" w:rsidRDefault="003E279E" w:rsidP="003E279E">
      <w:pPr>
        <w:pStyle w:val="ListParagraph"/>
        <w:numPr>
          <w:ilvl w:val="1"/>
          <w:numId w:val="33"/>
        </w:numPr>
        <w:ind w:left="851" w:hanging="284"/>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Walk to </w:t>
      </w:r>
      <w:proofErr w:type="spellStart"/>
      <w:r w:rsidR="00C21C67" w:rsidRPr="00C21C67">
        <w:rPr>
          <w:rFonts w:cstheme="minorHAnsi"/>
          <w:b/>
          <w:bCs/>
          <w:szCs w:val="24"/>
          <w:lang w:val="en-US"/>
        </w:rPr>
        <w:t>Yenikapı</w:t>
      </w:r>
      <w:proofErr w:type="spellEnd"/>
      <w:r w:rsidR="00C21C67" w:rsidRPr="00C21C67">
        <w:rPr>
          <w:rFonts w:cstheme="minorHAnsi"/>
          <w:b/>
          <w:bCs/>
          <w:szCs w:val="24"/>
          <w:lang w:val="en-US"/>
        </w:rPr>
        <w:t xml:space="preserve"> </w:t>
      </w:r>
      <w:proofErr w:type="spellStart"/>
      <w:r w:rsidR="00C21C67" w:rsidRPr="00C21C67">
        <w:rPr>
          <w:rFonts w:cstheme="minorHAnsi"/>
          <w:b/>
          <w:bCs/>
          <w:szCs w:val="24"/>
          <w:lang w:val="en-US"/>
        </w:rPr>
        <w:t>Marmaray</w:t>
      </w:r>
      <w:proofErr w:type="spellEnd"/>
      <w:r w:rsidR="00C21C67" w:rsidRPr="00C21C67">
        <w:rPr>
          <w:rFonts w:cstheme="minorHAnsi"/>
          <w:b/>
          <w:bCs/>
          <w:szCs w:val="24"/>
          <w:lang w:val="en-US"/>
        </w:rPr>
        <w:t xml:space="preserve"> Station</w:t>
      </w:r>
      <w:r w:rsidR="00C21C67" w:rsidRPr="00C21C67">
        <w:rPr>
          <w:rFonts w:cstheme="minorHAnsi"/>
          <w:szCs w:val="24"/>
          <w:lang w:val="en-US"/>
        </w:rPr>
        <w:t xml:space="preserve"> and take the </w:t>
      </w:r>
      <w:proofErr w:type="spellStart"/>
      <w:r w:rsidR="00C21C67" w:rsidRPr="00C21C67">
        <w:rPr>
          <w:rFonts w:cstheme="minorHAnsi"/>
          <w:b/>
          <w:bCs/>
          <w:szCs w:val="24"/>
          <w:lang w:val="en-US"/>
        </w:rPr>
        <w:t>Marmaray</w:t>
      </w:r>
      <w:proofErr w:type="spellEnd"/>
      <w:r w:rsidR="00C21C67" w:rsidRPr="00C21C67">
        <w:rPr>
          <w:rFonts w:cstheme="minorHAnsi"/>
          <w:b/>
          <w:bCs/>
          <w:szCs w:val="24"/>
          <w:lang w:val="en-US"/>
        </w:rPr>
        <w:t xml:space="preserve"> Line</w:t>
      </w:r>
      <w:r w:rsidR="00C21C67" w:rsidRPr="00C21C67">
        <w:rPr>
          <w:rFonts w:cstheme="minorHAnsi"/>
          <w:szCs w:val="24"/>
          <w:lang w:val="en-US"/>
        </w:rPr>
        <w:t xml:space="preserve"> in the direction of</w:t>
      </w:r>
      <w:r>
        <w:rPr>
          <w:rFonts w:cstheme="minorHAnsi"/>
          <w:szCs w:val="24"/>
          <w:lang w:val="en-US"/>
        </w:rPr>
        <w:br/>
      </w:r>
      <w:r w:rsidR="00C21C67" w:rsidRPr="00C21C67">
        <w:rPr>
          <w:rFonts w:cstheme="minorHAnsi"/>
          <w:szCs w:val="24"/>
          <w:lang w:val="en-US"/>
        </w:rPr>
        <w:t xml:space="preserve"> </w:t>
      </w:r>
      <w:proofErr w:type="spellStart"/>
      <w:r w:rsidR="00C21C67" w:rsidRPr="00C21C67">
        <w:rPr>
          <w:rFonts w:cstheme="minorHAnsi"/>
          <w:b/>
          <w:bCs/>
          <w:szCs w:val="24"/>
          <w:lang w:val="en-US"/>
        </w:rPr>
        <w:t>Gebze</w:t>
      </w:r>
      <w:proofErr w:type="spellEnd"/>
      <w:r w:rsidR="00C21C67" w:rsidRPr="00C21C67">
        <w:rPr>
          <w:rFonts w:cstheme="minorHAnsi"/>
          <w:szCs w:val="24"/>
          <w:lang w:val="en-US"/>
        </w:rPr>
        <w:t>.</w:t>
      </w:r>
    </w:p>
    <w:p w14:paraId="75166FF1" w14:textId="0DBE940F" w:rsidR="00C21C67" w:rsidRPr="00C21C67" w:rsidRDefault="003E279E" w:rsidP="003E279E">
      <w:pPr>
        <w:pStyle w:val="ListParagraph"/>
        <w:numPr>
          <w:ilvl w:val="1"/>
          <w:numId w:val="33"/>
        </w:numPr>
        <w:ind w:hanging="873"/>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Get off at </w:t>
      </w:r>
      <w:proofErr w:type="spellStart"/>
      <w:r w:rsidR="00C21C67" w:rsidRPr="00C21C67">
        <w:rPr>
          <w:rFonts w:cstheme="minorHAnsi"/>
          <w:b/>
          <w:bCs/>
          <w:szCs w:val="24"/>
          <w:lang w:val="en-US"/>
        </w:rPr>
        <w:t>Küçükyalı</w:t>
      </w:r>
      <w:proofErr w:type="spellEnd"/>
      <w:r w:rsidR="00C21C67" w:rsidRPr="00C21C67">
        <w:rPr>
          <w:rFonts w:cstheme="minorHAnsi"/>
          <w:b/>
          <w:bCs/>
          <w:szCs w:val="24"/>
          <w:lang w:val="en-US"/>
        </w:rPr>
        <w:t xml:space="preserve"> Station</w:t>
      </w:r>
      <w:r w:rsidR="00C21C67" w:rsidRPr="00C21C67">
        <w:rPr>
          <w:rFonts w:cstheme="minorHAnsi"/>
          <w:szCs w:val="24"/>
          <w:lang w:val="en-US"/>
        </w:rPr>
        <w:t>.</w:t>
      </w:r>
    </w:p>
    <w:p w14:paraId="78D16489" w14:textId="73A9016E" w:rsidR="00C21C67" w:rsidRPr="00C21C67" w:rsidRDefault="00C21C67" w:rsidP="00C21C67">
      <w:pPr>
        <w:jc w:val="both"/>
        <w:rPr>
          <w:rFonts w:cstheme="minorHAnsi"/>
          <w:b/>
          <w:bCs/>
          <w:szCs w:val="24"/>
          <w:lang w:val="en-US"/>
        </w:rPr>
      </w:pPr>
      <w:r w:rsidRPr="00C21C67">
        <w:rPr>
          <w:rFonts w:cstheme="minorHAnsi"/>
          <w:b/>
          <w:bCs/>
          <w:szCs w:val="24"/>
          <w:lang w:val="en-US"/>
        </w:rPr>
        <w:t xml:space="preserve">From Sabiha Gökçen Airport (SAW) to </w:t>
      </w:r>
      <w:proofErr w:type="spellStart"/>
      <w:r w:rsidRPr="00C21C67">
        <w:rPr>
          <w:rFonts w:cstheme="minorHAnsi"/>
          <w:b/>
          <w:bCs/>
          <w:szCs w:val="24"/>
          <w:lang w:val="en-US"/>
        </w:rPr>
        <w:t>Küçükyalı</w:t>
      </w:r>
      <w:proofErr w:type="spellEnd"/>
    </w:p>
    <w:p w14:paraId="140AE2DE" w14:textId="77777777" w:rsidR="00C21C67" w:rsidRPr="00C21C67" w:rsidRDefault="00C21C67" w:rsidP="003E279E">
      <w:pPr>
        <w:pStyle w:val="ListParagraph"/>
        <w:numPr>
          <w:ilvl w:val="0"/>
          <w:numId w:val="29"/>
        </w:numPr>
        <w:tabs>
          <w:tab w:val="clear" w:pos="720"/>
          <w:tab w:val="num" w:pos="567"/>
        </w:tabs>
        <w:ind w:left="1154" w:hanging="1154"/>
        <w:jc w:val="both"/>
        <w:rPr>
          <w:rFonts w:cstheme="minorHAnsi"/>
          <w:szCs w:val="24"/>
          <w:lang w:val="en-US"/>
        </w:rPr>
      </w:pPr>
      <w:r w:rsidRPr="00C21C67">
        <w:rPr>
          <w:rFonts w:cstheme="minorHAnsi"/>
          <w:b/>
          <w:bCs/>
          <w:szCs w:val="24"/>
          <w:lang w:val="en-US"/>
        </w:rPr>
        <w:t>By Metro (Fastest &amp; Easiest Option)</w:t>
      </w:r>
    </w:p>
    <w:p w14:paraId="00AE254F" w14:textId="10FF1CFC" w:rsidR="00C21C67" w:rsidRPr="00C21C67" w:rsidRDefault="003E279E" w:rsidP="003E279E">
      <w:pPr>
        <w:pStyle w:val="ListParagraph"/>
        <w:numPr>
          <w:ilvl w:val="1"/>
          <w:numId w:val="34"/>
        </w:numPr>
        <w:ind w:left="851" w:hanging="284"/>
        <w:jc w:val="both"/>
        <w:rPr>
          <w:rFonts w:cstheme="minorHAnsi"/>
          <w:szCs w:val="24"/>
          <w:lang w:val="en-US"/>
        </w:rPr>
      </w:pPr>
      <w:r>
        <w:rPr>
          <w:rFonts w:cstheme="minorHAnsi"/>
          <w:szCs w:val="24"/>
          <w:lang w:val="en-US"/>
        </w:rPr>
        <w:t xml:space="preserve"> </w:t>
      </w:r>
      <w:r w:rsidR="00C21C67" w:rsidRPr="00C21C67">
        <w:rPr>
          <w:rFonts w:cstheme="minorHAnsi"/>
          <w:szCs w:val="24"/>
          <w:lang w:val="en-US"/>
        </w:rPr>
        <w:t xml:space="preserve">Take the </w:t>
      </w:r>
      <w:r w:rsidR="00C21C67" w:rsidRPr="00C21C67">
        <w:rPr>
          <w:rFonts w:cstheme="minorHAnsi"/>
          <w:b/>
          <w:bCs/>
          <w:szCs w:val="24"/>
          <w:lang w:val="en-US"/>
        </w:rPr>
        <w:t xml:space="preserve">M4 </w:t>
      </w:r>
      <w:proofErr w:type="spellStart"/>
      <w:r w:rsidR="00C21C67" w:rsidRPr="00C21C67">
        <w:rPr>
          <w:rFonts w:cstheme="minorHAnsi"/>
          <w:b/>
          <w:bCs/>
          <w:szCs w:val="24"/>
          <w:lang w:val="en-US"/>
        </w:rPr>
        <w:t>Kadıköy</w:t>
      </w:r>
      <w:proofErr w:type="spellEnd"/>
      <w:r w:rsidR="00C21C67" w:rsidRPr="00C21C67">
        <w:rPr>
          <w:rFonts w:cstheme="minorHAnsi"/>
          <w:b/>
          <w:bCs/>
          <w:szCs w:val="24"/>
          <w:lang w:val="en-US"/>
        </w:rPr>
        <w:t>-Sabiha Gökçen Metro Line</w:t>
      </w:r>
      <w:r w:rsidR="00C21C67" w:rsidRPr="00C21C67">
        <w:rPr>
          <w:rFonts w:cstheme="minorHAnsi"/>
          <w:szCs w:val="24"/>
          <w:lang w:val="en-US"/>
        </w:rPr>
        <w:t xml:space="preserve"> from </w:t>
      </w:r>
      <w:r w:rsidR="00C21C67" w:rsidRPr="00C21C67">
        <w:rPr>
          <w:rFonts w:cstheme="minorHAnsi"/>
          <w:b/>
          <w:bCs/>
          <w:szCs w:val="24"/>
          <w:lang w:val="en-US"/>
        </w:rPr>
        <w:t>Sabiha Gökçen Airport</w:t>
      </w:r>
      <w:r w:rsidR="00C21C67" w:rsidRPr="00C21C67">
        <w:rPr>
          <w:rFonts w:cstheme="minorHAnsi"/>
          <w:szCs w:val="24"/>
          <w:lang w:val="en-US"/>
        </w:rPr>
        <w:t xml:space="preserve"> to </w:t>
      </w:r>
      <w:proofErr w:type="spellStart"/>
      <w:r w:rsidR="00C21C67" w:rsidRPr="00C21C67">
        <w:rPr>
          <w:rFonts w:cstheme="minorHAnsi"/>
          <w:b/>
          <w:bCs/>
          <w:szCs w:val="24"/>
          <w:lang w:val="en-US"/>
        </w:rPr>
        <w:t>Ayrılık</w:t>
      </w:r>
      <w:proofErr w:type="spellEnd"/>
      <w:r w:rsidR="00C21C67" w:rsidRPr="00C21C67">
        <w:rPr>
          <w:rFonts w:cstheme="minorHAnsi"/>
          <w:b/>
          <w:bCs/>
          <w:szCs w:val="24"/>
          <w:lang w:val="en-US"/>
        </w:rPr>
        <w:t xml:space="preserve"> </w:t>
      </w:r>
      <w:proofErr w:type="spellStart"/>
      <w:r w:rsidR="00C21C67" w:rsidRPr="00C21C67">
        <w:rPr>
          <w:rFonts w:cstheme="minorHAnsi"/>
          <w:b/>
          <w:bCs/>
          <w:szCs w:val="24"/>
          <w:lang w:val="en-US"/>
        </w:rPr>
        <w:t>Çeşmesi</w:t>
      </w:r>
      <w:proofErr w:type="spellEnd"/>
      <w:r w:rsidR="00C21C67" w:rsidRPr="00C21C67">
        <w:rPr>
          <w:rFonts w:cstheme="minorHAnsi"/>
          <w:b/>
          <w:bCs/>
          <w:szCs w:val="24"/>
          <w:lang w:val="en-US"/>
        </w:rPr>
        <w:t xml:space="preserve"> Station</w:t>
      </w:r>
      <w:r w:rsidR="00C21C67" w:rsidRPr="00C21C67">
        <w:rPr>
          <w:rFonts w:cstheme="minorHAnsi"/>
          <w:szCs w:val="24"/>
          <w:lang w:val="en-US"/>
        </w:rPr>
        <w:t>.</w:t>
      </w:r>
    </w:p>
    <w:p w14:paraId="33DA0631" w14:textId="77777777" w:rsidR="00C21C67" w:rsidRPr="00C21C67" w:rsidRDefault="00C21C67" w:rsidP="003E279E">
      <w:pPr>
        <w:pStyle w:val="ListParagraph"/>
        <w:numPr>
          <w:ilvl w:val="1"/>
          <w:numId w:val="34"/>
        </w:numPr>
        <w:ind w:hanging="873"/>
        <w:jc w:val="both"/>
        <w:rPr>
          <w:rFonts w:cstheme="minorHAnsi"/>
          <w:szCs w:val="24"/>
          <w:lang w:val="en-US"/>
        </w:rPr>
      </w:pPr>
      <w:r w:rsidRPr="00C21C67">
        <w:rPr>
          <w:rFonts w:cstheme="minorHAnsi"/>
          <w:szCs w:val="24"/>
          <w:lang w:val="en-US"/>
        </w:rPr>
        <w:t xml:space="preserve">Transfer to the </w:t>
      </w:r>
      <w:proofErr w:type="spellStart"/>
      <w:r w:rsidRPr="00C21C67">
        <w:rPr>
          <w:rFonts w:cstheme="minorHAnsi"/>
          <w:b/>
          <w:bCs/>
          <w:szCs w:val="24"/>
          <w:lang w:val="en-US"/>
        </w:rPr>
        <w:t>Marmaray</w:t>
      </w:r>
      <w:proofErr w:type="spellEnd"/>
      <w:r w:rsidRPr="00C21C67">
        <w:rPr>
          <w:rFonts w:cstheme="minorHAnsi"/>
          <w:b/>
          <w:bCs/>
          <w:szCs w:val="24"/>
          <w:lang w:val="en-US"/>
        </w:rPr>
        <w:t xml:space="preserve"> Line</w:t>
      </w:r>
      <w:r w:rsidRPr="00C21C67">
        <w:rPr>
          <w:rFonts w:cstheme="minorHAnsi"/>
          <w:szCs w:val="24"/>
          <w:lang w:val="en-US"/>
        </w:rPr>
        <w:t xml:space="preserve"> (towards </w:t>
      </w:r>
      <w:proofErr w:type="spellStart"/>
      <w:r w:rsidRPr="00C21C67">
        <w:rPr>
          <w:rFonts w:cstheme="minorHAnsi"/>
          <w:szCs w:val="24"/>
          <w:lang w:val="en-US"/>
        </w:rPr>
        <w:t>Halkalı</w:t>
      </w:r>
      <w:proofErr w:type="spellEnd"/>
      <w:r w:rsidRPr="00C21C67">
        <w:rPr>
          <w:rFonts w:cstheme="minorHAnsi"/>
          <w:szCs w:val="24"/>
          <w:lang w:val="en-US"/>
        </w:rPr>
        <w:t xml:space="preserve">) and get off at </w:t>
      </w:r>
      <w:proofErr w:type="spellStart"/>
      <w:r w:rsidRPr="00C21C67">
        <w:rPr>
          <w:rFonts w:cstheme="minorHAnsi"/>
          <w:b/>
          <w:bCs/>
          <w:szCs w:val="24"/>
          <w:lang w:val="en-US"/>
        </w:rPr>
        <w:t>Küçükyalı</w:t>
      </w:r>
      <w:proofErr w:type="spellEnd"/>
      <w:r w:rsidRPr="00C21C67">
        <w:rPr>
          <w:rFonts w:cstheme="minorHAnsi"/>
          <w:b/>
          <w:bCs/>
          <w:szCs w:val="24"/>
          <w:lang w:val="en-US"/>
        </w:rPr>
        <w:t xml:space="preserve"> Station</w:t>
      </w:r>
      <w:r w:rsidRPr="00C21C67">
        <w:rPr>
          <w:rFonts w:cstheme="minorHAnsi"/>
          <w:szCs w:val="24"/>
          <w:lang w:val="en-US"/>
        </w:rPr>
        <w:t>.</w:t>
      </w:r>
    </w:p>
    <w:p w14:paraId="4E2C4C02" w14:textId="77777777" w:rsidR="00C21C67" w:rsidRPr="00C21C67" w:rsidRDefault="00C21C67" w:rsidP="003E279E">
      <w:pPr>
        <w:pStyle w:val="ListParagraph"/>
        <w:numPr>
          <w:ilvl w:val="0"/>
          <w:numId w:val="29"/>
        </w:numPr>
        <w:tabs>
          <w:tab w:val="clear" w:pos="720"/>
          <w:tab w:val="clear" w:pos="1191"/>
          <w:tab w:val="left" w:pos="567"/>
        </w:tabs>
        <w:ind w:left="1154" w:hanging="1154"/>
        <w:jc w:val="both"/>
        <w:rPr>
          <w:rFonts w:cstheme="minorHAnsi"/>
          <w:szCs w:val="24"/>
          <w:lang w:val="en-US"/>
        </w:rPr>
      </w:pPr>
      <w:r w:rsidRPr="00C21C67">
        <w:rPr>
          <w:rFonts w:cstheme="minorHAnsi"/>
          <w:b/>
          <w:bCs/>
          <w:szCs w:val="24"/>
          <w:lang w:val="en-US"/>
        </w:rPr>
        <w:t xml:space="preserve">By Bus + </w:t>
      </w:r>
      <w:proofErr w:type="spellStart"/>
      <w:r w:rsidRPr="00C21C67">
        <w:rPr>
          <w:rFonts w:cstheme="minorHAnsi"/>
          <w:b/>
          <w:bCs/>
          <w:szCs w:val="24"/>
          <w:lang w:val="en-US"/>
        </w:rPr>
        <w:t>Marmaray</w:t>
      </w:r>
      <w:proofErr w:type="spellEnd"/>
    </w:p>
    <w:p w14:paraId="146CD5A3" w14:textId="15095538" w:rsidR="00C21C67" w:rsidRPr="00C21C67" w:rsidRDefault="00C21C67" w:rsidP="003E279E">
      <w:pPr>
        <w:pStyle w:val="ListParagraph"/>
        <w:numPr>
          <w:ilvl w:val="1"/>
          <w:numId w:val="35"/>
        </w:numPr>
        <w:ind w:hanging="873"/>
        <w:jc w:val="both"/>
        <w:rPr>
          <w:rFonts w:cstheme="minorHAnsi"/>
          <w:szCs w:val="24"/>
          <w:lang w:val="en-US"/>
        </w:rPr>
      </w:pPr>
      <w:r w:rsidRPr="00C21C67">
        <w:rPr>
          <w:rFonts w:cstheme="minorHAnsi"/>
          <w:szCs w:val="24"/>
          <w:lang w:val="en-US"/>
        </w:rPr>
        <w:t xml:space="preserve">Take the </w:t>
      </w:r>
      <w:r w:rsidRPr="00C21C67">
        <w:rPr>
          <w:rFonts w:cstheme="minorHAnsi"/>
          <w:b/>
          <w:bCs/>
          <w:szCs w:val="24"/>
          <w:lang w:val="en-US"/>
        </w:rPr>
        <w:t>E-10 Bus</w:t>
      </w:r>
      <w:r w:rsidRPr="00C21C67">
        <w:rPr>
          <w:rFonts w:cstheme="minorHAnsi"/>
          <w:szCs w:val="24"/>
          <w:lang w:val="en-US"/>
        </w:rPr>
        <w:t xml:space="preserve"> from </w:t>
      </w:r>
      <w:r w:rsidRPr="00C21C67">
        <w:rPr>
          <w:rFonts w:cstheme="minorHAnsi"/>
          <w:b/>
          <w:bCs/>
          <w:szCs w:val="24"/>
          <w:lang w:val="en-US"/>
        </w:rPr>
        <w:t>Sabiha Gökçen Airport</w:t>
      </w:r>
      <w:r w:rsidRPr="00C21C67">
        <w:rPr>
          <w:rFonts w:cstheme="minorHAnsi"/>
          <w:szCs w:val="24"/>
          <w:lang w:val="en-US"/>
        </w:rPr>
        <w:t xml:space="preserve"> to </w:t>
      </w:r>
      <w:proofErr w:type="spellStart"/>
      <w:r w:rsidRPr="00C21C67">
        <w:rPr>
          <w:rFonts w:cstheme="minorHAnsi"/>
          <w:b/>
          <w:bCs/>
          <w:szCs w:val="24"/>
          <w:lang w:val="en-US"/>
        </w:rPr>
        <w:t>Ayrılık</w:t>
      </w:r>
      <w:proofErr w:type="spellEnd"/>
      <w:r w:rsidRPr="00C21C67">
        <w:rPr>
          <w:rFonts w:cstheme="minorHAnsi"/>
          <w:b/>
          <w:bCs/>
          <w:szCs w:val="24"/>
          <w:lang w:val="en-US"/>
        </w:rPr>
        <w:t xml:space="preserve"> </w:t>
      </w:r>
      <w:proofErr w:type="spellStart"/>
      <w:r w:rsidRPr="00C21C67">
        <w:rPr>
          <w:rFonts w:cstheme="minorHAnsi"/>
          <w:b/>
          <w:bCs/>
          <w:szCs w:val="24"/>
          <w:lang w:val="en-US"/>
        </w:rPr>
        <w:t>Çeşmesi</w:t>
      </w:r>
      <w:proofErr w:type="spellEnd"/>
      <w:r w:rsidRPr="00C21C67">
        <w:rPr>
          <w:rFonts w:cstheme="minorHAnsi"/>
          <w:szCs w:val="24"/>
          <w:lang w:val="en-US"/>
        </w:rPr>
        <w:t>.</w:t>
      </w:r>
    </w:p>
    <w:p w14:paraId="2E4C9566" w14:textId="77777777" w:rsidR="00C21C67" w:rsidRPr="00C21C67" w:rsidRDefault="00C21C67" w:rsidP="003E279E">
      <w:pPr>
        <w:pStyle w:val="ListParagraph"/>
        <w:numPr>
          <w:ilvl w:val="1"/>
          <w:numId w:val="35"/>
        </w:numPr>
        <w:ind w:hanging="873"/>
        <w:jc w:val="both"/>
        <w:rPr>
          <w:rFonts w:cstheme="minorHAnsi"/>
          <w:szCs w:val="24"/>
          <w:lang w:val="en-US"/>
        </w:rPr>
      </w:pPr>
      <w:r w:rsidRPr="00C21C67">
        <w:rPr>
          <w:rFonts w:cstheme="minorHAnsi"/>
          <w:szCs w:val="24"/>
          <w:lang w:val="en-US"/>
        </w:rPr>
        <w:t xml:space="preserve">Transfer to the </w:t>
      </w:r>
      <w:proofErr w:type="spellStart"/>
      <w:r w:rsidRPr="00C21C67">
        <w:rPr>
          <w:rFonts w:cstheme="minorHAnsi"/>
          <w:b/>
          <w:bCs/>
          <w:szCs w:val="24"/>
          <w:lang w:val="en-US"/>
        </w:rPr>
        <w:t>Marmaray</w:t>
      </w:r>
      <w:proofErr w:type="spellEnd"/>
      <w:r w:rsidRPr="00C21C67">
        <w:rPr>
          <w:rFonts w:cstheme="minorHAnsi"/>
          <w:b/>
          <w:bCs/>
          <w:szCs w:val="24"/>
          <w:lang w:val="en-US"/>
        </w:rPr>
        <w:t xml:space="preserve"> Line</w:t>
      </w:r>
      <w:r w:rsidRPr="00C21C67">
        <w:rPr>
          <w:rFonts w:cstheme="minorHAnsi"/>
          <w:szCs w:val="24"/>
          <w:lang w:val="en-US"/>
        </w:rPr>
        <w:t xml:space="preserve"> (towards </w:t>
      </w:r>
      <w:proofErr w:type="spellStart"/>
      <w:r w:rsidRPr="00C21C67">
        <w:rPr>
          <w:rFonts w:cstheme="minorHAnsi"/>
          <w:szCs w:val="24"/>
          <w:lang w:val="en-US"/>
        </w:rPr>
        <w:t>Halkalı</w:t>
      </w:r>
      <w:proofErr w:type="spellEnd"/>
      <w:r w:rsidRPr="00C21C67">
        <w:rPr>
          <w:rFonts w:cstheme="minorHAnsi"/>
          <w:szCs w:val="24"/>
          <w:lang w:val="en-US"/>
        </w:rPr>
        <w:t xml:space="preserve">) and get off at </w:t>
      </w:r>
      <w:proofErr w:type="spellStart"/>
      <w:r w:rsidRPr="00C21C67">
        <w:rPr>
          <w:rFonts w:cstheme="minorHAnsi"/>
          <w:b/>
          <w:bCs/>
          <w:szCs w:val="24"/>
          <w:lang w:val="en-US"/>
        </w:rPr>
        <w:t>Küçükyalı</w:t>
      </w:r>
      <w:proofErr w:type="spellEnd"/>
      <w:r w:rsidRPr="00C21C67">
        <w:rPr>
          <w:rFonts w:cstheme="minorHAnsi"/>
          <w:b/>
          <w:bCs/>
          <w:szCs w:val="24"/>
          <w:lang w:val="en-US"/>
        </w:rPr>
        <w:t xml:space="preserve"> Station</w:t>
      </w:r>
      <w:r w:rsidRPr="00C21C67">
        <w:rPr>
          <w:rFonts w:cstheme="minorHAnsi"/>
          <w:szCs w:val="24"/>
          <w:lang w:val="en-US"/>
        </w:rPr>
        <w:t>.</w:t>
      </w:r>
    </w:p>
    <w:p w14:paraId="151724AB" w14:textId="77777777" w:rsidR="00464034" w:rsidRDefault="00464034" w:rsidP="00C21C67">
      <w:pPr>
        <w:jc w:val="both"/>
        <w:rPr>
          <w:rFonts w:cstheme="minorHAnsi"/>
          <w:b/>
          <w:bCs/>
          <w:szCs w:val="24"/>
          <w:lang w:val="en-US"/>
        </w:rPr>
      </w:pPr>
    </w:p>
    <w:p w14:paraId="4B0C32F6" w14:textId="37460ABF" w:rsidR="00C21C67" w:rsidRPr="00C21C67" w:rsidRDefault="00C21C67" w:rsidP="00C21C67">
      <w:pPr>
        <w:jc w:val="both"/>
        <w:rPr>
          <w:rFonts w:cstheme="minorHAnsi"/>
          <w:b/>
          <w:bCs/>
          <w:szCs w:val="24"/>
          <w:lang w:val="en-US"/>
        </w:rPr>
      </w:pPr>
      <w:r w:rsidRPr="00C21C67">
        <w:rPr>
          <w:rFonts w:cstheme="minorHAnsi"/>
          <w:b/>
          <w:bCs/>
          <w:szCs w:val="24"/>
          <w:lang w:val="en-US"/>
        </w:rPr>
        <w:t>Additional Notes:</w:t>
      </w:r>
    </w:p>
    <w:p w14:paraId="2E0BD718" w14:textId="77777777" w:rsidR="00C21C67" w:rsidRPr="00C21C67" w:rsidRDefault="00C21C67" w:rsidP="00EF2070">
      <w:pPr>
        <w:pStyle w:val="ListParagraph"/>
        <w:numPr>
          <w:ilvl w:val="0"/>
          <w:numId w:val="36"/>
        </w:numPr>
        <w:jc w:val="both"/>
        <w:rPr>
          <w:rFonts w:cstheme="minorHAnsi"/>
          <w:szCs w:val="24"/>
          <w:lang w:val="en-US"/>
        </w:rPr>
      </w:pPr>
      <w:proofErr w:type="spellStart"/>
      <w:r w:rsidRPr="00C21C67">
        <w:rPr>
          <w:rFonts w:cstheme="minorHAnsi"/>
          <w:b/>
          <w:bCs/>
          <w:szCs w:val="24"/>
          <w:lang w:val="en-US"/>
        </w:rPr>
        <w:lastRenderedPageBreak/>
        <w:t>Marmaray</w:t>
      </w:r>
      <w:proofErr w:type="spellEnd"/>
      <w:r w:rsidRPr="00C21C67">
        <w:rPr>
          <w:rFonts w:cstheme="minorHAnsi"/>
          <w:b/>
          <w:bCs/>
          <w:szCs w:val="24"/>
          <w:lang w:val="en-US"/>
        </w:rPr>
        <w:t xml:space="preserve"> Trains</w:t>
      </w:r>
      <w:r w:rsidRPr="00C21C67">
        <w:rPr>
          <w:rFonts w:cstheme="minorHAnsi"/>
          <w:szCs w:val="24"/>
          <w:lang w:val="en-US"/>
        </w:rPr>
        <w:t xml:space="preserve"> run frequently (every 5-10 minutes during peak hours).</w:t>
      </w:r>
    </w:p>
    <w:p w14:paraId="17477163" w14:textId="35A3EA71" w:rsidR="00C21C67" w:rsidRPr="00C21C67" w:rsidRDefault="00C21C67" w:rsidP="00EF2070">
      <w:pPr>
        <w:pStyle w:val="ListParagraph"/>
        <w:numPr>
          <w:ilvl w:val="0"/>
          <w:numId w:val="36"/>
        </w:numPr>
        <w:jc w:val="both"/>
        <w:rPr>
          <w:rFonts w:cstheme="minorHAnsi"/>
          <w:szCs w:val="24"/>
          <w:lang w:val="en-US"/>
        </w:rPr>
      </w:pPr>
      <w:proofErr w:type="spellStart"/>
      <w:r w:rsidRPr="00C21C67">
        <w:rPr>
          <w:rFonts w:cstheme="minorHAnsi"/>
          <w:b/>
          <w:bCs/>
          <w:szCs w:val="24"/>
          <w:lang w:val="en-US"/>
        </w:rPr>
        <w:t>Istanbulkart</w:t>
      </w:r>
      <w:proofErr w:type="spellEnd"/>
      <w:r w:rsidRPr="00C21C67">
        <w:rPr>
          <w:rFonts w:cstheme="minorHAnsi"/>
          <w:szCs w:val="24"/>
          <w:lang w:val="en-US"/>
        </w:rPr>
        <w:t xml:space="preserve"> (public transport card) can be used for </w:t>
      </w:r>
      <w:r w:rsidR="008E5E68">
        <w:rPr>
          <w:rFonts w:cstheme="minorHAnsi"/>
          <w:szCs w:val="24"/>
          <w:lang w:val="en-US"/>
        </w:rPr>
        <w:t>subway</w:t>
      </w:r>
      <w:r w:rsidRPr="00C21C67">
        <w:rPr>
          <w:rFonts w:cstheme="minorHAnsi"/>
          <w:szCs w:val="24"/>
          <w:lang w:val="en-US"/>
        </w:rPr>
        <w:t xml:space="preserve">, </w:t>
      </w:r>
      <w:proofErr w:type="spellStart"/>
      <w:r w:rsidRPr="00C21C67">
        <w:rPr>
          <w:rFonts w:cstheme="minorHAnsi"/>
          <w:szCs w:val="24"/>
          <w:lang w:val="en-US"/>
        </w:rPr>
        <w:t>Marmaray</w:t>
      </w:r>
      <w:proofErr w:type="spellEnd"/>
      <w:r w:rsidRPr="00C21C67">
        <w:rPr>
          <w:rFonts w:cstheme="minorHAnsi"/>
          <w:szCs w:val="24"/>
          <w:lang w:val="en-US"/>
        </w:rPr>
        <w:t xml:space="preserve">, and buses. It is available for purchase at airport kiosks and </w:t>
      </w:r>
      <w:r w:rsidR="008E5E68">
        <w:rPr>
          <w:rFonts w:cstheme="minorHAnsi"/>
          <w:szCs w:val="24"/>
          <w:lang w:val="en-US"/>
        </w:rPr>
        <w:t>subway</w:t>
      </w:r>
      <w:r w:rsidRPr="00C21C67">
        <w:rPr>
          <w:rFonts w:cstheme="minorHAnsi"/>
          <w:szCs w:val="24"/>
          <w:lang w:val="en-US"/>
        </w:rPr>
        <w:t xml:space="preserve"> stations.</w:t>
      </w:r>
    </w:p>
    <w:p w14:paraId="2AD5A940" w14:textId="77777777" w:rsidR="00C21C67" w:rsidRPr="00C21C67" w:rsidRDefault="00C21C67" w:rsidP="00EF2070">
      <w:pPr>
        <w:pStyle w:val="ListParagraph"/>
        <w:numPr>
          <w:ilvl w:val="0"/>
          <w:numId w:val="36"/>
        </w:numPr>
        <w:jc w:val="both"/>
        <w:rPr>
          <w:rFonts w:cstheme="minorHAnsi"/>
          <w:szCs w:val="24"/>
          <w:lang w:val="en-US"/>
        </w:rPr>
      </w:pPr>
      <w:r w:rsidRPr="00C21C67">
        <w:rPr>
          <w:rFonts w:cstheme="minorHAnsi"/>
          <w:b/>
          <w:bCs/>
          <w:szCs w:val="24"/>
          <w:lang w:val="en-US"/>
        </w:rPr>
        <w:t>Taxis &amp; Ride-Sharing</w:t>
      </w:r>
      <w:r w:rsidRPr="00C21C67">
        <w:rPr>
          <w:rFonts w:cstheme="minorHAnsi"/>
          <w:szCs w:val="24"/>
          <w:lang w:val="en-US"/>
        </w:rPr>
        <w:t xml:space="preserve">: Both airports have licensed taxis and </w:t>
      </w:r>
      <w:r w:rsidRPr="00C21C67">
        <w:rPr>
          <w:rFonts w:cstheme="minorHAnsi"/>
          <w:b/>
          <w:bCs/>
          <w:szCs w:val="24"/>
          <w:lang w:val="en-US"/>
        </w:rPr>
        <w:t xml:space="preserve">İstanbul </w:t>
      </w:r>
      <w:proofErr w:type="spellStart"/>
      <w:r w:rsidRPr="00C21C67">
        <w:rPr>
          <w:rFonts w:cstheme="minorHAnsi"/>
          <w:b/>
          <w:bCs/>
          <w:szCs w:val="24"/>
          <w:lang w:val="en-US"/>
        </w:rPr>
        <w:t>Havalimanı</w:t>
      </w:r>
      <w:proofErr w:type="spellEnd"/>
      <w:r w:rsidRPr="00C21C67">
        <w:rPr>
          <w:rFonts w:cstheme="minorHAnsi"/>
          <w:b/>
          <w:bCs/>
          <w:szCs w:val="24"/>
          <w:lang w:val="en-US"/>
        </w:rPr>
        <w:t xml:space="preserve"> Airport Taxi</w:t>
      </w:r>
      <w:r w:rsidRPr="00C21C67">
        <w:rPr>
          <w:rFonts w:cstheme="minorHAnsi"/>
          <w:szCs w:val="24"/>
          <w:lang w:val="en-US"/>
        </w:rPr>
        <w:t xml:space="preserve"> or </w:t>
      </w:r>
      <w:r w:rsidRPr="00C21C67">
        <w:rPr>
          <w:rFonts w:cstheme="minorHAnsi"/>
          <w:b/>
          <w:bCs/>
          <w:szCs w:val="24"/>
          <w:lang w:val="en-US"/>
        </w:rPr>
        <w:t>SAW Taxi</w:t>
      </w:r>
      <w:r w:rsidRPr="00C21C67">
        <w:rPr>
          <w:rFonts w:cstheme="minorHAnsi"/>
          <w:szCs w:val="24"/>
          <w:lang w:val="en-US"/>
        </w:rPr>
        <w:t xml:space="preserve"> services. Ride-hailing apps like </w:t>
      </w:r>
      <w:proofErr w:type="spellStart"/>
      <w:r w:rsidRPr="00C21C67">
        <w:rPr>
          <w:rFonts w:cstheme="minorHAnsi"/>
          <w:szCs w:val="24"/>
          <w:lang w:val="en-US"/>
        </w:rPr>
        <w:t>BiTaksi</w:t>
      </w:r>
      <w:proofErr w:type="spellEnd"/>
      <w:r w:rsidRPr="00C21C67">
        <w:rPr>
          <w:rFonts w:cstheme="minorHAnsi"/>
          <w:szCs w:val="24"/>
          <w:lang w:val="en-US"/>
        </w:rPr>
        <w:t xml:space="preserve"> and Uber are also available.</w:t>
      </w:r>
    </w:p>
    <w:p w14:paraId="2001694F" w14:textId="77777777" w:rsidR="00FE63DD" w:rsidRPr="006E1BC2" w:rsidRDefault="00FE63DD" w:rsidP="008B72C2">
      <w:pPr>
        <w:pStyle w:val="ListParagraph"/>
        <w:ind w:left="1440"/>
        <w:jc w:val="both"/>
        <w:rPr>
          <w:rFonts w:cstheme="minorHAnsi"/>
          <w:szCs w:val="24"/>
        </w:rPr>
      </w:pPr>
    </w:p>
    <w:p w14:paraId="420A9FE8" w14:textId="210C4E26" w:rsidR="00350034" w:rsidRPr="006E1BC2" w:rsidRDefault="007663B0"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rPr>
          <w:rFonts w:cstheme="minorHAnsi"/>
          <w:b/>
          <w:bCs/>
          <w:color w:val="00B0F0"/>
          <w:szCs w:val="24"/>
        </w:rPr>
      </w:pPr>
      <w:r w:rsidRPr="006E1BC2">
        <w:rPr>
          <w:rFonts w:cstheme="minorHAnsi"/>
          <w:b/>
          <w:bCs/>
          <w:color w:val="00B0F0"/>
          <w:szCs w:val="24"/>
        </w:rPr>
        <w:t>VISA REQUIREMENTS</w:t>
      </w:r>
    </w:p>
    <w:p w14:paraId="0EC14AE5" w14:textId="267842E8" w:rsidR="001C1806" w:rsidRPr="00EF2070" w:rsidRDefault="003E279E" w:rsidP="00CE1FAC">
      <w:pPr>
        <w:pStyle w:val="Heading2"/>
        <w:shd w:val="clear" w:color="auto" w:fill="FFFFFF"/>
        <w:spacing w:before="0" w:beforeAutospacing="0"/>
        <w:rPr>
          <w:rFonts w:asciiTheme="minorHAnsi" w:hAnsiTheme="minorHAnsi" w:cstheme="minorHAnsi"/>
          <w:color w:val="212529"/>
          <w:sz w:val="24"/>
          <w:szCs w:val="24"/>
        </w:rPr>
      </w:pPr>
      <w:r>
        <w:rPr>
          <w:rFonts w:asciiTheme="minorHAnsi" w:hAnsiTheme="minorHAnsi" w:cstheme="minorHAnsi"/>
          <w:b w:val="0"/>
          <w:bCs w:val="0"/>
          <w:sz w:val="24"/>
          <w:szCs w:val="24"/>
          <w14:ligatures w14:val="standardContextual"/>
        </w:rPr>
        <w:br/>
      </w:r>
      <w:r w:rsidR="00CE19B7">
        <w:rPr>
          <w:rFonts w:asciiTheme="minorHAnsi" w:hAnsiTheme="minorHAnsi" w:cstheme="minorHAnsi"/>
          <w:b w:val="0"/>
          <w:bCs w:val="0"/>
          <w:sz w:val="24"/>
          <w:szCs w:val="24"/>
          <w14:ligatures w14:val="standardContextual"/>
        </w:rPr>
        <w:t>Participants</w:t>
      </w:r>
      <w:r w:rsidR="00CE19B7" w:rsidRPr="00CE19B7">
        <w:rPr>
          <w:rFonts w:asciiTheme="minorHAnsi" w:hAnsiTheme="minorHAnsi" w:cstheme="minorHAnsi"/>
          <w:b w:val="0"/>
          <w:bCs w:val="0"/>
          <w:sz w:val="24"/>
          <w:szCs w:val="24"/>
          <w14:ligatures w14:val="standardContextual"/>
        </w:rPr>
        <w:t xml:space="preserve"> are strongly advised to check all entry and visa requirements from</w:t>
      </w:r>
      <w:r w:rsidR="00EF2070" w:rsidRPr="00BB670F">
        <w:rPr>
          <w:rFonts w:asciiTheme="minorHAnsi" w:hAnsiTheme="minorHAnsi" w:cstheme="minorHAnsi"/>
          <w:b w:val="0"/>
          <w:bCs w:val="0"/>
          <w:sz w:val="24"/>
          <w:szCs w:val="24"/>
          <w14:ligatures w14:val="standardContextual"/>
        </w:rPr>
        <w:t xml:space="preserve"> here </w:t>
      </w:r>
      <w:hyperlink r:id="rId13" w:history="1">
        <w:r w:rsidR="00BB670F" w:rsidRPr="0056267D">
          <w:rPr>
            <w:rStyle w:val="Hyperlink"/>
            <w:rFonts w:asciiTheme="minorHAnsi" w:hAnsiTheme="minorHAnsi" w:cstheme="minorHAnsi"/>
            <w:b w:val="0"/>
            <w:bCs w:val="0"/>
            <w:sz w:val="24"/>
            <w:szCs w:val="24"/>
            <w14:ligatures w14:val="standardContextual"/>
          </w:rPr>
          <w:t>https://www.mfa.gov.tr/general-information-about-turkish-visas.en.mfa</w:t>
        </w:r>
      </w:hyperlink>
      <w:r w:rsidR="00EF2070" w:rsidRPr="00BB670F">
        <w:rPr>
          <w:b w:val="0"/>
          <w:bCs w:val="0"/>
          <w:color w:val="212529"/>
          <w:sz w:val="24"/>
          <w:szCs w:val="24"/>
        </w:rPr>
        <w:t>.</w:t>
      </w:r>
      <w:r w:rsidR="00EF2070">
        <w:rPr>
          <w:color w:val="212529"/>
          <w:sz w:val="24"/>
          <w:szCs w:val="24"/>
        </w:rPr>
        <w:t xml:space="preserve">   </w:t>
      </w:r>
      <w:r w:rsidR="00EF2070" w:rsidRPr="00EF2070">
        <w:rPr>
          <w:color w:val="212529"/>
          <w:sz w:val="24"/>
          <w:szCs w:val="24"/>
        </w:rPr>
        <w:t xml:space="preserve"> </w:t>
      </w:r>
    </w:p>
    <w:p w14:paraId="0E9F3953" w14:textId="3F9F631D" w:rsidR="00604081" w:rsidRPr="00CE19B7" w:rsidRDefault="0011265E" w:rsidP="00CE19B7">
      <w:pPr>
        <w:pStyle w:val="ListParagraph"/>
        <w:numPr>
          <w:ilvl w:val="0"/>
          <w:numId w:val="46"/>
        </w:numPr>
        <w:rPr>
          <w:rFonts w:cstheme="minorHAnsi"/>
          <w:szCs w:val="24"/>
        </w:rPr>
      </w:pPr>
      <w:r w:rsidRPr="00CE19B7">
        <w:rPr>
          <w:rFonts w:cstheme="minorHAnsi"/>
          <w:szCs w:val="24"/>
        </w:rPr>
        <w:t xml:space="preserve">The following countries </w:t>
      </w:r>
      <w:r w:rsidR="008E6E1F" w:rsidRPr="00CE19B7">
        <w:rPr>
          <w:rFonts w:cstheme="minorHAnsi"/>
          <w:szCs w:val="24"/>
        </w:rPr>
        <w:t>need</w:t>
      </w:r>
      <w:r w:rsidRPr="00CE19B7">
        <w:rPr>
          <w:rFonts w:cstheme="minorHAnsi"/>
          <w:szCs w:val="24"/>
        </w:rPr>
        <w:t xml:space="preserve"> a visa to travel to </w:t>
      </w:r>
      <w:r w:rsidR="003E279E" w:rsidRPr="003E279E">
        <w:rPr>
          <w:rFonts w:cstheme="minorHAnsi"/>
          <w:b/>
          <w:bCs/>
          <w:szCs w:val="24"/>
        </w:rPr>
        <w:t>Türkiye</w:t>
      </w:r>
      <w:r w:rsidR="00FC1518" w:rsidRPr="00CE19B7">
        <w:rPr>
          <w:rFonts w:cstheme="minorHAnsi"/>
          <w:szCs w:val="24"/>
        </w:rPr>
        <w:t>:</w:t>
      </w:r>
      <w:r w:rsidR="00BC212B" w:rsidRPr="00CE19B7">
        <w:rPr>
          <w:rFonts w:cstheme="minorHAnsi"/>
          <w:szCs w:val="24"/>
        </w:rPr>
        <w:t xml:space="preserve"> </w:t>
      </w:r>
      <w:hyperlink r:id="rId14" w:history="1">
        <w:r w:rsidR="00EF2070" w:rsidRPr="00CE19B7">
          <w:rPr>
            <w:rStyle w:val="Hyperlink"/>
            <w:rFonts w:cstheme="minorHAnsi"/>
            <w:szCs w:val="24"/>
          </w:rPr>
          <w:t>https://www.mfa.gov.tr/visa-information-for-foreigners.en.mfa</w:t>
        </w:r>
      </w:hyperlink>
      <w:r w:rsidR="00EF2070" w:rsidRPr="00CE19B7">
        <w:rPr>
          <w:rFonts w:cstheme="minorHAnsi"/>
          <w:szCs w:val="24"/>
        </w:rPr>
        <w:t xml:space="preserve">. </w:t>
      </w:r>
    </w:p>
    <w:p w14:paraId="5AD83CCF" w14:textId="3877B822" w:rsidR="00B26858" w:rsidRDefault="00CE19B7" w:rsidP="00EF2070">
      <w:pPr>
        <w:pStyle w:val="ListParagraph"/>
        <w:numPr>
          <w:ilvl w:val="0"/>
          <w:numId w:val="37"/>
        </w:numPr>
        <w:rPr>
          <w:rFonts w:cstheme="minorHAnsi"/>
          <w:szCs w:val="24"/>
        </w:rPr>
      </w:pPr>
      <w:r>
        <w:rPr>
          <w:rFonts w:cstheme="minorHAnsi"/>
          <w:szCs w:val="24"/>
        </w:rPr>
        <w:t>Additional</w:t>
      </w:r>
      <w:r w:rsidR="003F78B7" w:rsidRPr="00B26858">
        <w:rPr>
          <w:rFonts w:cstheme="minorHAnsi"/>
          <w:szCs w:val="24"/>
        </w:rPr>
        <w:t xml:space="preserve"> information</w:t>
      </w:r>
      <w:r>
        <w:rPr>
          <w:rFonts w:cstheme="minorHAnsi"/>
          <w:szCs w:val="24"/>
        </w:rPr>
        <w:t xml:space="preserve"> is available here</w:t>
      </w:r>
      <w:r w:rsidR="003F78B7" w:rsidRPr="00B26858">
        <w:rPr>
          <w:rFonts w:cstheme="minorHAnsi"/>
          <w:szCs w:val="24"/>
        </w:rPr>
        <w:t>:</w:t>
      </w:r>
      <w:r w:rsidR="00BE4E22" w:rsidRPr="00B26858">
        <w:rPr>
          <w:rFonts w:cstheme="minorHAnsi"/>
          <w:szCs w:val="24"/>
        </w:rPr>
        <w:t xml:space="preserve"> </w:t>
      </w:r>
      <w:hyperlink r:id="rId15" w:history="1">
        <w:r w:rsidR="00B26858" w:rsidRPr="00EF2DFF">
          <w:rPr>
            <w:rStyle w:val="Hyperlink"/>
            <w:rFonts w:cstheme="minorHAnsi"/>
            <w:szCs w:val="24"/>
          </w:rPr>
          <w:t>https://www.mfa.gov.tr/default.en.mfa</w:t>
        </w:r>
      </w:hyperlink>
    </w:p>
    <w:p w14:paraId="711B2F3C" w14:textId="7D7DF22F" w:rsidR="00A3353C" w:rsidRPr="00EF2070" w:rsidRDefault="00532FC6" w:rsidP="00EF2070">
      <w:pPr>
        <w:pStyle w:val="ListParagraph"/>
        <w:numPr>
          <w:ilvl w:val="0"/>
          <w:numId w:val="37"/>
        </w:numPr>
        <w:rPr>
          <w:rFonts w:cstheme="minorHAnsi"/>
          <w:szCs w:val="24"/>
        </w:rPr>
      </w:pPr>
      <w:r w:rsidRPr="00B26858">
        <w:rPr>
          <w:rFonts w:cstheme="minorHAnsi"/>
          <w:szCs w:val="24"/>
        </w:rPr>
        <w:t>Focal point for visa related questions</w:t>
      </w:r>
      <w:r w:rsidR="008E6E1F" w:rsidRPr="00B26858">
        <w:rPr>
          <w:rFonts w:cstheme="minorHAnsi"/>
          <w:szCs w:val="24"/>
        </w:rPr>
        <w:t>/letter of invitation</w:t>
      </w:r>
      <w:r w:rsidR="003E279E">
        <w:rPr>
          <w:rFonts w:cstheme="minorHAnsi"/>
          <w:szCs w:val="24"/>
        </w:rPr>
        <w:t xml:space="preserve">: </w:t>
      </w:r>
      <w:r w:rsidR="00715DE8" w:rsidRPr="00B26858">
        <w:rPr>
          <w:rFonts w:cstheme="minorHAnsi"/>
          <w:szCs w:val="24"/>
        </w:rPr>
        <w:t>Buse</w:t>
      </w:r>
      <w:r w:rsidRPr="00B26858">
        <w:rPr>
          <w:rFonts w:cstheme="minorHAnsi"/>
          <w:szCs w:val="24"/>
        </w:rPr>
        <w:t xml:space="preserve"> </w:t>
      </w:r>
      <w:proofErr w:type="spellStart"/>
      <w:r w:rsidR="00715DE8" w:rsidRPr="00B26858">
        <w:rPr>
          <w:rFonts w:cstheme="minorHAnsi"/>
          <w:szCs w:val="24"/>
        </w:rPr>
        <w:t>Bilgin</w:t>
      </w:r>
      <w:proofErr w:type="spellEnd"/>
      <w:r w:rsidRPr="00B26858">
        <w:rPr>
          <w:rFonts w:cstheme="minorHAnsi"/>
          <w:szCs w:val="24"/>
        </w:rPr>
        <w:t xml:space="preserve">, </w:t>
      </w:r>
      <w:r w:rsidR="003E279E">
        <w:rPr>
          <w:rFonts w:cstheme="minorHAnsi"/>
          <w:szCs w:val="24"/>
        </w:rPr>
        <w:t>(</w:t>
      </w:r>
      <w:hyperlink r:id="rId16" w:history="1">
        <w:r w:rsidR="003E279E" w:rsidRPr="00794DDC">
          <w:rPr>
            <w:rStyle w:val="Hyperlink"/>
            <w:rFonts w:cstheme="minorHAnsi"/>
            <w:szCs w:val="24"/>
          </w:rPr>
          <w:t>buse.bilgin@turkcell.com.tr</w:t>
        </w:r>
      </w:hyperlink>
      <w:r w:rsidR="003E279E">
        <w:rPr>
          <w:rStyle w:val="Hyperlink"/>
          <w:rFonts w:cstheme="minorHAnsi"/>
          <w:szCs w:val="24"/>
        </w:rPr>
        <w:t>)</w:t>
      </w:r>
      <w:r w:rsidR="003E279E">
        <w:rPr>
          <w:rFonts w:cstheme="minorHAnsi"/>
          <w:szCs w:val="24"/>
        </w:rPr>
        <w:t xml:space="preserve"> and </w:t>
      </w:r>
      <w:proofErr w:type="spellStart"/>
      <w:r w:rsidR="00715DE8" w:rsidRPr="00B26858">
        <w:rPr>
          <w:rFonts w:cstheme="minorHAnsi"/>
          <w:szCs w:val="24"/>
        </w:rPr>
        <w:t>Gülçin</w:t>
      </w:r>
      <w:proofErr w:type="spellEnd"/>
      <w:r w:rsidR="00715DE8" w:rsidRPr="00B26858">
        <w:rPr>
          <w:rFonts w:cstheme="minorHAnsi"/>
          <w:szCs w:val="24"/>
        </w:rPr>
        <w:t xml:space="preserve"> Karaman</w:t>
      </w:r>
      <w:r w:rsidR="003E279E">
        <w:rPr>
          <w:rFonts w:cstheme="minorHAnsi"/>
          <w:szCs w:val="24"/>
        </w:rPr>
        <w:t xml:space="preserve"> (</w:t>
      </w:r>
      <w:hyperlink r:id="rId17" w:history="1">
        <w:r w:rsidR="003E279E" w:rsidRPr="00794DDC">
          <w:rPr>
            <w:rStyle w:val="Hyperlink"/>
            <w:rFonts w:cstheme="minorHAnsi"/>
            <w:szCs w:val="24"/>
          </w:rPr>
          <w:t>gulcin.karaman@turkcell.com.tr</w:t>
        </w:r>
      </w:hyperlink>
      <w:r w:rsidRPr="00B26858">
        <w:rPr>
          <w:rFonts w:cstheme="minorHAnsi"/>
          <w:szCs w:val="24"/>
        </w:rPr>
        <w:t>)</w:t>
      </w:r>
      <w:r w:rsidR="00EF2070">
        <w:rPr>
          <w:rFonts w:cstheme="minorHAnsi"/>
          <w:szCs w:val="24"/>
        </w:rPr>
        <w:br/>
      </w:r>
    </w:p>
    <w:p w14:paraId="7211F638" w14:textId="36607BCA" w:rsidR="00B951B2" w:rsidRPr="006E1BC2" w:rsidRDefault="00B951B2"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jc w:val="both"/>
        <w:rPr>
          <w:rFonts w:cstheme="minorHAnsi"/>
          <w:b/>
          <w:bCs/>
          <w:color w:val="00B0F0"/>
          <w:szCs w:val="24"/>
        </w:rPr>
      </w:pPr>
      <w:r w:rsidRPr="006E1BC2">
        <w:rPr>
          <w:rFonts w:cstheme="minorHAnsi"/>
          <w:b/>
          <w:bCs/>
          <w:color w:val="00B0F0"/>
          <w:szCs w:val="24"/>
        </w:rPr>
        <w:t>MEETING VENUE</w:t>
      </w:r>
      <w:r w:rsidR="00BF1CC4" w:rsidRPr="006E1BC2">
        <w:rPr>
          <w:rFonts w:cstheme="minorHAnsi"/>
          <w:b/>
          <w:bCs/>
          <w:color w:val="00B0F0"/>
          <w:szCs w:val="24"/>
        </w:rPr>
        <w:t xml:space="preserve"> </w:t>
      </w:r>
    </w:p>
    <w:p w14:paraId="28D1D50A" w14:textId="77777777" w:rsidR="00EF4535" w:rsidRPr="00EF2070" w:rsidRDefault="00EF4535" w:rsidP="00EF2070">
      <w:pPr>
        <w:ind w:left="142"/>
        <w:jc w:val="both"/>
        <w:rPr>
          <w:rFonts w:cstheme="minorHAnsi"/>
          <w:b/>
          <w:bCs/>
          <w:szCs w:val="24"/>
        </w:rPr>
      </w:pPr>
      <w:r w:rsidRPr="00EF2070">
        <w:rPr>
          <w:rFonts w:cstheme="minorHAnsi"/>
          <w:b/>
          <w:bCs/>
          <w:szCs w:val="24"/>
        </w:rPr>
        <w:t>INTERNET ACCESS AND WIRELESS COVERAGE</w:t>
      </w:r>
    </w:p>
    <w:p w14:paraId="7194E695" w14:textId="77777777" w:rsidR="00FE7A32" w:rsidRPr="00FE7A32" w:rsidRDefault="00EF4535" w:rsidP="00FE7A32">
      <w:pPr>
        <w:pStyle w:val="ListParagraph"/>
        <w:numPr>
          <w:ilvl w:val="0"/>
          <w:numId w:val="25"/>
        </w:numPr>
        <w:jc w:val="both"/>
        <w:rPr>
          <w:rFonts w:cstheme="minorHAnsi"/>
          <w:b/>
          <w:bCs/>
          <w:szCs w:val="24"/>
        </w:rPr>
      </w:pPr>
      <w:r w:rsidRPr="00AD2881">
        <w:rPr>
          <w:rFonts w:cstheme="minorHAnsi"/>
          <w:szCs w:val="24"/>
        </w:rPr>
        <w:t xml:space="preserve">The venue has free WIFI coverage </w:t>
      </w:r>
      <w:r w:rsidR="008E6E1F" w:rsidRPr="00AD2881">
        <w:rPr>
          <w:rFonts w:cstheme="minorHAnsi"/>
          <w:szCs w:val="24"/>
        </w:rPr>
        <w:t>for participants</w:t>
      </w:r>
      <w:r w:rsidRPr="00AD2881">
        <w:rPr>
          <w:rFonts w:cstheme="minorHAnsi"/>
          <w:szCs w:val="24"/>
        </w:rPr>
        <w:t xml:space="preserve"> during the meeting. </w:t>
      </w:r>
    </w:p>
    <w:p w14:paraId="034FE2E3" w14:textId="6B95ECA0" w:rsidR="00FE7A32" w:rsidRPr="00FE7A32" w:rsidRDefault="00FE7A32" w:rsidP="00FE7A32">
      <w:pPr>
        <w:jc w:val="both"/>
        <w:rPr>
          <w:rFonts w:cstheme="minorHAnsi"/>
          <w:b/>
          <w:bCs/>
          <w:szCs w:val="24"/>
        </w:rPr>
      </w:pPr>
      <w:r>
        <w:rPr>
          <w:rFonts w:cstheme="minorHAnsi"/>
          <w:b/>
          <w:bCs/>
          <w:szCs w:val="24"/>
        </w:rPr>
        <w:t xml:space="preserve">  </w:t>
      </w:r>
      <w:r w:rsidRPr="00FE7A32">
        <w:rPr>
          <w:rFonts w:cstheme="minorHAnsi"/>
          <w:b/>
          <w:bCs/>
          <w:szCs w:val="24"/>
        </w:rPr>
        <w:t xml:space="preserve">RESTAURANTS AND CAFES </w:t>
      </w:r>
    </w:p>
    <w:p w14:paraId="2ABFC86D" w14:textId="77777777" w:rsidR="00FE7A32" w:rsidRPr="00A11994" w:rsidRDefault="00FE7A32" w:rsidP="00FE7A32">
      <w:pPr>
        <w:jc w:val="both"/>
        <w:rPr>
          <w:rFonts w:cstheme="minorHAnsi"/>
          <w:szCs w:val="24"/>
        </w:rPr>
      </w:pPr>
      <w:r w:rsidRPr="00A11994">
        <w:rPr>
          <w:rFonts w:cstheme="minorHAnsi"/>
          <w:szCs w:val="24"/>
        </w:rPr>
        <w:t>Breakfast, coffee, tea, and snacks will be available at the event venue.</w:t>
      </w:r>
    </w:p>
    <w:p w14:paraId="1A78CCA7" w14:textId="77777777" w:rsidR="00FE7A32" w:rsidRPr="00A11994" w:rsidRDefault="00FE7A32" w:rsidP="00FE7A32">
      <w:pPr>
        <w:jc w:val="both"/>
        <w:rPr>
          <w:rFonts w:cstheme="minorHAnsi"/>
          <w:szCs w:val="24"/>
        </w:rPr>
      </w:pPr>
      <w:r w:rsidRPr="00A11994">
        <w:rPr>
          <w:rFonts w:cstheme="minorHAnsi"/>
          <w:szCs w:val="24"/>
        </w:rPr>
        <w:t xml:space="preserve">For lunch and dinner, you can use the </w:t>
      </w:r>
      <w:proofErr w:type="spellStart"/>
      <w:r w:rsidRPr="00A11994">
        <w:rPr>
          <w:rFonts w:cstheme="minorHAnsi"/>
          <w:szCs w:val="24"/>
        </w:rPr>
        <w:t>T.Lounge</w:t>
      </w:r>
      <w:proofErr w:type="spellEnd"/>
      <w:r w:rsidRPr="00A11994">
        <w:rPr>
          <w:rFonts w:cstheme="minorHAnsi"/>
          <w:szCs w:val="24"/>
        </w:rPr>
        <w:t xml:space="preserve"> restaurant located on the ground floor of Block B in </w:t>
      </w:r>
      <w:proofErr w:type="spellStart"/>
      <w:r w:rsidRPr="00A11994">
        <w:rPr>
          <w:rFonts w:cstheme="minorHAnsi"/>
          <w:szCs w:val="24"/>
        </w:rPr>
        <w:t>Küçükyalı</w:t>
      </w:r>
      <w:proofErr w:type="spellEnd"/>
      <w:r w:rsidRPr="00A11994">
        <w:rPr>
          <w:rFonts w:cstheme="minorHAnsi"/>
          <w:szCs w:val="24"/>
        </w:rPr>
        <w:t xml:space="preserve"> Plaza.</w:t>
      </w:r>
    </w:p>
    <w:p w14:paraId="274FDEFD" w14:textId="77777777" w:rsidR="00FE7A32" w:rsidRPr="00A11994" w:rsidRDefault="00FE7A32" w:rsidP="00FE7A32">
      <w:pPr>
        <w:jc w:val="both"/>
        <w:rPr>
          <w:rFonts w:cstheme="minorHAnsi"/>
          <w:szCs w:val="24"/>
        </w:rPr>
      </w:pPr>
      <w:r w:rsidRPr="00A11994">
        <w:rPr>
          <w:rFonts w:cstheme="minorHAnsi"/>
          <w:szCs w:val="24"/>
        </w:rPr>
        <w:t xml:space="preserve">There are also cafeterias on the -1 floor of the same building offering home-style meals, </w:t>
      </w:r>
      <w:proofErr w:type="spellStart"/>
      <w:r w:rsidRPr="00A11994">
        <w:rPr>
          <w:rFonts w:cstheme="minorHAnsi"/>
          <w:szCs w:val="24"/>
        </w:rPr>
        <w:t>pide</w:t>
      </w:r>
      <w:proofErr w:type="spellEnd"/>
      <w:r w:rsidRPr="00A11994">
        <w:rPr>
          <w:rFonts w:cstheme="minorHAnsi"/>
          <w:szCs w:val="24"/>
        </w:rPr>
        <w:t>, and döner options.</w:t>
      </w:r>
    </w:p>
    <w:p w14:paraId="3E2A4BDA" w14:textId="77777777" w:rsidR="00FE7A32" w:rsidRDefault="00FE7A32" w:rsidP="00FE7A32">
      <w:pPr>
        <w:jc w:val="both"/>
        <w:rPr>
          <w:rFonts w:cstheme="minorHAnsi"/>
          <w:szCs w:val="24"/>
        </w:rPr>
      </w:pPr>
      <w:r w:rsidRPr="00A11994">
        <w:rPr>
          <w:rFonts w:cstheme="minorHAnsi"/>
          <w:szCs w:val="24"/>
        </w:rPr>
        <w:t>Alternatively, within a 5-minute walking distance, you can find a variety of restaurants at Hilltown Shopping Mall.</w:t>
      </w:r>
    </w:p>
    <w:p w14:paraId="51AECD17" w14:textId="30549076" w:rsidR="00A3353C" w:rsidRPr="00EF2070" w:rsidRDefault="00FE7A32" w:rsidP="00FE7A32">
      <w:pPr>
        <w:jc w:val="both"/>
        <w:rPr>
          <w:rFonts w:cstheme="minorHAnsi"/>
          <w:b/>
          <w:bCs/>
          <w:color w:val="FF0000"/>
          <w:szCs w:val="24"/>
        </w:rPr>
      </w:pPr>
      <w:r>
        <w:rPr>
          <w:rFonts w:cstheme="minorHAnsi"/>
          <w:b/>
          <w:bCs/>
          <w:noProof/>
          <w:color w:val="FF0000"/>
          <w:szCs w:val="24"/>
        </w:rPr>
        <w:lastRenderedPageBreak/>
        <w:drawing>
          <wp:inline distT="0" distB="0" distL="0" distR="0" wp14:anchorId="34D6F7F6" wp14:editId="1DFA8F34">
            <wp:extent cx="6107562" cy="3610191"/>
            <wp:effectExtent l="0" t="0" r="7620" b="9525"/>
            <wp:docPr id="8" name="Picture 8"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map of a city&#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36434" cy="3627257"/>
                    </a:xfrm>
                    <a:prstGeom prst="rect">
                      <a:avLst/>
                    </a:prstGeom>
                    <a:noFill/>
                  </pic:spPr>
                </pic:pic>
              </a:graphicData>
            </a:graphic>
          </wp:inline>
        </w:drawing>
      </w:r>
    </w:p>
    <w:p w14:paraId="0E53F6B9" w14:textId="3FCE4FD4" w:rsidR="00026F4A" w:rsidRPr="006E1BC2" w:rsidRDefault="00EF4535"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jc w:val="both"/>
        <w:rPr>
          <w:rFonts w:cstheme="minorHAnsi"/>
          <w:b/>
          <w:bCs/>
          <w:color w:val="00B0F0"/>
          <w:szCs w:val="24"/>
        </w:rPr>
      </w:pPr>
      <w:r w:rsidRPr="006E1BC2">
        <w:rPr>
          <w:rFonts w:cstheme="minorHAnsi"/>
          <w:b/>
          <w:bCs/>
          <w:color w:val="00B0F0"/>
          <w:szCs w:val="24"/>
        </w:rPr>
        <w:t>HOTEL –</w:t>
      </w:r>
      <w:r w:rsidR="00994104" w:rsidRPr="00994104">
        <w:rPr>
          <w:rFonts w:cstheme="minorHAnsi"/>
          <w:b/>
          <w:bCs/>
          <w:color w:val="00B0F0"/>
          <w:szCs w:val="24"/>
        </w:rPr>
        <w:t>Recommended Hotel near the event Venue:</w:t>
      </w:r>
    </w:p>
    <w:p w14:paraId="082652C2" w14:textId="63C101CA" w:rsidR="00AC73A0" w:rsidRPr="003E279E" w:rsidRDefault="003E279E" w:rsidP="00026F4A">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r>
      <w:r w:rsidR="009E03CE" w:rsidRPr="003E279E">
        <w:rPr>
          <w:rFonts w:cstheme="minorHAnsi"/>
          <w:szCs w:val="24"/>
        </w:rPr>
        <w:t xml:space="preserve">We encourage all delegates to opt for </w:t>
      </w:r>
      <w:r w:rsidR="00A6300D" w:rsidRPr="003E279E">
        <w:rPr>
          <w:rFonts w:cstheme="minorHAnsi"/>
          <w:szCs w:val="24"/>
        </w:rPr>
        <w:t>these</w:t>
      </w:r>
      <w:r w:rsidR="009E03CE" w:rsidRPr="003E279E">
        <w:rPr>
          <w:rFonts w:cstheme="minorHAnsi"/>
          <w:szCs w:val="24"/>
        </w:rPr>
        <w:t xml:space="preserve"> hotel</w:t>
      </w:r>
      <w:r w:rsidR="00402C5D" w:rsidRPr="003E279E">
        <w:rPr>
          <w:rFonts w:cstheme="minorHAnsi"/>
          <w:szCs w:val="24"/>
        </w:rPr>
        <w:t>s</w:t>
      </w:r>
      <w:r w:rsidR="009E03CE" w:rsidRPr="003E279E">
        <w:rPr>
          <w:rFonts w:cstheme="minorHAnsi"/>
          <w:szCs w:val="24"/>
        </w:rPr>
        <w:t xml:space="preserve"> during their stay. </w:t>
      </w:r>
    </w:p>
    <w:p w14:paraId="7B8D373B" w14:textId="77777777" w:rsidR="00F66325" w:rsidRDefault="00F66325"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tbl>
      <w:tblPr>
        <w:tblStyle w:val="TableGrid"/>
        <w:tblW w:w="9498" w:type="dxa"/>
        <w:tblInd w:w="-5" w:type="dxa"/>
        <w:tblLook w:val="04A0" w:firstRow="1" w:lastRow="0" w:firstColumn="1" w:lastColumn="0" w:noHBand="0" w:noVBand="1"/>
      </w:tblPr>
      <w:tblGrid>
        <w:gridCol w:w="3541"/>
        <w:gridCol w:w="5957"/>
      </w:tblGrid>
      <w:tr w:rsidR="00F66325" w14:paraId="2A586567" w14:textId="77777777" w:rsidTr="00EF2070">
        <w:tc>
          <w:tcPr>
            <w:tcW w:w="3541" w:type="dxa"/>
          </w:tcPr>
          <w:p w14:paraId="4785AAED" w14:textId="7C3BFC2D" w:rsidR="00F66325" w:rsidRPr="00EF2070" w:rsidRDefault="00F66325" w:rsidP="00EF2070">
            <w:pPr>
              <w:tabs>
                <w:tab w:val="clear" w:pos="794"/>
                <w:tab w:val="clear" w:pos="1191"/>
                <w:tab w:val="clear" w:pos="1588"/>
                <w:tab w:val="clear" w:pos="1985"/>
              </w:tabs>
              <w:overflowPunct/>
              <w:autoSpaceDE/>
              <w:autoSpaceDN/>
              <w:adjustRightInd/>
              <w:spacing w:before="0"/>
              <w:jc w:val="center"/>
              <w:textAlignment w:val="auto"/>
              <w:rPr>
                <w:rFonts w:cstheme="minorHAnsi"/>
                <w:b/>
                <w:bCs/>
                <w:szCs w:val="24"/>
              </w:rPr>
            </w:pPr>
            <w:r w:rsidRPr="00EF2070">
              <w:rPr>
                <w:rFonts w:cstheme="minorHAnsi"/>
                <w:b/>
                <w:bCs/>
                <w:szCs w:val="24"/>
              </w:rPr>
              <w:t>Hotels</w:t>
            </w:r>
          </w:p>
        </w:tc>
        <w:tc>
          <w:tcPr>
            <w:tcW w:w="5957" w:type="dxa"/>
          </w:tcPr>
          <w:p w14:paraId="6DFB2208" w14:textId="6D5CE5AE" w:rsidR="00F66325" w:rsidRPr="00EF2070" w:rsidRDefault="00F66325" w:rsidP="00EF2070">
            <w:pPr>
              <w:tabs>
                <w:tab w:val="clear" w:pos="794"/>
                <w:tab w:val="clear" w:pos="1191"/>
                <w:tab w:val="clear" w:pos="1588"/>
                <w:tab w:val="clear" w:pos="1985"/>
              </w:tabs>
              <w:overflowPunct/>
              <w:autoSpaceDE/>
              <w:autoSpaceDN/>
              <w:adjustRightInd/>
              <w:spacing w:before="0"/>
              <w:jc w:val="center"/>
              <w:textAlignment w:val="auto"/>
              <w:rPr>
                <w:rFonts w:cstheme="minorHAnsi"/>
                <w:b/>
                <w:bCs/>
                <w:szCs w:val="24"/>
              </w:rPr>
            </w:pPr>
            <w:r w:rsidRPr="00EF2070">
              <w:rPr>
                <w:rFonts w:cstheme="minorHAnsi"/>
                <w:b/>
                <w:bCs/>
                <w:szCs w:val="24"/>
              </w:rPr>
              <w:t>Website</w:t>
            </w:r>
          </w:p>
        </w:tc>
      </w:tr>
      <w:tr w:rsidR="00F66325" w14:paraId="4E82D9BF" w14:textId="77777777" w:rsidTr="00EF2070">
        <w:tc>
          <w:tcPr>
            <w:tcW w:w="3541" w:type="dxa"/>
          </w:tcPr>
          <w:p w14:paraId="1C36E0B5" w14:textId="742982F4" w:rsidR="00F66325" w:rsidRDefault="00241115" w:rsidP="006E1BC2">
            <w:pPr>
              <w:tabs>
                <w:tab w:val="clear" w:pos="794"/>
                <w:tab w:val="clear" w:pos="1191"/>
                <w:tab w:val="clear" w:pos="1588"/>
                <w:tab w:val="clear" w:pos="1985"/>
              </w:tabs>
              <w:overflowPunct/>
              <w:autoSpaceDE/>
              <w:autoSpaceDN/>
              <w:adjustRightInd/>
              <w:spacing w:before="0"/>
              <w:textAlignment w:val="auto"/>
              <w:rPr>
                <w:rFonts w:cstheme="minorHAnsi"/>
                <w:szCs w:val="24"/>
              </w:rPr>
            </w:pPr>
            <w:r w:rsidRPr="00241115">
              <w:rPr>
                <w:rFonts w:cstheme="minorHAnsi"/>
                <w:szCs w:val="24"/>
              </w:rPr>
              <w:t xml:space="preserve">Elite World Grand Istanbul </w:t>
            </w:r>
            <w:proofErr w:type="spellStart"/>
            <w:r w:rsidRPr="00241115">
              <w:rPr>
                <w:rFonts w:cstheme="minorHAnsi"/>
                <w:szCs w:val="24"/>
              </w:rPr>
              <w:t>Kucukyali</w:t>
            </w:r>
            <w:proofErr w:type="spellEnd"/>
          </w:p>
        </w:tc>
        <w:tc>
          <w:tcPr>
            <w:tcW w:w="5957" w:type="dxa"/>
          </w:tcPr>
          <w:p w14:paraId="005753C1" w14:textId="4DD2FFF9" w:rsidR="00F66325" w:rsidRDefault="00EF2070" w:rsidP="006E1BC2">
            <w:pPr>
              <w:tabs>
                <w:tab w:val="clear" w:pos="794"/>
                <w:tab w:val="clear" w:pos="1191"/>
                <w:tab w:val="clear" w:pos="1588"/>
                <w:tab w:val="clear" w:pos="1985"/>
              </w:tabs>
              <w:overflowPunct/>
              <w:autoSpaceDE/>
              <w:autoSpaceDN/>
              <w:adjustRightInd/>
              <w:spacing w:before="0"/>
              <w:textAlignment w:val="auto"/>
              <w:rPr>
                <w:rFonts w:cstheme="minorHAnsi"/>
                <w:szCs w:val="24"/>
              </w:rPr>
            </w:pPr>
            <w:hyperlink r:id="rId19" w:history="1">
              <w:r w:rsidRPr="0056267D">
                <w:rPr>
                  <w:rStyle w:val="Hyperlink"/>
                  <w:rFonts w:cstheme="minorHAnsi"/>
                  <w:szCs w:val="24"/>
                </w:rPr>
                <w:t>https://www.eliteworldhotels.com.tr/oteller/elite-world-grand-istanbul-kucukyali</w:t>
              </w:r>
            </w:hyperlink>
            <w:r>
              <w:rPr>
                <w:rFonts w:cstheme="minorHAnsi"/>
                <w:szCs w:val="24"/>
              </w:rPr>
              <w:t xml:space="preserve"> </w:t>
            </w:r>
          </w:p>
        </w:tc>
      </w:tr>
      <w:tr w:rsidR="00F66325" w14:paraId="5207E2F9" w14:textId="77777777" w:rsidTr="00EF2070">
        <w:tc>
          <w:tcPr>
            <w:tcW w:w="3541" w:type="dxa"/>
          </w:tcPr>
          <w:p w14:paraId="0CE85A25" w14:textId="780B5A4B" w:rsidR="00F66325" w:rsidRDefault="00BE4E22" w:rsidP="006E1BC2">
            <w:pPr>
              <w:tabs>
                <w:tab w:val="clear" w:pos="794"/>
                <w:tab w:val="clear" w:pos="1191"/>
                <w:tab w:val="clear" w:pos="1588"/>
                <w:tab w:val="clear" w:pos="1985"/>
              </w:tabs>
              <w:overflowPunct/>
              <w:autoSpaceDE/>
              <w:autoSpaceDN/>
              <w:adjustRightInd/>
              <w:spacing w:before="0"/>
              <w:textAlignment w:val="auto"/>
              <w:rPr>
                <w:rFonts w:cstheme="minorHAnsi"/>
                <w:szCs w:val="24"/>
              </w:rPr>
            </w:pPr>
            <w:r w:rsidRPr="00BE4E22">
              <w:rPr>
                <w:rFonts w:cstheme="minorHAnsi"/>
                <w:szCs w:val="24"/>
              </w:rPr>
              <w:t xml:space="preserve">Days Hotel by Wyndham İstanbul, </w:t>
            </w:r>
            <w:proofErr w:type="spellStart"/>
            <w:r w:rsidRPr="00BE4E22">
              <w:rPr>
                <w:rFonts w:cstheme="minorHAnsi"/>
                <w:szCs w:val="24"/>
              </w:rPr>
              <w:t>Maltepe</w:t>
            </w:r>
            <w:proofErr w:type="spellEnd"/>
          </w:p>
        </w:tc>
        <w:tc>
          <w:tcPr>
            <w:tcW w:w="5957" w:type="dxa"/>
          </w:tcPr>
          <w:p w14:paraId="48D6E42E" w14:textId="4208D169" w:rsidR="00F66325" w:rsidRDefault="00EF2070" w:rsidP="006E1BC2">
            <w:pPr>
              <w:tabs>
                <w:tab w:val="clear" w:pos="794"/>
                <w:tab w:val="clear" w:pos="1191"/>
                <w:tab w:val="clear" w:pos="1588"/>
                <w:tab w:val="clear" w:pos="1985"/>
              </w:tabs>
              <w:overflowPunct/>
              <w:autoSpaceDE/>
              <w:autoSpaceDN/>
              <w:adjustRightInd/>
              <w:spacing w:before="0"/>
              <w:textAlignment w:val="auto"/>
              <w:rPr>
                <w:rFonts w:cstheme="minorHAnsi"/>
                <w:szCs w:val="24"/>
              </w:rPr>
            </w:pPr>
            <w:hyperlink r:id="rId20" w:history="1">
              <w:r w:rsidRPr="0056267D">
                <w:rPr>
                  <w:rStyle w:val="Hyperlink"/>
                  <w:rFonts w:cstheme="minorHAnsi"/>
                  <w:szCs w:val="24"/>
                </w:rPr>
                <w:t>https://www.wyndhamhotels.com/days-inn/istanbul-turkiye/days-hotel-istanbul-maltepe/overview</w:t>
              </w:r>
            </w:hyperlink>
            <w:r>
              <w:rPr>
                <w:rFonts w:cstheme="minorHAnsi"/>
                <w:szCs w:val="24"/>
              </w:rPr>
              <w:t xml:space="preserve"> </w:t>
            </w:r>
          </w:p>
        </w:tc>
      </w:tr>
      <w:tr w:rsidR="00F66325" w14:paraId="222B3524" w14:textId="77777777" w:rsidTr="00EF2070">
        <w:tc>
          <w:tcPr>
            <w:tcW w:w="3541" w:type="dxa"/>
          </w:tcPr>
          <w:p w14:paraId="139B45CC" w14:textId="6AC9F389" w:rsidR="00F66325" w:rsidRDefault="00241115" w:rsidP="006E1BC2">
            <w:pPr>
              <w:tabs>
                <w:tab w:val="clear" w:pos="794"/>
                <w:tab w:val="clear" w:pos="1191"/>
                <w:tab w:val="clear" w:pos="1588"/>
                <w:tab w:val="clear" w:pos="1985"/>
              </w:tabs>
              <w:overflowPunct/>
              <w:autoSpaceDE/>
              <w:autoSpaceDN/>
              <w:adjustRightInd/>
              <w:spacing w:before="0"/>
              <w:textAlignment w:val="auto"/>
              <w:rPr>
                <w:rFonts w:cstheme="minorHAnsi"/>
                <w:szCs w:val="24"/>
              </w:rPr>
            </w:pPr>
            <w:r w:rsidRPr="00241115">
              <w:rPr>
                <w:rFonts w:cstheme="minorHAnsi"/>
                <w:szCs w:val="24"/>
              </w:rPr>
              <w:t xml:space="preserve">Park </w:t>
            </w:r>
            <w:proofErr w:type="spellStart"/>
            <w:r w:rsidRPr="00241115">
              <w:rPr>
                <w:rFonts w:cstheme="minorHAnsi"/>
                <w:szCs w:val="24"/>
              </w:rPr>
              <w:t>Dedeman</w:t>
            </w:r>
            <w:proofErr w:type="spellEnd"/>
            <w:r w:rsidRPr="00241115">
              <w:rPr>
                <w:rFonts w:cstheme="minorHAnsi"/>
                <w:szCs w:val="24"/>
              </w:rPr>
              <w:t xml:space="preserve"> Bostanci Hotel</w:t>
            </w:r>
          </w:p>
        </w:tc>
        <w:tc>
          <w:tcPr>
            <w:tcW w:w="5957" w:type="dxa"/>
          </w:tcPr>
          <w:p w14:paraId="46D166B2" w14:textId="14878557" w:rsidR="00F66325" w:rsidRDefault="00EF2070" w:rsidP="006E1BC2">
            <w:pPr>
              <w:tabs>
                <w:tab w:val="clear" w:pos="794"/>
                <w:tab w:val="clear" w:pos="1191"/>
                <w:tab w:val="clear" w:pos="1588"/>
                <w:tab w:val="clear" w:pos="1985"/>
              </w:tabs>
              <w:overflowPunct/>
              <w:autoSpaceDE/>
              <w:autoSpaceDN/>
              <w:adjustRightInd/>
              <w:spacing w:before="0"/>
              <w:textAlignment w:val="auto"/>
              <w:rPr>
                <w:rFonts w:cstheme="minorHAnsi"/>
                <w:szCs w:val="24"/>
              </w:rPr>
            </w:pPr>
            <w:hyperlink r:id="rId21" w:history="1">
              <w:r w:rsidRPr="0056267D">
                <w:rPr>
                  <w:rStyle w:val="Hyperlink"/>
                  <w:rFonts w:cstheme="minorHAnsi"/>
                  <w:szCs w:val="24"/>
                </w:rPr>
                <w:t>https://www.dedeman.com/en/hotels/park-dedeman-bostanci</w:t>
              </w:r>
            </w:hyperlink>
            <w:r>
              <w:rPr>
                <w:rFonts w:cstheme="minorHAnsi"/>
                <w:szCs w:val="24"/>
              </w:rPr>
              <w:t xml:space="preserve"> </w:t>
            </w:r>
          </w:p>
        </w:tc>
      </w:tr>
      <w:tr w:rsidR="00F66325" w14:paraId="0EFF7DD9" w14:textId="77777777" w:rsidTr="00EF2070">
        <w:tc>
          <w:tcPr>
            <w:tcW w:w="3541" w:type="dxa"/>
          </w:tcPr>
          <w:p w14:paraId="6EA2781F" w14:textId="64B70058" w:rsidR="00F66325" w:rsidRDefault="00241115" w:rsidP="006E1BC2">
            <w:pPr>
              <w:tabs>
                <w:tab w:val="clear" w:pos="794"/>
                <w:tab w:val="clear" w:pos="1191"/>
                <w:tab w:val="clear" w:pos="1588"/>
                <w:tab w:val="clear" w:pos="1985"/>
              </w:tabs>
              <w:overflowPunct/>
              <w:autoSpaceDE/>
              <w:autoSpaceDN/>
              <w:adjustRightInd/>
              <w:spacing w:before="0"/>
              <w:textAlignment w:val="auto"/>
              <w:rPr>
                <w:rFonts w:cstheme="minorHAnsi"/>
                <w:szCs w:val="24"/>
              </w:rPr>
            </w:pPr>
            <w:proofErr w:type="spellStart"/>
            <w:r w:rsidRPr="00241115">
              <w:rPr>
                <w:rFonts w:cstheme="minorHAnsi"/>
                <w:szCs w:val="24"/>
              </w:rPr>
              <w:t>Burgu</w:t>
            </w:r>
            <w:proofErr w:type="spellEnd"/>
            <w:r w:rsidRPr="00241115">
              <w:rPr>
                <w:rFonts w:cstheme="minorHAnsi"/>
                <w:szCs w:val="24"/>
              </w:rPr>
              <w:t xml:space="preserve"> Arjaan by Rotana Istanbul Asia</w:t>
            </w:r>
          </w:p>
        </w:tc>
        <w:tc>
          <w:tcPr>
            <w:tcW w:w="5957" w:type="dxa"/>
          </w:tcPr>
          <w:p w14:paraId="69E7397E" w14:textId="30459F1D" w:rsidR="00BE4E22" w:rsidRDefault="003E279E" w:rsidP="003E279E">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hyperlink r:id="rId22" w:history="1">
              <w:r w:rsidRPr="00794DDC">
                <w:rPr>
                  <w:rStyle w:val="Hyperlink"/>
                  <w:rFonts w:cstheme="minorHAnsi"/>
                  <w:szCs w:val="24"/>
                </w:rPr>
                <w:t>https://www.rotana.com/arjaanhotelapartments/turkey</w:t>
              </w:r>
              <w:r w:rsidRPr="00794DDC">
                <w:rPr>
                  <w:rStyle w:val="Hyperlink"/>
                  <w:rFonts w:cstheme="minorHAnsi"/>
                  <w:szCs w:val="24"/>
                </w:rPr>
                <w:br/>
                <w:t>/istanbul/burguarjaanbyrotana</w:t>
              </w:r>
            </w:hyperlink>
            <w:r>
              <w:rPr>
                <w:rFonts w:cstheme="minorHAnsi"/>
                <w:szCs w:val="24"/>
              </w:rPr>
              <w:t xml:space="preserve"> </w:t>
            </w:r>
          </w:p>
        </w:tc>
      </w:tr>
    </w:tbl>
    <w:p w14:paraId="1764A357" w14:textId="77777777" w:rsidR="00BB670F" w:rsidRDefault="00BB670F"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63B55AE8" w14:textId="77777777" w:rsidR="003E279E" w:rsidRDefault="003E279E"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73C7F887" w14:textId="77777777" w:rsidR="003E279E" w:rsidRDefault="003E279E"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30CCD50D" w14:textId="77777777" w:rsidR="00CE1FAC" w:rsidRDefault="00CE1FAC"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167FE341" w14:textId="77777777" w:rsidR="00CE1FAC" w:rsidRDefault="00CE1FAC"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72A91BCF" w14:textId="77777777" w:rsidR="003E279E" w:rsidRDefault="003E279E"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06AFEF34" w14:textId="77777777" w:rsidR="003E279E" w:rsidRDefault="003E279E"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7B3CE1C5" w14:textId="7DCBC998" w:rsidR="0097001D" w:rsidRPr="0097001D" w:rsidRDefault="0097001D"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jc w:val="both"/>
        <w:rPr>
          <w:rFonts w:cstheme="minorHAnsi"/>
          <w:b/>
          <w:bCs/>
          <w:color w:val="00B0F0"/>
          <w:szCs w:val="24"/>
        </w:rPr>
      </w:pPr>
      <w:r>
        <w:rPr>
          <w:rFonts w:cstheme="minorHAnsi"/>
          <w:b/>
          <w:bCs/>
          <w:color w:val="00B0F0"/>
          <w:szCs w:val="24"/>
        </w:rPr>
        <w:t>General information &amp; Tourist information</w:t>
      </w:r>
    </w:p>
    <w:p w14:paraId="0F3C9F80" w14:textId="77777777" w:rsidR="00BB670F" w:rsidRDefault="00BB670F"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p>
    <w:p w14:paraId="4527AC3A" w14:textId="0ADB0432" w:rsid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C21C67">
        <w:rPr>
          <w:rFonts w:cstheme="minorHAnsi"/>
          <w:szCs w:val="24"/>
          <w:lang w:val="en-US"/>
        </w:rPr>
        <w:lastRenderedPageBreak/>
        <w:t>Istanbul, the cultural and economic heart of Türkiye, is a transcontinental metropolis uniquely positioned between Europe and Asia. With a rich history spanning over 2,500 years, it has served as the capital of great empires, including the Byzantine and Ottoman Empires. Today, Istanbul stands as a global hub for finance, technology, and innovation, while preserving its historical and architectural heritage.</w:t>
      </w:r>
    </w:p>
    <w:p w14:paraId="6BABA106" w14:textId="77777777" w:rsidR="00C21C67" w:rsidRP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p>
    <w:p w14:paraId="1E070231" w14:textId="324D578B" w:rsid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C21C67">
        <w:rPr>
          <w:rFonts w:cstheme="minorHAnsi"/>
          <w:szCs w:val="24"/>
          <w:lang w:val="en-US"/>
        </w:rPr>
        <w:t>As a thriving megacity, Istanbul seamlessly blends modernity with tradition, offering visitors a dynamic urban landscape filled with world-class business districts, cutting-edge research institutions, and a vibrant cultural scene. Its strategic location at the crossroads of Asia, Europe, Africa, and the Middle East makes it an ideal setting for international collaboration and innovation-driven discussions.</w:t>
      </w:r>
    </w:p>
    <w:p w14:paraId="5C244CC8" w14:textId="77777777" w:rsidR="00C21C67" w:rsidRP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p>
    <w:p w14:paraId="0DEBD278" w14:textId="77777777" w:rsidR="00C21C67" w:rsidRP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b/>
          <w:bCs/>
          <w:szCs w:val="24"/>
          <w:lang w:val="en-US"/>
        </w:rPr>
      </w:pPr>
      <w:r w:rsidRPr="00C21C67">
        <w:rPr>
          <w:rFonts w:cstheme="minorHAnsi"/>
          <w:b/>
          <w:bCs/>
          <w:szCs w:val="24"/>
          <w:lang w:val="en-US"/>
        </w:rPr>
        <w:t>Tourist Information</w:t>
      </w:r>
    </w:p>
    <w:p w14:paraId="2AF5EFB4" w14:textId="77777777" w:rsidR="00C21C67" w:rsidRP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C21C67">
        <w:rPr>
          <w:rFonts w:cstheme="minorHAnsi"/>
          <w:szCs w:val="24"/>
          <w:lang w:val="en-US"/>
        </w:rPr>
        <w:t>Istanbul offers an unforgettable experience with its stunning landmarks, diverse culinary delights, and rich cultural heritage. Some must-visit sites include:</w:t>
      </w:r>
    </w:p>
    <w:p w14:paraId="37F9A961" w14:textId="77777777" w:rsidR="00C21C67" w:rsidRPr="00EF2070" w:rsidRDefault="00C21C67" w:rsidP="00EF2070">
      <w:pPr>
        <w:pStyle w:val="ListParagraph"/>
        <w:numPr>
          <w:ilvl w:val="0"/>
          <w:numId w:val="38"/>
        </w:num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EF2070">
        <w:rPr>
          <w:rFonts w:cstheme="minorHAnsi"/>
          <w:b/>
          <w:bCs/>
          <w:szCs w:val="24"/>
          <w:lang w:val="en-US"/>
        </w:rPr>
        <w:t>Hagia Sophia</w:t>
      </w:r>
      <w:r w:rsidRPr="00EF2070">
        <w:rPr>
          <w:rFonts w:cstheme="minorHAnsi"/>
          <w:szCs w:val="24"/>
          <w:lang w:val="en-US"/>
        </w:rPr>
        <w:t xml:space="preserve"> – A symbol of Istanbul’s layered history, once a church, then a mosque, and now a museum-mosque.</w:t>
      </w:r>
    </w:p>
    <w:p w14:paraId="7FE3B1AC" w14:textId="77777777" w:rsidR="00C21C67" w:rsidRPr="00EF2070" w:rsidRDefault="00C21C67" w:rsidP="00EF2070">
      <w:pPr>
        <w:pStyle w:val="ListParagraph"/>
        <w:numPr>
          <w:ilvl w:val="0"/>
          <w:numId w:val="38"/>
        </w:num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proofErr w:type="spellStart"/>
      <w:r w:rsidRPr="00EF2070">
        <w:rPr>
          <w:rFonts w:cstheme="minorHAnsi"/>
          <w:b/>
          <w:bCs/>
          <w:szCs w:val="24"/>
          <w:lang w:val="en-US"/>
        </w:rPr>
        <w:t>Topkapı</w:t>
      </w:r>
      <w:proofErr w:type="spellEnd"/>
      <w:r w:rsidRPr="00EF2070">
        <w:rPr>
          <w:rFonts w:cstheme="minorHAnsi"/>
          <w:b/>
          <w:bCs/>
          <w:szCs w:val="24"/>
          <w:lang w:val="en-US"/>
        </w:rPr>
        <w:t xml:space="preserve"> Palace</w:t>
      </w:r>
      <w:r w:rsidRPr="00EF2070">
        <w:rPr>
          <w:rFonts w:cstheme="minorHAnsi"/>
          <w:szCs w:val="24"/>
          <w:lang w:val="en-US"/>
        </w:rPr>
        <w:t xml:space="preserve"> – The grand residence of Ottoman sultans, showcasing imperial treasures and breathtaking views of the Bosphorus.</w:t>
      </w:r>
    </w:p>
    <w:p w14:paraId="5D23FF9B" w14:textId="77777777" w:rsidR="00C21C67" w:rsidRPr="00EF2070" w:rsidRDefault="00C21C67" w:rsidP="00EF2070">
      <w:pPr>
        <w:pStyle w:val="ListParagraph"/>
        <w:numPr>
          <w:ilvl w:val="0"/>
          <w:numId w:val="38"/>
        </w:num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EF2070">
        <w:rPr>
          <w:rFonts w:cstheme="minorHAnsi"/>
          <w:b/>
          <w:bCs/>
          <w:szCs w:val="24"/>
          <w:lang w:val="en-US"/>
        </w:rPr>
        <w:t>Grand Bazaar &amp; Spice Bazaar</w:t>
      </w:r>
      <w:r w:rsidRPr="00EF2070">
        <w:rPr>
          <w:rFonts w:cstheme="minorHAnsi"/>
          <w:szCs w:val="24"/>
          <w:lang w:val="en-US"/>
        </w:rPr>
        <w:t xml:space="preserve"> – One of the world’s oldest and largest covered markets, perfect for traditional souvenirs and spices.</w:t>
      </w:r>
    </w:p>
    <w:p w14:paraId="4911BB58" w14:textId="77777777" w:rsidR="00C21C67" w:rsidRPr="00EF2070" w:rsidRDefault="00C21C67" w:rsidP="00EF2070">
      <w:pPr>
        <w:pStyle w:val="ListParagraph"/>
        <w:numPr>
          <w:ilvl w:val="0"/>
          <w:numId w:val="38"/>
        </w:num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EF2070">
        <w:rPr>
          <w:rFonts w:cstheme="minorHAnsi"/>
          <w:b/>
          <w:bCs/>
          <w:szCs w:val="24"/>
          <w:lang w:val="en-US"/>
        </w:rPr>
        <w:t>Bosphorus Cruise</w:t>
      </w:r>
      <w:r w:rsidRPr="00EF2070">
        <w:rPr>
          <w:rFonts w:cstheme="minorHAnsi"/>
          <w:szCs w:val="24"/>
          <w:lang w:val="en-US"/>
        </w:rPr>
        <w:t xml:space="preserve"> – A scenic journey through the strait that separates Europe and Asia, offering spectacular views of palaces, mansions, and modern skyscrapers.</w:t>
      </w:r>
    </w:p>
    <w:p w14:paraId="2E47A65F" w14:textId="23D7B145" w:rsidR="00C21C67" w:rsidRPr="00EF2070" w:rsidRDefault="00C21C67" w:rsidP="00EF2070">
      <w:pPr>
        <w:pStyle w:val="ListParagraph"/>
        <w:numPr>
          <w:ilvl w:val="0"/>
          <w:numId w:val="38"/>
        </w:num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proofErr w:type="spellStart"/>
      <w:r w:rsidRPr="00EF2070">
        <w:rPr>
          <w:rFonts w:cstheme="minorHAnsi"/>
          <w:b/>
          <w:bCs/>
          <w:szCs w:val="24"/>
          <w:lang w:val="en-US"/>
        </w:rPr>
        <w:t>Taksim</w:t>
      </w:r>
      <w:proofErr w:type="spellEnd"/>
      <w:r w:rsidRPr="00EF2070">
        <w:rPr>
          <w:rFonts w:cstheme="minorHAnsi"/>
          <w:b/>
          <w:bCs/>
          <w:szCs w:val="24"/>
          <w:lang w:val="en-US"/>
        </w:rPr>
        <w:t xml:space="preserve"> &amp; </w:t>
      </w:r>
      <w:proofErr w:type="spellStart"/>
      <w:r w:rsidRPr="00EF2070">
        <w:rPr>
          <w:rFonts w:cstheme="minorHAnsi"/>
          <w:b/>
          <w:bCs/>
          <w:szCs w:val="24"/>
          <w:lang w:val="en-US"/>
        </w:rPr>
        <w:t>Istiklal</w:t>
      </w:r>
      <w:proofErr w:type="spellEnd"/>
      <w:r w:rsidRPr="00EF2070">
        <w:rPr>
          <w:rFonts w:cstheme="minorHAnsi"/>
          <w:b/>
          <w:bCs/>
          <w:szCs w:val="24"/>
          <w:lang w:val="en-US"/>
        </w:rPr>
        <w:t xml:space="preserve"> Street</w:t>
      </w:r>
      <w:r w:rsidRPr="00EF2070">
        <w:rPr>
          <w:rFonts w:cstheme="minorHAnsi"/>
          <w:szCs w:val="24"/>
          <w:lang w:val="en-US"/>
        </w:rPr>
        <w:t xml:space="preserve"> – The heart of modern Istanbul, filled with shops, restaurants, and historic buildings.</w:t>
      </w:r>
    </w:p>
    <w:p w14:paraId="4BB59196" w14:textId="0DC643AF" w:rsid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C21C67">
        <w:rPr>
          <w:rFonts w:cstheme="minorHAnsi"/>
          <w:szCs w:val="24"/>
          <w:lang w:val="en-US"/>
        </w:rPr>
        <w:t xml:space="preserve">For attendees interested in exploring more, the city boasts a rich culinary scene featuring delicacies like </w:t>
      </w:r>
      <w:r w:rsidRPr="00C21C67">
        <w:rPr>
          <w:rFonts w:cstheme="minorHAnsi"/>
          <w:b/>
          <w:bCs/>
          <w:szCs w:val="24"/>
          <w:lang w:val="en-US"/>
        </w:rPr>
        <w:t>Turkish kebabs, mezes, and world-famous baklava</w:t>
      </w:r>
      <w:r w:rsidRPr="00C21C67">
        <w:rPr>
          <w:rFonts w:cstheme="minorHAnsi"/>
          <w:szCs w:val="24"/>
          <w:lang w:val="en-US"/>
        </w:rPr>
        <w:t>. Istanbul is well-connected with extensive public transport, including metro, trams, and ferries, making it easy to navigate and explore its many wonders.</w:t>
      </w:r>
    </w:p>
    <w:p w14:paraId="0A1F5AC2" w14:textId="77777777" w:rsidR="00C21C67" w:rsidRP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p>
    <w:p w14:paraId="0F9F0AB3" w14:textId="77777777" w:rsidR="00C21C67" w:rsidRPr="00C21C67" w:rsidRDefault="00C21C67" w:rsidP="00C21C67">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lang w:val="en-US"/>
        </w:rPr>
      </w:pPr>
      <w:r w:rsidRPr="00C21C67">
        <w:rPr>
          <w:rFonts w:cstheme="minorHAnsi"/>
          <w:szCs w:val="24"/>
          <w:lang w:val="en-US"/>
        </w:rPr>
        <w:t>We hope you take the opportunity to experience Istanbul’s unique blend of history, culture, and innovation during your stay!</w:t>
      </w:r>
    </w:p>
    <w:p w14:paraId="0E302D9C" w14:textId="636A3B62" w:rsidR="0097001D" w:rsidRDefault="0097001D" w:rsidP="006E1BC2">
      <w:pPr>
        <w:shd w:val="clear" w:color="auto" w:fill="FFFFFF"/>
        <w:tabs>
          <w:tab w:val="clear" w:pos="794"/>
          <w:tab w:val="clear" w:pos="1191"/>
          <w:tab w:val="clear" w:pos="1588"/>
          <w:tab w:val="clear" w:pos="1985"/>
        </w:tabs>
        <w:overflowPunct/>
        <w:autoSpaceDE/>
        <w:autoSpaceDN/>
        <w:adjustRightInd/>
        <w:spacing w:before="0"/>
        <w:textAlignment w:val="auto"/>
        <w:rPr>
          <w:rFonts w:cstheme="minorHAnsi"/>
          <w:szCs w:val="24"/>
        </w:rPr>
      </w:pPr>
    </w:p>
    <w:p w14:paraId="06D8F433" w14:textId="266A0FA4" w:rsidR="0097001D" w:rsidRPr="006E1BC2" w:rsidRDefault="0097001D"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jc w:val="both"/>
        <w:rPr>
          <w:rFonts w:cstheme="minorHAnsi"/>
          <w:b/>
          <w:bCs/>
          <w:color w:val="00B0F0"/>
          <w:szCs w:val="24"/>
        </w:rPr>
      </w:pPr>
      <w:r>
        <w:rPr>
          <w:rFonts w:cstheme="minorHAnsi"/>
          <w:b/>
          <w:bCs/>
          <w:color w:val="00B0F0"/>
          <w:szCs w:val="24"/>
        </w:rPr>
        <w:t>Safety</w:t>
      </w:r>
    </w:p>
    <w:p w14:paraId="6C2A39D3" w14:textId="77777777" w:rsidR="00C21C67" w:rsidRPr="00C21C67" w:rsidRDefault="00C21C67" w:rsidP="00C21C67">
      <w:p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szCs w:val="24"/>
          <w:lang w:val="en-US"/>
          <w14:ligatures w14:val="none"/>
        </w:rPr>
      </w:pPr>
      <w:r w:rsidRPr="00C21C67">
        <w:rPr>
          <w:rFonts w:cstheme="minorHAnsi"/>
          <w:szCs w:val="24"/>
          <w:lang w:val="en-US"/>
          <w14:ligatures w14:val="none"/>
        </w:rPr>
        <w:t>Istanbul is a vibrant and dynamic city that welcomes millions of visitors every year. As one of the most popular destinations in the world, it prioritizes the safety and well-being of both residents and tourists. The city has a well-developed security infrastructure, with extensive surveillance, dedicated tourist police units, and a reliable emergency response system.</w:t>
      </w:r>
    </w:p>
    <w:p w14:paraId="2AF9368F" w14:textId="77777777" w:rsidR="00C21C67" w:rsidRPr="00C21C67" w:rsidRDefault="00C21C67" w:rsidP="00C21C67">
      <w:p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szCs w:val="24"/>
          <w:lang w:val="en-US"/>
          <w14:ligatures w14:val="none"/>
        </w:rPr>
      </w:pPr>
      <w:r w:rsidRPr="00C21C67">
        <w:rPr>
          <w:rFonts w:cstheme="minorHAnsi"/>
          <w:szCs w:val="24"/>
          <w:lang w:val="en-US"/>
          <w14:ligatures w14:val="none"/>
        </w:rPr>
        <w:t>For a safe and enjoyable experience, we recommend the following precautions:</w:t>
      </w:r>
    </w:p>
    <w:p w14:paraId="35AEDCCC" w14:textId="77777777" w:rsidR="00C21C67" w:rsidRPr="00C21C67" w:rsidRDefault="00C21C67" w:rsidP="00EF2070">
      <w:pPr>
        <w:numPr>
          <w:ilvl w:val="0"/>
          <w:numId w:val="39"/>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szCs w:val="24"/>
          <w:lang w:val="en-US"/>
          <w14:ligatures w14:val="none"/>
        </w:rPr>
      </w:pPr>
      <w:r w:rsidRPr="00C21C67">
        <w:rPr>
          <w:rFonts w:cstheme="minorHAnsi"/>
          <w:b/>
          <w:bCs/>
          <w:szCs w:val="24"/>
          <w:lang w:val="en-US"/>
          <w14:ligatures w14:val="none"/>
        </w:rPr>
        <w:lastRenderedPageBreak/>
        <w:t>General Security</w:t>
      </w:r>
      <w:r w:rsidRPr="00C21C67">
        <w:rPr>
          <w:rFonts w:cstheme="minorHAnsi"/>
          <w:szCs w:val="24"/>
          <w:lang w:val="en-US"/>
          <w14:ligatures w14:val="none"/>
        </w:rPr>
        <w:t>: Istanbul’s main districts, including business and tourist areas, are generally safe. However, as in any major city, it is advisable to stay vigilant, especially in crowded places and tourist hotspots.</w:t>
      </w:r>
    </w:p>
    <w:p w14:paraId="10595794" w14:textId="77777777" w:rsidR="00C21C67" w:rsidRPr="00C21C67" w:rsidRDefault="00C21C67" w:rsidP="00EF2070">
      <w:pPr>
        <w:numPr>
          <w:ilvl w:val="0"/>
          <w:numId w:val="39"/>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szCs w:val="24"/>
          <w:lang w:val="en-US"/>
          <w14:ligatures w14:val="none"/>
        </w:rPr>
      </w:pPr>
      <w:r w:rsidRPr="00C21C67">
        <w:rPr>
          <w:rFonts w:cstheme="minorHAnsi"/>
          <w:b/>
          <w:bCs/>
          <w:szCs w:val="24"/>
          <w:lang w:val="en-US"/>
          <w14:ligatures w14:val="none"/>
        </w:rPr>
        <w:t>Emergency Services</w:t>
      </w:r>
      <w:r w:rsidRPr="00C21C67">
        <w:rPr>
          <w:rFonts w:cstheme="minorHAnsi"/>
          <w:szCs w:val="24"/>
          <w:lang w:val="en-US"/>
          <w14:ligatures w14:val="none"/>
        </w:rPr>
        <w:t xml:space="preserve">: In case of an emergency, you can reach police services by dialing </w:t>
      </w:r>
      <w:r w:rsidRPr="00C21C67">
        <w:rPr>
          <w:rFonts w:cstheme="minorHAnsi"/>
          <w:b/>
          <w:bCs/>
          <w:szCs w:val="24"/>
          <w:lang w:val="en-US"/>
          <w14:ligatures w14:val="none"/>
        </w:rPr>
        <w:t>155</w:t>
      </w:r>
      <w:r w:rsidRPr="00C21C67">
        <w:rPr>
          <w:rFonts w:cstheme="minorHAnsi"/>
          <w:szCs w:val="24"/>
          <w:lang w:val="en-US"/>
          <w14:ligatures w14:val="none"/>
        </w:rPr>
        <w:t xml:space="preserve">, medical emergencies at </w:t>
      </w:r>
      <w:r w:rsidRPr="00C21C67">
        <w:rPr>
          <w:rFonts w:cstheme="minorHAnsi"/>
          <w:b/>
          <w:bCs/>
          <w:szCs w:val="24"/>
          <w:lang w:val="en-US"/>
          <w14:ligatures w14:val="none"/>
        </w:rPr>
        <w:t>112</w:t>
      </w:r>
      <w:r w:rsidRPr="00C21C67">
        <w:rPr>
          <w:rFonts w:cstheme="minorHAnsi"/>
          <w:szCs w:val="24"/>
          <w:lang w:val="en-US"/>
          <w14:ligatures w14:val="none"/>
        </w:rPr>
        <w:t xml:space="preserve">, and the fire department at </w:t>
      </w:r>
      <w:r w:rsidRPr="00C21C67">
        <w:rPr>
          <w:rFonts w:cstheme="minorHAnsi"/>
          <w:b/>
          <w:bCs/>
          <w:szCs w:val="24"/>
          <w:lang w:val="en-US"/>
          <w14:ligatures w14:val="none"/>
        </w:rPr>
        <w:t>110</w:t>
      </w:r>
      <w:r w:rsidRPr="00C21C67">
        <w:rPr>
          <w:rFonts w:cstheme="minorHAnsi"/>
          <w:szCs w:val="24"/>
          <w:lang w:val="en-US"/>
          <w14:ligatures w14:val="none"/>
        </w:rPr>
        <w:t>. Most hotels and major venues have multilingual staff who can assist in case of need.</w:t>
      </w:r>
    </w:p>
    <w:p w14:paraId="4E817798" w14:textId="4387B6E9" w:rsidR="00C21C67" w:rsidRPr="00C21C67" w:rsidRDefault="00C21C67" w:rsidP="00EF2070">
      <w:pPr>
        <w:numPr>
          <w:ilvl w:val="0"/>
          <w:numId w:val="39"/>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szCs w:val="24"/>
          <w:lang w:val="en-US"/>
          <w14:ligatures w14:val="none"/>
        </w:rPr>
      </w:pPr>
      <w:r w:rsidRPr="00C21C67">
        <w:rPr>
          <w:rFonts w:cstheme="minorHAnsi"/>
          <w:b/>
          <w:bCs/>
          <w:szCs w:val="24"/>
          <w:lang w:val="en-US"/>
          <w14:ligatures w14:val="none"/>
        </w:rPr>
        <w:t>Transportation Safety</w:t>
      </w:r>
      <w:r w:rsidRPr="00C21C67">
        <w:rPr>
          <w:rFonts w:cstheme="minorHAnsi"/>
          <w:szCs w:val="24"/>
          <w:lang w:val="en-US"/>
          <w14:ligatures w14:val="none"/>
        </w:rPr>
        <w:t>: Istanbul offers a variety of secure transportation options, including taxis, metro, trams, and ferries. It is recommended to use official taxis (yellow, turquoise, or black) or ride-hailing apps</w:t>
      </w:r>
      <w:r>
        <w:rPr>
          <w:rFonts w:cstheme="minorHAnsi"/>
          <w:szCs w:val="24"/>
          <w:lang w:val="en-US"/>
          <w14:ligatures w14:val="none"/>
        </w:rPr>
        <w:t xml:space="preserve"> (</w:t>
      </w:r>
      <w:proofErr w:type="spellStart"/>
      <w:r>
        <w:rPr>
          <w:rFonts w:cstheme="minorHAnsi"/>
          <w:szCs w:val="24"/>
          <w:lang w:val="en-US"/>
          <w14:ligatures w14:val="none"/>
        </w:rPr>
        <w:t>BiTaksi</w:t>
      </w:r>
      <w:proofErr w:type="spellEnd"/>
      <w:r>
        <w:rPr>
          <w:rFonts w:cstheme="minorHAnsi"/>
          <w:szCs w:val="24"/>
          <w:lang w:val="en-US"/>
          <w14:ligatures w14:val="none"/>
        </w:rPr>
        <w:t>, Uber)</w:t>
      </w:r>
      <w:r w:rsidRPr="00C21C67">
        <w:rPr>
          <w:rFonts w:cstheme="minorHAnsi"/>
          <w:szCs w:val="24"/>
          <w:lang w:val="en-US"/>
          <w14:ligatures w14:val="none"/>
        </w:rPr>
        <w:t xml:space="preserve"> for added safety and convenience.</w:t>
      </w:r>
    </w:p>
    <w:p w14:paraId="183E6673" w14:textId="5C01FC2A" w:rsidR="0097001D" w:rsidRPr="00BB670F" w:rsidRDefault="00C21C67" w:rsidP="00BB670F">
      <w:pPr>
        <w:numPr>
          <w:ilvl w:val="0"/>
          <w:numId w:val="39"/>
        </w:numPr>
        <w:tabs>
          <w:tab w:val="clear" w:pos="794"/>
          <w:tab w:val="clear" w:pos="1191"/>
          <w:tab w:val="clear" w:pos="1588"/>
          <w:tab w:val="clear" w:pos="1985"/>
        </w:tabs>
        <w:overflowPunct/>
        <w:autoSpaceDE/>
        <w:autoSpaceDN/>
        <w:adjustRightInd/>
        <w:spacing w:before="100" w:beforeAutospacing="1" w:after="100" w:afterAutospacing="1"/>
        <w:textAlignment w:val="auto"/>
        <w:rPr>
          <w:rFonts w:cstheme="minorHAnsi"/>
          <w:szCs w:val="24"/>
          <w:lang w:val="en-US"/>
          <w14:ligatures w14:val="none"/>
        </w:rPr>
      </w:pPr>
      <w:r w:rsidRPr="00C21C67">
        <w:rPr>
          <w:rFonts w:cstheme="minorHAnsi"/>
          <w:b/>
          <w:bCs/>
          <w:szCs w:val="24"/>
          <w:lang w:val="en-US"/>
          <w14:ligatures w14:val="none"/>
        </w:rPr>
        <w:t>Health &amp; Hygiene</w:t>
      </w:r>
      <w:r w:rsidRPr="00C21C67">
        <w:rPr>
          <w:rFonts w:cstheme="minorHAnsi"/>
          <w:szCs w:val="24"/>
          <w:lang w:val="en-US"/>
          <w14:ligatures w14:val="none"/>
        </w:rPr>
        <w:t xml:space="preserve">: Istanbul has modern healthcare facilities, including international hospitals and pharmacies. Tap water is </w:t>
      </w:r>
      <w:r>
        <w:rPr>
          <w:rFonts w:cstheme="minorHAnsi"/>
          <w:szCs w:val="24"/>
          <w:lang w:val="en-US"/>
          <w14:ligatures w14:val="none"/>
        </w:rPr>
        <w:t xml:space="preserve">not </w:t>
      </w:r>
      <w:r w:rsidRPr="00C21C67">
        <w:rPr>
          <w:rFonts w:cstheme="minorHAnsi"/>
          <w:szCs w:val="24"/>
          <w:lang w:val="en-US"/>
          <w14:ligatures w14:val="none"/>
        </w:rPr>
        <w:t>generally safe for hygiene purposes, bottled water is recommended for drinking.</w:t>
      </w:r>
    </w:p>
    <w:p w14:paraId="61A91AD6" w14:textId="6D1B4CD8" w:rsidR="008A647D" w:rsidRPr="006E1BC2" w:rsidRDefault="008A647D"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jc w:val="both"/>
        <w:rPr>
          <w:rFonts w:cstheme="minorHAnsi"/>
          <w:b/>
          <w:bCs/>
          <w:color w:val="00B0F0"/>
          <w:szCs w:val="24"/>
        </w:rPr>
      </w:pPr>
      <w:r w:rsidRPr="006E1BC2">
        <w:rPr>
          <w:rFonts w:cstheme="minorHAnsi"/>
          <w:b/>
          <w:bCs/>
          <w:color w:val="00B0F0"/>
          <w:szCs w:val="24"/>
        </w:rPr>
        <w:t>ELECTRICITY</w:t>
      </w:r>
    </w:p>
    <w:p w14:paraId="45AF756F" w14:textId="69BD26E3" w:rsidR="00D330EF" w:rsidRPr="00AD2881" w:rsidRDefault="00A41FD9" w:rsidP="00AD2881">
      <w:pPr>
        <w:jc w:val="both"/>
        <w:rPr>
          <w:rFonts w:cstheme="minorHAnsi"/>
          <w:szCs w:val="24"/>
        </w:rPr>
      </w:pPr>
      <w:r w:rsidRPr="00AD2881">
        <w:rPr>
          <w:rFonts w:cstheme="minorHAnsi"/>
          <w:szCs w:val="24"/>
        </w:rPr>
        <w:t xml:space="preserve">The power plug sockets are of type </w:t>
      </w:r>
      <w:r w:rsidR="00994104" w:rsidRPr="00C21C67">
        <w:rPr>
          <w:rFonts w:cstheme="minorHAnsi"/>
          <w:szCs w:val="24"/>
        </w:rPr>
        <w:t>C</w:t>
      </w:r>
      <w:r w:rsidR="00A6300D" w:rsidRPr="00C21C67">
        <w:rPr>
          <w:rFonts w:cstheme="minorHAnsi"/>
          <w:szCs w:val="24"/>
        </w:rPr>
        <w:t xml:space="preserve"> </w:t>
      </w:r>
      <w:r w:rsidRPr="00C21C67">
        <w:rPr>
          <w:rFonts w:cstheme="minorHAnsi"/>
          <w:szCs w:val="24"/>
        </w:rPr>
        <w:t xml:space="preserve">and </w:t>
      </w:r>
      <w:r w:rsidR="00A6300D" w:rsidRPr="00AD2881">
        <w:rPr>
          <w:rFonts w:cstheme="minorHAnsi"/>
          <w:szCs w:val="24"/>
        </w:rPr>
        <w:t>F</w:t>
      </w:r>
      <w:r w:rsidRPr="00AD2881">
        <w:rPr>
          <w:rFonts w:cstheme="minorHAnsi"/>
          <w:szCs w:val="24"/>
        </w:rPr>
        <w:t>. See pictures below:</w:t>
      </w:r>
    </w:p>
    <w:p w14:paraId="56AA3C46" w14:textId="5333B524" w:rsidR="00D330EF" w:rsidRPr="006E1BC2" w:rsidRDefault="00A6300D" w:rsidP="00BB670F">
      <w:pPr>
        <w:jc w:val="center"/>
        <w:rPr>
          <w:rFonts w:cstheme="minorHAnsi"/>
          <w:b/>
          <w:bCs/>
          <w:szCs w:val="24"/>
        </w:rPr>
      </w:pPr>
      <w:r>
        <w:rPr>
          <w:noProof/>
        </w:rPr>
        <w:drawing>
          <wp:inline distT="0" distB="0" distL="0" distR="0" wp14:anchorId="5396E132" wp14:editId="5E4A1A65">
            <wp:extent cx="4162425" cy="1552575"/>
            <wp:effectExtent l="0" t="0" r="9525" b="9525"/>
            <wp:docPr id="1159120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20356" name=""/>
                    <pic:cNvPicPr/>
                  </pic:nvPicPr>
                  <pic:blipFill>
                    <a:blip r:embed="rId23"/>
                    <a:stretch>
                      <a:fillRect/>
                    </a:stretch>
                  </pic:blipFill>
                  <pic:spPr>
                    <a:xfrm>
                      <a:off x="0" y="0"/>
                      <a:ext cx="4162425" cy="1552575"/>
                    </a:xfrm>
                    <a:prstGeom prst="rect">
                      <a:avLst/>
                    </a:prstGeom>
                  </pic:spPr>
                </pic:pic>
              </a:graphicData>
            </a:graphic>
          </wp:inline>
        </w:drawing>
      </w:r>
    </w:p>
    <w:p w14:paraId="2071B7A0" w14:textId="072E05FE" w:rsidR="00EF51BF" w:rsidRPr="006E1BC2" w:rsidRDefault="00FB301E"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jc w:val="both"/>
        <w:rPr>
          <w:rFonts w:cstheme="minorHAnsi"/>
          <w:b/>
          <w:bCs/>
          <w:color w:val="00B0F0"/>
          <w:szCs w:val="24"/>
        </w:rPr>
      </w:pPr>
      <w:r w:rsidRPr="006E1BC2">
        <w:rPr>
          <w:rFonts w:cstheme="minorHAnsi"/>
          <w:b/>
          <w:bCs/>
          <w:color w:val="00B0F0"/>
          <w:szCs w:val="24"/>
        </w:rPr>
        <w:t>CURRENCY</w:t>
      </w:r>
    </w:p>
    <w:p w14:paraId="548EA943" w14:textId="598139D4" w:rsidR="00403F86" w:rsidRPr="00BB670F" w:rsidRDefault="00403F86" w:rsidP="00BB670F">
      <w:pPr>
        <w:pStyle w:val="ListParagraph"/>
        <w:numPr>
          <w:ilvl w:val="0"/>
          <w:numId w:val="45"/>
        </w:numPr>
        <w:ind w:hanging="949"/>
        <w:jc w:val="both"/>
        <w:rPr>
          <w:rFonts w:cstheme="minorHAnsi"/>
          <w:szCs w:val="24"/>
          <w:lang w:val="en-US"/>
          <w14:ligatures w14:val="none"/>
        </w:rPr>
      </w:pPr>
      <w:r w:rsidRPr="00BB670F">
        <w:rPr>
          <w:rFonts w:cstheme="minorHAnsi"/>
          <w:szCs w:val="24"/>
          <w:lang w:val="en-US"/>
          <w14:ligatures w14:val="none"/>
        </w:rPr>
        <w:t xml:space="preserve">The </w:t>
      </w:r>
      <w:r w:rsidR="00A6300D" w:rsidRPr="00BB670F">
        <w:rPr>
          <w:rFonts w:cstheme="minorHAnsi"/>
          <w:szCs w:val="24"/>
          <w:lang w:val="en-US"/>
          <w14:ligatures w14:val="none"/>
        </w:rPr>
        <w:t>Turkish Lir</w:t>
      </w:r>
      <w:r w:rsidR="00C21C67" w:rsidRPr="00BB670F">
        <w:rPr>
          <w:rFonts w:cstheme="minorHAnsi"/>
          <w:szCs w:val="24"/>
          <w:lang w:val="en-US"/>
          <w14:ligatures w14:val="none"/>
        </w:rPr>
        <w:t>a</w:t>
      </w:r>
      <w:r w:rsidR="00A6300D" w:rsidRPr="00BB670F">
        <w:rPr>
          <w:rFonts w:cstheme="minorHAnsi"/>
          <w:szCs w:val="24"/>
          <w:lang w:val="en-US"/>
          <w14:ligatures w14:val="none"/>
        </w:rPr>
        <w:t xml:space="preserve"> </w:t>
      </w:r>
      <w:r w:rsidR="00B65AEB" w:rsidRPr="00BB670F">
        <w:rPr>
          <w:rFonts w:cstheme="minorHAnsi"/>
          <w:szCs w:val="24"/>
          <w:lang w:val="en-US"/>
          <w14:ligatures w14:val="none"/>
        </w:rPr>
        <w:t>(</w:t>
      </w:r>
      <w:r w:rsidR="00A6300D" w:rsidRPr="00BB670F">
        <w:rPr>
          <w:rFonts w:cstheme="minorHAnsi"/>
          <w:szCs w:val="24"/>
          <w:lang w:val="en-US"/>
          <w14:ligatures w14:val="none"/>
        </w:rPr>
        <w:t>TRY</w:t>
      </w:r>
      <w:r w:rsidR="00B65AEB" w:rsidRPr="00BB670F">
        <w:rPr>
          <w:rFonts w:cstheme="minorHAnsi"/>
          <w:szCs w:val="24"/>
          <w:lang w:val="en-US"/>
          <w14:ligatures w14:val="none"/>
        </w:rPr>
        <w:t>) is the official currency.</w:t>
      </w:r>
    </w:p>
    <w:p w14:paraId="44170F24" w14:textId="00BB8631" w:rsidR="00282509" w:rsidRPr="00BB670F" w:rsidRDefault="00282509" w:rsidP="00BB670F">
      <w:pPr>
        <w:pStyle w:val="ListParagraph"/>
        <w:numPr>
          <w:ilvl w:val="0"/>
          <w:numId w:val="45"/>
        </w:numPr>
        <w:ind w:hanging="949"/>
        <w:jc w:val="both"/>
        <w:rPr>
          <w:rFonts w:cstheme="minorHAnsi"/>
          <w:szCs w:val="24"/>
          <w:lang w:val="en-US"/>
          <w14:ligatures w14:val="none"/>
        </w:rPr>
      </w:pPr>
      <w:r w:rsidRPr="00BB670F">
        <w:rPr>
          <w:rFonts w:cstheme="minorHAnsi"/>
          <w:szCs w:val="24"/>
          <w:lang w:val="en-US"/>
          <w14:ligatures w14:val="none"/>
        </w:rPr>
        <w:t xml:space="preserve">Currency Exchange </w:t>
      </w:r>
    </w:p>
    <w:p w14:paraId="191E5E0A" w14:textId="5608C804" w:rsidR="00885BC1" w:rsidRPr="00BB670F" w:rsidRDefault="00282509" w:rsidP="00BB670F">
      <w:pPr>
        <w:pStyle w:val="ListParagraph"/>
        <w:numPr>
          <w:ilvl w:val="2"/>
          <w:numId w:val="1"/>
        </w:numPr>
        <w:ind w:hanging="742"/>
        <w:rPr>
          <w:rFonts w:cstheme="minorHAnsi"/>
          <w:szCs w:val="24"/>
          <w:lang w:val="en-US"/>
          <w14:ligatures w14:val="none"/>
        </w:rPr>
      </w:pPr>
      <w:r w:rsidRPr="00BB670F">
        <w:rPr>
          <w:rFonts w:cstheme="minorHAnsi"/>
          <w:szCs w:val="24"/>
          <w:lang w:val="en-US"/>
          <w14:ligatures w14:val="none"/>
        </w:rPr>
        <w:t xml:space="preserve">1 </w:t>
      </w:r>
      <w:r w:rsidR="00885BC1" w:rsidRPr="00BB670F">
        <w:rPr>
          <w:rFonts w:cstheme="minorHAnsi"/>
          <w:szCs w:val="24"/>
          <w:lang w:val="en-US"/>
          <w14:ligatures w14:val="none"/>
        </w:rPr>
        <w:t xml:space="preserve">EURO/Dollar </w:t>
      </w:r>
      <w:r w:rsidR="008821F6" w:rsidRPr="00BB670F">
        <w:rPr>
          <w:rFonts w:cstheme="minorHAnsi"/>
          <w:szCs w:val="24"/>
          <w:lang w:val="en-US"/>
          <w14:ligatures w14:val="none"/>
        </w:rPr>
        <w:t>=</w:t>
      </w:r>
      <w:r w:rsidR="00B30A48" w:rsidRPr="00BB670F">
        <w:rPr>
          <w:rFonts w:cstheme="minorHAnsi"/>
          <w:szCs w:val="24"/>
          <w:lang w:val="en-US"/>
          <w14:ligatures w14:val="none"/>
        </w:rPr>
        <w:t xml:space="preserve"> </w:t>
      </w:r>
      <w:r w:rsidR="00BE4E22" w:rsidRPr="00BB670F">
        <w:rPr>
          <w:rFonts w:cstheme="minorHAnsi"/>
          <w:szCs w:val="24"/>
          <w:lang w:val="en-US"/>
          <w14:ligatures w14:val="none"/>
        </w:rPr>
        <w:t>37.21/35.86 TL</w:t>
      </w:r>
    </w:p>
    <w:p w14:paraId="72D84778" w14:textId="7D619A5B" w:rsidR="00EF2070" w:rsidRPr="00BB670F" w:rsidRDefault="008821F6" w:rsidP="00BB670F">
      <w:pPr>
        <w:pStyle w:val="ListParagraph"/>
        <w:numPr>
          <w:ilvl w:val="2"/>
          <w:numId w:val="1"/>
        </w:numPr>
        <w:ind w:hanging="742"/>
        <w:rPr>
          <w:rFonts w:cstheme="minorHAnsi"/>
          <w:szCs w:val="24"/>
        </w:rPr>
      </w:pPr>
      <w:r w:rsidRPr="00BB670F">
        <w:rPr>
          <w:rFonts w:cstheme="minorHAnsi"/>
          <w:szCs w:val="24"/>
          <w:lang w:val="en-US"/>
          <w14:ligatures w14:val="none"/>
        </w:rPr>
        <w:t>For daily current exchange rates please visit</w:t>
      </w:r>
      <w:r w:rsidR="009F7082" w:rsidRPr="00BB670F">
        <w:rPr>
          <w:rFonts w:cstheme="minorHAnsi"/>
          <w:szCs w:val="24"/>
          <w:lang w:val="en-US"/>
          <w14:ligatures w14:val="none"/>
        </w:rPr>
        <w:t xml:space="preserve"> </w:t>
      </w:r>
      <w:hyperlink r:id="rId24" w:history="1">
        <w:r w:rsidR="009F7082" w:rsidRPr="00BB670F">
          <w:rPr>
            <w:lang w:val="en-US"/>
            <w14:ligatures w14:val="none"/>
          </w:rPr>
          <w:t>http://www.xe.com/</w:t>
        </w:r>
      </w:hyperlink>
      <w:r w:rsidR="00BB670F">
        <w:rPr>
          <w:lang w:val="en-US"/>
          <w14:ligatures w14:val="none"/>
        </w:rPr>
        <w:t xml:space="preserve">.    </w:t>
      </w:r>
      <w:r w:rsidR="00BB670F">
        <w:rPr>
          <w:rStyle w:val="Hyperlink"/>
          <w:rFonts w:cstheme="minorHAnsi"/>
          <w:szCs w:val="24"/>
        </w:rPr>
        <w:br/>
      </w:r>
    </w:p>
    <w:p w14:paraId="31E10547" w14:textId="08BA386A" w:rsidR="00FB301E" w:rsidRPr="006E1BC2" w:rsidRDefault="00EA31DE" w:rsidP="00EF2070">
      <w:pPr>
        <w:pStyle w:val="ListParagraph"/>
        <w:numPr>
          <w:ilvl w:val="0"/>
          <w:numId w:val="1"/>
        </w:numPr>
        <w:pBdr>
          <w:top w:val="single" w:sz="4" w:space="1" w:color="auto"/>
          <w:left w:val="single" w:sz="4" w:space="4" w:color="auto"/>
          <w:bottom w:val="single" w:sz="4" w:space="1" w:color="auto"/>
          <w:right w:val="single" w:sz="4" w:space="4" w:color="auto"/>
        </w:pBdr>
        <w:ind w:hanging="578"/>
        <w:jc w:val="both"/>
        <w:rPr>
          <w:rFonts w:cstheme="minorHAnsi"/>
          <w:b/>
          <w:bCs/>
          <w:color w:val="00B0F0"/>
          <w:szCs w:val="24"/>
        </w:rPr>
      </w:pPr>
      <w:r w:rsidRPr="006E1BC2">
        <w:rPr>
          <w:rFonts w:cstheme="minorHAnsi"/>
          <w:b/>
          <w:bCs/>
          <w:color w:val="00B0F0"/>
          <w:szCs w:val="24"/>
        </w:rPr>
        <w:t>ADDITIONAL INFORMATION</w:t>
      </w:r>
    </w:p>
    <w:p w14:paraId="5D3569DC" w14:textId="3D2C7E4C" w:rsidR="009C415F" w:rsidRPr="008E6E1F" w:rsidRDefault="009C415F" w:rsidP="00EF2070">
      <w:pPr>
        <w:pStyle w:val="ListParagraph"/>
        <w:jc w:val="both"/>
        <w:rPr>
          <w:rFonts w:cstheme="minorHAnsi"/>
          <w:b/>
          <w:bCs/>
          <w:szCs w:val="24"/>
        </w:rPr>
      </w:pPr>
    </w:p>
    <w:p w14:paraId="22DC0FA6" w14:textId="22BA0865" w:rsidR="00EA31DE" w:rsidRPr="00EF2070" w:rsidRDefault="00EA31DE" w:rsidP="00EF2070">
      <w:pPr>
        <w:pStyle w:val="ListParagraph"/>
        <w:numPr>
          <w:ilvl w:val="0"/>
          <w:numId w:val="42"/>
        </w:numPr>
        <w:ind w:hanging="949"/>
        <w:jc w:val="both"/>
        <w:rPr>
          <w:rFonts w:cstheme="minorHAnsi"/>
          <w:b/>
          <w:bCs/>
          <w:szCs w:val="24"/>
        </w:rPr>
      </w:pPr>
      <w:r w:rsidRPr="00EF2070">
        <w:rPr>
          <w:rFonts w:cstheme="minorHAnsi"/>
          <w:b/>
          <w:bCs/>
          <w:szCs w:val="24"/>
        </w:rPr>
        <w:t>Time Zone</w:t>
      </w:r>
      <w:r w:rsidR="00BE4E22" w:rsidRPr="00EF2070">
        <w:rPr>
          <w:rFonts w:cstheme="minorHAnsi"/>
          <w:b/>
          <w:bCs/>
          <w:szCs w:val="24"/>
        </w:rPr>
        <w:t>: (</w:t>
      </w:r>
      <w:r w:rsidR="00994104" w:rsidRPr="00EF2070">
        <w:rPr>
          <w:rFonts w:cstheme="minorHAnsi"/>
          <w:szCs w:val="24"/>
        </w:rPr>
        <w:t>UTC+</w:t>
      </w:r>
      <w:r w:rsidR="00A6300D" w:rsidRPr="00EF2070">
        <w:rPr>
          <w:rFonts w:cstheme="minorHAnsi"/>
          <w:szCs w:val="24"/>
        </w:rPr>
        <w:t>3</w:t>
      </w:r>
      <w:r w:rsidR="00994104" w:rsidRPr="00EF2070">
        <w:rPr>
          <w:rFonts w:cstheme="minorHAnsi"/>
          <w:szCs w:val="24"/>
        </w:rPr>
        <w:t>)</w:t>
      </w:r>
    </w:p>
    <w:p w14:paraId="3C5DF104" w14:textId="66BE4746" w:rsidR="00EA31DE" w:rsidRPr="00EF2070" w:rsidRDefault="00EA31DE" w:rsidP="00EF2070">
      <w:pPr>
        <w:pStyle w:val="ListParagraph"/>
        <w:numPr>
          <w:ilvl w:val="0"/>
          <w:numId w:val="42"/>
        </w:numPr>
        <w:ind w:hanging="949"/>
        <w:jc w:val="both"/>
        <w:rPr>
          <w:rFonts w:cstheme="minorHAnsi"/>
          <w:b/>
          <w:bCs/>
          <w:szCs w:val="24"/>
        </w:rPr>
      </w:pPr>
      <w:r w:rsidRPr="00EF2070">
        <w:rPr>
          <w:rFonts w:cstheme="minorHAnsi"/>
          <w:b/>
          <w:bCs/>
          <w:szCs w:val="24"/>
        </w:rPr>
        <w:t>Emergency:</w:t>
      </w:r>
      <w:r w:rsidR="00DF2AAE" w:rsidRPr="00EF2070">
        <w:rPr>
          <w:rFonts w:cstheme="minorHAnsi"/>
          <w:b/>
          <w:bCs/>
          <w:szCs w:val="24"/>
        </w:rPr>
        <w:t xml:space="preserve"> </w:t>
      </w:r>
      <w:r w:rsidR="00BE4E22" w:rsidRPr="00EF2070">
        <w:rPr>
          <w:rFonts w:cstheme="minorHAnsi"/>
          <w:szCs w:val="24"/>
        </w:rPr>
        <w:t>112</w:t>
      </w:r>
    </w:p>
    <w:p w14:paraId="2A8A51C2" w14:textId="5DE0716F" w:rsidR="00DF2AAE" w:rsidRPr="00EF2070" w:rsidRDefault="00DF2AAE" w:rsidP="00EF2070">
      <w:pPr>
        <w:pStyle w:val="ListParagraph"/>
        <w:numPr>
          <w:ilvl w:val="0"/>
          <w:numId w:val="42"/>
        </w:numPr>
        <w:ind w:hanging="949"/>
        <w:jc w:val="both"/>
        <w:rPr>
          <w:rFonts w:cstheme="minorHAnsi"/>
          <w:b/>
          <w:bCs/>
          <w:szCs w:val="24"/>
        </w:rPr>
      </w:pPr>
      <w:r w:rsidRPr="00EF2070">
        <w:rPr>
          <w:rFonts w:cstheme="minorHAnsi"/>
          <w:b/>
          <w:bCs/>
          <w:szCs w:val="24"/>
        </w:rPr>
        <w:t>Fire:</w:t>
      </w:r>
      <w:r w:rsidR="008E6E1F" w:rsidRPr="00EF2070">
        <w:rPr>
          <w:rFonts w:cstheme="minorHAnsi"/>
          <w:b/>
          <w:bCs/>
          <w:szCs w:val="24"/>
        </w:rPr>
        <w:t xml:space="preserve"> </w:t>
      </w:r>
      <w:r w:rsidR="00BE4E22" w:rsidRPr="00EF2070">
        <w:rPr>
          <w:rFonts w:cstheme="minorHAnsi"/>
          <w:szCs w:val="24"/>
        </w:rPr>
        <w:t>112</w:t>
      </w:r>
    </w:p>
    <w:p w14:paraId="792310A8" w14:textId="124087B2" w:rsidR="004302D8" w:rsidRPr="00EF2070" w:rsidRDefault="004302D8" w:rsidP="00EF2070">
      <w:pPr>
        <w:pStyle w:val="ListParagraph"/>
        <w:numPr>
          <w:ilvl w:val="0"/>
          <w:numId w:val="42"/>
        </w:numPr>
        <w:ind w:hanging="949"/>
        <w:jc w:val="both"/>
        <w:rPr>
          <w:rFonts w:cstheme="minorHAnsi"/>
          <w:szCs w:val="24"/>
        </w:rPr>
      </w:pPr>
      <w:r w:rsidRPr="00EF2070">
        <w:rPr>
          <w:rFonts w:cstheme="minorHAnsi"/>
          <w:b/>
          <w:bCs/>
          <w:szCs w:val="24"/>
        </w:rPr>
        <w:t>Opening hours: Banks, shops and etc.</w:t>
      </w:r>
      <w:r w:rsidR="008E6E1F" w:rsidRPr="00EF2070">
        <w:rPr>
          <w:rFonts w:cstheme="minorHAnsi"/>
          <w:b/>
          <w:bCs/>
          <w:szCs w:val="24"/>
        </w:rPr>
        <w:t xml:space="preserve"> </w:t>
      </w:r>
      <w:r w:rsidR="00BE4E22" w:rsidRPr="00EF2070">
        <w:rPr>
          <w:rFonts w:cstheme="minorHAnsi"/>
          <w:szCs w:val="24"/>
        </w:rPr>
        <w:t>08:00 am</w:t>
      </w:r>
    </w:p>
    <w:p w14:paraId="06B98EFE" w14:textId="354A2966" w:rsidR="00430563" w:rsidRPr="00EF2070" w:rsidRDefault="00430563" w:rsidP="00EF2070">
      <w:pPr>
        <w:pStyle w:val="ListParagraph"/>
        <w:numPr>
          <w:ilvl w:val="0"/>
          <w:numId w:val="42"/>
        </w:numPr>
        <w:ind w:hanging="949"/>
        <w:rPr>
          <w:rFonts w:cstheme="minorHAnsi"/>
          <w:b/>
          <w:bCs/>
          <w:szCs w:val="24"/>
        </w:rPr>
      </w:pPr>
      <w:r w:rsidRPr="00EF2070">
        <w:rPr>
          <w:rFonts w:cstheme="minorHAnsi"/>
          <w:b/>
          <w:bCs/>
          <w:szCs w:val="24"/>
        </w:rPr>
        <w:t>Tipping:</w:t>
      </w:r>
      <w:r w:rsidR="00B472E0" w:rsidRPr="00EF2070">
        <w:rPr>
          <w:rFonts w:cstheme="minorHAnsi"/>
          <w:b/>
          <w:bCs/>
          <w:szCs w:val="24"/>
        </w:rPr>
        <w:t xml:space="preserve"> </w:t>
      </w:r>
      <w:r w:rsidR="003C65F2" w:rsidRPr="00EF2070">
        <w:rPr>
          <w:rFonts w:cstheme="minorHAnsi"/>
          <w:szCs w:val="24"/>
        </w:rPr>
        <w:t>It typically ranges from 10% to 15% of the total service bill.</w:t>
      </w:r>
    </w:p>
    <w:p w14:paraId="4261F0E7" w14:textId="77777777" w:rsidR="007329EB" w:rsidRDefault="00DF2AAE" w:rsidP="00EF2070">
      <w:pPr>
        <w:pStyle w:val="ListParagraph"/>
        <w:numPr>
          <w:ilvl w:val="0"/>
          <w:numId w:val="42"/>
        </w:numPr>
        <w:ind w:hanging="949"/>
        <w:rPr>
          <w:rFonts w:cstheme="minorHAnsi"/>
          <w:szCs w:val="24"/>
        </w:rPr>
      </w:pPr>
      <w:r w:rsidRPr="00EF2070">
        <w:rPr>
          <w:rFonts w:cstheme="minorHAnsi"/>
          <w:b/>
          <w:bCs/>
          <w:szCs w:val="24"/>
        </w:rPr>
        <w:t xml:space="preserve">Language: </w:t>
      </w:r>
      <w:r w:rsidR="00A6300D" w:rsidRPr="00EF2070">
        <w:rPr>
          <w:rFonts w:cstheme="minorHAnsi"/>
          <w:szCs w:val="24"/>
        </w:rPr>
        <w:t>Turkish</w:t>
      </w:r>
      <w:r w:rsidRPr="00EF2070">
        <w:rPr>
          <w:rFonts w:cstheme="minorHAnsi"/>
          <w:szCs w:val="24"/>
        </w:rPr>
        <w:t xml:space="preserve"> is the official language.</w:t>
      </w:r>
    </w:p>
    <w:p w14:paraId="382E6961" w14:textId="52F43717" w:rsidR="00DF2AAE" w:rsidRPr="007329EB" w:rsidRDefault="00EF2070" w:rsidP="007329EB">
      <w:pPr>
        <w:rPr>
          <w:rFonts w:cstheme="minorHAnsi"/>
          <w:b/>
          <w:bCs/>
          <w:szCs w:val="24"/>
        </w:rPr>
      </w:pPr>
      <w:r w:rsidRPr="007329EB">
        <w:rPr>
          <w:rFonts w:cstheme="minorHAnsi"/>
          <w:szCs w:val="24"/>
        </w:rPr>
        <w:br/>
      </w:r>
    </w:p>
    <w:p w14:paraId="01787B92" w14:textId="79CEBE0C" w:rsidR="00FB301E" w:rsidRPr="006E1BC2" w:rsidRDefault="00FB301E" w:rsidP="00EF2070">
      <w:pPr>
        <w:pStyle w:val="ListParagraph"/>
        <w:numPr>
          <w:ilvl w:val="0"/>
          <w:numId w:val="2"/>
        </w:numPr>
        <w:pBdr>
          <w:top w:val="single" w:sz="4" w:space="1" w:color="auto"/>
          <w:left w:val="single" w:sz="4" w:space="4" w:color="auto"/>
          <w:bottom w:val="single" w:sz="4" w:space="1" w:color="auto"/>
          <w:right w:val="single" w:sz="4" w:space="4" w:color="auto"/>
        </w:pBdr>
        <w:ind w:hanging="436"/>
        <w:jc w:val="both"/>
        <w:rPr>
          <w:rFonts w:cstheme="minorHAnsi"/>
          <w:b/>
          <w:bCs/>
          <w:color w:val="00B0F0"/>
          <w:szCs w:val="24"/>
        </w:rPr>
      </w:pPr>
      <w:r w:rsidRPr="006E1BC2">
        <w:rPr>
          <w:rFonts w:cstheme="minorHAnsi"/>
          <w:b/>
          <w:bCs/>
          <w:color w:val="00B0F0"/>
          <w:szCs w:val="24"/>
        </w:rPr>
        <w:lastRenderedPageBreak/>
        <w:t>FOCAL POINTS</w:t>
      </w:r>
    </w:p>
    <w:p w14:paraId="264A64DB" w14:textId="77777777" w:rsidR="002D2566" w:rsidRPr="006E1BC2" w:rsidRDefault="002D2566" w:rsidP="002D2566">
      <w:pPr>
        <w:pStyle w:val="ListParagraph"/>
        <w:tabs>
          <w:tab w:val="clear" w:pos="794"/>
          <w:tab w:val="clear" w:pos="1191"/>
          <w:tab w:val="clear" w:pos="1588"/>
          <w:tab w:val="clear" w:pos="1985"/>
        </w:tabs>
        <w:overflowPunct/>
        <w:autoSpaceDE/>
        <w:autoSpaceDN/>
        <w:adjustRightInd/>
        <w:spacing w:before="0" w:after="120" w:line="259" w:lineRule="auto"/>
        <w:ind w:left="1080"/>
        <w:jc w:val="both"/>
        <w:textAlignment w:val="auto"/>
        <w:rPr>
          <w:rFonts w:cstheme="minorHAnsi"/>
          <w:b/>
          <w:bCs/>
          <w:szCs w:val="24"/>
          <w:u w:val="single"/>
        </w:rPr>
      </w:pPr>
    </w:p>
    <w:p w14:paraId="52A809FF" w14:textId="2ED42002" w:rsidR="00C67B3B" w:rsidRPr="00EF2070" w:rsidRDefault="00C67B3B" w:rsidP="00EF2070">
      <w:pPr>
        <w:pStyle w:val="ListParagraph"/>
        <w:numPr>
          <w:ilvl w:val="0"/>
          <w:numId w:val="43"/>
        </w:numPr>
        <w:tabs>
          <w:tab w:val="clear" w:pos="794"/>
          <w:tab w:val="clear" w:pos="1191"/>
          <w:tab w:val="clear" w:pos="1588"/>
          <w:tab w:val="clear" w:pos="1985"/>
        </w:tabs>
        <w:overflowPunct/>
        <w:autoSpaceDE/>
        <w:autoSpaceDN/>
        <w:adjustRightInd/>
        <w:spacing w:before="0" w:after="120" w:line="259" w:lineRule="auto"/>
        <w:jc w:val="both"/>
        <w:textAlignment w:val="auto"/>
        <w:rPr>
          <w:rFonts w:cstheme="minorHAnsi"/>
          <w:b/>
          <w:bCs/>
          <w:szCs w:val="24"/>
          <w:u w:val="single"/>
        </w:rPr>
      </w:pPr>
      <w:r w:rsidRPr="00EF2070">
        <w:rPr>
          <w:rFonts w:cstheme="minorHAnsi"/>
          <w:b/>
          <w:bCs/>
          <w:szCs w:val="24"/>
          <w:u w:val="single"/>
        </w:rPr>
        <w:t>ITU</w:t>
      </w:r>
      <w:r w:rsidR="00430563" w:rsidRPr="00EF2070">
        <w:rPr>
          <w:rFonts w:cstheme="minorHAnsi"/>
          <w:b/>
          <w:bCs/>
          <w:szCs w:val="24"/>
          <w:u w:val="single"/>
        </w:rPr>
        <w:t xml:space="preserve"> </w:t>
      </w:r>
    </w:p>
    <w:p w14:paraId="6E3FA6D1" w14:textId="7C41DB91" w:rsidR="009E067E" w:rsidRPr="00EF2070" w:rsidRDefault="004A6E9F" w:rsidP="002F0EB4">
      <w:pPr>
        <w:tabs>
          <w:tab w:val="clear" w:pos="794"/>
          <w:tab w:val="clear" w:pos="1191"/>
          <w:tab w:val="clear" w:pos="1588"/>
          <w:tab w:val="clear" w:pos="1985"/>
        </w:tabs>
        <w:overflowPunct/>
        <w:autoSpaceDE/>
        <w:autoSpaceDN/>
        <w:adjustRightInd/>
        <w:spacing w:before="0" w:after="120" w:line="259" w:lineRule="auto"/>
        <w:jc w:val="both"/>
        <w:textAlignment w:val="auto"/>
        <w:rPr>
          <w:rFonts w:cstheme="minorHAnsi"/>
          <w:bCs/>
          <w:szCs w:val="24"/>
        </w:rPr>
      </w:pPr>
      <w:r w:rsidRPr="006E1BC2">
        <w:rPr>
          <w:rFonts w:cstheme="minorHAnsi"/>
          <w:szCs w:val="24"/>
        </w:rPr>
        <w:t xml:space="preserve">                   </w:t>
      </w:r>
      <w:r w:rsidR="00EF2070" w:rsidRPr="006E1BC2">
        <w:rPr>
          <w:rFonts w:cstheme="minorHAnsi"/>
          <w:bCs/>
          <w:szCs w:val="24"/>
        </w:rPr>
        <w:t>ITU FG-</w:t>
      </w:r>
      <w:r w:rsidR="00EF2070">
        <w:rPr>
          <w:rFonts w:cstheme="minorHAnsi"/>
          <w:bCs/>
          <w:szCs w:val="24"/>
        </w:rPr>
        <w:t>AINN</w:t>
      </w:r>
      <w:r w:rsidR="00EF2070" w:rsidRPr="006E1BC2">
        <w:rPr>
          <w:rFonts w:cstheme="minorHAnsi"/>
          <w:bCs/>
          <w:szCs w:val="24"/>
        </w:rPr>
        <w:t xml:space="preserve"> </w:t>
      </w:r>
      <w:r w:rsidR="004E2563" w:rsidRPr="006E1BC2">
        <w:rPr>
          <w:rFonts w:cstheme="minorHAnsi"/>
          <w:bCs/>
          <w:szCs w:val="24"/>
        </w:rPr>
        <w:t>Secretariat</w:t>
      </w:r>
      <w:r w:rsidR="002F7E6A">
        <w:rPr>
          <w:rFonts w:cstheme="minorHAnsi"/>
          <w:bCs/>
          <w:szCs w:val="24"/>
        </w:rPr>
        <w:t xml:space="preserve">: </w:t>
      </w:r>
      <w:hyperlink r:id="rId25" w:history="1">
        <w:r w:rsidR="002F7E6A" w:rsidRPr="00B31694">
          <w:rPr>
            <w:rStyle w:val="Hyperlink"/>
            <w:rFonts w:cstheme="minorHAnsi"/>
            <w:bCs/>
            <w:szCs w:val="24"/>
          </w:rPr>
          <w:t>tsbfgainn@itu.int</w:t>
        </w:r>
      </w:hyperlink>
      <w:r w:rsidR="002F7E6A">
        <w:rPr>
          <w:rFonts w:cstheme="minorHAnsi"/>
          <w:bCs/>
          <w:szCs w:val="24"/>
        </w:rPr>
        <w:t xml:space="preserve"> </w:t>
      </w:r>
    </w:p>
    <w:p w14:paraId="3DA11CFD" w14:textId="77777777" w:rsidR="00EF2070" w:rsidRDefault="00B347A7" w:rsidP="00EF2070">
      <w:pPr>
        <w:pStyle w:val="ListParagraph"/>
        <w:numPr>
          <w:ilvl w:val="0"/>
          <w:numId w:val="43"/>
        </w:numPr>
        <w:tabs>
          <w:tab w:val="clear" w:pos="794"/>
          <w:tab w:val="clear" w:pos="1191"/>
          <w:tab w:val="clear" w:pos="1588"/>
          <w:tab w:val="clear" w:pos="1985"/>
        </w:tabs>
        <w:overflowPunct/>
        <w:autoSpaceDE/>
        <w:autoSpaceDN/>
        <w:adjustRightInd/>
        <w:spacing w:before="0" w:after="120" w:line="259" w:lineRule="auto"/>
        <w:jc w:val="both"/>
        <w:textAlignment w:val="auto"/>
        <w:rPr>
          <w:rFonts w:cstheme="minorHAnsi"/>
          <w:b/>
          <w:bCs/>
          <w:szCs w:val="24"/>
          <w:u w:val="single"/>
        </w:rPr>
      </w:pPr>
      <w:r w:rsidRPr="00EF2070">
        <w:rPr>
          <w:rFonts w:cstheme="minorHAnsi"/>
          <w:b/>
          <w:bCs/>
          <w:szCs w:val="24"/>
          <w:u w:val="single"/>
        </w:rPr>
        <w:t xml:space="preserve">HOST </w:t>
      </w:r>
    </w:p>
    <w:p w14:paraId="59BBFC69" w14:textId="26AEAE29" w:rsidR="00EF2070" w:rsidRPr="007A33A3" w:rsidRDefault="00EF2070" w:rsidP="00EF2070">
      <w:pPr>
        <w:tabs>
          <w:tab w:val="clear" w:pos="794"/>
          <w:tab w:val="clear" w:pos="1191"/>
          <w:tab w:val="clear" w:pos="1588"/>
          <w:tab w:val="clear" w:pos="1985"/>
        </w:tabs>
        <w:overflowPunct/>
        <w:autoSpaceDE/>
        <w:autoSpaceDN/>
        <w:adjustRightInd/>
        <w:spacing w:before="0" w:after="120" w:line="259" w:lineRule="auto"/>
        <w:jc w:val="both"/>
        <w:textAlignment w:val="auto"/>
        <w:rPr>
          <w:rFonts w:cstheme="minorHAnsi"/>
          <w:szCs w:val="24"/>
        </w:rPr>
      </w:pPr>
      <w:r w:rsidRPr="007A33A3">
        <w:rPr>
          <w:rFonts w:cstheme="minorHAnsi"/>
          <w:szCs w:val="24"/>
        </w:rPr>
        <w:t xml:space="preserve">        </w:t>
      </w:r>
      <w:r w:rsidR="007A33A3" w:rsidRPr="007A33A3">
        <w:rPr>
          <w:rFonts w:cstheme="minorHAnsi"/>
          <w:szCs w:val="24"/>
        </w:rPr>
        <w:t>For visa s</w:t>
      </w:r>
      <w:r w:rsidR="00B347A7" w:rsidRPr="007A33A3">
        <w:rPr>
          <w:rFonts w:cstheme="minorHAnsi"/>
          <w:szCs w:val="24"/>
        </w:rPr>
        <w:t>upport letter</w:t>
      </w:r>
      <w:r w:rsidR="004A6E9F" w:rsidRPr="007A33A3">
        <w:rPr>
          <w:rFonts w:cstheme="minorHAnsi"/>
          <w:szCs w:val="24"/>
        </w:rPr>
        <w:t xml:space="preserve">, </w:t>
      </w:r>
      <w:r w:rsidR="007A33A3" w:rsidRPr="007A33A3">
        <w:rPr>
          <w:rFonts w:cstheme="minorHAnsi"/>
          <w:szCs w:val="24"/>
        </w:rPr>
        <w:t>b</w:t>
      </w:r>
      <w:r w:rsidR="004A6E9F" w:rsidRPr="007A33A3">
        <w:rPr>
          <w:rFonts w:cstheme="minorHAnsi"/>
          <w:szCs w:val="24"/>
        </w:rPr>
        <w:t>ooking</w:t>
      </w:r>
      <w:r w:rsidR="00972696" w:rsidRPr="007A33A3">
        <w:rPr>
          <w:rFonts w:cstheme="minorHAnsi"/>
          <w:szCs w:val="24"/>
        </w:rPr>
        <w:t>,</w:t>
      </w:r>
      <w:r w:rsidR="00BC1907" w:rsidRPr="007A33A3">
        <w:rPr>
          <w:rFonts w:cstheme="minorHAnsi"/>
          <w:szCs w:val="24"/>
        </w:rPr>
        <w:t xml:space="preserve"> </w:t>
      </w:r>
      <w:r w:rsidR="007A33A3" w:rsidRPr="007A33A3">
        <w:rPr>
          <w:rFonts w:cstheme="minorHAnsi"/>
          <w:szCs w:val="24"/>
        </w:rPr>
        <w:t>t</w:t>
      </w:r>
      <w:r w:rsidR="004A6E9F" w:rsidRPr="007A33A3">
        <w:rPr>
          <w:rFonts w:cstheme="minorHAnsi"/>
          <w:szCs w:val="24"/>
        </w:rPr>
        <w:t>ransportation</w:t>
      </w:r>
      <w:r w:rsidR="00972696" w:rsidRPr="007A33A3">
        <w:rPr>
          <w:rFonts w:cstheme="minorHAnsi"/>
          <w:szCs w:val="24"/>
        </w:rPr>
        <w:t xml:space="preserve"> &amp; </w:t>
      </w:r>
      <w:r w:rsidR="007A33A3" w:rsidRPr="007A33A3">
        <w:rPr>
          <w:rFonts w:cstheme="minorHAnsi"/>
          <w:szCs w:val="24"/>
        </w:rPr>
        <w:t>t</w:t>
      </w:r>
      <w:r w:rsidR="00972696" w:rsidRPr="007A33A3">
        <w:rPr>
          <w:rFonts w:cstheme="minorHAnsi"/>
          <w:szCs w:val="24"/>
        </w:rPr>
        <w:t>echnical Assistance</w:t>
      </w:r>
      <w:r w:rsidR="007A33A3" w:rsidRPr="007A33A3">
        <w:rPr>
          <w:rFonts w:cstheme="minorHAnsi"/>
          <w:szCs w:val="24"/>
        </w:rPr>
        <w:t>, please contact:</w:t>
      </w:r>
    </w:p>
    <w:p w14:paraId="28B565D0" w14:textId="72F91C34" w:rsidR="006E1BC2" w:rsidRPr="00EF2070" w:rsidRDefault="00B347A7" w:rsidP="007A33A3">
      <w:pPr>
        <w:pStyle w:val="ListParagraph"/>
        <w:numPr>
          <w:ilvl w:val="0"/>
          <w:numId w:val="43"/>
        </w:numPr>
        <w:tabs>
          <w:tab w:val="clear" w:pos="794"/>
          <w:tab w:val="clear" w:pos="1191"/>
          <w:tab w:val="clear" w:pos="1588"/>
          <w:tab w:val="clear" w:pos="1985"/>
          <w:tab w:val="left" w:pos="1276"/>
        </w:tabs>
        <w:overflowPunct/>
        <w:autoSpaceDE/>
        <w:autoSpaceDN/>
        <w:adjustRightInd/>
        <w:spacing w:before="0" w:after="120" w:line="259" w:lineRule="auto"/>
        <w:ind w:hanging="11"/>
        <w:jc w:val="both"/>
        <w:textAlignment w:val="auto"/>
        <w:rPr>
          <w:rFonts w:cstheme="minorHAnsi"/>
          <w:szCs w:val="24"/>
          <w:u w:val="single"/>
        </w:rPr>
      </w:pPr>
      <w:r w:rsidRPr="00EF2070">
        <w:rPr>
          <w:rFonts w:cstheme="minorHAnsi"/>
          <w:szCs w:val="24"/>
          <w:lang w:val="en-US"/>
        </w:rPr>
        <w:t xml:space="preserve">Name: </w:t>
      </w:r>
      <w:r w:rsidR="00715DE8" w:rsidRPr="00EF2070">
        <w:rPr>
          <w:rStyle w:val="w8qarf"/>
          <w:rFonts w:cstheme="minorHAnsi"/>
          <w:color w:val="202124"/>
          <w:szCs w:val="24"/>
          <w:shd w:val="clear" w:color="auto" w:fill="FFFFFF"/>
          <w:lang w:val="es-ES"/>
        </w:rPr>
        <w:t xml:space="preserve">Buse </w:t>
      </w:r>
      <w:proofErr w:type="spellStart"/>
      <w:r w:rsidR="00715DE8" w:rsidRPr="00EF2070">
        <w:rPr>
          <w:rStyle w:val="w8qarf"/>
          <w:rFonts w:cstheme="minorHAnsi"/>
          <w:color w:val="202124"/>
          <w:szCs w:val="24"/>
          <w:shd w:val="clear" w:color="auto" w:fill="FFFFFF"/>
          <w:lang w:val="es-ES"/>
        </w:rPr>
        <w:t>Bilgin</w:t>
      </w:r>
      <w:proofErr w:type="spellEnd"/>
      <w:r w:rsidR="00715DE8" w:rsidRPr="00EF2070">
        <w:rPr>
          <w:rStyle w:val="w8qarf"/>
          <w:rFonts w:cstheme="minorHAnsi"/>
          <w:color w:val="202124"/>
          <w:szCs w:val="24"/>
          <w:shd w:val="clear" w:color="auto" w:fill="FFFFFF"/>
          <w:lang w:val="es-ES"/>
        </w:rPr>
        <w:t xml:space="preserve"> and </w:t>
      </w:r>
      <w:proofErr w:type="spellStart"/>
      <w:r w:rsidR="00715DE8" w:rsidRPr="00EF2070">
        <w:rPr>
          <w:rStyle w:val="w8qarf"/>
          <w:rFonts w:cstheme="minorHAnsi"/>
          <w:color w:val="202124"/>
          <w:szCs w:val="24"/>
          <w:shd w:val="clear" w:color="auto" w:fill="FFFFFF"/>
          <w:lang w:val="es-ES"/>
        </w:rPr>
        <w:t>Gülçin</w:t>
      </w:r>
      <w:proofErr w:type="spellEnd"/>
      <w:r w:rsidR="00715DE8" w:rsidRPr="00EF2070">
        <w:rPr>
          <w:rStyle w:val="w8qarf"/>
          <w:rFonts w:cstheme="minorHAnsi"/>
          <w:color w:val="202124"/>
          <w:szCs w:val="24"/>
          <w:shd w:val="clear" w:color="auto" w:fill="FFFFFF"/>
          <w:lang w:val="es-ES"/>
        </w:rPr>
        <w:t xml:space="preserve"> </w:t>
      </w:r>
      <w:proofErr w:type="spellStart"/>
      <w:r w:rsidR="00715DE8" w:rsidRPr="00EF2070">
        <w:rPr>
          <w:rStyle w:val="w8qarf"/>
          <w:rFonts w:cstheme="minorHAnsi"/>
          <w:color w:val="202124"/>
          <w:szCs w:val="24"/>
          <w:shd w:val="clear" w:color="auto" w:fill="FFFFFF"/>
          <w:lang w:val="es-ES"/>
        </w:rPr>
        <w:t>Karaduman</w:t>
      </w:r>
      <w:proofErr w:type="spellEnd"/>
    </w:p>
    <w:p w14:paraId="45439749" w14:textId="1CE46897" w:rsidR="00A67CC3" w:rsidRPr="00EF2070" w:rsidRDefault="00B347A7" w:rsidP="007A33A3">
      <w:pPr>
        <w:pStyle w:val="ListParagraph"/>
        <w:numPr>
          <w:ilvl w:val="0"/>
          <w:numId w:val="43"/>
        </w:numPr>
        <w:tabs>
          <w:tab w:val="clear" w:pos="794"/>
          <w:tab w:val="clear" w:pos="1191"/>
          <w:tab w:val="clear" w:pos="1588"/>
          <w:tab w:val="clear" w:pos="1985"/>
          <w:tab w:val="left" w:pos="1276"/>
        </w:tabs>
        <w:overflowPunct/>
        <w:autoSpaceDE/>
        <w:autoSpaceDN/>
        <w:adjustRightInd/>
        <w:spacing w:before="0" w:after="120" w:line="259" w:lineRule="auto"/>
        <w:ind w:hanging="11"/>
        <w:jc w:val="both"/>
        <w:textAlignment w:val="auto"/>
        <w:rPr>
          <w:rFonts w:cstheme="minorHAnsi"/>
          <w:szCs w:val="24"/>
          <w:lang w:val="pt-BR"/>
        </w:rPr>
      </w:pPr>
      <w:r w:rsidRPr="00EF2070">
        <w:rPr>
          <w:rFonts w:cstheme="minorHAnsi"/>
          <w:szCs w:val="24"/>
          <w:lang w:val="pt-BR"/>
        </w:rPr>
        <w:t xml:space="preserve">Tel: </w:t>
      </w:r>
      <w:r w:rsidR="00994104" w:rsidRPr="00EF2070">
        <w:rPr>
          <w:rFonts w:eastAsia="Microsoft YaHei" w:cstheme="minorHAnsi"/>
          <w:szCs w:val="24"/>
          <w:lang w:val="pt-BR" w:eastAsia="zh-CN"/>
        </w:rPr>
        <w:t xml:space="preserve">+ </w:t>
      </w:r>
      <w:r w:rsidR="00715DE8" w:rsidRPr="00EF2070">
        <w:rPr>
          <w:rStyle w:val="w8qarf"/>
          <w:rFonts w:cstheme="minorHAnsi"/>
          <w:color w:val="202124"/>
          <w:szCs w:val="24"/>
          <w:shd w:val="clear" w:color="auto" w:fill="FFFFFF"/>
          <w:lang w:val="es-ES"/>
        </w:rPr>
        <w:t>90-533-210-1500</w:t>
      </w:r>
    </w:p>
    <w:p w14:paraId="419C43BD" w14:textId="6CFB47C8" w:rsidR="004F72CE" w:rsidRPr="007A33A3" w:rsidRDefault="007A33A3" w:rsidP="007A33A3">
      <w:pPr>
        <w:pStyle w:val="ListParagraph"/>
        <w:numPr>
          <w:ilvl w:val="0"/>
          <w:numId w:val="43"/>
        </w:numPr>
        <w:tabs>
          <w:tab w:val="clear" w:pos="794"/>
          <w:tab w:val="clear" w:pos="1191"/>
          <w:tab w:val="clear" w:pos="1588"/>
          <w:tab w:val="clear" w:pos="1985"/>
          <w:tab w:val="left" w:pos="1134"/>
        </w:tabs>
        <w:overflowPunct/>
        <w:autoSpaceDE/>
        <w:autoSpaceDN/>
        <w:adjustRightInd/>
        <w:spacing w:before="0" w:after="120" w:line="259" w:lineRule="auto"/>
        <w:ind w:hanging="11"/>
        <w:jc w:val="both"/>
        <w:textAlignment w:val="auto"/>
        <w:rPr>
          <w:rStyle w:val="Hyperlink"/>
          <w:rFonts w:cstheme="minorHAnsi"/>
          <w:color w:val="202124"/>
          <w:szCs w:val="24"/>
          <w:u w:val="none"/>
          <w:shd w:val="clear" w:color="auto" w:fill="FFFFFF"/>
          <w:lang w:val="es-ES"/>
        </w:rPr>
      </w:pPr>
      <w:r>
        <w:rPr>
          <w:rFonts w:cstheme="minorHAnsi"/>
          <w:szCs w:val="24"/>
          <w:lang w:val="pt-BR"/>
        </w:rPr>
        <w:t xml:space="preserve">   </w:t>
      </w:r>
      <w:r w:rsidR="00B347A7" w:rsidRPr="00EF2070">
        <w:rPr>
          <w:rFonts w:cstheme="minorHAnsi"/>
          <w:szCs w:val="24"/>
          <w:lang w:val="pt-BR"/>
        </w:rPr>
        <w:t>E-mail:</w:t>
      </w:r>
      <w:r w:rsidR="00B347A7" w:rsidRPr="00FE7A32">
        <w:rPr>
          <w:rFonts w:cstheme="minorHAnsi"/>
          <w:szCs w:val="24"/>
          <w:lang w:val="pt-PT"/>
        </w:rPr>
        <w:t xml:space="preserve"> </w:t>
      </w:r>
      <w:hyperlink r:id="rId26" w:history="1">
        <w:r w:rsidR="00715DE8" w:rsidRPr="00EF2070">
          <w:rPr>
            <w:rStyle w:val="Hyperlink"/>
            <w:rFonts w:cstheme="minorHAnsi"/>
            <w:szCs w:val="24"/>
            <w:shd w:val="clear" w:color="auto" w:fill="FFFFFF"/>
            <w:lang w:val="es-ES"/>
          </w:rPr>
          <w:t>buse.bilgin@turkcell.com.tr</w:t>
        </w:r>
      </w:hyperlink>
      <w:r w:rsidR="00715DE8" w:rsidRPr="00EF2070">
        <w:rPr>
          <w:rStyle w:val="w8qarf"/>
          <w:rFonts w:cstheme="minorHAnsi"/>
          <w:color w:val="202124"/>
          <w:szCs w:val="24"/>
          <w:shd w:val="clear" w:color="auto" w:fill="FFFFFF"/>
          <w:lang w:val="es-ES"/>
        </w:rPr>
        <w:t xml:space="preserve">, </w:t>
      </w:r>
      <w:hyperlink r:id="rId27" w:history="1">
        <w:r w:rsidR="00715DE8" w:rsidRPr="00EF2070">
          <w:rPr>
            <w:rStyle w:val="Hyperlink"/>
            <w:rFonts w:cstheme="minorHAnsi"/>
            <w:szCs w:val="24"/>
            <w:shd w:val="clear" w:color="auto" w:fill="FFFFFF"/>
            <w:lang w:val="es-ES"/>
          </w:rPr>
          <w:t>gulcin.karaman@turkcell.com.tr</w:t>
        </w:r>
      </w:hyperlink>
    </w:p>
    <w:p w14:paraId="667281AC" w14:textId="77777777" w:rsidR="007A33A3" w:rsidRDefault="007A33A3" w:rsidP="007A33A3">
      <w:pPr>
        <w:tabs>
          <w:tab w:val="clear" w:pos="794"/>
          <w:tab w:val="clear" w:pos="1191"/>
          <w:tab w:val="clear" w:pos="1588"/>
          <w:tab w:val="clear" w:pos="1985"/>
          <w:tab w:val="left" w:pos="1134"/>
        </w:tabs>
        <w:overflowPunct/>
        <w:autoSpaceDE/>
        <w:autoSpaceDN/>
        <w:adjustRightInd/>
        <w:spacing w:before="0" w:after="120" w:line="259" w:lineRule="auto"/>
        <w:jc w:val="both"/>
        <w:textAlignment w:val="auto"/>
        <w:rPr>
          <w:rStyle w:val="w8qarf"/>
          <w:rFonts w:cstheme="minorHAnsi"/>
          <w:color w:val="202124"/>
          <w:szCs w:val="24"/>
          <w:shd w:val="clear" w:color="auto" w:fill="FFFFFF"/>
          <w:lang w:val="es-ES"/>
        </w:rPr>
      </w:pPr>
    </w:p>
    <w:p w14:paraId="792EA722" w14:textId="77777777" w:rsidR="007A33A3" w:rsidRDefault="007A33A3" w:rsidP="007A33A3">
      <w:pPr>
        <w:tabs>
          <w:tab w:val="clear" w:pos="794"/>
          <w:tab w:val="clear" w:pos="1191"/>
          <w:tab w:val="clear" w:pos="1588"/>
          <w:tab w:val="clear" w:pos="1985"/>
          <w:tab w:val="left" w:pos="1134"/>
        </w:tabs>
        <w:overflowPunct/>
        <w:autoSpaceDE/>
        <w:autoSpaceDN/>
        <w:adjustRightInd/>
        <w:spacing w:before="0" w:after="120" w:line="259" w:lineRule="auto"/>
        <w:jc w:val="both"/>
        <w:textAlignment w:val="auto"/>
        <w:rPr>
          <w:rStyle w:val="w8qarf"/>
          <w:rFonts w:cstheme="minorHAnsi"/>
          <w:color w:val="202124"/>
          <w:szCs w:val="24"/>
          <w:shd w:val="clear" w:color="auto" w:fill="FFFFFF"/>
          <w:lang w:val="es-ES"/>
        </w:rPr>
      </w:pPr>
    </w:p>
    <w:p w14:paraId="4DC6EC10" w14:textId="5163CC64" w:rsidR="007A33A3" w:rsidRPr="007A33A3" w:rsidRDefault="007A33A3" w:rsidP="007A33A3">
      <w:pPr>
        <w:tabs>
          <w:tab w:val="clear" w:pos="794"/>
          <w:tab w:val="clear" w:pos="1191"/>
          <w:tab w:val="clear" w:pos="1588"/>
          <w:tab w:val="clear" w:pos="1985"/>
          <w:tab w:val="left" w:pos="1134"/>
        </w:tabs>
        <w:overflowPunct/>
        <w:autoSpaceDE/>
        <w:autoSpaceDN/>
        <w:adjustRightInd/>
        <w:spacing w:before="0" w:after="120" w:line="259" w:lineRule="auto"/>
        <w:jc w:val="center"/>
        <w:textAlignment w:val="auto"/>
        <w:rPr>
          <w:rStyle w:val="w8qarf"/>
          <w:rFonts w:cstheme="minorHAnsi"/>
          <w:color w:val="202124"/>
          <w:szCs w:val="24"/>
          <w:shd w:val="clear" w:color="auto" w:fill="FFFFFF"/>
          <w:lang w:val="es-ES"/>
        </w:rPr>
      </w:pPr>
      <w:r>
        <w:rPr>
          <w:rStyle w:val="w8qarf"/>
          <w:rFonts w:cstheme="minorHAnsi"/>
          <w:color w:val="202124"/>
          <w:szCs w:val="24"/>
          <w:shd w:val="clear" w:color="auto" w:fill="FFFFFF"/>
          <w:lang w:val="es-ES"/>
        </w:rPr>
        <w:t>________________</w:t>
      </w:r>
    </w:p>
    <w:p w14:paraId="68B6B29A" w14:textId="77777777" w:rsidR="00715DE8" w:rsidRPr="00994104" w:rsidRDefault="00715DE8" w:rsidP="00A67CC3">
      <w:pPr>
        <w:pStyle w:val="ListParagraph"/>
        <w:tabs>
          <w:tab w:val="clear" w:pos="794"/>
          <w:tab w:val="clear" w:pos="1191"/>
          <w:tab w:val="clear" w:pos="1588"/>
          <w:tab w:val="clear" w:pos="1985"/>
        </w:tabs>
        <w:overflowPunct/>
        <w:autoSpaceDE/>
        <w:autoSpaceDN/>
        <w:adjustRightInd/>
        <w:spacing w:before="0" w:after="120" w:line="259" w:lineRule="auto"/>
        <w:ind w:left="1080"/>
        <w:jc w:val="both"/>
        <w:textAlignment w:val="auto"/>
        <w:rPr>
          <w:rFonts w:cstheme="minorHAnsi"/>
          <w:b/>
          <w:bCs/>
          <w:szCs w:val="24"/>
          <w:lang w:val="fr-FR"/>
        </w:rPr>
      </w:pPr>
    </w:p>
    <w:p w14:paraId="35BE3677" w14:textId="77777777" w:rsidR="00A4207B" w:rsidRPr="00994104" w:rsidRDefault="00A4207B" w:rsidP="00A4207B">
      <w:pPr>
        <w:pStyle w:val="ListParagraph"/>
        <w:rPr>
          <w:rFonts w:cstheme="minorHAnsi"/>
          <w:b/>
          <w:bCs/>
          <w:lang w:val="fr-FR"/>
        </w:rPr>
      </w:pPr>
    </w:p>
    <w:sectPr w:rsidR="00A4207B" w:rsidRPr="00994104" w:rsidSect="007329EB">
      <w:headerReference w:type="even" r:id="rId28"/>
      <w:headerReference w:type="default" r:id="rId29"/>
      <w:headerReference w:type="first" r:id="rId30"/>
      <w:pgSz w:w="12240" w:h="15840"/>
      <w:pgMar w:top="1255" w:right="1440" w:bottom="1134"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5979" w14:textId="77777777" w:rsidR="00AC21DA" w:rsidRDefault="00AC21DA" w:rsidP="00994104">
      <w:pPr>
        <w:spacing w:before="0"/>
      </w:pPr>
      <w:r>
        <w:separator/>
      </w:r>
    </w:p>
  </w:endnote>
  <w:endnote w:type="continuationSeparator" w:id="0">
    <w:p w14:paraId="6847DD89" w14:textId="77777777" w:rsidR="00AC21DA" w:rsidRDefault="00AC21DA" w:rsidP="009941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altName w:val="Arial"/>
    <w:charset w:val="00"/>
    <w:family w:val="swiss"/>
    <w:pitch w:val="variable"/>
    <w:sig w:usb0="00000001"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82B1" w14:textId="77777777" w:rsidR="00AC21DA" w:rsidRDefault="00AC21DA" w:rsidP="00994104">
      <w:pPr>
        <w:spacing w:before="0"/>
      </w:pPr>
      <w:r>
        <w:separator/>
      </w:r>
    </w:p>
  </w:footnote>
  <w:footnote w:type="continuationSeparator" w:id="0">
    <w:p w14:paraId="1BED576C" w14:textId="77777777" w:rsidR="00AC21DA" w:rsidRDefault="00AC21DA" w:rsidP="0099410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051E" w14:textId="5F42C0E2" w:rsidR="00887E7E" w:rsidRDefault="00887E7E">
    <w:pPr>
      <w:pStyle w:val="Header"/>
    </w:pPr>
    <w:r>
      <w:rPr>
        <w:rFonts w:cstheme="minorHAnsi"/>
        <w:noProof/>
        <w:szCs w:val="24"/>
      </w:rPr>
      <mc:AlternateContent>
        <mc:Choice Requires="wps">
          <w:drawing>
            <wp:anchor distT="0" distB="0" distL="0" distR="0" simplePos="0" relativeHeight="251664384" behindDoc="0" locked="0" layoutInCell="0" allowOverlap="1" wp14:anchorId="1EEE8CEC" wp14:editId="7C70777B">
              <wp:simplePos x="0" y="0"/>
              <wp:positionH relativeFrom="margin">
                <wp:align>right</wp:align>
              </wp:positionH>
              <wp:positionV relativeFrom="topMargin">
                <wp:align>bottom</wp:align>
              </wp:positionV>
              <wp:extent cx="1704340" cy="138430"/>
              <wp:effectExtent l="0" t="0" r="10160" b="13970"/>
              <wp:wrapNone/>
              <wp:docPr id="5" name="TITUS001E1header"/>
              <wp:cNvGraphicFramePr/>
              <a:graphic xmlns:a="http://schemas.openxmlformats.org/drawingml/2006/main">
                <a:graphicData uri="http://schemas.microsoft.com/office/word/2010/wordprocessingShape">
                  <wps:wsp>
                    <wps:cNvSpPr txBox="1"/>
                    <wps:spPr>
                      <a:xfrm>
                        <a:off x="0" y="0"/>
                        <a:ext cx="1704340" cy="1384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5CCDA" w14:textId="77777777" w:rsidR="00887E7E" w:rsidRDefault="00887E7E" w:rsidP="00887E7E">
                          <w:pPr>
                            <w:spacing w:before="0"/>
                          </w:pPr>
                          <w:r w:rsidRPr="00887E7E">
                            <w:rPr>
                              <w:color w:val="3366FF"/>
                              <w:sz w:val="17"/>
                            </w:rPr>
                            <w:t xml:space="preserve">TURKCELL DAHİLİ | </w:t>
                          </w:r>
                          <w:proofErr w:type="spellStart"/>
                          <w:r w:rsidRPr="00887E7E">
                            <w:rPr>
                              <w:color w:val="3366FF"/>
                              <w:sz w:val="17"/>
                            </w:rPr>
                            <w:t>Kişisel</w:t>
                          </w:r>
                          <w:proofErr w:type="spellEnd"/>
                          <w:r w:rsidRPr="00887E7E">
                            <w:rPr>
                              <w:color w:val="3366FF"/>
                              <w:sz w:val="17"/>
                            </w:rPr>
                            <w:t xml:space="preserve"> Veri </w:t>
                          </w:r>
                          <w:proofErr w:type="spellStart"/>
                          <w:r w:rsidRPr="00887E7E">
                            <w:rPr>
                              <w:color w:val="3366FF"/>
                              <w:sz w:val="17"/>
                            </w:rPr>
                            <w:t>İçermez</w:t>
                          </w:r>
                          <w:proofErr w:type="spellEnd"/>
                          <w:r w:rsidRPr="00887E7E">
                            <w:rPr>
                              <w:color w:val="3366FF"/>
                              <w:sz w:val="17"/>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EE8CEC" id="_x0000_t202" coordsize="21600,21600" o:spt="202" path="m,l,21600r21600,l21600,xe">
              <v:stroke joinstyle="miter"/>
              <v:path gradientshapeok="t" o:connecttype="rect"/>
            </v:shapetype>
            <v:shape id="TITUS001E1header" o:spid="_x0000_s1026" type="#_x0000_t202" style="position:absolute;margin-left:83pt;margin-top:0;width:134.2pt;height:10.9pt;z-index:251664384;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" o:allowincell="f" filled="f" stroked="f" strokeweight=".5pt">
              <v:textbox style="mso-fit-shape-to-text:t" inset="0,0,0,0">
                <w:txbxContent>
                  <w:p w14:paraId="5465CCDA" w14:textId="77777777" w:rsidR="00887E7E" w:rsidRDefault="00887E7E" w:rsidP="00887E7E">
                    <w:pPr>
                      <w:spacing w:before="0"/>
                    </w:pPr>
                    <w:r w:rsidRPr="00887E7E">
                      <w:rPr>
                        <w:color w:val="3366FF"/>
                        <w:sz w:val="17"/>
                      </w:rPr>
                      <w:t xml:space="preserve">TURKCELL DAHİLİ | </w:t>
                    </w:r>
                    <w:proofErr w:type="spellStart"/>
                    <w:r w:rsidRPr="00887E7E">
                      <w:rPr>
                        <w:color w:val="3366FF"/>
                        <w:sz w:val="17"/>
                      </w:rPr>
                      <w:t>Kişisel</w:t>
                    </w:r>
                    <w:proofErr w:type="spellEnd"/>
                    <w:r w:rsidRPr="00887E7E">
                      <w:rPr>
                        <w:color w:val="3366FF"/>
                        <w:sz w:val="17"/>
                      </w:rPr>
                      <w:t xml:space="preserve"> Veri </w:t>
                    </w:r>
                    <w:proofErr w:type="spellStart"/>
                    <w:r w:rsidRPr="00887E7E">
                      <w:rPr>
                        <w:color w:val="3366FF"/>
                        <w:sz w:val="17"/>
                      </w:rPr>
                      <w:t>İçermez</w:t>
                    </w:r>
                    <w:proofErr w:type="spellEnd"/>
                    <w:r w:rsidRPr="00887E7E">
                      <w:rPr>
                        <w:color w:val="3366FF"/>
                        <w:sz w:val="17"/>
                      </w:rPr>
                      <w:t xml:space="preserv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870"/>
      <w:gridCol w:w="2551"/>
    </w:tblGrid>
    <w:tr w:rsidR="003015F6" w:rsidRPr="008653FB" w14:paraId="3CAD9680" w14:textId="77777777" w:rsidTr="00E8618B">
      <w:tc>
        <w:tcPr>
          <w:tcW w:w="1360" w:type="dxa"/>
          <w:vAlign w:val="center"/>
        </w:tcPr>
        <w:p w14:paraId="43ABFBB9" w14:textId="77777777" w:rsidR="008653FB" w:rsidRDefault="008653FB" w:rsidP="008653FB">
          <w:pPr>
            <w:pStyle w:val="Header"/>
          </w:pPr>
          <w:r>
            <w:rPr>
              <w:noProof/>
              <w:lang w:val="fr-FR" w:eastAsia="fr-FR"/>
            </w:rPr>
            <w:drawing>
              <wp:inline distT="0" distB="0" distL="0" distR="0" wp14:anchorId="6A73770D" wp14:editId="5EA73D0C">
                <wp:extent cx="712442" cy="701808"/>
                <wp:effectExtent l="0" t="0" r="0" b="3175"/>
                <wp:docPr id="1138780456" name="Image 22" descr="A blue logo with a lightning bolt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74509" name="Image 22" descr="A blue logo with a lightning bolt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057" cy="730981"/>
                        </a:xfrm>
                        <a:prstGeom prst="rect">
                          <a:avLst/>
                        </a:prstGeom>
                      </pic:spPr>
                    </pic:pic>
                  </a:graphicData>
                </a:graphic>
              </wp:inline>
            </w:drawing>
          </w:r>
        </w:p>
      </w:tc>
      <w:tc>
        <w:tcPr>
          <w:tcW w:w="5870" w:type="dxa"/>
          <w:vAlign w:val="center"/>
        </w:tcPr>
        <w:p w14:paraId="37E4D408" w14:textId="77777777" w:rsidR="008653FB" w:rsidRDefault="008653FB" w:rsidP="008653FB">
          <w:pPr>
            <w:pStyle w:val="Header"/>
            <w:jc w:val="center"/>
          </w:pPr>
        </w:p>
      </w:tc>
      <w:tc>
        <w:tcPr>
          <w:tcW w:w="2551" w:type="dxa"/>
          <w:vAlign w:val="center"/>
        </w:tcPr>
        <w:p w14:paraId="00AB0A0F" w14:textId="1770E9E4" w:rsidR="008653FB" w:rsidRPr="008653FB" w:rsidRDefault="00E8618B" w:rsidP="003015F6">
          <w:pPr>
            <w:pStyle w:val="Header"/>
            <w:jc w:val="right"/>
            <w:rPr>
              <w:b/>
              <w:bCs/>
              <w:sz w:val="32"/>
              <w:szCs w:val="32"/>
            </w:rPr>
          </w:pPr>
          <w:r>
            <w:rPr>
              <w:b/>
              <w:bCs/>
              <w:noProof/>
              <w:sz w:val="32"/>
              <w:szCs w:val="32"/>
            </w:rPr>
            <w:drawing>
              <wp:anchor distT="0" distB="0" distL="114300" distR="114300" simplePos="0" relativeHeight="251658240" behindDoc="0" locked="0" layoutInCell="1" allowOverlap="1" wp14:anchorId="7F04B0E5" wp14:editId="07A3AC14">
                <wp:simplePos x="0" y="0"/>
                <wp:positionH relativeFrom="column">
                  <wp:posOffset>55245</wp:posOffset>
                </wp:positionH>
                <wp:positionV relativeFrom="paragraph">
                  <wp:posOffset>6350</wp:posOffset>
                </wp:positionV>
                <wp:extent cx="1365250" cy="304800"/>
                <wp:effectExtent l="0" t="0" r="6350" b="0"/>
                <wp:wrapNone/>
                <wp:docPr id="2087199750" name="Picture 2087199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65250" cy="304800"/>
                        </a:xfrm>
                        <a:prstGeom prst="rect">
                          <a:avLst/>
                        </a:prstGeom>
                      </pic:spPr>
                    </pic:pic>
                  </a:graphicData>
                </a:graphic>
                <wp14:sizeRelH relativeFrom="page">
                  <wp14:pctWidth>0</wp14:pctWidth>
                </wp14:sizeRelH>
                <wp14:sizeRelV relativeFrom="page">
                  <wp14:pctHeight>0</wp14:pctHeight>
                </wp14:sizeRelV>
              </wp:anchor>
            </w:drawing>
          </w:r>
          <w:r w:rsidR="008653FB" w:rsidRPr="008653FB">
            <w:rPr>
              <w:b/>
              <w:bCs/>
              <w:noProof/>
              <w:sz w:val="32"/>
              <w:szCs w:val="32"/>
              <w:lang w:eastAsia="fr-FR"/>
            </w:rPr>
            <w:t xml:space="preserve"> </w:t>
          </w:r>
        </w:p>
      </w:tc>
    </w:tr>
  </w:tbl>
  <w:p w14:paraId="45EA3D28" w14:textId="66CB7085" w:rsidR="00994104" w:rsidRDefault="00E8618B" w:rsidP="003015F6">
    <w:pPr>
      <w:pStyle w:val="Header"/>
      <w:jc w:val="center"/>
    </w:pPr>
    <w:r>
      <w:rPr>
        <w:rFonts w:cstheme="minorHAnsi"/>
        <w:noProof/>
        <w:szCs w:val="24"/>
      </w:rPr>
      <mc:AlternateContent>
        <mc:Choice Requires="wps">
          <w:drawing>
            <wp:anchor distT="0" distB="0" distL="0" distR="0" simplePos="0" relativeHeight="251660288" behindDoc="0" locked="0" layoutInCell="0" allowOverlap="1" wp14:anchorId="53F8A3AD" wp14:editId="76C59963">
              <wp:simplePos x="0" y="0"/>
              <wp:positionH relativeFrom="margin">
                <wp:posOffset>4410075</wp:posOffset>
              </wp:positionH>
              <wp:positionV relativeFrom="topMargin">
                <wp:posOffset>970759</wp:posOffset>
              </wp:positionV>
              <wp:extent cx="1704340" cy="138430"/>
              <wp:effectExtent l="0" t="0" r="10160" b="13970"/>
              <wp:wrapNone/>
              <wp:docPr id="3" name="TITUS001O1header"/>
              <wp:cNvGraphicFramePr/>
              <a:graphic xmlns:a="http://schemas.openxmlformats.org/drawingml/2006/main">
                <a:graphicData uri="http://schemas.microsoft.com/office/word/2010/wordprocessingShape">
                  <wps:wsp>
                    <wps:cNvSpPr txBox="1"/>
                    <wps:spPr>
                      <a:xfrm>
                        <a:off x="0" y="0"/>
                        <a:ext cx="1704340" cy="1384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5DA86" w14:textId="77777777" w:rsidR="00887E7E" w:rsidRDefault="00887E7E" w:rsidP="00887E7E">
                          <w:pPr>
                            <w:spacing w:before="0"/>
                          </w:pPr>
                          <w:r w:rsidRPr="00887E7E">
                            <w:rPr>
                              <w:color w:val="3366FF"/>
                              <w:sz w:val="17"/>
                            </w:rPr>
                            <w:t xml:space="preserve">TURKCELL DAHİLİ | </w:t>
                          </w:r>
                          <w:proofErr w:type="spellStart"/>
                          <w:r w:rsidRPr="00887E7E">
                            <w:rPr>
                              <w:color w:val="3366FF"/>
                              <w:sz w:val="17"/>
                            </w:rPr>
                            <w:t>Kişisel</w:t>
                          </w:r>
                          <w:proofErr w:type="spellEnd"/>
                          <w:r w:rsidRPr="00887E7E">
                            <w:rPr>
                              <w:color w:val="3366FF"/>
                              <w:sz w:val="17"/>
                            </w:rPr>
                            <w:t xml:space="preserve"> Veri </w:t>
                          </w:r>
                          <w:proofErr w:type="spellStart"/>
                          <w:r w:rsidRPr="00887E7E">
                            <w:rPr>
                              <w:color w:val="3366FF"/>
                              <w:sz w:val="17"/>
                            </w:rPr>
                            <w:t>İçermez</w:t>
                          </w:r>
                          <w:proofErr w:type="spellEnd"/>
                          <w:r w:rsidRPr="00887E7E">
                            <w:rPr>
                              <w:color w:val="3366FF"/>
                              <w:sz w:val="17"/>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F8A3AD" id="_x0000_t202" coordsize="21600,21600" o:spt="202" path="m,l,21600r21600,l21600,xe">
              <v:stroke joinstyle="miter"/>
              <v:path gradientshapeok="t" o:connecttype="rect"/>
            </v:shapetype>
            <v:shape id="TITUS001O1header" o:spid="_x0000_s1027" type="#_x0000_t202" style="position:absolute;left:0;text-align:left;margin-left:347.25pt;margin-top:76.45pt;width:134.2pt;height:10.9pt;z-index:251660288;visibility:visible;mso-wrap-style:none;mso-wrap-distance-left:0;mso-wrap-distance-top:0;mso-wrap-distance-right:0;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" o:allowincell="f" filled="f" stroked="f" strokeweight=".5pt">
              <v:textbox style="mso-fit-shape-to-text:t" inset="0,0,0,0">
                <w:txbxContent>
                  <w:p w14:paraId="0F55DA86" w14:textId="77777777" w:rsidR="00887E7E" w:rsidRDefault="00887E7E" w:rsidP="00887E7E">
                    <w:pPr>
                      <w:spacing w:before="0"/>
                    </w:pPr>
                    <w:r w:rsidRPr="00887E7E">
                      <w:rPr>
                        <w:color w:val="3366FF"/>
                        <w:sz w:val="17"/>
                      </w:rPr>
                      <w:t xml:space="preserve">TURKCELL DAHİLİ | </w:t>
                    </w:r>
                    <w:proofErr w:type="spellStart"/>
                    <w:r w:rsidRPr="00887E7E">
                      <w:rPr>
                        <w:color w:val="3366FF"/>
                        <w:sz w:val="17"/>
                      </w:rPr>
                      <w:t>Kişisel</w:t>
                    </w:r>
                    <w:proofErr w:type="spellEnd"/>
                    <w:r w:rsidRPr="00887E7E">
                      <w:rPr>
                        <w:color w:val="3366FF"/>
                        <w:sz w:val="17"/>
                      </w:rPr>
                      <w:t xml:space="preserve"> Veri </w:t>
                    </w:r>
                    <w:proofErr w:type="spellStart"/>
                    <w:r w:rsidRPr="00887E7E">
                      <w:rPr>
                        <w:color w:val="3366FF"/>
                        <w:sz w:val="17"/>
                      </w:rPr>
                      <w:t>İçermez</w:t>
                    </w:r>
                    <w:proofErr w:type="spellEnd"/>
                    <w:r w:rsidRPr="00887E7E">
                      <w:rPr>
                        <w:color w:val="3366FF"/>
                        <w:sz w:val="17"/>
                      </w:rPr>
                      <w:t xml:space="preserve">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986B" w14:textId="0A2F2432" w:rsidR="00887E7E" w:rsidRDefault="00887E7E">
    <w:pPr>
      <w:pStyle w:val="Header"/>
    </w:pPr>
    <w:r>
      <w:rPr>
        <w:rFonts w:cstheme="minorHAnsi"/>
        <w:noProof/>
        <w:szCs w:val="24"/>
      </w:rPr>
      <mc:AlternateContent>
        <mc:Choice Requires="wps">
          <w:drawing>
            <wp:anchor distT="0" distB="0" distL="0" distR="0" simplePos="0" relativeHeight="251662336" behindDoc="0" locked="0" layoutInCell="0" allowOverlap="1" wp14:anchorId="4D8C4198" wp14:editId="2EE2F88C">
              <wp:simplePos x="0" y="0"/>
              <wp:positionH relativeFrom="margin">
                <wp:align>right</wp:align>
              </wp:positionH>
              <wp:positionV relativeFrom="topMargin">
                <wp:align>bottom</wp:align>
              </wp:positionV>
              <wp:extent cx="1704340" cy="138430"/>
              <wp:effectExtent l="0" t="0" r="10160" b="13970"/>
              <wp:wrapNone/>
              <wp:docPr id="4" name="TITUS001F1header"/>
              <wp:cNvGraphicFramePr/>
              <a:graphic xmlns:a="http://schemas.openxmlformats.org/drawingml/2006/main">
                <a:graphicData uri="http://schemas.microsoft.com/office/word/2010/wordprocessingShape">
                  <wps:wsp>
                    <wps:cNvSpPr txBox="1"/>
                    <wps:spPr>
                      <a:xfrm>
                        <a:off x="0" y="0"/>
                        <a:ext cx="1704340" cy="13843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100EF" w14:textId="77777777" w:rsidR="00887E7E" w:rsidRDefault="00887E7E" w:rsidP="00887E7E">
                          <w:pPr>
                            <w:spacing w:before="0"/>
                          </w:pPr>
                          <w:r w:rsidRPr="00887E7E">
                            <w:rPr>
                              <w:color w:val="3366FF"/>
                              <w:sz w:val="17"/>
                            </w:rPr>
                            <w:t xml:space="preserve">TURKCELL DAHİLİ | </w:t>
                          </w:r>
                          <w:proofErr w:type="spellStart"/>
                          <w:r w:rsidRPr="00887E7E">
                            <w:rPr>
                              <w:color w:val="3366FF"/>
                              <w:sz w:val="17"/>
                            </w:rPr>
                            <w:t>Kişisel</w:t>
                          </w:r>
                          <w:proofErr w:type="spellEnd"/>
                          <w:r w:rsidRPr="00887E7E">
                            <w:rPr>
                              <w:color w:val="3366FF"/>
                              <w:sz w:val="17"/>
                            </w:rPr>
                            <w:t xml:space="preserve"> Veri </w:t>
                          </w:r>
                          <w:proofErr w:type="spellStart"/>
                          <w:r w:rsidRPr="00887E7E">
                            <w:rPr>
                              <w:color w:val="3366FF"/>
                              <w:sz w:val="17"/>
                            </w:rPr>
                            <w:t>İçermez</w:t>
                          </w:r>
                          <w:proofErr w:type="spellEnd"/>
                          <w:r w:rsidRPr="00887E7E">
                            <w:rPr>
                              <w:color w:val="3366FF"/>
                              <w:sz w:val="17"/>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8C4198" id="_x0000_t202" coordsize="21600,21600" o:spt="202" path="m,l,21600r21600,l21600,xe">
              <v:stroke joinstyle="miter"/>
              <v:path gradientshapeok="t" o:connecttype="rect"/>
            </v:shapetype>
            <v:shape id="TITUS001F1header" o:spid="_x0000_s1028" type="#_x0000_t202" style="position:absolute;margin-left:83pt;margin-top:0;width:134.2pt;height:10.9pt;z-index:251662336;visibility:visible;mso-wrap-style:none;mso-wrap-distance-left:0;mso-wrap-distance-top:0;mso-wrap-distance-right:0;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" o:allowincell="f" filled="f" stroked="f" strokeweight=".5pt">
              <v:textbox style="mso-fit-shape-to-text:t" inset="0,0,0,0">
                <w:txbxContent>
                  <w:p w14:paraId="36D100EF" w14:textId="77777777" w:rsidR="00887E7E" w:rsidRDefault="00887E7E" w:rsidP="00887E7E">
                    <w:pPr>
                      <w:spacing w:before="0"/>
                    </w:pPr>
                    <w:r w:rsidRPr="00887E7E">
                      <w:rPr>
                        <w:color w:val="3366FF"/>
                        <w:sz w:val="17"/>
                      </w:rPr>
                      <w:t xml:space="preserve">TURKCELL DAHİLİ | </w:t>
                    </w:r>
                    <w:proofErr w:type="spellStart"/>
                    <w:r w:rsidRPr="00887E7E">
                      <w:rPr>
                        <w:color w:val="3366FF"/>
                        <w:sz w:val="17"/>
                      </w:rPr>
                      <w:t>Kişisel</w:t>
                    </w:r>
                    <w:proofErr w:type="spellEnd"/>
                    <w:r w:rsidRPr="00887E7E">
                      <w:rPr>
                        <w:color w:val="3366FF"/>
                        <w:sz w:val="17"/>
                      </w:rPr>
                      <w:t xml:space="preserve"> Veri </w:t>
                    </w:r>
                    <w:proofErr w:type="spellStart"/>
                    <w:r w:rsidRPr="00887E7E">
                      <w:rPr>
                        <w:color w:val="3366FF"/>
                        <w:sz w:val="17"/>
                      </w:rPr>
                      <w:t>İçermez</w:t>
                    </w:r>
                    <w:proofErr w:type="spellEnd"/>
                    <w:r w:rsidRPr="00887E7E">
                      <w:rPr>
                        <w:color w:val="3366FF"/>
                        <w:sz w:val="17"/>
                      </w:rPr>
                      <w:t xml:space="preserve">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912"/>
    <w:multiLevelType w:val="hybridMultilevel"/>
    <w:tmpl w:val="0B40DBEC"/>
    <w:lvl w:ilvl="0" w:tplc="8E444C64">
      <w:start w:val="1"/>
      <w:numFmt w:val="bullet"/>
      <w:lvlText w:val=""/>
      <w:lvlJc w:val="left"/>
      <w:pPr>
        <w:ind w:left="720" w:hanging="360"/>
      </w:pPr>
      <w:rPr>
        <w:rFonts w:ascii="Symbol" w:hAnsi="Symbol" w:hint="default"/>
        <w:color w:val="00B0F0"/>
      </w:rPr>
    </w:lvl>
    <w:lvl w:ilvl="1" w:tplc="6FDA66B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BB7"/>
    <w:multiLevelType w:val="hybridMultilevel"/>
    <w:tmpl w:val="0636A80C"/>
    <w:lvl w:ilvl="0" w:tplc="4EDA945C">
      <w:start w:val="1"/>
      <w:numFmt w:val="bullet"/>
      <w:lvlText w:val="−"/>
      <w:lvlJc w:val="left"/>
      <w:pPr>
        <w:ind w:left="720" w:hanging="360"/>
      </w:pPr>
      <w:rPr>
        <w:rFonts w:ascii="Nokia Pure Text Light" w:hAnsi="Nokia Pure Tex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46C6"/>
    <w:multiLevelType w:val="multilevel"/>
    <w:tmpl w:val="8EB2C2F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bullet"/>
      <w:lvlText w:val="−"/>
      <w:lvlJc w:val="left"/>
      <w:pPr>
        <w:ind w:left="1440" w:hanging="360"/>
      </w:pPr>
      <w:rPr>
        <w:rFonts w:ascii="Nokia Pure Text Light" w:hAnsi="Nokia Pure Text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B748E"/>
    <w:multiLevelType w:val="hybridMultilevel"/>
    <w:tmpl w:val="7340E172"/>
    <w:lvl w:ilvl="0" w:tplc="04090003">
      <w:start w:val="1"/>
      <w:numFmt w:val="bullet"/>
      <w:lvlText w:val="o"/>
      <w:lvlJc w:val="left"/>
      <w:pPr>
        <w:ind w:left="1154" w:hanging="360"/>
      </w:pPr>
      <w:rPr>
        <w:rFonts w:ascii="Courier New" w:hAnsi="Courier New" w:cs="Courier New"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08060A57"/>
    <w:multiLevelType w:val="hybridMultilevel"/>
    <w:tmpl w:val="B10457E2"/>
    <w:lvl w:ilvl="0" w:tplc="4EDA945C">
      <w:start w:val="1"/>
      <w:numFmt w:val="bullet"/>
      <w:lvlText w:val="−"/>
      <w:lvlJc w:val="left"/>
      <w:pPr>
        <w:ind w:left="1800" w:hanging="360"/>
      </w:pPr>
      <w:rPr>
        <w:rFonts w:ascii="Nokia Pure Text Light" w:hAnsi="Nokia Pure Text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BF96FA0"/>
    <w:multiLevelType w:val="hybridMultilevel"/>
    <w:tmpl w:val="3E524F8C"/>
    <w:lvl w:ilvl="0" w:tplc="4EDA945C">
      <w:start w:val="1"/>
      <w:numFmt w:val="bullet"/>
      <w:lvlText w:val="−"/>
      <w:lvlJc w:val="left"/>
      <w:pPr>
        <w:ind w:left="1080" w:hanging="360"/>
      </w:pPr>
      <w:rPr>
        <w:rFonts w:ascii="Nokia Pure Text Light" w:hAnsi="Nokia Pure Text Ligh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CA5596"/>
    <w:multiLevelType w:val="hybridMultilevel"/>
    <w:tmpl w:val="5360DCF8"/>
    <w:lvl w:ilvl="0" w:tplc="4EDA945C">
      <w:start w:val="1"/>
      <w:numFmt w:val="bullet"/>
      <w:lvlText w:val="−"/>
      <w:lvlJc w:val="left"/>
      <w:pPr>
        <w:ind w:left="720" w:hanging="360"/>
      </w:pPr>
      <w:rPr>
        <w:rFonts w:ascii="Nokia Pure Text Light" w:hAnsi="Nokia Pure Tex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08B1"/>
    <w:multiLevelType w:val="multilevel"/>
    <w:tmpl w:val="0790824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Nokia Pure Text Light" w:hAnsi="Nokia Pure Text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0446F"/>
    <w:multiLevelType w:val="hybridMultilevel"/>
    <w:tmpl w:val="03CC2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4466A"/>
    <w:multiLevelType w:val="multilevel"/>
    <w:tmpl w:val="49F4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0C60B4"/>
    <w:multiLevelType w:val="hybridMultilevel"/>
    <w:tmpl w:val="2F4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8105B"/>
    <w:multiLevelType w:val="hybridMultilevel"/>
    <w:tmpl w:val="3A86A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42A3B"/>
    <w:multiLevelType w:val="hybridMultilevel"/>
    <w:tmpl w:val="AF80570E"/>
    <w:lvl w:ilvl="0" w:tplc="13366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9173063"/>
    <w:multiLevelType w:val="hybridMultilevel"/>
    <w:tmpl w:val="260C1F26"/>
    <w:lvl w:ilvl="0" w:tplc="4EDA945C">
      <w:start w:val="1"/>
      <w:numFmt w:val="bullet"/>
      <w:lvlText w:val="−"/>
      <w:lvlJc w:val="left"/>
      <w:pPr>
        <w:ind w:left="1080" w:hanging="360"/>
      </w:pPr>
      <w:rPr>
        <w:rFonts w:ascii="Nokia Pure Text Light" w:hAnsi="Nokia Pure Text Ligh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B8546A"/>
    <w:multiLevelType w:val="hybridMultilevel"/>
    <w:tmpl w:val="64B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666A9"/>
    <w:multiLevelType w:val="hybridMultilevel"/>
    <w:tmpl w:val="72B03DAA"/>
    <w:lvl w:ilvl="0" w:tplc="4EDA945C">
      <w:start w:val="1"/>
      <w:numFmt w:val="bullet"/>
      <w:lvlText w:val="−"/>
      <w:lvlJc w:val="left"/>
      <w:pPr>
        <w:ind w:left="1080" w:hanging="360"/>
      </w:pPr>
      <w:rPr>
        <w:rFonts w:ascii="Nokia Pure Text Light" w:hAnsi="Nokia Pure Text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A40320D"/>
    <w:multiLevelType w:val="hybridMultilevel"/>
    <w:tmpl w:val="9E14F676"/>
    <w:lvl w:ilvl="0" w:tplc="4EDA945C">
      <w:start w:val="1"/>
      <w:numFmt w:val="bullet"/>
      <w:lvlText w:val="−"/>
      <w:lvlJc w:val="left"/>
      <w:pPr>
        <w:ind w:left="1800" w:hanging="360"/>
      </w:pPr>
      <w:rPr>
        <w:rFonts w:ascii="Nokia Pure Text Light" w:hAnsi="Nokia Pure Text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B067058"/>
    <w:multiLevelType w:val="hybridMultilevel"/>
    <w:tmpl w:val="63506D12"/>
    <w:lvl w:ilvl="0" w:tplc="13366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B6629"/>
    <w:multiLevelType w:val="hybridMultilevel"/>
    <w:tmpl w:val="465C9DBE"/>
    <w:lvl w:ilvl="0" w:tplc="4EDA945C">
      <w:start w:val="1"/>
      <w:numFmt w:val="bullet"/>
      <w:lvlText w:val="−"/>
      <w:lvlJc w:val="left"/>
      <w:pPr>
        <w:ind w:left="720" w:hanging="360"/>
      </w:pPr>
      <w:rPr>
        <w:rFonts w:ascii="Nokia Pure Text Light" w:hAnsi="Nokia Pure Text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223DF4"/>
    <w:multiLevelType w:val="multilevel"/>
    <w:tmpl w:val="E7CC1D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Nokia Pure Text Light" w:hAnsi="Nokia Pure Text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CB0E36"/>
    <w:multiLevelType w:val="hybridMultilevel"/>
    <w:tmpl w:val="9446B87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6A58D1"/>
    <w:multiLevelType w:val="multilevel"/>
    <w:tmpl w:val="3462142C"/>
    <w:lvl w:ilvl="0">
      <w:start w:val="1"/>
      <w:numFmt w:val="bullet"/>
      <w:lvlText w:val="−"/>
      <w:lvlJc w:val="left"/>
      <w:pPr>
        <w:tabs>
          <w:tab w:val="num" w:pos="720"/>
        </w:tabs>
        <w:ind w:left="720" w:hanging="360"/>
      </w:pPr>
      <w:rPr>
        <w:rFonts w:ascii="Nokia Pure Text Light" w:hAnsi="Nokia Pure Text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1003CB"/>
    <w:multiLevelType w:val="hybridMultilevel"/>
    <w:tmpl w:val="66589B78"/>
    <w:lvl w:ilvl="0" w:tplc="1A2A3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B4F11"/>
    <w:multiLevelType w:val="multilevel"/>
    <w:tmpl w:val="C144D664"/>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6085C"/>
    <w:multiLevelType w:val="multilevel"/>
    <w:tmpl w:val="B3289AD4"/>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bullet"/>
      <w:lvlText w:val="−"/>
      <w:lvlJc w:val="left"/>
      <w:pPr>
        <w:ind w:left="1440" w:hanging="360"/>
      </w:pPr>
      <w:rPr>
        <w:rFonts w:ascii="Nokia Pure Text Light" w:hAnsi="Nokia Pure Text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C254DB"/>
    <w:multiLevelType w:val="hybridMultilevel"/>
    <w:tmpl w:val="19B47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D87F12"/>
    <w:multiLevelType w:val="hybridMultilevel"/>
    <w:tmpl w:val="D2BC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C03AE7"/>
    <w:multiLevelType w:val="hybridMultilevel"/>
    <w:tmpl w:val="CB225F30"/>
    <w:lvl w:ilvl="0" w:tplc="4EDA945C">
      <w:start w:val="1"/>
      <w:numFmt w:val="bullet"/>
      <w:lvlText w:val="−"/>
      <w:lvlJc w:val="left"/>
      <w:pPr>
        <w:ind w:left="720" w:hanging="360"/>
      </w:pPr>
      <w:rPr>
        <w:rFonts w:ascii="Nokia Pure Text Light" w:hAnsi="Nokia Pure Text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777E8"/>
    <w:multiLevelType w:val="hybridMultilevel"/>
    <w:tmpl w:val="C5F83DBC"/>
    <w:lvl w:ilvl="0" w:tplc="4EDA945C">
      <w:start w:val="1"/>
      <w:numFmt w:val="bullet"/>
      <w:lvlText w:val="−"/>
      <w:lvlJc w:val="left"/>
      <w:pPr>
        <w:ind w:left="720" w:hanging="360"/>
      </w:pPr>
      <w:rPr>
        <w:rFonts w:ascii="Nokia Pure Text Light" w:hAnsi="Nokia Pure Tex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C560E9"/>
    <w:multiLevelType w:val="hybridMultilevel"/>
    <w:tmpl w:val="9D3A370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73A38DF"/>
    <w:multiLevelType w:val="multilevel"/>
    <w:tmpl w:val="F0E8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DB1280"/>
    <w:multiLevelType w:val="hybridMultilevel"/>
    <w:tmpl w:val="351CF840"/>
    <w:lvl w:ilvl="0" w:tplc="13366A44">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F8A2E41"/>
    <w:multiLevelType w:val="multilevel"/>
    <w:tmpl w:val="4B58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F24572"/>
    <w:multiLevelType w:val="multilevel"/>
    <w:tmpl w:val="CA1A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C0151"/>
    <w:multiLevelType w:val="multilevel"/>
    <w:tmpl w:val="70A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383151"/>
    <w:multiLevelType w:val="multilevel"/>
    <w:tmpl w:val="3D4C0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606E9A"/>
    <w:multiLevelType w:val="hybridMultilevel"/>
    <w:tmpl w:val="A1886972"/>
    <w:lvl w:ilvl="0" w:tplc="98462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A0D39"/>
    <w:multiLevelType w:val="multilevel"/>
    <w:tmpl w:val="F1A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B843B1"/>
    <w:multiLevelType w:val="multilevel"/>
    <w:tmpl w:val="BDD63FA4"/>
    <w:lvl w:ilvl="0">
      <w:start w:val="1"/>
      <w:numFmt w:val="bullet"/>
      <w:lvlText w:val="−"/>
      <w:lvlJc w:val="left"/>
      <w:pPr>
        <w:tabs>
          <w:tab w:val="num" w:pos="720"/>
        </w:tabs>
        <w:ind w:left="720" w:hanging="360"/>
      </w:pPr>
      <w:rPr>
        <w:rFonts w:ascii="Nokia Pure Text Light" w:hAnsi="Nokia Pure Text Ligh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964A8"/>
    <w:multiLevelType w:val="multilevel"/>
    <w:tmpl w:val="92DC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B50095"/>
    <w:multiLevelType w:val="hybridMultilevel"/>
    <w:tmpl w:val="2906562A"/>
    <w:lvl w:ilvl="0" w:tplc="13366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40374"/>
    <w:multiLevelType w:val="hybridMultilevel"/>
    <w:tmpl w:val="4B94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63E2F"/>
    <w:multiLevelType w:val="hybridMultilevel"/>
    <w:tmpl w:val="C43268E2"/>
    <w:lvl w:ilvl="0" w:tplc="13366A4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3C7731"/>
    <w:multiLevelType w:val="hybridMultilevel"/>
    <w:tmpl w:val="B720C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4733E8"/>
    <w:multiLevelType w:val="hybridMultilevel"/>
    <w:tmpl w:val="5D226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9193E"/>
    <w:multiLevelType w:val="hybridMultilevel"/>
    <w:tmpl w:val="159C882A"/>
    <w:lvl w:ilvl="0" w:tplc="13366A44">
      <w:start w:val="1"/>
      <w:numFmt w:val="bullet"/>
      <w:lvlText w:val=""/>
      <w:lvlJc w:val="left"/>
      <w:pPr>
        <w:ind w:left="1551" w:hanging="360"/>
      </w:pPr>
      <w:rPr>
        <w:rFonts w:ascii="Symbol" w:hAnsi="Symbol" w:hint="default"/>
        <w:color w:val="auto"/>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num w:numId="1" w16cid:durableId="639189367">
    <w:abstractNumId w:val="0"/>
  </w:num>
  <w:num w:numId="2" w16cid:durableId="2000963745">
    <w:abstractNumId w:val="44"/>
  </w:num>
  <w:num w:numId="3" w16cid:durableId="2009944756">
    <w:abstractNumId w:val="33"/>
  </w:num>
  <w:num w:numId="4" w16cid:durableId="768542852">
    <w:abstractNumId w:val="9"/>
  </w:num>
  <w:num w:numId="5" w16cid:durableId="1340812298">
    <w:abstractNumId w:val="11"/>
  </w:num>
  <w:num w:numId="6" w16cid:durableId="1581601411">
    <w:abstractNumId w:val="31"/>
  </w:num>
  <w:num w:numId="7" w16cid:durableId="655960434">
    <w:abstractNumId w:val="45"/>
  </w:num>
  <w:num w:numId="8" w16cid:durableId="1023357252">
    <w:abstractNumId w:val="17"/>
  </w:num>
  <w:num w:numId="9" w16cid:durableId="286548337">
    <w:abstractNumId w:val="40"/>
  </w:num>
  <w:num w:numId="10" w16cid:durableId="1456481065">
    <w:abstractNumId w:val="12"/>
  </w:num>
  <w:num w:numId="11" w16cid:durableId="1077675363">
    <w:abstractNumId w:val="42"/>
  </w:num>
  <w:num w:numId="12" w16cid:durableId="1362560093">
    <w:abstractNumId w:val="22"/>
  </w:num>
  <w:num w:numId="13" w16cid:durableId="231701038">
    <w:abstractNumId w:val="3"/>
  </w:num>
  <w:num w:numId="14" w16cid:durableId="565532002">
    <w:abstractNumId w:val="34"/>
  </w:num>
  <w:num w:numId="15" w16cid:durableId="1079136191">
    <w:abstractNumId w:val="41"/>
  </w:num>
  <w:num w:numId="16" w16cid:durableId="1435513316">
    <w:abstractNumId w:val="20"/>
  </w:num>
  <w:num w:numId="17" w16cid:durableId="404572910">
    <w:abstractNumId w:val="43"/>
  </w:num>
  <w:num w:numId="18" w16cid:durableId="792287727">
    <w:abstractNumId w:val="39"/>
  </w:num>
  <w:num w:numId="19" w16cid:durableId="29649374">
    <w:abstractNumId w:val="14"/>
  </w:num>
  <w:num w:numId="20" w16cid:durableId="1415932129">
    <w:abstractNumId w:val="8"/>
  </w:num>
  <w:num w:numId="21" w16cid:durableId="17315878">
    <w:abstractNumId w:val="25"/>
  </w:num>
  <w:num w:numId="22" w16cid:durableId="549000107">
    <w:abstractNumId w:val="29"/>
  </w:num>
  <w:num w:numId="23" w16cid:durableId="1900751149">
    <w:abstractNumId w:val="26"/>
  </w:num>
  <w:num w:numId="24" w16cid:durableId="1615358260">
    <w:abstractNumId w:val="36"/>
  </w:num>
  <w:num w:numId="25" w16cid:durableId="2101288032">
    <w:abstractNumId w:val="10"/>
  </w:num>
  <w:num w:numId="26" w16cid:durableId="1263681045">
    <w:abstractNumId w:val="30"/>
  </w:num>
  <w:num w:numId="27" w16cid:durableId="1821462110">
    <w:abstractNumId w:val="32"/>
  </w:num>
  <w:num w:numId="28" w16cid:durableId="263341811">
    <w:abstractNumId w:val="23"/>
  </w:num>
  <w:num w:numId="29" w16cid:durableId="610743988">
    <w:abstractNumId w:val="35"/>
  </w:num>
  <w:num w:numId="30" w16cid:durableId="1418208756">
    <w:abstractNumId w:val="37"/>
  </w:num>
  <w:num w:numId="31" w16cid:durableId="1911841988">
    <w:abstractNumId w:val="1"/>
  </w:num>
  <w:num w:numId="32" w16cid:durableId="1759062073">
    <w:abstractNumId w:val="2"/>
  </w:num>
  <w:num w:numId="33" w16cid:durableId="1785345332">
    <w:abstractNumId w:val="24"/>
  </w:num>
  <w:num w:numId="34" w16cid:durableId="726682031">
    <w:abstractNumId w:val="7"/>
  </w:num>
  <w:num w:numId="35" w16cid:durableId="2085226615">
    <w:abstractNumId w:val="19"/>
  </w:num>
  <w:num w:numId="36" w16cid:durableId="679356390">
    <w:abstractNumId w:val="38"/>
  </w:num>
  <w:num w:numId="37" w16cid:durableId="2054647042">
    <w:abstractNumId w:val="18"/>
  </w:num>
  <w:num w:numId="38" w16cid:durableId="853806077">
    <w:abstractNumId w:val="15"/>
  </w:num>
  <w:num w:numId="39" w16cid:durableId="32925876">
    <w:abstractNumId w:val="21"/>
  </w:num>
  <w:num w:numId="40" w16cid:durableId="1345355184">
    <w:abstractNumId w:val="13"/>
  </w:num>
  <w:num w:numId="41" w16cid:durableId="964701900">
    <w:abstractNumId w:val="5"/>
  </w:num>
  <w:num w:numId="42" w16cid:durableId="2131852433">
    <w:abstractNumId w:val="4"/>
  </w:num>
  <w:num w:numId="43" w16cid:durableId="1995985202">
    <w:abstractNumId w:val="28"/>
  </w:num>
  <w:num w:numId="44" w16cid:durableId="1161891051">
    <w:abstractNumId w:val="27"/>
  </w:num>
  <w:num w:numId="45" w16cid:durableId="354963361">
    <w:abstractNumId w:val="16"/>
  </w:num>
  <w:num w:numId="46" w16cid:durableId="23941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A4"/>
    <w:rsid w:val="00000645"/>
    <w:rsid w:val="00015CB9"/>
    <w:rsid w:val="00022EB5"/>
    <w:rsid w:val="0002305A"/>
    <w:rsid w:val="00026F4A"/>
    <w:rsid w:val="0002718A"/>
    <w:rsid w:val="0003007B"/>
    <w:rsid w:val="00043D3A"/>
    <w:rsid w:val="00045371"/>
    <w:rsid w:val="000621CD"/>
    <w:rsid w:val="00065F95"/>
    <w:rsid w:val="00075A16"/>
    <w:rsid w:val="00081D2B"/>
    <w:rsid w:val="000918FA"/>
    <w:rsid w:val="00091F5B"/>
    <w:rsid w:val="000A221E"/>
    <w:rsid w:val="000B2488"/>
    <w:rsid w:val="000D6A55"/>
    <w:rsid w:val="000D7E1F"/>
    <w:rsid w:val="000E0373"/>
    <w:rsid w:val="000E19F6"/>
    <w:rsid w:val="000E55A4"/>
    <w:rsid w:val="000F01B1"/>
    <w:rsid w:val="000F5897"/>
    <w:rsid w:val="00102298"/>
    <w:rsid w:val="001042E1"/>
    <w:rsid w:val="0011265E"/>
    <w:rsid w:val="00112807"/>
    <w:rsid w:val="00121F59"/>
    <w:rsid w:val="0012640A"/>
    <w:rsid w:val="0013535C"/>
    <w:rsid w:val="00140F7C"/>
    <w:rsid w:val="0014277E"/>
    <w:rsid w:val="00143AF8"/>
    <w:rsid w:val="00147A85"/>
    <w:rsid w:val="001507DD"/>
    <w:rsid w:val="00165392"/>
    <w:rsid w:val="00176605"/>
    <w:rsid w:val="00182337"/>
    <w:rsid w:val="001A3D70"/>
    <w:rsid w:val="001A7577"/>
    <w:rsid w:val="001B56DE"/>
    <w:rsid w:val="001B5DC3"/>
    <w:rsid w:val="001C1187"/>
    <w:rsid w:val="001C1806"/>
    <w:rsid w:val="001C4BD9"/>
    <w:rsid w:val="001E38D4"/>
    <w:rsid w:val="001E5B27"/>
    <w:rsid w:val="001F5C02"/>
    <w:rsid w:val="001F74DC"/>
    <w:rsid w:val="002134EA"/>
    <w:rsid w:val="00241115"/>
    <w:rsid w:val="0024499A"/>
    <w:rsid w:val="00245D89"/>
    <w:rsid w:val="00274205"/>
    <w:rsid w:val="00282509"/>
    <w:rsid w:val="002917BD"/>
    <w:rsid w:val="00291C79"/>
    <w:rsid w:val="00294CA4"/>
    <w:rsid w:val="0029682A"/>
    <w:rsid w:val="002B32A6"/>
    <w:rsid w:val="002C25C2"/>
    <w:rsid w:val="002C4518"/>
    <w:rsid w:val="002D2566"/>
    <w:rsid w:val="002E2668"/>
    <w:rsid w:val="002F0EB4"/>
    <w:rsid w:val="002F0FB0"/>
    <w:rsid w:val="002F6E0C"/>
    <w:rsid w:val="002F7E6A"/>
    <w:rsid w:val="00300DCB"/>
    <w:rsid w:val="003015F6"/>
    <w:rsid w:val="0030535E"/>
    <w:rsid w:val="00311AAC"/>
    <w:rsid w:val="00315616"/>
    <w:rsid w:val="0032152C"/>
    <w:rsid w:val="003217F2"/>
    <w:rsid w:val="00341DCA"/>
    <w:rsid w:val="00350034"/>
    <w:rsid w:val="00363C99"/>
    <w:rsid w:val="00366669"/>
    <w:rsid w:val="003673AE"/>
    <w:rsid w:val="00376A12"/>
    <w:rsid w:val="00383B62"/>
    <w:rsid w:val="003953C2"/>
    <w:rsid w:val="003A27C7"/>
    <w:rsid w:val="003B74DA"/>
    <w:rsid w:val="003C3EE4"/>
    <w:rsid w:val="003C566F"/>
    <w:rsid w:val="003C65F2"/>
    <w:rsid w:val="003D7B94"/>
    <w:rsid w:val="003E279E"/>
    <w:rsid w:val="003E3467"/>
    <w:rsid w:val="003E5F50"/>
    <w:rsid w:val="003F78B7"/>
    <w:rsid w:val="00400C45"/>
    <w:rsid w:val="00402C5D"/>
    <w:rsid w:val="00403F86"/>
    <w:rsid w:val="0040497C"/>
    <w:rsid w:val="0040579B"/>
    <w:rsid w:val="00406659"/>
    <w:rsid w:val="004203A4"/>
    <w:rsid w:val="004302D8"/>
    <w:rsid w:val="00430563"/>
    <w:rsid w:val="0043185B"/>
    <w:rsid w:val="00444CEA"/>
    <w:rsid w:val="004452EA"/>
    <w:rsid w:val="0045526E"/>
    <w:rsid w:val="00464034"/>
    <w:rsid w:val="00465B13"/>
    <w:rsid w:val="00471C31"/>
    <w:rsid w:val="0047540F"/>
    <w:rsid w:val="00476D72"/>
    <w:rsid w:val="00483474"/>
    <w:rsid w:val="00492744"/>
    <w:rsid w:val="004A5F66"/>
    <w:rsid w:val="004A6E9F"/>
    <w:rsid w:val="004B1BB4"/>
    <w:rsid w:val="004C6A89"/>
    <w:rsid w:val="004D5A16"/>
    <w:rsid w:val="004E2563"/>
    <w:rsid w:val="004F66F3"/>
    <w:rsid w:val="004F72CE"/>
    <w:rsid w:val="00503BB2"/>
    <w:rsid w:val="00503CB1"/>
    <w:rsid w:val="0051702E"/>
    <w:rsid w:val="00521FCE"/>
    <w:rsid w:val="00532217"/>
    <w:rsid w:val="00532FC6"/>
    <w:rsid w:val="00567E0D"/>
    <w:rsid w:val="005875ED"/>
    <w:rsid w:val="00596CED"/>
    <w:rsid w:val="005A0246"/>
    <w:rsid w:val="005A266D"/>
    <w:rsid w:val="005C6576"/>
    <w:rsid w:val="005F3622"/>
    <w:rsid w:val="00603C67"/>
    <w:rsid w:val="00604081"/>
    <w:rsid w:val="006140DB"/>
    <w:rsid w:val="00623981"/>
    <w:rsid w:val="00625BCB"/>
    <w:rsid w:val="00625CB7"/>
    <w:rsid w:val="0062621A"/>
    <w:rsid w:val="006342E9"/>
    <w:rsid w:val="00636B31"/>
    <w:rsid w:val="00655CE6"/>
    <w:rsid w:val="0068018E"/>
    <w:rsid w:val="00680A8A"/>
    <w:rsid w:val="0068301B"/>
    <w:rsid w:val="006865A7"/>
    <w:rsid w:val="00691C1E"/>
    <w:rsid w:val="006923A7"/>
    <w:rsid w:val="006A072F"/>
    <w:rsid w:val="006A17E4"/>
    <w:rsid w:val="006D10A3"/>
    <w:rsid w:val="006D42C0"/>
    <w:rsid w:val="006E1BC2"/>
    <w:rsid w:val="006E602F"/>
    <w:rsid w:val="006E64E4"/>
    <w:rsid w:val="006F3905"/>
    <w:rsid w:val="007107D8"/>
    <w:rsid w:val="0071269F"/>
    <w:rsid w:val="00714F5A"/>
    <w:rsid w:val="00715DE8"/>
    <w:rsid w:val="00721D10"/>
    <w:rsid w:val="007264D0"/>
    <w:rsid w:val="007275F4"/>
    <w:rsid w:val="007329EB"/>
    <w:rsid w:val="00740375"/>
    <w:rsid w:val="00743898"/>
    <w:rsid w:val="00744C5D"/>
    <w:rsid w:val="007574B3"/>
    <w:rsid w:val="0076142D"/>
    <w:rsid w:val="00765FAA"/>
    <w:rsid w:val="007663B0"/>
    <w:rsid w:val="00795A65"/>
    <w:rsid w:val="007970D5"/>
    <w:rsid w:val="007A33A3"/>
    <w:rsid w:val="007A6311"/>
    <w:rsid w:val="007A6E14"/>
    <w:rsid w:val="007B15EF"/>
    <w:rsid w:val="007C4306"/>
    <w:rsid w:val="007C62C8"/>
    <w:rsid w:val="007D1452"/>
    <w:rsid w:val="007E598E"/>
    <w:rsid w:val="007E71BE"/>
    <w:rsid w:val="008024C0"/>
    <w:rsid w:val="00802B47"/>
    <w:rsid w:val="00810CA6"/>
    <w:rsid w:val="008162F1"/>
    <w:rsid w:val="00835422"/>
    <w:rsid w:val="00840F12"/>
    <w:rsid w:val="0084134B"/>
    <w:rsid w:val="008467F3"/>
    <w:rsid w:val="00855B93"/>
    <w:rsid w:val="00861C0C"/>
    <w:rsid w:val="008653FB"/>
    <w:rsid w:val="00866557"/>
    <w:rsid w:val="00874D5A"/>
    <w:rsid w:val="00881AA0"/>
    <w:rsid w:val="008821F6"/>
    <w:rsid w:val="00884C99"/>
    <w:rsid w:val="00885BC1"/>
    <w:rsid w:val="00887E7E"/>
    <w:rsid w:val="00894A33"/>
    <w:rsid w:val="008971BD"/>
    <w:rsid w:val="008A647D"/>
    <w:rsid w:val="008B080F"/>
    <w:rsid w:val="008B470B"/>
    <w:rsid w:val="008B536F"/>
    <w:rsid w:val="008B72C2"/>
    <w:rsid w:val="008D5000"/>
    <w:rsid w:val="008D7A3D"/>
    <w:rsid w:val="008E19AD"/>
    <w:rsid w:val="008E5E68"/>
    <w:rsid w:val="008E6E1F"/>
    <w:rsid w:val="008F0A45"/>
    <w:rsid w:val="00903F83"/>
    <w:rsid w:val="00904016"/>
    <w:rsid w:val="00906DCA"/>
    <w:rsid w:val="00912334"/>
    <w:rsid w:val="009428D0"/>
    <w:rsid w:val="00944824"/>
    <w:rsid w:val="009476F2"/>
    <w:rsid w:val="009528A4"/>
    <w:rsid w:val="00960B07"/>
    <w:rsid w:val="00960F51"/>
    <w:rsid w:val="0096543E"/>
    <w:rsid w:val="00966180"/>
    <w:rsid w:val="0097001D"/>
    <w:rsid w:val="00972696"/>
    <w:rsid w:val="00973C2E"/>
    <w:rsid w:val="00976623"/>
    <w:rsid w:val="00982D1C"/>
    <w:rsid w:val="00987C2F"/>
    <w:rsid w:val="00994104"/>
    <w:rsid w:val="009A24F2"/>
    <w:rsid w:val="009B505C"/>
    <w:rsid w:val="009B6260"/>
    <w:rsid w:val="009B7EFD"/>
    <w:rsid w:val="009C1153"/>
    <w:rsid w:val="009C415F"/>
    <w:rsid w:val="009C6935"/>
    <w:rsid w:val="009C786B"/>
    <w:rsid w:val="009C7D90"/>
    <w:rsid w:val="009D75DB"/>
    <w:rsid w:val="009E03CE"/>
    <w:rsid w:val="009E067E"/>
    <w:rsid w:val="009F0B73"/>
    <w:rsid w:val="009F437C"/>
    <w:rsid w:val="009F5768"/>
    <w:rsid w:val="009F7082"/>
    <w:rsid w:val="00A02EA3"/>
    <w:rsid w:val="00A04175"/>
    <w:rsid w:val="00A20722"/>
    <w:rsid w:val="00A3353C"/>
    <w:rsid w:val="00A41FD9"/>
    <w:rsid w:val="00A4207B"/>
    <w:rsid w:val="00A476C5"/>
    <w:rsid w:val="00A51307"/>
    <w:rsid w:val="00A6300D"/>
    <w:rsid w:val="00A66C1A"/>
    <w:rsid w:val="00A67CC3"/>
    <w:rsid w:val="00A821D3"/>
    <w:rsid w:val="00A846FD"/>
    <w:rsid w:val="00A87F3D"/>
    <w:rsid w:val="00A953C5"/>
    <w:rsid w:val="00AA1AF1"/>
    <w:rsid w:val="00AA481A"/>
    <w:rsid w:val="00AC08BE"/>
    <w:rsid w:val="00AC21DA"/>
    <w:rsid w:val="00AC26C5"/>
    <w:rsid w:val="00AC73A0"/>
    <w:rsid w:val="00AD2881"/>
    <w:rsid w:val="00AE4F3C"/>
    <w:rsid w:val="00AE7368"/>
    <w:rsid w:val="00AF1142"/>
    <w:rsid w:val="00B13222"/>
    <w:rsid w:val="00B204E0"/>
    <w:rsid w:val="00B2572B"/>
    <w:rsid w:val="00B26858"/>
    <w:rsid w:val="00B2753B"/>
    <w:rsid w:val="00B30A48"/>
    <w:rsid w:val="00B31E11"/>
    <w:rsid w:val="00B347A7"/>
    <w:rsid w:val="00B449D6"/>
    <w:rsid w:val="00B472E0"/>
    <w:rsid w:val="00B53CD2"/>
    <w:rsid w:val="00B62FCA"/>
    <w:rsid w:val="00B65AEB"/>
    <w:rsid w:val="00B83F17"/>
    <w:rsid w:val="00B87E48"/>
    <w:rsid w:val="00B9192B"/>
    <w:rsid w:val="00B949E8"/>
    <w:rsid w:val="00B951B2"/>
    <w:rsid w:val="00B95A2F"/>
    <w:rsid w:val="00BA1BF9"/>
    <w:rsid w:val="00BA3545"/>
    <w:rsid w:val="00BB670F"/>
    <w:rsid w:val="00BC1907"/>
    <w:rsid w:val="00BC212B"/>
    <w:rsid w:val="00BD2756"/>
    <w:rsid w:val="00BE14A4"/>
    <w:rsid w:val="00BE4E22"/>
    <w:rsid w:val="00BF1CC4"/>
    <w:rsid w:val="00BF21AE"/>
    <w:rsid w:val="00C21C67"/>
    <w:rsid w:val="00C41656"/>
    <w:rsid w:val="00C46749"/>
    <w:rsid w:val="00C5478E"/>
    <w:rsid w:val="00C668BB"/>
    <w:rsid w:val="00C6724B"/>
    <w:rsid w:val="00C67B3B"/>
    <w:rsid w:val="00C749BD"/>
    <w:rsid w:val="00C75445"/>
    <w:rsid w:val="00C764D3"/>
    <w:rsid w:val="00C8352E"/>
    <w:rsid w:val="00C85693"/>
    <w:rsid w:val="00C87E08"/>
    <w:rsid w:val="00C937A0"/>
    <w:rsid w:val="00C94998"/>
    <w:rsid w:val="00CA0CFC"/>
    <w:rsid w:val="00CA0E69"/>
    <w:rsid w:val="00CB46FC"/>
    <w:rsid w:val="00CC12B4"/>
    <w:rsid w:val="00CC5164"/>
    <w:rsid w:val="00CD5F2A"/>
    <w:rsid w:val="00CE19B7"/>
    <w:rsid w:val="00CE1FAC"/>
    <w:rsid w:val="00CE3A3D"/>
    <w:rsid w:val="00CE56E7"/>
    <w:rsid w:val="00CF01A0"/>
    <w:rsid w:val="00CF1628"/>
    <w:rsid w:val="00CF70FC"/>
    <w:rsid w:val="00D330EF"/>
    <w:rsid w:val="00D46395"/>
    <w:rsid w:val="00D50130"/>
    <w:rsid w:val="00D5504D"/>
    <w:rsid w:val="00D64E23"/>
    <w:rsid w:val="00D73E6D"/>
    <w:rsid w:val="00D76B8E"/>
    <w:rsid w:val="00D80B19"/>
    <w:rsid w:val="00D81434"/>
    <w:rsid w:val="00DA4B2A"/>
    <w:rsid w:val="00DB0DD1"/>
    <w:rsid w:val="00DC06E0"/>
    <w:rsid w:val="00DC1E28"/>
    <w:rsid w:val="00DC4AB0"/>
    <w:rsid w:val="00DD198F"/>
    <w:rsid w:val="00DD39E8"/>
    <w:rsid w:val="00DD3B80"/>
    <w:rsid w:val="00DF2AAE"/>
    <w:rsid w:val="00E17AD6"/>
    <w:rsid w:val="00E33EE4"/>
    <w:rsid w:val="00E57445"/>
    <w:rsid w:val="00E60294"/>
    <w:rsid w:val="00E63DE1"/>
    <w:rsid w:val="00E660B5"/>
    <w:rsid w:val="00E8442B"/>
    <w:rsid w:val="00E8618B"/>
    <w:rsid w:val="00E91B02"/>
    <w:rsid w:val="00E934E1"/>
    <w:rsid w:val="00E95F4D"/>
    <w:rsid w:val="00EA31DE"/>
    <w:rsid w:val="00EA329E"/>
    <w:rsid w:val="00EB0B5D"/>
    <w:rsid w:val="00EC4806"/>
    <w:rsid w:val="00ED0341"/>
    <w:rsid w:val="00EE00C5"/>
    <w:rsid w:val="00EE3B5B"/>
    <w:rsid w:val="00EF2070"/>
    <w:rsid w:val="00EF4535"/>
    <w:rsid w:val="00EF4E5F"/>
    <w:rsid w:val="00EF51BF"/>
    <w:rsid w:val="00EF770E"/>
    <w:rsid w:val="00F02769"/>
    <w:rsid w:val="00F02787"/>
    <w:rsid w:val="00F1095A"/>
    <w:rsid w:val="00F222A8"/>
    <w:rsid w:val="00F229FF"/>
    <w:rsid w:val="00F32786"/>
    <w:rsid w:val="00F3628B"/>
    <w:rsid w:val="00F469E7"/>
    <w:rsid w:val="00F5732C"/>
    <w:rsid w:val="00F63350"/>
    <w:rsid w:val="00F646B4"/>
    <w:rsid w:val="00F6590D"/>
    <w:rsid w:val="00F66325"/>
    <w:rsid w:val="00F66E1A"/>
    <w:rsid w:val="00F7115C"/>
    <w:rsid w:val="00F81B67"/>
    <w:rsid w:val="00F873CE"/>
    <w:rsid w:val="00F93251"/>
    <w:rsid w:val="00F95710"/>
    <w:rsid w:val="00F97B01"/>
    <w:rsid w:val="00FB301E"/>
    <w:rsid w:val="00FC1518"/>
    <w:rsid w:val="00FC712D"/>
    <w:rsid w:val="00FE63DD"/>
    <w:rsid w:val="00FE7A32"/>
    <w:rsid w:val="00F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492E51"/>
  <w15:chartTrackingRefBased/>
  <w15:docId w15:val="{97FB6F9F-C48F-4346-B4E8-5DA1EDFE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A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kern w:val="0"/>
      <w:sz w:val="24"/>
      <w:szCs w:val="20"/>
      <w:lang w:val="en-GB"/>
    </w:rPr>
  </w:style>
  <w:style w:type="paragraph" w:styleId="Heading1">
    <w:name w:val="heading 1"/>
    <w:basedOn w:val="Normal"/>
    <w:next w:val="Normal"/>
    <w:link w:val="Heading1Char"/>
    <w:uiPriority w:val="9"/>
    <w:qFormat/>
    <w:rsid w:val="00994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63DD"/>
    <w:pPr>
      <w:tabs>
        <w:tab w:val="clear" w:pos="794"/>
        <w:tab w:val="clear" w:pos="1191"/>
        <w:tab w:val="clear" w:pos="1588"/>
        <w:tab w:val="clear" w:pos="1985"/>
      </w:tabs>
      <w:overflowPunct/>
      <w:autoSpaceDE/>
      <w:autoSpaceDN/>
      <w:adjustRightInd/>
      <w:spacing w:before="100" w:beforeAutospacing="1" w:after="100" w:afterAutospacing="1"/>
      <w:textAlignment w:val="auto"/>
      <w:outlineLvl w:val="1"/>
    </w:pPr>
    <w:rPr>
      <w:rFonts w:ascii="Times New Roman" w:hAnsi="Times New Roman"/>
      <w:b/>
      <w:bCs/>
      <w:sz w:val="36"/>
      <w:szCs w:val="36"/>
      <w:lang w:val="en-US"/>
      <w14:ligatures w14:val="none"/>
    </w:rPr>
  </w:style>
  <w:style w:type="paragraph" w:styleId="Heading3">
    <w:name w:val="heading 3"/>
    <w:basedOn w:val="Normal"/>
    <w:next w:val="Normal"/>
    <w:link w:val="Heading3Char"/>
    <w:uiPriority w:val="9"/>
    <w:semiHidden/>
    <w:unhideWhenUsed/>
    <w:qFormat/>
    <w:rsid w:val="00C21C6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21C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11"/>
    <w:pPr>
      <w:ind w:left="720"/>
      <w:contextualSpacing/>
    </w:pPr>
  </w:style>
  <w:style w:type="paragraph" w:styleId="NormalWeb">
    <w:name w:val="Normal (Web)"/>
    <w:basedOn w:val="Normal"/>
    <w:uiPriority w:val="99"/>
    <w:unhideWhenUsed/>
    <w:rsid w:val="00503BB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14:ligatures w14:val="none"/>
    </w:rPr>
  </w:style>
  <w:style w:type="paragraph" w:styleId="z-TopofForm">
    <w:name w:val="HTML Top of Form"/>
    <w:basedOn w:val="Normal"/>
    <w:next w:val="Normal"/>
    <w:link w:val="z-TopofFormChar"/>
    <w:hidden/>
    <w:uiPriority w:val="99"/>
    <w:semiHidden/>
    <w:unhideWhenUsed/>
    <w:rsid w:val="00503BB2"/>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sz w:val="16"/>
      <w:szCs w:val="16"/>
      <w:lang w:val="en-US"/>
      <w14:ligatures w14:val="none"/>
    </w:rPr>
  </w:style>
  <w:style w:type="character" w:customStyle="1" w:styleId="z-TopofFormChar">
    <w:name w:val="z-Top of Form Char"/>
    <w:basedOn w:val="DefaultParagraphFont"/>
    <w:link w:val="z-TopofForm"/>
    <w:uiPriority w:val="99"/>
    <w:semiHidden/>
    <w:rsid w:val="00503BB2"/>
    <w:rPr>
      <w:rFonts w:ascii="Arial" w:eastAsia="Times New Roman" w:hAnsi="Arial" w:cs="Arial"/>
      <w:vanish/>
      <w:kern w:val="0"/>
      <w:sz w:val="16"/>
      <w:szCs w:val="16"/>
      <w14:ligatures w14:val="none"/>
    </w:rPr>
  </w:style>
  <w:style w:type="character" w:styleId="Hyperlink">
    <w:name w:val="Hyperlink"/>
    <w:uiPriority w:val="99"/>
    <w:unhideWhenUsed/>
    <w:rsid w:val="003C3EE4"/>
    <w:rPr>
      <w:color w:val="0563C1"/>
      <w:u w:val="single"/>
    </w:rPr>
  </w:style>
  <w:style w:type="character" w:styleId="FollowedHyperlink">
    <w:name w:val="FollowedHyperlink"/>
    <w:basedOn w:val="DefaultParagraphFont"/>
    <w:uiPriority w:val="99"/>
    <w:semiHidden/>
    <w:unhideWhenUsed/>
    <w:rsid w:val="009F7082"/>
    <w:rPr>
      <w:color w:val="954F72" w:themeColor="followedHyperlink"/>
      <w:u w:val="single"/>
    </w:rPr>
  </w:style>
  <w:style w:type="character" w:styleId="Strong">
    <w:name w:val="Strong"/>
    <w:basedOn w:val="DefaultParagraphFont"/>
    <w:uiPriority w:val="22"/>
    <w:qFormat/>
    <w:rsid w:val="00081D2B"/>
    <w:rPr>
      <w:b/>
      <w:bCs/>
    </w:rPr>
  </w:style>
  <w:style w:type="paragraph" w:customStyle="1" w:styleId="LetterStart">
    <w:name w:val="Letter_Start"/>
    <w:basedOn w:val="Normal"/>
    <w:rsid w:val="00D5504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14:ligatures w14:val="none"/>
    </w:rPr>
  </w:style>
  <w:style w:type="character" w:styleId="UnresolvedMention">
    <w:name w:val="Unresolved Mention"/>
    <w:basedOn w:val="DefaultParagraphFont"/>
    <w:uiPriority w:val="99"/>
    <w:semiHidden/>
    <w:unhideWhenUsed/>
    <w:rsid w:val="008B536F"/>
    <w:rPr>
      <w:color w:val="605E5C"/>
      <w:shd w:val="clear" w:color="auto" w:fill="E1DFDD"/>
    </w:rPr>
  </w:style>
  <w:style w:type="character" w:customStyle="1" w:styleId="w8qarf">
    <w:name w:val="w8qarf"/>
    <w:basedOn w:val="DefaultParagraphFont"/>
    <w:rsid w:val="00CF01A0"/>
  </w:style>
  <w:style w:type="character" w:customStyle="1" w:styleId="lrzxr">
    <w:name w:val="lrzxr"/>
    <w:basedOn w:val="DefaultParagraphFont"/>
    <w:rsid w:val="00CF01A0"/>
  </w:style>
  <w:style w:type="character" w:styleId="Emphasis">
    <w:name w:val="Emphasis"/>
    <w:basedOn w:val="DefaultParagraphFont"/>
    <w:uiPriority w:val="20"/>
    <w:qFormat/>
    <w:rsid w:val="00B472E0"/>
    <w:rPr>
      <w:i/>
      <w:iCs/>
    </w:rPr>
  </w:style>
  <w:style w:type="character" w:customStyle="1" w:styleId="Heading2Char">
    <w:name w:val="Heading 2 Char"/>
    <w:basedOn w:val="DefaultParagraphFont"/>
    <w:link w:val="Heading2"/>
    <w:uiPriority w:val="9"/>
    <w:rsid w:val="00FE63DD"/>
    <w:rPr>
      <w:rFonts w:ascii="Times New Roman" w:eastAsia="Times New Roman" w:hAnsi="Times New Roman" w:cs="Times New Roman"/>
      <w:b/>
      <w:bCs/>
      <w:kern w:val="0"/>
      <w:sz w:val="36"/>
      <w:szCs w:val="36"/>
      <w14:ligatures w14:val="none"/>
    </w:rPr>
  </w:style>
  <w:style w:type="character" w:styleId="CommentReference">
    <w:name w:val="annotation reference"/>
    <w:basedOn w:val="DefaultParagraphFont"/>
    <w:uiPriority w:val="99"/>
    <w:semiHidden/>
    <w:unhideWhenUsed/>
    <w:rsid w:val="00BC1907"/>
    <w:rPr>
      <w:sz w:val="16"/>
      <w:szCs w:val="16"/>
    </w:rPr>
  </w:style>
  <w:style w:type="paragraph" w:styleId="CommentText">
    <w:name w:val="annotation text"/>
    <w:basedOn w:val="Normal"/>
    <w:link w:val="CommentTextChar"/>
    <w:uiPriority w:val="99"/>
    <w:unhideWhenUsed/>
    <w:rsid w:val="00BC1907"/>
    <w:rPr>
      <w:sz w:val="20"/>
    </w:rPr>
  </w:style>
  <w:style w:type="character" w:customStyle="1" w:styleId="CommentTextChar">
    <w:name w:val="Comment Text Char"/>
    <w:basedOn w:val="DefaultParagraphFont"/>
    <w:link w:val="CommentText"/>
    <w:uiPriority w:val="99"/>
    <w:rsid w:val="00BC1907"/>
    <w:rPr>
      <w:rFonts w:eastAsia="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BC1907"/>
    <w:rPr>
      <w:b/>
      <w:bCs/>
    </w:rPr>
  </w:style>
  <w:style w:type="character" w:customStyle="1" w:styleId="CommentSubjectChar">
    <w:name w:val="Comment Subject Char"/>
    <w:basedOn w:val="CommentTextChar"/>
    <w:link w:val="CommentSubject"/>
    <w:uiPriority w:val="99"/>
    <w:semiHidden/>
    <w:rsid w:val="00BC1907"/>
    <w:rPr>
      <w:rFonts w:eastAsia="Times New Roman" w:cs="Times New Roman"/>
      <w:b/>
      <w:bCs/>
      <w:kern w:val="0"/>
      <w:sz w:val="20"/>
      <w:szCs w:val="20"/>
      <w:lang w:val="en-GB"/>
    </w:rPr>
  </w:style>
  <w:style w:type="paragraph" w:styleId="Revision">
    <w:name w:val="Revision"/>
    <w:hidden/>
    <w:uiPriority w:val="99"/>
    <w:semiHidden/>
    <w:rsid w:val="00BC1907"/>
    <w:pPr>
      <w:spacing w:after="0" w:line="240" w:lineRule="auto"/>
    </w:pPr>
    <w:rPr>
      <w:rFonts w:eastAsia="Times New Roman" w:cs="Times New Roman"/>
      <w:kern w:val="0"/>
      <w:sz w:val="24"/>
      <w:szCs w:val="20"/>
      <w:lang w:val="en-GB"/>
    </w:rPr>
  </w:style>
  <w:style w:type="table" w:styleId="TableGrid">
    <w:name w:val="Table Grid"/>
    <w:basedOn w:val="TableNormal"/>
    <w:uiPriority w:val="59"/>
    <w:rsid w:val="006E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104"/>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994104"/>
    <w:rPr>
      <w:rFonts w:eastAsia="Times New Roman" w:cs="Times New Roman"/>
      <w:kern w:val="0"/>
      <w:sz w:val="24"/>
      <w:szCs w:val="20"/>
      <w:lang w:val="en-GB"/>
    </w:rPr>
  </w:style>
  <w:style w:type="paragraph" w:styleId="Footer">
    <w:name w:val="footer"/>
    <w:basedOn w:val="Normal"/>
    <w:link w:val="FooterChar"/>
    <w:uiPriority w:val="99"/>
    <w:unhideWhenUsed/>
    <w:rsid w:val="00994104"/>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994104"/>
    <w:rPr>
      <w:rFonts w:eastAsia="Times New Roman" w:cs="Times New Roman"/>
      <w:kern w:val="0"/>
      <w:sz w:val="24"/>
      <w:szCs w:val="20"/>
      <w:lang w:val="en-GB"/>
    </w:rPr>
  </w:style>
  <w:style w:type="character" w:customStyle="1" w:styleId="Heading1Char">
    <w:name w:val="Heading 1 Char"/>
    <w:basedOn w:val="DefaultParagraphFont"/>
    <w:link w:val="Heading1"/>
    <w:uiPriority w:val="9"/>
    <w:rsid w:val="00994104"/>
    <w:rPr>
      <w:rFonts w:asciiTheme="majorHAnsi" w:eastAsiaTheme="majorEastAsia" w:hAnsiTheme="majorHAnsi" w:cstheme="majorBidi"/>
      <w:color w:val="2F5496" w:themeColor="accent1" w:themeShade="BF"/>
      <w:kern w:val="0"/>
      <w:sz w:val="32"/>
      <w:szCs w:val="32"/>
      <w:lang w:val="en-GB"/>
    </w:rPr>
  </w:style>
  <w:style w:type="character" w:customStyle="1" w:styleId="Heading4Char">
    <w:name w:val="Heading 4 Char"/>
    <w:basedOn w:val="DefaultParagraphFont"/>
    <w:link w:val="Heading4"/>
    <w:uiPriority w:val="9"/>
    <w:semiHidden/>
    <w:rsid w:val="00C21C67"/>
    <w:rPr>
      <w:rFonts w:asciiTheme="majorHAnsi" w:eastAsiaTheme="majorEastAsia" w:hAnsiTheme="majorHAnsi" w:cstheme="majorBidi"/>
      <w:i/>
      <w:iCs/>
      <w:color w:val="2F5496" w:themeColor="accent1" w:themeShade="BF"/>
      <w:kern w:val="0"/>
      <w:sz w:val="24"/>
      <w:szCs w:val="20"/>
      <w:lang w:val="en-GB"/>
    </w:rPr>
  </w:style>
  <w:style w:type="character" w:customStyle="1" w:styleId="Heading3Char">
    <w:name w:val="Heading 3 Char"/>
    <w:basedOn w:val="DefaultParagraphFont"/>
    <w:link w:val="Heading3"/>
    <w:uiPriority w:val="9"/>
    <w:semiHidden/>
    <w:rsid w:val="00C21C67"/>
    <w:rPr>
      <w:rFonts w:asciiTheme="majorHAnsi" w:eastAsiaTheme="majorEastAsia" w:hAnsiTheme="majorHAnsi" w:cstheme="majorBidi"/>
      <w:color w:val="1F3763" w:themeColor="accent1" w:themeShade="7F"/>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5087">
      <w:bodyDiv w:val="1"/>
      <w:marLeft w:val="0"/>
      <w:marRight w:val="0"/>
      <w:marTop w:val="0"/>
      <w:marBottom w:val="0"/>
      <w:divBdr>
        <w:top w:val="none" w:sz="0" w:space="0" w:color="auto"/>
        <w:left w:val="none" w:sz="0" w:space="0" w:color="auto"/>
        <w:bottom w:val="none" w:sz="0" w:space="0" w:color="auto"/>
        <w:right w:val="none" w:sz="0" w:space="0" w:color="auto"/>
      </w:divBdr>
    </w:div>
    <w:div w:id="133790877">
      <w:bodyDiv w:val="1"/>
      <w:marLeft w:val="0"/>
      <w:marRight w:val="0"/>
      <w:marTop w:val="0"/>
      <w:marBottom w:val="0"/>
      <w:divBdr>
        <w:top w:val="none" w:sz="0" w:space="0" w:color="auto"/>
        <w:left w:val="none" w:sz="0" w:space="0" w:color="auto"/>
        <w:bottom w:val="none" w:sz="0" w:space="0" w:color="auto"/>
        <w:right w:val="none" w:sz="0" w:space="0" w:color="auto"/>
      </w:divBdr>
    </w:div>
    <w:div w:id="347369687">
      <w:bodyDiv w:val="1"/>
      <w:marLeft w:val="0"/>
      <w:marRight w:val="0"/>
      <w:marTop w:val="0"/>
      <w:marBottom w:val="0"/>
      <w:divBdr>
        <w:top w:val="none" w:sz="0" w:space="0" w:color="auto"/>
        <w:left w:val="none" w:sz="0" w:space="0" w:color="auto"/>
        <w:bottom w:val="none" w:sz="0" w:space="0" w:color="auto"/>
        <w:right w:val="none" w:sz="0" w:space="0" w:color="auto"/>
      </w:divBdr>
    </w:div>
    <w:div w:id="354624925">
      <w:bodyDiv w:val="1"/>
      <w:marLeft w:val="0"/>
      <w:marRight w:val="0"/>
      <w:marTop w:val="0"/>
      <w:marBottom w:val="0"/>
      <w:divBdr>
        <w:top w:val="none" w:sz="0" w:space="0" w:color="auto"/>
        <w:left w:val="none" w:sz="0" w:space="0" w:color="auto"/>
        <w:bottom w:val="none" w:sz="0" w:space="0" w:color="auto"/>
        <w:right w:val="none" w:sz="0" w:space="0" w:color="auto"/>
      </w:divBdr>
    </w:div>
    <w:div w:id="446975192">
      <w:bodyDiv w:val="1"/>
      <w:marLeft w:val="0"/>
      <w:marRight w:val="0"/>
      <w:marTop w:val="0"/>
      <w:marBottom w:val="0"/>
      <w:divBdr>
        <w:top w:val="none" w:sz="0" w:space="0" w:color="auto"/>
        <w:left w:val="none" w:sz="0" w:space="0" w:color="auto"/>
        <w:bottom w:val="none" w:sz="0" w:space="0" w:color="auto"/>
        <w:right w:val="none" w:sz="0" w:space="0" w:color="auto"/>
      </w:divBdr>
    </w:div>
    <w:div w:id="758718453">
      <w:bodyDiv w:val="1"/>
      <w:marLeft w:val="0"/>
      <w:marRight w:val="0"/>
      <w:marTop w:val="0"/>
      <w:marBottom w:val="0"/>
      <w:divBdr>
        <w:top w:val="none" w:sz="0" w:space="0" w:color="auto"/>
        <w:left w:val="none" w:sz="0" w:space="0" w:color="auto"/>
        <w:bottom w:val="none" w:sz="0" w:space="0" w:color="auto"/>
        <w:right w:val="none" w:sz="0" w:space="0" w:color="auto"/>
      </w:divBdr>
    </w:div>
    <w:div w:id="810366820">
      <w:bodyDiv w:val="1"/>
      <w:marLeft w:val="0"/>
      <w:marRight w:val="0"/>
      <w:marTop w:val="0"/>
      <w:marBottom w:val="0"/>
      <w:divBdr>
        <w:top w:val="none" w:sz="0" w:space="0" w:color="auto"/>
        <w:left w:val="none" w:sz="0" w:space="0" w:color="auto"/>
        <w:bottom w:val="none" w:sz="0" w:space="0" w:color="auto"/>
        <w:right w:val="none" w:sz="0" w:space="0" w:color="auto"/>
      </w:divBdr>
    </w:div>
    <w:div w:id="863902383">
      <w:bodyDiv w:val="1"/>
      <w:marLeft w:val="0"/>
      <w:marRight w:val="0"/>
      <w:marTop w:val="0"/>
      <w:marBottom w:val="0"/>
      <w:divBdr>
        <w:top w:val="none" w:sz="0" w:space="0" w:color="auto"/>
        <w:left w:val="none" w:sz="0" w:space="0" w:color="auto"/>
        <w:bottom w:val="none" w:sz="0" w:space="0" w:color="auto"/>
        <w:right w:val="none" w:sz="0" w:space="0" w:color="auto"/>
      </w:divBdr>
      <w:divsChild>
        <w:div w:id="1669627537">
          <w:marLeft w:val="0"/>
          <w:marRight w:val="0"/>
          <w:marTop w:val="0"/>
          <w:marBottom w:val="0"/>
          <w:divBdr>
            <w:top w:val="single" w:sz="2" w:space="0" w:color="D9D9E3"/>
            <w:left w:val="single" w:sz="2" w:space="0" w:color="D9D9E3"/>
            <w:bottom w:val="single" w:sz="2" w:space="0" w:color="D9D9E3"/>
            <w:right w:val="single" w:sz="2" w:space="0" w:color="D9D9E3"/>
          </w:divBdr>
          <w:divsChild>
            <w:div w:id="1524439755">
              <w:marLeft w:val="0"/>
              <w:marRight w:val="0"/>
              <w:marTop w:val="0"/>
              <w:marBottom w:val="0"/>
              <w:divBdr>
                <w:top w:val="single" w:sz="2" w:space="0" w:color="D9D9E3"/>
                <w:left w:val="single" w:sz="2" w:space="0" w:color="D9D9E3"/>
                <w:bottom w:val="single" w:sz="2" w:space="0" w:color="D9D9E3"/>
                <w:right w:val="single" w:sz="2" w:space="0" w:color="D9D9E3"/>
              </w:divBdr>
              <w:divsChild>
                <w:div w:id="1076898618">
                  <w:marLeft w:val="0"/>
                  <w:marRight w:val="0"/>
                  <w:marTop w:val="0"/>
                  <w:marBottom w:val="0"/>
                  <w:divBdr>
                    <w:top w:val="single" w:sz="2" w:space="0" w:color="D9D9E3"/>
                    <w:left w:val="single" w:sz="2" w:space="0" w:color="D9D9E3"/>
                    <w:bottom w:val="single" w:sz="2" w:space="0" w:color="D9D9E3"/>
                    <w:right w:val="single" w:sz="2" w:space="0" w:color="D9D9E3"/>
                  </w:divBdr>
                  <w:divsChild>
                    <w:div w:id="983654835">
                      <w:marLeft w:val="0"/>
                      <w:marRight w:val="0"/>
                      <w:marTop w:val="0"/>
                      <w:marBottom w:val="0"/>
                      <w:divBdr>
                        <w:top w:val="single" w:sz="2" w:space="0" w:color="D9D9E3"/>
                        <w:left w:val="single" w:sz="2" w:space="0" w:color="D9D9E3"/>
                        <w:bottom w:val="single" w:sz="2" w:space="0" w:color="D9D9E3"/>
                        <w:right w:val="single" w:sz="2" w:space="0" w:color="D9D9E3"/>
                      </w:divBdr>
                      <w:divsChild>
                        <w:div w:id="1672295322">
                          <w:marLeft w:val="0"/>
                          <w:marRight w:val="0"/>
                          <w:marTop w:val="0"/>
                          <w:marBottom w:val="0"/>
                          <w:divBdr>
                            <w:top w:val="single" w:sz="2" w:space="0" w:color="auto"/>
                            <w:left w:val="single" w:sz="2" w:space="0" w:color="auto"/>
                            <w:bottom w:val="single" w:sz="6" w:space="0" w:color="auto"/>
                            <w:right w:val="single" w:sz="2" w:space="0" w:color="auto"/>
                          </w:divBdr>
                          <w:divsChild>
                            <w:div w:id="86006613">
                              <w:marLeft w:val="0"/>
                              <w:marRight w:val="0"/>
                              <w:marTop w:val="100"/>
                              <w:marBottom w:val="100"/>
                              <w:divBdr>
                                <w:top w:val="single" w:sz="2" w:space="0" w:color="D9D9E3"/>
                                <w:left w:val="single" w:sz="2" w:space="0" w:color="D9D9E3"/>
                                <w:bottom w:val="single" w:sz="2" w:space="0" w:color="D9D9E3"/>
                                <w:right w:val="single" w:sz="2" w:space="0" w:color="D9D9E3"/>
                              </w:divBdr>
                              <w:divsChild>
                                <w:div w:id="906568973">
                                  <w:marLeft w:val="0"/>
                                  <w:marRight w:val="0"/>
                                  <w:marTop w:val="0"/>
                                  <w:marBottom w:val="0"/>
                                  <w:divBdr>
                                    <w:top w:val="single" w:sz="2" w:space="0" w:color="D9D9E3"/>
                                    <w:left w:val="single" w:sz="2" w:space="0" w:color="D9D9E3"/>
                                    <w:bottom w:val="single" w:sz="2" w:space="0" w:color="D9D9E3"/>
                                    <w:right w:val="single" w:sz="2" w:space="0" w:color="D9D9E3"/>
                                  </w:divBdr>
                                  <w:divsChild>
                                    <w:div w:id="1059278878">
                                      <w:marLeft w:val="0"/>
                                      <w:marRight w:val="0"/>
                                      <w:marTop w:val="0"/>
                                      <w:marBottom w:val="0"/>
                                      <w:divBdr>
                                        <w:top w:val="single" w:sz="2" w:space="0" w:color="D9D9E3"/>
                                        <w:left w:val="single" w:sz="2" w:space="0" w:color="D9D9E3"/>
                                        <w:bottom w:val="single" w:sz="2" w:space="0" w:color="D9D9E3"/>
                                        <w:right w:val="single" w:sz="2" w:space="0" w:color="D9D9E3"/>
                                      </w:divBdr>
                                      <w:divsChild>
                                        <w:div w:id="275990011">
                                          <w:marLeft w:val="0"/>
                                          <w:marRight w:val="0"/>
                                          <w:marTop w:val="0"/>
                                          <w:marBottom w:val="0"/>
                                          <w:divBdr>
                                            <w:top w:val="single" w:sz="2" w:space="0" w:color="D9D9E3"/>
                                            <w:left w:val="single" w:sz="2" w:space="0" w:color="D9D9E3"/>
                                            <w:bottom w:val="single" w:sz="2" w:space="0" w:color="D9D9E3"/>
                                            <w:right w:val="single" w:sz="2" w:space="0" w:color="D9D9E3"/>
                                          </w:divBdr>
                                          <w:divsChild>
                                            <w:div w:id="1194533944">
                                              <w:marLeft w:val="0"/>
                                              <w:marRight w:val="0"/>
                                              <w:marTop w:val="0"/>
                                              <w:marBottom w:val="0"/>
                                              <w:divBdr>
                                                <w:top w:val="single" w:sz="2" w:space="0" w:color="D9D9E3"/>
                                                <w:left w:val="single" w:sz="2" w:space="0" w:color="D9D9E3"/>
                                                <w:bottom w:val="single" w:sz="2" w:space="0" w:color="D9D9E3"/>
                                                <w:right w:val="single" w:sz="2" w:space="0" w:color="D9D9E3"/>
                                              </w:divBdr>
                                              <w:divsChild>
                                                <w:div w:id="1783721476">
                                                  <w:marLeft w:val="0"/>
                                                  <w:marRight w:val="0"/>
                                                  <w:marTop w:val="0"/>
                                                  <w:marBottom w:val="0"/>
                                                  <w:divBdr>
                                                    <w:top w:val="single" w:sz="2" w:space="0" w:color="D9D9E3"/>
                                                    <w:left w:val="single" w:sz="2" w:space="0" w:color="D9D9E3"/>
                                                    <w:bottom w:val="single" w:sz="2" w:space="0" w:color="D9D9E3"/>
                                                    <w:right w:val="single" w:sz="2" w:space="0" w:color="D9D9E3"/>
                                                  </w:divBdr>
                                                  <w:divsChild>
                                                    <w:div w:id="648442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5763203">
          <w:marLeft w:val="0"/>
          <w:marRight w:val="0"/>
          <w:marTop w:val="0"/>
          <w:marBottom w:val="0"/>
          <w:divBdr>
            <w:top w:val="none" w:sz="0" w:space="0" w:color="auto"/>
            <w:left w:val="none" w:sz="0" w:space="0" w:color="auto"/>
            <w:bottom w:val="none" w:sz="0" w:space="0" w:color="auto"/>
            <w:right w:val="none" w:sz="0" w:space="0" w:color="auto"/>
          </w:divBdr>
        </w:div>
      </w:divsChild>
    </w:div>
    <w:div w:id="987318253">
      <w:bodyDiv w:val="1"/>
      <w:marLeft w:val="0"/>
      <w:marRight w:val="0"/>
      <w:marTop w:val="0"/>
      <w:marBottom w:val="0"/>
      <w:divBdr>
        <w:top w:val="none" w:sz="0" w:space="0" w:color="auto"/>
        <w:left w:val="none" w:sz="0" w:space="0" w:color="auto"/>
        <w:bottom w:val="none" w:sz="0" w:space="0" w:color="auto"/>
        <w:right w:val="none" w:sz="0" w:space="0" w:color="auto"/>
      </w:divBdr>
    </w:div>
    <w:div w:id="1133669118">
      <w:bodyDiv w:val="1"/>
      <w:marLeft w:val="0"/>
      <w:marRight w:val="0"/>
      <w:marTop w:val="0"/>
      <w:marBottom w:val="0"/>
      <w:divBdr>
        <w:top w:val="none" w:sz="0" w:space="0" w:color="auto"/>
        <w:left w:val="none" w:sz="0" w:space="0" w:color="auto"/>
        <w:bottom w:val="none" w:sz="0" w:space="0" w:color="auto"/>
        <w:right w:val="none" w:sz="0" w:space="0" w:color="auto"/>
      </w:divBdr>
    </w:div>
    <w:div w:id="1202325405">
      <w:bodyDiv w:val="1"/>
      <w:marLeft w:val="0"/>
      <w:marRight w:val="0"/>
      <w:marTop w:val="0"/>
      <w:marBottom w:val="0"/>
      <w:divBdr>
        <w:top w:val="none" w:sz="0" w:space="0" w:color="auto"/>
        <w:left w:val="none" w:sz="0" w:space="0" w:color="auto"/>
        <w:bottom w:val="none" w:sz="0" w:space="0" w:color="auto"/>
        <w:right w:val="none" w:sz="0" w:space="0" w:color="auto"/>
      </w:divBdr>
    </w:div>
    <w:div w:id="1213808535">
      <w:bodyDiv w:val="1"/>
      <w:marLeft w:val="0"/>
      <w:marRight w:val="0"/>
      <w:marTop w:val="0"/>
      <w:marBottom w:val="0"/>
      <w:divBdr>
        <w:top w:val="none" w:sz="0" w:space="0" w:color="auto"/>
        <w:left w:val="none" w:sz="0" w:space="0" w:color="auto"/>
        <w:bottom w:val="none" w:sz="0" w:space="0" w:color="auto"/>
        <w:right w:val="none" w:sz="0" w:space="0" w:color="auto"/>
      </w:divBdr>
    </w:div>
    <w:div w:id="1249079427">
      <w:bodyDiv w:val="1"/>
      <w:marLeft w:val="0"/>
      <w:marRight w:val="0"/>
      <w:marTop w:val="0"/>
      <w:marBottom w:val="0"/>
      <w:divBdr>
        <w:top w:val="none" w:sz="0" w:space="0" w:color="auto"/>
        <w:left w:val="none" w:sz="0" w:space="0" w:color="auto"/>
        <w:bottom w:val="none" w:sz="0" w:space="0" w:color="auto"/>
        <w:right w:val="none" w:sz="0" w:space="0" w:color="auto"/>
      </w:divBdr>
    </w:div>
    <w:div w:id="1440107072">
      <w:bodyDiv w:val="1"/>
      <w:marLeft w:val="0"/>
      <w:marRight w:val="0"/>
      <w:marTop w:val="0"/>
      <w:marBottom w:val="0"/>
      <w:divBdr>
        <w:top w:val="none" w:sz="0" w:space="0" w:color="auto"/>
        <w:left w:val="none" w:sz="0" w:space="0" w:color="auto"/>
        <w:bottom w:val="none" w:sz="0" w:space="0" w:color="auto"/>
        <w:right w:val="none" w:sz="0" w:space="0" w:color="auto"/>
      </w:divBdr>
    </w:div>
    <w:div w:id="1550727791">
      <w:bodyDiv w:val="1"/>
      <w:marLeft w:val="0"/>
      <w:marRight w:val="0"/>
      <w:marTop w:val="0"/>
      <w:marBottom w:val="0"/>
      <w:divBdr>
        <w:top w:val="none" w:sz="0" w:space="0" w:color="auto"/>
        <w:left w:val="none" w:sz="0" w:space="0" w:color="auto"/>
        <w:bottom w:val="none" w:sz="0" w:space="0" w:color="auto"/>
        <w:right w:val="none" w:sz="0" w:space="0" w:color="auto"/>
      </w:divBdr>
    </w:div>
    <w:div w:id="1554537806">
      <w:bodyDiv w:val="1"/>
      <w:marLeft w:val="0"/>
      <w:marRight w:val="0"/>
      <w:marTop w:val="0"/>
      <w:marBottom w:val="0"/>
      <w:divBdr>
        <w:top w:val="none" w:sz="0" w:space="0" w:color="auto"/>
        <w:left w:val="none" w:sz="0" w:space="0" w:color="auto"/>
        <w:bottom w:val="none" w:sz="0" w:space="0" w:color="auto"/>
        <w:right w:val="none" w:sz="0" w:space="0" w:color="auto"/>
      </w:divBdr>
    </w:div>
    <w:div w:id="1739671071">
      <w:bodyDiv w:val="1"/>
      <w:marLeft w:val="0"/>
      <w:marRight w:val="0"/>
      <w:marTop w:val="0"/>
      <w:marBottom w:val="0"/>
      <w:divBdr>
        <w:top w:val="none" w:sz="0" w:space="0" w:color="auto"/>
        <w:left w:val="none" w:sz="0" w:space="0" w:color="auto"/>
        <w:bottom w:val="none" w:sz="0" w:space="0" w:color="auto"/>
        <w:right w:val="none" w:sz="0" w:space="0" w:color="auto"/>
      </w:divBdr>
    </w:div>
    <w:div w:id="1828324489">
      <w:bodyDiv w:val="1"/>
      <w:marLeft w:val="0"/>
      <w:marRight w:val="0"/>
      <w:marTop w:val="0"/>
      <w:marBottom w:val="0"/>
      <w:divBdr>
        <w:top w:val="none" w:sz="0" w:space="0" w:color="auto"/>
        <w:left w:val="none" w:sz="0" w:space="0" w:color="auto"/>
        <w:bottom w:val="none" w:sz="0" w:space="0" w:color="auto"/>
        <w:right w:val="none" w:sz="0" w:space="0" w:color="auto"/>
      </w:divBdr>
    </w:div>
    <w:div w:id="1835144723">
      <w:bodyDiv w:val="1"/>
      <w:marLeft w:val="0"/>
      <w:marRight w:val="0"/>
      <w:marTop w:val="0"/>
      <w:marBottom w:val="0"/>
      <w:divBdr>
        <w:top w:val="none" w:sz="0" w:space="0" w:color="auto"/>
        <w:left w:val="none" w:sz="0" w:space="0" w:color="auto"/>
        <w:bottom w:val="none" w:sz="0" w:space="0" w:color="auto"/>
        <w:right w:val="none" w:sz="0" w:space="0" w:color="auto"/>
      </w:divBdr>
    </w:div>
    <w:div w:id="1851680397">
      <w:bodyDiv w:val="1"/>
      <w:marLeft w:val="0"/>
      <w:marRight w:val="0"/>
      <w:marTop w:val="0"/>
      <w:marBottom w:val="0"/>
      <w:divBdr>
        <w:top w:val="none" w:sz="0" w:space="0" w:color="auto"/>
        <w:left w:val="none" w:sz="0" w:space="0" w:color="auto"/>
        <w:bottom w:val="none" w:sz="0" w:space="0" w:color="auto"/>
        <w:right w:val="none" w:sz="0" w:space="0" w:color="auto"/>
      </w:divBdr>
      <w:divsChild>
        <w:div w:id="1818376810">
          <w:marLeft w:val="0"/>
          <w:marRight w:val="0"/>
          <w:marTop w:val="0"/>
          <w:marBottom w:val="0"/>
          <w:divBdr>
            <w:top w:val="none" w:sz="0" w:space="0" w:color="auto"/>
            <w:left w:val="none" w:sz="0" w:space="0" w:color="auto"/>
            <w:bottom w:val="none" w:sz="0" w:space="0" w:color="auto"/>
            <w:right w:val="none" w:sz="0" w:space="0" w:color="auto"/>
          </w:divBdr>
        </w:div>
        <w:div w:id="519389668">
          <w:marLeft w:val="0"/>
          <w:marRight w:val="0"/>
          <w:marTop w:val="0"/>
          <w:marBottom w:val="0"/>
          <w:divBdr>
            <w:top w:val="none" w:sz="0" w:space="0" w:color="auto"/>
            <w:left w:val="none" w:sz="0" w:space="0" w:color="auto"/>
            <w:bottom w:val="none" w:sz="0" w:space="0" w:color="auto"/>
            <w:right w:val="none" w:sz="0" w:space="0" w:color="auto"/>
          </w:divBdr>
        </w:div>
        <w:div w:id="1849832723">
          <w:marLeft w:val="0"/>
          <w:marRight w:val="0"/>
          <w:marTop w:val="0"/>
          <w:marBottom w:val="0"/>
          <w:divBdr>
            <w:top w:val="none" w:sz="0" w:space="0" w:color="auto"/>
            <w:left w:val="none" w:sz="0" w:space="0" w:color="auto"/>
            <w:bottom w:val="none" w:sz="0" w:space="0" w:color="auto"/>
            <w:right w:val="none" w:sz="0" w:space="0" w:color="auto"/>
          </w:divBdr>
        </w:div>
        <w:div w:id="667639378">
          <w:marLeft w:val="0"/>
          <w:marRight w:val="0"/>
          <w:marTop w:val="0"/>
          <w:marBottom w:val="0"/>
          <w:divBdr>
            <w:top w:val="none" w:sz="0" w:space="0" w:color="auto"/>
            <w:left w:val="none" w:sz="0" w:space="0" w:color="auto"/>
            <w:bottom w:val="none" w:sz="0" w:space="0" w:color="auto"/>
            <w:right w:val="none" w:sz="0" w:space="0" w:color="auto"/>
          </w:divBdr>
        </w:div>
        <w:div w:id="174080275">
          <w:marLeft w:val="0"/>
          <w:marRight w:val="0"/>
          <w:marTop w:val="0"/>
          <w:marBottom w:val="0"/>
          <w:divBdr>
            <w:top w:val="none" w:sz="0" w:space="0" w:color="auto"/>
            <w:left w:val="none" w:sz="0" w:space="0" w:color="auto"/>
            <w:bottom w:val="none" w:sz="0" w:space="0" w:color="auto"/>
            <w:right w:val="none" w:sz="0" w:space="0" w:color="auto"/>
          </w:divBdr>
        </w:div>
        <w:div w:id="133177592">
          <w:marLeft w:val="0"/>
          <w:marRight w:val="0"/>
          <w:marTop w:val="0"/>
          <w:marBottom w:val="0"/>
          <w:divBdr>
            <w:top w:val="none" w:sz="0" w:space="0" w:color="auto"/>
            <w:left w:val="none" w:sz="0" w:space="0" w:color="auto"/>
            <w:bottom w:val="none" w:sz="0" w:space="0" w:color="auto"/>
            <w:right w:val="none" w:sz="0" w:space="0" w:color="auto"/>
          </w:divBdr>
        </w:div>
        <w:div w:id="1724056089">
          <w:marLeft w:val="0"/>
          <w:marRight w:val="0"/>
          <w:marTop w:val="0"/>
          <w:marBottom w:val="0"/>
          <w:divBdr>
            <w:top w:val="none" w:sz="0" w:space="0" w:color="auto"/>
            <w:left w:val="none" w:sz="0" w:space="0" w:color="auto"/>
            <w:bottom w:val="none" w:sz="0" w:space="0" w:color="auto"/>
            <w:right w:val="none" w:sz="0" w:space="0" w:color="auto"/>
          </w:divBdr>
        </w:div>
        <w:div w:id="2068065196">
          <w:marLeft w:val="0"/>
          <w:marRight w:val="0"/>
          <w:marTop w:val="0"/>
          <w:marBottom w:val="0"/>
          <w:divBdr>
            <w:top w:val="none" w:sz="0" w:space="0" w:color="auto"/>
            <w:left w:val="none" w:sz="0" w:space="0" w:color="auto"/>
            <w:bottom w:val="none" w:sz="0" w:space="0" w:color="auto"/>
            <w:right w:val="none" w:sz="0" w:space="0" w:color="auto"/>
          </w:divBdr>
        </w:div>
        <w:div w:id="1897819942">
          <w:marLeft w:val="0"/>
          <w:marRight w:val="0"/>
          <w:marTop w:val="0"/>
          <w:marBottom w:val="0"/>
          <w:divBdr>
            <w:top w:val="none" w:sz="0" w:space="0" w:color="auto"/>
            <w:left w:val="none" w:sz="0" w:space="0" w:color="auto"/>
            <w:bottom w:val="none" w:sz="0" w:space="0" w:color="auto"/>
            <w:right w:val="none" w:sz="0" w:space="0" w:color="auto"/>
          </w:divBdr>
        </w:div>
        <w:div w:id="932132809">
          <w:marLeft w:val="0"/>
          <w:marRight w:val="0"/>
          <w:marTop w:val="0"/>
          <w:marBottom w:val="0"/>
          <w:divBdr>
            <w:top w:val="none" w:sz="0" w:space="0" w:color="auto"/>
            <w:left w:val="none" w:sz="0" w:space="0" w:color="auto"/>
            <w:bottom w:val="none" w:sz="0" w:space="0" w:color="auto"/>
            <w:right w:val="none" w:sz="0" w:space="0" w:color="auto"/>
          </w:divBdr>
        </w:div>
        <w:div w:id="532352097">
          <w:marLeft w:val="0"/>
          <w:marRight w:val="0"/>
          <w:marTop w:val="0"/>
          <w:marBottom w:val="0"/>
          <w:divBdr>
            <w:top w:val="none" w:sz="0" w:space="0" w:color="auto"/>
            <w:left w:val="none" w:sz="0" w:space="0" w:color="auto"/>
            <w:bottom w:val="none" w:sz="0" w:space="0" w:color="auto"/>
            <w:right w:val="none" w:sz="0" w:space="0" w:color="auto"/>
          </w:divBdr>
        </w:div>
      </w:divsChild>
    </w:div>
    <w:div w:id="1913463633">
      <w:bodyDiv w:val="1"/>
      <w:marLeft w:val="0"/>
      <w:marRight w:val="0"/>
      <w:marTop w:val="0"/>
      <w:marBottom w:val="0"/>
      <w:divBdr>
        <w:top w:val="none" w:sz="0" w:space="0" w:color="auto"/>
        <w:left w:val="none" w:sz="0" w:space="0" w:color="auto"/>
        <w:bottom w:val="none" w:sz="0" w:space="0" w:color="auto"/>
        <w:right w:val="none" w:sz="0" w:space="0" w:color="auto"/>
      </w:divBdr>
    </w:div>
    <w:div w:id="1923220594">
      <w:bodyDiv w:val="1"/>
      <w:marLeft w:val="0"/>
      <w:marRight w:val="0"/>
      <w:marTop w:val="0"/>
      <w:marBottom w:val="0"/>
      <w:divBdr>
        <w:top w:val="none" w:sz="0" w:space="0" w:color="auto"/>
        <w:left w:val="none" w:sz="0" w:space="0" w:color="auto"/>
        <w:bottom w:val="none" w:sz="0" w:space="0" w:color="auto"/>
        <w:right w:val="none" w:sz="0" w:space="0" w:color="auto"/>
      </w:divBdr>
    </w:div>
    <w:div w:id="21376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a.gov.tr/general-information-about-turkish-visas.en.mfa" TargetMode="External"/><Relationship Id="rId18" Type="http://schemas.openxmlformats.org/officeDocument/2006/relationships/image" Target="media/image1.png"/><Relationship Id="rId26" Type="http://schemas.openxmlformats.org/officeDocument/2006/relationships/hyperlink" Target="mailto:buse.bilgin@turkcell.com.tr" TargetMode="External"/><Relationship Id="rId3" Type="http://schemas.openxmlformats.org/officeDocument/2006/relationships/customXml" Target="../customXml/item3.xml"/><Relationship Id="rId21" Type="http://schemas.openxmlformats.org/officeDocument/2006/relationships/hyperlink" Target="https://www.dedeman.com/en/hotels/park-dedeman-bostanci" TargetMode="External"/><Relationship Id="rId7" Type="http://schemas.openxmlformats.org/officeDocument/2006/relationships/settings" Target="settings.xml"/><Relationship Id="rId12" Type="http://schemas.openxmlformats.org/officeDocument/2006/relationships/hyperlink" Target="https://www.google.com/search?sa=X&amp;sca_esv=579903341&amp;rlz=1C1VDKB_enUS1071US1071&amp;biw=1920&amp;bih=923&amp;sxsrf=AM9HkKmb15k2WDMwstFxDKYcWqzy51XJxw:1699303794035&amp;q=quer%C3%A9taro+intercontinental+airport+address&amp;ludocid=14181973708888978883&amp;ved=2ahUKEwjx5Yj4n7CCAxUbhIkEHSYoANYQ6BN6BAheEAI" TargetMode="External"/><Relationship Id="rId17" Type="http://schemas.openxmlformats.org/officeDocument/2006/relationships/hyperlink" Target="mailto:gulcin.karaman@turkcell.com.tr" TargetMode="External"/><Relationship Id="rId25" Type="http://schemas.openxmlformats.org/officeDocument/2006/relationships/hyperlink" Target="mailto:tsbfgainn@itu.int" TargetMode="External"/><Relationship Id="rId2" Type="http://schemas.openxmlformats.org/officeDocument/2006/relationships/customXml" Target="../customXml/item2.xml"/><Relationship Id="rId16" Type="http://schemas.openxmlformats.org/officeDocument/2006/relationships/hyperlink" Target="mailto:buse.bilgin@turkcell.com.tr" TargetMode="External"/><Relationship Id="rId20" Type="http://schemas.openxmlformats.org/officeDocument/2006/relationships/hyperlink" Target="https://www.wyndhamhotels.com/days-inn/istanbul-turkiye/days-hotel-istanbul-maltepe/overview"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rkcell.com.tr/" TargetMode="External"/><Relationship Id="rId24" Type="http://schemas.openxmlformats.org/officeDocument/2006/relationships/hyperlink" Target="http://www.xe.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fa.gov.tr/default.en.mfa"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liteworldhotels.com.tr/oteller/elite-world-grand-istanbul-kucukyal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a.gov.tr/visa-information-for-foreigners.en.mfa" TargetMode="External"/><Relationship Id="rId22" Type="http://schemas.openxmlformats.org/officeDocument/2006/relationships/hyperlink" Target="https://www.rotana.com/arjaanhotelapartments/turkey/istanbul/burguarjaanbyrotana" TargetMode="External"/><Relationship Id="rId27" Type="http://schemas.openxmlformats.org/officeDocument/2006/relationships/hyperlink" Target="mailto:gulcin.karaman@turkcell.com.tr"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itus xmlns="http://schemas.titus.com/TitusProperties/">
  <TitusGUID xmlns="">2f771f22-e70f-4c2c-a2bb-d13501f3a076</TitusGUID>
  <TitusMetadata xmlns="">eyJucyI6IlR1cmtjZWxsIiwicHJvcHMiOlt7Im4iOiJUVVJLQ0VMTENMQVNTSUZJQ0FUSU9OIiwidmFscyI6W3sidmFsdWUiOiJUVVJLQ0VMTCBEQUjEsEzEsCJ9XX0seyJuIjoiS1ZLSyIsInZhbHMiOlt7InZhbHVlIjoia3YxY2VybWUyIn1dfV19</TitusMetadata>
</titu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67C4A7C378EE43B9C4148217DB5173" ma:contentTypeVersion="1" ma:contentTypeDescription="Create a new document." ma:contentTypeScope="" ma:versionID="74250b0b0836b7f24f6b7946ed0eacc0">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A98AB-5824-4200-8261-62B433A8C9A5}">
  <ds:schemaRefs>
    <ds:schemaRef ds:uri="http://schemas.titus.com/TitusProperties/"/>
    <ds:schemaRef ds:uri=""/>
  </ds:schemaRefs>
</ds:datastoreItem>
</file>

<file path=customXml/itemProps2.xml><?xml version="1.0" encoding="utf-8"?>
<ds:datastoreItem xmlns:ds="http://schemas.openxmlformats.org/officeDocument/2006/customXml" ds:itemID="{27865E98-E471-4510-BF20-8EAFFE31CC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2A358E-A0D4-4C78-8CEF-F3C617993DBB}">
  <ds:schemaRefs>
    <ds:schemaRef ds:uri="http://schemas.microsoft.com/sharepoint/v3/contenttype/forms"/>
  </ds:schemaRefs>
</ds:datastoreItem>
</file>

<file path=customXml/itemProps4.xml><?xml version="1.0" encoding="utf-8"?>
<ds:datastoreItem xmlns:ds="http://schemas.openxmlformats.org/officeDocument/2006/customXml" ds:itemID="{2B136AB8-A4EF-4D6A-88A7-AED315574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Menendez</dc:creator>
  <cp:keywords>TURKCELL DAHİLİ</cp:keywords>
  <dc:description/>
  <cp:lastModifiedBy>ShK</cp:lastModifiedBy>
  <cp:revision>26</cp:revision>
  <dcterms:created xsi:type="dcterms:W3CDTF">2025-01-31T10:40:00Z</dcterms:created>
  <dcterms:modified xsi:type="dcterms:W3CDTF">2025-04-13T21:46:00Z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2f771f22-e70f-4c2c-a2bb-d13501f3a076</vt:lpwstr>
  </property>
  <property fmtid="{D5CDD505-2E9C-101B-9397-08002B2CF9AE}" pid="3" name="TURKCELLCLASSIFICATION">
    <vt:lpwstr>TURKCELL DAHİLİ</vt:lpwstr>
  </property>
  <property fmtid="{D5CDD505-2E9C-101B-9397-08002B2CF9AE}" pid="4" name="KVKK">
    <vt:lpwstr>kv1cerme2</vt:lpwstr>
  </property>
  <property fmtid="{D5CDD505-2E9C-101B-9397-08002B2CF9AE}" pid="5" name="ContentTypeId">
    <vt:lpwstr>0x0101003D67C4A7C378EE43B9C4148217DB5173</vt:lpwstr>
  </property>
</Properties>
</file>