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5F7B" w14:textId="0D782327" w:rsidR="001920DE" w:rsidRDefault="001920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427"/>
        <w:gridCol w:w="3402"/>
        <w:gridCol w:w="567"/>
        <w:gridCol w:w="4252"/>
      </w:tblGrid>
      <w:tr w:rsidR="002D4AA5" w:rsidRPr="00A44528" w14:paraId="1212F936" w14:textId="77777777" w:rsidTr="005A7C7C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14:paraId="7FB7DE71" w14:textId="77777777" w:rsidR="002D4AA5" w:rsidRPr="00E03557" w:rsidRDefault="002D4AA5" w:rsidP="002D4AA5">
            <w:pPr>
              <w:jc w:val="center"/>
              <w:rPr>
                <w:sz w:val="20"/>
              </w:rPr>
            </w:pPr>
            <w:r w:rsidRPr="004D66EE">
              <w:rPr>
                <w:noProof/>
                <w:lang w:eastAsia="en-US"/>
              </w:rPr>
              <w:drawing>
                <wp:inline distT="0" distB="0" distL="0" distR="0" wp14:anchorId="17DF06D9" wp14:editId="621681A8">
                  <wp:extent cx="644525" cy="703580"/>
                  <wp:effectExtent l="0" t="0" r="3175" b="127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14:paraId="4BDD9241" w14:textId="77777777" w:rsidR="002D4AA5" w:rsidRPr="00E03557" w:rsidRDefault="002D4AA5" w:rsidP="002D4AA5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0E40B589" w14:textId="77777777" w:rsidR="002D4AA5" w:rsidRPr="002B7BA9" w:rsidRDefault="002D4AA5" w:rsidP="002D4AA5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</w:r>
            <w:r w:rsidRPr="002B7BA9">
              <w:rPr>
                <w:b/>
                <w:bCs/>
                <w:sz w:val="26"/>
                <w:szCs w:val="26"/>
              </w:rPr>
              <w:t>STANDARDIZATION SECTOR</w:t>
            </w:r>
          </w:p>
          <w:p w14:paraId="63810E27" w14:textId="77777777" w:rsidR="002D4AA5" w:rsidRPr="00E03557" w:rsidRDefault="002D4AA5" w:rsidP="002D4AA5">
            <w:pPr>
              <w:rPr>
                <w:sz w:val="20"/>
              </w:rPr>
            </w:pPr>
            <w:r w:rsidRPr="002B7BA9">
              <w:rPr>
                <w:sz w:val="20"/>
              </w:rPr>
              <w:t>STUDY PERIOD 20</w:t>
            </w:r>
            <w:r>
              <w:rPr>
                <w:sz w:val="20"/>
              </w:rPr>
              <w:t>22</w:t>
            </w:r>
            <w:r w:rsidRPr="002B7BA9">
              <w:rPr>
                <w:sz w:val="20"/>
              </w:rPr>
              <w:t>-202</w:t>
            </w:r>
            <w:r>
              <w:rPr>
                <w:sz w:val="20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6908CFA6" w14:textId="79B7FA60" w:rsidR="002D4AA5" w:rsidRPr="00A44528" w:rsidRDefault="00D336A0" w:rsidP="002D4AA5">
            <w:pPr>
              <w:pStyle w:val="Docnumber"/>
            </w:pPr>
            <w:r w:rsidRPr="0004226A">
              <w:rPr>
                <w:szCs w:val="16"/>
              </w:rPr>
              <w:t>FG-AI4EE-</w:t>
            </w:r>
            <w:r>
              <w:rPr>
                <w:szCs w:val="16"/>
              </w:rPr>
              <w:t>O</w:t>
            </w:r>
            <w:r w:rsidRPr="0004226A">
              <w:rPr>
                <w:szCs w:val="16"/>
              </w:rPr>
              <w:t>-0</w:t>
            </w:r>
            <w:r>
              <w:rPr>
                <w:szCs w:val="16"/>
              </w:rPr>
              <w:t>2</w:t>
            </w:r>
            <w:r>
              <w:rPr>
                <w:szCs w:val="16"/>
              </w:rPr>
              <w:t>8</w:t>
            </w:r>
          </w:p>
        </w:tc>
      </w:tr>
      <w:tr w:rsidR="002D4AA5" w:rsidRPr="00E03557" w14:paraId="597EFF0E" w14:textId="77777777" w:rsidTr="005A7C7C">
        <w:trPr>
          <w:cantSplit/>
          <w:jc w:val="center"/>
        </w:trPr>
        <w:tc>
          <w:tcPr>
            <w:tcW w:w="1133" w:type="dxa"/>
            <w:vMerge/>
          </w:tcPr>
          <w:p w14:paraId="7CEF414A" w14:textId="77777777" w:rsidR="002D4AA5" w:rsidRPr="00E03557" w:rsidRDefault="002D4AA5" w:rsidP="002D4AA5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14:paraId="01A8A853" w14:textId="77777777" w:rsidR="002D4AA5" w:rsidRPr="00E03557" w:rsidRDefault="002D4AA5" w:rsidP="002D4AA5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tc>
          <w:tcPr>
            <w:tcW w:w="4819" w:type="dxa"/>
            <w:gridSpan w:val="2"/>
          </w:tcPr>
          <w:p w14:paraId="3E4E361E" w14:textId="262EE527" w:rsidR="002D4AA5" w:rsidRPr="00E03557" w:rsidRDefault="002D4AA5" w:rsidP="002D4AA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Focus Group on </w:t>
            </w:r>
            <w:r w:rsidRPr="00532F66">
              <w:rPr>
                <w:b/>
                <w:bCs/>
                <w:sz w:val="28"/>
                <w:szCs w:val="28"/>
              </w:rPr>
              <w:t>Environmental Efficiency for AI and other Emerging Technologies</w:t>
            </w:r>
          </w:p>
        </w:tc>
      </w:tr>
      <w:tr w:rsidR="002D4AA5" w:rsidRPr="00E03557" w14:paraId="0CBDFAEE" w14:textId="77777777" w:rsidTr="005A7C7C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14:paraId="780B9F70" w14:textId="77777777" w:rsidR="002D4AA5" w:rsidRPr="00E03557" w:rsidRDefault="002D4AA5" w:rsidP="002D4AA5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14:paraId="70F08658" w14:textId="77777777" w:rsidR="002D4AA5" w:rsidRPr="00E03557" w:rsidRDefault="002D4AA5" w:rsidP="002D4AA5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565EC525" w14:textId="282FE30D" w:rsidR="002D4AA5" w:rsidRPr="00E03557" w:rsidRDefault="002D4AA5" w:rsidP="002D4AA5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336A0" w:rsidRPr="00E03557" w14:paraId="3D78604E" w14:textId="77777777" w:rsidTr="005A7C7C">
        <w:trPr>
          <w:cantSplit/>
          <w:trHeight w:val="223"/>
          <w:jc w:val="center"/>
        </w:trPr>
        <w:tc>
          <w:tcPr>
            <w:tcW w:w="1560" w:type="dxa"/>
            <w:gridSpan w:val="2"/>
          </w:tcPr>
          <w:p w14:paraId="6F5031CF" w14:textId="07BACFD3" w:rsidR="00D336A0" w:rsidRPr="00E03557" w:rsidRDefault="00D336A0" w:rsidP="00D336A0">
            <w:pPr>
              <w:rPr>
                <w:b/>
                <w:bCs/>
              </w:rPr>
            </w:pPr>
            <w:bookmarkStart w:id="2" w:name="dbluepink" w:colFirst="1" w:colLast="1"/>
            <w:bookmarkEnd w:id="1"/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402" w:type="dxa"/>
            <w:vAlign w:val="center"/>
          </w:tcPr>
          <w:p w14:paraId="7293B8A0" w14:textId="7B419B62" w:rsidR="00D336A0" w:rsidRPr="00123B21" w:rsidRDefault="00D336A0" w:rsidP="00D336A0">
            <w:r>
              <w:t>N/A</w:t>
            </w:r>
          </w:p>
        </w:tc>
        <w:tc>
          <w:tcPr>
            <w:tcW w:w="4819" w:type="dxa"/>
            <w:gridSpan w:val="2"/>
            <w:vAlign w:val="center"/>
          </w:tcPr>
          <w:p w14:paraId="281EB7A8" w14:textId="68B352C6" w:rsidR="00D336A0" w:rsidRPr="00123B21" w:rsidRDefault="00D336A0" w:rsidP="00D336A0">
            <w:pPr>
              <w:jc w:val="right"/>
            </w:pPr>
            <w:proofErr w:type="spellStart"/>
            <w:r>
              <w:t>Ålesund</w:t>
            </w:r>
            <w:proofErr w:type="spellEnd"/>
            <w:r>
              <w:t>, Norway</w:t>
            </w:r>
            <w:r w:rsidRPr="00E8292A">
              <w:t>,</w:t>
            </w:r>
            <w:r>
              <w:t xml:space="preserve"> 1-2 December 2022</w:t>
            </w:r>
          </w:p>
        </w:tc>
      </w:tr>
      <w:bookmarkEnd w:id="2"/>
      <w:tr w:rsidR="00D336A0" w:rsidRPr="00E03557" w14:paraId="567BD8F2" w14:textId="77777777" w:rsidTr="005A7C7C">
        <w:trPr>
          <w:cantSplit/>
          <w:jc w:val="center"/>
        </w:trPr>
        <w:tc>
          <w:tcPr>
            <w:tcW w:w="9781" w:type="dxa"/>
            <w:gridSpan w:val="5"/>
          </w:tcPr>
          <w:p w14:paraId="4E13539F" w14:textId="13114350" w:rsidR="00D336A0" w:rsidRPr="00E03557" w:rsidRDefault="00D336A0" w:rsidP="00D336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OUTPUT </w:t>
            </w:r>
            <w:r w:rsidRPr="00123B21">
              <w:rPr>
                <w:b/>
                <w:bCs/>
              </w:rPr>
              <w:t>DOCUMENT</w:t>
            </w:r>
          </w:p>
        </w:tc>
      </w:tr>
      <w:tr w:rsidR="003C328D" w:rsidRPr="00E03557" w14:paraId="76E8DE5E" w14:textId="77777777" w:rsidTr="005A7C7C">
        <w:trPr>
          <w:cantSplit/>
          <w:trHeight w:val="137"/>
          <w:jc w:val="center"/>
        </w:trPr>
        <w:tc>
          <w:tcPr>
            <w:tcW w:w="1560" w:type="dxa"/>
            <w:gridSpan w:val="2"/>
          </w:tcPr>
          <w:p w14:paraId="683EA21D" w14:textId="77777777" w:rsidR="003C328D" w:rsidRPr="00E03557" w:rsidRDefault="003C328D" w:rsidP="005A7C7C">
            <w:pPr>
              <w:spacing w:line="276" w:lineRule="auto"/>
              <w:rPr>
                <w:b/>
                <w:bCs/>
              </w:rPr>
            </w:pPr>
            <w:r w:rsidRPr="00E03557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3"/>
            <w:vAlign w:val="center"/>
          </w:tcPr>
          <w:p w14:paraId="45DE2972" w14:textId="2255EB9A" w:rsidR="003C328D" w:rsidRPr="00123B21" w:rsidRDefault="00D336A0" w:rsidP="00171ACA">
            <w:pPr>
              <w:spacing w:line="276" w:lineRule="auto"/>
            </w:pPr>
            <w:r>
              <w:t>TSB</w:t>
            </w:r>
          </w:p>
        </w:tc>
      </w:tr>
      <w:tr w:rsidR="003C328D" w:rsidRPr="00E03557" w14:paraId="4960541D" w14:textId="77777777" w:rsidTr="005A7C7C">
        <w:trPr>
          <w:cantSplit/>
          <w:jc w:val="center"/>
        </w:trPr>
        <w:tc>
          <w:tcPr>
            <w:tcW w:w="1560" w:type="dxa"/>
            <w:gridSpan w:val="2"/>
          </w:tcPr>
          <w:p w14:paraId="5EA7A1D3" w14:textId="77777777" w:rsidR="003C328D" w:rsidRPr="00E03557" w:rsidRDefault="003C328D" w:rsidP="005A7C7C">
            <w:pPr>
              <w:spacing w:line="276" w:lineRule="auto"/>
            </w:pPr>
            <w:r w:rsidRPr="00E03557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3"/>
            <w:vAlign w:val="center"/>
          </w:tcPr>
          <w:p w14:paraId="5FF80839" w14:textId="128E03D0" w:rsidR="003C328D" w:rsidRPr="00123B21" w:rsidRDefault="00317D3D" w:rsidP="005A7C7C">
            <w:pPr>
              <w:spacing w:line="276" w:lineRule="auto"/>
            </w:pPr>
            <w:r w:rsidRPr="00317D3D">
              <w:t>Technical Report D.WG2-04</w:t>
            </w:r>
            <w:r w:rsidR="00D336A0">
              <w:t xml:space="preserve"> “</w:t>
            </w:r>
            <w:r w:rsidRPr="00317D3D">
              <w:t>Effective use cases on artificial intelligence for smart sustainable cities</w:t>
            </w:r>
            <w:proofErr w:type="gramStart"/>
            <w:r w:rsidR="00D336A0">
              <w:t xml:space="preserve">” </w:t>
            </w:r>
            <w:r w:rsidR="00D336A0">
              <w:t>,</w:t>
            </w:r>
            <w:proofErr w:type="gramEnd"/>
            <w:r w:rsidR="00D336A0">
              <w:t xml:space="preserve"> </w:t>
            </w:r>
            <w:r w:rsidR="00D336A0" w:rsidRPr="00D86EEA">
              <w:t>FG-</w:t>
            </w:r>
            <w:r w:rsidR="00D336A0">
              <w:t>AI4EE</w:t>
            </w:r>
            <w:r w:rsidR="00D336A0" w:rsidRPr="00D86EEA">
              <w:t xml:space="preserve"> meeting,</w:t>
            </w:r>
            <w:r w:rsidR="00D336A0">
              <w:t xml:space="preserve"> </w:t>
            </w:r>
            <w:proofErr w:type="spellStart"/>
            <w:r w:rsidR="00D336A0">
              <w:t>Ålesund</w:t>
            </w:r>
            <w:proofErr w:type="spellEnd"/>
            <w:r w:rsidR="00D336A0">
              <w:t>, Norway</w:t>
            </w:r>
            <w:r w:rsidR="00D336A0" w:rsidRPr="00E8292A">
              <w:t>,</w:t>
            </w:r>
            <w:r w:rsidR="00D336A0">
              <w:t xml:space="preserve"> 1-2 December 2022</w:t>
            </w:r>
          </w:p>
        </w:tc>
      </w:tr>
      <w:tr w:rsidR="00D336A0" w:rsidRPr="0098697D" w14:paraId="78581184" w14:textId="77777777" w:rsidTr="00C10F3E"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87BB79" w14:textId="77777777" w:rsidR="00D336A0" w:rsidRPr="00E03557" w:rsidRDefault="00D336A0" w:rsidP="00D336A0">
            <w:pPr>
              <w:spacing w:line="276" w:lineRule="auto"/>
              <w:rPr>
                <w:b/>
                <w:bCs/>
              </w:rPr>
            </w:pPr>
            <w:bookmarkStart w:id="3" w:name="dtitle1" w:colFirst="1" w:colLast="1"/>
            <w:r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B41943" w14:textId="6B88CA65" w:rsidR="00D336A0" w:rsidRPr="0032753B" w:rsidRDefault="00D336A0" w:rsidP="00D336A0">
            <w:pPr>
              <w:spacing w:line="276" w:lineRule="auto"/>
            </w:pPr>
            <w:r>
              <w:t>TSB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6" w:space="0" w:color="auto"/>
            </w:tcBorders>
          </w:tcPr>
          <w:p w14:paraId="273A082B" w14:textId="3E16CF53" w:rsidR="00D336A0" w:rsidRPr="0098697D" w:rsidRDefault="00D336A0" w:rsidP="00D336A0">
            <w:pPr>
              <w:spacing w:line="276" w:lineRule="auto"/>
              <w:rPr>
                <w:lang w:val="it-IT"/>
              </w:rPr>
            </w:pPr>
            <w:r w:rsidRPr="0039133B">
              <w:rPr>
                <w:lang w:val="fr-CH"/>
              </w:rPr>
              <w:t xml:space="preserve">E-mail: </w:t>
            </w:r>
            <w:r>
              <w:rPr>
                <w:lang w:val="fr-CH"/>
              </w:rPr>
              <w:tab/>
            </w:r>
            <w:hyperlink r:id="rId12" w:history="1">
              <w:r w:rsidRPr="00CA2FC4">
                <w:rPr>
                  <w:rStyle w:val="Hyperlink"/>
                  <w:lang w:val="fr-FR"/>
                </w:rPr>
                <w:t>tsbfgai4ee@itu.int</w:t>
              </w:r>
            </w:hyperlink>
            <w:r w:rsidRPr="00CA2FC4">
              <w:rPr>
                <w:lang w:val="fr-FR"/>
              </w:rPr>
              <w:t xml:space="preserve"> </w:t>
            </w:r>
          </w:p>
        </w:tc>
      </w:tr>
    </w:tbl>
    <w:p w14:paraId="65A4E21F" w14:textId="77777777" w:rsidR="003C328D" w:rsidRPr="0098697D" w:rsidRDefault="003C328D" w:rsidP="003C328D">
      <w:pPr>
        <w:rPr>
          <w:lang w:val="it-IT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3C328D" w:rsidRPr="0037415F" w14:paraId="26EE231C" w14:textId="77777777" w:rsidTr="005A7C7C">
        <w:trPr>
          <w:cantSplit/>
          <w:trHeight w:val="569"/>
          <w:jc w:val="center"/>
        </w:trPr>
        <w:tc>
          <w:tcPr>
            <w:tcW w:w="1560" w:type="dxa"/>
          </w:tcPr>
          <w:p w14:paraId="635A3855" w14:textId="77777777" w:rsidR="003C328D" w:rsidRPr="004559B9" w:rsidRDefault="003C328D" w:rsidP="005A7C7C">
            <w:pPr>
              <w:rPr>
                <w:b/>
                <w:bCs/>
              </w:rPr>
            </w:pPr>
            <w:r w:rsidRPr="004559B9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5E0BD3F50844AB8858E8CDBADE73A3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1" w:type="dxa"/>
              </w:tcPr>
              <w:p w14:paraId="172FFC48" w14:textId="764CCB7C" w:rsidR="003C328D" w:rsidRPr="004559B9" w:rsidRDefault="00D336A0" w:rsidP="001320F9">
                <w:pPr>
                  <w:rPr>
                    <w:highlight w:val="yellow"/>
                  </w:rPr>
                </w:pPr>
                <w:r w:rsidRPr="00D336A0">
                  <w:t>The document in annex contains the final version of Technical Report D.WG2-04</w:t>
                </w:r>
                <w:r>
                  <w:t xml:space="preserve"> </w:t>
                </w:r>
                <w:r w:rsidRPr="00D336A0">
                  <w:t xml:space="preserve">“Effective use cases on artificial intelligence for smart sustainable cities” </w:t>
                </w:r>
                <w:r>
                  <w:t xml:space="preserve">that was approved at FG-AI4EE sixth and final </w:t>
                </w:r>
                <w:proofErr w:type="gramStart"/>
                <w:r>
                  <w:t>meeting</w:t>
                </w:r>
                <w:proofErr w:type="gramEnd"/>
                <w:r>
                  <w:t xml:space="preserve"> on 1-2 December 2022.</w:t>
                </w:r>
              </w:p>
            </w:tc>
          </w:sdtContent>
        </w:sdt>
      </w:tr>
    </w:tbl>
    <w:bookmarkEnd w:id="3"/>
    <w:p w14:paraId="5B75FD33" w14:textId="1A515916" w:rsidR="00D336A0" w:rsidRDefault="00D336A0" w:rsidP="00D336A0">
      <w:pPr>
        <w:spacing w:before="240"/>
        <w:rPr>
          <w:lang w:eastAsia="ko-KR"/>
        </w:rPr>
      </w:pPr>
      <w:r w:rsidRPr="00C320B6">
        <w:rPr>
          <w:lang w:eastAsia="ko-KR"/>
        </w:rPr>
        <w:t>Please see attached.</w:t>
      </w:r>
    </w:p>
    <w:p w14:paraId="68DA2EBF" w14:textId="64AB4A61" w:rsidR="00C21EB1" w:rsidRDefault="00D336A0" w:rsidP="00D336A0">
      <w:pPr>
        <w:jc w:val="center"/>
      </w:pPr>
      <w:r>
        <w:t>______________</w:t>
      </w:r>
    </w:p>
    <w:sectPr w:rsidR="00C21EB1" w:rsidSect="00D336A0">
      <w:pgSz w:w="11907" w:h="16840"/>
      <w:pgMar w:top="851" w:right="1134" w:bottom="851" w:left="1134" w:header="567" w:footer="567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74020" w14:textId="77777777" w:rsidR="00312191" w:rsidRDefault="00312191">
      <w:pPr>
        <w:spacing w:before="0"/>
      </w:pPr>
      <w:r>
        <w:separator/>
      </w:r>
    </w:p>
  </w:endnote>
  <w:endnote w:type="continuationSeparator" w:id="0">
    <w:p w14:paraId="57F8B8DD" w14:textId="77777777" w:rsidR="00312191" w:rsidRDefault="00312191">
      <w:pPr>
        <w:spacing w:before="0"/>
      </w:pPr>
      <w:r>
        <w:continuationSeparator/>
      </w:r>
    </w:p>
  </w:endnote>
  <w:endnote w:type="continuationNotice" w:id="1">
    <w:p w14:paraId="48EB9F54" w14:textId="77777777" w:rsidR="00312191" w:rsidRDefault="0031219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B7943" w14:textId="77777777" w:rsidR="00312191" w:rsidRDefault="00312191">
      <w:pPr>
        <w:spacing w:before="0"/>
      </w:pPr>
      <w:r>
        <w:separator/>
      </w:r>
    </w:p>
  </w:footnote>
  <w:footnote w:type="continuationSeparator" w:id="0">
    <w:p w14:paraId="7D59811C" w14:textId="77777777" w:rsidR="00312191" w:rsidRDefault="00312191">
      <w:pPr>
        <w:spacing w:before="0"/>
      </w:pPr>
      <w:r>
        <w:continuationSeparator/>
      </w:r>
    </w:p>
  </w:footnote>
  <w:footnote w:type="continuationNotice" w:id="1">
    <w:p w14:paraId="39D9E3C3" w14:textId="77777777" w:rsidR="00312191" w:rsidRDefault="0031219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BAC7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3C0F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341F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647E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58DA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9486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40A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AC6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2AC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BE55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F4E21"/>
    <w:multiLevelType w:val="multilevel"/>
    <w:tmpl w:val="C2BC432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  <w:b/>
      </w:r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BE4C30"/>
    <w:multiLevelType w:val="hybridMultilevel"/>
    <w:tmpl w:val="06D69D44"/>
    <w:lvl w:ilvl="0" w:tplc="2E90B5E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03FF77D7"/>
    <w:multiLevelType w:val="multilevel"/>
    <w:tmpl w:val="6AD289C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906D18"/>
    <w:multiLevelType w:val="multilevel"/>
    <w:tmpl w:val="1540A7A2"/>
    <w:lvl w:ilvl="0">
      <w:start w:val="1"/>
      <w:numFmt w:val="bullet"/>
      <w:lvlText w:val="●"/>
      <w:lvlJc w:val="left"/>
      <w:pPr>
        <w:ind w:left="4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07237241"/>
    <w:multiLevelType w:val="multilevel"/>
    <w:tmpl w:val="EA80D7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08C63665"/>
    <w:multiLevelType w:val="multilevel"/>
    <w:tmpl w:val="F580F7A2"/>
    <w:lvl w:ilvl="0">
      <w:start w:val="6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eastAsia="Times New Roman" w:hAnsi="Times New Roman" w:cs="Times New Roman"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eastAsia="Times New Roman" w:hAnsi="Times New Roman" w:cs="Times New Roman"/>
        <w:color w:val="000000"/>
      </w:rPr>
    </w:lvl>
  </w:abstractNum>
  <w:abstractNum w:abstractNumId="16" w15:restartNumberingAfterBreak="0">
    <w:nsid w:val="0A6452AA"/>
    <w:multiLevelType w:val="hybridMultilevel"/>
    <w:tmpl w:val="1A88322A"/>
    <w:lvl w:ilvl="0" w:tplc="2E90B5EC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0C0F40F7"/>
    <w:multiLevelType w:val="hybridMultilevel"/>
    <w:tmpl w:val="2A86D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4E0141"/>
    <w:multiLevelType w:val="multilevel"/>
    <w:tmpl w:val="7EAE530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107E73B0"/>
    <w:multiLevelType w:val="multilevel"/>
    <w:tmpl w:val="DD6E683C"/>
    <w:lvl w:ilvl="0">
      <w:start w:val="6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12E633DC"/>
    <w:multiLevelType w:val="multilevel"/>
    <w:tmpl w:val="8614465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164C2413"/>
    <w:multiLevelType w:val="multilevel"/>
    <w:tmpl w:val="485C6E7E"/>
    <w:lvl w:ilvl="0">
      <w:start w:val="6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eastAsia="Times New Roman" w:hAnsi="Times New Roman" w:cs="Times New Roman"/>
        <w:color w:val="000000"/>
      </w:rPr>
    </w:lvl>
  </w:abstractNum>
  <w:abstractNum w:abstractNumId="22" w15:restartNumberingAfterBreak="0">
    <w:nsid w:val="1E500BC6"/>
    <w:multiLevelType w:val="multilevel"/>
    <w:tmpl w:val="3AC8585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  <w:b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E0356A"/>
    <w:multiLevelType w:val="multilevel"/>
    <w:tmpl w:val="D26E58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1EFE29A3"/>
    <w:multiLevelType w:val="multilevel"/>
    <w:tmpl w:val="FA309D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23FD6664"/>
    <w:multiLevelType w:val="multilevel"/>
    <w:tmpl w:val="AC34E920"/>
    <w:lvl w:ilvl="0">
      <w:start w:val="1"/>
      <w:numFmt w:val="bullet"/>
      <w:lvlText w:val="−"/>
      <w:lvlJc w:val="left"/>
      <w:pPr>
        <w:ind w:left="81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24D36DA8"/>
    <w:multiLevelType w:val="multilevel"/>
    <w:tmpl w:val="4EB619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29E6258B"/>
    <w:multiLevelType w:val="multilevel"/>
    <w:tmpl w:val="09A8EB5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2E8A103E"/>
    <w:multiLevelType w:val="multilevel"/>
    <w:tmpl w:val="B0262F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2E9C43E4"/>
    <w:multiLevelType w:val="multilevel"/>
    <w:tmpl w:val="932EF4A6"/>
    <w:lvl w:ilvl="0">
      <w:start w:val="1"/>
      <w:numFmt w:val="bullet"/>
      <w:lvlText w:val="−"/>
      <w:lvlJc w:val="left"/>
      <w:pPr>
        <w:ind w:left="81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2F7433CB"/>
    <w:multiLevelType w:val="multilevel"/>
    <w:tmpl w:val="63F2B5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31FE2C95"/>
    <w:multiLevelType w:val="multilevel"/>
    <w:tmpl w:val="29A2751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6E6824"/>
    <w:multiLevelType w:val="multilevel"/>
    <w:tmpl w:val="0802AD48"/>
    <w:lvl w:ilvl="0">
      <w:start w:val="1"/>
      <w:numFmt w:val="bullet"/>
      <w:lvlText w:val="−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B5504"/>
    <w:multiLevelType w:val="multilevel"/>
    <w:tmpl w:val="1CB23ADA"/>
    <w:lvl w:ilvl="0">
      <w:start w:val="1"/>
      <w:numFmt w:val="bullet"/>
      <w:lvlText w:val="-"/>
      <w:lvlJc w:val="left"/>
      <w:pPr>
        <w:ind w:left="63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3A7C6464"/>
    <w:multiLevelType w:val="multilevel"/>
    <w:tmpl w:val="FCCA77F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99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1C4E31"/>
    <w:multiLevelType w:val="multilevel"/>
    <w:tmpl w:val="0BDEB102"/>
    <w:lvl w:ilvl="0">
      <w:start w:val="1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3940E9"/>
    <w:multiLevelType w:val="multilevel"/>
    <w:tmpl w:val="45D8DCC6"/>
    <w:lvl w:ilvl="0">
      <w:start w:val="1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3FC353AC"/>
    <w:multiLevelType w:val="multilevel"/>
    <w:tmpl w:val="63AA0678"/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45272C10"/>
    <w:multiLevelType w:val="multilevel"/>
    <w:tmpl w:val="000C20DC"/>
    <w:lvl w:ilvl="0">
      <w:start w:val="1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A20A5F"/>
    <w:multiLevelType w:val="multilevel"/>
    <w:tmpl w:val="08EC89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4B222772"/>
    <w:multiLevelType w:val="multilevel"/>
    <w:tmpl w:val="EB6AD8C8"/>
    <w:lvl w:ilvl="0">
      <w:start w:val="5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4B734194"/>
    <w:multiLevelType w:val="multilevel"/>
    <w:tmpl w:val="3A56595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2" w15:restartNumberingAfterBreak="0">
    <w:nsid w:val="4C563F62"/>
    <w:multiLevelType w:val="multilevel"/>
    <w:tmpl w:val="335A76E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4DED502E"/>
    <w:multiLevelType w:val="multilevel"/>
    <w:tmpl w:val="F1AE4902"/>
    <w:lvl w:ilvl="0">
      <w:start w:val="1"/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502A1FB2"/>
    <w:multiLevelType w:val="hybridMultilevel"/>
    <w:tmpl w:val="ADF2BDA6"/>
    <w:lvl w:ilvl="0" w:tplc="2E90B5EC">
      <w:start w:val="1"/>
      <w:numFmt w:val="bullet"/>
      <w:lvlText w:val="-"/>
      <w:lvlJc w:val="left"/>
      <w:pPr>
        <w:ind w:left="63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5" w15:restartNumberingAfterBreak="0">
    <w:nsid w:val="50D37D4A"/>
    <w:multiLevelType w:val="multilevel"/>
    <w:tmpl w:val="99EA1BF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51C81E69"/>
    <w:multiLevelType w:val="multilevel"/>
    <w:tmpl w:val="B524CB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012433"/>
    <w:multiLevelType w:val="multilevel"/>
    <w:tmpl w:val="DF7C3240"/>
    <w:lvl w:ilvl="0">
      <w:start w:val="1"/>
      <w:numFmt w:val="bullet"/>
      <w:lvlText w:val="-"/>
      <w:lvlJc w:val="left"/>
      <w:pPr>
        <w:ind w:left="63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522464BA"/>
    <w:multiLevelType w:val="multilevel"/>
    <w:tmpl w:val="ED567FBE"/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54F16227"/>
    <w:multiLevelType w:val="multilevel"/>
    <w:tmpl w:val="88DC005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581D2AAE"/>
    <w:multiLevelType w:val="hybridMultilevel"/>
    <w:tmpl w:val="12AA5372"/>
    <w:lvl w:ilvl="0" w:tplc="2E90B5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2233DA"/>
    <w:multiLevelType w:val="multilevel"/>
    <w:tmpl w:val="29A2751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744475"/>
    <w:multiLevelType w:val="hybridMultilevel"/>
    <w:tmpl w:val="03F40B36"/>
    <w:lvl w:ilvl="0" w:tplc="2E90B5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E2F7AA6"/>
    <w:multiLevelType w:val="multilevel"/>
    <w:tmpl w:val="E8C8E68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613D3125"/>
    <w:multiLevelType w:val="multilevel"/>
    <w:tmpl w:val="1140399A"/>
    <w:lvl w:ilvl="0">
      <w:start w:val="1"/>
      <w:numFmt w:val="bullet"/>
      <w:lvlText w:val="−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C155C9"/>
    <w:multiLevelType w:val="multilevel"/>
    <w:tmpl w:val="CE7E601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E35FCE"/>
    <w:multiLevelType w:val="multilevel"/>
    <w:tmpl w:val="5DC4C0AC"/>
    <w:lvl w:ilvl="0">
      <w:start w:val="1"/>
      <w:numFmt w:val="bullet"/>
      <w:lvlText w:val="●"/>
      <w:lvlJc w:val="left"/>
      <w:pPr>
        <w:ind w:left="6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650C3C14"/>
    <w:multiLevelType w:val="multilevel"/>
    <w:tmpl w:val="FCCA77F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99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BE344A"/>
    <w:multiLevelType w:val="hybridMultilevel"/>
    <w:tmpl w:val="68C27096"/>
    <w:lvl w:ilvl="0" w:tplc="F458841A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9" w15:restartNumberingAfterBreak="0">
    <w:nsid w:val="6C0B27B1"/>
    <w:multiLevelType w:val="hybridMultilevel"/>
    <w:tmpl w:val="CBCE112E"/>
    <w:lvl w:ilvl="0" w:tplc="77DA6F22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D505AA"/>
    <w:multiLevelType w:val="multilevel"/>
    <w:tmpl w:val="3BE40F76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1" w15:restartNumberingAfterBreak="0">
    <w:nsid w:val="713D0555"/>
    <w:multiLevelType w:val="multilevel"/>
    <w:tmpl w:val="8682B1B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714F27D9"/>
    <w:multiLevelType w:val="multilevel"/>
    <w:tmpl w:val="BBE0115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3" w15:restartNumberingAfterBreak="0">
    <w:nsid w:val="71550F7C"/>
    <w:multiLevelType w:val="multilevel"/>
    <w:tmpl w:val="5E127416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71F472F2"/>
    <w:multiLevelType w:val="multilevel"/>
    <w:tmpl w:val="FB86074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68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3000" w:hanging="1080"/>
      </w:pPr>
    </w:lvl>
    <w:lvl w:ilvl="5">
      <w:start w:val="1"/>
      <w:numFmt w:val="decimal"/>
      <w:lvlText w:val="%1.%2.%3.%4.%5.%6"/>
      <w:lvlJc w:val="left"/>
      <w:pPr>
        <w:ind w:left="3480" w:hanging="1080"/>
      </w:pPr>
    </w:lvl>
    <w:lvl w:ilvl="6">
      <w:start w:val="1"/>
      <w:numFmt w:val="decimal"/>
      <w:lvlText w:val="%1.%2.%3.%4.%5.%6.%7"/>
      <w:lvlJc w:val="left"/>
      <w:pPr>
        <w:ind w:left="4320" w:hanging="1440"/>
      </w:pPr>
    </w:lvl>
    <w:lvl w:ilvl="7">
      <w:start w:val="1"/>
      <w:numFmt w:val="decimal"/>
      <w:lvlText w:val="%1.%2.%3.%4.%5.%6.%7.%8"/>
      <w:lvlJc w:val="left"/>
      <w:pPr>
        <w:ind w:left="4800" w:hanging="1440"/>
      </w:pPr>
    </w:lvl>
    <w:lvl w:ilvl="8">
      <w:start w:val="1"/>
      <w:numFmt w:val="decimal"/>
      <w:lvlText w:val="%1.%2.%3.%4.%5.%6.%7.%8.%9"/>
      <w:lvlJc w:val="left"/>
      <w:pPr>
        <w:ind w:left="5640" w:hanging="1800"/>
      </w:pPr>
    </w:lvl>
  </w:abstractNum>
  <w:abstractNum w:abstractNumId="65" w15:restartNumberingAfterBreak="0">
    <w:nsid w:val="734B64DA"/>
    <w:multiLevelType w:val="multilevel"/>
    <w:tmpl w:val="5CFE149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  <w:b/>
      </w:rPr>
    </w:lvl>
    <w:lvl w:ilvl="3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6E1420"/>
    <w:multiLevelType w:val="multilevel"/>
    <w:tmpl w:val="15A6C02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3D2902"/>
    <w:multiLevelType w:val="multilevel"/>
    <w:tmpl w:val="C32CE8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7E843D9"/>
    <w:multiLevelType w:val="hybridMultilevel"/>
    <w:tmpl w:val="5BF07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D10DB6"/>
    <w:multiLevelType w:val="multilevel"/>
    <w:tmpl w:val="18DE5C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2D5E48"/>
    <w:multiLevelType w:val="multilevel"/>
    <w:tmpl w:val="10AE64DC"/>
    <w:lvl w:ilvl="0">
      <w:start w:val="1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1" w15:restartNumberingAfterBreak="0">
    <w:nsid w:val="7B8E5527"/>
    <w:multiLevelType w:val="multilevel"/>
    <w:tmpl w:val="DE82CDC0"/>
    <w:lvl w:ilvl="0">
      <w:start w:val="1"/>
      <w:numFmt w:val="bullet"/>
      <w:lvlText w:val="−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72" w15:restartNumberingAfterBreak="0">
    <w:nsid w:val="7B9E2F97"/>
    <w:multiLevelType w:val="multilevel"/>
    <w:tmpl w:val="BC50C5EA"/>
    <w:lvl w:ilvl="0">
      <w:start w:val="1"/>
      <w:numFmt w:val="bullet"/>
      <w:lvlText w:val="●"/>
      <w:lvlJc w:val="left"/>
      <w:pPr>
        <w:ind w:left="4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73" w15:restartNumberingAfterBreak="0">
    <w:nsid w:val="7EBA0247"/>
    <w:multiLevelType w:val="multilevel"/>
    <w:tmpl w:val="1B1EC0B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1"/>
  </w:num>
  <w:num w:numId="2">
    <w:abstractNumId w:val="30"/>
  </w:num>
  <w:num w:numId="3">
    <w:abstractNumId w:val="31"/>
  </w:num>
  <w:num w:numId="4">
    <w:abstractNumId w:val="40"/>
  </w:num>
  <w:num w:numId="5">
    <w:abstractNumId w:val="23"/>
  </w:num>
  <w:num w:numId="6">
    <w:abstractNumId w:val="48"/>
  </w:num>
  <w:num w:numId="7">
    <w:abstractNumId w:val="26"/>
  </w:num>
  <w:num w:numId="8">
    <w:abstractNumId w:val="24"/>
  </w:num>
  <w:num w:numId="9">
    <w:abstractNumId w:val="13"/>
  </w:num>
  <w:num w:numId="10">
    <w:abstractNumId w:val="32"/>
  </w:num>
  <w:num w:numId="11">
    <w:abstractNumId w:val="55"/>
  </w:num>
  <w:num w:numId="12">
    <w:abstractNumId w:val="14"/>
  </w:num>
  <w:num w:numId="13">
    <w:abstractNumId w:val="49"/>
  </w:num>
  <w:num w:numId="14">
    <w:abstractNumId w:val="28"/>
  </w:num>
  <w:num w:numId="15">
    <w:abstractNumId w:val="39"/>
  </w:num>
  <w:num w:numId="16">
    <w:abstractNumId w:val="62"/>
  </w:num>
  <w:num w:numId="17">
    <w:abstractNumId w:val="37"/>
  </w:num>
  <w:num w:numId="18">
    <w:abstractNumId w:val="57"/>
  </w:num>
  <w:num w:numId="19">
    <w:abstractNumId w:val="67"/>
  </w:num>
  <w:num w:numId="20">
    <w:abstractNumId w:val="29"/>
  </w:num>
  <w:num w:numId="21">
    <w:abstractNumId w:val="25"/>
  </w:num>
  <w:num w:numId="22">
    <w:abstractNumId w:val="18"/>
  </w:num>
  <w:num w:numId="23">
    <w:abstractNumId w:val="72"/>
  </w:num>
  <w:num w:numId="24">
    <w:abstractNumId w:val="15"/>
  </w:num>
  <w:num w:numId="25">
    <w:abstractNumId w:val="19"/>
  </w:num>
  <w:num w:numId="26">
    <w:abstractNumId w:val="64"/>
  </w:num>
  <w:num w:numId="27">
    <w:abstractNumId w:val="61"/>
  </w:num>
  <w:num w:numId="28">
    <w:abstractNumId w:val="56"/>
  </w:num>
  <w:num w:numId="29">
    <w:abstractNumId w:val="20"/>
  </w:num>
  <w:num w:numId="30">
    <w:abstractNumId w:val="46"/>
  </w:num>
  <w:num w:numId="31">
    <w:abstractNumId w:val="69"/>
  </w:num>
  <w:num w:numId="32">
    <w:abstractNumId w:val="54"/>
  </w:num>
  <w:num w:numId="33">
    <w:abstractNumId w:val="71"/>
  </w:num>
  <w:num w:numId="34">
    <w:abstractNumId w:val="21"/>
  </w:num>
  <w:num w:numId="35">
    <w:abstractNumId w:val="33"/>
  </w:num>
  <w:num w:numId="36">
    <w:abstractNumId w:val="51"/>
  </w:num>
  <w:num w:numId="37">
    <w:abstractNumId w:val="16"/>
  </w:num>
  <w:num w:numId="38">
    <w:abstractNumId w:val="12"/>
  </w:num>
  <w:num w:numId="39">
    <w:abstractNumId w:val="66"/>
  </w:num>
  <w:num w:numId="40">
    <w:abstractNumId w:val="53"/>
  </w:num>
  <w:num w:numId="41">
    <w:abstractNumId w:val="27"/>
  </w:num>
  <w:num w:numId="42">
    <w:abstractNumId w:val="42"/>
  </w:num>
  <w:num w:numId="43">
    <w:abstractNumId w:val="50"/>
  </w:num>
  <w:num w:numId="44">
    <w:abstractNumId w:val="59"/>
  </w:num>
  <w:num w:numId="45">
    <w:abstractNumId w:val="63"/>
  </w:num>
  <w:num w:numId="46">
    <w:abstractNumId w:val="45"/>
  </w:num>
  <w:num w:numId="47">
    <w:abstractNumId w:val="73"/>
  </w:num>
  <w:num w:numId="48">
    <w:abstractNumId w:val="35"/>
  </w:num>
  <w:num w:numId="49">
    <w:abstractNumId w:val="38"/>
  </w:num>
  <w:num w:numId="50">
    <w:abstractNumId w:val="43"/>
  </w:num>
  <w:num w:numId="51">
    <w:abstractNumId w:val="60"/>
  </w:num>
  <w:num w:numId="52">
    <w:abstractNumId w:val="70"/>
  </w:num>
  <w:num w:numId="53">
    <w:abstractNumId w:val="52"/>
  </w:num>
  <w:num w:numId="54">
    <w:abstractNumId w:val="36"/>
  </w:num>
  <w:num w:numId="55">
    <w:abstractNumId w:val="47"/>
  </w:num>
  <w:num w:numId="56">
    <w:abstractNumId w:val="11"/>
  </w:num>
  <w:num w:numId="57">
    <w:abstractNumId w:val="17"/>
  </w:num>
  <w:num w:numId="58">
    <w:abstractNumId w:val="9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8"/>
  </w:num>
  <w:num w:numId="64">
    <w:abstractNumId w:val="3"/>
  </w:num>
  <w:num w:numId="65">
    <w:abstractNumId w:val="2"/>
  </w:num>
  <w:num w:numId="66">
    <w:abstractNumId w:val="1"/>
  </w:num>
  <w:num w:numId="67">
    <w:abstractNumId w:val="0"/>
  </w:num>
  <w:num w:numId="68">
    <w:abstractNumId w:val="22"/>
  </w:num>
  <w:num w:numId="69">
    <w:abstractNumId w:val="10"/>
  </w:num>
  <w:num w:numId="70">
    <w:abstractNumId w:val="65"/>
  </w:num>
  <w:num w:numId="71">
    <w:abstractNumId w:val="58"/>
  </w:num>
  <w:num w:numId="72">
    <w:abstractNumId w:val="68"/>
  </w:num>
  <w:num w:numId="73">
    <w:abstractNumId w:val="34"/>
  </w:num>
  <w:num w:numId="74">
    <w:abstractNumId w:val="44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0DE"/>
    <w:rsid w:val="00003A1B"/>
    <w:rsid w:val="00004DBB"/>
    <w:rsid w:val="00006D0F"/>
    <w:rsid w:val="00015705"/>
    <w:rsid w:val="00031EA0"/>
    <w:rsid w:val="00040E3A"/>
    <w:rsid w:val="0004784F"/>
    <w:rsid w:val="0005697B"/>
    <w:rsid w:val="00061437"/>
    <w:rsid w:val="00083D42"/>
    <w:rsid w:val="000C14C5"/>
    <w:rsid w:val="000C155F"/>
    <w:rsid w:val="000C3E13"/>
    <w:rsid w:val="000C7C67"/>
    <w:rsid w:val="000D0651"/>
    <w:rsid w:val="000E126E"/>
    <w:rsid w:val="000E3255"/>
    <w:rsid w:val="000E5C98"/>
    <w:rsid w:val="000F6978"/>
    <w:rsid w:val="00105B56"/>
    <w:rsid w:val="001151F6"/>
    <w:rsid w:val="001161DA"/>
    <w:rsid w:val="001261AB"/>
    <w:rsid w:val="0013025C"/>
    <w:rsid w:val="001320F9"/>
    <w:rsid w:val="00132240"/>
    <w:rsid w:val="001420D3"/>
    <w:rsid w:val="00144685"/>
    <w:rsid w:val="00144E91"/>
    <w:rsid w:val="00146295"/>
    <w:rsid w:val="00147CD2"/>
    <w:rsid w:val="00171ACA"/>
    <w:rsid w:val="00191A17"/>
    <w:rsid w:val="001920DE"/>
    <w:rsid w:val="001A10CC"/>
    <w:rsid w:val="001A1A47"/>
    <w:rsid w:val="001A4E6B"/>
    <w:rsid w:val="001B296F"/>
    <w:rsid w:val="001B4D5E"/>
    <w:rsid w:val="001C1EC4"/>
    <w:rsid w:val="001C31DD"/>
    <w:rsid w:val="001C5546"/>
    <w:rsid w:val="001C6FF7"/>
    <w:rsid w:val="001C75D0"/>
    <w:rsid w:val="001D174A"/>
    <w:rsid w:val="001D3131"/>
    <w:rsid w:val="001E08D8"/>
    <w:rsid w:val="001E13B5"/>
    <w:rsid w:val="001E4F5E"/>
    <w:rsid w:val="001F3E29"/>
    <w:rsid w:val="001F5DC1"/>
    <w:rsid w:val="002040F5"/>
    <w:rsid w:val="00213B9B"/>
    <w:rsid w:val="002217BE"/>
    <w:rsid w:val="00221EED"/>
    <w:rsid w:val="002260ED"/>
    <w:rsid w:val="002278C8"/>
    <w:rsid w:val="00230777"/>
    <w:rsid w:val="00232613"/>
    <w:rsid w:val="002341A3"/>
    <w:rsid w:val="00262030"/>
    <w:rsid w:val="00264898"/>
    <w:rsid w:val="00283ADD"/>
    <w:rsid w:val="00284F2D"/>
    <w:rsid w:val="00291FEF"/>
    <w:rsid w:val="00295F60"/>
    <w:rsid w:val="0029721B"/>
    <w:rsid w:val="002A76BB"/>
    <w:rsid w:val="002B559E"/>
    <w:rsid w:val="002C05E2"/>
    <w:rsid w:val="002C2D52"/>
    <w:rsid w:val="002C470F"/>
    <w:rsid w:val="002D4AA5"/>
    <w:rsid w:val="002D5EFB"/>
    <w:rsid w:val="002E3DD5"/>
    <w:rsid w:val="002F017B"/>
    <w:rsid w:val="002F1815"/>
    <w:rsid w:val="002F4CCC"/>
    <w:rsid w:val="003001FD"/>
    <w:rsid w:val="003021C9"/>
    <w:rsid w:val="00312191"/>
    <w:rsid w:val="00317D3D"/>
    <w:rsid w:val="00323394"/>
    <w:rsid w:val="00326B9E"/>
    <w:rsid w:val="00326D4B"/>
    <w:rsid w:val="00333AD3"/>
    <w:rsid w:val="00333E78"/>
    <w:rsid w:val="00336E51"/>
    <w:rsid w:val="00337BAA"/>
    <w:rsid w:val="00347B79"/>
    <w:rsid w:val="00353687"/>
    <w:rsid w:val="0035543F"/>
    <w:rsid w:val="00357571"/>
    <w:rsid w:val="00360223"/>
    <w:rsid w:val="003603EC"/>
    <w:rsid w:val="00362726"/>
    <w:rsid w:val="00365CF4"/>
    <w:rsid w:val="00365F90"/>
    <w:rsid w:val="00374834"/>
    <w:rsid w:val="003761A3"/>
    <w:rsid w:val="00394258"/>
    <w:rsid w:val="003A0B67"/>
    <w:rsid w:val="003A2440"/>
    <w:rsid w:val="003B4429"/>
    <w:rsid w:val="003C00FD"/>
    <w:rsid w:val="003C328D"/>
    <w:rsid w:val="003D1D69"/>
    <w:rsid w:val="003F2A53"/>
    <w:rsid w:val="003F6561"/>
    <w:rsid w:val="003F6925"/>
    <w:rsid w:val="0040377C"/>
    <w:rsid w:val="00406F24"/>
    <w:rsid w:val="004155BD"/>
    <w:rsid w:val="00416B7B"/>
    <w:rsid w:val="00421AF5"/>
    <w:rsid w:val="0042296D"/>
    <w:rsid w:val="00424504"/>
    <w:rsid w:val="00425889"/>
    <w:rsid w:val="00427E70"/>
    <w:rsid w:val="004304EB"/>
    <w:rsid w:val="00435AF9"/>
    <w:rsid w:val="00436486"/>
    <w:rsid w:val="00437AC6"/>
    <w:rsid w:val="00437AE6"/>
    <w:rsid w:val="00437F65"/>
    <w:rsid w:val="004416A3"/>
    <w:rsid w:val="00442B0A"/>
    <w:rsid w:val="00446DF9"/>
    <w:rsid w:val="00447CBA"/>
    <w:rsid w:val="004613CD"/>
    <w:rsid w:val="00465691"/>
    <w:rsid w:val="00470EF1"/>
    <w:rsid w:val="004720ED"/>
    <w:rsid w:val="004810EC"/>
    <w:rsid w:val="0048430B"/>
    <w:rsid w:val="00490B41"/>
    <w:rsid w:val="00495593"/>
    <w:rsid w:val="004966E8"/>
    <w:rsid w:val="00497813"/>
    <w:rsid w:val="004A17F5"/>
    <w:rsid w:val="004A4547"/>
    <w:rsid w:val="004B32BD"/>
    <w:rsid w:val="004D114A"/>
    <w:rsid w:val="004D2EE4"/>
    <w:rsid w:val="004E3FFB"/>
    <w:rsid w:val="0050350E"/>
    <w:rsid w:val="00514228"/>
    <w:rsid w:val="00521AF0"/>
    <w:rsid w:val="00523A48"/>
    <w:rsid w:val="00523F89"/>
    <w:rsid w:val="00530865"/>
    <w:rsid w:val="00535191"/>
    <w:rsid w:val="005356B0"/>
    <w:rsid w:val="00543460"/>
    <w:rsid w:val="00544DF4"/>
    <w:rsid w:val="00560B5A"/>
    <w:rsid w:val="005615C3"/>
    <w:rsid w:val="005715DF"/>
    <w:rsid w:val="00574138"/>
    <w:rsid w:val="00577D40"/>
    <w:rsid w:val="00582046"/>
    <w:rsid w:val="00586206"/>
    <w:rsid w:val="005922D6"/>
    <w:rsid w:val="005935F1"/>
    <w:rsid w:val="005A0328"/>
    <w:rsid w:val="005A1F0D"/>
    <w:rsid w:val="005A7C08"/>
    <w:rsid w:val="005A7C7C"/>
    <w:rsid w:val="005B11C8"/>
    <w:rsid w:val="005B4D3D"/>
    <w:rsid w:val="005B5E8F"/>
    <w:rsid w:val="005B6A22"/>
    <w:rsid w:val="005C0C2A"/>
    <w:rsid w:val="005C109C"/>
    <w:rsid w:val="005C20B7"/>
    <w:rsid w:val="005C3A07"/>
    <w:rsid w:val="005D230B"/>
    <w:rsid w:val="005D321A"/>
    <w:rsid w:val="005E2A21"/>
    <w:rsid w:val="005F3B19"/>
    <w:rsid w:val="0060036A"/>
    <w:rsid w:val="00604D4B"/>
    <w:rsid w:val="006118EE"/>
    <w:rsid w:val="00612767"/>
    <w:rsid w:val="0062372E"/>
    <w:rsid w:val="0062552C"/>
    <w:rsid w:val="00633C8B"/>
    <w:rsid w:val="006351CE"/>
    <w:rsid w:val="00635A5B"/>
    <w:rsid w:val="00635B79"/>
    <w:rsid w:val="006367BC"/>
    <w:rsid w:val="0064377A"/>
    <w:rsid w:val="00647223"/>
    <w:rsid w:val="00655638"/>
    <w:rsid w:val="00666028"/>
    <w:rsid w:val="0067286E"/>
    <w:rsid w:val="0067335B"/>
    <w:rsid w:val="00682A03"/>
    <w:rsid w:val="00690B7A"/>
    <w:rsid w:val="00692988"/>
    <w:rsid w:val="00694A84"/>
    <w:rsid w:val="006962B3"/>
    <w:rsid w:val="00696A4F"/>
    <w:rsid w:val="006A2052"/>
    <w:rsid w:val="006B2FAD"/>
    <w:rsid w:val="006D165F"/>
    <w:rsid w:val="006E2A6D"/>
    <w:rsid w:val="006E4BBA"/>
    <w:rsid w:val="006E518D"/>
    <w:rsid w:val="006E7F10"/>
    <w:rsid w:val="006F1D0D"/>
    <w:rsid w:val="006F4865"/>
    <w:rsid w:val="006F4ED8"/>
    <w:rsid w:val="006F5813"/>
    <w:rsid w:val="00702B2F"/>
    <w:rsid w:val="007056BC"/>
    <w:rsid w:val="00705AFE"/>
    <w:rsid w:val="00717EDB"/>
    <w:rsid w:val="00731E50"/>
    <w:rsid w:val="007331DB"/>
    <w:rsid w:val="00734EBF"/>
    <w:rsid w:val="0075676E"/>
    <w:rsid w:val="00760CF3"/>
    <w:rsid w:val="00772D66"/>
    <w:rsid w:val="00772EC2"/>
    <w:rsid w:val="00782D41"/>
    <w:rsid w:val="0078503E"/>
    <w:rsid w:val="007968B5"/>
    <w:rsid w:val="007A0C5C"/>
    <w:rsid w:val="007A3E0D"/>
    <w:rsid w:val="007B7253"/>
    <w:rsid w:val="007C5D58"/>
    <w:rsid w:val="007C6678"/>
    <w:rsid w:val="007D07DC"/>
    <w:rsid w:val="007D2C3D"/>
    <w:rsid w:val="007E09DE"/>
    <w:rsid w:val="007E39DB"/>
    <w:rsid w:val="007E709F"/>
    <w:rsid w:val="007E7E73"/>
    <w:rsid w:val="00801CA9"/>
    <w:rsid w:val="00810C40"/>
    <w:rsid w:val="0081267D"/>
    <w:rsid w:val="00813D98"/>
    <w:rsid w:val="00817228"/>
    <w:rsid w:val="008209A7"/>
    <w:rsid w:val="008215F4"/>
    <w:rsid w:val="0082462E"/>
    <w:rsid w:val="00825DEF"/>
    <w:rsid w:val="00832C12"/>
    <w:rsid w:val="00842B01"/>
    <w:rsid w:val="00843B19"/>
    <w:rsid w:val="00853913"/>
    <w:rsid w:val="00855E7B"/>
    <w:rsid w:val="00860180"/>
    <w:rsid w:val="0086379A"/>
    <w:rsid w:val="00867822"/>
    <w:rsid w:val="008710C0"/>
    <w:rsid w:val="00881773"/>
    <w:rsid w:val="008823FA"/>
    <w:rsid w:val="00882961"/>
    <w:rsid w:val="0088552E"/>
    <w:rsid w:val="008867A8"/>
    <w:rsid w:val="008946FC"/>
    <w:rsid w:val="00895E7B"/>
    <w:rsid w:val="008A679F"/>
    <w:rsid w:val="008B0622"/>
    <w:rsid w:val="008B30C6"/>
    <w:rsid w:val="008B3DB6"/>
    <w:rsid w:val="008C1CFD"/>
    <w:rsid w:val="008D63DA"/>
    <w:rsid w:val="008D74E6"/>
    <w:rsid w:val="008F3317"/>
    <w:rsid w:val="008F4156"/>
    <w:rsid w:val="0090197B"/>
    <w:rsid w:val="00905117"/>
    <w:rsid w:val="009052A7"/>
    <w:rsid w:val="00907EBF"/>
    <w:rsid w:val="009109B6"/>
    <w:rsid w:val="00920528"/>
    <w:rsid w:val="009275B5"/>
    <w:rsid w:val="009321D4"/>
    <w:rsid w:val="009377E1"/>
    <w:rsid w:val="00942217"/>
    <w:rsid w:val="00942FC5"/>
    <w:rsid w:val="00950C96"/>
    <w:rsid w:val="00950EFB"/>
    <w:rsid w:val="009748CF"/>
    <w:rsid w:val="0098697D"/>
    <w:rsid w:val="00993D91"/>
    <w:rsid w:val="00993F68"/>
    <w:rsid w:val="009A766B"/>
    <w:rsid w:val="009B0F35"/>
    <w:rsid w:val="009C2E2E"/>
    <w:rsid w:val="009C3E2F"/>
    <w:rsid w:val="009D326B"/>
    <w:rsid w:val="009E5FB7"/>
    <w:rsid w:val="009F22E0"/>
    <w:rsid w:val="00A02A87"/>
    <w:rsid w:val="00A06D9D"/>
    <w:rsid w:val="00A1154D"/>
    <w:rsid w:val="00A12F43"/>
    <w:rsid w:val="00A13BF3"/>
    <w:rsid w:val="00A2451A"/>
    <w:rsid w:val="00A3158F"/>
    <w:rsid w:val="00A41F19"/>
    <w:rsid w:val="00A47271"/>
    <w:rsid w:val="00A47E11"/>
    <w:rsid w:val="00A51E2B"/>
    <w:rsid w:val="00A55FB0"/>
    <w:rsid w:val="00A62052"/>
    <w:rsid w:val="00A637F8"/>
    <w:rsid w:val="00A72E2D"/>
    <w:rsid w:val="00A81ECA"/>
    <w:rsid w:val="00A87B9C"/>
    <w:rsid w:val="00AA63DC"/>
    <w:rsid w:val="00AB0394"/>
    <w:rsid w:val="00AB5352"/>
    <w:rsid w:val="00AC32A5"/>
    <w:rsid w:val="00AD13A1"/>
    <w:rsid w:val="00AD2D4C"/>
    <w:rsid w:val="00AD2DD5"/>
    <w:rsid w:val="00AE4479"/>
    <w:rsid w:val="00AF66CC"/>
    <w:rsid w:val="00AF7327"/>
    <w:rsid w:val="00B00CC0"/>
    <w:rsid w:val="00B04079"/>
    <w:rsid w:val="00B10735"/>
    <w:rsid w:val="00B2110D"/>
    <w:rsid w:val="00B2255E"/>
    <w:rsid w:val="00B26D73"/>
    <w:rsid w:val="00B3043F"/>
    <w:rsid w:val="00B36C3F"/>
    <w:rsid w:val="00B37474"/>
    <w:rsid w:val="00B41473"/>
    <w:rsid w:val="00B469CE"/>
    <w:rsid w:val="00B47D37"/>
    <w:rsid w:val="00B50F11"/>
    <w:rsid w:val="00B55241"/>
    <w:rsid w:val="00B5660C"/>
    <w:rsid w:val="00B64EE6"/>
    <w:rsid w:val="00B70999"/>
    <w:rsid w:val="00B73D87"/>
    <w:rsid w:val="00B7576F"/>
    <w:rsid w:val="00B8125D"/>
    <w:rsid w:val="00B852D0"/>
    <w:rsid w:val="00B868EB"/>
    <w:rsid w:val="00B87323"/>
    <w:rsid w:val="00B91224"/>
    <w:rsid w:val="00B9333F"/>
    <w:rsid w:val="00B97F65"/>
    <w:rsid w:val="00BA3B11"/>
    <w:rsid w:val="00BA4215"/>
    <w:rsid w:val="00BA4EEF"/>
    <w:rsid w:val="00BA62C3"/>
    <w:rsid w:val="00BA681D"/>
    <w:rsid w:val="00BB33B8"/>
    <w:rsid w:val="00BB4DAA"/>
    <w:rsid w:val="00BB58E9"/>
    <w:rsid w:val="00BC0964"/>
    <w:rsid w:val="00BE02AE"/>
    <w:rsid w:val="00BE08AF"/>
    <w:rsid w:val="00BE4C1B"/>
    <w:rsid w:val="00BF589E"/>
    <w:rsid w:val="00C01557"/>
    <w:rsid w:val="00C10F28"/>
    <w:rsid w:val="00C127E4"/>
    <w:rsid w:val="00C135C6"/>
    <w:rsid w:val="00C210EA"/>
    <w:rsid w:val="00C21EB1"/>
    <w:rsid w:val="00C4130C"/>
    <w:rsid w:val="00C4514B"/>
    <w:rsid w:val="00C523B1"/>
    <w:rsid w:val="00C561DA"/>
    <w:rsid w:val="00C776B1"/>
    <w:rsid w:val="00C81410"/>
    <w:rsid w:val="00C86562"/>
    <w:rsid w:val="00CA3362"/>
    <w:rsid w:val="00CA5D66"/>
    <w:rsid w:val="00CB5F10"/>
    <w:rsid w:val="00CB60E6"/>
    <w:rsid w:val="00CC4353"/>
    <w:rsid w:val="00CC5313"/>
    <w:rsid w:val="00CD5C54"/>
    <w:rsid w:val="00CE433C"/>
    <w:rsid w:val="00D01009"/>
    <w:rsid w:val="00D02EF5"/>
    <w:rsid w:val="00D03744"/>
    <w:rsid w:val="00D050E5"/>
    <w:rsid w:val="00D10831"/>
    <w:rsid w:val="00D124E0"/>
    <w:rsid w:val="00D14BA8"/>
    <w:rsid w:val="00D17D99"/>
    <w:rsid w:val="00D204B7"/>
    <w:rsid w:val="00D26414"/>
    <w:rsid w:val="00D26E31"/>
    <w:rsid w:val="00D336A0"/>
    <w:rsid w:val="00D336BA"/>
    <w:rsid w:val="00D430DB"/>
    <w:rsid w:val="00D51A56"/>
    <w:rsid w:val="00D61478"/>
    <w:rsid w:val="00D62E6E"/>
    <w:rsid w:val="00D63ABD"/>
    <w:rsid w:val="00D774D7"/>
    <w:rsid w:val="00D8523F"/>
    <w:rsid w:val="00D9340B"/>
    <w:rsid w:val="00D976F2"/>
    <w:rsid w:val="00DB077D"/>
    <w:rsid w:val="00DB7495"/>
    <w:rsid w:val="00DB79FE"/>
    <w:rsid w:val="00DC0D8D"/>
    <w:rsid w:val="00DC2226"/>
    <w:rsid w:val="00DC22B3"/>
    <w:rsid w:val="00DC3E4E"/>
    <w:rsid w:val="00DD0E26"/>
    <w:rsid w:val="00DD1DFC"/>
    <w:rsid w:val="00DD6651"/>
    <w:rsid w:val="00DD6685"/>
    <w:rsid w:val="00DE08CA"/>
    <w:rsid w:val="00DE4C46"/>
    <w:rsid w:val="00DE74DE"/>
    <w:rsid w:val="00DF4512"/>
    <w:rsid w:val="00DF56F7"/>
    <w:rsid w:val="00E07579"/>
    <w:rsid w:val="00E107CB"/>
    <w:rsid w:val="00E12697"/>
    <w:rsid w:val="00E27F81"/>
    <w:rsid w:val="00E306F4"/>
    <w:rsid w:val="00E3229A"/>
    <w:rsid w:val="00E32DB6"/>
    <w:rsid w:val="00E53E58"/>
    <w:rsid w:val="00E562F7"/>
    <w:rsid w:val="00E57B97"/>
    <w:rsid w:val="00E652C9"/>
    <w:rsid w:val="00E678A2"/>
    <w:rsid w:val="00E82FD3"/>
    <w:rsid w:val="00E93F46"/>
    <w:rsid w:val="00EA04EE"/>
    <w:rsid w:val="00EA4FCE"/>
    <w:rsid w:val="00EA548B"/>
    <w:rsid w:val="00EA56AF"/>
    <w:rsid w:val="00EA5B19"/>
    <w:rsid w:val="00EB3694"/>
    <w:rsid w:val="00EB66C3"/>
    <w:rsid w:val="00EC10EA"/>
    <w:rsid w:val="00EF1913"/>
    <w:rsid w:val="00EF597E"/>
    <w:rsid w:val="00EF6395"/>
    <w:rsid w:val="00EF6D9B"/>
    <w:rsid w:val="00EF7254"/>
    <w:rsid w:val="00F04C1C"/>
    <w:rsid w:val="00F12037"/>
    <w:rsid w:val="00F12917"/>
    <w:rsid w:val="00F160E9"/>
    <w:rsid w:val="00F16844"/>
    <w:rsid w:val="00F22EA0"/>
    <w:rsid w:val="00F2477B"/>
    <w:rsid w:val="00F24A17"/>
    <w:rsid w:val="00F26C4E"/>
    <w:rsid w:val="00F4033E"/>
    <w:rsid w:val="00F4218D"/>
    <w:rsid w:val="00F45897"/>
    <w:rsid w:val="00F56325"/>
    <w:rsid w:val="00F56C4D"/>
    <w:rsid w:val="00F6017F"/>
    <w:rsid w:val="00F608BF"/>
    <w:rsid w:val="00F6132E"/>
    <w:rsid w:val="00F61C07"/>
    <w:rsid w:val="00F62855"/>
    <w:rsid w:val="00F63943"/>
    <w:rsid w:val="00F678C0"/>
    <w:rsid w:val="00F72841"/>
    <w:rsid w:val="00F75F2F"/>
    <w:rsid w:val="00F76615"/>
    <w:rsid w:val="00F77894"/>
    <w:rsid w:val="00F92481"/>
    <w:rsid w:val="00FA09A8"/>
    <w:rsid w:val="00FA4C55"/>
    <w:rsid w:val="00FA5DA4"/>
    <w:rsid w:val="00FB1CC2"/>
    <w:rsid w:val="00FB4715"/>
    <w:rsid w:val="00FD36CC"/>
    <w:rsid w:val="00FD4A1B"/>
    <w:rsid w:val="00FE1B1B"/>
    <w:rsid w:val="00FF0DFA"/>
    <w:rsid w:val="1CECE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527CC"/>
  <w15:docId w15:val="{9BDB7EE8-74EE-4FDB-9DFD-41B08F31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GB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30C"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ind w:left="432" w:hanging="432"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240" w:after="60"/>
      <w:ind w:left="576" w:hanging="576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240" w:after="6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spacing w:before="240" w:after="60"/>
      <w:ind w:left="864" w:hanging="864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b/>
      <w:i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ind w:left="1152" w:hanging="1152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6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7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8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9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a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b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950EFB"/>
    <w:pPr>
      <w:spacing w:before="0"/>
    </w:pPr>
  </w:style>
  <w:style w:type="character" w:styleId="CommentReference">
    <w:name w:val="annotation reference"/>
    <w:basedOn w:val="DefaultParagraphFont"/>
    <w:uiPriority w:val="99"/>
    <w:semiHidden/>
    <w:unhideWhenUsed/>
    <w:rsid w:val="00B304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04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04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04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043F"/>
    <w:rPr>
      <w:b/>
      <w:bCs/>
      <w:sz w:val="20"/>
      <w:szCs w:val="20"/>
    </w:rPr>
  </w:style>
  <w:style w:type="character" w:styleId="Hyperlink">
    <w:name w:val="Hyperlink"/>
    <w:aliases w:val="超级链接,Style 58,하이퍼링크2,超?级链,超????,超??级链,하이퍼링크21,CEO_Hyperlink,超??级链Ú,fL????,fL?级"/>
    <w:basedOn w:val="DefaultParagraphFont"/>
    <w:uiPriority w:val="99"/>
    <w:unhideWhenUsed/>
    <w:rsid w:val="000C3E1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3E1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C3E13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C3E13"/>
  </w:style>
  <w:style w:type="paragraph" w:styleId="Footer">
    <w:name w:val="footer"/>
    <w:basedOn w:val="Normal"/>
    <w:link w:val="FooterChar"/>
    <w:uiPriority w:val="99"/>
    <w:unhideWhenUsed/>
    <w:rsid w:val="000C3E13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3E13"/>
  </w:style>
  <w:style w:type="paragraph" w:styleId="ListParagraph">
    <w:name w:val="List Paragraph"/>
    <w:basedOn w:val="Normal"/>
    <w:uiPriority w:val="34"/>
    <w:qFormat/>
    <w:rsid w:val="00843B19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AF66CC"/>
  </w:style>
  <w:style w:type="paragraph" w:styleId="List">
    <w:name w:val="List"/>
    <w:basedOn w:val="Normal"/>
    <w:uiPriority w:val="99"/>
    <w:unhideWhenUsed/>
    <w:rsid w:val="00C4130C"/>
    <w:pPr>
      <w:ind w:left="283" w:hanging="283"/>
      <w:contextualSpacing/>
      <w:jc w:val="center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5935F1"/>
    <w:pPr>
      <w:tabs>
        <w:tab w:val="left" w:pos="426"/>
        <w:tab w:val="left" w:pos="709"/>
        <w:tab w:val="right" w:leader="dot" w:pos="9629"/>
      </w:tabs>
      <w:spacing w:after="100"/>
      <w:ind w:left="284" w:hanging="284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45897"/>
    <w:pPr>
      <w:tabs>
        <w:tab w:val="left" w:pos="720"/>
        <w:tab w:val="right" w:leader="dot" w:pos="9629"/>
      </w:tabs>
      <w:spacing w:after="100"/>
      <w:ind w:left="567" w:hanging="567"/>
    </w:pPr>
  </w:style>
  <w:style w:type="paragraph" w:styleId="TOC4">
    <w:name w:val="toc 4"/>
    <w:basedOn w:val="Normal"/>
    <w:next w:val="Normal"/>
    <w:autoRedefine/>
    <w:uiPriority w:val="39"/>
    <w:unhideWhenUsed/>
    <w:rsid w:val="00C4130C"/>
    <w:pPr>
      <w:spacing w:after="100"/>
      <w:ind w:left="720"/>
    </w:pPr>
  </w:style>
  <w:style w:type="paragraph" w:styleId="TOC3">
    <w:name w:val="toc 3"/>
    <w:basedOn w:val="Normal"/>
    <w:next w:val="Normal"/>
    <w:autoRedefine/>
    <w:uiPriority w:val="39"/>
    <w:unhideWhenUsed/>
    <w:rsid w:val="00C4130C"/>
    <w:pPr>
      <w:spacing w:after="100"/>
      <w:ind w:left="480"/>
    </w:pPr>
  </w:style>
  <w:style w:type="paragraph" w:customStyle="1" w:styleId="Docnumber">
    <w:name w:val="Docnumber"/>
    <w:basedOn w:val="Normal"/>
    <w:link w:val="DocnumberChar"/>
    <w:qFormat/>
    <w:rsid w:val="003C32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val="en-GB" w:eastAsia="en-US"/>
    </w:rPr>
  </w:style>
  <w:style w:type="character" w:customStyle="1" w:styleId="DocnumberChar">
    <w:name w:val="Docnumber Char"/>
    <w:link w:val="Docnumber"/>
    <w:rsid w:val="003C328D"/>
    <w:rPr>
      <w:rFonts w:eastAsia="SimSun"/>
      <w:b/>
      <w:sz w:val="32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C32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C7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C7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4BBA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B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BBA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B07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83ADD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A3158F"/>
    <w:pPr>
      <w:keepLines/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en-US"/>
    </w:rPr>
  </w:style>
  <w:style w:type="paragraph" w:customStyle="1" w:styleId="Reasons">
    <w:name w:val="Reasons"/>
    <w:basedOn w:val="Normal"/>
    <w:qFormat/>
    <w:rsid w:val="00D336A0"/>
    <w:pPr>
      <w:spacing w:before="0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fgai4ee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E0BD3F50844AB8858E8CDBADE73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F2B2C-8339-4DC2-B7BD-863A80027285}"/>
      </w:docPartPr>
      <w:docPartBody>
        <w:p w:rsidR="007F687C" w:rsidRDefault="000C14C5">
          <w:pPr>
            <w:pStyle w:val="F5E0BD3F50844AB8858E8CDBADE73A3C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4C5"/>
    <w:rsid w:val="000C14C5"/>
    <w:rsid w:val="001A5CC2"/>
    <w:rsid w:val="00396549"/>
    <w:rsid w:val="003E5035"/>
    <w:rsid w:val="004B227C"/>
    <w:rsid w:val="004C1299"/>
    <w:rsid w:val="006A3959"/>
    <w:rsid w:val="00766124"/>
    <w:rsid w:val="007F687C"/>
    <w:rsid w:val="00864B2F"/>
    <w:rsid w:val="008A4AD6"/>
    <w:rsid w:val="0092612D"/>
    <w:rsid w:val="00A37EF0"/>
    <w:rsid w:val="00B970F1"/>
    <w:rsid w:val="00DE1DEC"/>
    <w:rsid w:val="00E02643"/>
    <w:rsid w:val="00EA56D8"/>
    <w:rsid w:val="00F6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14C5"/>
    <w:rPr>
      <w:color w:val="808080"/>
    </w:rPr>
  </w:style>
  <w:style w:type="paragraph" w:customStyle="1" w:styleId="F5E0BD3F50844AB8858E8CDBADE73A3C">
    <w:name w:val="F5E0BD3F50844AB8858E8CDBADE73A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e8ac1-669d-4302-b3e5-2b14f66222e6">
      <Terms xmlns="http://schemas.microsoft.com/office/infopath/2007/PartnerControls"/>
    </lcf76f155ced4ddcb4097134ff3c332f>
    <TaxCatchAll xmlns="bdd80362-85e5-4f96-ae75-eaae7f672e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6ABB250795C4C864ECEAF98686E60" ma:contentTypeVersion="16" ma:contentTypeDescription="Create a new document." ma:contentTypeScope="" ma:versionID="1bb2ce08f4538fabe09fc5b18931cec4">
  <xsd:schema xmlns:xsd="http://www.w3.org/2001/XMLSchema" xmlns:xs="http://www.w3.org/2001/XMLSchema" xmlns:p="http://schemas.microsoft.com/office/2006/metadata/properties" xmlns:ns2="860e8ac1-669d-4302-b3e5-2b14f66222e6" xmlns:ns3="bdd80362-85e5-4f96-ae75-eaae7f672e65" targetNamespace="http://schemas.microsoft.com/office/2006/metadata/properties" ma:root="true" ma:fieldsID="0c2262614550213a0dcc015333881090" ns2:_="" ns3:_="">
    <xsd:import namespace="860e8ac1-669d-4302-b3e5-2b14f66222e6"/>
    <xsd:import namespace="bdd80362-85e5-4f96-ae75-eaae7f672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e8ac1-669d-4302-b3e5-2b14f6622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0362-85e5-4f96-ae75-eaae7f672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7c57da-e057-42e9-b305-6f54fdb163d2}" ma:internalName="TaxCatchAll" ma:showField="CatchAllData" ma:web="bdd80362-85e5-4f96-ae75-eaae7f672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477247-E322-4D82-B347-6FA3607FB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AD1F40-6AA7-43EB-A08E-84D41A6D9012}">
  <ds:schemaRefs>
    <ds:schemaRef ds:uri="http://schemas.microsoft.com/office/2006/metadata/properties"/>
    <ds:schemaRef ds:uri="http://schemas.microsoft.com/office/infopath/2007/PartnerControls"/>
    <ds:schemaRef ds:uri="860e8ac1-669d-4302-b3e5-2b14f66222e6"/>
    <ds:schemaRef ds:uri="bdd80362-85e5-4f96-ae75-eaae7f672e65"/>
  </ds:schemaRefs>
</ds:datastoreItem>
</file>

<file path=customXml/itemProps3.xml><?xml version="1.0" encoding="utf-8"?>
<ds:datastoreItem xmlns:ds="http://schemas.openxmlformats.org/officeDocument/2006/customXml" ds:itemID="{29DC33DB-1B9D-4412-8936-D4B5643436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8644B-F847-4961-A147-19A279F91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e8ac1-669d-4302-b3e5-2b14f66222e6"/>
    <ds:schemaRef ds:uri="bdd80362-85e5-4f96-ae75-eaae7f672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734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Links>
    <vt:vector size="348" baseType="variant">
      <vt:variant>
        <vt:i4>983054</vt:i4>
      </vt:variant>
      <vt:variant>
        <vt:i4>309</vt:i4>
      </vt:variant>
      <vt:variant>
        <vt:i4>0</vt:i4>
      </vt:variant>
      <vt:variant>
        <vt:i4>5</vt:i4>
      </vt:variant>
      <vt:variant>
        <vt:lpwstr>https://hbr.org/2018/01/how-to-get-employees-to-stop-worrying-and-love-ai</vt:lpwstr>
      </vt:variant>
      <vt:variant>
        <vt:lpwstr/>
      </vt:variant>
      <vt:variant>
        <vt:i4>5111873</vt:i4>
      </vt:variant>
      <vt:variant>
        <vt:i4>306</vt:i4>
      </vt:variant>
      <vt:variant>
        <vt:i4>0</vt:i4>
      </vt:variant>
      <vt:variant>
        <vt:i4>5</vt:i4>
      </vt:variant>
      <vt:variant>
        <vt:lpwstr>https://dl.acm.org/toc/csur/2023/55/2</vt:lpwstr>
      </vt:variant>
      <vt:variant>
        <vt:lpwstr/>
      </vt:variant>
      <vt:variant>
        <vt:i4>7602274</vt:i4>
      </vt:variant>
      <vt:variant>
        <vt:i4>303</vt:i4>
      </vt:variant>
      <vt:variant>
        <vt:i4>0</vt:i4>
      </vt:variant>
      <vt:variant>
        <vt:i4>5</vt:i4>
      </vt:variant>
      <vt:variant>
        <vt:lpwstr>http://cstwiki.wtb.tue.nl/index.php?title=PRE2019_3_Group17</vt:lpwstr>
      </vt:variant>
      <vt:variant>
        <vt:lpwstr/>
      </vt:variant>
      <vt:variant>
        <vt:i4>2162721</vt:i4>
      </vt:variant>
      <vt:variant>
        <vt:i4>300</vt:i4>
      </vt:variant>
      <vt:variant>
        <vt:i4>0</vt:i4>
      </vt:variant>
      <vt:variant>
        <vt:i4>5</vt:i4>
      </vt:variant>
      <vt:variant>
        <vt:lpwstr>https://olc.worldbank.org/system/files/T-TUT-SMARTCITY-2017-PDF-E-Part1.pdf</vt:lpwstr>
      </vt:variant>
      <vt:variant>
        <vt:lpwstr/>
      </vt:variant>
      <vt:variant>
        <vt:i4>458778</vt:i4>
      </vt:variant>
      <vt:variant>
        <vt:i4>297</vt:i4>
      </vt:variant>
      <vt:variant>
        <vt:i4>0</vt:i4>
      </vt:variant>
      <vt:variant>
        <vt:i4>5</vt:i4>
      </vt:variant>
      <vt:variant>
        <vt:lpwstr>https://doi.org/10.1038/s41558-020-0835-8</vt:lpwstr>
      </vt:variant>
      <vt:variant>
        <vt:lpwstr/>
      </vt:variant>
      <vt:variant>
        <vt:i4>5242899</vt:i4>
      </vt:variant>
      <vt:variant>
        <vt:i4>294</vt:i4>
      </vt:variant>
      <vt:variant>
        <vt:i4>0</vt:i4>
      </vt:variant>
      <vt:variant>
        <vt:i4>5</vt:i4>
      </vt:variant>
      <vt:variant>
        <vt:lpwstr>https://www.foodunfolded.com/article/desert-locust-plague-2020-a-threat-to-food-security</vt:lpwstr>
      </vt:variant>
      <vt:variant>
        <vt:lpwstr/>
      </vt:variant>
      <vt:variant>
        <vt:i4>7143477</vt:i4>
      </vt:variant>
      <vt:variant>
        <vt:i4>291</vt:i4>
      </vt:variant>
      <vt:variant>
        <vt:i4>0</vt:i4>
      </vt:variant>
      <vt:variant>
        <vt:i4>5</vt:i4>
      </vt:variant>
      <vt:variant>
        <vt:lpwstr>https://www.gpai.ai/projects/climate-change-and-ai.pdf</vt:lpwstr>
      </vt:variant>
      <vt:variant>
        <vt:lpwstr/>
      </vt:variant>
      <vt:variant>
        <vt:i4>3735606</vt:i4>
      </vt:variant>
      <vt:variant>
        <vt:i4>288</vt:i4>
      </vt:variant>
      <vt:variant>
        <vt:i4>0</vt:i4>
      </vt:variant>
      <vt:variant>
        <vt:i4>5</vt:i4>
      </vt:variant>
      <vt:variant>
        <vt:lpwstr>https://www.unitar.org/about/news-stories/news/unosat-flood-ai-dashboards-nepal-creation-one-stop-shop-real-ti</vt:lpwstr>
      </vt:variant>
      <vt:variant>
        <vt:lpwstr/>
      </vt:variant>
      <vt:variant>
        <vt:i4>4128864</vt:i4>
      </vt:variant>
      <vt:variant>
        <vt:i4>285</vt:i4>
      </vt:variant>
      <vt:variant>
        <vt:i4>0</vt:i4>
      </vt:variant>
      <vt:variant>
        <vt:i4>5</vt:i4>
      </vt:variant>
      <vt:variant>
        <vt:lpwstr>https://www.theglobeandmail.com/world/article-severe-flooding-in-south-asia-displaces-more-than-96-million-people/</vt:lpwstr>
      </vt:variant>
      <vt:variant>
        <vt:lpwstr/>
      </vt:variant>
      <vt:variant>
        <vt:i4>7340144</vt:i4>
      </vt:variant>
      <vt:variant>
        <vt:i4>282</vt:i4>
      </vt:variant>
      <vt:variant>
        <vt:i4>0</vt:i4>
      </vt:variant>
      <vt:variant>
        <vt:i4>5</vt:i4>
      </vt:variant>
      <vt:variant>
        <vt:lpwstr>https://www.acea.auto/</vt:lpwstr>
      </vt:variant>
      <vt:variant>
        <vt:lpwstr/>
      </vt:variant>
      <vt:variant>
        <vt:i4>196634</vt:i4>
      </vt:variant>
      <vt:variant>
        <vt:i4>279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131137</vt:i4>
      </vt:variant>
      <vt:variant>
        <vt:i4>276</vt:i4>
      </vt:variant>
      <vt:variant>
        <vt:i4>0</vt:i4>
      </vt:variant>
      <vt:variant>
        <vt:i4>5</vt:i4>
      </vt:variant>
      <vt:variant>
        <vt:lpwstr>http://handle.itu.int/11.1002/pub/81a36bd6-en</vt:lpwstr>
      </vt:variant>
      <vt:variant>
        <vt:lpwstr/>
      </vt:variant>
      <vt:variant>
        <vt:i4>1441840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_Toc118111806</vt:lpwstr>
      </vt:variant>
      <vt:variant>
        <vt:i4>1441840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_Toc118111805</vt:lpwstr>
      </vt:variant>
      <vt:variant>
        <vt:i4>1441840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_Toc118111804</vt:lpwstr>
      </vt:variant>
      <vt:variant>
        <vt:i4>1441840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_Toc118111803</vt:lpwstr>
      </vt:variant>
      <vt:variant>
        <vt:i4>1441840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_Toc118111802</vt:lpwstr>
      </vt:variant>
      <vt:variant>
        <vt:i4>1441840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_Toc118111801</vt:lpwstr>
      </vt:variant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_Toc118111800</vt:lpwstr>
      </vt:variant>
      <vt:variant>
        <vt:i4>2031679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_Toc118111799</vt:lpwstr>
      </vt:variant>
      <vt:variant>
        <vt:i4>1310783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_Toc119943388</vt:lpwstr>
      </vt:variant>
      <vt:variant>
        <vt:i4>1310783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_Toc119943387</vt:lpwstr>
      </vt:variant>
      <vt:variant>
        <vt:i4>1310783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_Toc119943386</vt:lpwstr>
      </vt:variant>
      <vt:variant>
        <vt:i4>1310783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_Toc119943385</vt:lpwstr>
      </vt:variant>
      <vt:variant>
        <vt:i4>1310783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_Toc119943384</vt:lpwstr>
      </vt:variant>
      <vt:variant>
        <vt:i4>1310783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_Toc119943383</vt:lpwstr>
      </vt:variant>
      <vt:variant>
        <vt:i4>1310783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_Toc119943382</vt:lpwstr>
      </vt:variant>
      <vt:variant>
        <vt:i4>1769535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_Toc119943379</vt:lpwstr>
      </vt:variant>
      <vt:variant>
        <vt:i4>1769535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_Toc119943378</vt:lpwstr>
      </vt:variant>
      <vt:variant>
        <vt:i4>1769535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_Toc119943377</vt:lpwstr>
      </vt:variant>
      <vt:variant>
        <vt:i4>1769535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_Toc119943376</vt:lpwstr>
      </vt:variant>
      <vt:variant>
        <vt:i4>1769535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_Toc119943375</vt:lpwstr>
      </vt:variant>
      <vt:variant>
        <vt:i4>1769535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_Toc119943374</vt:lpwstr>
      </vt:variant>
      <vt:variant>
        <vt:i4>1769535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_Toc119943373</vt:lpwstr>
      </vt:variant>
      <vt:variant>
        <vt:i4>1769535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_Toc119943372</vt:lpwstr>
      </vt:variant>
      <vt:variant>
        <vt:i4>1769535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_Toc119943370</vt:lpwstr>
      </vt:variant>
      <vt:variant>
        <vt:i4>1703999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_Toc119943369</vt:lpwstr>
      </vt:variant>
      <vt:variant>
        <vt:i4>1703999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_Toc119943368</vt:lpwstr>
      </vt:variant>
      <vt:variant>
        <vt:i4>1703999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_Toc119943367</vt:lpwstr>
      </vt:variant>
      <vt:variant>
        <vt:i4>1703999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_Toc119943365</vt:lpwstr>
      </vt:variant>
      <vt:variant>
        <vt:i4>1703999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_Toc119943364</vt:lpwstr>
      </vt:variant>
      <vt:variant>
        <vt:i4>1703999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_Toc119943363</vt:lpwstr>
      </vt:variant>
      <vt:variant>
        <vt:i4>1703999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_Toc119943362</vt:lpwstr>
      </vt:variant>
      <vt:variant>
        <vt:i4>1703999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_Toc119943361</vt:lpwstr>
      </vt:variant>
      <vt:variant>
        <vt:i4>1703999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_Toc119943360</vt:lpwstr>
      </vt:variant>
      <vt:variant>
        <vt:i4>1638463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_Toc119943359</vt:lpwstr>
      </vt:variant>
      <vt:variant>
        <vt:i4>1638463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_Toc119943358</vt:lpwstr>
      </vt:variant>
      <vt:variant>
        <vt:i4>1638463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_Toc119943357</vt:lpwstr>
      </vt:variant>
      <vt:variant>
        <vt:i4>1638463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_Toc119943356</vt:lpwstr>
      </vt:variant>
      <vt:variant>
        <vt:i4>1638463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_Toc119943355</vt:lpwstr>
      </vt:variant>
      <vt:variant>
        <vt:i4>1638463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_Toc119943354</vt:lpwstr>
      </vt:variant>
      <vt:variant>
        <vt:i4>1638463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_Toc119943353</vt:lpwstr>
      </vt:variant>
      <vt:variant>
        <vt:i4>1638463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_Toc119943352</vt:lpwstr>
      </vt:variant>
      <vt:variant>
        <vt:i4>1638463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_Toc119943351</vt:lpwstr>
      </vt:variant>
      <vt:variant>
        <vt:i4>1638463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_Toc119943350</vt:lpwstr>
      </vt:variant>
      <vt:variant>
        <vt:i4>1572927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_Toc119943349</vt:lpwstr>
      </vt:variant>
      <vt:variant>
        <vt:i4>7602176</vt:i4>
      </vt:variant>
      <vt:variant>
        <vt:i4>3</vt:i4>
      </vt:variant>
      <vt:variant>
        <vt:i4>0</vt:i4>
      </vt:variant>
      <vt:variant>
        <vt:i4>5</vt:i4>
      </vt:variant>
      <vt:variant>
        <vt:lpwstr>mailto:aabdelaal@kfu.edu.sa</vt:lpwstr>
      </vt:variant>
      <vt:variant>
        <vt:lpwstr/>
      </vt:variant>
      <vt:variant>
        <vt:i4>7602176</vt:i4>
      </vt:variant>
      <vt:variant>
        <vt:i4>0</vt:i4>
      </vt:variant>
      <vt:variant>
        <vt:i4>0</vt:i4>
      </vt:variant>
      <vt:variant>
        <vt:i4>5</vt:i4>
      </vt:variant>
      <vt:variant>
        <vt:lpwstr>mailto:aabdelaal@kfu.edu.sa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for approval - Technical Report D.WG2-04: Effective use cases on artificial intelligence for smart sustainable cities</dc:title>
  <dc:subject/>
  <dc:creator>Bhasin, Isha</dc:creator>
  <cp:keywords>Artificial Intelligence; Smart Transportation; Sustainable Development Goals; Smart Sustainable Cities; Biodiversity; Food Security; Disaster Management; Smart grids; Knowledge management.</cp:keywords>
  <cp:lastModifiedBy>TSB</cp:lastModifiedBy>
  <cp:revision>2</cp:revision>
  <dcterms:created xsi:type="dcterms:W3CDTF">2022-12-05T11:31:00Z</dcterms:created>
  <dcterms:modified xsi:type="dcterms:W3CDTF">2022-12-05T11:31:00Z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0x0101003026ABB250795C4C864ECEAF98686E60</vt:lpwstr>
  </property>
  <property fmtid="{D5CDD505-2E9C-101B-9397-08002B2CF9AE}" pid="3" name="MediaServiceImageTags">
    <vt:lpwstr/>
  </property>
</Properties>
</file>