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2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2"/>
        <w:gridCol w:w="567"/>
        <w:gridCol w:w="3405"/>
        <w:gridCol w:w="4678"/>
      </w:tblGrid>
      <w:tr w:rsidR="003B274A" w:rsidRPr="00014466" w14:paraId="1A7FA456" w14:textId="77777777" w:rsidTr="003821C3">
        <w:trPr>
          <w:cantSplit/>
          <w:jc w:val="center"/>
        </w:trPr>
        <w:tc>
          <w:tcPr>
            <w:tcW w:w="1132" w:type="dxa"/>
            <w:vMerge w:val="restart"/>
            <w:vAlign w:val="center"/>
          </w:tcPr>
          <w:p w14:paraId="794CCFA8" w14:textId="77777777" w:rsidR="003B274A" w:rsidRPr="00014466" w:rsidRDefault="003B274A" w:rsidP="00575719">
            <w:pPr>
              <w:jc w:val="center"/>
              <w:rPr>
                <w:sz w:val="20"/>
                <w:szCs w:val="20"/>
              </w:rPr>
            </w:pPr>
            <w:bookmarkStart w:id="0" w:name="dtableau"/>
            <w:bookmarkStart w:id="1" w:name="dsg" w:colFirst="1" w:colLast="1"/>
            <w:bookmarkStart w:id="2" w:name="dnum" w:colFirst="2" w:colLast="2"/>
            <w:r w:rsidRPr="00014466">
              <w:rPr>
                <w:noProof/>
                <w:sz w:val="20"/>
                <w:szCs w:val="20"/>
                <w:lang w:eastAsia="en-US"/>
              </w:rPr>
              <w:drawing>
                <wp:inline distT="0" distB="0" distL="0" distR="0" wp14:anchorId="35BA1068" wp14:editId="3E142DCA">
                  <wp:extent cx="682625" cy="825500"/>
                  <wp:effectExtent l="0" t="0" r="0" b="0"/>
                  <wp:docPr id="9" name="Picture 5" descr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ITU Logo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973" r="-2973" b="-12987"/>
                          <a:stretch/>
                        </pic:blipFill>
                        <pic:spPr bwMode="auto">
                          <a:xfrm>
                            <a:off x="0" y="0"/>
                            <a:ext cx="682625" cy="82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72" w:type="dxa"/>
            <w:gridSpan w:val="2"/>
            <w:vMerge w:val="restart"/>
          </w:tcPr>
          <w:p w14:paraId="12C764F5" w14:textId="77777777" w:rsidR="003B274A" w:rsidRPr="00014466" w:rsidRDefault="003B274A" w:rsidP="00575719">
            <w:pPr>
              <w:rPr>
                <w:sz w:val="16"/>
                <w:szCs w:val="16"/>
              </w:rPr>
            </w:pPr>
            <w:r w:rsidRPr="00014466">
              <w:rPr>
                <w:sz w:val="16"/>
                <w:szCs w:val="16"/>
              </w:rPr>
              <w:t>INTERNATIONAL TELECOMMUNICATION UNION</w:t>
            </w:r>
          </w:p>
          <w:p w14:paraId="0678C77A" w14:textId="77777777" w:rsidR="003B274A" w:rsidRPr="00014466" w:rsidRDefault="003B274A" w:rsidP="00575719">
            <w:pPr>
              <w:rPr>
                <w:b/>
                <w:bCs/>
                <w:sz w:val="26"/>
                <w:szCs w:val="26"/>
              </w:rPr>
            </w:pPr>
            <w:r w:rsidRPr="00014466">
              <w:rPr>
                <w:b/>
                <w:bCs/>
                <w:sz w:val="26"/>
                <w:szCs w:val="26"/>
              </w:rPr>
              <w:t>TELECOMMUNICATION</w:t>
            </w:r>
            <w:r w:rsidRPr="00014466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628936D6" w14:textId="77777777" w:rsidR="003B274A" w:rsidRPr="00014466" w:rsidRDefault="003B274A" w:rsidP="00575719">
            <w:pPr>
              <w:rPr>
                <w:sz w:val="20"/>
                <w:szCs w:val="20"/>
              </w:rPr>
            </w:pPr>
            <w:r w:rsidRPr="00014466">
              <w:rPr>
                <w:sz w:val="20"/>
                <w:szCs w:val="20"/>
              </w:rPr>
              <w:t>STUDY PERIOD 2017-202</w:t>
            </w:r>
            <w:r w:rsidR="00517793" w:rsidRPr="00014466">
              <w:rPr>
                <w:sz w:val="20"/>
                <w:szCs w:val="20"/>
              </w:rPr>
              <w:t>2</w:t>
            </w:r>
          </w:p>
        </w:tc>
        <w:tc>
          <w:tcPr>
            <w:tcW w:w="4678" w:type="dxa"/>
          </w:tcPr>
          <w:p w14:paraId="45098D54" w14:textId="585E277E" w:rsidR="003B274A" w:rsidRPr="00014466" w:rsidRDefault="00517793" w:rsidP="005C15AC">
            <w:pPr>
              <w:pStyle w:val="Docnumber"/>
            </w:pPr>
            <w:r w:rsidRPr="00014466">
              <w:t>FG-AI4H-M</w:t>
            </w:r>
            <w:r w:rsidR="003B274A" w:rsidRPr="00014466">
              <w:t>-</w:t>
            </w:r>
            <w:r w:rsidR="00014466" w:rsidRPr="00014466">
              <w:t>058</w:t>
            </w:r>
          </w:p>
        </w:tc>
      </w:tr>
      <w:bookmarkEnd w:id="2"/>
      <w:tr w:rsidR="003B274A" w:rsidRPr="00014466" w14:paraId="4478D145" w14:textId="77777777" w:rsidTr="003821C3">
        <w:trPr>
          <w:cantSplit/>
          <w:jc w:val="center"/>
        </w:trPr>
        <w:tc>
          <w:tcPr>
            <w:tcW w:w="1132" w:type="dxa"/>
            <w:vMerge/>
          </w:tcPr>
          <w:p w14:paraId="2DD04266" w14:textId="77777777" w:rsidR="003B274A" w:rsidRPr="00014466" w:rsidRDefault="003B274A" w:rsidP="00575719">
            <w:pPr>
              <w:rPr>
                <w:smallCaps/>
                <w:sz w:val="20"/>
              </w:rPr>
            </w:pPr>
          </w:p>
        </w:tc>
        <w:tc>
          <w:tcPr>
            <w:tcW w:w="3972" w:type="dxa"/>
            <w:gridSpan w:val="2"/>
            <w:vMerge/>
          </w:tcPr>
          <w:p w14:paraId="298FFDA6" w14:textId="77777777" w:rsidR="003B274A" w:rsidRPr="00014466" w:rsidRDefault="003B274A" w:rsidP="00575719">
            <w:pPr>
              <w:rPr>
                <w:smallCaps/>
                <w:sz w:val="20"/>
              </w:rPr>
            </w:pPr>
            <w:bookmarkStart w:id="3" w:name="ddate" w:colFirst="2" w:colLast="2"/>
          </w:p>
        </w:tc>
        <w:tc>
          <w:tcPr>
            <w:tcW w:w="4678" w:type="dxa"/>
          </w:tcPr>
          <w:p w14:paraId="1402A4CC" w14:textId="77777777" w:rsidR="003B274A" w:rsidRPr="00014466" w:rsidRDefault="003B274A" w:rsidP="00575719">
            <w:pPr>
              <w:jc w:val="right"/>
              <w:rPr>
                <w:b/>
                <w:bCs/>
                <w:sz w:val="28"/>
                <w:szCs w:val="28"/>
              </w:rPr>
            </w:pPr>
            <w:r w:rsidRPr="00014466">
              <w:rPr>
                <w:b/>
                <w:bCs/>
                <w:sz w:val="28"/>
                <w:szCs w:val="28"/>
              </w:rPr>
              <w:t>ITU-T Focus Group on AI for Health</w:t>
            </w:r>
          </w:p>
        </w:tc>
      </w:tr>
      <w:tr w:rsidR="003B274A" w:rsidRPr="00014466" w14:paraId="548BEA33" w14:textId="77777777" w:rsidTr="003821C3">
        <w:trPr>
          <w:cantSplit/>
          <w:jc w:val="center"/>
        </w:trPr>
        <w:tc>
          <w:tcPr>
            <w:tcW w:w="1132" w:type="dxa"/>
            <w:vMerge/>
            <w:tcBorders>
              <w:bottom w:val="single" w:sz="12" w:space="0" w:color="auto"/>
            </w:tcBorders>
          </w:tcPr>
          <w:p w14:paraId="6A010F84" w14:textId="77777777" w:rsidR="003B274A" w:rsidRPr="00014466" w:rsidRDefault="003B274A" w:rsidP="00575719">
            <w:pPr>
              <w:rPr>
                <w:b/>
                <w:bCs/>
                <w:sz w:val="26"/>
              </w:rPr>
            </w:pPr>
          </w:p>
        </w:tc>
        <w:tc>
          <w:tcPr>
            <w:tcW w:w="3972" w:type="dxa"/>
            <w:gridSpan w:val="2"/>
            <w:vMerge/>
            <w:tcBorders>
              <w:bottom w:val="single" w:sz="12" w:space="0" w:color="auto"/>
            </w:tcBorders>
          </w:tcPr>
          <w:p w14:paraId="45BD37C9" w14:textId="77777777" w:rsidR="003B274A" w:rsidRPr="00014466" w:rsidRDefault="003B274A" w:rsidP="00575719">
            <w:pPr>
              <w:rPr>
                <w:b/>
                <w:bCs/>
                <w:sz w:val="26"/>
              </w:rPr>
            </w:pPr>
            <w:bookmarkStart w:id="4" w:name="dorlang" w:colFirst="2" w:colLast="2"/>
            <w:bookmarkEnd w:id="3"/>
          </w:p>
        </w:tc>
        <w:tc>
          <w:tcPr>
            <w:tcW w:w="4678" w:type="dxa"/>
            <w:tcBorders>
              <w:bottom w:val="single" w:sz="12" w:space="0" w:color="auto"/>
            </w:tcBorders>
          </w:tcPr>
          <w:p w14:paraId="0711E507" w14:textId="77777777" w:rsidR="003B274A" w:rsidRPr="00014466" w:rsidRDefault="003B274A" w:rsidP="00575719">
            <w:pPr>
              <w:jc w:val="right"/>
              <w:rPr>
                <w:b/>
                <w:bCs/>
                <w:sz w:val="28"/>
                <w:szCs w:val="28"/>
              </w:rPr>
            </w:pPr>
            <w:r w:rsidRPr="00014466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3B274A" w:rsidRPr="00014466" w14:paraId="34808834" w14:textId="77777777" w:rsidTr="003821C3">
        <w:trPr>
          <w:cantSplit/>
          <w:jc w:val="center"/>
        </w:trPr>
        <w:tc>
          <w:tcPr>
            <w:tcW w:w="1699" w:type="dxa"/>
            <w:gridSpan w:val="2"/>
          </w:tcPr>
          <w:p w14:paraId="16A48A42" w14:textId="77777777" w:rsidR="003B274A" w:rsidRPr="00014466" w:rsidRDefault="003B274A" w:rsidP="00575719">
            <w:pPr>
              <w:rPr>
                <w:b/>
                <w:bCs/>
              </w:rPr>
            </w:pPr>
            <w:bookmarkStart w:id="5" w:name="dbluepink" w:colFirst="1" w:colLast="1"/>
            <w:bookmarkStart w:id="6" w:name="dmeeting" w:colFirst="2" w:colLast="2"/>
            <w:bookmarkEnd w:id="1"/>
            <w:bookmarkEnd w:id="4"/>
            <w:r w:rsidRPr="00014466">
              <w:rPr>
                <w:b/>
                <w:bCs/>
              </w:rPr>
              <w:t>WG(s):</w:t>
            </w:r>
          </w:p>
        </w:tc>
        <w:tc>
          <w:tcPr>
            <w:tcW w:w="3405" w:type="dxa"/>
          </w:tcPr>
          <w:p w14:paraId="4158D6C0" w14:textId="77777777" w:rsidR="003B274A" w:rsidRPr="00014466" w:rsidRDefault="003B274A" w:rsidP="00575719">
            <w:r w:rsidRPr="00014466">
              <w:t>DAISAM</w:t>
            </w:r>
          </w:p>
        </w:tc>
        <w:tc>
          <w:tcPr>
            <w:tcW w:w="4678" w:type="dxa"/>
          </w:tcPr>
          <w:p w14:paraId="08335640" w14:textId="368FB91F" w:rsidR="003B274A" w:rsidRPr="00014466" w:rsidRDefault="002D60A1" w:rsidP="00517793">
            <w:pPr>
              <w:pStyle w:val="VenueDate"/>
              <w:rPr>
                <w:highlight w:val="yellow"/>
              </w:rPr>
            </w:pPr>
            <w:r>
              <w:t>Online</w:t>
            </w:r>
            <w:r w:rsidR="003B274A" w:rsidRPr="00014466">
              <w:t xml:space="preserve">, </w:t>
            </w:r>
            <w:r w:rsidR="00517793" w:rsidRPr="00014466">
              <w:t>28</w:t>
            </w:r>
            <w:r>
              <w:t>-</w:t>
            </w:r>
            <w:r w:rsidR="00517793" w:rsidRPr="00014466">
              <w:t>30</w:t>
            </w:r>
            <w:r w:rsidR="005C15AC" w:rsidRPr="00014466">
              <w:t xml:space="preserve"> </w:t>
            </w:r>
            <w:r w:rsidR="00517793" w:rsidRPr="00014466">
              <w:t>September</w:t>
            </w:r>
            <w:r w:rsidR="003B274A" w:rsidRPr="00014466">
              <w:t xml:space="preserve"> 202</w:t>
            </w:r>
            <w:r w:rsidR="005C15AC" w:rsidRPr="00014466">
              <w:t>1</w:t>
            </w:r>
          </w:p>
        </w:tc>
      </w:tr>
      <w:tr w:rsidR="003B274A" w:rsidRPr="00014466" w14:paraId="148A53AE" w14:textId="77777777" w:rsidTr="003821C3">
        <w:trPr>
          <w:cantSplit/>
          <w:jc w:val="center"/>
        </w:trPr>
        <w:tc>
          <w:tcPr>
            <w:tcW w:w="9782" w:type="dxa"/>
            <w:gridSpan w:val="4"/>
          </w:tcPr>
          <w:p w14:paraId="41F5FA26" w14:textId="77777777" w:rsidR="003B274A" w:rsidRPr="00014466" w:rsidRDefault="003B274A" w:rsidP="00575719">
            <w:pPr>
              <w:jc w:val="center"/>
              <w:rPr>
                <w:b/>
                <w:bCs/>
              </w:rPr>
            </w:pPr>
            <w:bookmarkStart w:id="7" w:name="dtitle" w:colFirst="0" w:colLast="0"/>
            <w:bookmarkEnd w:id="5"/>
            <w:bookmarkEnd w:id="6"/>
            <w:r w:rsidRPr="00014466">
              <w:rPr>
                <w:b/>
                <w:bCs/>
              </w:rPr>
              <w:t>DOCUMENT</w:t>
            </w:r>
          </w:p>
        </w:tc>
      </w:tr>
      <w:tr w:rsidR="003B274A" w:rsidRPr="00014466" w14:paraId="0A634CDC" w14:textId="77777777" w:rsidTr="003821C3">
        <w:trPr>
          <w:cantSplit/>
          <w:jc w:val="center"/>
        </w:trPr>
        <w:tc>
          <w:tcPr>
            <w:tcW w:w="1699" w:type="dxa"/>
            <w:gridSpan w:val="2"/>
          </w:tcPr>
          <w:p w14:paraId="19B905D1" w14:textId="77777777" w:rsidR="003B274A" w:rsidRPr="00014466" w:rsidRDefault="003B274A" w:rsidP="00575719">
            <w:pPr>
              <w:rPr>
                <w:b/>
                <w:bCs/>
              </w:rPr>
            </w:pPr>
            <w:bookmarkStart w:id="8" w:name="dsource" w:colFirst="1" w:colLast="1"/>
            <w:bookmarkEnd w:id="7"/>
            <w:r w:rsidRPr="00014466">
              <w:rPr>
                <w:b/>
                <w:bCs/>
              </w:rPr>
              <w:t>Source:</w:t>
            </w:r>
          </w:p>
        </w:tc>
        <w:tc>
          <w:tcPr>
            <w:tcW w:w="8083" w:type="dxa"/>
            <w:gridSpan w:val="2"/>
          </w:tcPr>
          <w:p w14:paraId="6A20E0F7" w14:textId="77777777" w:rsidR="003B274A" w:rsidRPr="00014466" w:rsidRDefault="005C15AC" w:rsidP="00575719">
            <w:r w:rsidRPr="00014466">
              <w:t xml:space="preserve">WG-DAISAM </w:t>
            </w:r>
          </w:p>
        </w:tc>
      </w:tr>
      <w:tr w:rsidR="003B274A" w:rsidRPr="00014466" w14:paraId="4A5D68D1" w14:textId="77777777" w:rsidTr="003821C3">
        <w:trPr>
          <w:cantSplit/>
          <w:jc w:val="center"/>
        </w:trPr>
        <w:tc>
          <w:tcPr>
            <w:tcW w:w="1699" w:type="dxa"/>
            <w:gridSpan w:val="2"/>
          </w:tcPr>
          <w:p w14:paraId="1E884155" w14:textId="77777777" w:rsidR="003B274A" w:rsidRPr="00014466" w:rsidRDefault="003B274A" w:rsidP="00575719">
            <w:bookmarkStart w:id="9" w:name="dtitle1" w:colFirst="1" w:colLast="1"/>
            <w:bookmarkEnd w:id="8"/>
            <w:r w:rsidRPr="00014466">
              <w:rPr>
                <w:b/>
                <w:bCs/>
              </w:rPr>
              <w:t>Title:</w:t>
            </w:r>
          </w:p>
        </w:tc>
        <w:tc>
          <w:tcPr>
            <w:tcW w:w="8083" w:type="dxa"/>
            <w:gridSpan w:val="2"/>
          </w:tcPr>
          <w:p w14:paraId="6C3F1033" w14:textId="7168992E" w:rsidR="003B274A" w:rsidRPr="00014466" w:rsidRDefault="003A1617" w:rsidP="00517793">
            <w:pPr>
              <w:rPr>
                <w:rFonts w:asciiTheme="majorBidi" w:hAnsiTheme="majorBidi" w:cstheme="majorBidi"/>
              </w:rPr>
            </w:pPr>
            <w:r w:rsidRPr="00014466">
              <w:rPr>
                <w:rFonts w:asciiTheme="majorBidi" w:eastAsia="Roboto" w:hAnsiTheme="majorBidi" w:cstheme="majorBidi"/>
                <w:color w:val="000000"/>
              </w:rPr>
              <w:t xml:space="preserve">DEL7.3: </w:t>
            </w:r>
            <w:r w:rsidR="00517793" w:rsidRPr="00014466">
              <w:rPr>
                <w:rFonts w:asciiTheme="majorBidi" w:eastAsia="Roboto" w:hAnsiTheme="majorBidi" w:cstheme="majorBidi"/>
                <w:color w:val="000000"/>
              </w:rPr>
              <w:t xml:space="preserve">ML4H </w:t>
            </w:r>
            <w:r w:rsidRPr="00014466">
              <w:rPr>
                <w:rFonts w:asciiTheme="majorBidi" w:eastAsia="Roboto" w:hAnsiTheme="majorBidi" w:cstheme="majorBidi"/>
                <w:color w:val="000000"/>
              </w:rPr>
              <w:t>trial a</w:t>
            </w:r>
            <w:r w:rsidR="00517793" w:rsidRPr="00014466">
              <w:rPr>
                <w:rFonts w:asciiTheme="majorBidi" w:eastAsia="Roboto" w:hAnsiTheme="majorBidi" w:cstheme="majorBidi"/>
                <w:color w:val="000000"/>
              </w:rPr>
              <w:t>udits</w:t>
            </w:r>
            <w:r w:rsidRPr="00014466">
              <w:rPr>
                <w:rFonts w:asciiTheme="majorBidi" w:eastAsia="Roboto" w:hAnsiTheme="majorBidi" w:cstheme="majorBidi"/>
                <w:color w:val="000000"/>
              </w:rPr>
              <w:t xml:space="preserve"> </w:t>
            </w:r>
            <w:r w:rsidR="00517793" w:rsidRPr="00014466">
              <w:rPr>
                <w:rFonts w:asciiTheme="majorBidi" w:eastAsia="Roboto" w:hAnsiTheme="majorBidi" w:cstheme="majorBidi"/>
                <w:color w:val="000000"/>
              </w:rPr>
              <w:t>–</w:t>
            </w:r>
            <w:r w:rsidRPr="00014466">
              <w:rPr>
                <w:rFonts w:asciiTheme="majorBidi" w:eastAsia="Roboto" w:hAnsiTheme="majorBidi" w:cstheme="majorBidi"/>
                <w:color w:val="000000"/>
              </w:rPr>
              <w:t xml:space="preserve"> </w:t>
            </w:r>
            <w:r w:rsidR="00517793" w:rsidRPr="00014466">
              <w:rPr>
                <w:rFonts w:asciiTheme="majorBidi" w:eastAsia="Roboto" w:hAnsiTheme="majorBidi" w:cstheme="majorBidi"/>
                <w:color w:val="000000"/>
              </w:rPr>
              <w:t>Iteration 2.0 Playbook</w:t>
            </w:r>
            <w:r w:rsidR="00596871" w:rsidRPr="00014466">
              <w:rPr>
                <w:rFonts w:asciiTheme="majorBidi" w:eastAsia="Roboto" w:hAnsiTheme="majorBidi" w:cstheme="majorBidi"/>
                <w:color w:val="000000"/>
              </w:rPr>
              <w:t xml:space="preserve"> (Version 1.0)</w:t>
            </w:r>
          </w:p>
        </w:tc>
      </w:tr>
      <w:tr w:rsidR="003B274A" w:rsidRPr="00014466" w14:paraId="3AEDCB2A" w14:textId="77777777" w:rsidTr="003821C3">
        <w:trPr>
          <w:cantSplit/>
          <w:jc w:val="center"/>
        </w:trPr>
        <w:tc>
          <w:tcPr>
            <w:tcW w:w="1699" w:type="dxa"/>
            <w:gridSpan w:val="2"/>
            <w:tcBorders>
              <w:bottom w:val="single" w:sz="6" w:space="0" w:color="auto"/>
            </w:tcBorders>
          </w:tcPr>
          <w:p w14:paraId="7C8AF02A" w14:textId="77777777" w:rsidR="003B274A" w:rsidRPr="00014466" w:rsidRDefault="003B274A" w:rsidP="00575719">
            <w:pPr>
              <w:rPr>
                <w:b/>
                <w:bCs/>
              </w:rPr>
            </w:pPr>
            <w:bookmarkStart w:id="10" w:name="dpurpose" w:colFirst="1" w:colLast="1"/>
            <w:bookmarkEnd w:id="9"/>
            <w:r w:rsidRPr="00014466">
              <w:rPr>
                <w:b/>
                <w:bCs/>
              </w:rPr>
              <w:t>Purpose:</w:t>
            </w:r>
          </w:p>
        </w:tc>
        <w:tc>
          <w:tcPr>
            <w:tcW w:w="8083" w:type="dxa"/>
            <w:gridSpan w:val="2"/>
            <w:tcBorders>
              <w:bottom w:val="single" w:sz="6" w:space="0" w:color="auto"/>
            </w:tcBorders>
          </w:tcPr>
          <w:p w14:paraId="792C7E14" w14:textId="77777777" w:rsidR="003B274A" w:rsidRPr="00014466" w:rsidRDefault="003B274A" w:rsidP="00575719">
            <w:pPr>
              <w:rPr>
                <w:highlight w:val="yellow"/>
              </w:rPr>
            </w:pPr>
            <w:r w:rsidRPr="00014466">
              <w:t>Discussion</w:t>
            </w:r>
          </w:p>
        </w:tc>
      </w:tr>
      <w:bookmarkEnd w:id="0"/>
      <w:bookmarkEnd w:id="10"/>
      <w:tr w:rsidR="003B274A" w:rsidRPr="00014466" w14:paraId="0CF20DEB" w14:textId="77777777" w:rsidTr="003821C3">
        <w:trPr>
          <w:cantSplit/>
          <w:jc w:val="center"/>
        </w:trPr>
        <w:tc>
          <w:tcPr>
            <w:tcW w:w="1699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4F97D483" w14:textId="77777777" w:rsidR="003B274A" w:rsidRPr="00014466" w:rsidRDefault="003B274A" w:rsidP="00575719">
            <w:pPr>
              <w:rPr>
                <w:b/>
                <w:bCs/>
              </w:rPr>
            </w:pPr>
            <w:r w:rsidRPr="00014466">
              <w:rPr>
                <w:b/>
                <w:bCs/>
              </w:rPr>
              <w:t>Contact:</w:t>
            </w:r>
          </w:p>
        </w:tc>
        <w:tc>
          <w:tcPr>
            <w:tcW w:w="3405" w:type="dxa"/>
            <w:tcBorders>
              <w:top w:val="single" w:sz="6" w:space="0" w:color="auto"/>
              <w:bottom w:val="single" w:sz="6" w:space="0" w:color="auto"/>
            </w:tcBorders>
          </w:tcPr>
          <w:p w14:paraId="0EC07FA8" w14:textId="494AF897" w:rsidR="003B274A" w:rsidRPr="00014466" w:rsidRDefault="003B274A" w:rsidP="00575719">
            <w:pPr>
              <w:rPr>
                <w:highlight w:val="yellow"/>
              </w:rPr>
            </w:pPr>
            <w:r w:rsidRPr="00014466">
              <w:t>Luis</w:t>
            </w:r>
            <w:r w:rsidR="003A1617" w:rsidRPr="00014466">
              <w:t xml:space="preserve"> </w:t>
            </w:r>
            <w:r w:rsidRPr="00014466">
              <w:t>Oala</w:t>
            </w:r>
            <w:r w:rsidRPr="00014466">
              <w:br/>
              <w:t>HHI Fraunhofer, Germany</w:t>
            </w:r>
          </w:p>
        </w:tc>
        <w:tc>
          <w:tcPr>
            <w:tcW w:w="4678" w:type="dxa"/>
            <w:tcBorders>
              <w:top w:val="single" w:sz="6" w:space="0" w:color="auto"/>
              <w:bottom w:val="single" w:sz="6" w:space="0" w:color="auto"/>
            </w:tcBorders>
          </w:tcPr>
          <w:p w14:paraId="09EE1040" w14:textId="38FC48CB" w:rsidR="003B274A" w:rsidRPr="00014466" w:rsidRDefault="003B274A" w:rsidP="00575719">
            <w:pPr>
              <w:rPr>
                <w:highlight w:val="yellow"/>
              </w:rPr>
            </w:pPr>
            <w:r w:rsidRPr="00014466">
              <w:t>E</w:t>
            </w:r>
            <w:r w:rsidR="002D60A1">
              <w:t>-</w:t>
            </w:r>
            <w:r w:rsidRPr="00014466">
              <w:t xml:space="preserve">mail: </w:t>
            </w:r>
            <w:hyperlink r:id="rId12">
              <w:r w:rsidRPr="00014466">
                <w:rPr>
                  <w:rStyle w:val="Hyperlink"/>
                </w:rPr>
                <w:t>luis.oala@hhi.fraunhofer.de</w:t>
              </w:r>
            </w:hyperlink>
          </w:p>
        </w:tc>
      </w:tr>
      <w:tr w:rsidR="00C12AE7" w:rsidRPr="00014466" w14:paraId="518D1A73" w14:textId="77777777" w:rsidTr="003821C3">
        <w:trPr>
          <w:cantSplit/>
          <w:jc w:val="center"/>
        </w:trPr>
        <w:tc>
          <w:tcPr>
            <w:tcW w:w="1699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3D0C995B" w14:textId="77777777" w:rsidR="00C12AE7" w:rsidRPr="00014466" w:rsidRDefault="00C12AE7" w:rsidP="00456523">
            <w:pPr>
              <w:rPr>
                <w:b/>
                <w:bCs/>
              </w:rPr>
            </w:pPr>
            <w:r w:rsidRPr="00014466">
              <w:rPr>
                <w:b/>
                <w:bCs/>
              </w:rPr>
              <w:t>Contact:</w:t>
            </w:r>
          </w:p>
        </w:tc>
        <w:tc>
          <w:tcPr>
            <w:tcW w:w="3405" w:type="dxa"/>
            <w:tcBorders>
              <w:top w:val="single" w:sz="6" w:space="0" w:color="auto"/>
              <w:bottom w:val="single" w:sz="6" w:space="0" w:color="auto"/>
            </w:tcBorders>
          </w:tcPr>
          <w:p w14:paraId="27641F9C" w14:textId="77777777" w:rsidR="00C12AE7" w:rsidRPr="00014466" w:rsidRDefault="00C12AE7" w:rsidP="00C12AE7">
            <w:pPr>
              <w:rPr>
                <w:highlight w:val="yellow"/>
              </w:rPr>
            </w:pPr>
            <w:r w:rsidRPr="00014466">
              <w:t>Elora-Dana Schoerverth</w:t>
            </w:r>
            <w:r w:rsidRPr="00014466">
              <w:br/>
              <w:t>HHI Fraunhofer, Germany</w:t>
            </w:r>
          </w:p>
        </w:tc>
        <w:tc>
          <w:tcPr>
            <w:tcW w:w="4678" w:type="dxa"/>
            <w:tcBorders>
              <w:top w:val="single" w:sz="6" w:space="0" w:color="auto"/>
              <w:bottom w:val="single" w:sz="6" w:space="0" w:color="auto"/>
            </w:tcBorders>
          </w:tcPr>
          <w:p w14:paraId="471D7E8F" w14:textId="4A7BF39F" w:rsidR="00C12AE7" w:rsidRPr="00014466" w:rsidRDefault="00C12AE7" w:rsidP="00C12AE7">
            <w:pPr>
              <w:rPr>
                <w:highlight w:val="yellow"/>
              </w:rPr>
            </w:pPr>
            <w:r w:rsidRPr="00014466">
              <w:t>E</w:t>
            </w:r>
            <w:r w:rsidR="002D60A1">
              <w:t>-</w:t>
            </w:r>
            <w:r w:rsidRPr="00014466">
              <w:t xml:space="preserve">mail: </w:t>
            </w:r>
            <w:hyperlink r:id="rId13" w:history="1">
              <w:r w:rsidR="003821C3" w:rsidRPr="00CC36D8">
                <w:rPr>
                  <w:rStyle w:val="Hyperlink"/>
                </w:rPr>
                <w:t>elora-dana.schoerverth@hhi.fraunhofer.de</w:t>
              </w:r>
            </w:hyperlink>
            <w:r w:rsidR="003821C3">
              <w:t xml:space="preserve"> </w:t>
            </w:r>
          </w:p>
        </w:tc>
      </w:tr>
      <w:tr w:rsidR="003B274A" w:rsidRPr="00014466" w14:paraId="637703F8" w14:textId="77777777" w:rsidTr="003821C3">
        <w:trPr>
          <w:cantSplit/>
          <w:jc w:val="center"/>
        </w:trPr>
        <w:tc>
          <w:tcPr>
            <w:tcW w:w="1699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2D3C9A33" w14:textId="77777777" w:rsidR="003B274A" w:rsidRPr="00014466" w:rsidRDefault="003B274A" w:rsidP="00575719">
            <w:pPr>
              <w:rPr>
                <w:b/>
                <w:bCs/>
              </w:rPr>
            </w:pPr>
            <w:r w:rsidRPr="00014466">
              <w:rPr>
                <w:b/>
                <w:bCs/>
              </w:rPr>
              <w:t>Contact:</w:t>
            </w:r>
          </w:p>
        </w:tc>
        <w:tc>
          <w:tcPr>
            <w:tcW w:w="3405" w:type="dxa"/>
            <w:tcBorders>
              <w:top w:val="single" w:sz="6" w:space="0" w:color="auto"/>
              <w:bottom w:val="single" w:sz="6" w:space="0" w:color="auto"/>
            </w:tcBorders>
          </w:tcPr>
          <w:p w14:paraId="08F46A00" w14:textId="6D31E976" w:rsidR="00C12AE7" w:rsidRPr="00014466" w:rsidRDefault="00517793" w:rsidP="00C12AE7">
            <w:pPr>
              <w:rPr>
                <w:highlight w:val="yellow"/>
              </w:rPr>
            </w:pPr>
            <w:r w:rsidRPr="00014466">
              <w:t xml:space="preserve">Alixandro Werneck </w:t>
            </w:r>
            <w:proofErr w:type="spellStart"/>
            <w:r w:rsidRPr="00014466">
              <w:t>Leite</w:t>
            </w:r>
            <w:proofErr w:type="spellEnd"/>
            <w:r w:rsidR="003B274A" w:rsidRPr="00014466">
              <w:br/>
            </w:r>
            <w:r w:rsidR="003821C3">
              <w:t>LAMFO</w:t>
            </w:r>
            <w:r w:rsidRPr="00014466">
              <w:t>, University of Brasilia, Brazil</w:t>
            </w:r>
          </w:p>
        </w:tc>
        <w:tc>
          <w:tcPr>
            <w:tcW w:w="4678" w:type="dxa"/>
            <w:tcBorders>
              <w:top w:val="single" w:sz="6" w:space="0" w:color="auto"/>
              <w:bottom w:val="single" w:sz="6" w:space="0" w:color="auto"/>
            </w:tcBorders>
          </w:tcPr>
          <w:p w14:paraId="239342D1" w14:textId="60C151C2" w:rsidR="003B274A" w:rsidRPr="00014466" w:rsidRDefault="003B274A" w:rsidP="00517793">
            <w:pPr>
              <w:rPr>
                <w:highlight w:val="yellow"/>
              </w:rPr>
            </w:pPr>
            <w:r w:rsidRPr="00014466">
              <w:t>E</w:t>
            </w:r>
            <w:r w:rsidR="002D60A1">
              <w:t>-</w:t>
            </w:r>
            <w:r w:rsidRPr="00014466">
              <w:t xml:space="preserve">mail: </w:t>
            </w:r>
            <w:hyperlink r:id="rId14" w:history="1">
              <w:r w:rsidR="00C12AE7" w:rsidRPr="00014466">
                <w:rPr>
                  <w:rStyle w:val="Hyperlink"/>
                </w:rPr>
                <w:t>alixandrowerneck@outlook.com</w:t>
              </w:r>
            </w:hyperlink>
          </w:p>
        </w:tc>
      </w:tr>
      <w:tr w:rsidR="003B274A" w:rsidRPr="00014466" w14:paraId="11F0944D" w14:textId="77777777" w:rsidTr="003821C3">
        <w:trPr>
          <w:cantSplit/>
          <w:jc w:val="center"/>
        </w:trPr>
        <w:tc>
          <w:tcPr>
            <w:tcW w:w="1699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67E03C33" w14:textId="77777777" w:rsidR="003B274A" w:rsidRPr="00014466" w:rsidRDefault="003B274A" w:rsidP="00575719">
            <w:pPr>
              <w:rPr>
                <w:b/>
                <w:bCs/>
              </w:rPr>
            </w:pPr>
            <w:r w:rsidRPr="00014466">
              <w:rPr>
                <w:b/>
                <w:bCs/>
              </w:rPr>
              <w:t>Contact:</w:t>
            </w:r>
          </w:p>
        </w:tc>
        <w:tc>
          <w:tcPr>
            <w:tcW w:w="3405" w:type="dxa"/>
            <w:tcBorders>
              <w:top w:val="single" w:sz="6" w:space="0" w:color="auto"/>
              <w:bottom w:val="single" w:sz="6" w:space="0" w:color="auto"/>
            </w:tcBorders>
          </w:tcPr>
          <w:p w14:paraId="20725B14" w14:textId="77777777" w:rsidR="003B274A" w:rsidRPr="00014466" w:rsidRDefault="003B274A" w:rsidP="00575719">
            <w:pPr>
              <w:rPr>
                <w:highlight w:val="yellow"/>
              </w:rPr>
            </w:pPr>
            <w:r w:rsidRPr="00014466">
              <w:t>Pradeep Balachandran</w:t>
            </w:r>
            <w:r w:rsidRPr="00014466">
              <w:br/>
              <w:t>Technical Consultant (Digital Health), India</w:t>
            </w:r>
          </w:p>
        </w:tc>
        <w:tc>
          <w:tcPr>
            <w:tcW w:w="4678" w:type="dxa"/>
            <w:tcBorders>
              <w:top w:val="single" w:sz="6" w:space="0" w:color="auto"/>
              <w:bottom w:val="single" w:sz="6" w:space="0" w:color="auto"/>
            </w:tcBorders>
          </w:tcPr>
          <w:p w14:paraId="5E1CCCFB" w14:textId="00040793" w:rsidR="003B274A" w:rsidRPr="00014466" w:rsidRDefault="003B274A" w:rsidP="00575719">
            <w:pPr>
              <w:rPr>
                <w:highlight w:val="yellow"/>
              </w:rPr>
            </w:pPr>
            <w:r w:rsidRPr="00014466">
              <w:t>E</w:t>
            </w:r>
            <w:r w:rsidR="002D60A1">
              <w:t>-</w:t>
            </w:r>
            <w:r w:rsidRPr="00014466">
              <w:t xml:space="preserve">mail: </w:t>
            </w:r>
            <w:hyperlink r:id="rId15">
              <w:r w:rsidRPr="00014466">
                <w:rPr>
                  <w:rStyle w:val="Hyperlink"/>
                </w:rPr>
                <w:t>pbn.tvm@gmail.com</w:t>
              </w:r>
            </w:hyperlink>
          </w:p>
        </w:tc>
      </w:tr>
    </w:tbl>
    <w:p w14:paraId="5575FCA7" w14:textId="77777777" w:rsidR="003B274A" w:rsidRPr="00014466" w:rsidRDefault="003B274A" w:rsidP="003B274A"/>
    <w:tbl>
      <w:tblPr>
        <w:tblW w:w="9782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701"/>
        <w:gridCol w:w="8081"/>
      </w:tblGrid>
      <w:tr w:rsidR="003B274A" w:rsidRPr="00014466" w14:paraId="75520DDE" w14:textId="77777777" w:rsidTr="003821C3">
        <w:trPr>
          <w:cantSplit/>
          <w:jc w:val="center"/>
        </w:trPr>
        <w:tc>
          <w:tcPr>
            <w:tcW w:w="1701" w:type="dxa"/>
          </w:tcPr>
          <w:p w14:paraId="2A6A72BA" w14:textId="77777777" w:rsidR="003B274A" w:rsidRPr="00014466" w:rsidRDefault="003B274A" w:rsidP="00575719">
            <w:pPr>
              <w:rPr>
                <w:b/>
                <w:bCs/>
              </w:rPr>
            </w:pPr>
            <w:r w:rsidRPr="00014466">
              <w:rPr>
                <w:b/>
                <w:bCs/>
              </w:rPr>
              <w:t>Abstract:</w:t>
            </w:r>
          </w:p>
        </w:tc>
        <w:tc>
          <w:tcPr>
            <w:tcW w:w="8081" w:type="dxa"/>
          </w:tcPr>
          <w:p w14:paraId="50C01E2A" w14:textId="756AE11E" w:rsidR="003B274A" w:rsidRPr="00014466" w:rsidRDefault="003B274A" w:rsidP="00517793">
            <w:pPr>
              <w:rPr>
                <w:highlight w:val="yellow"/>
              </w:rPr>
            </w:pPr>
            <w:r w:rsidRPr="00014466">
              <w:t>This</w:t>
            </w:r>
            <w:r w:rsidR="00517793" w:rsidRPr="00014466">
              <w:rPr>
                <w:rFonts w:asciiTheme="majorBidi" w:eastAsia="Roboto" w:hAnsiTheme="majorBidi" w:cstheme="majorBidi"/>
                <w:color w:val="000000"/>
              </w:rPr>
              <w:t xml:space="preserve"> document </w:t>
            </w:r>
            <w:r w:rsidR="003A1617" w:rsidRPr="00014466">
              <w:rPr>
                <w:rFonts w:asciiTheme="majorBidi" w:eastAsia="Roboto" w:hAnsiTheme="majorBidi" w:cstheme="majorBidi"/>
                <w:color w:val="000000"/>
              </w:rPr>
              <w:t xml:space="preserve">is related to Deliverable 7.3 and </w:t>
            </w:r>
            <w:r w:rsidR="00517793" w:rsidRPr="00014466">
              <w:rPr>
                <w:rFonts w:asciiTheme="majorBidi" w:eastAsia="Roboto" w:hAnsiTheme="majorBidi" w:cstheme="majorBidi"/>
                <w:color w:val="000000"/>
              </w:rPr>
              <w:t>provides a short playbook with important information for the ML4H trial audits–iteration 2.0 in terms of its scope, objectives, process flow and deliverables</w:t>
            </w:r>
            <w:r w:rsidRPr="00014466">
              <w:t>.</w:t>
            </w:r>
          </w:p>
        </w:tc>
      </w:tr>
    </w:tbl>
    <w:p w14:paraId="67EAEAF7" w14:textId="77777777" w:rsidR="003B274A" w:rsidRPr="00014466" w:rsidRDefault="003B274A" w:rsidP="00014466"/>
    <w:p w14:paraId="3A7B3D9C" w14:textId="77777777" w:rsidR="00382C85" w:rsidRPr="00014466" w:rsidRDefault="00382C85" w:rsidP="00014466"/>
    <w:p w14:paraId="41C2C9E9" w14:textId="77777777" w:rsidR="003A1617" w:rsidRPr="00014466" w:rsidRDefault="003A1617" w:rsidP="00014466">
      <w:r w:rsidRPr="00014466">
        <w:br w:type="page"/>
      </w:r>
    </w:p>
    <w:p w14:paraId="24F74F95" w14:textId="21BBEEBF" w:rsidR="003B274A" w:rsidRPr="00014466" w:rsidRDefault="003B274A" w:rsidP="003A1617">
      <w:pPr>
        <w:keepNext/>
        <w:jc w:val="center"/>
        <w:rPr>
          <w:b/>
          <w:bCs/>
        </w:rPr>
      </w:pPr>
      <w:r w:rsidRPr="00014466">
        <w:rPr>
          <w:b/>
          <w:bCs/>
        </w:rPr>
        <w:lastRenderedPageBreak/>
        <w:t>CONTENTS</w:t>
      </w: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9889"/>
      </w:tblGrid>
      <w:tr w:rsidR="003B274A" w:rsidRPr="00014466" w14:paraId="391C5ED0" w14:textId="77777777" w:rsidTr="00575719">
        <w:trPr>
          <w:tblHeader/>
        </w:trPr>
        <w:tc>
          <w:tcPr>
            <w:tcW w:w="9889" w:type="dxa"/>
          </w:tcPr>
          <w:p w14:paraId="3EB4CCAA" w14:textId="77777777" w:rsidR="003B274A" w:rsidRPr="00014466" w:rsidRDefault="003B274A" w:rsidP="00575719">
            <w:pPr>
              <w:pStyle w:val="toc0"/>
              <w:rPr>
                <w:rFonts w:asciiTheme="majorBidi" w:hAnsiTheme="majorBidi" w:cstheme="majorBidi"/>
              </w:rPr>
            </w:pPr>
            <w:r w:rsidRPr="00014466">
              <w:rPr>
                <w:rFonts w:asciiTheme="majorBidi" w:hAnsiTheme="majorBidi" w:cstheme="majorBidi"/>
              </w:rPr>
              <w:tab/>
              <w:t>Page</w:t>
            </w:r>
          </w:p>
        </w:tc>
      </w:tr>
      <w:tr w:rsidR="003B274A" w:rsidRPr="00014466" w14:paraId="2C8472D4" w14:textId="77777777" w:rsidTr="00575719">
        <w:tc>
          <w:tcPr>
            <w:tcW w:w="9889" w:type="dxa"/>
          </w:tcPr>
          <w:p w14:paraId="106E2F3A" w14:textId="23F6EAED" w:rsidR="004A1C23" w:rsidRPr="00014466" w:rsidRDefault="00384F21">
            <w:pPr>
              <w:pStyle w:val="TOC1"/>
              <w:rPr>
                <w:rFonts w:asciiTheme="majorBidi" w:eastAsiaTheme="minorEastAsia" w:hAnsiTheme="majorBidi" w:cstheme="majorBidi"/>
                <w:sz w:val="22"/>
                <w:szCs w:val="22"/>
              </w:rPr>
            </w:pPr>
            <w:r w:rsidRPr="00014466">
              <w:rPr>
                <w:rFonts w:asciiTheme="majorBidi" w:eastAsia="MS Mincho" w:hAnsiTheme="majorBidi" w:cstheme="majorBidi"/>
              </w:rPr>
              <w:fldChar w:fldCharType="begin"/>
            </w:r>
            <w:r w:rsidR="003B274A" w:rsidRPr="00014466">
              <w:rPr>
                <w:rFonts w:asciiTheme="majorBidi" w:hAnsiTheme="majorBidi" w:cstheme="majorBidi"/>
              </w:rPr>
              <w:instrText xml:space="preserve"> TOC \o "1-3" \h \z \t "Annex_NoTitle,1,Appendix_NoTitle,1,Annex_No &amp; title,1,Appendix_No &amp; title,1" </w:instrText>
            </w:r>
            <w:r w:rsidRPr="00014466">
              <w:rPr>
                <w:rFonts w:asciiTheme="majorBidi" w:eastAsia="MS Mincho" w:hAnsiTheme="majorBidi" w:cstheme="majorBidi"/>
              </w:rPr>
              <w:fldChar w:fldCharType="separate"/>
            </w:r>
            <w:hyperlink w:anchor="_Toc85711079" w:history="1">
              <w:r w:rsidR="004A1C23" w:rsidRPr="00014466">
                <w:rPr>
                  <w:rStyle w:val="Hyperlink"/>
                  <w:rFonts w:asciiTheme="majorBidi" w:hAnsiTheme="majorBidi" w:cstheme="majorBidi"/>
                  <w:lang w:bidi="ar-DZ"/>
                </w:rPr>
                <w:t>1</w:t>
              </w:r>
              <w:r w:rsidR="004A1C23" w:rsidRPr="00014466">
                <w:rPr>
                  <w:rFonts w:asciiTheme="majorBidi" w:eastAsiaTheme="minorEastAsia" w:hAnsiTheme="majorBidi" w:cstheme="majorBidi"/>
                  <w:sz w:val="22"/>
                  <w:szCs w:val="22"/>
                </w:rPr>
                <w:tab/>
              </w:r>
              <w:r w:rsidR="004A1C23" w:rsidRPr="00014466">
                <w:rPr>
                  <w:rStyle w:val="Hyperlink"/>
                  <w:rFonts w:asciiTheme="majorBidi" w:hAnsiTheme="majorBidi" w:cstheme="majorBidi"/>
                  <w:lang w:bidi="ar-DZ"/>
                </w:rPr>
                <w:t>Scope and Introduction</w:t>
              </w:r>
              <w:r w:rsidR="004A1C23" w:rsidRPr="00014466">
                <w:rPr>
                  <w:rFonts w:asciiTheme="majorBidi" w:hAnsiTheme="majorBidi" w:cstheme="majorBidi"/>
                  <w:webHidden/>
                </w:rPr>
                <w:tab/>
              </w:r>
              <w:r w:rsidRPr="00014466">
                <w:rPr>
                  <w:rFonts w:asciiTheme="majorBidi" w:hAnsiTheme="majorBidi" w:cstheme="majorBidi"/>
                  <w:webHidden/>
                </w:rPr>
                <w:fldChar w:fldCharType="begin"/>
              </w:r>
              <w:r w:rsidR="004A1C23" w:rsidRPr="00014466">
                <w:rPr>
                  <w:rFonts w:asciiTheme="majorBidi" w:hAnsiTheme="majorBidi" w:cstheme="majorBidi"/>
                  <w:webHidden/>
                </w:rPr>
                <w:instrText xml:space="preserve"> PAGEREF _Toc85711079 \h </w:instrText>
              </w:r>
              <w:r w:rsidRPr="00014466">
                <w:rPr>
                  <w:rFonts w:asciiTheme="majorBidi" w:hAnsiTheme="majorBidi" w:cstheme="majorBidi"/>
                  <w:webHidden/>
                </w:rPr>
              </w:r>
              <w:r w:rsidRPr="00014466">
                <w:rPr>
                  <w:rFonts w:asciiTheme="majorBidi" w:hAnsiTheme="majorBidi" w:cstheme="majorBidi"/>
                  <w:webHidden/>
                </w:rPr>
                <w:fldChar w:fldCharType="separate"/>
              </w:r>
              <w:r w:rsidR="00014466" w:rsidRPr="00014466">
                <w:rPr>
                  <w:rFonts w:asciiTheme="majorBidi" w:hAnsiTheme="majorBidi" w:cstheme="majorBidi"/>
                  <w:webHidden/>
                </w:rPr>
                <w:t>2</w:t>
              </w:r>
              <w:r w:rsidRPr="00014466">
                <w:rPr>
                  <w:rFonts w:asciiTheme="majorBidi" w:hAnsiTheme="majorBidi" w:cstheme="majorBidi"/>
                  <w:webHidden/>
                </w:rPr>
                <w:fldChar w:fldCharType="end"/>
              </w:r>
            </w:hyperlink>
          </w:p>
          <w:p w14:paraId="6E16797E" w14:textId="644F4D30" w:rsidR="004A1C23" w:rsidRPr="00014466" w:rsidRDefault="00ED7AD5">
            <w:pPr>
              <w:pStyle w:val="TOC1"/>
              <w:rPr>
                <w:rFonts w:asciiTheme="majorBidi" w:eastAsiaTheme="minorEastAsia" w:hAnsiTheme="majorBidi" w:cstheme="majorBidi"/>
                <w:sz w:val="22"/>
                <w:szCs w:val="22"/>
              </w:rPr>
            </w:pPr>
            <w:hyperlink w:anchor="_Toc85711080" w:history="1">
              <w:r w:rsidR="004A1C23" w:rsidRPr="00014466">
                <w:rPr>
                  <w:rStyle w:val="Hyperlink"/>
                  <w:rFonts w:asciiTheme="majorBidi" w:hAnsiTheme="majorBidi" w:cstheme="majorBidi"/>
                  <w:lang w:bidi="ar-DZ"/>
                </w:rPr>
                <w:t>2</w:t>
              </w:r>
              <w:r w:rsidR="004A1C23" w:rsidRPr="00014466">
                <w:rPr>
                  <w:rFonts w:asciiTheme="majorBidi" w:eastAsiaTheme="minorEastAsia" w:hAnsiTheme="majorBidi" w:cstheme="majorBidi"/>
                  <w:sz w:val="22"/>
                  <w:szCs w:val="22"/>
                </w:rPr>
                <w:tab/>
              </w:r>
              <w:r w:rsidR="004A1C23" w:rsidRPr="00014466">
                <w:rPr>
                  <w:rStyle w:val="Hyperlink"/>
                  <w:rFonts w:asciiTheme="majorBidi" w:hAnsiTheme="majorBidi" w:cstheme="majorBidi"/>
                  <w:lang w:bidi="ar-DZ"/>
                </w:rPr>
                <w:t>References</w:t>
              </w:r>
              <w:r w:rsidR="004A1C23" w:rsidRPr="00014466">
                <w:rPr>
                  <w:rFonts w:asciiTheme="majorBidi" w:hAnsiTheme="majorBidi" w:cstheme="majorBidi"/>
                  <w:webHidden/>
                </w:rPr>
                <w:tab/>
              </w:r>
              <w:r w:rsidR="00384F21" w:rsidRPr="00014466">
                <w:rPr>
                  <w:rFonts w:asciiTheme="majorBidi" w:hAnsiTheme="majorBidi" w:cstheme="majorBidi"/>
                  <w:webHidden/>
                </w:rPr>
                <w:fldChar w:fldCharType="begin"/>
              </w:r>
              <w:r w:rsidR="004A1C23" w:rsidRPr="00014466">
                <w:rPr>
                  <w:rFonts w:asciiTheme="majorBidi" w:hAnsiTheme="majorBidi" w:cstheme="majorBidi"/>
                  <w:webHidden/>
                </w:rPr>
                <w:instrText xml:space="preserve"> PAGEREF _Toc85711080 \h </w:instrText>
              </w:r>
              <w:r w:rsidR="00384F21" w:rsidRPr="00014466">
                <w:rPr>
                  <w:rFonts w:asciiTheme="majorBidi" w:hAnsiTheme="majorBidi" w:cstheme="majorBidi"/>
                  <w:webHidden/>
                </w:rPr>
              </w:r>
              <w:r w:rsidR="00384F21" w:rsidRPr="00014466">
                <w:rPr>
                  <w:rFonts w:asciiTheme="majorBidi" w:hAnsiTheme="majorBidi" w:cstheme="majorBidi"/>
                  <w:webHidden/>
                </w:rPr>
                <w:fldChar w:fldCharType="separate"/>
              </w:r>
              <w:r w:rsidR="00014466" w:rsidRPr="00014466">
                <w:rPr>
                  <w:rFonts w:asciiTheme="majorBidi" w:hAnsiTheme="majorBidi" w:cstheme="majorBidi"/>
                  <w:webHidden/>
                </w:rPr>
                <w:t>2</w:t>
              </w:r>
              <w:r w:rsidR="00384F21" w:rsidRPr="00014466">
                <w:rPr>
                  <w:rFonts w:asciiTheme="majorBidi" w:hAnsiTheme="majorBidi" w:cstheme="majorBidi"/>
                  <w:webHidden/>
                </w:rPr>
                <w:fldChar w:fldCharType="end"/>
              </w:r>
            </w:hyperlink>
          </w:p>
          <w:p w14:paraId="6F3FC42B" w14:textId="2C6B85F9" w:rsidR="004A1C23" w:rsidRPr="00014466" w:rsidRDefault="00ED7AD5">
            <w:pPr>
              <w:pStyle w:val="TOC1"/>
              <w:rPr>
                <w:rFonts w:asciiTheme="majorBidi" w:eastAsiaTheme="minorEastAsia" w:hAnsiTheme="majorBidi" w:cstheme="majorBidi"/>
                <w:sz w:val="22"/>
                <w:szCs w:val="22"/>
              </w:rPr>
            </w:pPr>
            <w:hyperlink w:anchor="_Toc85711081" w:history="1">
              <w:r w:rsidR="004A1C23" w:rsidRPr="00014466">
                <w:rPr>
                  <w:rStyle w:val="Hyperlink"/>
                  <w:rFonts w:asciiTheme="majorBidi" w:hAnsiTheme="majorBidi" w:cstheme="majorBidi"/>
                </w:rPr>
                <w:t>3</w:t>
              </w:r>
              <w:r w:rsidR="004A1C23" w:rsidRPr="00014466">
                <w:rPr>
                  <w:rFonts w:asciiTheme="majorBidi" w:eastAsiaTheme="minorEastAsia" w:hAnsiTheme="majorBidi" w:cstheme="majorBidi"/>
                  <w:sz w:val="22"/>
                  <w:szCs w:val="22"/>
                </w:rPr>
                <w:tab/>
              </w:r>
              <w:r w:rsidR="004A1C23" w:rsidRPr="00014466">
                <w:rPr>
                  <w:rStyle w:val="Hyperlink"/>
                  <w:rFonts w:asciiTheme="majorBidi" w:hAnsiTheme="majorBidi" w:cstheme="majorBidi"/>
                </w:rPr>
                <w:t>Specific Objectives</w:t>
              </w:r>
              <w:r w:rsidR="004A1C23" w:rsidRPr="00014466">
                <w:rPr>
                  <w:rFonts w:asciiTheme="majorBidi" w:hAnsiTheme="majorBidi" w:cstheme="majorBidi"/>
                  <w:webHidden/>
                </w:rPr>
                <w:tab/>
              </w:r>
              <w:r w:rsidR="00384F21" w:rsidRPr="00014466">
                <w:rPr>
                  <w:rFonts w:asciiTheme="majorBidi" w:hAnsiTheme="majorBidi" w:cstheme="majorBidi"/>
                  <w:webHidden/>
                </w:rPr>
                <w:fldChar w:fldCharType="begin"/>
              </w:r>
              <w:r w:rsidR="004A1C23" w:rsidRPr="00014466">
                <w:rPr>
                  <w:rFonts w:asciiTheme="majorBidi" w:hAnsiTheme="majorBidi" w:cstheme="majorBidi"/>
                  <w:webHidden/>
                </w:rPr>
                <w:instrText xml:space="preserve"> PAGEREF _Toc85711081 \h </w:instrText>
              </w:r>
              <w:r w:rsidR="00384F21" w:rsidRPr="00014466">
                <w:rPr>
                  <w:rFonts w:asciiTheme="majorBidi" w:hAnsiTheme="majorBidi" w:cstheme="majorBidi"/>
                  <w:webHidden/>
                </w:rPr>
              </w:r>
              <w:r w:rsidR="00384F21" w:rsidRPr="00014466">
                <w:rPr>
                  <w:rFonts w:asciiTheme="majorBidi" w:hAnsiTheme="majorBidi" w:cstheme="majorBidi"/>
                  <w:webHidden/>
                </w:rPr>
                <w:fldChar w:fldCharType="separate"/>
              </w:r>
              <w:r w:rsidR="00014466" w:rsidRPr="00014466">
                <w:rPr>
                  <w:rFonts w:asciiTheme="majorBidi" w:hAnsiTheme="majorBidi" w:cstheme="majorBidi"/>
                  <w:webHidden/>
                </w:rPr>
                <w:t>2</w:t>
              </w:r>
              <w:r w:rsidR="00384F21" w:rsidRPr="00014466">
                <w:rPr>
                  <w:rFonts w:asciiTheme="majorBidi" w:hAnsiTheme="majorBidi" w:cstheme="majorBidi"/>
                  <w:webHidden/>
                </w:rPr>
                <w:fldChar w:fldCharType="end"/>
              </w:r>
            </w:hyperlink>
          </w:p>
          <w:p w14:paraId="7C5586F3" w14:textId="6BAB3E76" w:rsidR="004A1C23" w:rsidRPr="00014466" w:rsidRDefault="00ED7AD5">
            <w:pPr>
              <w:pStyle w:val="TOC1"/>
              <w:rPr>
                <w:rFonts w:asciiTheme="majorBidi" w:eastAsiaTheme="minorEastAsia" w:hAnsiTheme="majorBidi" w:cstheme="majorBidi"/>
                <w:sz w:val="22"/>
                <w:szCs w:val="22"/>
              </w:rPr>
            </w:pPr>
            <w:hyperlink w:anchor="_Toc85711082" w:history="1">
              <w:r w:rsidR="004A1C23" w:rsidRPr="00014466">
                <w:rPr>
                  <w:rStyle w:val="Hyperlink"/>
                  <w:rFonts w:asciiTheme="majorBidi" w:hAnsiTheme="majorBidi" w:cstheme="majorBidi"/>
                  <w:lang w:bidi="ar-DZ"/>
                </w:rPr>
                <w:t>4</w:t>
              </w:r>
              <w:r w:rsidR="004A1C23" w:rsidRPr="00014466">
                <w:rPr>
                  <w:rFonts w:asciiTheme="majorBidi" w:eastAsiaTheme="minorEastAsia" w:hAnsiTheme="majorBidi" w:cstheme="majorBidi"/>
                  <w:sz w:val="22"/>
                  <w:szCs w:val="22"/>
                </w:rPr>
                <w:tab/>
              </w:r>
              <w:r w:rsidR="004A1C23" w:rsidRPr="00014466">
                <w:rPr>
                  <w:rStyle w:val="Hyperlink"/>
                  <w:rFonts w:asciiTheme="majorBidi" w:hAnsiTheme="majorBidi" w:cstheme="majorBidi"/>
                  <w:lang w:bidi="ar-DZ"/>
                </w:rPr>
                <w:t>Process Flow</w:t>
              </w:r>
              <w:r w:rsidR="004A1C23" w:rsidRPr="00014466">
                <w:rPr>
                  <w:rFonts w:asciiTheme="majorBidi" w:hAnsiTheme="majorBidi" w:cstheme="majorBidi"/>
                  <w:webHidden/>
                </w:rPr>
                <w:tab/>
              </w:r>
              <w:r w:rsidR="00384F21" w:rsidRPr="00014466">
                <w:rPr>
                  <w:rFonts w:asciiTheme="majorBidi" w:hAnsiTheme="majorBidi" w:cstheme="majorBidi"/>
                  <w:webHidden/>
                </w:rPr>
                <w:fldChar w:fldCharType="begin"/>
              </w:r>
              <w:r w:rsidR="004A1C23" w:rsidRPr="00014466">
                <w:rPr>
                  <w:rFonts w:asciiTheme="majorBidi" w:hAnsiTheme="majorBidi" w:cstheme="majorBidi"/>
                  <w:webHidden/>
                </w:rPr>
                <w:instrText xml:space="preserve"> PAGEREF _Toc85711082 \h </w:instrText>
              </w:r>
              <w:r w:rsidR="00384F21" w:rsidRPr="00014466">
                <w:rPr>
                  <w:rFonts w:asciiTheme="majorBidi" w:hAnsiTheme="majorBidi" w:cstheme="majorBidi"/>
                  <w:webHidden/>
                </w:rPr>
              </w:r>
              <w:r w:rsidR="00384F21" w:rsidRPr="00014466">
                <w:rPr>
                  <w:rFonts w:asciiTheme="majorBidi" w:hAnsiTheme="majorBidi" w:cstheme="majorBidi"/>
                  <w:webHidden/>
                </w:rPr>
                <w:fldChar w:fldCharType="separate"/>
              </w:r>
              <w:r w:rsidR="00014466" w:rsidRPr="00014466">
                <w:rPr>
                  <w:rFonts w:asciiTheme="majorBidi" w:hAnsiTheme="majorBidi" w:cstheme="majorBidi"/>
                  <w:webHidden/>
                </w:rPr>
                <w:t>2</w:t>
              </w:r>
              <w:r w:rsidR="00384F21" w:rsidRPr="00014466">
                <w:rPr>
                  <w:rFonts w:asciiTheme="majorBidi" w:hAnsiTheme="majorBidi" w:cstheme="majorBidi"/>
                  <w:webHidden/>
                </w:rPr>
                <w:fldChar w:fldCharType="end"/>
              </w:r>
            </w:hyperlink>
          </w:p>
          <w:p w14:paraId="782716AE" w14:textId="368C1D5C" w:rsidR="004A1C23" w:rsidRPr="00014466" w:rsidRDefault="00ED7AD5">
            <w:pPr>
              <w:pStyle w:val="TOC1"/>
              <w:rPr>
                <w:rFonts w:asciiTheme="majorBidi" w:eastAsiaTheme="minorEastAsia" w:hAnsiTheme="majorBidi" w:cstheme="majorBidi"/>
                <w:sz w:val="22"/>
                <w:szCs w:val="22"/>
              </w:rPr>
            </w:pPr>
            <w:hyperlink w:anchor="_Toc85711083" w:history="1">
              <w:r w:rsidR="004A1C23" w:rsidRPr="00014466">
                <w:rPr>
                  <w:rStyle w:val="Hyperlink"/>
                  <w:rFonts w:asciiTheme="majorBidi" w:hAnsiTheme="majorBidi" w:cstheme="majorBidi"/>
                  <w:lang w:bidi="ar-DZ"/>
                </w:rPr>
                <w:t>5</w:t>
              </w:r>
              <w:r w:rsidR="004A1C23" w:rsidRPr="00014466">
                <w:rPr>
                  <w:rFonts w:asciiTheme="majorBidi" w:eastAsiaTheme="minorEastAsia" w:hAnsiTheme="majorBidi" w:cstheme="majorBidi"/>
                  <w:sz w:val="22"/>
                  <w:szCs w:val="22"/>
                </w:rPr>
                <w:tab/>
              </w:r>
              <w:r w:rsidR="004A1C23" w:rsidRPr="00014466">
                <w:rPr>
                  <w:rStyle w:val="Hyperlink"/>
                  <w:rFonts w:asciiTheme="majorBidi" w:hAnsiTheme="majorBidi" w:cstheme="majorBidi"/>
                  <w:lang w:bidi="ar-DZ"/>
                </w:rPr>
                <w:t>Expected Deliverables and Outputs</w:t>
              </w:r>
              <w:r w:rsidR="004A1C23" w:rsidRPr="00014466">
                <w:rPr>
                  <w:rFonts w:asciiTheme="majorBidi" w:hAnsiTheme="majorBidi" w:cstheme="majorBidi"/>
                  <w:webHidden/>
                </w:rPr>
                <w:tab/>
              </w:r>
              <w:r w:rsidR="00384F21" w:rsidRPr="00014466">
                <w:rPr>
                  <w:rFonts w:asciiTheme="majorBidi" w:hAnsiTheme="majorBidi" w:cstheme="majorBidi"/>
                  <w:webHidden/>
                </w:rPr>
                <w:fldChar w:fldCharType="begin"/>
              </w:r>
              <w:r w:rsidR="004A1C23" w:rsidRPr="00014466">
                <w:rPr>
                  <w:rFonts w:asciiTheme="majorBidi" w:hAnsiTheme="majorBidi" w:cstheme="majorBidi"/>
                  <w:webHidden/>
                </w:rPr>
                <w:instrText xml:space="preserve"> PAGEREF _Toc85711083 \h </w:instrText>
              </w:r>
              <w:r w:rsidR="00384F21" w:rsidRPr="00014466">
                <w:rPr>
                  <w:rFonts w:asciiTheme="majorBidi" w:hAnsiTheme="majorBidi" w:cstheme="majorBidi"/>
                  <w:webHidden/>
                </w:rPr>
              </w:r>
              <w:r w:rsidR="00384F21" w:rsidRPr="00014466">
                <w:rPr>
                  <w:rFonts w:asciiTheme="majorBidi" w:hAnsiTheme="majorBidi" w:cstheme="majorBidi"/>
                  <w:webHidden/>
                </w:rPr>
                <w:fldChar w:fldCharType="separate"/>
              </w:r>
              <w:r w:rsidR="00014466" w:rsidRPr="00014466">
                <w:rPr>
                  <w:rFonts w:asciiTheme="majorBidi" w:hAnsiTheme="majorBidi" w:cstheme="majorBidi"/>
                  <w:webHidden/>
                </w:rPr>
                <w:t>2</w:t>
              </w:r>
              <w:r w:rsidR="00384F21" w:rsidRPr="00014466">
                <w:rPr>
                  <w:rFonts w:asciiTheme="majorBidi" w:hAnsiTheme="majorBidi" w:cstheme="majorBidi"/>
                  <w:webHidden/>
                </w:rPr>
                <w:fldChar w:fldCharType="end"/>
              </w:r>
            </w:hyperlink>
          </w:p>
          <w:p w14:paraId="0E9DFB8A" w14:textId="4F9B80EF" w:rsidR="004A1C23" w:rsidRPr="00014466" w:rsidRDefault="00ED7AD5">
            <w:pPr>
              <w:pStyle w:val="TOC1"/>
              <w:rPr>
                <w:rFonts w:asciiTheme="majorBidi" w:eastAsiaTheme="minorEastAsia" w:hAnsiTheme="majorBidi" w:cstheme="majorBidi"/>
                <w:sz w:val="22"/>
                <w:szCs w:val="22"/>
              </w:rPr>
            </w:pPr>
            <w:hyperlink w:anchor="_Toc85711084" w:history="1">
              <w:r w:rsidR="004A1C23" w:rsidRPr="00014466">
                <w:rPr>
                  <w:rStyle w:val="Hyperlink"/>
                  <w:rFonts w:asciiTheme="majorBidi" w:hAnsiTheme="majorBidi" w:cstheme="majorBidi"/>
                  <w:lang w:bidi="ar-DZ"/>
                </w:rPr>
                <w:t>6</w:t>
              </w:r>
              <w:r w:rsidR="004A1C23" w:rsidRPr="00014466">
                <w:rPr>
                  <w:rFonts w:asciiTheme="majorBidi" w:eastAsiaTheme="minorEastAsia" w:hAnsiTheme="majorBidi" w:cstheme="majorBidi"/>
                  <w:sz w:val="22"/>
                  <w:szCs w:val="22"/>
                </w:rPr>
                <w:tab/>
              </w:r>
              <w:r w:rsidR="004A1C23" w:rsidRPr="00014466">
                <w:rPr>
                  <w:rStyle w:val="Hyperlink"/>
                  <w:rFonts w:asciiTheme="majorBidi" w:hAnsiTheme="majorBidi" w:cstheme="majorBidi"/>
                  <w:lang w:bidi="ar-DZ"/>
                </w:rPr>
                <w:t>ML4H Use Cases (Topic Groups)</w:t>
              </w:r>
              <w:r w:rsidR="004A1C23" w:rsidRPr="00014466">
                <w:rPr>
                  <w:rFonts w:asciiTheme="majorBidi" w:hAnsiTheme="majorBidi" w:cstheme="majorBidi"/>
                  <w:webHidden/>
                </w:rPr>
                <w:tab/>
              </w:r>
              <w:r w:rsidR="00384F21" w:rsidRPr="00014466">
                <w:rPr>
                  <w:rFonts w:asciiTheme="majorBidi" w:hAnsiTheme="majorBidi" w:cstheme="majorBidi"/>
                  <w:webHidden/>
                </w:rPr>
                <w:fldChar w:fldCharType="begin"/>
              </w:r>
              <w:r w:rsidR="004A1C23" w:rsidRPr="00014466">
                <w:rPr>
                  <w:rFonts w:asciiTheme="majorBidi" w:hAnsiTheme="majorBidi" w:cstheme="majorBidi"/>
                  <w:webHidden/>
                </w:rPr>
                <w:instrText xml:space="preserve"> PAGEREF _Toc85711084 \h </w:instrText>
              </w:r>
              <w:r w:rsidR="00384F21" w:rsidRPr="00014466">
                <w:rPr>
                  <w:rFonts w:asciiTheme="majorBidi" w:hAnsiTheme="majorBidi" w:cstheme="majorBidi"/>
                  <w:webHidden/>
                </w:rPr>
              </w:r>
              <w:r w:rsidR="00384F21" w:rsidRPr="00014466">
                <w:rPr>
                  <w:rFonts w:asciiTheme="majorBidi" w:hAnsiTheme="majorBidi" w:cstheme="majorBidi"/>
                  <w:webHidden/>
                </w:rPr>
                <w:fldChar w:fldCharType="separate"/>
              </w:r>
              <w:r w:rsidR="00014466" w:rsidRPr="00014466">
                <w:rPr>
                  <w:rFonts w:asciiTheme="majorBidi" w:hAnsiTheme="majorBidi" w:cstheme="majorBidi"/>
                  <w:webHidden/>
                </w:rPr>
                <w:t>2</w:t>
              </w:r>
              <w:r w:rsidR="00384F21" w:rsidRPr="00014466">
                <w:rPr>
                  <w:rFonts w:asciiTheme="majorBidi" w:hAnsiTheme="majorBidi" w:cstheme="majorBidi"/>
                  <w:webHidden/>
                </w:rPr>
                <w:fldChar w:fldCharType="end"/>
              </w:r>
            </w:hyperlink>
          </w:p>
          <w:p w14:paraId="5DC78704" w14:textId="05F4D2EC" w:rsidR="004A1C23" w:rsidRPr="00014466" w:rsidRDefault="00ED7AD5">
            <w:pPr>
              <w:pStyle w:val="TOC1"/>
              <w:rPr>
                <w:rFonts w:asciiTheme="majorBidi" w:eastAsiaTheme="minorEastAsia" w:hAnsiTheme="majorBidi" w:cstheme="majorBidi"/>
                <w:sz w:val="22"/>
                <w:szCs w:val="22"/>
              </w:rPr>
            </w:pPr>
            <w:hyperlink w:anchor="_Toc85711085" w:history="1">
              <w:r w:rsidR="004A1C23" w:rsidRPr="00014466">
                <w:rPr>
                  <w:rStyle w:val="Hyperlink"/>
                  <w:rFonts w:asciiTheme="majorBidi" w:hAnsiTheme="majorBidi" w:cstheme="majorBidi"/>
                  <w:lang w:bidi="ar-DZ"/>
                </w:rPr>
                <w:t>7</w:t>
              </w:r>
              <w:r w:rsidR="004A1C23" w:rsidRPr="00014466">
                <w:rPr>
                  <w:rFonts w:asciiTheme="majorBidi" w:eastAsiaTheme="minorEastAsia" w:hAnsiTheme="majorBidi" w:cstheme="majorBidi"/>
                  <w:sz w:val="22"/>
                  <w:szCs w:val="22"/>
                </w:rPr>
                <w:tab/>
              </w:r>
              <w:r w:rsidR="004A1C23" w:rsidRPr="00014466">
                <w:rPr>
                  <w:rStyle w:val="Hyperlink"/>
                  <w:rFonts w:asciiTheme="majorBidi" w:hAnsiTheme="majorBidi" w:cstheme="majorBidi"/>
                  <w:lang w:bidi="ar-DZ"/>
                </w:rPr>
                <w:t>Team Formation</w:t>
              </w:r>
              <w:r w:rsidR="004A1C23" w:rsidRPr="00014466">
                <w:rPr>
                  <w:rFonts w:asciiTheme="majorBidi" w:hAnsiTheme="majorBidi" w:cstheme="majorBidi"/>
                  <w:webHidden/>
                </w:rPr>
                <w:tab/>
              </w:r>
              <w:r w:rsidR="00384F21" w:rsidRPr="00014466">
                <w:rPr>
                  <w:rFonts w:asciiTheme="majorBidi" w:hAnsiTheme="majorBidi" w:cstheme="majorBidi"/>
                  <w:webHidden/>
                </w:rPr>
                <w:fldChar w:fldCharType="begin"/>
              </w:r>
              <w:r w:rsidR="004A1C23" w:rsidRPr="00014466">
                <w:rPr>
                  <w:rFonts w:asciiTheme="majorBidi" w:hAnsiTheme="majorBidi" w:cstheme="majorBidi"/>
                  <w:webHidden/>
                </w:rPr>
                <w:instrText xml:space="preserve"> PAGEREF _Toc85711085 \h </w:instrText>
              </w:r>
              <w:r w:rsidR="00384F21" w:rsidRPr="00014466">
                <w:rPr>
                  <w:rFonts w:asciiTheme="majorBidi" w:hAnsiTheme="majorBidi" w:cstheme="majorBidi"/>
                  <w:webHidden/>
                </w:rPr>
              </w:r>
              <w:r w:rsidR="00384F21" w:rsidRPr="00014466">
                <w:rPr>
                  <w:rFonts w:asciiTheme="majorBidi" w:hAnsiTheme="majorBidi" w:cstheme="majorBidi"/>
                  <w:webHidden/>
                </w:rPr>
                <w:fldChar w:fldCharType="separate"/>
              </w:r>
              <w:r w:rsidR="00014466" w:rsidRPr="00014466">
                <w:rPr>
                  <w:rFonts w:asciiTheme="majorBidi" w:hAnsiTheme="majorBidi" w:cstheme="majorBidi"/>
                  <w:webHidden/>
                </w:rPr>
                <w:t>2</w:t>
              </w:r>
              <w:r w:rsidR="00384F21" w:rsidRPr="00014466">
                <w:rPr>
                  <w:rFonts w:asciiTheme="majorBidi" w:hAnsiTheme="majorBidi" w:cstheme="majorBidi"/>
                  <w:webHidden/>
                </w:rPr>
                <w:fldChar w:fldCharType="end"/>
              </w:r>
            </w:hyperlink>
          </w:p>
          <w:p w14:paraId="4A9392E6" w14:textId="38231A7D" w:rsidR="004A1C23" w:rsidRPr="00014466" w:rsidRDefault="00ED7AD5">
            <w:pPr>
              <w:pStyle w:val="TOC1"/>
              <w:rPr>
                <w:rFonts w:asciiTheme="majorBidi" w:eastAsiaTheme="minorEastAsia" w:hAnsiTheme="majorBidi" w:cstheme="majorBidi"/>
                <w:sz w:val="22"/>
                <w:szCs w:val="22"/>
              </w:rPr>
            </w:pPr>
            <w:hyperlink w:anchor="_Toc85711086" w:history="1">
              <w:r w:rsidR="004A1C23" w:rsidRPr="00014466">
                <w:rPr>
                  <w:rStyle w:val="Hyperlink"/>
                  <w:rFonts w:asciiTheme="majorBidi" w:hAnsiTheme="majorBidi" w:cstheme="majorBidi"/>
                  <w:lang w:bidi="ar-DZ"/>
                </w:rPr>
                <w:t>8</w:t>
              </w:r>
              <w:r w:rsidR="004A1C23" w:rsidRPr="00014466">
                <w:rPr>
                  <w:rFonts w:asciiTheme="majorBidi" w:eastAsiaTheme="minorEastAsia" w:hAnsiTheme="majorBidi" w:cstheme="majorBidi"/>
                  <w:sz w:val="22"/>
                  <w:szCs w:val="22"/>
                </w:rPr>
                <w:tab/>
              </w:r>
              <w:r w:rsidR="004A1C23" w:rsidRPr="00014466">
                <w:rPr>
                  <w:rStyle w:val="Hyperlink"/>
                  <w:rFonts w:asciiTheme="majorBidi" w:hAnsiTheme="majorBidi" w:cstheme="majorBidi"/>
                  <w:lang w:bidi="ar-DZ"/>
                </w:rPr>
                <w:t>Project Plan &amp; Schedule</w:t>
              </w:r>
              <w:r w:rsidR="004A1C23" w:rsidRPr="00014466">
                <w:rPr>
                  <w:rFonts w:asciiTheme="majorBidi" w:hAnsiTheme="majorBidi" w:cstheme="majorBidi"/>
                  <w:webHidden/>
                </w:rPr>
                <w:tab/>
              </w:r>
              <w:r w:rsidR="00384F21" w:rsidRPr="00014466">
                <w:rPr>
                  <w:rFonts w:asciiTheme="majorBidi" w:hAnsiTheme="majorBidi" w:cstheme="majorBidi"/>
                  <w:webHidden/>
                </w:rPr>
                <w:fldChar w:fldCharType="begin"/>
              </w:r>
              <w:r w:rsidR="004A1C23" w:rsidRPr="00014466">
                <w:rPr>
                  <w:rFonts w:asciiTheme="majorBidi" w:hAnsiTheme="majorBidi" w:cstheme="majorBidi"/>
                  <w:webHidden/>
                </w:rPr>
                <w:instrText xml:space="preserve"> PAGEREF _Toc85711086 \h </w:instrText>
              </w:r>
              <w:r w:rsidR="00384F21" w:rsidRPr="00014466">
                <w:rPr>
                  <w:rFonts w:asciiTheme="majorBidi" w:hAnsiTheme="majorBidi" w:cstheme="majorBidi"/>
                  <w:webHidden/>
                </w:rPr>
              </w:r>
              <w:r w:rsidR="00384F21" w:rsidRPr="00014466">
                <w:rPr>
                  <w:rFonts w:asciiTheme="majorBidi" w:hAnsiTheme="majorBidi" w:cstheme="majorBidi"/>
                  <w:webHidden/>
                </w:rPr>
                <w:fldChar w:fldCharType="separate"/>
              </w:r>
              <w:r w:rsidR="00014466" w:rsidRPr="00014466">
                <w:rPr>
                  <w:rFonts w:asciiTheme="majorBidi" w:hAnsiTheme="majorBidi" w:cstheme="majorBidi"/>
                  <w:webHidden/>
                </w:rPr>
                <w:t>2</w:t>
              </w:r>
              <w:r w:rsidR="00384F21" w:rsidRPr="00014466">
                <w:rPr>
                  <w:rFonts w:asciiTheme="majorBidi" w:hAnsiTheme="majorBidi" w:cstheme="majorBidi"/>
                  <w:webHidden/>
                </w:rPr>
                <w:fldChar w:fldCharType="end"/>
              </w:r>
            </w:hyperlink>
          </w:p>
          <w:p w14:paraId="1A77515B" w14:textId="085DE036" w:rsidR="004A1C23" w:rsidRPr="00014466" w:rsidRDefault="00ED7AD5">
            <w:pPr>
              <w:pStyle w:val="TOC1"/>
              <w:rPr>
                <w:rFonts w:asciiTheme="majorBidi" w:eastAsiaTheme="minorEastAsia" w:hAnsiTheme="majorBidi" w:cstheme="majorBidi"/>
                <w:sz w:val="22"/>
                <w:szCs w:val="22"/>
              </w:rPr>
            </w:pPr>
            <w:hyperlink w:anchor="_Toc85711087" w:history="1">
              <w:r w:rsidR="004A1C23" w:rsidRPr="00014466">
                <w:rPr>
                  <w:rStyle w:val="Hyperlink"/>
                  <w:rFonts w:asciiTheme="majorBidi" w:hAnsiTheme="majorBidi" w:cstheme="majorBidi"/>
                  <w:lang w:bidi="ar-DZ"/>
                </w:rPr>
                <w:t>9</w:t>
              </w:r>
              <w:r w:rsidR="004A1C23" w:rsidRPr="00014466">
                <w:rPr>
                  <w:rFonts w:asciiTheme="majorBidi" w:eastAsiaTheme="minorEastAsia" w:hAnsiTheme="majorBidi" w:cstheme="majorBidi"/>
                  <w:sz w:val="22"/>
                  <w:szCs w:val="22"/>
                </w:rPr>
                <w:tab/>
              </w:r>
              <w:r w:rsidR="004A1C23" w:rsidRPr="00014466">
                <w:rPr>
                  <w:rStyle w:val="Hyperlink"/>
                  <w:rFonts w:asciiTheme="majorBidi" w:hAnsiTheme="majorBidi" w:cstheme="majorBidi"/>
                  <w:lang w:bidi="ar-DZ"/>
                </w:rPr>
                <w:t>Project Management</w:t>
              </w:r>
              <w:r w:rsidR="004A1C23" w:rsidRPr="00014466">
                <w:rPr>
                  <w:rFonts w:asciiTheme="majorBidi" w:hAnsiTheme="majorBidi" w:cstheme="majorBidi"/>
                  <w:webHidden/>
                </w:rPr>
                <w:tab/>
              </w:r>
              <w:r w:rsidR="00384F21" w:rsidRPr="00014466">
                <w:rPr>
                  <w:rFonts w:asciiTheme="majorBidi" w:hAnsiTheme="majorBidi" w:cstheme="majorBidi"/>
                  <w:webHidden/>
                </w:rPr>
                <w:fldChar w:fldCharType="begin"/>
              </w:r>
              <w:r w:rsidR="004A1C23" w:rsidRPr="00014466">
                <w:rPr>
                  <w:rFonts w:asciiTheme="majorBidi" w:hAnsiTheme="majorBidi" w:cstheme="majorBidi"/>
                  <w:webHidden/>
                </w:rPr>
                <w:instrText xml:space="preserve"> PAGEREF _Toc85711087 \h </w:instrText>
              </w:r>
              <w:r w:rsidR="00384F21" w:rsidRPr="00014466">
                <w:rPr>
                  <w:rFonts w:asciiTheme="majorBidi" w:hAnsiTheme="majorBidi" w:cstheme="majorBidi"/>
                  <w:webHidden/>
                </w:rPr>
              </w:r>
              <w:r w:rsidR="00384F21" w:rsidRPr="00014466">
                <w:rPr>
                  <w:rFonts w:asciiTheme="majorBidi" w:hAnsiTheme="majorBidi" w:cstheme="majorBidi"/>
                  <w:webHidden/>
                </w:rPr>
                <w:fldChar w:fldCharType="separate"/>
              </w:r>
              <w:r w:rsidR="00014466" w:rsidRPr="00014466">
                <w:rPr>
                  <w:rFonts w:asciiTheme="majorBidi" w:hAnsiTheme="majorBidi" w:cstheme="majorBidi"/>
                  <w:webHidden/>
                </w:rPr>
                <w:t>2</w:t>
              </w:r>
              <w:r w:rsidR="00384F21" w:rsidRPr="00014466">
                <w:rPr>
                  <w:rFonts w:asciiTheme="majorBidi" w:hAnsiTheme="majorBidi" w:cstheme="majorBidi"/>
                  <w:webHidden/>
                </w:rPr>
                <w:fldChar w:fldCharType="end"/>
              </w:r>
            </w:hyperlink>
          </w:p>
          <w:p w14:paraId="6E78D4B1" w14:textId="77777777" w:rsidR="003B274A" w:rsidRPr="00014466" w:rsidRDefault="00384F21" w:rsidP="00575719">
            <w:pPr>
              <w:pStyle w:val="TableofFigures"/>
              <w:rPr>
                <w:rFonts w:asciiTheme="majorBidi" w:eastAsia="Times New Roman" w:hAnsiTheme="majorBidi" w:cstheme="majorBidi"/>
              </w:rPr>
            </w:pPr>
            <w:r w:rsidRPr="00014466">
              <w:rPr>
                <w:rFonts w:asciiTheme="majorBidi" w:eastAsia="Batang" w:hAnsiTheme="majorBidi" w:cstheme="majorBidi"/>
              </w:rPr>
              <w:fldChar w:fldCharType="end"/>
            </w:r>
          </w:p>
        </w:tc>
      </w:tr>
    </w:tbl>
    <w:p w14:paraId="7035F179" w14:textId="77777777" w:rsidR="003B274A" w:rsidRPr="00014466" w:rsidRDefault="003B274A" w:rsidP="003B274A">
      <w:pPr>
        <w:rPr>
          <w:rFonts w:asciiTheme="majorBidi" w:hAnsiTheme="majorBidi" w:cstheme="majorBidi"/>
        </w:rPr>
      </w:pPr>
    </w:p>
    <w:p w14:paraId="607DB394" w14:textId="77777777" w:rsidR="003B274A" w:rsidRPr="00014466" w:rsidRDefault="003B274A" w:rsidP="003B274A">
      <w:pPr>
        <w:keepNext/>
        <w:jc w:val="center"/>
        <w:rPr>
          <w:rFonts w:asciiTheme="majorBidi" w:hAnsiTheme="majorBidi" w:cstheme="majorBidi"/>
          <w:b/>
          <w:bCs/>
        </w:rPr>
      </w:pPr>
      <w:r w:rsidRPr="00014466">
        <w:rPr>
          <w:rFonts w:asciiTheme="majorBidi" w:hAnsiTheme="majorBidi" w:cstheme="majorBidi"/>
          <w:b/>
          <w:bCs/>
        </w:rPr>
        <w:t>List of Figures</w:t>
      </w: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9889"/>
      </w:tblGrid>
      <w:tr w:rsidR="003B274A" w:rsidRPr="00014466" w14:paraId="49AB805B" w14:textId="77777777" w:rsidTr="00575719">
        <w:trPr>
          <w:tblHeader/>
        </w:trPr>
        <w:tc>
          <w:tcPr>
            <w:tcW w:w="9889" w:type="dxa"/>
          </w:tcPr>
          <w:p w14:paraId="515F2216" w14:textId="77777777" w:rsidR="003B274A" w:rsidRPr="00014466" w:rsidRDefault="003B274A" w:rsidP="00575719">
            <w:pPr>
              <w:pStyle w:val="toc0"/>
              <w:keepNext/>
              <w:rPr>
                <w:rFonts w:asciiTheme="majorBidi" w:hAnsiTheme="majorBidi" w:cstheme="majorBidi"/>
              </w:rPr>
            </w:pPr>
            <w:r w:rsidRPr="00014466">
              <w:rPr>
                <w:rFonts w:asciiTheme="majorBidi" w:hAnsiTheme="majorBidi" w:cstheme="majorBidi"/>
              </w:rPr>
              <w:tab/>
              <w:t>Page</w:t>
            </w:r>
          </w:p>
        </w:tc>
      </w:tr>
      <w:tr w:rsidR="003B274A" w:rsidRPr="00014466" w14:paraId="38A9D521" w14:textId="77777777" w:rsidTr="00575719">
        <w:tc>
          <w:tcPr>
            <w:tcW w:w="9889" w:type="dxa"/>
          </w:tcPr>
          <w:p w14:paraId="1CC181BF" w14:textId="50CA958E" w:rsidR="00014466" w:rsidRDefault="00384F21">
            <w:pPr>
              <w:pStyle w:val="TableofFigures"/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zh-CN"/>
              </w:rPr>
            </w:pPr>
            <w:r w:rsidRPr="00014466">
              <w:rPr>
                <w:rFonts w:asciiTheme="majorBidi" w:eastAsia="Times New Roman" w:hAnsiTheme="majorBidi" w:cstheme="majorBidi"/>
              </w:rPr>
              <w:fldChar w:fldCharType="begin"/>
            </w:r>
            <w:r w:rsidR="003B274A" w:rsidRPr="00014466">
              <w:rPr>
                <w:rFonts w:asciiTheme="majorBidi" w:eastAsia="Times New Roman" w:hAnsiTheme="majorBidi" w:cstheme="majorBidi"/>
              </w:rPr>
              <w:instrText xml:space="preserve"> TOC \h \z \t "Figure_No &amp; title" \c </w:instrText>
            </w:r>
            <w:r w:rsidRPr="00014466">
              <w:rPr>
                <w:rFonts w:asciiTheme="majorBidi" w:eastAsia="Times New Roman" w:hAnsiTheme="majorBidi" w:cstheme="majorBidi"/>
              </w:rPr>
              <w:fldChar w:fldCharType="separate"/>
            </w:r>
            <w:hyperlink w:anchor="_Toc85721075" w:history="1">
              <w:r w:rsidR="00014466" w:rsidRPr="00DC34E4">
                <w:rPr>
                  <w:rStyle w:val="Hyperlink"/>
                  <w:rFonts w:asciiTheme="majorBidi" w:hAnsiTheme="majorBidi" w:cstheme="majorBidi"/>
                  <w:noProof/>
                  <w:lang w:bidi="ar-DZ"/>
                </w:rPr>
                <w:t>Figure 1: Project overview of iteration 2 for the ML4H trial audits</w:t>
              </w:r>
              <w:r w:rsidR="00014466">
                <w:rPr>
                  <w:noProof/>
                  <w:webHidden/>
                </w:rPr>
                <w:tab/>
              </w:r>
              <w:r w:rsidR="00014466">
                <w:rPr>
                  <w:noProof/>
                  <w:webHidden/>
                </w:rPr>
                <w:fldChar w:fldCharType="begin"/>
              </w:r>
              <w:r w:rsidR="00014466">
                <w:rPr>
                  <w:noProof/>
                  <w:webHidden/>
                </w:rPr>
                <w:instrText xml:space="preserve"> PAGEREF _Toc85721075 \h </w:instrText>
              </w:r>
              <w:r w:rsidR="00014466">
                <w:rPr>
                  <w:noProof/>
                  <w:webHidden/>
                </w:rPr>
              </w:r>
              <w:r w:rsidR="00014466">
                <w:rPr>
                  <w:noProof/>
                  <w:webHidden/>
                </w:rPr>
                <w:fldChar w:fldCharType="separate"/>
              </w:r>
              <w:r w:rsidR="00014466">
                <w:rPr>
                  <w:noProof/>
                  <w:webHidden/>
                </w:rPr>
                <w:t>2</w:t>
              </w:r>
              <w:r w:rsidR="00014466">
                <w:rPr>
                  <w:noProof/>
                  <w:webHidden/>
                </w:rPr>
                <w:fldChar w:fldCharType="end"/>
              </w:r>
            </w:hyperlink>
          </w:p>
          <w:p w14:paraId="469B4657" w14:textId="5FEDCF9C" w:rsidR="00014466" w:rsidRDefault="00014466">
            <w:pPr>
              <w:pStyle w:val="TableofFigures"/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zh-CN"/>
              </w:rPr>
            </w:pPr>
            <w:hyperlink w:anchor="_Toc85721076" w:history="1">
              <w:r w:rsidRPr="00DC34E4">
                <w:rPr>
                  <w:rStyle w:val="Hyperlink"/>
                  <w:rFonts w:asciiTheme="majorBidi" w:hAnsiTheme="majorBidi" w:cstheme="majorBidi"/>
                  <w:noProof/>
                  <w:lang w:bidi="ar-DZ"/>
                </w:rPr>
                <w:t>Figure 2: Audit process flow diagram</w:t>
              </w:r>
              <w:r>
                <w:rPr>
                  <w:noProof/>
                  <w:webHidden/>
                </w:rPr>
                <w:tab/>
              </w:r>
              <w:r>
                <w:rPr>
                  <w:noProof/>
                  <w:webHidden/>
                </w:rPr>
                <w:fldChar w:fldCharType="begin"/>
              </w:r>
              <w:r>
                <w:rPr>
                  <w:noProof/>
                  <w:webHidden/>
                </w:rPr>
                <w:instrText xml:space="preserve"> PAGEREF _Toc85721076 \h </w:instrText>
              </w:r>
              <w:r>
                <w:rPr>
                  <w:noProof/>
                  <w:webHidden/>
                </w:rPr>
              </w:r>
              <w:r>
                <w:rPr>
                  <w:noProof/>
                  <w:webHidden/>
                </w:rPr>
                <w:fldChar w:fldCharType="separate"/>
              </w:r>
              <w:r>
                <w:rPr>
                  <w:noProof/>
                  <w:webHidden/>
                </w:rPr>
                <w:t>4</w:t>
              </w:r>
              <w:r>
                <w:rPr>
                  <w:noProof/>
                  <w:webHidden/>
                </w:rPr>
                <w:fldChar w:fldCharType="end"/>
              </w:r>
            </w:hyperlink>
          </w:p>
          <w:p w14:paraId="4DE65C29" w14:textId="64A11268" w:rsidR="00014466" w:rsidRDefault="00014466">
            <w:pPr>
              <w:pStyle w:val="TableofFigures"/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zh-CN"/>
              </w:rPr>
            </w:pPr>
            <w:hyperlink w:anchor="_Toc85721077" w:history="1">
              <w:r w:rsidRPr="00DC34E4">
                <w:rPr>
                  <w:rStyle w:val="Hyperlink"/>
                  <w:rFonts w:asciiTheme="majorBidi" w:hAnsiTheme="majorBidi" w:cstheme="majorBidi"/>
                  <w:noProof/>
                  <w:lang w:bidi="ar-DZ"/>
                </w:rPr>
                <w:t>Figure 3: Project team allocation criteria</w:t>
              </w:r>
              <w:r>
                <w:rPr>
                  <w:noProof/>
                  <w:webHidden/>
                </w:rPr>
                <w:tab/>
              </w:r>
              <w:r>
                <w:rPr>
                  <w:noProof/>
                  <w:webHidden/>
                </w:rPr>
                <w:fldChar w:fldCharType="begin"/>
              </w:r>
              <w:r>
                <w:rPr>
                  <w:noProof/>
                  <w:webHidden/>
                </w:rPr>
                <w:instrText xml:space="preserve"> PAGEREF _Toc85721077 \h </w:instrText>
              </w:r>
              <w:r>
                <w:rPr>
                  <w:noProof/>
                  <w:webHidden/>
                </w:rPr>
              </w:r>
              <w:r>
                <w:rPr>
                  <w:noProof/>
                  <w:webHidden/>
                </w:rPr>
                <w:fldChar w:fldCharType="separate"/>
              </w:r>
              <w:r>
                <w:rPr>
                  <w:noProof/>
                  <w:webHidden/>
                </w:rPr>
                <w:t>8</w:t>
              </w:r>
              <w:r>
                <w:rPr>
                  <w:noProof/>
                  <w:webHidden/>
                </w:rPr>
                <w:fldChar w:fldCharType="end"/>
              </w:r>
            </w:hyperlink>
          </w:p>
          <w:p w14:paraId="196A6198" w14:textId="1F6D6007" w:rsidR="00014466" w:rsidRDefault="00014466">
            <w:pPr>
              <w:pStyle w:val="TableofFigures"/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zh-CN"/>
              </w:rPr>
            </w:pPr>
            <w:hyperlink w:anchor="_Toc85721078" w:history="1">
              <w:r w:rsidRPr="00DC34E4">
                <w:rPr>
                  <w:rStyle w:val="Hyperlink"/>
                  <w:noProof/>
                  <w:lang w:bidi="ar-DZ"/>
                </w:rPr>
                <w:t>Figure 4: Project plan &amp; schedule snapshot</w:t>
              </w:r>
              <w:r>
                <w:rPr>
                  <w:noProof/>
                  <w:webHidden/>
                </w:rPr>
                <w:tab/>
              </w:r>
              <w:r>
                <w:rPr>
                  <w:noProof/>
                  <w:webHidden/>
                </w:rPr>
                <w:fldChar w:fldCharType="begin"/>
              </w:r>
              <w:r>
                <w:rPr>
                  <w:noProof/>
                  <w:webHidden/>
                </w:rPr>
                <w:instrText xml:space="preserve"> PAGEREF _Toc85721078 \h </w:instrText>
              </w:r>
              <w:r>
                <w:rPr>
                  <w:noProof/>
                  <w:webHidden/>
                </w:rPr>
              </w:r>
              <w:r>
                <w:rPr>
                  <w:noProof/>
                  <w:webHidden/>
                </w:rPr>
                <w:fldChar w:fldCharType="separate"/>
              </w:r>
              <w:r>
                <w:rPr>
                  <w:noProof/>
                  <w:webHidden/>
                </w:rPr>
                <w:t>9</w:t>
              </w:r>
              <w:r>
                <w:rPr>
                  <w:noProof/>
                  <w:webHidden/>
                </w:rPr>
                <w:fldChar w:fldCharType="end"/>
              </w:r>
            </w:hyperlink>
          </w:p>
          <w:p w14:paraId="75938D8A" w14:textId="212ECFC0" w:rsidR="003B274A" w:rsidRPr="00014466" w:rsidRDefault="00384F21" w:rsidP="00575719">
            <w:pPr>
              <w:pStyle w:val="TableofFigures"/>
              <w:rPr>
                <w:rFonts w:asciiTheme="majorBidi" w:eastAsia="Times New Roman" w:hAnsiTheme="majorBidi" w:cstheme="majorBidi"/>
              </w:rPr>
            </w:pPr>
            <w:r w:rsidRPr="00014466">
              <w:rPr>
                <w:rFonts w:asciiTheme="majorBidi" w:eastAsia="Times New Roman" w:hAnsiTheme="majorBidi" w:cstheme="majorBidi"/>
              </w:rPr>
              <w:fldChar w:fldCharType="end"/>
            </w:r>
          </w:p>
        </w:tc>
      </w:tr>
    </w:tbl>
    <w:p w14:paraId="66621F57" w14:textId="77777777" w:rsidR="003B274A" w:rsidRPr="00014466" w:rsidRDefault="003B274A" w:rsidP="003B274A">
      <w:pPr>
        <w:rPr>
          <w:rFonts w:asciiTheme="majorBidi" w:hAnsiTheme="majorBidi" w:cstheme="majorBidi"/>
        </w:rPr>
      </w:pPr>
    </w:p>
    <w:p w14:paraId="5D5929F7" w14:textId="77777777" w:rsidR="003B274A" w:rsidRPr="00014466" w:rsidRDefault="003B274A" w:rsidP="003B274A">
      <w:pPr>
        <w:rPr>
          <w:rFonts w:asciiTheme="majorBidi" w:hAnsiTheme="majorBidi" w:cstheme="majorBidi"/>
        </w:rPr>
      </w:pPr>
    </w:p>
    <w:p w14:paraId="40ABCF02" w14:textId="77777777" w:rsidR="003B274A" w:rsidRPr="00014466" w:rsidRDefault="003B274A" w:rsidP="003B274A">
      <w:pPr>
        <w:rPr>
          <w:rFonts w:asciiTheme="majorBidi" w:hAnsiTheme="majorBidi" w:cstheme="majorBidi"/>
        </w:rPr>
        <w:sectPr w:rsidR="003B274A" w:rsidRPr="00014466" w:rsidSect="003A1617">
          <w:headerReference w:type="default" r:id="rId16"/>
          <w:footerReference w:type="even" r:id="rId17"/>
          <w:footerReference w:type="default" r:id="rId18"/>
          <w:pgSz w:w="11906" w:h="16838"/>
          <w:pgMar w:top="1134" w:right="1134" w:bottom="1134" w:left="1134" w:header="425" w:footer="709" w:gutter="0"/>
          <w:cols w:space="720"/>
          <w:formProt w:val="0"/>
          <w:titlePg/>
          <w:docGrid w:linePitch="326"/>
        </w:sectPr>
      </w:pPr>
    </w:p>
    <w:tbl>
      <w:tblPr>
        <w:tblW w:w="96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927"/>
        <w:gridCol w:w="4683"/>
      </w:tblGrid>
      <w:tr w:rsidR="0002020E" w:rsidRPr="00014466" w14:paraId="71ECC55B" w14:textId="77777777" w:rsidTr="0002020E">
        <w:trPr>
          <w:cantSplit/>
          <w:tblHeader/>
        </w:trPr>
        <w:tc>
          <w:tcPr>
            <w:tcW w:w="9610" w:type="dxa"/>
            <w:gridSpan w:val="2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31573F" w14:textId="77777777" w:rsidR="0002020E" w:rsidRPr="00014466" w:rsidRDefault="0002020E" w:rsidP="0002020E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014466">
              <w:rPr>
                <w:rFonts w:asciiTheme="majorBidi" w:eastAsia="Roboto" w:hAnsiTheme="majorBidi" w:cstheme="majorBidi"/>
                <w:b/>
                <w:sz w:val="28"/>
                <w:szCs w:val="28"/>
              </w:rPr>
              <w:lastRenderedPageBreak/>
              <w:t>Project Yellow Pages</w:t>
            </w:r>
          </w:p>
        </w:tc>
      </w:tr>
      <w:tr w:rsidR="0002020E" w:rsidRPr="00014466" w14:paraId="1F628D4C" w14:textId="77777777" w:rsidTr="0002020E">
        <w:trPr>
          <w:cantSplit/>
          <w:tblHeader/>
        </w:trPr>
        <w:tc>
          <w:tcPr>
            <w:tcW w:w="9610" w:type="dxa"/>
            <w:gridSpan w:val="2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5C1A1D" w14:textId="77777777" w:rsidR="0002020E" w:rsidRPr="00014466" w:rsidRDefault="0002020E" w:rsidP="00456523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Theme="majorBidi" w:eastAsia="Roboto" w:hAnsiTheme="majorBidi" w:cstheme="majorBidi"/>
                <w:b/>
              </w:rPr>
            </w:pPr>
            <w:bookmarkStart w:id="11" w:name="_Toc51056110"/>
            <w:bookmarkStart w:id="12" w:name="_Toc51958017"/>
            <w:r w:rsidRPr="00014466">
              <w:rPr>
                <w:rFonts w:asciiTheme="majorBidi" w:eastAsia="Roboto" w:hAnsiTheme="majorBidi" w:cstheme="majorBidi"/>
                <w:b/>
              </w:rPr>
              <w:t>COMMUNICATION</w:t>
            </w:r>
          </w:p>
        </w:tc>
      </w:tr>
      <w:tr w:rsidR="0002020E" w:rsidRPr="00014466" w14:paraId="6D58C051" w14:textId="77777777" w:rsidTr="0002020E">
        <w:trPr>
          <w:cantSplit/>
          <w:tblHeader/>
        </w:trPr>
        <w:tc>
          <w:tcPr>
            <w:tcW w:w="49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D37062" w14:textId="77777777" w:rsidR="0002020E" w:rsidRPr="00014466" w:rsidRDefault="0002020E" w:rsidP="00456523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Theme="majorBidi" w:eastAsia="Roboto" w:hAnsiTheme="majorBidi" w:cstheme="majorBidi"/>
                <w:b/>
              </w:rPr>
            </w:pPr>
            <w:r w:rsidRPr="00014466">
              <w:rPr>
                <w:rFonts w:asciiTheme="majorBidi" w:eastAsia="Roboto" w:hAnsiTheme="majorBidi" w:cstheme="majorBidi"/>
                <w:b/>
              </w:rPr>
              <w:t>Slack</w:t>
            </w:r>
          </w:p>
          <w:p w14:paraId="66F4F4AB" w14:textId="77777777" w:rsidR="00014466" w:rsidRDefault="00ED7AD5" w:rsidP="00456523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Theme="majorBidi" w:eastAsia="Roboto" w:hAnsiTheme="majorBidi" w:cstheme="majorBidi"/>
              </w:rPr>
            </w:pPr>
            <w:hyperlink r:id="rId19">
              <w:r w:rsidR="0002020E" w:rsidRPr="00014466">
                <w:rPr>
                  <w:rFonts w:asciiTheme="majorBidi" w:eastAsia="Roboto" w:hAnsiTheme="majorBidi" w:cstheme="majorBidi"/>
                  <w:color w:val="1155CC"/>
                  <w:u w:val="single"/>
                </w:rPr>
                <w:t>https://join.slack.com/t/aiaudit-trialaudits/shared_invite/zt-tnm259zm-AmrPSuijvCKtcpxAZatMYw</w:t>
              </w:r>
            </w:hyperlink>
          </w:p>
          <w:p w14:paraId="06D4F307" w14:textId="5E4A6441" w:rsidR="0002020E" w:rsidRPr="00014466" w:rsidRDefault="0002020E" w:rsidP="00456523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Theme="majorBidi" w:eastAsia="Roboto" w:hAnsiTheme="majorBidi" w:cstheme="majorBidi"/>
                <w:b/>
              </w:rPr>
            </w:pPr>
          </w:p>
          <w:p w14:paraId="327C036C" w14:textId="5B11E903" w:rsidR="0002020E" w:rsidRPr="00014466" w:rsidRDefault="00ED7AD5" w:rsidP="00456523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Theme="majorBidi" w:eastAsia="Roboto" w:hAnsiTheme="majorBidi" w:cstheme="majorBidi"/>
                <w:b/>
              </w:rPr>
            </w:pPr>
            <w:hyperlink r:id="rId20">
              <w:r w:rsidR="0002020E" w:rsidRPr="00014466">
                <w:rPr>
                  <w:rFonts w:asciiTheme="majorBidi" w:eastAsia="Roboto" w:hAnsiTheme="majorBidi" w:cstheme="majorBidi"/>
                  <w:b/>
                  <w:color w:val="1155CC"/>
                  <w:u w:val="single"/>
                </w:rPr>
                <w:t>E</w:t>
              </w:r>
              <w:r w:rsidR="003821C3">
                <w:rPr>
                  <w:rFonts w:asciiTheme="majorBidi" w:eastAsia="Roboto" w:hAnsiTheme="majorBidi" w:cstheme="majorBidi"/>
                  <w:b/>
                  <w:color w:val="1155CC"/>
                  <w:u w:val="single"/>
                </w:rPr>
                <w:t>-</w:t>
              </w:r>
              <w:r w:rsidR="0002020E" w:rsidRPr="00014466">
                <w:rPr>
                  <w:rFonts w:asciiTheme="majorBidi" w:eastAsia="Roboto" w:hAnsiTheme="majorBidi" w:cstheme="majorBidi"/>
                  <w:b/>
                  <w:color w:val="1155CC"/>
                  <w:u w:val="single"/>
                </w:rPr>
                <w:t>mail contacts of colleagues</w:t>
              </w:r>
            </w:hyperlink>
          </w:p>
        </w:tc>
        <w:tc>
          <w:tcPr>
            <w:tcW w:w="46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9C22B2" w14:textId="77777777" w:rsidR="0002020E" w:rsidRPr="00014466" w:rsidRDefault="0002020E" w:rsidP="00456523">
            <w:pPr>
              <w:pStyle w:val="Normal1"/>
              <w:widowControl w:val="0"/>
              <w:spacing w:before="0"/>
              <w:rPr>
                <w:rFonts w:asciiTheme="majorBidi" w:eastAsia="Roboto" w:hAnsiTheme="majorBidi" w:cstheme="majorBidi"/>
                <w:b/>
              </w:rPr>
            </w:pPr>
            <w:r w:rsidRPr="00014466">
              <w:rPr>
                <w:rFonts w:asciiTheme="majorBidi" w:eastAsia="Roboto" w:hAnsiTheme="majorBidi" w:cstheme="majorBidi"/>
                <w:b/>
              </w:rPr>
              <w:t>What to do if…</w:t>
            </w:r>
          </w:p>
          <w:p w14:paraId="32EBE60D" w14:textId="77777777" w:rsidR="0002020E" w:rsidRPr="00014466" w:rsidRDefault="0002020E" w:rsidP="00731133">
            <w:pPr>
              <w:pStyle w:val="Normal1"/>
              <w:widowControl w:val="0"/>
              <w:numPr>
                <w:ilvl w:val="0"/>
                <w:numId w:val="16"/>
              </w:numPr>
              <w:spacing w:before="0"/>
              <w:rPr>
                <w:rFonts w:asciiTheme="majorBidi" w:eastAsia="Roboto" w:hAnsiTheme="majorBidi" w:cstheme="majorBidi"/>
              </w:rPr>
            </w:pPr>
            <w:r w:rsidRPr="00014466">
              <w:rPr>
                <w:rFonts w:asciiTheme="majorBidi" w:eastAsia="Roboto" w:hAnsiTheme="majorBidi" w:cstheme="majorBidi"/>
              </w:rPr>
              <w:t>...you cannot access slack?</w:t>
            </w:r>
          </w:p>
          <w:p w14:paraId="1EE53CF8" w14:textId="77777777" w:rsidR="0002020E" w:rsidRPr="00014466" w:rsidRDefault="0002020E" w:rsidP="00731133">
            <w:pPr>
              <w:pStyle w:val="Normal1"/>
              <w:widowControl w:val="0"/>
              <w:numPr>
                <w:ilvl w:val="1"/>
                <w:numId w:val="16"/>
              </w:numPr>
              <w:spacing w:before="0"/>
              <w:rPr>
                <w:rFonts w:asciiTheme="majorBidi" w:eastAsia="Roboto" w:hAnsiTheme="majorBidi" w:cstheme="majorBidi"/>
              </w:rPr>
            </w:pPr>
            <w:r w:rsidRPr="00014466">
              <w:rPr>
                <w:rFonts w:asciiTheme="majorBidi" w:eastAsia="Roboto" w:hAnsiTheme="majorBidi" w:cstheme="majorBidi"/>
              </w:rPr>
              <w:t>Check with Alixandro</w:t>
            </w:r>
          </w:p>
          <w:p w14:paraId="5B60AB11" w14:textId="77777777" w:rsidR="0002020E" w:rsidRPr="00014466" w:rsidRDefault="0002020E" w:rsidP="00731133">
            <w:pPr>
              <w:pStyle w:val="Normal1"/>
              <w:widowControl w:val="0"/>
              <w:numPr>
                <w:ilvl w:val="0"/>
                <w:numId w:val="16"/>
              </w:numPr>
              <w:spacing w:before="0"/>
              <w:rPr>
                <w:rFonts w:asciiTheme="majorBidi" w:eastAsia="Roboto" w:hAnsiTheme="majorBidi" w:cstheme="majorBidi"/>
              </w:rPr>
            </w:pPr>
            <w:r w:rsidRPr="00014466">
              <w:rPr>
                <w:rFonts w:asciiTheme="majorBidi" w:eastAsia="Roboto" w:hAnsiTheme="majorBidi" w:cstheme="majorBidi"/>
              </w:rPr>
              <w:t>...you cannot access contact spreadsheet?</w:t>
            </w:r>
          </w:p>
          <w:p w14:paraId="268F9520" w14:textId="77777777" w:rsidR="0002020E" w:rsidRPr="00014466" w:rsidRDefault="0002020E" w:rsidP="00731133">
            <w:pPr>
              <w:pStyle w:val="Normal1"/>
              <w:widowControl w:val="0"/>
              <w:numPr>
                <w:ilvl w:val="1"/>
                <w:numId w:val="16"/>
              </w:numPr>
              <w:spacing w:before="0"/>
              <w:rPr>
                <w:rFonts w:asciiTheme="majorBidi" w:eastAsia="Roboto" w:hAnsiTheme="majorBidi" w:cstheme="majorBidi"/>
              </w:rPr>
            </w:pPr>
            <w:r w:rsidRPr="00014466">
              <w:rPr>
                <w:rFonts w:asciiTheme="majorBidi" w:eastAsia="Roboto" w:hAnsiTheme="majorBidi" w:cstheme="majorBidi"/>
              </w:rPr>
              <w:t>Check with Alixandro or Pradeep</w:t>
            </w:r>
          </w:p>
        </w:tc>
      </w:tr>
      <w:tr w:rsidR="0002020E" w:rsidRPr="00014466" w14:paraId="4E495046" w14:textId="77777777" w:rsidTr="0002020E">
        <w:trPr>
          <w:cantSplit/>
          <w:trHeight w:val="440"/>
          <w:tblHeader/>
        </w:trPr>
        <w:tc>
          <w:tcPr>
            <w:tcW w:w="9610" w:type="dxa"/>
            <w:gridSpan w:val="2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D6DF83" w14:textId="77777777" w:rsidR="0002020E" w:rsidRPr="00014466" w:rsidRDefault="0002020E" w:rsidP="00456523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Theme="majorBidi" w:eastAsia="Roboto" w:hAnsiTheme="majorBidi" w:cstheme="majorBidi"/>
                <w:b/>
              </w:rPr>
            </w:pPr>
            <w:r w:rsidRPr="00014466">
              <w:rPr>
                <w:rFonts w:asciiTheme="majorBidi" w:eastAsia="Roboto" w:hAnsiTheme="majorBidi" w:cstheme="majorBidi"/>
                <w:b/>
              </w:rPr>
              <w:t>GITHUB</w:t>
            </w:r>
          </w:p>
        </w:tc>
      </w:tr>
      <w:tr w:rsidR="0002020E" w:rsidRPr="00014466" w14:paraId="31AAB9B5" w14:textId="77777777" w:rsidTr="0002020E">
        <w:trPr>
          <w:cantSplit/>
          <w:tblHeader/>
        </w:trPr>
        <w:tc>
          <w:tcPr>
            <w:tcW w:w="49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99634C" w14:textId="77777777" w:rsidR="0002020E" w:rsidRPr="00014466" w:rsidRDefault="0002020E" w:rsidP="00456523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Theme="majorBidi" w:eastAsia="Roboto" w:hAnsiTheme="majorBidi" w:cstheme="majorBidi"/>
              </w:rPr>
            </w:pPr>
            <w:r w:rsidRPr="00014466">
              <w:rPr>
                <w:rFonts w:asciiTheme="majorBidi" w:eastAsia="Roboto" w:hAnsiTheme="majorBidi" w:cstheme="majorBidi"/>
              </w:rPr>
              <w:t>All repos for the assessment platform and related research projects are collected here</w:t>
            </w:r>
          </w:p>
          <w:p w14:paraId="3083460F" w14:textId="77777777" w:rsidR="0002020E" w:rsidRPr="00014466" w:rsidRDefault="00ED7AD5" w:rsidP="00456523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Theme="majorBidi" w:eastAsia="Roboto" w:hAnsiTheme="majorBidi" w:cstheme="majorBidi"/>
              </w:rPr>
            </w:pPr>
            <w:hyperlink r:id="rId21">
              <w:r w:rsidR="0002020E" w:rsidRPr="00014466">
                <w:rPr>
                  <w:rFonts w:asciiTheme="majorBidi" w:eastAsia="Roboto" w:hAnsiTheme="majorBidi" w:cstheme="majorBidi"/>
                  <w:color w:val="1155CC"/>
                  <w:u w:val="single"/>
                </w:rPr>
                <w:t>https://github.com/aiaudit-org</w:t>
              </w:r>
            </w:hyperlink>
            <w:r w:rsidR="0002020E" w:rsidRPr="00014466">
              <w:rPr>
                <w:rFonts w:asciiTheme="majorBidi" w:eastAsia="Roboto" w:hAnsiTheme="majorBidi" w:cstheme="majorBidi"/>
              </w:rPr>
              <w:t xml:space="preserve"> </w:t>
            </w:r>
          </w:p>
        </w:tc>
        <w:tc>
          <w:tcPr>
            <w:tcW w:w="46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237335" w14:textId="77777777" w:rsidR="0002020E" w:rsidRPr="00014466" w:rsidRDefault="0002020E" w:rsidP="00456523">
            <w:pPr>
              <w:pStyle w:val="Normal1"/>
              <w:widowControl w:val="0"/>
              <w:spacing w:before="0"/>
              <w:rPr>
                <w:rFonts w:asciiTheme="majorBidi" w:eastAsia="Roboto" w:hAnsiTheme="majorBidi" w:cstheme="majorBidi"/>
                <w:b/>
              </w:rPr>
            </w:pPr>
            <w:r w:rsidRPr="00014466">
              <w:rPr>
                <w:rFonts w:asciiTheme="majorBidi" w:eastAsia="Roboto" w:hAnsiTheme="majorBidi" w:cstheme="majorBidi"/>
                <w:b/>
              </w:rPr>
              <w:t>What to do if…</w:t>
            </w:r>
          </w:p>
          <w:p w14:paraId="66079636" w14:textId="77777777" w:rsidR="0002020E" w:rsidRPr="00014466" w:rsidRDefault="0002020E" w:rsidP="00731133">
            <w:pPr>
              <w:pStyle w:val="Normal1"/>
              <w:widowControl w:val="0"/>
              <w:numPr>
                <w:ilvl w:val="0"/>
                <w:numId w:val="15"/>
              </w:numPr>
              <w:spacing w:before="0"/>
              <w:rPr>
                <w:rFonts w:asciiTheme="majorBidi" w:eastAsia="Roboto" w:hAnsiTheme="majorBidi" w:cstheme="majorBidi"/>
              </w:rPr>
            </w:pPr>
            <w:r w:rsidRPr="00014466">
              <w:rPr>
                <w:rFonts w:asciiTheme="majorBidi" w:eastAsia="Roboto" w:hAnsiTheme="majorBidi" w:cstheme="majorBidi"/>
              </w:rPr>
              <w:t xml:space="preserve">...you cannot access the </w:t>
            </w:r>
            <w:proofErr w:type="spellStart"/>
            <w:r w:rsidRPr="00014466">
              <w:rPr>
                <w:rFonts w:asciiTheme="majorBidi" w:eastAsia="Roboto" w:hAnsiTheme="majorBidi" w:cstheme="majorBidi"/>
              </w:rPr>
              <w:t>github</w:t>
            </w:r>
            <w:proofErr w:type="spellEnd"/>
            <w:r w:rsidRPr="00014466">
              <w:rPr>
                <w:rFonts w:asciiTheme="majorBidi" w:eastAsia="Roboto" w:hAnsiTheme="majorBidi" w:cstheme="majorBidi"/>
              </w:rPr>
              <w:t xml:space="preserve"> organization?</w:t>
            </w:r>
          </w:p>
          <w:p w14:paraId="4C1A8D47" w14:textId="77777777" w:rsidR="0002020E" w:rsidRPr="00014466" w:rsidRDefault="0002020E" w:rsidP="00731133">
            <w:pPr>
              <w:pStyle w:val="Normal1"/>
              <w:widowControl w:val="0"/>
              <w:numPr>
                <w:ilvl w:val="1"/>
                <w:numId w:val="15"/>
              </w:numPr>
              <w:spacing w:before="0"/>
              <w:rPr>
                <w:rFonts w:asciiTheme="majorBidi" w:eastAsia="Roboto" w:hAnsiTheme="majorBidi" w:cstheme="majorBidi"/>
              </w:rPr>
            </w:pPr>
            <w:r w:rsidRPr="00014466">
              <w:rPr>
                <w:rFonts w:asciiTheme="majorBidi" w:eastAsia="Roboto" w:hAnsiTheme="majorBidi" w:cstheme="majorBidi"/>
              </w:rPr>
              <w:t>Contact Elora, she can add you</w:t>
            </w:r>
          </w:p>
        </w:tc>
      </w:tr>
      <w:tr w:rsidR="0002020E" w:rsidRPr="00014466" w14:paraId="73D88195" w14:textId="77777777" w:rsidTr="0002020E">
        <w:trPr>
          <w:cantSplit/>
          <w:trHeight w:val="440"/>
          <w:tblHeader/>
        </w:trPr>
        <w:tc>
          <w:tcPr>
            <w:tcW w:w="9610" w:type="dxa"/>
            <w:gridSpan w:val="2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A31138" w14:textId="77777777" w:rsidR="0002020E" w:rsidRPr="00014466" w:rsidRDefault="0002020E" w:rsidP="00456523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Theme="majorBidi" w:eastAsia="Roboto" w:hAnsiTheme="majorBidi" w:cstheme="majorBidi"/>
                <w:b/>
              </w:rPr>
            </w:pPr>
            <w:r w:rsidRPr="00014466">
              <w:rPr>
                <w:rFonts w:asciiTheme="majorBidi" w:eastAsia="Roboto" w:hAnsiTheme="majorBidi" w:cstheme="majorBidi"/>
                <w:b/>
              </w:rPr>
              <w:t>ASSESSMENT PLATFORM</w:t>
            </w:r>
          </w:p>
        </w:tc>
      </w:tr>
      <w:tr w:rsidR="0002020E" w:rsidRPr="00014466" w14:paraId="6BD1D6A6" w14:textId="77777777" w:rsidTr="0002020E">
        <w:trPr>
          <w:cantSplit/>
          <w:tblHeader/>
        </w:trPr>
        <w:tc>
          <w:tcPr>
            <w:tcW w:w="49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F0353A" w14:textId="77777777" w:rsidR="0002020E" w:rsidRPr="00014466" w:rsidRDefault="0002020E" w:rsidP="00456523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Theme="majorBidi" w:eastAsia="Roboto" w:hAnsiTheme="majorBidi" w:cstheme="majorBidi"/>
              </w:rPr>
            </w:pPr>
            <w:r w:rsidRPr="00014466">
              <w:rPr>
                <w:rFonts w:asciiTheme="majorBidi" w:eastAsia="Roboto" w:hAnsiTheme="majorBidi" w:cstheme="majorBidi"/>
              </w:rPr>
              <w:t>The assessment platform running on ITU AWS infrastructure can be accessed here</w:t>
            </w:r>
          </w:p>
          <w:p w14:paraId="4136D4E7" w14:textId="77777777" w:rsidR="0002020E" w:rsidRPr="00014466" w:rsidRDefault="00ED7AD5" w:rsidP="00456523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Theme="majorBidi" w:eastAsia="Roboto" w:hAnsiTheme="majorBidi" w:cstheme="majorBidi"/>
              </w:rPr>
            </w:pPr>
            <w:hyperlink r:id="rId22">
              <w:r w:rsidR="0002020E" w:rsidRPr="00014466">
                <w:rPr>
                  <w:rFonts w:asciiTheme="majorBidi" w:eastAsia="Roboto" w:hAnsiTheme="majorBidi" w:cstheme="majorBidi"/>
                  <w:color w:val="1155CC"/>
                  <w:u w:val="single"/>
                </w:rPr>
                <w:t>https://health.aiaudit.org/</w:t>
              </w:r>
            </w:hyperlink>
          </w:p>
          <w:p w14:paraId="6F926BCB" w14:textId="77777777" w:rsidR="0002020E" w:rsidRPr="00014466" w:rsidRDefault="0002020E" w:rsidP="00456523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Theme="majorBidi" w:eastAsia="Roboto" w:hAnsiTheme="majorBidi" w:cstheme="majorBidi"/>
              </w:rPr>
            </w:pPr>
          </w:p>
          <w:p w14:paraId="5F3E4EB1" w14:textId="77777777" w:rsidR="0002020E" w:rsidRPr="00014466" w:rsidRDefault="0002020E" w:rsidP="00456523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Theme="majorBidi" w:eastAsia="Roboto" w:hAnsiTheme="majorBidi" w:cstheme="majorBidi"/>
              </w:rPr>
            </w:pPr>
            <w:r w:rsidRPr="00014466">
              <w:rPr>
                <w:rFonts w:asciiTheme="majorBidi" w:eastAsia="Roboto" w:hAnsiTheme="majorBidi" w:cstheme="majorBidi"/>
              </w:rPr>
              <w:t>Source code is available here</w:t>
            </w:r>
          </w:p>
          <w:p w14:paraId="6956EF80" w14:textId="77777777" w:rsidR="00014466" w:rsidRDefault="00ED7AD5" w:rsidP="00456523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Theme="majorBidi" w:eastAsia="Roboto" w:hAnsiTheme="majorBidi" w:cstheme="majorBidi"/>
              </w:rPr>
            </w:pPr>
            <w:hyperlink r:id="rId23">
              <w:r w:rsidR="0002020E" w:rsidRPr="00014466">
                <w:rPr>
                  <w:rFonts w:asciiTheme="majorBidi" w:eastAsia="Roboto" w:hAnsiTheme="majorBidi" w:cstheme="majorBidi"/>
                  <w:color w:val="1155CC"/>
                  <w:u w:val="single"/>
                </w:rPr>
                <w:t>https://github.com/aiaudit-org/health-aiaudit-public</w:t>
              </w:r>
            </w:hyperlink>
          </w:p>
          <w:p w14:paraId="4F235B12" w14:textId="5E5B22E7" w:rsidR="0002020E" w:rsidRPr="00014466" w:rsidRDefault="0002020E" w:rsidP="00456523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Theme="majorBidi" w:eastAsia="Roboto" w:hAnsiTheme="majorBidi" w:cstheme="majorBidi"/>
              </w:rPr>
            </w:pPr>
          </w:p>
          <w:p w14:paraId="1A699E61" w14:textId="77777777" w:rsidR="0002020E" w:rsidRPr="00014466" w:rsidRDefault="0002020E" w:rsidP="00456523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Theme="majorBidi" w:eastAsia="Roboto" w:hAnsiTheme="majorBidi" w:cstheme="majorBidi"/>
              </w:rPr>
            </w:pPr>
            <w:r w:rsidRPr="00014466">
              <w:rPr>
                <w:rFonts w:asciiTheme="majorBidi" w:eastAsia="Roboto" w:hAnsiTheme="majorBidi" w:cstheme="majorBidi"/>
              </w:rPr>
              <w:t>For access to AWS and the backend please contact Elora.</w:t>
            </w:r>
          </w:p>
        </w:tc>
        <w:tc>
          <w:tcPr>
            <w:tcW w:w="46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EDA4BC" w14:textId="77777777" w:rsidR="0002020E" w:rsidRPr="00014466" w:rsidRDefault="0002020E" w:rsidP="00456523">
            <w:pPr>
              <w:pStyle w:val="Normal1"/>
              <w:widowControl w:val="0"/>
              <w:spacing w:before="0"/>
              <w:rPr>
                <w:rFonts w:asciiTheme="majorBidi" w:eastAsia="Roboto" w:hAnsiTheme="majorBidi" w:cstheme="majorBidi"/>
                <w:b/>
              </w:rPr>
            </w:pPr>
            <w:r w:rsidRPr="00014466">
              <w:rPr>
                <w:rFonts w:asciiTheme="majorBidi" w:eastAsia="Roboto" w:hAnsiTheme="majorBidi" w:cstheme="majorBidi"/>
                <w:b/>
              </w:rPr>
              <w:t>What to do if…</w:t>
            </w:r>
          </w:p>
          <w:p w14:paraId="17D5B4AA" w14:textId="77777777" w:rsidR="0002020E" w:rsidRPr="00014466" w:rsidRDefault="0002020E" w:rsidP="00731133">
            <w:pPr>
              <w:pStyle w:val="Normal1"/>
              <w:widowControl w:val="0"/>
              <w:numPr>
                <w:ilvl w:val="0"/>
                <w:numId w:val="15"/>
              </w:numPr>
              <w:spacing w:before="0"/>
              <w:rPr>
                <w:rFonts w:asciiTheme="majorBidi" w:eastAsia="Roboto" w:hAnsiTheme="majorBidi" w:cstheme="majorBidi"/>
              </w:rPr>
            </w:pPr>
            <w:r w:rsidRPr="00014466">
              <w:rPr>
                <w:rFonts w:asciiTheme="majorBidi" w:eastAsia="Roboto" w:hAnsiTheme="majorBidi" w:cstheme="majorBidi"/>
              </w:rPr>
              <w:t>...you cannot access the platform or have questions?</w:t>
            </w:r>
          </w:p>
          <w:p w14:paraId="7C80949A" w14:textId="77777777" w:rsidR="0002020E" w:rsidRPr="00014466" w:rsidRDefault="0002020E" w:rsidP="00731133">
            <w:pPr>
              <w:pStyle w:val="Normal1"/>
              <w:widowControl w:val="0"/>
              <w:numPr>
                <w:ilvl w:val="1"/>
                <w:numId w:val="15"/>
              </w:numPr>
              <w:spacing w:before="0"/>
              <w:rPr>
                <w:rFonts w:asciiTheme="majorBidi" w:eastAsia="Roboto" w:hAnsiTheme="majorBidi" w:cstheme="majorBidi"/>
              </w:rPr>
            </w:pPr>
            <w:r w:rsidRPr="00014466">
              <w:rPr>
                <w:rFonts w:asciiTheme="majorBidi" w:eastAsia="Roboto" w:hAnsiTheme="majorBidi" w:cstheme="majorBidi"/>
              </w:rPr>
              <w:t>Contact Elora, she can guide you to the right resource or person</w:t>
            </w:r>
          </w:p>
        </w:tc>
      </w:tr>
      <w:tr w:rsidR="0002020E" w:rsidRPr="00014466" w14:paraId="4F07EAD7" w14:textId="77777777" w:rsidTr="0002020E">
        <w:trPr>
          <w:cantSplit/>
          <w:trHeight w:val="440"/>
          <w:tblHeader/>
        </w:trPr>
        <w:tc>
          <w:tcPr>
            <w:tcW w:w="9610" w:type="dxa"/>
            <w:gridSpan w:val="2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247E23" w14:textId="77777777" w:rsidR="0002020E" w:rsidRPr="00014466" w:rsidRDefault="0002020E" w:rsidP="00456523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Theme="majorBidi" w:eastAsia="Roboto" w:hAnsiTheme="majorBidi" w:cstheme="majorBidi"/>
                <w:b/>
              </w:rPr>
            </w:pPr>
            <w:r w:rsidRPr="00014466">
              <w:rPr>
                <w:rFonts w:asciiTheme="majorBidi" w:eastAsia="Roboto" w:hAnsiTheme="majorBidi" w:cstheme="majorBidi"/>
                <w:b/>
              </w:rPr>
              <w:t>MEETINGS</w:t>
            </w:r>
          </w:p>
        </w:tc>
      </w:tr>
      <w:tr w:rsidR="0002020E" w:rsidRPr="00014466" w14:paraId="6649CE45" w14:textId="77777777" w:rsidTr="0002020E">
        <w:trPr>
          <w:cantSplit/>
          <w:tblHeader/>
        </w:trPr>
        <w:tc>
          <w:tcPr>
            <w:tcW w:w="49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C92A1F" w14:textId="77777777" w:rsidR="0002020E" w:rsidRPr="00014466" w:rsidRDefault="0002020E" w:rsidP="00456523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Theme="majorBidi" w:eastAsia="Roboto" w:hAnsiTheme="majorBidi" w:cstheme="majorBidi"/>
              </w:rPr>
            </w:pPr>
            <w:r w:rsidRPr="00014466">
              <w:rPr>
                <w:rFonts w:asciiTheme="majorBidi" w:eastAsia="Roboto" w:hAnsiTheme="majorBidi" w:cstheme="majorBidi"/>
              </w:rPr>
              <w:t xml:space="preserve">You can find an overview of meeting times, purposes and coordinates (Zoom, </w:t>
            </w:r>
            <w:proofErr w:type="spellStart"/>
            <w:r w:rsidRPr="00014466">
              <w:rPr>
                <w:rFonts w:asciiTheme="majorBidi" w:eastAsia="Roboto" w:hAnsiTheme="majorBidi" w:cstheme="majorBidi"/>
              </w:rPr>
              <w:t>gathertown</w:t>
            </w:r>
            <w:proofErr w:type="spellEnd"/>
            <w:r w:rsidRPr="00014466">
              <w:rPr>
                <w:rFonts w:asciiTheme="majorBidi" w:eastAsia="Roboto" w:hAnsiTheme="majorBidi" w:cstheme="majorBidi"/>
              </w:rPr>
              <w:t xml:space="preserve">, Google) in the project calendar here (preliminary list here: </w:t>
            </w:r>
            <w:hyperlink r:id="rId24">
              <w:r w:rsidRPr="00014466">
                <w:rPr>
                  <w:rFonts w:asciiTheme="majorBidi" w:hAnsiTheme="majorBidi" w:cstheme="majorBidi"/>
                  <w:color w:val="0000EE"/>
                  <w:u w:val="single"/>
                </w:rPr>
                <w:t>ML4H Trial Audits - Iteration 2 - Meeting Candidates</w:t>
              </w:r>
            </w:hyperlink>
            <w:r w:rsidRPr="00014466">
              <w:rPr>
                <w:rFonts w:asciiTheme="majorBidi" w:eastAsia="Roboto" w:hAnsiTheme="majorBidi" w:cstheme="majorBidi"/>
              </w:rPr>
              <w:t>)</w:t>
            </w:r>
          </w:p>
        </w:tc>
        <w:tc>
          <w:tcPr>
            <w:tcW w:w="46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61D64F" w14:textId="77777777" w:rsidR="0002020E" w:rsidRPr="00014466" w:rsidRDefault="0002020E" w:rsidP="00456523">
            <w:pPr>
              <w:pStyle w:val="Normal1"/>
              <w:widowControl w:val="0"/>
              <w:spacing w:before="0"/>
              <w:rPr>
                <w:rFonts w:asciiTheme="majorBidi" w:eastAsia="Roboto" w:hAnsiTheme="majorBidi" w:cstheme="majorBidi"/>
                <w:b/>
              </w:rPr>
            </w:pPr>
            <w:r w:rsidRPr="00014466">
              <w:rPr>
                <w:rFonts w:asciiTheme="majorBidi" w:eastAsia="Roboto" w:hAnsiTheme="majorBidi" w:cstheme="majorBidi"/>
                <w:b/>
              </w:rPr>
              <w:t>What to do if…</w:t>
            </w:r>
          </w:p>
          <w:p w14:paraId="29674FAB" w14:textId="77777777" w:rsidR="0002020E" w:rsidRPr="00014466" w:rsidRDefault="0002020E" w:rsidP="00731133">
            <w:pPr>
              <w:pStyle w:val="Normal1"/>
              <w:widowControl w:val="0"/>
              <w:numPr>
                <w:ilvl w:val="0"/>
                <w:numId w:val="17"/>
              </w:numPr>
              <w:spacing w:before="0"/>
              <w:rPr>
                <w:rFonts w:asciiTheme="majorBidi" w:eastAsia="Roboto" w:hAnsiTheme="majorBidi" w:cstheme="majorBidi"/>
              </w:rPr>
            </w:pPr>
            <w:r w:rsidRPr="00014466">
              <w:rPr>
                <w:rFonts w:asciiTheme="majorBidi" w:eastAsia="Roboto" w:hAnsiTheme="majorBidi" w:cstheme="majorBidi"/>
              </w:rPr>
              <w:t>...you have trouble accessing meeting information or meeting itself?</w:t>
            </w:r>
          </w:p>
          <w:p w14:paraId="7B682B15" w14:textId="77777777" w:rsidR="0002020E" w:rsidRPr="00014466" w:rsidRDefault="0002020E" w:rsidP="00731133">
            <w:pPr>
              <w:pStyle w:val="Normal1"/>
              <w:widowControl w:val="0"/>
              <w:numPr>
                <w:ilvl w:val="1"/>
                <w:numId w:val="17"/>
              </w:numPr>
              <w:spacing w:before="0"/>
              <w:rPr>
                <w:rFonts w:asciiTheme="majorBidi" w:eastAsia="Roboto" w:hAnsiTheme="majorBidi" w:cstheme="majorBidi"/>
              </w:rPr>
            </w:pPr>
            <w:r w:rsidRPr="00014466">
              <w:rPr>
                <w:rFonts w:asciiTheme="majorBidi" w:eastAsia="Roboto" w:hAnsiTheme="majorBidi" w:cstheme="majorBidi"/>
              </w:rPr>
              <w:t>Contact Alixandro or Pradeep</w:t>
            </w:r>
          </w:p>
        </w:tc>
      </w:tr>
      <w:tr w:rsidR="0002020E" w:rsidRPr="00014466" w14:paraId="66A75734" w14:textId="77777777" w:rsidTr="0002020E">
        <w:trPr>
          <w:cantSplit/>
          <w:trHeight w:val="440"/>
          <w:tblHeader/>
        </w:trPr>
        <w:tc>
          <w:tcPr>
            <w:tcW w:w="9610" w:type="dxa"/>
            <w:gridSpan w:val="2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7B20D5" w14:textId="77777777" w:rsidR="0002020E" w:rsidRPr="00014466" w:rsidRDefault="0002020E" w:rsidP="00456523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Theme="majorBidi" w:eastAsia="Roboto" w:hAnsiTheme="majorBidi" w:cstheme="majorBidi"/>
                <w:b/>
              </w:rPr>
            </w:pPr>
            <w:r w:rsidRPr="00014466">
              <w:rPr>
                <w:rFonts w:asciiTheme="majorBidi" w:eastAsia="Roboto" w:hAnsiTheme="majorBidi" w:cstheme="majorBidi"/>
                <w:b/>
              </w:rPr>
              <w:t>SHARED DRIVE AND DOCUMENTS</w:t>
            </w:r>
          </w:p>
        </w:tc>
      </w:tr>
      <w:tr w:rsidR="0002020E" w:rsidRPr="00014466" w14:paraId="7606EA57" w14:textId="77777777" w:rsidTr="0002020E">
        <w:trPr>
          <w:cantSplit/>
          <w:tblHeader/>
        </w:trPr>
        <w:tc>
          <w:tcPr>
            <w:tcW w:w="49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C95F33" w14:textId="77777777" w:rsidR="0002020E" w:rsidRPr="00014466" w:rsidRDefault="0002020E" w:rsidP="00456523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Theme="majorBidi" w:eastAsia="Roboto" w:hAnsiTheme="majorBidi" w:cstheme="majorBidi"/>
              </w:rPr>
            </w:pPr>
            <w:r w:rsidRPr="00014466">
              <w:rPr>
                <w:rFonts w:asciiTheme="majorBidi" w:eastAsia="Roboto" w:hAnsiTheme="majorBidi" w:cstheme="majorBidi"/>
              </w:rPr>
              <w:t xml:space="preserve">All shared files related to the Trial Audits - Iteration 2 can be found here </w:t>
            </w:r>
            <w:hyperlink r:id="rId25">
              <w:r w:rsidRPr="00014466">
                <w:rPr>
                  <w:rFonts w:asciiTheme="majorBidi" w:eastAsia="Roboto" w:hAnsiTheme="majorBidi" w:cstheme="majorBidi"/>
                  <w:color w:val="1155CC"/>
                  <w:u w:val="single"/>
                </w:rPr>
                <w:t>ML4H Trial Audits - iteration 2</w:t>
              </w:r>
            </w:hyperlink>
            <w:r w:rsidRPr="00014466">
              <w:rPr>
                <w:rFonts w:asciiTheme="majorBidi" w:eastAsia="Roboto" w:hAnsiTheme="majorBidi" w:cstheme="majorBidi"/>
              </w:rPr>
              <w:t xml:space="preserve"> </w:t>
            </w:r>
          </w:p>
        </w:tc>
        <w:tc>
          <w:tcPr>
            <w:tcW w:w="46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56044B" w14:textId="77777777" w:rsidR="0002020E" w:rsidRPr="00014466" w:rsidRDefault="0002020E" w:rsidP="00456523">
            <w:pPr>
              <w:pStyle w:val="Normal1"/>
              <w:widowControl w:val="0"/>
              <w:spacing w:before="0"/>
              <w:rPr>
                <w:rFonts w:asciiTheme="majorBidi" w:eastAsia="Roboto" w:hAnsiTheme="majorBidi" w:cstheme="majorBidi"/>
                <w:b/>
              </w:rPr>
            </w:pPr>
            <w:r w:rsidRPr="00014466">
              <w:rPr>
                <w:rFonts w:asciiTheme="majorBidi" w:eastAsia="Roboto" w:hAnsiTheme="majorBidi" w:cstheme="majorBidi"/>
                <w:b/>
              </w:rPr>
              <w:t>What to do if…</w:t>
            </w:r>
          </w:p>
          <w:p w14:paraId="42EF5FC7" w14:textId="77777777" w:rsidR="0002020E" w:rsidRPr="00014466" w:rsidRDefault="0002020E" w:rsidP="00731133">
            <w:pPr>
              <w:pStyle w:val="Normal1"/>
              <w:widowControl w:val="0"/>
              <w:numPr>
                <w:ilvl w:val="0"/>
                <w:numId w:val="17"/>
              </w:numPr>
              <w:spacing w:before="0"/>
              <w:rPr>
                <w:rFonts w:asciiTheme="majorBidi" w:eastAsia="Roboto" w:hAnsiTheme="majorBidi" w:cstheme="majorBidi"/>
              </w:rPr>
            </w:pPr>
            <w:r w:rsidRPr="00014466">
              <w:rPr>
                <w:rFonts w:asciiTheme="majorBidi" w:eastAsia="Roboto" w:hAnsiTheme="majorBidi" w:cstheme="majorBidi"/>
              </w:rPr>
              <w:t>...you have access problems?</w:t>
            </w:r>
          </w:p>
          <w:p w14:paraId="743A2769" w14:textId="77777777" w:rsidR="0002020E" w:rsidRPr="00014466" w:rsidRDefault="0002020E" w:rsidP="00731133">
            <w:pPr>
              <w:pStyle w:val="Normal1"/>
              <w:widowControl w:val="0"/>
              <w:numPr>
                <w:ilvl w:val="1"/>
                <w:numId w:val="17"/>
              </w:numPr>
              <w:spacing w:before="0"/>
              <w:rPr>
                <w:rFonts w:asciiTheme="majorBidi" w:eastAsia="Roboto" w:hAnsiTheme="majorBidi" w:cstheme="majorBidi"/>
              </w:rPr>
            </w:pPr>
            <w:r w:rsidRPr="00014466">
              <w:rPr>
                <w:rFonts w:asciiTheme="majorBidi" w:eastAsia="Roboto" w:hAnsiTheme="majorBidi" w:cstheme="majorBidi"/>
              </w:rPr>
              <w:t>Contact Alixandro or Pradeep, they can add you and provide access</w:t>
            </w:r>
          </w:p>
        </w:tc>
      </w:tr>
      <w:tr w:rsidR="0002020E" w:rsidRPr="00014466" w14:paraId="2D775254" w14:textId="77777777" w:rsidTr="0002020E">
        <w:trPr>
          <w:cantSplit/>
          <w:trHeight w:val="440"/>
          <w:tblHeader/>
        </w:trPr>
        <w:tc>
          <w:tcPr>
            <w:tcW w:w="9610" w:type="dxa"/>
            <w:gridSpan w:val="2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590DE9" w14:textId="77777777" w:rsidR="0002020E" w:rsidRPr="00014466" w:rsidRDefault="0002020E" w:rsidP="00014466">
            <w:pPr>
              <w:pStyle w:val="Normal1"/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Theme="majorBidi" w:eastAsia="Roboto" w:hAnsiTheme="majorBidi" w:cstheme="majorBidi"/>
                <w:b/>
              </w:rPr>
            </w:pPr>
            <w:r w:rsidRPr="00014466">
              <w:rPr>
                <w:rFonts w:asciiTheme="majorBidi" w:eastAsia="Roboto" w:hAnsiTheme="majorBidi" w:cstheme="majorBidi"/>
                <w:b/>
              </w:rPr>
              <w:t>COORDINATOR CONTACTS</w:t>
            </w:r>
          </w:p>
        </w:tc>
      </w:tr>
      <w:tr w:rsidR="0002020E" w:rsidRPr="00014466" w14:paraId="687D9286" w14:textId="77777777" w:rsidTr="0002020E">
        <w:trPr>
          <w:cantSplit/>
          <w:tblHeader/>
        </w:trPr>
        <w:tc>
          <w:tcPr>
            <w:tcW w:w="49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9E1A36" w14:textId="77777777" w:rsidR="0002020E" w:rsidRPr="00014466" w:rsidRDefault="0002020E" w:rsidP="00456523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Theme="majorBidi" w:eastAsia="Roboto" w:hAnsiTheme="majorBidi" w:cstheme="majorBidi"/>
              </w:rPr>
            </w:pPr>
            <w:proofErr w:type="spellStart"/>
            <w:r w:rsidRPr="00014466">
              <w:rPr>
                <w:rFonts w:asciiTheme="majorBidi" w:eastAsia="Roboto" w:hAnsiTheme="majorBidi" w:cstheme="majorBidi"/>
              </w:rPr>
              <w:lastRenderedPageBreak/>
              <w:t>Elora-dana</w:t>
            </w:r>
            <w:proofErr w:type="spellEnd"/>
            <w:r w:rsidRPr="00014466">
              <w:rPr>
                <w:rFonts w:asciiTheme="majorBidi" w:eastAsia="Roboto" w:hAnsiTheme="majorBidi" w:cstheme="majorBidi"/>
              </w:rPr>
              <w:t xml:space="preserve"> Schoerverth</w:t>
            </w:r>
          </w:p>
        </w:tc>
        <w:tc>
          <w:tcPr>
            <w:tcW w:w="46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607537" w14:textId="77777777" w:rsidR="0002020E" w:rsidRPr="00014466" w:rsidRDefault="0002020E" w:rsidP="00456523">
            <w:pPr>
              <w:pStyle w:val="Normal1"/>
              <w:widowControl w:val="0"/>
              <w:spacing w:before="0"/>
              <w:rPr>
                <w:rFonts w:asciiTheme="majorBidi" w:eastAsia="Roboto" w:hAnsiTheme="majorBidi" w:cstheme="majorBidi"/>
                <w:sz w:val="22"/>
                <w:szCs w:val="22"/>
              </w:rPr>
            </w:pPr>
            <w:r w:rsidRPr="00014466">
              <w:rPr>
                <w:rFonts w:asciiTheme="majorBidi" w:eastAsia="Roboto" w:hAnsiTheme="majorBidi" w:cstheme="majorBidi"/>
                <w:sz w:val="22"/>
                <w:szCs w:val="22"/>
              </w:rPr>
              <w:t>elora-dana.schoerverth@hhi.fraunhofer.de</w:t>
            </w:r>
          </w:p>
        </w:tc>
      </w:tr>
      <w:tr w:rsidR="0002020E" w:rsidRPr="00014466" w14:paraId="3810F6AC" w14:textId="77777777" w:rsidTr="0002020E">
        <w:trPr>
          <w:cantSplit/>
          <w:tblHeader/>
        </w:trPr>
        <w:tc>
          <w:tcPr>
            <w:tcW w:w="49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6B0CD3" w14:textId="77777777" w:rsidR="0002020E" w:rsidRPr="00014466" w:rsidRDefault="0002020E" w:rsidP="00456523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Theme="majorBidi" w:eastAsia="Roboto" w:hAnsiTheme="majorBidi" w:cstheme="majorBidi"/>
              </w:rPr>
            </w:pPr>
            <w:r w:rsidRPr="00014466">
              <w:rPr>
                <w:rFonts w:asciiTheme="majorBidi" w:eastAsia="Roboto" w:hAnsiTheme="majorBidi" w:cstheme="majorBidi"/>
              </w:rPr>
              <w:t>Alixandro Werneck</w:t>
            </w:r>
          </w:p>
        </w:tc>
        <w:tc>
          <w:tcPr>
            <w:tcW w:w="46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D7D4F2" w14:textId="77777777" w:rsidR="0002020E" w:rsidRPr="00014466" w:rsidRDefault="0002020E" w:rsidP="00456523">
            <w:pPr>
              <w:pStyle w:val="Normal1"/>
              <w:widowControl w:val="0"/>
              <w:spacing w:before="0"/>
              <w:rPr>
                <w:rFonts w:asciiTheme="majorBidi" w:eastAsia="Roboto" w:hAnsiTheme="majorBidi" w:cstheme="majorBidi"/>
                <w:sz w:val="22"/>
                <w:szCs w:val="22"/>
              </w:rPr>
            </w:pPr>
            <w:r w:rsidRPr="00014466">
              <w:rPr>
                <w:rFonts w:asciiTheme="majorBidi" w:eastAsia="Roboto" w:hAnsiTheme="majorBidi" w:cstheme="majorBidi"/>
                <w:sz w:val="22"/>
                <w:szCs w:val="22"/>
              </w:rPr>
              <w:t>alixandrowerneck@outlook.com</w:t>
            </w:r>
          </w:p>
        </w:tc>
      </w:tr>
      <w:tr w:rsidR="0002020E" w:rsidRPr="00014466" w14:paraId="468C87EE" w14:textId="77777777" w:rsidTr="0002020E">
        <w:trPr>
          <w:cantSplit/>
          <w:tblHeader/>
        </w:trPr>
        <w:tc>
          <w:tcPr>
            <w:tcW w:w="49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D3E525" w14:textId="77777777" w:rsidR="0002020E" w:rsidRPr="00014466" w:rsidRDefault="0002020E" w:rsidP="00456523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Theme="majorBidi" w:eastAsia="Roboto" w:hAnsiTheme="majorBidi" w:cstheme="majorBidi"/>
              </w:rPr>
            </w:pPr>
            <w:r w:rsidRPr="00014466">
              <w:rPr>
                <w:rFonts w:asciiTheme="majorBidi" w:eastAsia="Roboto" w:hAnsiTheme="majorBidi" w:cstheme="majorBidi"/>
              </w:rPr>
              <w:t>Pradeep Balachandran</w:t>
            </w:r>
          </w:p>
        </w:tc>
        <w:tc>
          <w:tcPr>
            <w:tcW w:w="46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0AB347" w14:textId="77777777" w:rsidR="0002020E" w:rsidRPr="00014466" w:rsidRDefault="0002020E" w:rsidP="00456523">
            <w:pPr>
              <w:pStyle w:val="Normal1"/>
              <w:widowControl w:val="0"/>
              <w:spacing w:before="0"/>
              <w:rPr>
                <w:rFonts w:asciiTheme="majorBidi" w:eastAsia="Roboto" w:hAnsiTheme="majorBidi" w:cstheme="majorBidi"/>
                <w:sz w:val="22"/>
                <w:szCs w:val="22"/>
              </w:rPr>
            </w:pPr>
            <w:r w:rsidRPr="00014466">
              <w:rPr>
                <w:rFonts w:asciiTheme="majorBidi" w:eastAsia="Roboto" w:hAnsiTheme="majorBidi" w:cstheme="majorBidi"/>
                <w:sz w:val="22"/>
                <w:szCs w:val="22"/>
              </w:rPr>
              <w:t>pbn.tvm@gmail.com</w:t>
            </w:r>
          </w:p>
        </w:tc>
      </w:tr>
      <w:tr w:rsidR="0002020E" w:rsidRPr="00014466" w14:paraId="792E2BAF" w14:textId="77777777" w:rsidTr="0002020E">
        <w:trPr>
          <w:cantSplit/>
          <w:tblHeader/>
        </w:trPr>
        <w:tc>
          <w:tcPr>
            <w:tcW w:w="49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4786D6" w14:textId="77777777" w:rsidR="0002020E" w:rsidRPr="00014466" w:rsidRDefault="0002020E" w:rsidP="00456523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Theme="majorBidi" w:eastAsia="Roboto" w:hAnsiTheme="majorBidi" w:cstheme="majorBidi"/>
              </w:rPr>
            </w:pPr>
            <w:r w:rsidRPr="00014466">
              <w:rPr>
                <w:rFonts w:asciiTheme="majorBidi" w:eastAsia="Roboto" w:hAnsiTheme="majorBidi" w:cstheme="majorBidi"/>
              </w:rPr>
              <w:t>Luis Oala</w:t>
            </w:r>
          </w:p>
        </w:tc>
        <w:tc>
          <w:tcPr>
            <w:tcW w:w="46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0C7D43" w14:textId="77777777" w:rsidR="0002020E" w:rsidRPr="00014466" w:rsidRDefault="0002020E" w:rsidP="00456523">
            <w:pPr>
              <w:pStyle w:val="Normal1"/>
              <w:widowControl w:val="0"/>
              <w:spacing w:before="0"/>
              <w:rPr>
                <w:rFonts w:asciiTheme="majorBidi" w:eastAsia="Roboto" w:hAnsiTheme="majorBidi" w:cstheme="majorBidi"/>
                <w:sz w:val="22"/>
                <w:szCs w:val="22"/>
              </w:rPr>
            </w:pPr>
            <w:r w:rsidRPr="00014466">
              <w:rPr>
                <w:rFonts w:asciiTheme="majorBidi" w:eastAsia="Roboto" w:hAnsiTheme="majorBidi" w:cstheme="majorBidi"/>
                <w:sz w:val="22"/>
                <w:szCs w:val="22"/>
              </w:rPr>
              <w:t>luis.oala@hhi.fraunhofer.de</w:t>
            </w:r>
          </w:p>
        </w:tc>
      </w:tr>
      <w:tr w:rsidR="0002020E" w:rsidRPr="00014466" w14:paraId="630D82CE" w14:textId="77777777" w:rsidTr="0002020E">
        <w:trPr>
          <w:cantSplit/>
          <w:tblHeader/>
        </w:trPr>
        <w:tc>
          <w:tcPr>
            <w:tcW w:w="49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4EC930" w14:textId="77777777" w:rsidR="0002020E" w:rsidRPr="00014466" w:rsidRDefault="0002020E" w:rsidP="00456523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Theme="majorBidi" w:eastAsia="Roboto" w:hAnsiTheme="majorBidi" w:cstheme="majorBidi"/>
              </w:rPr>
            </w:pPr>
            <w:r w:rsidRPr="00014466">
              <w:rPr>
                <w:rFonts w:asciiTheme="majorBidi" w:eastAsia="Roboto" w:hAnsiTheme="majorBidi" w:cstheme="majorBidi"/>
              </w:rPr>
              <w:t>TBC</w:t>
            </w:r>
          </w:p>
        </w:tc>
        <w:tc>
          <w:tcPr>
            <w:tcW w:w="46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8936F1" w14:textId="77777777" w:rsidR="0002020E" w:rsidRPr="00014466" w:rsidRDefault="0002020E" w:rsidP="00456523">
            <w:pPr>
              <w:pStyle w:val="Normal1"/>
              <w:widowControl w:val="0"/>
              <w:spacing w:before="0"/>
              <w:rPr>
                <w:rFonts w:asciiTheme="majorBidi" w:eastAsia="Roboto" w:hAnsiTheme="majorBidi" w:cstheme="majorBidi"/>
                <w:b/>
              </w:rPr>
            </w:pPr>
          </w:p>
        </w:tc>
      </w:tr>
    </w:tbl>
    <w:p w14:paraId="18600F13" w14:textId="77777777" w:rsidR="0002020E" w:rsidRPr="00014466" w:rsidRDefault="0002020E" w:rsidP="003A1617"/>
    <w:p w14:paraId="382F1781" w14:textId="77777777" w:rsidR="003B274A" w:rsidRPr="00014466" w:rsidRDefault="003B274A" w:rsidP="003B274A">
      <w:pPr>
        <w:pStyle w:val="Heading1"/>
      </w:pPr>
      <w:bookmarkStart w:id="13" w:name="_Toc85711079"/>
      <w:r w:rsidRPr="00014466">
        <w:t>Scope</w:t>
      </w:r>
      <w:bookmarkEnd w:id="11"/>
      <w:bookmarkEnd w:id="12"/>
      <w:r w:rsidR="008044AC" w:rsidRPr="00014466">
        <w:t xml:space="preserve"> and I</w:t>
      </w:r>
      <w:r w:rsidR="00B815CC" w:rsidRPr="00014466">
        <w:t>ntroduction</w:t>
      </w:r>
      <w:bookmarkEnd w:id="13"/>
    </w:p>
    <w:p w14:paraId="01A59445" w14:textId="77777777" w:rsidR="00A626E7" w:rsidRPr="00014466" w:rsidRDefault="00A626E7" w:rsidP="00A626E7">
      <w:pPr>
        <w:rPr>
          <w:rFonts w:asciiTheme="majorBidi" w:hAnsiTheme="majorBidi" w:cstheme="majorBidi"/>
          <w:lang w:bidi="ar-DZ"/>
        </w:rPr>
      </w:pPr>
      <w:r w:rsidRPr="00014466">
        <w:rPr>
          <w:rFonts w:asciiTheme="majorBidi" w:hAnsiTheme="majorBidi" w:cstheme="majorBidi"/>
          <w:noProof/>
          <w:lang w:eastAsia="en-US"/>
        </w:rPr>
        <w:drawing>
          <wp:inline distT="114300" distB="114300" distL="114300" distR="114300" wp14:anchorId="272D6737" wp14:editId="13DD71BD">
            <wp:extent cx="6119820" cy="3441700"/>
            <wp:effectExtent l="19050" t="19050" r="14280" b="2540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19820" cy="344170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4835DDD4" w14:textId="77777777" w:rsidR="00A626E7" w:rsidRPr="00014466" w:rsidRDefault="00A626E7" w:rsidP="00A626E7">
      <w:pPr>
        <w:pStyle w:val="FigureNotitle"/>
        <w:rPr>
          <w:rFonts w:asciiTheme="majorBidi" w:eastAsia="Roboto" w:hAnsiTheme="majorBidi" w:cstheme="majorBidi"/>
        </w:rPr>
      </w:pPr>
      <w:bookmarkStart w:id="14" w:name="_Toc85721075"/>
      <w:r w:rsidRPr="00014466">
        <w:rPr>
          <w:rFonts w:asciiTheme="majorBidi" w:hAnsiTheme="majorBidi" w:cstheme="majorBidi"/>
          <w:lang w:bidi="ar-DZ"/>
        </w:rPr>
        <w:t>Figure 1: Project overview of iteration 2 for the ML4H trial audits</w:t>
      </w:r>
      <w:bookmarkEnd w:id="14"/>
    </w:p>
    <w:p w14:paraId="558BE1C9" w14:textId="77777777" w:rsidR="00A626E7" w:rsidRPr="00014466" w:rsidRDefault="00A626E7" w:rsidP="00A626E7">
      <w:pPr>
        <w:rPr>
          <w:rFonts w:asciiTheme="majorBidi" w:hAnsiTheme="majorBidi" w:cstheme="majorBidi"/>
          <w:lang w:bidi="ar-DZ"/>
        </w:rPr>
      </w:pPr>
    </w:p>
    <w:p w14:paraId="7261C42B" w14:textId="77777777" w:rsidR="00B815CC" w:rsidRPr="00014466" w:rsidRDefault="00B815CC" w:rsidP="00B815CC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0"/>
        <w:ind w:left="432"/>
        <w:jc w:val="both"/>
        <w:rPr>
          <w:rFonts w:eastAsia="Roboto"/>
        </w:rPr>
      </w:pPr>
      <w:r w:rsidRPr="00014466">
        <w:rPr>
          <w:rFonts w:eastAsia="Roboto"/>
        </w:rPr>
        <w:t xml:space="preserve">Machine Learning for Health (ML4H) trial 2.0 audit aims at conducting the verification and validation of the technical, clinical, regulatory and ethical requirements of ML4H tool following a structured audit process. </w:t>
      </w:r>
      <w:r w:rsidR="00CF3D3F" w:rsidRPr="00014466">
        <w:rPr>
          <w:rFonts w:eastAsia="Roboto"/>
        </w:rPr>
        <w:t xml:space="preserve">The project overview is illustrated in Figure 1. </w:t>
      </w:r>
      <w:r w:rsidRPr="00014466">
        <w:rPr>
          <w:rFonts w:eastAsia="Roboto"/>
        </w:rPr>
        <w:t xml:space="preserve">The audit process is based on the </w:t>
      </w:r>
      <w:hyperlink r:id="rId27">
        <w:r w:rsidRPr="00014466">
          <w:rPr>
            <w:rFonts w:asciiTheme="majorBidi" w:eastAsia="Roboto" w:hAnsiTheme="majorBidi" w:cstheme="majorBidi"/>
            <w:color w:val="0000FF"/>
            <w:u w:val="single"/>
          </w:rPr>
          <w:t>ML4H Paper-to-Practice (P2P) auditing framework</w:t>
        </w:r>
      </w:hyperlink>
      <w:r w:rsidRPr="00014466">
        <w:rPr>
          <w:rFonts w:eastAsia="Roboto"/>
        </w:rPr>
        <w:t xml:space="preserve"> – a set of best practices of algorithm auditing and quality control along the entire ML4H life cycle proposed by the </w:t>
      </w:r>
      <w:hyperlink r:id="rId28">
        <w:r w:rsidRPr="00014466">
          <w:rPr>
            <w:rFonts w:asciiTheme="majorBidi" w:eastAsia="Roboto" w:hAnsiTheme="majorBidi" w:cstheme="majorBidi"/>
            <w:color w:val="0000FF"/>
            <w:u w:val="single"/>
          </w:rPr>
          <w:t>ITU/WHO FG-AI4H</w:t>
        </w:r>
      </w:hyperlink>
      <w:r w:rsidRPr="00014466">
        <w:rPr>
          <w:rFonts w:eastAsia="Roboto"/>
        </w:rPr>
        <w:t>. It is open to extension per the considerations of this group. The goals are to</w:t>
      </w:r>
    </w:p>
    <w:p w14:paraId="2BAF91E5" w14:textId="77777777" w:rsidR="00B815CC" w:rsidRPr="00014466" w:rsidRDefault="00B815CC" w:rsidP="00B815CC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0"/>
        <w:ind w:left="432"/>
        <w:jc w:val="both"/>
        <w:rPr>
          <w:rFonts w:asciiTheme="majorBidi" w:eastAsia="Roboto" w:hAnsiTheme="majorBidi" w:cstheme="majorBidi"/>
          <w:color w:val="000000"/>
        </w:rPr>
      </w:pPr>
    </w:p>
    <w:p w14:paraId="213581BA" w14:textId="77777777" w:rsidR="00014466" w:rsidRDefault="00B815CC" w:rsidP="00731133">
      <w:pPr>
        <w:pStyle w:val="Normal1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720"/>
        <w:rPr>
          <w:rFonts w:asciiTheme="majorBidi" w:eastAsia="Roboto" w:hAnsiTheme="majorBidi" w:cstheme="majorBidi"/>
          <w:color w:val="000000"/>
        </w:rPr>
      </w:pPr>
      <w:r w:rsidRPr="00014466">
        <w:rPr>
          <w:rFonts w:asciiTheme="majorBidi" w:eastAsia="Roboto" w:hAnsiTheme="majorBidi" w:cstheme="majorBidi"/>
          <w:color w:val="000000"/>
        </w:rPr>
        <w:t>Practice the collaboration between different domains of expertise within</w:t>
      </w:r>
    </w:p>
    <w:p w14:paraId="12705F80" w14:textId="2B3B68F0" w:rsidR="00B815CC" w:rsidRPr="00014466" w:rsidRDefault="00B815CC" w:rsidP="00B815CC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0"/>
        <w:ind w:left="720" w:firstLine="720"/>
        <w:rPr>
          <w:rFonts w:asciiTheme="majorBidi" w:eastAsia="Roboto" w:hAnsiTheme="majorBidi" w:cstheme="majorBidi"/>
          <w:color w:val="000000"/>
        </w:rPr>
      </w:pPr>
      <w:r w:rsidRPr="00014466">
        <w:rPr>
          <w:rFonts w:asciiTheme="majorBidi" w:eastAsia="Roboto" w:hAnsiTheme="majorBidi" w:cstheme="majorBidi"/>
          <w:color w:val="000000"/>
        </w:rPr>
        <w:t>FG-AI4H</w:t>
      </w:r>
    </w:p>
    <w:p w14:paraId="52923A5F" w14:textId="77777777" w:rsidR="00014466" w:rsidRDefault="00B815CC" w:rsidP="00731133">
      <w:pPr>
        <w:pStyle w:val="Normal1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720"/>
        <w:rPr>
          <w:rFonts w:asciiTheme="majorBidi" w:eastAsia="Roboto" w:hAnsiTheme="majorBidi" w:cstheme="majorBidi"/>
          <w:color w:val="000000"/>
        </w:rPr>
      </w:pPr>
      <w:r w:rsidRPr="00014466">
        <w:rPr>
          <w:rFonts w:asciiTheme="majorBidi" w:eastAsia="Roboto" w:hAnsiTheme="majorBidi" w:cstheme="majorBidi"/>
          <w:color w:val="000000"/>
        </w:rPr>
        <w:t>Refine</w:t>
      </w:r>
    </w:p>
    <w:p w14:paraId="027F1D03" w14:textId="1CBE7B70" w:rsidR="00B815CC" w:rsidRPr="00014466" w:rsidRDefault="00B815CC" w:rsidP="00731133">
      <w:pPr>
        <w:pStyle w:val="Normal1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2160"/>
        <w:rPr>
          <w:rFonts w:asciiTheme="majorBidi" w:eastAsia="Roboto" w:hAnsiTheme="majorBidi" w:cstheme="majorBidi"/>
          <w:color w:val="000000"/>
        </w:rPr>
      </w:pPr>
      <w:r w:rsidRPr="00014466">
        <w:rPr>
          <w:rFonts w:asciiTheme="majorBidi" w:eastAsia="Roboto" w:hAnsiTheme="majorBidi" w:cstheme="majorBidi"/>
          <w:color w:val="000000"/>
        </w:rPr>
        <w:t>existing processes (based on what works and what does not during application)</w:t>
      </w:r>
    </w:p>
    <w:p w14:paraId="6188BFC0" w14:textId="77777777" w:rsidR="00B815CC" w:rsidRPr="00014466" w:rsidRDefault="00B815CC" w:rsidP="00731133">
      <w:pPr>
        <w:pStyle w:val="Normal1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2160"/>
        <w:rPr>
          <w:rFonts w:eastAsia="Roboto"/>
        </w:rPr>
      </w:pPr>
      <w:r w:rsidRPr="00014466">
        <w:rPr>
          <w:rFonts w:eastAsia="Roboto"/>
        </w:rPr>
        <w:t>existing software tools (</w:t>
      </w:r>
      <w:hyperlink r:id="rId29">
        <w:r w:rsidRPr="00014466">
          <w:rPr>
            <w:rFonts w:asciiTheme="majorBidi" w:eastAsia="Roboto" w:hAnsiTheme="majorBidi" w:cstheme="majorBidi"/>
            <w:color w:val="1155CC"/>
            <w:u w:val="single"/>
          </w:rPr>
          <w:t>https://health.aiaudit.org/</w:t>
        </w:r>
      </w:hyperlink>
      <w:r w:rsidRPr="00014466">
        <w:rPr>
          <w:rFonts w:eastAsia="Roboto"/>
        </w:rPr>
        <w:t>)</w:t>
      </w:r>
    </w:p>
    <w:p w14:paraId="0CA26AA9" w14:textId="77777777" w:rsidR="00014466" w:rsidRDefault="00B815CC" w:rsidP="00B815CC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0"/>
        <w:ind w:firstLine="720"/>
        <w:rPr>
          <w:rFonts w:asciiTheme="majorBidi" w:eastAsia="Roboto" w:hAnsiTheme="majorBidi" w:cstheme="majorBidi"/>
          <w:color w:val="000000"/>
        </w:rPr>
      </w:pPr>
      <w:r w:rsidRPr="00014466">
        <w:rPr>
          <w:rFonts w:asciiTheme="majorBidi" w:eastAsia="Roboto" w:hAnsiTheme="majorBidi" w:cstheme="majorBidi"/>
          <w:color w:val="000000"/>
        </w:rPr>
        <w:t xml:space="preserve">C. </w:t>
      </w:r>
      <w:r w:rsidRPr="00014466">
        <w:rPr>
          <w:rFonts w:asciiTheme="majorBidi" w:eastAsia="Roboto" w:hAnsiTheme="majorBidi" w:cstheme="majorBidi"/>
          <w:color w:val="000000"/>
        </w:rPr>
        <w:tab/>
        <w:t>Develop new processes and tools that have been missing, integrate tools and</w:t>
      </w:r>
    </w:p>
    <w:p w14:paraId="315CE21C" w14:textId="4ED641AD" w:rsidR="00B815CC" w:rsidRPr="00014466" w:rsidRDefault="00B815CC" w:rsidP="00B815CC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0"/>
        <w:ind w:left="720" w:firstLine="720"/>
        <w:rPr>
          <w:rFonts w:asciiTheme="majorBidi" w:eastAsia="Roboto" w:hAnsiTheme="majorBidi" w:cstheme="majorBidi"/>
          <w:color w:val="000000"/>
        </w:rPr>
      </w:pPr>
      <w:r w:rsidRPr="00014466">
        <w:rPr>
          <w:rFonts w:asciiTheme="majorBidi" w:eastAsia="Roboto" w:hAnsiTheme="majorBidi" w:cstheme="majorBidi"/>
          <w:color w:val="000000"/>
        </w:rPr>
        <w:t>processes from the expert network</w:t>
      </w:r>
    </w:p>
    <w:p w14:paraId="535B1587" w14:textId="77777777" w:rsidR="00B815CC" w:rsidRPr="00014466" w:rsidRDefault="00B815CC" w:rsidP="00B815CC">
      <w:pPr>
        <w:rPr>
          <w:rFonts w:asciiTheme="majorBidi" w:hAnsiTheme="majorBidi" w:cstheme="majorBidi"/>
          <w:lang w:bidi="ar-DZ"/>
        </w:rPr>
      </w:pPr>
    </w:p>
    <w:p w14:paraId="6855AF36" w14:textId="77777777" w:rsidR="003B274A" w:rsidRPr="00014466" w:rsidRDefault="003B274A" w:rsidP="003B274A">
      <w:pPr>
        <w:pStyle w:val="Heading1"/>
      </w:pPr>
      <w:bookmarkStart w:id="15" w:name="_Toc51056111"/>
      <w:bookmarkStart w:id="16" w:name="_Toc51958018"/>
      <w:bookmarkStart w:id="17" w:name="_Toc85711080"/>
      <w:r w:rsidRPr="00014466">
        <w:t>References</w:t>
      </w:r>
      <w:bookmarkEnd w:id="15"/>
      <w:bookmarkEnd w:id="16"/>
      <w:bookmarkEnd w:id="17"/>
    </w:p>
    <w:p w14:paraId="3A2F9C49" w14:textId="77777777" w:rsidR="00A626E7" w:rsidRPr="00014466" w:rsidRDefault="00ED7AD5" w:rsidP="00731133">
      <w:pPr>
        <w:pStyle w:val="Normal1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0" w:line="276" w:lineRule="auto"/>
        <w:rPr>
          <w:rFonts w:asciiTheme="majorBidi" w:eastAsia="Roboto" w:hAnsiTheme="majorBidi" w:cstheme="majorBidi"/>
          <w:color w:val="222222"/>
          <w:highlight w:val="white"/>
        </w:rPr>
      </w:pPr>
      <w:hyperlink r:id="rId30">
        <w:r w:rsidR="00A626E7" w:rsidRPr="00014466">
          <w:rPr>
            <w:rFonts w:asciiTheme="majorBidi" w:eastAsia="Roboto" w:hAnsiTheme="majorBidi" w:cstheme="majorBidi"/>
            <w:color w:val="1155CC"/>
            <w:highlight w:val="white"/>
            <w:u w:val="single"/>
          </w:rPr>
          <w:t>https://health.aiaudit.org/</w:t>
        </w:r>
      </w:hyperlink>
      <w:r w:rsidR="00A626E7" w:rsidRPr="00014466">
        <w:rPr>
          <w:rFonts w:asciiTheme="majorBidi" w:eastAsia="Roboto" w:hAnsiTheme="majorBidi" w:cstheme="majorBidi"/>
          <w:color w:val="222222"/>
          <w:highlight w:val="white"/>
        </w:rPr>
        <w:t xml:space="preserve"> technical user manual: </w:t>
      </w:r>
      <w:hyperlink r:id="rId31">
        <w:r w:rsidR="00A626E7" w:rsidRPr="00014466">
          <w:rPr>
            <w:rFonts w:asciiTheme="majorBidi" w:eastAsia="Roboto" w:hAnsiTheme="majorBidi" w:cstheme="majorBidi"/>
            <w:color w:val="0000FF"/>
            <w:highlight w:val="white"/>
            <w:u w:val="single"/>
          </w:rPr>
          <w:t>https://docs.google.com/document/d/1JUsmzkL26R4ozRur0HNBQUSQ9W5zOuDRQSQpZHXtv8Y/edit?usp=sharing</w:t>
        </w:r>
      </w:hyperlink>
    </w:p>
    <w:p w14:paraId="4F8B650D" w14:textId="77777777" w:rsidR="00A626E7" w:rsidRPr="00014466" w:rsidRDefault="00A626E7" w:rsidP="00A626E7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0" w:line="276" w:lineRule="auto"/>
        <w:rPr>
          <w:rFonts w:asciiTheme="majorBidi" w:eastAsia="Roboto" w:hAnsiTheme="majorBidi" w:cstheme="majorBidi"/>
          <w:color w:val="222222"/>
          <w:highlight w:val="white"/>
        </w:rPr>
      </w:pPr>
    </w:p>
    <w:p w14:paraId="31B076F8" w14:textId="77777777" w:rsidR="00A626E7" w:rsidRPr="00014466" w:rsidRDefault="00A626E7" w:rsidP="00731133">
      <w:pPr>
        <w:pStyle w:val="Normal1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0" w:line="276" w:lineRule="auto"/>
        <w:rPr>
          <w:rFonts w:asciiTheme="majorBidi" w:eastAsia="Roboto" w:hAnsiTheme="majorBidi" w:cstheme="majorBidi"/>
          <w:color w:val="222222"/>
          <w:highlight w:val="white"/>
        </w:rPr>
      </w:pPr>
      <w:proofErr w:type="spellStart"/>
      <w:r w:rsidRPr="00014466">
        <w:rPr>
          <w:rFonts w:asciiTheme="majorBidi" w:eastAsia="Roboto" w:hAnsiTheme="majorBidi" w:cstheme="majorBidi"/>
          <w:color w:val="222222"/>
          <w:highlight w:val="white"/>
        </w:rPr>
        <w:t>EvalAI</w:t>
      </w:r>
      <w:proofErr w:type="spellEnd"/>
      <w:r w:rsidRPr="00014466">
        <w:rPr>
          <w:rFonts w:asciiTheme="majorBidi" w:eastAsia="Roboto" w:hAnsiTheme="majorBidi" w:cstheme="majorBidi"/>
          <w:color w:val="222222"/>
          <w:highlight w:val="white"/>
        </w:rPr>
        <w:t xml:space="preserve"> Technical guide: Evaluating AI systems at scale: </w:t>
      </w:r>
      <w:hyperlink r:id="rId32">
        <w:r w:rsidRPr="00014466">
          <w:rPr>
            <w:rFonts w:asciiTheme="majorBidi" w:eastAsia="Roboto" w:hAnsiTheme="majorBidi" w:cstheme="majorBidi"/>
            <w:color w:val="222222"/>
            <w:highlight w:val="white"/>
          </w:rPr>
          <w:t>https://smartech.gatech.edu/handle/1853/60738</w:t>
        </w:r>
      </w:hyperlink>
      <w:r w:rsidRPr="00014466">
        <w:rPr>
          <w:rFonts w:asciiTheme="majorBidi" w:eastAsia="Roboto" w:hAnsiTheme="majorBidi" w:cstheme="majorBidi"/>
          <w:color w:val="222222"/>
          <w:highlight w:val="white"/>
        </w:rPr>
        <w:t xml:space="preserve"> (Rishabh’s thesis)</w:t>
      </w:r>
    </w:p>
    <w:p w14:paraId="59D0DA5D" w14:textId="77777777" w:rsidR="00A626E7" w:rsidRPr="00014466" w:rsidRDefault="00A626E7" w:rsidP="00A626E7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0" w:line="276" w:lineRule="auto"/>
        <w:rPr>
          <w:rFonts w:asciiTheme="majorBidi" w:eastAsia="Roboto" w:hAnsiTheme="majorBidi" w:cstheme="majorBidi"/>
          <w:color w:val="222222"/>
          <w:highlight w:val="white"/>
        </w:rPr>
      </w:pPr>
    </w:p>
    <w:p w14:paraId="3C560C8F" w14:textId="77777777" w:rsidR="00A626E7" w:rsidRPr="00014466" w:rsidRDefault="00A626E7" w:rsidP="00731133">
      <w:pPr>
        <w:pStyle w:val="Normal1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0" w:line="276" w:lineRule="auto"/>
        <w:rPr>
          <w:rFonts w:eastAsia="Roboto"/>
        </w:rPr>
      </w:pPr>
      <w:r w:rsidRPr="00014466">
        <w:rPr>
          <w:rFonts w:asciiTheme="majorBidi" w:eastAsia="Roboto" w:hAnsiTheme="majorBidi" w:cstheme="majorBidi"/>
          <w:color w:val="222222"/>
          <w:highlight w:val="white"/>
        </w:rPr>
        <w:t>First version of our assessment platform (</w:t>
      </w:r>
      <w:hyperlink r:id="rId33">
        <w:r w:rsidRPr="00014466">
          <w:rPr>
            <w:rFonts w:asciiTheme="majorBidi" w:eastAsia="Roboto" w:hAnsiTheme="majorBidi" w:cstheme="majorBidi"/>
            <w:color w:val="0000FF"/>
            <w:highlight w:val="white"/>
            <w:u w:val="single"/>
          </w:rPr>
          <w:t>https://health.aiaudit.org/</w:t>
        </w:r>
      </w:hyperlink>
      <w:r w:rsidRPr="00014466">
        <w:rPr>
          <w:rFonts w:asciiTheme="majorBidi" w:eastAsia="Roboto" w:hAnsiTheme="majorBidi" w:cstheme="majorBidi"/>
          <w:color w:val="222222"/>
          <w:highlight w:val="white"/>
        </w:rPr>
        <w:t xml:space="preserve">) - for the trial audit work </w:t>
      </w:r>
      <w:proofErr w:type="spellStart"/>
      <w:r w:rsidRPr="00014466">
        <w:rPr>
          <w:rFonts w:eastAsia="Roboto"/>
        </w:rPr>
        <w:t>EvalAi</w:t>
      </w:r>
      <w:proofErr w:type="spellEnd"/>
      <w:r w:rsidRPr="00014466">
        <w:rPr>
          <w:rFonts w:eastAsia="Roboto"/>
        </w:rPr>
        <w:t xml:space="preserve"> </w:t>
      </w:r>
      <w:proofErr w:type="gramStart"/>
      <w:r w:rsidRPr="00014466">
        <w:rPr>
          <w:rFonts w:eastAsia="Roboto"/>
        </w:rPr>
        <w:t>documentation :</w:t>
      </w:r>
      <w:proofErr w:type="gramEnd"/>
      <w:r w:rsidRPr="00014466">
        <w:rPr>
          <w:rFonts w:eastAsia="Roboto"/>
        </w:rPr>
        <w:t xml:space="preserve"> </w:t>
      </w:r>
      <w:hyperlink r:id="rId34">
        <w:r w:rsidRPr="00014466">
          <w:rPr>
            <w:rFonts w:asciiTheme="majorBidi" w:eastAsia="Roboto" w:hAnsiTheme="majorBidi" w:cstheme="majorBidi"/>
            <w:color w:val="0000FF"/>
            <w:u w:val="single"/>
          </w:rPr>
          <w:t>https://evalai.readthedocs.io/en/latest/</w:t>
        </w:r>
      </w:hyperlink>
    </w:p>
    <w:p w14:paraId="4C2C9D92" w14:textId="77777777" w:rsidR="00A626E7" w:rsidRPr="00014466" w:rsidRDefault="00A626E7" w:rsidP="00A626E7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0" w:line="276" w:lineRule="auto"/>
        <w:rPr>
          <w:rFonts w:asciiTheme="majorBidi" w:eastAsia="Roboto" w:hAnsiTheme="majorBidi" w:cstheme="majorBidi"/>
          <w:color w:val="222222"/>
          <w:highlight w:val="white"/>
        </w:rPr>
      </w:pPr>
    </w:p>
    <w:p w14:paraId="66A5B8C9" w14:textId="77777777" w:rsidR="00A626E7" w:rsidRPr="00014466" w:rsidRDefault="00A626E7" w:rsidP="00731133">
      <w:pPr>
        <w:pStyle w:val="Normal1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0" w:line="276" w:lineRule="auto"/>
        <w:rPr>
          <w:rFonts w:eastAsia="Roboto"/>
        </w:rPr>
      </w:pPr>
      <w:r w:rsidRPr="00014466">
        <w:rPr>
          <w:rFonts w:asciiTheme="majorBidi" w:eastAsia="Roboto" w:hAnsiTheme="majorBidi" w:cstheme="majorBidi"/>
          <w:color w:val="222222"/>
          <w:highlight w:val="white"/>
        </w:rPr>
        <w:t xml:space="preserve">Output from the first trial audit iteration: </w:t>
      </w:r>
      <w:hyperlink r:id="rId35">
        <w:r w:rsidRPr="00014466">
          <w:rPr>
            <w:rFonts w:asciiTheme="majorBidi" w:eastAsia="Roboto" w:hAnsiTheme="majorBidi" w:cstheme="majorBidi"/>
            <w:color w:val="1155CC"/>
            <w:highlight w:val="white"/>
            <w:u w:val="single"/>
          </w:rPr>
          <w:t>http://proceedings.mlr.press/v136/oala20a.html</w:t>
        </w:r>
      </w:hyperlink>
    </w:p>
    <w:p w14:paraId="7EAEF38C" w14:textId="77777777" w:rsidR="00A626E7" w:rsidRPr="00014466" w:rsidRDefault="00A626E7" w:rsidP="00A626E7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0" w:line="276" w:lineRule="auto"/>
        <w:ind w:left="720"/>
        <w:rPr>
          <w:rFonts w:asciiTheme="majorBidi" w:eastAsia="Roboto" w:hAnsiTheme="majorBidi" w:cstheme="majorBidi"/>
        </w:rPr>
      </w:pPr>
    </w:p>
    <w:p w14:paraId="18C23DB8" w14:textId="77777777" w:rsidR="00A626E7" w:rsidRPr="00014466" w:rsidRDefault="00A626E7" w:rsidP="00731133">
      <w:pPr>
        <w:pStyle w:val="Normal1"/>
        <w:numPr>
          <w:ilvl w:val="0"/>
          <w:numId w:val="20"/>
        </w:numPr>
        <w:spacing w:before="0"/>
        <w:rPr>
          <w:rFonts w:asciiTheme="majorBidi" w:eastAsia="Roboto" w:hAnsiTheme="majorBidi" w:cstheme="majorBidi"/>
        </w:rPr>
      </w:pPr>
      <w:r w:rsidRPr="00014466">
        <w:rPr>
          <w:rFonts w:asciiTheme="majorBidi" w:hAnsiTheme="majorBidi" w:cstheme="majorBidi"/>
        </w:rPr>
        <w:t xml:space="preserve">FG-AI4H Topic Group Topic Description </w:t>
      </w:r>
      <w:proofErr w:type="gramStart"/>
      <w:r w:rsidRPr="00014466">
        <w:rPr>
          <w:rFonts w:asciiTheme="majorBidi" w:hAnsiTheme="majorBidi" w:cstheme="majorBidi"/>
        </w:rPr>
        <w:t>Document(</w:t>
      </w:r>
      <w:proofErr w:type="gramEnd"/>
      <w:r w:rsidRPr="00014466">
        <w:rPr>
          <w:rFonts w:asciiTheme="majorBidi" w:hAnsiTheme="majorBidi" w:cstheme="majorBidi"/>
        </w:rPr>
        <w:t xml:space="preserve">TDD) </w:t>
      </w:r>
      <w:proofErr w:type="spellStart"/>
      <w:r w:rsidRPr="00014466">
        <w:rPr>
          <w:rFonts w:asciiTheme="majorBidi" w:hAnsiTheme="majorBidi" w:cstheme="majorBidi"/>
        </w:rPr>
        <w:t>Template.</w:t>
      </w:r>
      <w:hyperlink r:id="rId36">
        <w:r w:rsidRPr="00014466">
          <w:rPr>
            <w:rFonts w:asciiTheme="majorBidi" w:hAnsiTheme="majorBidi" w:cstheme="majorBidi"/>
            <w:color w:val="1155CC"/>
            <w:u w:val="single"/>
          </w:rPr>
          <w:t>Document</w:t>
        </w:r>
        <w:proofErr w:type="spellEnd"/>
        <w:r w:rsidRPr="00014466">
          <w:rPr>
            <w:rFonts w:asciiTheme="majorBidi" w:hAnsiTheme="majorBidi" w:cstheme="majorBidi"/>
            <w:color w:val="1155CC"/>
            <w:u w:val="single"/>
          </w:rPr>
          <w:t xml:space="preserve"> J-105</w:t>
        </w:r>
      </w:hyperlink>
      <w:r w:rsidRPr="00014466">
        <w:rPr>
          <w:rFonts w:asciiTheme="majorBidi" w:hAnsiTheme="majorBidi" w:cstheme="majorBidi"/>
        </w:rPr>
        <w:t xml:space="preserve"> on FG-AI4H server (2020). URL</w:t>
      </w:r>
      <w:r w:rsidRPr="00014466">
        <w:rPr>
          <w:rFonts w:asciiTheme="majorBidi" w:hAnsiTheme="majorBidi" w:cstheme="majorBidi"/>
          <w:color w:val="3333FF"/>
        </w:rPr>
        <w:t>: https://extranet.itu.int/sites/itu-t/focusgroups/ai4h/docs/FGAI4H-J-105.docx</w:t>
      </w:r>
    </w:p>
    <w:p w14:paraId="6EC6790F" w14:textId="77777777" w:rsidR="00A626E7" w:rsidRPr="00014466" w:rsidRDefault="00A626E7" w:rsidP="00A626E7">
      <w:pPr>
        <w:pStyle w:val="Normal1"/>
        <w:spacing w:before="0"/>
        <w:ind w:left="720"/>
        <w:rPr>
          <w:rFonts w:asciiTheme="majorBidi" w:eastAsia="Roboto" w:hAnsiTheme="majorBidi" w:cstheme="majorBidi"/>
          <w:color w:val="222222"/>
          <w:highlight w:val="white"/>
        </w:rPr>
      </w:pPr>
    </w:p>
    <w:p w14:paraId="4F1F1DA6" w14:textId="77777777" w:rsidR="00A626E7" w:rsidRPr="00014466" w:rsidRDefault="00A626E7" w:rsidP="00731133">
      <w:pPr>
        <w:pStyle w:val="Normal1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0" w:line="276" w:lineRule="auto"/>
        <w:rPr>
          <w:rFonts w:eastAsia="Roboto"/>
        </w:rPr>
      </w:pPr>
      <w:r w:rsidRPr="00014466">
        <w:rPr>
          <w:rFonts w:asciiTheme="majorBidi" w:eastAsia="Roboto" w:hAnsiTheme="majorBidi" w:cstheme="majorBidi"/>
          <w:color w:val="222222"/>
          <w:highlight w:val="white"/>
        </w:rPr>
        <w:t>… @all: feel free to add relevant references</w:t>
      </w:r>
    </w:p>
    <w:p w14:paraId="77C1440A" w14:textId="77777777" w:rsidR="00A626E7" w:rsidRPr="00014466" w:rsidRDefault="00A626E7" w:rsidP="00A626E7">
      <w:pPr>
        <w:rPr>
          <w:rFonts w:asciiTheme="majorBidi" w:hAnsiTheme="majorBidi" w:cstheme="majorBidi"/>
          <w:lang w:bidi="ar-DZ"/>
        </w:rPr>
      </w:pPr>
    </w:p>
    <w:p w14:paraId="4C5C3290" w14:textId="77777777" w:rsidR="003B274A" w:rsidRPr="00014466" w:rsidRDefault="008044AC" w:rsidP="003B274A">
      <w:pPr>
        <w:pStyle w:val="Heading1"/>
      </w:pPr>
      <w:bookmarkStart w:id="18" w:name="_Toc85711081"/>
      <w:r w:rsidRPr="00014466">
        <w:t>Specific Objectives</w:t>
      </w:r>
      <w:bookmarkEnd w:id="18"/>
    </w:p>
    <w:p w14:paraId="080C8CC4" w14:textId="3F2BB4D7" w:rsidR="008044AC" w:rsidRPr="00014466" w:rsidRDefault="008044AC" w:rsidP="00731133">
      <w:pPr>
        <w:pStyle w:val="Normal1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before="0"/>
        <w:jc w:val="both"/>
        <w:rPr>
          <w:rFonts w:asciiTheme="majorBidi" w:eastAsia="Roboto" w:hAnsiTheme="majorBidi" w:cstheme="majorBidi"/>
          <w:color w:val="000000"/>
        </w:rPr>
      </w:pPr>
      <w:r w:rsidRPr="00014466">
        <w:rPr>
          <w:rFonts w:asciiTheme="majorBidi" w:eastAsia="Roboto" w:hAnsiTheme="majorBidi" w:cstheme="majorBidi"/>
          <w:color w:val="000000"/>
        </w:rPr>
        <w:t>To facilitate the conduct of trial audit series and to provide a platform for the submission, discussion and publication of FG-AI4H audit methods and reports under the special collection titled</w:t>
      </w:r>
      <w:proofErr w:type="gramStart"/>
      <w:r w:rsidRPr="00014466">
        <w:rPr>
          <w:rFonts w:asciiTheme="majorBidi" w:eastAsia="Roboto" w:hAnsiTheme="majorBidi" w:cstheme="majorBidi"/>
          <w:color w:val="000000"/>
        </w:rPr>
        <w:t>-“ Machine</w:t>
      </w:r>
      <w:proofErr w:type="gramEnd"/>
      <w:r w:rsidRPr="00014466">
        <w:rPr>
          <w:rFonts w:asciiTheme="majorBidi" w:eastAsia="Roboto" w:hAnsiTheme="majorBidi" w:cstheme="majorBidi"/>
          <w:color w:val="000000"/>
        </w:rPr>
        <w:t xml:space="preserve"> Learning for Health: Algorithm Auditing &amp; Quality Control”</w:t>
      </w:r>
      <w:r w:rsidR="00014466" w:rsidRPr="00014466">
        <w:rPr>
          <w:rFonts w:asciiTheme="majorBidi" w:eastAsia="Roboto" w:hAnsiTheme="majorBidi" w:cstheme="majorBidi"/>
          <w:color w:val="000000"/>
        </w:rPr>
        <w:t xml:space="preserve"> </w:t>
      </w:r>
      <w:r w:rsidRPr="00014466">
        <w:rPr>
          <w:rFonts w:asciiTheme="majorBidi" w:eastAsia="Roboto" w:hAnsiTheme="majorBidi" w:cstheme="majorBidi"/>
          <w:color w:val="000000"/>
        </w:rPr>
        <w:t>in the Journal of Medical Systems (JOMS)</w:t>
      </w:r>
    </w:p>
    <w:p w14:paraId="04D239E6" w14:textId="77777777" w:rsidR="00014466" w:rsidRDefault="008044AC" w:rsidP="00731133">
      <w:pPr>
        <w:pStyle w:val="Normal1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before="0"/>
        <w:jc w:val="both"/>
        <w:rPr>
          <w:rFonts w:eastAsia="Roboto"/>
        </w:rPr>
      </w:pPr>
      <w:r w:rsidRPr="00014466">
        <w:rPr>
          <w:rFonts w:eastAsia="Roboto"/>
        </w:rPr>
        <w:t xml:space="preserve">To provide basic training to FG-AI4H </w:t>
      </w:r>
      <w:r w:rsidRPr="00014466">
        <w:rPr>
          <w:rFonts w:asciiTheme="majorBidi" w:eastAsia="Roboto" w:hAnsiTheme="majorBidi" w:cstheme="majorBidi"/>
        </w:rPr>
        <w:t>t</w:t>
      </w:r>
      <w:r w:rsidRPr="00014466">
        <w:rPr>
          <w:rFonts w:eastAsia="Roboto"/>
        </w:rPr>
        <w:t xml:space="preserve">opic </w:t>
      </w:r>
      <w:r w:rsidRPr="00014466">
        <w:rPr>
          <w:rFonts w:asciiTheme="majorBidi" w:eastAsia="Roboto" w:hAnsiTheme="majorBidi" w:cstheme="majorBidi"/>
        </w:rPr>
        <w:t>g</w:t>
      </w:r>
      <w:r w:rsidRPr="00014466">
        <w:rPr>
          <w:rFonts w:eastAsia="Roboto"/>
        </w:rPr>
        <w:t>roups on how to verify and validate the</w:t>
      </w:r>
      <w:r w:rsidR="00014466" w:rsidRPr="00014466">
        <w:rPr>
          <w:rFonts w:eastAsia="Roboto"/>
        </w:rPr>
        <w:t xml:space="preserve"> </w:t>
      </w:r>
      <w:r w:rsidRPr="00014466">
        <w:rPr>
          <w:rFonts w:eastAsia="Roboto"/>
        </w:rPr>
        <w:t>technical, clinical,</w:t>
      </w:r>
      <w:r w:rsidRPr="00014466">
        <w:rPr>
          <w:rFonts w:asciiTheme="majorBidi" w:eastAsia="Roboto" w:hAnsiTheme="majorBidi" w:cstheme="majorBidi"/>
        </w:rPr>
        <w:t xml:space="preserve"> </w:t>
      </w:r>
      <w:r w:rsidRPr="00014466">
        <w:rPr>
          <w:rFonts w:eastAsia="Roboto"/>
        </w:rPr>
        <w:t xml:space="preserve">regulatory and ethical requirements of their ML4H tool by following the audit workflow over the FG-AI4H Assessment Platform </w:t>
      </w:r>
      <w:hyperlink r:id="rId37">
        <w:r w:rsidRPr="00014466">
          <w:rPr>
            <w:rFonts w:asciiTheme="majorBidi" w:eastAsia="Roboto" w:hAnsiTheme="majorBidi" w:cstheme="majorBidi"/>
            <w:color w:val="0000FF"/>
            <w:u w:val="single"/>
          </w:rPr>
          <w:t>https://health.aiaudit.org/</w:t>
        </w:r>
      </w:hyperlink>
    </w:p>
    <w:p w14:paraId="4256EF1D" w14:textId="4DE27C95" w:rsidR="008044AC" w:rsidRPr="00014466" w:rsidRDefault="008044AC" w:rsidP="00731133">
      <w:pPr>
        <w:pStyle w:val="Normal1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before="0"/>
        <w:jc w:val="both"/>
        <w:rPr>
          <w:rFonts w:asciiTheme="majorBidi" w:eastAsia="Roboto" w:hAnsiTheme="majorBidi" w:cstheme="majorBidi"/>
          <w:color w:val="000000"/>
        </w:rPr>
      </w:pPr>
      <w:r w:rsidRPr="00014466">
        <w:rPr>
          <w:rFonts w:asciiTheme="majorBidi" w:eastAsia="Roboto" w:hAnsiTheme="majorBidi" w:cstheme="majorBidi"/>
          <w:color w:val="000000"/>
        </w:rPr>
        <w:t>To design competency mapping and skill matrix for the creation of balanced interdisciplinary audit teams</w:t>
      </w:r>
    </w:p>
    <w:p w14:paraId="1C200D8B" w14:textId="77777777" w:rsidR="008044AC" w:rsidRPr="00014466" w:rsidRDefault="008044AC" w:rsidP="00731133">
      <w:pPr>
        <w:pStyle w:val="Normal1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before="0"/>
        <w:jc w:val="both"/>
        <w:rPr>
          <w:rFonts w:asciiTheme="majorBidi" w:hAnsiTheme="majorBidi" w:cstheme="majorBidi"/>
          <w:lang w:bidi="ar-DZ"/>
        </w:rPr>
      </w:pPr>
      <w:r w:rsidRPr="00014466">
        <w:rPr>
          <w:rFonts w:asciiTheme="majorBidi" w:eastAsia="Roboto" w:hAnsiTheme="majorBidi" w:cstheme="majorBidi"/>
          <w:color w:val="222222"/>
        </w:rPr>
        <w:t xml:space="preserve">To refine </w:t>
      </w:r>
      <w:hyperlink r:id="rId38">
        <w:r w:rsidRPr="00014466">
          <w:rPr>
            <w:rFonts w:asciiTheme="majorBidi" w:eastAsia="Roboto" w:hAnsiTheme="majorBidi" w:cstheme="majorBidi"/>
            <w:color w:val="0000FF"/>
            <w:u w:val="single"/>
          </w:rPr>
          <w:t>ML4H Paper-to-Practice (P2P) auditing framework</w:t>
        </w:r>
      </w:hyperlink>
      <w:r w:rsidRPr="00014466">
        <w:rPr>
          <w:rFonts w:eastAsia="Roboto"/>
        </w:rPr>
        <w:t xml:space="preserve"> based on the experimental findings of the trial audits</w:t>
      </w:r>
    </w:p>
    <w:p w14:paraId="14B45774" w14:textId="77777777" w:rsidR="003B274A" w:rsidRPr="00014466" w:rsidRDefault="008044AC" w:rsidP="00731133">
      <w:pPr>
        <w:pStyle w:val="Normal1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before="0"/>
        <w:jc w:val="both"/>
      </w:pPr>
      <w:r w:rsidRPr="00014466">
        <w:rPr>
          <w:rFonts w:eastAsia="Roboto"/>
        </w:rPr>
        <w:t>To curate and develop ML4H audit training resources for auditors</w:t>
      </w:r>
    </w:p>
    <w:p w14:paraId="658BBB54" w14:textId="77777777" w:rsidR="003B274A" w:rsidRPr="00014466" w:rsidRDefault="00DB7069" w:rsidP="003B274A">
      <w:pPr>
        <w:pStyle w:val="Heading1"/>
      </w:pPr>
      <w:bookmarkStart w:id="19" w:name="_Toc85711082"/>
      <w:r w:rsidRPr="00014466">
        <w:t>Process Flow</w:t>
      </w:r>
      <w:bookmarkEnd w:id="19"/>
    </w:p>
    <w:p w14:paraId="3C9E7C94" w14:textId="77777777" w:rsidR="00DB7069" w:rsidRPr="00014466" w:rsidRDefault="00DB7069" w:rsidP="00DB7069">
      <w:pPr>
        <w:pStyle w:val="Normal1"/>
        <w:pBdr>
          <w:top w:val="nil"/>
          <w:left w:val="nil"/>
          <w:bottom w:val="nil"/>
          <w:right w:val="nil"/>
          <w:between w:val="nil"/>
        </w:pBdr>
        <w:ind w:left="432"/>
        <w:jc w:val="both"/>
        <w:rPr>
          <w:rFonts w:asciiTheme="majorBidi" w:eastAsia="Roboto" w:hAnsiTheme="majorBidi" w:cstheme="majorBidi"/>
          <w:color w:val="000000"/>
        </w:rPr>
      </w:pPr>
      <w:r w:rsidRPr="00014466">
        <w:rPr>
          <w:rFonts w:asciiTheme="majorBidi" w:eastAsia="Roboto" w:hAnsiTheme="majorBidi" w:cstheme="majorBidi"/>
          <w:color w:val="000000"/>
        </w:rPr>
        <w:t xml:space="preserve">The trial audit 2.0 process flow is illustrated in Figure </w:t>
      </w:r>
      <w:proofErr w:type="gramStart"/>
      <w:r w:rsidR="00CF3D3F" w:rsidRPr="00014466">
        <w:rPr>
          <w:rFonts w:asciiTheme="majorBidi" w:eastAsia="Roboto" w:hAnsiTheme="majorBidi" w:cstheme="majorBidi"/>
          <w:color w:val="000000"/>
        </w:rPr>
        <w:t>2</w:t>
      </w:r>
      <w:proofErr w:type="gramEnd"/>
      <w:r w:rsidRPr="00014466">
        <w:rPr>
          <w:rFonts w:asciiTheme="majorBidi" w:eastAsia="Roboto" w:hAnsiTheme="majorBidi" w:cstheme="majorBidi"/>
          <w:color w:val="000000"/>
        </w:rPr>
        <w:t xml:space="preserve"> and it comprises of the following 4 main lifecycle stages:</w:t>
      </w:r>
    </w:p>
    <w:p w14:paraId="271E054C" w14:textId="77777777" w:rsidR="00DB7069" w:rsidRPr="00014466" w:rsidRDefault="00DB7069" w:rsidP="00731133">
      <w:pPr>
        <w:pStyle w:val="Normal1"/>
        <w:numPr>
          <w:ilvl w:val="1"/>
          <w:numId w:val="2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Bidi" w:eastAsia="Roboto" w:hAnsiTheme="majorBidi" w:cstheme="majorBidi"/>
          <w:color w:val="000000"/>
        </w:rPr>
      </w:pPr>
      <w:r w:rsidRPr="00014466">
        <w:rPr>
          <w:rFonts w:asciiTheme="majorBidi" w:eastAsia="Roboto" w:hAnsiTheme="majorBidi" w:cstheme="majorBidi"/>
          <w:color w:val="000000"/>
        </w:rPr>
        <w:t>Team formation</w:t>
      </w:r>
    </w:p>
    <w:p w14:paraId="45BDEBAF" w14:textId="77777777" w:rsidR="00DB7069" w:rsidRPr="00014466" w:rsidRDefault="00DB7069" w:rsidP="00731133">
      <w:pPr>
        <w:pStyle w:val="Normal1"/>
        <w:numPr>
          <w:ilvl w:val="1"/>
          <w:numId w:val="21"/>
        </w:numPr>
        <w:pBdr>
          <w:top w:val="nil"/>
          <w:left w:val="nil"/>
          <w:bottom w:val="nil"/>
          <w:right w:val="nil"/>
          <w:between w:val="nil"/>
        </w:pBdr>
        <w:spacing w:before="0"/>
        <w:jc w:val="both"/>
        <w:rPr>
          <w:rFonts w:asciiTheme="majorBidi" w:eastAsia="Roboto" w:hAnsiTheme="majorBidi" w:cstheme="majorBidi"/>
          <w:color w:val="000000"/>
        </w:rPr>
      </w:pPr>
      <w:r w:rsidRPr="00014466">
        <w:rPr>
          <w:rFonts w:asciiTheme="majorBidi" w:eastAsia="Roboto" w:hAnsiTheme="majorBidi" w:cstheme="majorBidi"/>
          <w:color w:val="000000"/>
        </w:rPr>
        <w:t>Methodology Design</w:t>
      </w:r>
    </w:p>
    <w:p w14:paraId="22075F75" w14:textId="77777777" w:rsidR="00DB7069" w:rsidRPr="00014466" w:rsidRDefault="00DB7069" w:rsidP="00731133">
      <w:pPr>
        <w:pStyle w:val="Normal1"/>
        <w:numPr>
          <w:ilvl w:val="1"/>
          <w:numId w:val="21"/>
        </w:numPr>
        <w:pBdr>
          <w:top w:val="nil"/>
          <w:left w:val="nil"/>
          <w:bottom w:val="nil"/>
          <w:right w:val="nil"/>
          <w:between w:val="nil"/>
        </w:pBdr>
        <w:spacing w:before="0"/>
        <w:jc w:val="both"/>
        <w:rPr>
          <w:rFonts w:asciiTheme="majorBidi" w:eastAsia="Roboto" w:hAnsiTheme="majorBidi" w:cstheme="majorBidi"/>
          <w:color w:val="000000"/>
        </w:rPr>
      </w:pPr>
      <w:r w:rsidRPr="00014466">
        <w:rPr>
          <w:rFonts w:asciiTheme="majorBidi" w:eastAsia="Roboto" w:hAnsiTheme="majorBidi" w:cstheme="majorBidi"/>
          <w:color w:val="000000"/>
        </w:rPr>
        <w:t>Assessment &amp; Reporting</w:t>
      </w:r>
    </w:p>
    <w:p w14:paraId="0FE5DEE7" w14:textId="77777777" w:rsidR="00DB7069" w:rsidRPr="00014466" w:rsidRDefault="00DB7069" w:rsidP="00731133">
      <w:pPr>
        <w:pStyle w:val="Normal1"/>
        <w:numPr>
          <w:ilvl w:val="1"/>
          <w:numId w:val="21"/>
        </w:numPr>
        <w:pBdr>
          <w:top w:val="nil"/>
          <w:left w:val="nil"/>
          <w:bottom w:val="nil"/>
          <w:right w:val="nil"/>
          <w:between w:val="nil"/>
        </w:pBdr>
        <w:spacing w:before="0"/>
        <w:jc w:val="both"/>
        <w:rPr>
          <w:rFonts w:asciiTheme="majorBidi" w:eastAsia="Roboto" w:hAnsiTheme="majorBidi" w:cstheme="majorBidi"/>
          <w:color w:val="000000"/>
        </w:rPr>
      </w:pPr>
      <w:r w:rsidRPr="00014466">
        <w:rPr>
          <w:rFonts w:asciiTheme="majorBidi" w:eastAsia="Roboto" w:hAnsiTheme="majorBidi" w:cstheme="majorBidi"/>
          <w:color w:val="000000"/>
        </w:rPr>
        <w:t>Process Improvement</w:t>
      </w:r>
    </w:p>
    <w:p w14:paraId="00A4FDC4" w14:textId="77777777" w:rsidR="00DB7069" w:rsidRPr="00014466" w:rsidRDefault="00DB7069" w:rsidP="00DB7069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0"/>
        <w:ind w:left="1440"/>
        <w:jc w:val="both"/>
        <w:rPr>
          <w:rFonts w:asciiTheme="majorBidi" w:eastAsia="Roboto" w:hAnsiTheme="majorBidi" w:cstheme="majorBidi"/>
          <w:color w:val="000000"/>
        </w:rPr>
      </w:pPr>
    </w:p>
    <w:p w14:paraId="54A8045F" w14:textId="77777777" w:rsidR="00DB7069" w:rsidRPr="00014466" w:rsidRDefault="00DB7069" w:rsidP="00DB7069">
      <w:pPr>
        <w:pStyle w:val="Normal1"/>
        <w:pBdr>
          <w:top w:val="nil"/>
          <w:left w:val="nil"/>
          <w:bottom w:val="nil"/>
          <w:right w:val="nil"/>
          <w:between w:val="nil"/>
        </w:pBdr>
        <w:ind w:left="432"/>
        <w:jc w:val="both"/>
        <w:rPr>
          <w:rFonts w:asciiTheme="majorBidi" w:eastAsia="Roboto" w:hAnsiTheme="majorBidi" w:cstheme="majorBidi"/>
          <w:color w:val="000000"/>
        </w:rPr>
      </w:pPr>
    </w:p>
    <w:p w14:paraId="4CBC84E2" w14:textId="77777777" w:rsidR="00DB7069" w:rsidRPr="00014466" w:rsidRDefault="00DB7069" w:rsidP="00DB7069">
      <w:pPr>
        <w:pStyle w:val="Normal1"/>
        <w:pBdr>
          <w:top w:val="nil"/>
          <w:left w:val="nil"/>
          <w:bottom w:val="nil"/>
          <w:right w:val="nil"/>
          <w:between w:val="nil"/>
        </w:pBdr>
        <w:ind w:left="432"/>
        <w:jc w:val="both"/>
        <w:rPr>
          <w:rFonts w:eastAsia="Roboto"/>
        </w:rPr>
      </w:pPr>
      <w:r w:rsidRPr="00014466">
        <w:rPr>
          <w:rFonts w:asciiTheme="majorBidi" w:eastAsia="Roboto" w:hAnsiTheme="majorBidi" w:cstheme="majorBidi"/>
          <w:noProof/>
        </w:rPr>
        <w:lastRenderedPageBreak/>
        <w:drawing>
          <wp:inline distT="114300" distB="114300" distL="114300" distR="114300" wp14:anchorId="31612173" wp14:editId="764CFEAF">
            <wp:extent cx="6119820" cy="3200400"/>
            <wp:effectExtent l="19050" t="19050" r="14280" b="19050"/>
            <wp:docPr id="4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19820" cy="320040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7D71BEB3" w14:textId="77777777" w:rsidR="00014466" w:rsidRDefault="00DB7069" w:rsidP="00DB7069">
      <w:pPr>
        <w:pStyle w:val="FigureNotitle"/>
        <w:rPr>
          <w:rFonts w:asciiTheme="majorBidi" w:hAnsiTheme="majorBidi" w:cstheme="majorBidi"/>
          <w:lang w:bidi="ar-DZ"/>
        </w:rPr>
      </w:pPr>
      <w:bookmarkStart w:id="20" w:name="_3dy6vkm" w:colFirst="0" w:colLast="0"/>
      <w:bookmarkStart w:id="21" w:name="_Toc85721076"/>
      <w:bookmarkEnd w:id="20"/>
      <w:r w:rsidRPr="00014466">
        <w:rPr>
          <w:rFonts w:asciiTheme="majorBidi" w:hAnsiTheme="majorBidi" w:cstheme="majorBidi"/>
          <w:lang w:bidi="ar-DZ"/>
        </w:rPr>
        <w:t>Figure 2: Audit process flow diagram</w:t>
      </w:r>
      <w:bookmarkEnd w:id="21"/>
    </w:p>
    <w:p w14:paraId="52CB39BB" w14:textId="1003D0E6" w:rsidR="00DB7069" w:rsidRPr="00014466" w:rsidRDefault="00DB7069" w:rsidP="00DB7069">
      <w:pPr>
        <w:pStyle w:val="Normal1"/>
        <w:pBdr>
          <w:top w:val="nil"/>
          <w:left w:val="nil"/>
          <w:bottom w:val="nil"/>
          <w:right w:val="nil"/>
          <w:between w:val="nil"/>
        </w:pBdr>
        <w:ind w:firstLine="432"/>
        <w:jc w:val="both"/>
        <w:rPr>
          <w:rFonts w:asciiTheme="majorBidi" w:eastAsia="Roboto" w:hAnsiTheme="majorBidi" w:cstheme="majorBidi"/>
          <w:color w:val="000000"/>
        </w:rPr>
      </w:pPr>
    </w:p>
    <w:p w14:paraId="19A792E0" w14:textId="77777777" w:rsidR="00014466" w:rsidRDefault="00DB7069" w:rsidP="00DB7069">
      <w:pPr>
        <w:pStyle w:val="Normal1"/>
        <w:pBdr>
          <w:top w:val="nil"/>
          <w:left w:val="nil"/>
          <w:bottom w:val="nil"/>
          <w:right w:val="nil"/>
          <w:between w:val="nil"/>
        </w:pBdr>
        <w:ind w:firstLine="432"/>
        <w:jc w:val="both"/>
        <w:rPr>
          <w:rFonts w:asciiTheme="majorBidi" w:eastAsia="Roboto" w:hAnsiTheme="majorBidi" w:cstheme="majorBidi"/>
          <w:color w:val="000000"/>
        </w:rPr>
      </w:pPr>
      <w:r w:rsidRPr="00014466">
        <w:rPr>
          <w:rFonts w:asciiTheme="majorBidi" w:eastAsia="Roboto" w:hAnsiTheme="majorBidi" w:cstheme="majorBidi"/>
          <w:color w:val="000000"/>
        </w:rPr>
        <w:t>Detailed process steps are explained below:</w:t>
      </w:r>
    </w:p>
    <w:p w14:paraId="247DDB34" w14:textId="77777777" w:rsidR="00014466" w:rsidRDefault="00DB7069" w:rsidP="00731133">
      <w:pPr>
        <w:pStyle w:val="Normal1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Bidi" w:eastAsia="Roboto" w:hAnsiTheme="majorBidi" w:cstheme="majorBidi"/>
          <w:color w:val="000000"/>
        </w:rPr>
      </w:pPr>
      <w:r w:rsidRPr="00014466">
        <w:rPr>
          <w:rFonts w:asciiTheme="majorBidi" w:eastAsia="Roboto" w:hAnsiTheme="majorBidi" w:cstheme="majorBidi"/>
          <w:color w:val="000000"/>
        </w:rPr>
        <w:t>Step 1 – corresponds to team formation</w:t>
      </w:r>
    </w:p>
    <w:p w14:paraId="74A66AF6" w14:textId="77777777" w:rsidR="00014466" w:rsidRDefault="00DB7069" w:rsidP="00731133">
      <w:pPr>
        <w:pStyle w:val="Normal1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before="0"/>
        <w:jc w:val="both"/>
        <w:rPr>
          <w:rFonts w:asciiTheme="majorBidi" w:eastAsia="Roboto" w:hAnsiTheme="majorBidi" w:cstheme="majorBidi"/>
          <w:color w:val="000000"/>
        </w:rPr>
      </w:pPr>
      <w:r w:rsidRPr="00014466">
        <w:rPr>
          <w:rFonts w:asciiTheme="majorBidi" w:eastAsia="Roboto" w:hAnsiTheme="majorBidi" w:cstheme="majorBidi"/>
          <w:color w:val="000000"/>
        </w:rPr>
        <w:t>Steps 2 to 6- correspond to methodology design</w:t>
      </w:r>
    </w:p>
    <w:p w14:paraId="6B04E0DA" w14:textId="77777777" w:rsidR="00014466" w:rsidRDefault="00DB7069" w:rsidP="00731133">
      <w:pPr>
        <w:pStyle w:val="Normal1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before="0"/>
        <w:jc w:val="both"/>
        <w:rPr>
          <w:rFonts w:asciiTheme="majorBidi" w:eastAsia="Roboto" w:hAnsiTheme="majorBidi" w:cstheme="majorBidi"/>
          <w:color w:val="000000"/>
        </w:rPr>
      </w:pPr>
      <w:r w:rsidRPr="00014466">
        <w:rPr>
          <w:rFonts w:asciiTheme="majorBidi" w:eastAsia="Roboto" w:hAnsiTheme="majorBidi" w:cstheme="majorBidi"/>
          <w:color w:val="000000"/>
        </w:rPr>
        <w:t>Steps 7 to 8- correspond to assessment &amp; reporting</w:t>
      </w:r>
    </w:p>
    <w:p w14:paraId="7F4F5C25" w14:textId="77777777" w:rsidR="00014466" w:rsidRDefault="00DB7069" w:rsidP="00731133">
      <w:pPr>
        <w:pStyle w:val="Normal1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before="0"/>
        <w:jc w:val="both"/>
        <w:rPr>
          <w:rFonts w:asciiTheme="majorBidi" w:eastAsia="Roboto" w:hAnsiTheme="majorBidi" w:cstheme="majorBidi"/>
          <w:color w:val="000000"/>
        </w:rPr>
      </w:pPr>
      <w:r w:rsidRPr="00014466">
        <w:rPr>
          <w:rFonts w:asciiTheme="majorBidi" w:eastAsia="Roboto" w:hAnsiTheme="majorBidi" w:cstheme="majorBidi"/>
          <w:color w:val="000000"/>
        </w:rPr>
        <w:t>Step 9- corresponds to iterative process improvement</w:t>
      </w:r>
    </w:p>
    <w:p w14:paraId="76F08BAA" w14:textId="3532F78B" w:rsidR="00DB7069" w:rsidRPr="00014466" w:rsidRDefault="00DB7069" w:rsidP="00DB7069">
      <w:pPr>
        <w:rPr>
          <w:rFonts w:asciiTheme="majorBidi" w:hAnsiTheme="majorBidi" w:cstheme="majorBidi"/>
          <w:lang w:bidi="ar-DZ"/>
        </w:rPr>
      </w:pPr>
    </w:p>
    <w:p w14:paraId="60B3F2CA" w14:textId="77777777" w:rsidR="00014466" w:rsidRDefault="00D23C45" w:rsidP="00731133">
      <w:pPr>
        <w:pStyle w:val="Normal1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1440"/>
        <w:jc w:val="both"/>
        <w:rPr>
          <w:rFonts w:asciiTheme="majorBidi" w:eastAsia="Roboto" w:hAnsiTheme="majorBidi" w:cstheme="majorBidi"/>
          <w:color w:val="000000"/>
        </w:rPr>
      </w:pPr>
      <w:r w:rsidRPr="00014466">
        <w:rPr>
          <w:rFonts w:asciiTheme="majorBidi" w:eastAsia="Roboto" w:hAnsiTheme="majorBidi" w:cstheme="majorBidi"/>
          <w:color w:val="000000"/>
        </w:rPr>
        <w:t>@</w:t>
      </w:r>
      <w:proofErr w:type="gramStart"/>
      <w:r w:rsidRPr="00014466">
        <w:rPr>
          <w:rFonts w:asciiTheme="majorBidi" w:eastAsia="Roboto" w:hAnsiTheme="majorBidi" w:cstheme="majorBidi"/>
          <w:color w:val="000000"/>
        </w:rPr>
        <w:t>all</w:t>
      </w:r>
      <w:proofErr w:type="gramEnd"/>
      <w:r w:rsidRPr="00014466">
        <w:rPr>
          <w:rFonts w:asciiTheme="majorBidi" w:eastAsia="Roboto" w:hAnsiTheme="majorBidi" w:cstheme="majorBidi"/>
          <w:color w:val="000000"/>
        </w:rPr>
        <w:t>: Form teams</w:t>
      </w:r>
    </w:p>
    <w:p w14:paraId="5B1C9871" w14:textId="228EF0AD" w:rsidR="00D23C45" w:rsidRPr="00014466" w:rsidRDefault="00D23C45" w:rsidP="00731133">
      <w:pPr>
        <w:pStyle w:val="Normal1"/>
        <w:numPr>
          <w:ilvl w:val="1"/>
          <w:numId w:val="24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2160"/>
        <w:jc w:val="both"/>
        <w:rPr>
          <w:rFonts w:asciiTheme="majorBidi" w:eastAsia="Roboto" w:hAnsiTheme="majorBidi" w:cstheme="majorBidi"/>
          <w:color w:val="000000"/>
        </w:rPr>
      </w:pPr>
      <w:r w:rsidRPr="00014466">
        <w:rPr>
          <w:rFonts w:asciiTheme="majorBidi" w:eastAsia="Roboto" w:hAnsiTheme="majorBidi" w:cstheme="majorBidi"/>
          <w:color w:val="000000"/>
        </w:rPr>
        <w:t>Define the criteria for the formation of an interdisciplinary audit team with balanced representation from AI technology, clinical, regulatory and ethical domains</w:t>
      </w:r>
    </w:p>
    <w:p w14:paraId="3743AABF" w14:textId="77777777" w:rsidR="00014466" w:rsidRDefault="00D23C45" w:rsidP="00731133">
      <w:pPr>
        <w:pStyle w:val="Normal1"/>
        <w:numPr>
          <w:ilvl w:val="1"/>
          <w:numId w:val="24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2160"/>
        <w:jc w:val="both"/>
        <w:rPr>
          <w:rFonts w:eastAsia="Roboto"/>
        </w:rPr>
      </w:pPr>
      <w:r w:rsidRPr="00014466">
        <w:rPr>
          <w:rFonts w:eastAsia="Roboto"/>
        </w:rPr>
        <w:t xml:space="preserve">Audit teams allocated to one or more FG-AI4H use cases (FG-AI4H </w:t>
      </w:r>
      <w:r w:rsidRPr="00014466">
        <w:rPr>
          <w:rFonts w:asciiTheme="majorBidi" w:eastAsia="Roboto" w:hAnsiTheme="majorBidi" w:cstheme="majorBidi"/>
        </w:rPr>
        <w:t>t</w:t>
      </w:r>
      <w:r w:rsidRPr="00014466">
        <w:rPr>
          <w:rFonts w:eastAsia="Roboto"/>
        </w:rPr>
        <w:t xml:space="preserve">opic </w:t>
      </w:r>
      <w:r w:rsidRPr="00014466">
        <w:rPr>
          <w:rFonts w:asciiTheme="majorBidi" w:eastAsia="Roboto" w:hAnsiTheme="majorBidi" w:cstheme="majorBidi"/>
        </w:rPr>
        <w:t>g</w:t>
      </w:r>
      <w:r w:rsidRPr="00014466">
        <w:rPr>
          <w:rFonts w:eastAsia="Roboto"/>
        </w:rPr>
        <w:t>roups)</w:t>
      </w:r>
    </w:p>
    <w:p w14:paraId="50D8A511" w14:textId="77777777" w:rsidR="00014466" w:rsidRDefault="00D23C45" w:rsidP="00731133">
      <w:pPr>
        <w:pStyle w:val="Normal1"/>
        <w:numPr>
          <w:ilvl w:val="1"/>
          <w:numId w:val="24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2160"/>
        <w:jc w:val="both"/>
        <w:rPr>
          <w:rFonts w:eastAsia="Roboto"/>
        </w:rPr>
      </w:pPr>
      <w:r w:rsidRPr="00014466">
        <w:rPr>
          <w:rFonts w:eastAsia="Roboto"/>
        </w:rPr>
        <w:t xml:space="preserve">Allot audit developers to support the audit teams with the technical implementation of qualitative and quantitative test queries (Markdown configs, Python evaluation scripts, …) on </w:t>
      </w:r>
      <w:hyperlink r:id="rId40">
        <w:r w:rsidRPr="00014466">
          <w:rPr>
            <w:rFonts w:asciiTheme="majorBidi" w:eastAsia="Roboto" w:hAnsiTheme="majorBidi" w:cstheme="majorBidi"/>
            <w:color w:val="000000"/>
            <w:u w:val="single"/>
          </w:rPr>
          <w:t>https://health.aiaudit.org</w:t>
        </w:r>
      </w:hyperlink>
      <w:r w:rsidRPr="00014466">
        <w:rPr>
          <w:rFonts w:eastAsia="Roboto"/>
        </w:rPr>
        <w:t>/</w:t>
      </w:r>
    </w:p>
    <w:p w14:paraId="57701E5D" w14:textId="39FA4292" w:rsidR="00D23C45" w:rsidRPr="00014466" w:rsidRDefault="00D23C45" w:rsidP="00731133">
      <w:pPr>
        <w:pStyle w:val="Normal1"/>
        <w:numPr>
          <w:ilvl w:val="1"/>
          <w:numId w:val="24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2160"/>
        <w:jc w:val="both"/>
        <w:rPr>
          <w:rFonts w:asciiTheme="majorBidi" w:eastAsia="Roboto" w:hAnsiTheme="majorBidi" w:cstheme="majorBidi"/>
          <w:color w:val="000000"/>
        </w:rPr>
      </w:pPr>
      <w:r w:rsidRPr="00014466">
        <w:rPr>
          <w:rFonts w:asciiTheme="majorBidi" w:eastAsia="Roboto" w:hAnsiTheme="majorBidi" w:cstheme="majorBidi"/>
          <w:color w:val="000000"/>
        </w:rPr>
        <w:t>Allot meta-advisory teams to help the audit teams with guidance on specific questions, serve as reviewers and sanity checkers for the audit teams</w:t>
      </w:r>
    </w:p>
    <w:p w14:paraId="0349CA9A" w14:textId="77777777" w:rsidR="00D23C45" w:rsidRPr="00014466" w:rsidRDefault="00D23C45" w:rsidP="00D23C45">
      <w:pPr>
        <w:pStyle w:val="Normal1"/>
        <w:pBdr>
          <w:top w:val="nil"/>
          <w:left w:val="nil"/>
          <w:bottom w:val="nil"/>
          <w:right w:val="nil"/>
          <w:between w:val="nil"/>
        </w:pBdr>
        <w:ind w:firstLine="432"/>
        <w:jc w:val="both"/>
        <w:rPr>
          <w:rFonts w:asciiTheme="majorBidi" w:eastAsia="Roboto" w:hAnsiTheme="majorBidi" w:cstheme="majorBidi"/>
          <w:color w:val="000000"/>
        </w:rPr>
      </w:pPr>
    </w:p>
    <w:p w14:paraId="40EE303D" w14:textId="77777777" w:rsidR="00D23C45" w:rsidRPr="00014466" w:rsidRDefault="00D23C45" w:rsidP="00731133">
      <w:pPr>
        <w:pStyle w:val="Normal1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1440"/>
        <w:jc w:val="both"/>
        <w:rPr>
          <w:rFonts w:asciiTheme="majorBidi" w:eastAsia="Roboto" w:hAnsiTheme="majorBidi" w:cstheme="majorBidi"/>
          <w:color w:val="000000"/>
        </w:rPr>
      </w:pPr>
      <w:r w:rsidRPr="00014466">
        <w:rPr>
          <w:rFonts w:asciiTheme="majorBidi" w:eastAsia="Roboto" w:hAnsiTheme="majorBidi" w:cstheme="majorBidi"/>
          <w:color w:val="000000"/>
        </w:rPr>
        <w:t>@</w:t>
      </w:r>
      <w:proofErr w:type="gramStart"/>
      <w:r w:rsidRPr="00014466">
        <w:rPr>
          <w:rFonts w:asciiTheme="majorBidi" w:eastAsia="Roboto" w:hAnsiTheme="majorBidi" w:cstheme="majorBidi"/>
          <w:color w:val="000000"/>
        </w:rPr>
        <w:t>audit</w:t>
      </w:r>
      <w:proofErr w:type="gramEnd"/>
      <w:r w:rsidRPr="00014466">
        <w:rPr>
          <w:rFonts w:asciiTheme="majorBidi" w:eastAsia="Roboto" w:hAnsiTheme="majorBidi" w:cstheme="majorBidi"/>
          <w:color w:val="000000"/>
        </w:rPr>
        <w:t xml:space="preserve"> teams, @all: Decide on the audit methods and protocols based on the technical reference documents, e.g.</w:t>
      </w:r>
    </w:p>
    <w:p w14:paraId="0CBD7A25" w14:textId="77777777" w:rsidR="00D23C45" w:rsidRPr="00014466" w:rsidRDefault="00ED7AD5" w:rsidP="00731133">
      <w:pPr>
        <w:pStyle w:val="Normal1"/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2160"/>
        <w:jc w:val="both"/>
        <w:rPr>
          <w:rFonts w:eastAsia="Roboto"/>
        </w:rPr>
      </w:pPr>
      <w:hyperlink r:id="rId41">
        <w:r w:rsidR="00D23C45" w:rsidRPr="00014466">
          <w:rPr>
            <w:rFonts w:asciiTheme="majorBidi" w:eastAsia="Roboto" w:hAnsiTheme="majorBidi" w:cstheme="majorBidi"/>
            <w:color w:val="1155CC"/>
            <w:u w:val="single"/>
          </w:rPr>
          <w:t>STARD-AI</w:t>
        </w:r>
      </w:hyperlink>
      <w:r w:rsidR="00D23C45" w:rsidRPr="00014466">
        <w:rPr>
          <w:rFonts w:eastAsia="Roboto"/>
        </w:rPr>
        <w:t>,</w:t>
      </w:r>
    </w:p>
    <w:p w14:paraId="5C0389B9" w14:textId="63D66703" w:rsidR="00D23C45" w:rsidRPr="00014466" w:rsidRDefault="00ED7AD5" w:rsidP="00731133">
      <w:pPr>
        <w:pStyle w:val="Normal1"/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2160"/>
        <w:jc w:val="both"/>
        <w:rPr>
          <w:rFonts w:eastAsia="Roboto"/>
        </w:rPr>
      </w:pPr>
      <w:hyperlink r:id="rId42">
        <w:r w:rsidR="00D23C45" w:rsidRPr="00014466">
          <w:rPr>
            <w:rFonts w:asciiTheme="majorBidi" w:eastAsia="Roboto" w:hAnsiTheme="majorBidi" w:cstheme="majorBidi"/>
            <w:color w:val="1155CC"/>
            <w:u w:val="single"/>
          </w:rPr>
          <w:t>CONSORT-AI</w:t>
        </w:r>
      </w:hyperlink>
    </w:p>
    <w:p w14:paraId="0EC76576" w14:textId="77777777" w:rsidR="00D23C45" w:rsidRPr="00014466" w:rsidRDefault="00ED7AD5" w:rsidP="00731133">
      <w:pPr>
        <w:pStyle w:val="Normal1"/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2160"/>
        <w:jc w:val="both"/>
        <w:rPr>
          <w:rFonts w:eastAsia="Roboto"/>
        </w:rPr>
      </w:pPr>
      <w:hyperlink r:id="rId43">
        <w:r w:rsidR="00D23C45" w:rsidRPr="00014466">
          <w:rPr>
            <w:rFonts w:asciiTheme="majorBidi" w:eastAsia="Roboto" w:hAnsiTheme="majorBidi" w:cstheme="majorBidi"/>
            <w:color w:val="1155CC"/>
            <w:u w:val="single"/>
          </w:rPr>
          <w:t>SPIRIT-AI</w:t>
        </w:r>
      </w:hyperlink>
    </w:p>
    <w:p w14:paraId="128C1EE3" w14:textId="77777777" w:rsidR="00D23C45" w:rsidRPr="00014466" w:rsidRDefault="00ED7AD5" w:rsidP="00731133">
      <w:pPr>
        <w:pStyle w:val="Normal1"/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2160"/>
        <w:jc w:val="both"/>
        <w:rPr>
          <w:rFonts w:eastAsia="Roboto"/>
        </w:rPr>
      </w:pPr>
      <w:hyperlink r:id="rId44">
        <w:r w:rsidR="00D23C45" w:rsidRPr="00014466">
          <w:rPr>
            <w:rFonts w:asciiTheme="majorBidi" w:eastAsia="Roboto" w:hAnsiTheme="majorBidi" w:cstheme="majorBidi"/>
            <w:color w:val="1155CC"/>
            <w:u w:val="single"/>
          </w:rPr>
          <w:t>FG-AI4H: Data and artificial intelligence assessment methods</w:t>
        </w:r>
      </w:hyperlink>
    </w:p>
    <w:p w14:paraId="248994BA" w14:textId="025BEC23" w:rsidR="00D23C45" w:rsidRPr="00014466" w:rsidRDefault="00ED7AD5" w:rsidP="00731133">
      <w:pPr>
        <w:pStyle w:val="Normal1"/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2160"/>
        <w:jc w:val="both"/>
        <w:rPr>
          <w:rFonts w:eastAsia="Roboto"/>
        </w:rPr>
      </w:pPr>
      <w:hyperlink r:id="rId45" w:anchor=".YMtCmY3ivIV">
        <w:r w:rsidR="00D23C45" w:rsidRPr="00014466">
          <w:rPr>
            <w:rFonts w:asciiTheme="majorBidi" w:eastAsia="Roboto" w:hAnsiTheme="majorBidi" w:cstheme="majorBidi"/>
            <w:color w:val="1155CC"/>
            <w:u w:val="single"/>
          </w:rPr>
          <w:t>IJMEDI checklist</w:t>
        </w:r>
      </w:hyperlink>
    </w:p>
    <w:p w14:paraId="4D1B6821" w14:textId="77777777" w:rsidR="00D23C45" w:rsidRPr="00014466" w:rsidRDefault="00ED7AD5" w:rsidP="00731133">
      <w:pPr>
        <w:pStyle w:val="Normal1"/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2160"/>
        <w:jc w:val="both"/>
        <w:rPr>
          <w:rFonts w:eastAsia="Roboto"/>
        </w:rPr>
      </w:pPr>
      <w:hyperlink r:id="rId46">
        <w:r w:rsidR="00D23C45" w:rsidRPr="00014466">
          <w:rPr>
            <w:rFonts w:asciiTheme="majorBidi" w:eastAsia="Roboto" w:hAnsiTheme="majorBidi" w:cstheme="majorBidi"/>
            <w:color w:val="1155CC"/>
            <w:u w:val="single"/>
          </w:rPr>
          <w:t>Algorithm Auditing</w:t>
        </w:r>
      </w:hyperlink>
    </w:p>
    <w:p w14:paraId="2F769B8C" w14:textId="77777777" w:rsidR="00D23C45" w:rsidRPr="00014466" w:rsidRDefault="00D23C45" w:rsidP="00731133">
      <w:pPr>
        <w:pStyle w:val="Normal1"/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spacing w:before="0" w:after="240"/>
        <w:ind w:left="2160"/>
        <w:jc w:val="both"/>
        <w:rPr>
          <w:rFonts w:asciiTheme="majorBidi" w:eastAsia="Roboto" w:hAnsiTheme="majorBidi" w:cstheme="majorBidi"/>
        </w:rPr>
      </w:pPr>
      <w:proofErr w:type="gramStart"/>
      <w:r w:rsidRPr="00014466">
        <w:rPr>
          <w:rFonts w:asciiTheme="majorBidi" w:eastAsia="Roboto" w:hAnsiTheme="majorBidi" w:cstheme="majorBidi"/>
        </w:rPr>
        <w:t>etc..</w:t>
      </w:r>
      <w:proofErr w:type="gramEnd"/>
    </w:p>
    <w:tbl>
      <w:tblPr>
        <w:tblW w:w="9838" w:type="dxa"/>
        <w:tblLayout w:type="fixed"/>
        <w:tblLook w:val="0400" w:firstRow="0" w:lastRow="0" w:firstColumn="0" w:lastColumn="0" w:noHBand="0" w:noVBand="1"/>
      </w:tblPr>
      <w:tblGrid>
        <w:gridCol w:w="9838"/>
      </w:tblGrid>
      <w:tr w:rsidR="00D23C45" w:rsidRPr="00014466" w14:paraId="7292BD10" w14:textId="77777777" w:rsidTr="00456523">
        <w:trPr>
          <w:cantSplit/>
          <w:tblHeader/>
        </w:trPr>
        <w:tc>
          <w:tcPr>
            <w:tcW w:w="9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3A105D" w14:textId="77777777" w:rsidR="00D23C45" w:rsidRPr="00014466" w:rsidRDefault="00D23C45" w:rsidP="0045652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40"/>
              <w:jc w:val="both"/>
              <w:rPr>
                <w:rFonts w:asciiTheme="majorBidi" w:eastAsia="Roboto" w:hAnsiTheme="majorBidi" w:cstheme="majorBidi"/>
                <w:color w:val="000000"/>
              </w:rPr>
            </w:pPr>
            <w:r w:rsidRPr="00014466">
              <w:rPr>
                <w:rFonts w:eastAsia="Roboto"/>
              </w:rPr>
              <w:lastRenderedPageBreak/>
              <w:t xml:space="preserve">NOTE: Each audit team is free to adjust the audit methods and protocols based on their use-case </w:t>
            </w:r>
            <w:proofErr w:type="gramStart"/>
            <w:r w:rsidRPr="00014466">
              <w:rPr>
                <w:rFonts w:eastAsia="Roboto"/>
              </w:rPr>
              <w:t>as long as</w:t>
            </w:r>
            <w:proofErr w:type="gramEnd"/>
            <w:r w:rsidRPr="00014466">
              <w:rPr>
                <w:rFonts w:eastAsia="Roboto"/>
              </w:rPr>
              <w:t xml:space="preserve"> the process is documented. One of the points of the second iteration of trial audits is to later compare the approaches by the different audit teams and </w:t>
            </w:r>
            <w:r w:rsidRPr="00014466">
              <w:rPr>
                <w:rFonts w:asciiTheme="majorBidi" w:eastAsia="Roboto" w:hAnsiTheme="majorBidi" w:cstheme="majorBidi"/>
              </w:rPr>
              <w:t xml:space="preserve">refine </w:t>
            </w:r>
            <w:r w:rsidRPr="00014466">
              <w:rPr>
                <w:rFonts w:eastAsia="Roboto"/>
              </w:rPr>
              <w:t>good practices</w:t>
            </w:r>
            <w:r w:rsidRPr="00014466">
              <w:rPr>
                <w:rFonts w:asciiTheme="majorBidi" w:eastAsia="Roboto" w:hAnsiTheme="majorBidi" w:cstheme="majorBidi"/>
              </w:rPr>
              <w:t xml:space="preserve"> based on the success stories and negative results.</w:t>
            </w:r>
          </w:p>
        </w:tc>
      </w:tr>
    </w:tbl>
    <w:p w14:paraId="026C03A1" w14:textId="77777777" w:rsidR="00D23C45" w:rsidRPr="00014466" w:rsidRDefault="00D23C45" w:rsidP="00D23C45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Theme="majorBidi" w:eastAsia="Roboto" w:hAnsiTheme="majorBidi" w:cstheme="majorBidi"/>
        </w:rPr>
      </w:pPr>
    </w:p>
    <w:p w14:paraId="04D3F1DD" w14:textId="77777777" w:rsidR="00D23C45" w:rsidRPr="00014466" w:rsidRDefault="00D23C45" w:rsidP="00731133">
      <w:pPr>
        <w:pStyle w:val="Normal1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1440"/>
        <w:jc w:val="both"/>
        <w:rPr>
          <w:rFonts w:asciiTheme="majorBidi" w:eastAsia="Roboto" w:hAnsiTheme="majorBidi" w:cstheme="majorBidi"/>
          <w:color w:val="000000"/>
        </w:rPr>
      </w:pPr>
      <w:r w:rsidRPr="00014466">
        <w:rPr>
          <w:rFonts w:asciiTheme="majorBidi" w:eastAsia="Roboto" w:hAnsiTheme="majorBidi" w:cstheme="majorBidi"/>
          <w:color w:val="000000"/>
        </w:rPr>
        <w:t>Define the ML pipeline phases/ stages of audit life cycle</w:t>
      </w:r>
    </w:p>
    <w:p w14:paraId="425A679B" w14:textId="77777777" w:rsidR="00014466" w:rsidRDefault="00D23C45" w:rsidP="00731133">
      <w:pPr>
        <w:pStyle w:val="Normal1"/>
        <w:numPr>
          <w:ilvl w:val="1"/>
          <w:numId w:val="27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2160" w:hanging="360"/>
        <w:jc w:val="both"/>
        <w:rPr>
          <w:rFonts w:asciiTheme="majorBidi" w:eastAsia="Roboto" w:hAnsiTheme="majorBidi" w:cstheme="majorBidi"/>
          <w:color w:val="000000"/>
        </w:rPr>
      </w:pPr>
      <w:r w:rsidRPr="00014466">
        <w:rPr>
          <w:rFonts w:asciiTheme="majorBidi" w:eastAsia="Roboto" w:hAnsiTheme="majorBidi" w:cstheme="majorBidi"/>
          <w:color w:val="000000"/>
        </w:rPr>
        <w:t>Data lifecycle</w:t>
      </w:r>
    </w:p>
    <w:p w14:paraId="574788BE" w14:textId="224168B3" w:rsidR="00D23C45" w:rsidRPr="00014466" w:rsidRDefault="00D23C45" w:rsidP="00731133">
      <w:pPr>
        <w:pStyle w:val="Normal1"/>
        <w:numPr>
          <w:ilvl w:val="1"/>
          <w:numId w:val="27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2160" w:hanging="360"/>
        <w:jc w:val="both"/>
        <w:rPr>
          <w:rFonts w:asciiTheme="majorBidi" w:eastAsia="Roboto" w:hAnsiTheme="majorBidi" w:cstheme="majorBidi"/>
          <w:color w:val="000000"/>
        </w:rPr>
      </w:pPr>
      <w:r w:rsidRPr="00014466">
        <w:rPr>
          <w:rFonts w:asciiTheme="majorBidi" w:eastAsia="Roboto" w:hAnsiTheme="majorBidi" w:cstheme="majorBidi"/>
          <w:color w:val="000000"/>
        </w:rPr>
        <w:t>Model lifecycle</w:t>
      </w:r>
    </w:p>
    <w:p w14:paraId="6E55B95D" w14:textId="77777777" w:rsidR="00D23C45" w:rsidRPr="00014466" w:rsidRDefault="00D23C45" w:rsidP="00D23C45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Theme="majorBidi" w:eastAsia="Roboto" w:hAnsiTheme="majorBidi" w:cstheme="majorBidi"/>
        </w:rPr>
      </w:pPr>
    </w:p>
    <w:p w14:paraId="69B5048B" w14:textId="77777777" w:rsidR="00D23C45" w:rsidRPr="00014466" w:rsidRDefault="00D23C45" w:rsidP="00731133">
      <w:pPr>
        <w:pStyle w:val="Normal1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1440"/>
        <w:jc w:val="both"/>
        <w:rPr>
          <w:rFonts w:asciiTheme="majorBidi" w:eastAsia="Roboto" w:hAnsiTheme="majorBidi" w:cstheme="majorBidi"/>
          <w:color w:val="000000"/>
        </w:rPr>
      </w:pPr>
      <w:r w:rsidRPr="00014466">
        <w:rPr>
          <w:rFonts w:asciiTheme="majorBidi" w:eastAsia="Roboto" w:hAnsiTheme="majorBidi" w:cstheme="majorBidi"/>
          <w:color w:val="000000"/>
        </w:rPr>
        <w:t>Identify and describe the sub-phases/sub-stages within the ML pipeline</w:t>
      </w:r>
    </w:p>
    <w:p w14:paraId="607C27BA" w14:textId="77777777" w:rsidR="00D23C45" w:rsidRPr="00014466" w:rsidRDefault="00D23C45" w:rsidP="00731133">
      <w:pPr>
        <w:pStyle w:val="Normal1"/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2160" w:hanging="360"/>
        <w:jc w:val="both"/>
        <w:rPr>
          <w:rFonts w:asciiTheme="majorBidi" w:eastAsia="Roboto" w:hAnsiTheme="majorBidi" w:cstheme="majorBidi"/>
          <w:color w:val="000000"/>
        </w:rPr>
      </w:pPr>
      <w:r w:rsidRPr="00014466">
        <w:rPr>
          <w:rFonts w:asciiTheme="majorBidi" w:eastAsia="Roboto" w:hAnsiTheme="majorBidi" w:cstheme="majorBidi"/>
          <w:color w:val="000000"/>
        </w:rPr>
        <w:t>Data lifecycle</w:t>
      </w:r>
    </w:p>
    <w:p w14:paraId="0014FE89" w14:textId="77777777" w:rsidR="00014466" w:rsidRDefault="00D23C45" w:rsidP="00731133">
      <w:pPr>
        <w:pStyle w:val="Normal1"/>
        <w:numPr>
          <w:ilvl w:val="2"/>
          <w:numId w:val="30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2880" w:hanging="360"/>
        <w:jc w:val="both"/>
        <w:rPr>
          <w:rFonts w:asciiTheme="majorBidi" w:eastAsia="Roboto" w:hAnsiTheme="majorBidi" w:cstheme="majorBidi"/>
          <w:color w:val="000000"/>
        </w:rPr>
      </w:pPr>
      <w:r w:rsidRPr="00014466">
        <w:rPr>
          <w:rFonts w:asciiTheme="majorBidi" w:eastAsia="Roboto" w:hAnsiTheme="majorBidi" w:cstheme="majorBidi"/>
          <w:color w:val="000000"/>
        </w:rPr>
        <w:t>Data collection and</w:t>
      </w:r>
    </w:p>
    <w:p w14:paraId="76BE21A0" w14:textId="77777777" w:rsidR="00014466" w:rsidRDefault="00D23C45" w:rsidP="00731133">
      <w:pPr>
        <w:pStyle w:val="Normal1"/>
        <w:numPr>
          <w:ilvl w:val="2"/>
          <w:numId w:val="30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2880" w:hanging="360"/>
        <w:jc w:val="both"/>
        <w:rPr>
          <w:rFonts w:asciiTheme="majorBidi" w:eastAsia="Roboto" w:hAnsiTheme="majorBidi" w:cstheme="majorBidi"/>
          <w:color w:val="000000"/>
        </w:rPr>
      </w:pPr>
      <w:r w:rsidRPr="00014466">
        <w:rPr>
          <w:rFonts w:asciiTheme="majorBidi" w:eastAsia="Roboto" w:hAnsiTheme="majorBidi" w:cstheme="majorBidi"/>
          <w:color w:val="000000"/>
        </w:rPr>
        <w:t>Data preparation</w:t>
      </w:r>
    </w:p>
    <w:p w14:paraId="75C5A5E0" w14:textId="4075800C" w:rsidR="00D23C45" w:rsidRPr="00014466" w:rsidRDefault="00D23C45" w:rsidP="00731133">
      <w:pPr>
        <w:pStyle w:val="Normal1"/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2160" w:hanging="360"/>
        <w:jc w:val="both"/>
        <w:rPr>
          <w:rFonts w:asciiTheme="majorBidi" w:eastAsia="Roboto" w:hAnsiTheme="majorBidi" w:cstheme="majorBidi"/>
          <w:color w:val="000000"/>
        </w:rPr>
      </w:pPr>
      <w:r w:rsidRPr="00014466">
        <w:rPr>
          <w:rFonts w:asciiTheme="majorBidi" w:eastAsia="Roboto" w:hAnsiTheme="majorBidi" w:cstheme="majorBidi"/>
          <w:color w:val="000000"/>
        </w:rPr>
        <w:t>Model lifecycle</w:t>
      </w:r>
    </w:p>
    <w:p w14:paraId="2DA51F20" w14:textId="77777777" w:rsidR="00014466" w:rsidRDefault="00D23C45" w:rsidP="00731133">
      <w:pPr>
        <w:pStyle w:val="Normal1"/>
        <w:numPr>
          <w:ilvl w:val="3"/>
          <w:numId w:val="31"/>
        </w:numPr>
        <w:pBdr>
          <w:top w:val="nil"/>
          <w:left w:val="nil"/>
          <w:bottom w:val="nil"/>
          <w:right w:val="nil"/>
          <w:between w:val="nil"/>
        </w:pBdr>
        <w:spacing w:before="0"/>
        <w:jc w:val="both"/>
        <w:rPr>
          <w:rFonts w:asciiTheme="majorBidi" w:eastAsia="Roboto" w:hAnsiTheme="majorBidi" w:cstheme="majorBidi"/>
          <w:color w:val="000000"/>
        </w:rPr>
      </w:pPr>
      <w:r w:rsidRPr="00014466">
        <w:rPr>
          <w:rFonts w:asciiTheme="majorBidi" w:eastAsia="Roboto" w:hAnsiTheme="majorBidi" w:cstheme="majorBidi"/>
          <w:color w:val="000000"/>
        </w:rPr>
        <w:t>Model training,</w:t>
      </w:r>
    </w:p>
    <w:p w14:paraId="62B5B7F5" w14:textId="771CF9B9" w:rsidR="00D23C45" w:rsidRPr="00014466" w:rsidRDefault="00D23C45" w:rsidP="00731133">
      <w:pPr>
        <w:pStyle w:val="Normal1"/>
        <w:numPr>
          <w:ilvl w:val="3"/>
          <w:numId w:val="31"/>
        </w:numPr>
        <w:pBdr>
          <w:top w:val="nil"/>
          <w:left w:val="nil"/>
          <w:bottom w:val="nil"/>
          <w:right w:val="nil"/>
          <w:between w:val="nil"/>
        </w:pBdr>
        <w:spacing w:before="0"/>
        <w:jc w:val="both"/>
        <w:rPr>
          <w:rFonts w:asciiTheme="majorBidi" w:eastAsia="Roboto" w:hAnsiTheme="majorBidi" w:cstheme="majorBidi"/>
          <w:color w:val="000000"/>
        </w:rPr>
      </w:pPr>
      <w:r w:rsidRPr="00014466">
        <w:rPr>
          <w:rFonts w:asciiTheme="majorBidi" w:eastAsia="Roboto" w:hAnsiTheme="majorBidi" w:cstheme="majorBidi"/>
          <w:color w:val="000000"/>
        </w:rPr>
        <w:t>Model tuning,</w:t>
      </w:r>
    </w:p>
    <w:p w14:paraId="705F2DA2" w14:textId="77777777" w:rsidR="00D23C45" w:rsidRPr="00014466" w:rsidRDefault="00D23C45" w:rsidP="00731133">
      <w:pPr>
        <w:pStyle w:val="Normal1"/>
        <w:numPr>
          <w:ilvl w:val="3"/>
          <w:numId w:val="31"/>
        </w:numPr>
        <w:pBdr>
          <w:top w:val="nil"/>
          <w:left w:val="nil"/>
          <w:bottom w:val="nil"/>
          <w:right w:val="nil"/>
          <w:between w:val="nil"/>
        </w:pBdr>
        <w:spacing w:before="0"/>
        <w:jc w:val="both"/>
        <w:rPr>
          <w:rFonts w:asciiTheme="majorBidi" w:eastAsia="Roboto" w:hAnsiTheme="majorBidi" w:cstheme="majorBidi"/>
          <w:color w:val="000000"/>
        </w:rPr>
      </w:pPr>
      <w:r w:rsidRPr="00014466">
        <w:rPr>
          <w:rFonts w:asciiTheme="majorBidi" w:eastAsia="Roboto" w:hAnsiTheme="majorBidi" w:cstheme="majorBidi"/>
          <w:color w:val="000000"/>
        </w:rPr>
        <w:t>Model evaluation</w:t>
      </w:r>
    </w:p>
    <w:p w14:paraId="6D07007D" w14:textId="77777777" w:rsidR="00014466" w:rsidRDefault="00D23C45" w:rsidP="00731133">
      <w:pPr>
        <w:pStyle w:val="Normal1"/>
        <w:numPr>
          <w:ilvl w:val="3"/>
          <w:numId w:val="31"/>
        </w:numPr>
        <w:pBdr>
          <w:top w:val="nil"/>
          <w:left w:val="nil"/>
          <w:bottom w:val="nil"/>
          <w:right w:val="nil"/>
          <w:between w:val="nil"/>
        </w:pBdr>
        <w:spacing w:before="0"/>
        <w:jc w:val="both"/>
        <w:rPr>
          <w:rFonts w:asciiTheme="majorBidi" w:eastAsia="Roboto" w:hAnsiTheme="majorBidi" w:cstheme="majorBidi"/>
          <w:color w:val="000000"/>
        </w:rPr>
      </w:pPr>
      <w:r w:rsidRPr="00014466">
        <w:rPr>
          <w:rFonts w:asciiTheme="majorBidi" w:eastAsia="Roboto" w:hAnsiTheme="majorBidi" w:cstheme="majorBidi"/>
          <w:color w:val="000000"/>
        </w:rPr>
        <w:t>Model usage,</w:t>
      </w:r>
    </w:p>
    <w:p w14:paraId="1067DE3C" w14:textId="32A7DE46" w:rsidR="00D23C45" w:rsidRPr="00014466" w:rsidRDefault="00D23C45" w:rsidP="00731133">
      <w:pPr>
        <w:pStyle w:val="Normal1"/>
        <w:numPr>
          <w:ilvl w:val="3"/>
          <w:numId w:val="31"/>
        </w:numPr>
        <w:pBdr>
          <w:top w:val="nil"/>
          <w:left w:val="nil"/>
          <w:bottom w:val="nil"/>
          <w:right w:val="nil"/>
          <w:between w:val="nil"/>
        </w:pBdr>
        <w:spacing w:before="0"/>
        <w:jc w:val="both"/>
        <w:rPr>
          <w:rFonts w:asciiTheme="majorBidi" w:eastAsia="Roboto" w:hAnsiTheme="majorBidi" w:cstheme="majorBidi"/>
          <w:color w:val="000000"/>
        </w:rPr>
      </w:pPr>
      <w:r w:rsidRPr="00014466">
        <w:rPr>
          <w:rFonts w:asciiTheme="majorBidi" w:eastAsia="Roboto" w:hAnsiTheme="majorBidi" w:cstheme="majorBidi"/>
          <w:color w:val="000000"/>
        </w:rPr>
        <w:t>Model monitoring,</w:t>
      </w:r>
    </w:p>
    <w:p w14:paraId="6E9C226C" w14:textId="77777777" w:rsidR="00014466" w:rsidRDefault="00D23C45" w:rsidP="00731133">
      <w:pPr>
        <w:pStyle w:val="Normal1"/>
        <w:numPr>
          <w:ilvl w:val="3"/>
          <w:numId w:val="31"/>
        </w:numPr>
        <w:pBdr>
          <w:top w:val="nil"/>
          <w:left w:val="nil"/>
          <w:bottom w:val="nil"/>
          <w:right w:val="nil"/>
          <w:between w:val="nil"/>
        </w:pBdr>
        <w:spacing w:before="0"/>
        <w:jc w:val="both"/>
        <w:rPr>
          <w:rFonts w:asciiTheme="majorBidi" w:eastAsia="Roboto" w:hAnsiTheme="majorBidi" w:cstheme="majorBidi"/>
          <w:color w:val="000000"/>
        </w:rPr>
      </w:pPr>
      <w:r w:rsidRPr="00014466">
        <w:rPr>
          <w:rFonts w:asciiTheme="majorBidi" w:eastAsia="Roboto" w:hAnsiTheme="majorBidi" w:cstheme="majorBidi"/>
          <w:color w:val="000000"/>
        </w:rPr>
        <w:t>Model maintenance,</w:t>
      </w:r>
    </w:p>
    <w:p w14:paraId="5E52B759" w14:textId="40AAAC2D" w:rsidR="00D23C45" w:rsidRPr="00014466" w:rsidRDefault="00D23C45" w:rsidP="00731133">
      <w:pPr>
        <w:pStyle w:val="Normal1"/>
        <w:numPr>
          <w:ilvl w:val="3"/>
          <w:numId w:val="31"/>
        </w:numPr>
        <w:pBdr>
          <w:top w:val="nil"/>
          <w:left w:val="nil"/>
          <w:bottom w:val="nil"/>
          <w:right w:val="nil"/>
          <w:between w:val="nil"/>
        </w:pBdr>
        <w:spacing w:before="0"/>
        <w:jc w:val="both"/>
        <w:rPr>
          <w:rFonts w:asciiTheme="majorBidi" w:eastAsia="Roboto" w:hAnsiTheme="majorBidi" w:cstheme="majorBidi"/>
          <w:color w:val="000000"/>
        </w:rPr>
      </w:pPr>
      <w:r w:rsidRPr="00014466">
        <w:rPr>
          <w:rFonts w:asciiTheme="majorBidi" w:eastAsia="Roboto" w:hAnsiTheme="majorBidi" w:cstheme="majorBidi"/>
          <w:color w:val="000000"/>
        </w:rPr>
        <w:t>Model versioning</w:t>
      </w:r>
    </w:p>
    <w:p w14:paraId="2650BB0F" w14:textId="77777777" w:rsidR="00D23C45" w:rsidRPr="00014466" w:rsidRDefault="00D23C45" w:rsidP="00731133">
      <w:pPr>
        <w:pStyle w:val="Normal1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1440"/>
        <w:jc w:val="both"/>
        <w:rPr>
          <w:rFonts w:asciiTheme="majorBidi" w:eastAsia="Roboto" w:hAnsiTheme="majorBidi" w:cstheme="majorBidi"/>
          <w:color w:val="000000"/>
        </w:rPr>
      </w:pPr>
      <w:r w:rsidRPr="00014466">
        <w:rPr>
          <w:rFonts w:asciiTheme="majorBidi" w:eastAsia="Roboto" w:hAnsiTheme="majorBidi" w:cstheme="majorBidi"/>
          <w:color w:val="000000"/>
        </w:rPr>
        <w:t>Specify the main assessment criteria for each sub-phase/sub-stage within the ML pipeline</w:t>
      </w:r>
    </w:p>
    <w:p w14:paraId="0224ED3E" w14:textId="77777777" w:rsidR="00D23C45" w:rsidRPr="00014466" w:rsidRDefault="00D23C45" w:rsidP="00731133">
      <w:pPr>
        <w:pStyle w:val="Normal1"/>
        <w:numPr>
          <w:ilvl w:val="1"/>
          <w:numId w:val="32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2160" w:hanging="360"/>
        <w:jc w:val="both"/>
        <w:rPr>
          <w:rFonts w:asciiTheme="majorBidi" w:eastAsia="Roboto" w:hAnsiTheme="majorBidi" w:cstheme="majorBidi"/>
          <w:color w:val="000000"/>
        </w:rPr>
      </w:pPr>
      <w:r w:rsidRPr="00014466">
        <w:rPr>
          <w:rFonts w:asciiTheme="majorBidi" w:eastAsia="Roboto" w:hAnsiTheme="majorBidi" w:cstheme="majorBidi"/>
          <w:color w:val="000000"/>
        </w:rPr>
        <w:t>Technical validation</w:t>
      </w:r>
    </w:p>
    <w:p w14:paraId="5DAE1F3D" w14:textId="77777777" w:rsidR="00D23C45" w:rsidRPr="00014466" w:rsidRDefault="00D23C45" w:rsidP="00731133">
      <w:pPr>
        <w:pStyle w:val="Normal1"/>
        <w:numPr>
          <w:ilvl w:val="1"/>
          <w:numId w:val="32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2160" w:hanging="360"/>
        <w:jc w:val="both"/>
        <w:rPr>
          <w:rFonts w:asciiTheme="majorBidi" w:eastAsia="Roboto" w:hAnsiTheme="majorBidi" w:cstheme="majorBidi"/>
          <w:color w:val="000000"/>
        </w:rPr>
      </w:pPr>
      <w:r w:rsidRPr="00014466">
        <w:rPr>
          <w:rFonts w:asciiTheme="majorBidi" w:eastAsia="Roboto" w:hAnsiTheme="majorBidi" w:cstheme="majorBidi"/>
          <w:color w:val="000000"/>
        </w:rPr>
        <w:t>Clinical evaluation</w:t>
      </w:r>
    </w:p>
    <w:p w14:paraId="7BF15E72" w14:textId="77777777" w:rsidR="00D23C45" w:rsidRPr="00014466" w:rsidRDefault="00D23C45" w:rsidP="00731133">
      <w:pPr>
        <w:pStyle w:val="Normal1"/>
        <w:numPr>
          <w:ilvl w:val="1"/>
          <w:numId w:val="32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2160" w:hanging="360"/>
        <w:jc w:val="both"/>
        <w:rPr>
          <w:rFonts w:asciiTheme="majorBidi" w:eastAsia="Roboto" w:hAnsiTheme="majorBidi" w:cstheme="majorBidi"/>
          <w:color w:val="000000"/>
        </w:rPr>
      </w:pPr>
      <w:r w:rsidRPr="00014466">
        <w:rPr>
          <w:rFonts w:asciiTheme="majorBidi" w:eastAsia="Roboto" w:hAnsiTheme="majorBidi" w:cstheme="majorBidi"/>
          <w:color w:val="000000"/>
        </w:rPr>
        <w:t>Regulatory assessment</w:t>
      </w:r>
    </w:p>
    <w:p w14:paraId="75C132D9" w14:textId="77777777" w:rsidR="00D23C45" w:rsidRPr="00014466" w:rsidRDefault="00D23C45" w:rsidP="00731133">
      <w:pPr>
        <w:pStyle w:val="Normal1"/>
        <w:numPr>
          <w:ilvl w:val="1"/>
          <w:numId w:val="32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2160" w:hanging="360"/>
        <w:jc w:val="both"/>
        <w:rPr>
          <w:rFonts w:asciiTheme="majorBidi" w:eastAsia="Roboto" w:hAnsiTheme="majorBidi" w:cstheme="majorBidi"/>
          <w:color w:val="000000"/>
        </w:rPr>
      </w:pPr>
      <w:r w:rsidRPr="00014466">
        <w:rPr>
          <w:rFonts w:asciiTheme="majorBidi" w:eastAsia="Roboto" w:hAnsiTheme="majorBidi" w:cstheme="majorBidi"/>
          <w:color w:val="000000"/>
        </w:rPr>
        <w:t>Ethical assessment</w:t>
      </w:r>
    </w:p>
    <w:p w14:paraId="0FC89D5B" w14:textId="77777777" w:rsidR="00D23C45" w:rsidRPr="00014466" w:rsidRDefault="00D23C45" w:rsidP="00731133">
      <w:pPr>
        <w:pStyle w:val="Normal1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2160" w:hanging="360"/>
        <w:jc w:val="both"/>
        <w:rPr>
          <w:rFonts w:asciiTheme="majorBidi" w:eastAsia="Roboto" w:hAnsiTheme="majorBidi" w:cstheme="majorBidi"/>
          <w:color w:val="000000"/>
        </w:rPr>
      </w:pPr>
    </w:p>
    <w:p w14:paraId="1E495C8A" w14:textId="77777777" w:rsidR="00D23C45" w:rsidRPr="00014466" w:rsidRDefault="00D23C45" w:rsidP="00731133">
      <w:pPr>
        <w:pStyle w:val="Normal1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2160" w:hanging="360"/>
        <w:jc w:val="both"/>
        <w:rPr>
          <w:rFonts w:eastAsia="Roboto"/>
        </w:rPr>
      </w:pPr>
      <w:r w:rsidRPr="00014466">
        <w:rPr>
          <w:rFonts w:eastAsia="Roboto"/>
        </w:rPr>
        <w:t xml:space="preserve">Note: A minimum viable set of the ML4H assessment requirements checklist derived from the FG-AI4H standardized model survey questionnaire has been maintained </w:t>
      </w:r>
      <w:r w:rsidRPr="00014466">
        <w:rPr>
          <w:rFonts w:asciiTheme="majorBidi" w:eastAsia="Roboto" w:hAnsiTheme="majorBidi" w:cstheme="majorBidi"/>
        </w:rPr>
        <w:t xml:space="preserve">in </w:t>
      </w:r>
      <w:r w:rsidRPr="00014466">
        <w:rPr>
          <w:rFonts w:eastAsia="Roboto"/>
        </w:rPr>
        <w:t xml:space="preserve">the following document: </w:t>
      </w:r>
      <w:hyperlink r:id="rId47">
        <w:r w:rsidRPr="00014466">
          <w:rPr>
            <w:rFonts w:asciiTheme="majorBidi" w:eastAsia="Roboto" w:hAnsiTheme="majorBidi" w:cstheme="majorBidi"/>
            <w:color w:val="1155CC"/>
            <w:u w:val="single"/>
          </w:rPr>
          <w:t>FG--AI4H Trial Audit 2.0 -Assessment Checklist Configuration Chart</w:t>
        </w:r>
      </w:hyperlink>
      <w:r w:rsidRPr="00014466">
        <w:rPr>
          <w:rFonts w:eastAsia="Roboto"/>
        </w:rPr>
        <w:t xml:space="preserve">. This chart helps the auditors to customize and configure the requirements checklist </w:t>
      </w:r>
      <w:proofErr w:type="gramStart"/>
      <w:r w:rsidRPr="00014466">
        <w:rPr>
          <w:rFonts w:eastAsia="Roboto"/>
        </w:rPr>
        <w:t>on the basis of</w:t>
      </w:r>
      <w:proofErr w:type="gramEnd"/>
      <w:r w:rsidRPr="00014466">
        <w:rPr>
          <w:rFonts w:eastAsia="Roboto"/>
        </w:rPr>
        <w:t xml:space="preserve"> use case specific considerations and priorities.</w:t>
      </w:r>
    </w:p>
    <w:p w14:paraId="7F6FE19C" w14:textId="77777777" w:rsidR="00D23C45" w:rsidRPr="00014466" w:rsidRDefault="00D23C45" w:rsidP="00D23C45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0"/>
        <w:ind w:left="2160"/>
        <w:jc w:val="both"/>
        <w:rPr>
          <w:rFonts w:asciiTheme="majorBidi" w:eastAsia="Roboto" w:hAnsiTheme="majorBidi" w:cstheme="majorBidi"/>
          <w:color w:val="000000"/>
        </w:rPr>
      </w:pPr>
    </w:p>
    <w:p w14:paraId="022F28D1" w14:textId="5BDF7C5F" w:rsidR="00D23C45" w:rsidRPr="00014466" w:rsidRDefault="00D23C45" w:rsidP="00731133">
      <w:pPr>
        <w:pStyle w:val="Normal1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1440"/>
        <w:jc w:val="both"/>
        <w:rPr>
          <w:rFonts w:asciiTheme="majorBidi" w:eastAsia="Roboto" w:hAnsiTheme="majorBidi" w:cstheme="majorBidi"/>
          <w:color w:val="000000"/>
        </w:rPr>
      </w:pPr>
      <w:r w:rsidRPr="00014466">
        <w:rPr>
          <w:rFonts w:asciiTheme="majorBidi" w:eastAsia="Roboto" w:hAnsiTheme="majorBidi" w:cstheme="majorBidi"/>
          <w:color w:val="000000"/>
        </w:rPr>
        <w:t>Specify the requirements</w:t>
      </w:r>
      <w:r w:rsidR="00014466" w:rsidRPr="00014466">
        <w:rPr>
          <w:rFonts w:asciiTheme="majorBidi" w:eastAsia="Roboto" w:hAnsiTheme="majorBidi" w:cstheme="majorBidi"/>
          <w:color w:val="000000"/>
        </w:rPr>
        <w:t xml:space="preserve"> </w:t>
      </w:r>
      <w:r w:rsidRPr="00014466">
        <w:rPr>
          <w:rFonts w:asciiTheme="majorBidi" w:eastAsia="Roboto" w:hAnsiTheme="majorBidi" w:cstheme="majorBidi"/>
          <w:color w:val="000000"/>
        </w:rPr>
        <w:t>(AI technology, clinical, regulatory and ethics) to be verified and validated for each sub-phase/sub-stage within the ML pipeline</w:t>
      </w:r>
    </w:p>
    <w:p w14:paraId="663D993D" w14:textId="77777777" w:rsidR="00D23C45" w:rsidRPr="00014466" w:rsidRDefault="00D23C45" w:rsidP="00731133">
      <w:pPr>
        <w:pStyle w:val="Normal1"/>
        <w:numPr>
          <w:ilvl w:val="1"/>
          <w:numId w:val="26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2160" w:hanging="360"/>
        <w:jc w:val="both"/>
        <w:rPr>
          <w:rFonts w:asciiTheme="majorBidi" w:eastAsia="Roboto" w:hAnsiTheme="majorBidi" w:cstheme="majorBidi"/>
          <w:color w:val="000000"/>
        </w:rPr>
      </w:pPr>
      <w:r w:rsidRPr="00014466">
        <w:rPr>
          <w:rFonts w:asciiTheme="majorBidi" w:eastAsia="Roboto" w:hAnsiTheme="majorBidi" w:cstheme="majorBidi"/>
          <w:color w:val="000000"/>
        </w:rPr>
        <w:t>Quantitative measures and metrics pre-specifications</w:t>
      </w:r>
    </w:p>
    <w:p w14:paraId="642CA5A8" w14:textId="77777777" w:rsidR="00D23C45" w:rsidRPr="00014466" w:rsidRDefault="00D23C45" w:rsidP="00731133">
      <w:pPr>
        <w:pStyle w:val="Normal1"/>
        <w:numPr>
          <w:ilvl w:val="2"/>
          <w:numId w:val="23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2880" w:hanging="360"/>
        <w:jc w:val="both"/>
        <w:rPr>
          <w:rFonts w:eastAsia="Roboto"/>
        </w:rPr>
      </w:pPr>
      <w:r w:rsidRPr="00014466">
        <w:rPr>
          <w:rFonts w:eastAsia="Roboto"/>
        </w:rPr>
        <w:t xml:space="preserve">Model Evaluation Python script pre-specifications (Reference document: </w:t>
      </w:r>
      <w:hyperlink r:id="rId48">
        <w:r w:rsidRPr="00014466">
          <w:rPr>
            <w:rFonts w:asciiTheme="majorBidi" w:eastAsia="Roboto" w:hAnsiTheme="majorBidi" w:cstheme="majorBidi"/>
            <w:color w:val="0000FF"/>
            <w:u w:val="single"/>
          </w:rPr>
          <w:t>AI4H Assessment Platform - Evaluation Script Questionnaire</w:t>
        </w:r>
      </w:hyperlink>
      <w:r w:rsidRPr="00014466">
        <w:rPr>
          <w:rFonts w:eastAsia="Roboto"/>
        </w:rPr>
        <w:t>)</w:t>
      </w:r>
    </w:p>
    <w:p w14:paraId="1FDC0F7A" w14:textId="77777777" w:rsidR="00D23C45" w:rsidRPr="00014466" w:rsidRDefault="00D23C45" w:rsidP="00731133">
      <w:pPr>
        <w:pStyle w:val="Normal1"/>
        <w:numPr>
          <w:ilvl w:val="1"/>
          <w:numId w:val="23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2160" w:hanging="360"/>
        <w:jc w:val="both"/>
        <w:rPr>
          <w:rFonts w:asciiTheme="majorBidi" w:eastAsia="Roboto" w:hAnsiTheme="majorBidi" w:cstheme="majorBidi"/>
          <w:color w:val="000000"/>
        </w:rPr>
      </w:pPr>
      <w:r w:rsidRPr="00014466">
        <w:rPr>
          <w:rFonts w:asciiTheme="majorBidi" w:eastAsia="Roboto" w:hAnsiTheme="majorBidi" w:cstheme="majorBidi"/>
          <w:color w:val="000000"/>
        </w:rPr>
        <w:t>Qualitative measures and metrics</w:t>
      </w:r>
    </w:p>
    <w:p w14:paraId="584A6EF2" w14:textId="77777777" w:rsidR="00D23C45" w:rsidRPr="00014466" w:rsidRDefault="00D23C45" w:rsidP="00731133">
      <w:pPr>
        <w:pStyle w:val="Normal1"/>
        <w:numPr>
          <w:ilvl w:val="2"/>
          <w:numId w:val="23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2880" w:hanging="360"/>
        <w:jc w:val="both"/>
        <w:rPr>
          <w:rFonts w:eastAsia="Roboto"/>
        </w:rPr>
      </w:pPr>
      <w:r w:rsidRPr="00014466">
        <w:rPr>
          <w:rFonts w:eastAsia="Roboto"/>
        </w:rPr>
        <w:t>Standardized survey questionnaire (Reference document J-038 on FG-AI4H server (2020). URL</w:t>
      </w:r>
      <w:r w:rsidRPr="00014466">
        <w:rPr>
          <w:rFonts w:asciiTheme="majorBidi" w:eastAsia="Roboto" w:hAnsiTheme="majorBidi" w:cstheme="majorBidi"/>
          <w:color w:val="3333FF"/>
        </w:rPr>
        <w:t xml:space="preserve"> </w:t>
      </w:r>
      <w:hyperlink r:id="rId49">
        <w:r w:rsidRPr="00014466">
          <w:rPr>
            <w:rFonts w:asciiTheme="majorBidi" w:eastAsia="Roboto" w:hAnsiTheme="majorBidi" w:cstheme="majorBidi"/>
            <w:color w:val="3333FF"/>
            <w:u w:val="single"/>
          </w:rPr>
          <w:t>https://extranet.itu.int/sites/itu-t/focusgroups/ai4h/SitePages/Home.aspx</w:t>
        </w:r>
      </w:hyperlink>
      <w:r w:rsidRPr="00014466">
        <w:rPr>
          <w:rFonts w:eastAsia="Roboto"/>
        </w:rPr>
        <w:t>)</w:t>
      </w:r>
    </w:p>
    <w:p w14:paraId="3A8F1986" w14:textId="77777777" w:rsidR="00D23C45" w:rsidRPr="00014466" w:rsidRDefault="00D23C45" w:rsidP="00D23C45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Theme="majorBidi" w:eastAsia="Roboto" w:hAnsiTheme="majorBidi" w:cstheme="majorBidi"/>
        </w:rPr>
      </w:pPr>
    </w:p>
    <w:p w14:paraId="1ED2FAD4" w14:textId="77777777" w:rsidR="00D23C45" w:rsidRPr="00014466" w:rsidRDefault="00D23C45" w:rsidP="00731133">
      <w:pPr>
        <w:pStyle w:val="Normal1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1440"/>
        <w:jc w:val="both"/>
        <w:rPr>
          <w:rFonts w:asciiTheme="majorBidi" w:eastAsia="Roboto" w:hAnsiTheme="majorBidi" w:cstheme="majorBidi"/>
          <w:color w:val="000000"/>
        </w:rPr>
      </w:pPr>
      <w:r w:rsidRPr="00014466">
        <w:rPr>
          <w:rFonts w:asciiTheme="majorBidi" w:eastAsia="Roboto" w:hAnsiTheme="majorBidi" w:cstheme="majorBidi"/>
          <w:color w:val="000000"/>
        </w:rPr>
        <w:t>Specify the criteria for how to validate the evidence for compliance and how to generate compliance scores</w:t>
      </w:r>
    </w:p>
    <w:p w14:paraId="1EED65FE" w14:textId="75038535" w:rsidR="00D23C45" w:rsidRPr="00014466" w:rsidRDefault="00D23C45" w:rsidP="00731133">
      <w:pPr>
        <w:pStyle w:val="Normal1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1440"/>
        <w:jc w:val="both"/>
        <w:rPr>
          <w:rFonts w:asciiTheme="majorBidi" w:eastAsia="Roboto" w:hAnsiTheme="majorBidi" w:cstheme="majorBidi"/>
          <w:color w:val="000000"/>
        </w:rPr>
      </w:pPr>
      <w:r w:rsidRPr="00014466">
        <w:rPr>
          <w:rFonts w:asciiTheme="majorBidi" w:eastAsia="Roboto" w:hAnsiTheme="majorBidi" w:cstheme="majorBidi"/>
          <w:color w:val="000000"/>
        </w:rPr>
        <w:t>Generate an audit report with the conformance/ non-conformance scores and summary</w:t>
      </w:r>
    </w:p>
    <w:p w14:paraId="146E85FC" w14:textId="77777777" w:rsidR="00D23C45" w:rsidRPr="00014466" w:rsidRDefault="00D23C45" w:rsidP="00731133">
      <w:pPr>
        <w:pStyle w:val="Normal1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1440"/>
        <w:jc w:val="both"/>
        <w:rPr>
          <w:rFonts w:eastAsia="Roboto"/>
        </w:rPr>
      </w:pPr>
      <w:r w:rsidRPr="00014466">
        <w:rPr>
          <w:rFonts w:asciiTheme="majorBidi" w:eastAsia="Roboto" w:hAnsiTheme="majorBidi" w:cstheme="majorBidi"/>
        </w:rPr>
        <w:lastRenderedPageBreak/>
        <w:t>Specify the criteria for audit iterations based on process improvement objectives</w:t>
      </w:r>
    </w:p>
    <w:p w14:paraId="6F16DDAD" w14:textId="77777777" w:rsidR="00D23C45" w:rsidRPr="00014466" w:rsidRDefault="00D23C45" w:rsidP="00DB7069">
      <w:pPr>
        <w:rPr>
          <w:rFonts w:asciiTheme="majorBidi" w:hAnsiTheme="majorBidi" w:cstheme="majorBidi"/>
          <w:lang w:bidi="ar-DZ"/>
        </w:rPr>
      </w:pPr>
    </w:p>
    <w:p w14:paraId="5B431A7A" w14:textId="77777777" w:rsidR="003B274A" w:rsidRPr="00014466" w:rsidRDefault="00917D2F" w:rsidP="003B274A">
      <w:pPr>
        <w:pStyle w:val="Heading1"/>
      </w:pPr>
      <w:bookmarkStart w:id="22" w:name="_Toc85711083"/>
      <w:r w:rsidRPr="00014466">
        <w:t>Expected Deliverables and Outputs</w:t>
      </w:r>
      <w:bookmarkEnd w:id="22"/>
    </w:p>
    <w:p w14:paraId="385B9210" w14:textId="77777777" w:rsidR="00917D2F" w:rsidRPr="00014466" w:rsidRDefault="00917D2F" w:rsidP="00731133">
      <w:pPr>
        <w:pStyle w:val="Normal1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rPr>
          <w:rFonts w:asciiTheme="majorBidi" w:eastAsia="Roboto" w:hAnsiTheme="majorBidi" w:cstheme="majorBidi"/>
        </w:rPr>
      </w:pPr>
      <w:r w:rsidRPr="00014466">
        <w:rPr>
          <w:rFonts w:asciiTheme="majorBidi" w:eastAsia="Roboto" w:hAnsiTheme="majorBidi" w:cstheme="majorBidi"/>
        </w:rPr>
        <w:t>Each audit team generates a standardized audit report which documents</w:t>
      </w:r>
    </w:p>
    <w:p w14:paraId="2BFF3E30" w14:textId="77777777" w:rsidR="00917D2F" w:rsidRPr="00014466" w:rsidRDefault="00917D2F" w:rsidP="00731133">
      <w:pPr>
        <w:pStyle w:val="Normal1"/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before="0"/>
        <w:rPr>
          <w:rFonts w:asciiTheme="majorBidi" w:eastAsia="Roboto" w:hAnsiTheme="majorBidi" w:cstheme="majorBidi"/>
          <w:color w:val="000000"/>
        </w:rPr>
      </w:pPr>
      <w:r w:rsidRPr="00014466">
        <w:rPr>
          <w:rFonts w:asciiTheme="majorBidi" w:eastAsia="Roboto" w:hAnsiTheme="majorBidi" w:cstheme="majorBidi"/>
          <w:color w:val="000000"/>
        </w:rPr>
        <w:t>The audit process on which the team’s experts settled</w:t>
      </w:r>
    </w:p>
    <w:p w14:paraId="7A019120" w14:textId="77777777" w:rsidR="00917D2F" w:rsidRPr="00014466" w:rsidRDefault="00917D2F" w:rsidP="00731133">
      <w:pPr>
        <w:pStyle w:val="Normal1"/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before="0"/>
        <w:rPr>
          <w:rFonts w:asciiTheme="majorBidi" w:eastAsia="Roboto" w:hAnsiTheme="majorBidi" w:cstheme="majorBidi"/>
          <w:color w:val="000000"/>
        </w:rPr>
      </w:pPr>
      <w:r w:rsidRPr="00014466">
        <w:rPr>
          <w:rFonts w:asciiTheme="majorBidi" w:eastAsia="Roboto" w:hAnsiTheme="majorBidi" w:cstheme="majorBidi"/>
          <w:color w:val="000000"/>
        </w:rPr>
        <w:t>The results of the audit</w:t>
      </w:r>
    </w:p>
    <w:p w14:paraId="292962BA" w14:textId="77777777" w:rsidR="00917D2F" w:rsidRPr="00014466" w:rsidRDefault="00917D2F" w:rsidP="00731133">
      <w:pPr>
        <w:pStyle w:val="Normal1"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before="0"/>
        <w:jc w:val="both"/>
        <w:rPr>
          <w:rFonts w:eastAsia="Roboto"/>
        </w:rPr>
      </w:pPr>
      <w:r w:rsidRPr="00014466">
        <w:rPr>
          <w:rFonts w:eastAsia="Roboto"/>
        </w:rPr>
        <w:t xml:space="preserve">The standard reporting template can be accessed at (Reference document: J-048 on the FG-AI4H server, 2020c. URL </w:t>
      </w:r>
      <w:hyperlink r:id="rId50">
        <w:r w:rsidRPr="00014466">
          <w:rPr>
            <w:rFonts w:asciiTheme="majorBidi" w:eastAsia="Roboto" w:hAnsiTheme="majorBidi" w:cstheme="majorBidi"/>
            <w:color w:val="0000FF"/>
            <w:u w:val="single"/>
          </w:rPr>
          <w:t>https://extranet.itu.int/sites/itu-t/focusgroups/ai4h/SitePages/Home.aspx</w:t>
        </w:r>
      </w:hyperlink>
      <w:r w:rsidRPr="00014466">
        <w:rPr>
          <w:rFonts w:eastAsia="Roboto"/>
        </w:rPr>
        <w:t>.)</w:t>
      </w:r>
    </w:p>
    <w:p w14:paraId="33BD34D7" w14:textId="226D0C80" w:rsidR="00917D2F" w:rsidRPr="00014466" w:rsidRDefault="00917D2F" w:rsidP="00731133">
      <w:pPr>
        <w:pStyle w:val="Normal1"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before="0"/>
        <w:jc w:val="both"/>
        <w:rPr>
          <w:rFonts w:asciiTheme="majorBidi" w:eastAsia="Roboto" w:hAnsiTheme="majorBidi" w:cstheme="majorBidi"/>
          <w:color w:val="000000"/>
        </w:rPr>
      </w:pPr>
      <w:r w:rsidRPr="00014466">
        <w:rPr>
          <w:rFonts w:asciiTheme="majorBidi" w:eastAsia="Roboto" w:hAnsiTheme="majorBidi" w:cstheme="majorBidi"/>
          <w:color w:val="000000"/>
        </w:rPr>
        <w:t>The standardized reporting template can be extended by the audit teams to create custom reports based on specific ML4H assessment criteria (</w:t>
      </w:r>
      <w:proofErr w:type="gramStart"/>
      <w:r w:rsidRPr="00014466">
        <w:rPr>
          <w:rFonts w:asciiTheme="majorBidi" w:eastAsia="Roboto" w:hAnsiTheme="majorBidi" w:cstheme="majorBidi"/>
          <w:color w:val="000000"/>
        </w:rPr>
        <w:t>e.g.</w:t>
      </w:r>
      <w:proofErr w:type="gramEnd"/>
      <w:r w:rsidR="00014466" w:rsidRPr="00014466">
        <w:rPr>
          <w:rFonts w:asciiTheme="majorBidi" w:eastAsia="Roboto" w:hAnsiTheme="majorBidi" w:cstheme="majorBidi"/>
          <w:color w:val="000000"/>
        </w:rPr>
        <w:t xml:space="preserve"> </w:t>
      </w:r>
      <w:r w:rsidRPr="00014466">
        <w:rPr>
          <w:rFonts w:asciiTheme="majorBidi" w:eastAsia="Roboto" w:hAnsiTheme="majorBidi" w:cstheme="majorBidi"/>
          <w:color w:val="000000"/>
        </w:rPr>
        <w:t>technical spec sheet, clinical spec sheet, regulatory spec sheet, etc.) to support analysis, comparison and classification of different types of ML4H audit results.</w:t>
      </w:r>
    </w:p>
    <w:p w14:paraId="7CA0E994" w14:textId="77777777" w:rsidR="00917D2F" w:rsidRPr="00014466" w:rsidRDefault="00917D2F" w:rsidP="00917D2F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0"/>
        <w:ind w:left="1440"/>
        <w:rPr>
          <w:rFonts w:asciiTheme="majorBidi" w:eastAsia="Roboto" w:hAnsiTheme="majorBidi" w:cstheme="majorBidi"/>
          <w:color w:val="000000"/>
        </w:rPr>
      </w:pPr>
    </w:p>
    <w:p w14:paraId="442DCBED" w14:textId="77777777" w:rsidR="00917D2F" w:rsidRPr="00014466" w:rsidRDefault="00917D2F" w:rsidP="00731133">
      <w:pPr>
        <w:pStyle w:val="Normal1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pacing w:before="0"/>
        <w:rPr>
          <w:rFonts w:asciiTheme="majorBidi" w:eastAsia="Roboto" w:hAnsiTheme="majorBidi" w:cstheme="majorBidi"/>
          <w:color w:val="000000"/>
        </w:rPr>
      </w:pPr>
      <w:r w:rsidRPr="00014466">
        <w:rPr>
          <w:rFonts w:asciiTheme="majorBidi" w:eastAsia="Roboto" w:hAnsiTheme="majorBidi" w:cstheme="majorBidi"/>
          <w:color w:val="000000"/>
        </w:rPr>
        <w:t>Each audit team in collaboration with the audit software developers produces</w:t>
      </w:r>
    </w:p>
    <w:p w14:paraId="2BF51200" w14:textId="77777777" w:rsidR="00917D2F" w:rsidRPr="00014466" w:rsidRDefault="00917D2F" w:rsidP="00731133">
      <w:pPr>
        <w:pStyle w:val="Normal1"/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before="0"/>
        <w:jc w:val="both"/>
        <w:rPr>
          <w:rFonts w:eastAsia="Roboto"/>
        </w:rPr>
      </w:pPr>
      <w:r w:rsidRPr="00014466">
        <w:rPr>
          <w:rFonts w:eastAsia="Roboto"/>
        </w:rPr>
        <w:t xml:space="preserve">A config file (software file) for a persistent, automatic audit of their use case on </w:t>
      </w:r>
      <w:hyperlink r:id="rId51">
        <w:r w:rsidRPr="00014466">
          <w:rPr>
            <w:rFonts w:asciiTheme="majorBidi" w:eastAsia="Roboto" w:hAnsiTheme="majorBidi" w:cstheme="majorBidi"/>
            <w:color w:val="1155CC"/>
            <w:u w:val="single"/>
          </w:rPr>
          <w:t>https://health.aiaudit.org/</w:t>
        </w:r>
      </w:hyperlink>
    </w:p>
    <w:p w14:paraId="73C047BD" w14:textId="77777777" w:rsidR="00917D2F" w:rsidRPr="00014466" w:rsidRDefault="00917D2F" w:rsidP="00731133">
      <w:pPr>
        <w:pStyle w:val="Normal1"/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before="0"/>
        <w:jc w:val="both"/>
        <w:rPr>
          <w:rFonts w:eastAsia="Roboto"/>
        </w:rPr>
      </w:pPr>
      <w:r w:rsidRPr="00014466">
        <w:rPr>
          <w:rFonts w:eastAsia="Roboto"/>
        </w:rPr>
        <w:t xml:space="preserve">A Python evaluation script (software </w:t>
      </w:r>
      <w:r w:rsidRPr="00014466">
        <w:rPr>
          <w:rFonts w:asciiTheme="majorBidi" w:eastAsia="Roboto" w:hAnsiTheme="majorBidi" w:cstheme="majorBidi"/>
        </w:rPr>
        <w:t>file)</w:t>
      </w:r>
      <w:r w:rsidRPr="00014466">
        <w:rPr>
          <w:rFonts w:eastAsia="Roboto"/>
        </w:rPr>
        <w:t xml:space="preserve"> for a persistent, automatic audit of their use case on </w:t>
      </w:r>
      <w:hyperlink r:id="rId52">
        <w:r w:rsidRPr="00014466">
          <w:rPr>
            <w:rFonts w:asciiTheme="majorBidi" w:eastAsia="Roboto" w:hAnsiTheme="majorBidi" w:cstheme="majorBidi"/>
            <w:color w:val="1155CC"/>
            <w:u w:val="single"/>
          </w:rPr>
          <w:t>https://health.aiaudit.org/</w:t>
        </w:r>
      </w:hyperlink>
    </w:p>
    <w:p w14:paraId="415A6DCA" w14:textId="77777777" w:rsidR="00014466" w:rsidRDefault="00917D2F" w:rsidP="00731133">
      <w:pPr>
        <w:pStyle w:val="Normal1"/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before="240"/>
        <w:jc w:val="both"/>
        <w:rPr>
          <w:rFonts w:asciiTheme="majorBidi" w:eastAsia="Roboto" w:hAnsiTheme="majorBidi" w:cstheme="majorBidi"/>
          <w:highlight w:val="white"/>
        </w:rPr>
      </w:pPr>
      <w:r w:rsidRPr="00014466">
        <w:rPr>
          <w:rFonts w:asciiTheme="majorBidi" w:eastAsia="Roboto" w:hAnsiTheme="majorBidi" w:cstheme="majorBidi"/>
          <w:highlight w:val="white"/>
        </w:rPr>
        <w:t>For more information on the workflow of config file and the python evaluation script submission, refer to</w:t>
      </w:r>
    </w:p>
    <w:p w14:paraId="68DC8EC2" w14:textId="76E16E89" w:rsidR="00917D2F" w:rsidRPr="00014466" w:rsidRDefault="00917D2F" w:rsidP="00731133">
      <w:pPr>
        <w:pStyle w:val="Normal1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before="0"/>
        <w:jc w:val="both"/>
        <w:rPr>
          <w:rFonts w:eastAsia="Roboto"/>
        </w:rPr>
      </w:pPr>
      <w:r w:rsidRPr="00014466">
        <w:rPr>
          <w:rFonts w:eastAsia="Roboto"/>
        </w:rPr>
        <w:t>Section 8.2 - Create a challenge (as host) &amp; Section 8.4- Submit the use case</w:t>
      </w:r>
      <w:r w:rsidRPr="00014466">
        <w:rPr>
          <w:rFonts w:asciiTheme="majorBidi" w:eastAsia="Roboto" w:hAnsiTheme="majorBidi" w:cstheme="majorBidi"/>
        </w:rPr>
        <w:t xml:space="preserve"> to </w:t>
      </w:r>
      <w:r w:rsidRPr="00014466">
        <w:rPr>
          <w:rFonts w:eastAsia="Roboto"/>
        </w:rPr>
        <w:t>a challenge (as a user)</w:t>
      </w:r>
      <w:r w:rsidR="00014466" w:rsidRPr="00014466">
        <w:rPr>
          <w:rFonts w:eastAsia="Roboto"/>
        </w:rPr>
        <w:t xml:space="preserve"> </w:t>
      </w:r>
      <w:r w:rsidRPr="00014466">
        <w:rPr>
          <w:rFonts w:asciiTheme="majorBidi" w:eastAsia="Roboto" w:hAnsiTheme="majorBidi" w:cstheme="majorBidi"/>
        </w:rPr>
        <w:t xml:space="preserve">in </w:t>
      </w:r>
      <w:r w:rsidRPr="00014466">
        <w:rPr>
          <w:rFonts w:eastAsia="Roboto"/>
        </w:rPr>
        <w:t xml:space="preserve">the following document: </w:t>
      </w:r>
      <w:hyperlink r:id="rId53" w:anchor="heading=h.vimnu3wqqd2h">
        <w:proofErr w:type="spellStart"/>
        <w:r w:rsidRPr="00014466">
          <w:rPr>
            <w:rFonts w:asciiTheme="majorBidi" w:eastAsia="Roboto" w:hAnsiTheme="majorBidi" w:cstheme="majorBidi"/>
            <w:color w:val="1155CC"/>
            <w:highlight w:val="white"/>
            <w:u w:val="single"/>
          </w:rPr>
          <w:t>EvalAI</w:t>
        </w:r>
        <w:proofErr w:type="spellEnd"/>
        <w:r w:rsidRPr="00014466">
          <w:rPr>
            <w:rFonts w:asciiTheme="majorBidi" w:eastAsia="Roboto" w:hAnsiTheme="majorBidi" w:cstheme="majorBidi"/>
            <w:color w:val="1155CC"/>
            <w:highlight w:val="white"/>
            <w:u w:val="single"/>
          </w:rPr>
          <w:t xml:space="preserve"> - Developer Manual</w:t>
        </w:r>
      </w:hyperlink>
    </w:p>
    <w:p w14:paraId="705D8AA1" w14:textId="77777777" w:rsidR="00917D2F" w:rsidRPr="00014466" w:rsidRDefault="00917D2F" w:rsidP="00731133">
      <w:pPr>
        <w:pStyle w:val="Normal1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before="0"/>
        <w:jc w:val="both"/>
        <w:rPr>
          <w:rFonts w:eastAsia="Roboto"/>
        </w:rPr>
      </w:pPr>
      <w:r w:rsidRPr="00014466">
        <w:rPr>
          <w:rFonts w:eastAsia="Roboto"/>
        </w:rPr>
        <w:t xml:space="preserve">Section III- Docker-Based Submission use case workflow &amp; Text-Based Submission use case workflow </w:t>
      </w:r>
      <w:r w:rsidRPr="00014466">
        <w:rPr>
          <w:rFonts w:asciiTheme="majorBidi" w:eastAsia="Roboto" w:hAnsiTheme="majorBidi" w:cstheme="majorBidi"/>
        </w:rPr>
        <w:t xml:space="preserve">in </w:t>
      </w:r>
      <w:r w:rsidRPr="00014466">
        <w:rPr>
          <w:rFonts w:eastAsia="Roboto"/>
        </w:rPr>
        <w:t>the following document :</w:t>
      </w:r>
      <w:hyperlink r:id="rId54">
        <w:r w:rsidRPr="00014466">
          <w:rPr>
            <w:rFonts w:asciiTheme="majorBidi" w:eastAsia="Roboto" w:hAnsiTheme="majorBidi" w:cstheme="majorBidi"/>
            <w:color w:val="0000FF"/>
            <w:u w:val="single"/>
          </w:rPr>
          <w:t>AI4H Assessment Platform - Evaluation Script Questionnaire</w:t>
        </w:r>
      </w:hyperlink>
    </w:p>
    <w:p w14:paraId="4F9C40BE" w14:textId="77777777" w:rsidR="00917D2F" w:rsidRPr="00014466" w:rsidRDefault="00917D2F" w:rsidP="00917D2F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0"/>
        <w:ind w:left="1440"/>
        <w:jc w:val="both"/>
        <w:rPr>
          <w:rFonts w:asciiTheme="majorBidi" w:eastAsia="Roboto" w:hAnsiTheme="majorBidi" w:cstheme="majorBidi"/>
          <w:color w:val="000000"/>
        </w:rPr>
      </w:pPr>
    </w:p>
    <w:p w14:paraId="386C9569" w14:textId="77777777" w:rsidR="00917D2F" w:rsidRPr="00014466" w:rsidRDefault="00917D2F" w:rsidP="00731133">
      <w:pPr>
        <w:pStyle w:val="Normal1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pacing w:before="0"/>
        <w:rPr>
          <w:rFonts w:asciiTheme="majorBidi" w:eastAsia="Roboto" w:hAnsiTheme="majorBidi" w:cstheme="majorBidi"/>
          <w:color w:val="000000"/>
        </w:rPr>
      </w:pPr>
      <w:r w:rsidRPr="00014466">
        <w:rPr>
          <w:rFonts w:asciiTheme="majorBidi" w:eastAsia="Roboto" w:hAnsiTheme="majorBidi" w:cstheme="majorBidi"/>
          <w:color w:val="000000"/>
        </w:rPr>
        <w:t>Each audit team creates a scientific paper on the audit process and results for</w:t>
      </w:r>
    </w:p>
    <w:p w14:paraId="38ACB590" w14:textId="77777777" w:rsidR="00917D2F" w:rsidRPr="00014466" w:rsidRDefault="00917D2F" w:rsidP="00917D2F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0"/>
        <w:ind w:left="720"/>
        <w:rPr>
          <w:rFonts w:asciiTheme="majorBidi" w:eastAsia="Roboto" w:hAnsiTheme="majorBidi" w:cstheme="majorBidi"/>
          <w:color w:val="000000"/>
        </w:rPr>
      </w:pPr>
    </w:p>
    <w:p w14:paraId="54BE15AD" w14:textId="77777777" w:rsidR="00917D2F" w:rsidRPr="00014466" w:rsidRDefault="00917D2F" w:rsidP="00731133">
      <w:pPr>
        <w:pStyle w:val="Normal1"/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1440"/>
        <w:rPr>
          <w:rFonts w:asciiTheme="majorBidi" w:eastAsia="Roboto" w:hAnsiTheme="majorBidi" w:cstheme="majorBidi"/>
          <w:color w:val="000000"/>
        </w:rPr>
      </w:pPr>
      <w:r w:rsidRPr="00014466">
        <w:rPr>
          <w:rFonts w:asciiTheme="majorBidi" w:eastAsia="Roboto" w:hAnsiTheme="majorBidi" w:cstheme="majorBidi"/>
          <w:color w:val="000000"/>
        </w:rPr>
        <w:t>Publication on open-access preprint server (</w:t>
      </w:r>
      <w:proofErr w:type="spellStart"/>
      <w:r w:rsidRPr="00014466">
        <w:rPr>
          <w:rFonts w:asciiTheme="majorBidi" w:eastAsia="Roboto" w:hAnsiTheme="majorBidi" w:cstheme="majorBidi"/>
          <w:color w:val="000000"/>
        </w:rPr>
        <w:t>arxiv</w:t>
      </w:r>
      <w:proofErr w:type="spellEnd"/>
      <w:r w:rsidRPr="00014466">
        <w:rPr>
          <w:rFonts w:asciiTheme="majorBidi" w:eastAsia="Roboto" w:hAnsiTheme="majorBidi" w:cstheme="majorBidi"/>
          <w:color w:val="000000"/>
        </w:rPr>
        <w:t>)</w:t>
      </w:r>
    </w:p>
    <w:p w14:paraId="1B5268D0" w14:textId="77777777" w:rsidR="00917D2F" w:rsidRPr="00014466" w:rsidRDefault="00917D2F" w:rsidP="00731133">
      <w:pPr>
        <w:pStyle w:val="Normal1"/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1440"/>
        <w:rPr>
          <w:rFonts w:asciiTheme="majorBidi" w:eastAsia="Roboto" w:hAnsiTheme="majorBidi" w:cstheme="majorBidi"/>
          <w:color w:val="000000"/>
        </w:rPr>
      </w:pPr>
      <w:r w:rsidRPr="00014466">
        <w:rPr>
          <w:rFonts w:asciiTheme="majorBidi" w:eastAsia="Roboto" w:hAnsiTheme="majorBidi" w:cstheme="majorBidi"/>
          <w:color w:val="000000"/>
        </w:rPr>
        <w:t xml:space="preserve">Submission to the special collection titled” Machine Learning for Health: Algorithm Auditing &amp; Quality Control </w:t>
      </w:r>
      <w:proofErr w:type="gramStart"/>
      <w:r w:rsidRPr="00014466">
        <w:rPr>
          <w:rFonts w:asciiTheme="majorBidi" w:eastAsia="Roboto" w:hAnsiTheme="majorBidi" w:cstheme="majorBidi"/>
          <w:color w:val="000000"/>
        </w:rPr>
        <w:t>“ in</w:t>
      </w:r>
      <w:proofErr w:type="gramEnd"/>
      <w:r w:rsidRPr="00014466">
        <w:rPr>
          <w:rFonts w:asciiTheme="majorBidi" w:eastAsia="Roboto" w:hAnsiTheme="majorBidi" w:cstheme="majorBidi"/>
          <w:color w:val="000000"/>
        </w:rPr>
        <w:t xml:space="preserve"> Journal of Medical Systems (JOMS) OR another venue of the audit team’s choice</w:t>
      </w:r>
    </w:p>
    <w:p w14:paraId="438BBAAB" w14:textId="77777777" w:rsidR="00917D2F" w:rsidRPr="00014466" w:rsidRDefault="00917D2F" w:rsidP="00917D2F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0"/>
        <w:ind w:left="1440"/>
        <w:rPr>
          <w:rFonts w:asciiTheme="majorBidi" w:eastAsia="Roboto" w:hAnsiTheme="majorBidi" w:cstheme="majorBidi"/>
          <w:color w:val="000000"/>
        </w:rPr>
      </w:pPr>
    </w:p>
    <w:p w14:paraId="62851A6B" w14:textId="77777777" w:rsidR="00917D2F" w:rsidRPr="00014466" w:rsidRDefault="00917D2F" w:rsidP="00731133">
      <w:pPr>
        <w:pStyle w:val="Normal1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pacing w:before="0"/>
        <w:rPr>
          <w:rFonts w:eastAsia="Roboto"/>
        </w:rPr>
      </w:pPr>
      <w:r w:rsidRPr="00014466">
        <w:rPr>
          <w:rFonts w:eastAsia="Roboto"/>
        </w:rPr>
        <w:t xml:space="preserve">(Optional) Each audit team contributes an educational blog post outlining some of the highlights </w:t>
      </w:r>
      <w:r w:rsidRPr="00014466">
        <w:rPr>
          <w:rFonts w:asciiTheme="majorBidi" w:eastAsia="Roboto" w:hAnsiTheme="majorBidi" w:cstheme="majorBidi"/>
        </w:rPr>
        <w:t xml:space="preserve">of </w:t>
      </w:r>
      <w:r w:rsidRPr="00014466">
        <w:rPr>
          <w:rFonts w:eastAsia="Roboto"/>
        </w:rPr>
        <w:t>their auditing experience.</w:t>
      </w:r>
    </w:p>
    <w:p w14:paraId="27537515" w14:textId="77777777" w:rsidR="00917D2F" w:rsidRPr="00014466" w:rsidRDefault="00917D2F" w:rsidP="00731133">
      <w:pPr>
        <w:pStyle w:val="Normal1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before="0"/>
        <w:rPr>
          <w:rFonts w:asciiTheme="majorBidi" w:eastAsia="Roboto" w:hAnsiTheme="majorBidi" w:cstheme="majorBidi"/>
          <w:color w:val="000000"/>
        </w:rPr>
      </w:pPr>
      <w:r w:rsidRPr="00014466">
        <w:rPr>
          <w:rFonts w:asciiTheme="majorBidi" w:eastAsia="Roboto" w:hAnsiTheme="majorBidi" w:cstheme="majorBidi"/>
          <w:color w:val="000000"/>
        </w:rPr>
        <w:t>These could cover e.g., (a) auditing process governance, (b) auditing process optimization or (c) auditing process automation, among other topics</w:t>
      </w:r>
    </w:p>
    <w:p w14:paraId="47BF63EC" w14:textId="77777777" w:rsidR="00917D2F" w:rsidRPr="00014466" w:rsidRDefault="00917D2F" w:rsidP="00917D2F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0"/>
        <w:ind w:left="720"/>
        <w:rPr>
          <w:rFonts w:asciiTheme="majorBidi" w:eastAsia="Roboto" w:hAnsiTheme="majorBidi" w:cstheme="majorBidi"/>
          <w:color w:val="000000"/>
        </w:rPr>
      </w:pPr>
    </w:p>
    <w:p w14:paraId="14691E8B" w14:textId="77777777" w:rsidR="00917D2F" w:rsidRPr="00014466" w:rsidRDefault="00917D2F" w:rsidP="00731133">
      <w:pPr>
        <w:pStyle w:val="Normal1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pacing w:before="0"/>
        <w:rPr>
          <w:rFonts w:eastAsia="Roboto"/>
        </w:rPr>
      </w:pPr>
      <w:r w:rsidRPr="00014466">
        <w:rPr>
          <w:rFonts w:eastAsia="Roboto"/>
        </w:rPr>
        <w:t xml:space="preserve">After all audits </w:t>
      </w:r>
      <w:r w:rsidRPr="00014466">
        <w:rPr>
          <w:rFonts w:asciiTheme="majorBidi" w:eastAsia="Roboto" w:hAnsiTheme="majorBidi" w:cstheme="majorBidi"/>
        </w:rPr>
        <w:t>are completed</w:t>
      </w:r>
      <w:r w:rsidRPr="00014466">
        <w:rPr>
          <w:rFonts w:eastAsia="Roboto"/>
        </w:rPr>
        <w:t>, a meta-review and synthesis of the different audit reports will follow to update and improve</w:t>
      </w:r>
    </w:p>
    <w:p w14:paraId="1FC56AC1" w14:textId="77777777" w:rsidR="00917D2F" w:rsidRPr="00014466" w:rsidRDefault="00917D2F" w:rsidP="00917D2F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0"/>
        <w:ind w:left="720"/>
        <w:rPr>
          <w:rFonts w:asciiTheme="majorBidi" w:eastAsia="Roboto" w:hAnsiTheme="majorBidi" w:cstheme="majorBidi"/>
          <w:color w:val="000000"/>
        </w:rPr>
      </w:pPr>
    </w:p>
    <w:p w14:paraId="739D20B0" w14:textId="77777777" w:rsidR="00917D2F" w:rsidRPr="00014466" w:rsidRDefault="00917D2F" w:rsidP="00731133">
      <w:pPr>
        <w:pStyle w:val="Normal1"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1440"/>
        <w:rPr>
          <w:rFonts w:asciiTheme="majorBidi" w:eastAsia="Roboto" w:hAnsiTheme="majorBidi" w:cstheme="majorBidi"/>
          <w:color w:val="000000"/>
        </w:rPr>
      </w:pPr>
      <w:r w:rsidRPr="00014466">
        <w:rPr>
          <w:rFonts w:asciiTheme="majorBidi" w:eastAsia="Roboto" w:hAnsiTheme="majorBidi" w:cstheme="majorBidi"/>
          <w:color w:val="000000"/>
        </w:rPr>
        <w:t>Audit process descriptions and considerations</w:t>
      </w:r>
    </w:p>
    <w:p w14:paraId="6DFBF114" w14:textId="77777777" w:rsidR="00917D2F" w:rsidRPr="00014466" w:rsidRDefault="00917D2F" w:rsidP="00731133">
      <w:pPr>
        <w:pStyle w:val="Normal1"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1440"/>
        <w:rPr>
          <w:rFonts w:asciiTheme="majorBidi" w:eastAsia="Roboto" w:hAnsiTheme="majorBidi" w:cstheme="majorBidi"/>
          <w:color w:val="000000"/>
        </w:rPr>
      </w:pPr>
      <w:r w:rsidRPr="00014466">
        <w:rPr>
          <w:rFonts w:asciiTheme="majorBidi" w:eastAsia="Roboto" w:hAnsiTheme="majorBidi" w:cstheme="majorBidi"/>
          <w:color w:val="000000"/>
        </w:rPr>
        <w:t>Individual method sections for the audit process (</w:t>
      </w:r>
      <w:proofErr w:type="gramStart"/>
      <w:r w:rsidRPr="00014466">
        <w:rPr>
          <w:rFonts w:asciiTheme="majorBidi" w:eastAsia="Roboto" w:hAnsiTheme="majorBidi" w:cstheme="majorBidi"/>
          <w:color w:val="000000"/>
        </w:rPr>
        <w:t>e.g.</w:t>
      </w:r>
      <w:proofErr w:type="gramEnd"/>
      <w:r w:rsidRPr="00014466">
        <w:rPr>
          <w:rFonts w:asciiTheme="majorBidi" w:eastAsia="Roboto" w:hAnsiTheme="majorBidi" w:cstheme="majorBidi"/>
          <w:color w:val="000000"/>
        </w:rPr>
        <w:t xml:space="preserve"> regarding data quality, model quality, clinical endpoints)</w:t>
      </w:r>
    </w:p>
    <w:p w14:paraId="755C70E4" w14:textId="77777777" w:rsidR="00917D2F" w:rsidRPr="00014466" w:rsidRDefault="00917D2F" w:rsidP="00731133">
      <w:pPr>
        <w:pStyle w:val="Normal1"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1440"/>
        <w:rPr>
          <w:rFonts w:asciiTheme="majorBidi" w:eastAsia="Roboto" w:hAnsiTheme="majorBidi" w:cstheme="majorBidi"/>
          <w:color w:val="000000"/>
        </w:rPr>
      </w:pPr>
      <w:r w:rsidRPr="00014466">
        <w:rPr>
          <w:rFonts w:asciiTheme="majorBidi" w:eastAsia="Roboto" w:hAnsiTheme="majorBidi" w:cstheme="majorBidi"/>
          <w:color w:val="000000"/>
        </w:rPr>
        <w:t>Standardized reporting templates</w:t>
      </w:r>
    </w:p>
    <w:p w14:paraId="7663D8EE" w14:textId="77777777" w:rsidR="00917D2F" w:rsidRPr="00014466" w:rsidRDefault="00917D2F" w:rsidP="00917D2F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Theme="majorBidi" w:eastAsia="Roboto" w:hAnsiTheme="majorBidi" w:cstheme="majorBidi"/>
        </w:rPr>
      </w:pPr>
    </w:p>
    <w:p w14:paraId="6F861746" w14:textId="77777777" w:rsidR="00917D2F" w:rsidRPr="00014466" w:rsidRDefault="00917D2F" w:rsidP="00731133">
      <w:pPr>
        <w:pStyle w:val="Normal1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rPr>
          <w:rFonts w:asciiTheme="majorBidi" w:eastAsia="Roboto" w:hAnsiTheme="majorBidi" w:cstheme="majorBidi"/>
        </w:rPr>
      </w:pPr>
      <w:r w:rsidRPr="00014466">
        <w:rPr>
          <w:rFonts w:asciiTheme="majorBidi" w:eastAsia="Roboto" w:hAnsiTheme="majorBidi" w:cstheme="majorBidi"/>
        </w:rPr>
        <w:lastRenderedPageBreak/>
        <w:t>(Optional, team dependent) Refine or integrate tools that help stakeholders during the audit process</w:t>
      </w:r>
    </w:p>
    <w:p w14:paraId="0637B92A" w14:textId="77777777" w:rsidR="00917D2F" w:rsidRPr="00014466" w:rsidRDefault="00917D2F" w:rsidP="00917D2F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0"/>
        <w:ind w:left="720"/>
        <w:rPr>
          <w:rFonts w:asciiTheme="majorBidi" w:eastAsia="Roboto" w:hAnsiTheme="majorBidi" w:cstheme="majorBidi"/>
          <w:color w:val="000000"/>
        </w:rPr>
      </w:pPr>
    </w:p>
    <w:p w14:paraId="22C746EB" w14:textId="77777777" w:rsidR="00917D2F" w:rsidRPr="00014466" w:rsidRDefault="00ED7AD5" w:rsidP="00731133">
      <w:pPr>
        <w:pStyle w:val="Normal1"/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spacing w:before="0"/>
        <w:rPr>
          <w:rFonts w:eastAsia="Roboto"/>
        </w:rPr>
      </w:pPr>
      <w:hyperlink r:id="rId55">
        <w:r w:rsidR="00917D2F" w:rsidRPr="00014466">
          <w:rPr>
            <w:rFonts w:asciiTheme="majorBidi" w:eastAsia="Roboto" w:hAnsiTheme="majorBidi" w:cstheme="majorBidi"/>
            <w:color w:val="0000FF"/>
            <w:u w:val="single"/>
          </w:rPr>
          <w:t>https://health.aiaudit.org/</w:t>
        </w:r>
      </w:hyperlink>
    </w:p>
    <w:p w14:paraId="51F863DC" w14:textId="77777777" w:rsidR="00917D2F" w:rsidRPr="00014466" w:rsidRDefault="00917D2F" w:rsidP="00731133">
      <w:pPr>
        <w:pStyle w:val="Normal1"/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spacing w:before="0"/>
        <w:rPr>
          <w:rFonts w:eastAsia="Roboto"/>
        </w:rPr>
      </w:pPr>
      <w:r w:rsidRPr="00014466">
        <w:rPr>
          <w:rFonts w:eastAsia="Roboto"/>
        </w:rPr>
        <w:t>MIOTIFY: web-based platform that guides product teams to make compliant medical device software (</w:t>
      </w:r>
      <w:hyperlink r:id="rId56">
        <w:r w:rsidRPr="00014466">
          <w:rPr>
            <w:rFonts w:asciiTheme="majorBidi" w:eastAsia="Roboto" w:hAnsiTheme="majorBidi" w:cstheme="majorBidi"/>
            <w:color w:val="000000"/>
          </w:rPr>
          <w:t>https://miotify.co.uk/</w:t>
        </w:r>
      </w:hyperlink>
      <w:r w:rsidRPr="00014466">
        <w:rPr>
          <w:rFonts w:eastAsia="Roboto"/>
        </w:rPr>
        <w:t>)</w:t>
      </w:r>
    </w:p>
    <w:p w14:paraId="411BDB7E" w14:textId="77777777" w:rsidR="00917D2F" w:rsidRPr="00014466" w:rsidRDefault="00917D2F" w:rsidP="00731133">
      <w:pPr>
        <w:pStyle w:val="Normal1"/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spacing w:before="0"/>
        <w:rPr>
          <w:rFonts w:eastAsia="Roboto"/>
        </w:rPr>
      </w:pPr>
      <w:proofErr w:type="spellStart"/>
      <w:r w:rsidRPr="00014466">
        <w:rPr>
          <w:rFonts w:eastAsia="Roboto"/>
        </w:rPr>
        <w:t>Latticeflow</w:t>
      </w:r>
      <w:proofErr w:type="spellEnd"/>
      <w:r w:rsidRPr="00014466">
        <w:rPr>
          <w:rFonts w:eastAsia="Roboto"/>
        </w:rPr>
        <w:t xml:space="preserve"> </w:t>
      </w:r>
      <w:r w:rsidRPr="00014466">
        <w:rPr>
          <w:rFonts w:asciiTheme="majorBidi" w:eastAsia="Roboto" w:hAnsiTheme="majorBidi" w:cstheme="majorBidi"/>
        </w:rPr>
        <w:t>(</w:t>
      </w:r>
      <w:hyperlink r:id="rId57">
        <w:r w:rsidRPr="00014466">
          <w:rPr>
            <w:rFonts w:asciiTheme="majorBidi" w:eastAsia="Roboto" w:hAnsiTheme="majorBidi" w:cstheme="majorBidi"/>
            <w:color w:val="1155CC"/>
            <w:u w:val="single"/>
          </w:rPr>
          <w:t>https://latticeflow.ai</w:t>
        </w:r>
      </w:hyperlink>
      <w:r w:rsidRPr="00014466">
        <w:rPr>
          <w:rFonts w:asciiTheme="majorBidi" w:eastAsia="Roboto" w:hAnsiTheme="majorBidi" w:cstheme="majorBidi"/>
        </w:rPr>
        <w:t>)</w:t>
      </w:r>
    </w:p>
    <w:p w14:paraId="64C0522E" w14:textId="77777777" w:rsidR="00917D2F" w:rsidRPr="00014466" w:rsidRDefault="00917D2F" w:rsidP="00731133">
      <w:pPr>
        <w:pStyle w:val="Normal1"/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spacing w:before="0"/>
        <w:rPr>
          <w:rFonts w:eastAsia="Roboto"/>
        </w:rPr>
      </w:pPr>
      <w:proofErr w:type="spellStart"/>
      <w:r w:rsidRPr="00014466">
        <w:rPr>
          <w:rFonts w:eastAsia="Roboto"/>
        </w:rPr>
        <w:t>Dotphoton</w:t>
      </w:r>
      <w:proofErr w:type="spellEnd"/>
      <w:r w:rsidRPr="00014466">
        <w:rPr>
          <w:rFonts w:eastAsia="Roboto"/>
        </w:rPr>
        <w:t xml:space="preserve"> </w:t>
      </w:r>
      <w:r w:rsidRPr="00014466">
        <w:rPr>
          <w:rFonts w:asciiTheme="majorBidi" w:eastAsia="Roboto" w:hAnsiTheme="majorBidi" w:cstheme="majorBidi"/>
        </w:rPr>
        <w:t>(</w:t>
      </w:r>
      <w:hyperlink r:id="rId58">
        <w:r w:rsidRPr="00014466">
          <w:rPr>
            <w:rFonts w:asciiTheme="majorBidi" w:eastAsia="Roboto" w:hAnsiTheme="majorBidi" w:cstheme="majorBidi"/>
            <w:color w:val="1155CC"/>
            <w:u w:val="single"/>
          </w:rPr>
          <w:t>https://dotphoton.com</w:t>
        </w:r>
      </w:hyperlink>
      <w:r w:rsidRPr="00014466">
        <w:rPr>
          <w:rFonts w:asciiTheme="majorBidi" w:eastAsia="Roboto" w:hAnsiTheme="majorBidi" w:cstheme="majorBidi"/>
        </w:rPr>
        <w:t>)</w:t>
      </w:r>
    </w:p>
    <w:p w14:paraId="411D8DA5" w14:textId="77777777" w:rsidR="00917D2F" w:rsidRPr="00014466" w:rsidRDefault="00917D2F" w:rsidP="00731133">
      <w:pPr>
        <w:pStyle w:val="Normal1"/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spacing w:before="0"/>
        <w:rPr>
          <w:rFonts w:eastAsia="Roboto"/>
        </w:rPr>
      </w:pPr>
      <w:proofErr w:type="spellStart"/>
      <w:r w:rsidRPr="00014466">
        <w:rPr>
          <w:rFonts w:eastAsia="Roboto"/>
        </w:rPr>
        <w:t>Clearbox</w:t>
      </w:r>
      <w:proofErr w:type="spellEnd"/>
      <w:r w:rsidRPr="00014466">
        <w:rPr>
          <w:rFonts w:eastAsia="Roboto"/>
        </w:rPr>
        <w:t xml:space="preserve"> AI </w:t>
      </w:r>
      <w:r w:rsidRPr="00014466">
        <w:rPr>
          <w:rFonts w:asciiTheme="majorBidi" w:eastAsia="Roboto" w:hAnsiTheme="majorBidi" w:cstheme="majorBidi"/>
        </w:rPr>
        <w:t>(</w:t>
      </w:r>
      <w:hyperlink r:id="rId59">
        <w:r w:rsidRPr="00014466">
          <w:rPr>
            <w:rFonts w:asciiTheme="majorBidi" w:eastAsia="Roboto" w:hAnsiTheme="majorBidi" w:cstheme="majorBidi"/>
            <w:color w:val="1155CC"/>
            <w:u w:val="single"/>
          </w:rPr>
          <w:t>https://clearbox.ai</w:t>
        </w:r>
      </w:hyperlink>
      <w:r w:rsidRPr="00014466">
        <w:rPr>
          <w:rFonts w:asciiTheme="majorBidi" w:eastAsia="Roboto" w:hAnsiTheme="majorBidi" w:cstheme="majorBidi"/>
        </w:rPr>
        <w:t xml:space="preserve"> )</w:t>
      </w:r>
    </w:p>
    <w:p w14:paraId="25CFD21A" w14:textId="77777777" w:rsidR="00917D2F" w:rsidRPr="00014466" w:rsidRDefault="00917D2F" w:rsidP="00731133">
      <w:pPr>
        <w:pStyle w:val="Normal1"/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spacing w:before="0"/>
        <w:rPr>
          <w:rFonts w:asciiTheme="majorBidi" w:eastAsia="Roboto" w:hAnsiTheme="majorBidi" w:cstheme="majorBidi"/>
          <w:color w:val="000000"/>
        </w:rPr>
      </w:pPr>
      <w:proofErr w:type="spellStart"/>
      <w:r w:rsidRPr="00014466">
        <w:rPr>
          <w:rFonts w:asciiTheme="majorBidi" w:eastAsia="Roboto" w:hAnsiTheme="majorBidi" w:cstheme="majorBidi"/>
          <w:color w:val="000000"/>
        </w:rPr>
        <w:t>Blockly</w:t>
      </w:r>
      <w:proofErr w:type="spellEnd"/>
      <w:r w:rsidRPr="00014466">
        <w:rPr>
          <w:rFonts w:asciiTheme="majorBidi" w:eastAsia="Roboto" w:hAnsiTheme="majorBidi" w:cstheme="majorBidi"/>
          <w:color w:val="000000"/>
        </w:rPr>
        <w:t xml:space="preserve"> interface for the evaluation scripts</w:t>
      </w:r>
    </w:p>
    <w:p w14:paraId="4342D1DE" w14:textId="77777777" w:rsidR="00014466" w:rsidRDefault="00917D2F" w:rsidP="00731133">
      <w:pPr>
        <w:pStyle w:val="Normal1"/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spacing w:before="0"/>
        <w:rPr>
          <w:rFonts w:asciiTheme="majorBidi" w:eastAsia="Roboto" w:hAnsiTheme="majorBidi" w:cstheme="majorBidi"/>
          <w:color w:val="000000"/>
        </w:rPr>
      </w:pPr>
      <w:r w:rsidRPr="00014466">
        <w:rPr>
          <w:rFonts w:asciiTheme="majorBidi" w:eastAsia="Roboto" w:hAnsiTheme="majorBidi" w:cstheme="majorBidi"/>
          <w:color w:val="000000"/>
        </w:rPr>
        <w:t>Other APIs that group members bring to the table</w:t>
      </w:r>
    </w:p>
    <w:p w14:paraId="36EB5C25" w14:textId="4532A723" w:rsidR="00917D2F" w:rsidRPr="00014466" w:rsidRDefault="00917D2F" w:rsidP="00917D2F">
      <w:pPr>
        <w:rPr>
          <w:lang w:bidi="ar-DZ"/>
        </w:rPr>
      </w:pPr>
    </w:p>
    <w:p w14:paraId="7E3AB9E6" w14:textId="77777777" w:rsidR="00917D2F" w:rsidRPr="00014466" w:rsidRDefault="00917D2F" w:rsidP="00917D2F">
      <w:pPr>
        <w:pStyle w:val="Heading1"/>
      </w:pPr>
      <w:bookmarkStart w:id="23" w:name="_Toc85711084"/>
      <w:r w:rsidRPr="00014466">
        <w:t>ML4H Use Cases (Topic Groups)</w:t>
      </w:r>
      <w:bookmarkEnd w:id="23"/>
    </w:p>
    <w:p w14:paraId="2DFAB12E" w14:textId="77777777" w:rsidR="00917D2F" w:rsidRPr="00014466" w:rsidRDefault="00917D2F" w:rsidP="00731133">
      <w:pPr>
        <w:pStyle w:val="Normal1"/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rPr>
          <w:rFonts w:eastAsia="Roboto"/>
          <w:highlight w:val="white"/>
        </w:rPr>
      </w:pPr>
      <w:r w:rsidRPr="00014466">
        <w:rPr>
          <w:rFonts w:eastAsia="Roboto"/>
        </w:rPr>
        <w:t xml:space="preserve">The pilot phase of the trial audit will be performed with the recruitment of the following 11 </w:t>
      </w:r>
      <w:hyperlink r:id="rId60">
        <w:r w:rsidRPr="00014466">
          <w:rPr>
            <w:rFonts w:asciiTheme="majorBidi" w:eastAsia="Roboto" w:hAnsiTheme="majorBidi" w:cstheme="majorBidi"/>
            <w:color w:val="0000FF"/>
            <w:u w:val="single"/>
          </w:rPr>
          <w:t>FG-AI4H Topic Groups</w:t>
        </w:r>
      </w:hyperlink>
      <w:r w:rsidRPr="00014466">
        <w:rPr>
          <w:rFonts w:eastAsia="Roboto"/>
        </w:rPr>
        <w:t xml:space="preserve"> and one TG- Radiology subgroup</w:t>
      </w:r>
    </w:p>
    <w:p w14:paraId="056BF8AC" w14:textId="345D17C2" w:rsidR="00917D2F" w:rsidRPr="00014466" w:rsidRDefault="00917D2F" w:rsidP="003821C3">
      <w:pPr>
        <w:ind w:left="1440"/>
        <w:rPr>
          <w:highlight w:val="white"/>
        </w:rPr>
      </w:pPr>
      <w:r w:rsidRPr="00014466">
        <w:rPr>
          <w:highlight w:val="white"/>
        </w:rPr>
        <w:t>1.</w:t>
      </w:r>
      <w:r w:rsidR="00014466" w:rsidRPr="00014466">
        <w:rPr>
          <w:highlight w:val="white"/>
        </w:rPr>
        <w:tab/>
      </w:r>
      <w:r w:rsidRPr="00014466">
        <w:rPr>
          <w:highlight w:val="white"/>
        </w:rPr>
        <w:t>TG- Ophthalmology</w:t>
      </w:r>
    </w:p>
    <w:p w14:paraId="1A2F927D" w14:textId="30097BA5" w:rsidR="00917D2F" w:rsidRPr="00014466" w:rsidRDefault="00917D2F" w:rsidP="003821C3">
      <w:pPr>
        <w:ind w:left="1440"/>
        <w:rPr>
          <w:highlight w:val="white"/>
        </w:rPr>
      </w:pPr>
      <w:r w:rsidRPr="00014466">
        <w:rPr>
          <w:highlight w:val="white"/>
        </w:rPr>
        <w:t>2.</w:t>
      </w:r>
      <w:r w:rsidR="00014466" w:rsidRPr="00014466">
        <w:rPr>
          <w:highlight w:val="white"/>
        </w:rPr>
        <w:tab/>
      </w:r>
      <w:r w:rsidRPr="00014466">
        <w:rPr>
          <w:highlight w:val="white"/>
        </w:rPr>
        <w:t>TG- Malaria</w:t>
      </w:r>
    </w:p>
    <w:p w14:paraId="5EF08B2A" w14:textId="07260CDE" w:rsidR="00014466" w:rsidRPr="00014466" w:rsidRDefault="00917D2F" w:rsidP="003821C3">
      <w:pPr>
        <w:ind w:left="1440"/>
        <w:rPr>
          <w:highlight w:val="white"/>
        </w:rPr>
      </w:pPr>
      <w:r w:rsidRPr="00014466">
        <w:rPr>
          <w:highlight w:val="white"/>
        </w:rPr>
        <w:t>3.</w:t>
      </w:r>
      <w:r w:rsidR="00014466" w:rsidRPr="00014466">
        <w:rPr>
          <w:highlight w:val="white"/>
        </w:rPr>
        <w:tab/>
      </w:r>
      <w:r w:rsidRPr="00014466">
        <w:rPr>
          <w:highlight w:val="white"/>
        </w:rPr>
        <w:t>TG- Symptoms</w:t>
      </w:r>
    </w:p>
    <w:p w14:paraId="3C67AA42" w14:textId="75C31C1F" w:rsidR="00917D2F" w:rsidRPr="00014466" w:rsidRDefault="00917D2F" w:rsidP="003821C3">
      <w:pPr>
        <w:ind w:left="1440"/>
        <w:rPr>
          <w:highlight w:val="white"/>
        </w:rPr>
      </w:pPr>
      <w:r w:rsidRPr="00014466">
        <w:rPr>
          <w:highlight w:val="white"/>
        </w:rPr>
        <w:t>4.</w:t>
      </w:r>
      <w:r w:rsidR="00014466" w:rsidRPr="00014466">
        <w:rPr>
          <w:highlight w:val="white"/>
        </w:rPr>
        <w:tab/>
      </w:r>
      <w:r w:rsidRPr="00014466">
        <w:rPr>
          <w:highlight w:val="white"/>
        </w:rPr>
        <w:t>TG- Psychiatry</w:t>
      </w:r>
    </w:p>
    <w:p w14:paraId="6FFB76D2" w14:textId="77777777" w:rsidR="00917D2F" w:rsidRPr="00014466" w:rsidRDefault="00917D2F" w:rsidP="003821C3">
      <w:pPr>
        <w:ind w:left="1440"/>
        <w:rPr>
          <w:highlight w:val="white"/>
        </w:rPr>
      </w:pPr>
      <w:r w:rsidRPr="00014466">
        <w:rPr>
          <w:highlight w:val="white"/>
        </w:rPr>
        <w:t xml:space="preserve">5. </w:t>
      </w:r>
      <w:r w:rsidRPr="00014466">
        <w:rPr>
          <w:highlight w:val="white"/>
        </w:rPr>
        <w:tab/>
        <w:t>TG- Snakes</w:t>
      </w:r>
    </w:p>
    <w:p w14:paraId="1D0A561F" w14:textId="77777777" w:rsidR="00917D2F" w:rsidRPr="00014466" w:rsidRDefault="00917D2F" w:rsidP="003821C3">
      <w:pPr>
        <w:ind w:left="1440"/>
        <w:rPr>
          <w:highlight w:val="white"/>
        </w:rPr>
      </w:pPr>
      <w:r w:rsidRPr="00014466">
        <w:rPr>
          <w:highlight w:val="white"/>
        </w:rPr>
        <w:t>6.</w:t>
      </w:r>
      <w:r w:rsidRPr="00014466">
        <w:rPr>
          <w:highlight w:val="white"/>
        </w:rPr>
        <w:tab/>
        <w:t>TG-Radiology</w:t>
      </w:r>
    </w:p>
    <w:p w14:paraId="3096923E" w14:textId="77777777" w:rsidR="00917D2F" w:rsidRPr="00014466" w:rsidRDefault="00917D2F" w:rsidP="003821C3">
      <w:pPr>
        <w:ind w:left="1440"/>
        <w:rPr>
          <w:highlight w:val="white"/>
        </w:rPr>
      </w:pPr>
      <w:r w:rsidRPr="00014466">
        <w:rPr>
          <w:highlight w:val="white"/>
        </w:rPr>
        <w:t>7.</w:t>
      </w:r>
      <w:r w:rsidRPr="00014466">
        <w:rPr>
          <w:highlight w:val="white"/>
        </w:rPr>
        <w:tab/>
        <w:t>TG-Neuro</w:t>
      </w:r>
    </w:p>
    <w:p w14:paraId="1B752A18" w14:textId="77777777" w:rsidR="00917D2F" w:rsidRPr="00014466" w:rsidRDefault="00917D2F" w:rsidP="003821C3">
      <w:pPr>
        <w:ind w:left="1440"/>
        <w:rPr>
          <w:highlight w:val="white"/>
        </w:rPr>
      </w:pPr>
      <w:r w:rsidRPr="00014466">
        <w:rPr>
          <w:highlight w:val="white"/>
        </w:rPr>
        <w:t>8.</w:t>
      </w:r>
      <w:r w:rsidRPr="00014466">
        <w:rPr>
          <w:highlight w:val="white"/>
        </w:rPr>
        <w:tab/>
        <w:t>TG-Outbreaks</w:t>
      </w:r>
    </w:p>
    <w:p w14:paraId="58EE0101" w14:textId="731C6868" w:rsidR="00014466" w:rsidRPr="00014466" w:rsidRDefault="00917D2F" w:rsidP="003821C3">
      <w:pPr>
        <w:ind w:left="1440"/>
        <w:rPr>
          <w:highlight w:val="white"/>
        </w:rPr>
      </w:pPr>
      <w:r w:rsidRPr="00014466">
        <w:rPr>
          <w:highlight w:val="white"/>
        </w:rPr>
        <w:t>9.</w:t>
      </w:r>
      <w:r w:rsidR="00014466" w:rsidRPr="00014466">
        <w:rPr>
          <w:highlight w:val="white"/>
        </w:rPr>
        <w:tab/>
      </w:r>
      <w:r w:rsidRPr="00014466">
        <w:rPr>
          <w:highlight w:val="white"/>
        </w:rPr>
        <w:t>TG- Dental</w:t>
      </w:r>
    </w:p>
    <w:p w14:paraId="5AC8087B" w14:textId="3A3B575D" w:rsidR="00014466" w:rsidRPr="00014466" w:rsidRDefault="00917D2F" w:rsidP="003821C3">
      <w:pPr>
        <w:ind w:left="1440"/>
        <w:rPr>
          <w:highlight w:val="white"/>
        </w:rPr>
      </w:pPr>
      <w:r w:rsidRPr="00014466">
        <w:rPr>
          <w:highlight w:val="white"/>
        </w:rPr>
        <w:t>10.</w:t>
      </w:r>
      <w:r w:rsidR="00014466" w:rsidRPr="00014466">
        <w:rPr>
          <w:highlight w:val="white"/>
        </w:rPr>
        <w:tab/>
      </w:r>
      <w:r w:rsidRPr="00014466">
        <w:rPr>
          <w:highlight w:val="white"/>
        </w:rPr>
        <w:t>AI-</w:t>
      </w:r>
      <w:proofErr w:type="spellStart"/>
      <w:r w:rsidRPr="00014466">
        <w:rPr>
          <w:highlight w:val="white"/>
        </w:rPr>
        <w:t>Venger’s</w:t>
      </w:r>
      <w:proofErr w:type="spellEnd"/>
      <w:r w:rsidRPr="00014466">
        <w:rPr>
          <w:highlight w:val="white"/>
        </w:rPr>
        <w:t xml:space="preserve"> Collab </w:t>
      </w:r>
      <w:proofErr w:type="gramStart"/>
      <w:r w:rsidRPr="00014466">
        <w:rPr>
          <w:highlight w:val="white"/>
        </w:rPr>
        <w:t>( A</w:t>
      </w:r>
      <w:proofErr w:type="gramEnd"/>
      <w:r w:rsidRPr="00014466">
        <w:rPr>
          <w:highlight w:val="white"/>
        </w:rPr>
        <w:t xml:space="preserve"> subgroup of TG-Radiology)</w:t>
      </w:r>
    </w:p>
    <w:p w14:paraId="4258EFDC" w14:textId="5F0C59D9" w:rsidR="00917D2F" w:rsidRPr="00014466" w:rsidRDefault="00917D2F" w:rsidP="003821C3">
      <w:pPr>
        <w:ind w:left="1440"/>
        <w:rPr>
          <w:highlight w:val="white"/>
        </w:rPr>
      </w:pPr>
      <w:r w:rsidRPr="00014466">
        <w:rPr>
          <w:highlight w:val="white"/>
        </w:rPr>
        <w:t>11.</w:t>
      </w:r>
      <w:r w:rsidR="00014466" w:rsidRPr="00014466">
        <w:rPr>
          <w:highlight w:val="white"/>
        </w:rPr>
        <w:tab/>
      </w:r>
      <w:r w:rsidRPr="00014466">
        <w:rPr>
          <w:highlight w:val="white"/>
        </w:rPr>
        <w:t>TG-Falls</w:t>
      </w:r>
    </w:p>
    <w:p w14:paraId="68F69F97" w14:textId="77777777" w:rsidR="00917D2F" w:rsidRPr="00014466" w:rsidRDefault="00D94AD3" w:rsidP="00917D2F">
      <w:pPr>
        <w:pStyle w:val="Heading1"/>
      </w:pPr>
      <w:bookmarkStart w:id="24" w:name="_Toc85711085"/>
      <w:r w:rsidRPr="00014466">
        <w:t>Team Formation</w:t>
      </w:r>
      <w:bookmarkEnd w:id="24"/>
    </w:p>
    <w:p w14:paraId="5855476F" w14:textId="77777777" w:rsidR="00D94AD3" w:rsidRPr="00014466" w:rsidRDefault="00D94AD3" w:rsidP="00D94AD3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240" w:after="240"/>
        <w:ind w:left="360"/>
        <w:jc w:val="both"/>
        <w:rPr>
          <w:rFonts w:asciiTheme="majorBidi" w:hAnsiTheme="majorBidi" w:cstheme="majorBidi"/>
          <w:color w:val="000000"/>
        </w:rPr>
      </w:pPr>
      <w:r w:rsidRPr="00014466">
        <w:rPr>
          <w:rFonts w:asciiTheme="majorBidi" w:eastAsia="Roboto" w:hAnsiTheme="majorBidi" w:cstheme="majorBidi"/>
          <w:highlight w:val="white"/>
        </w:rPr>
        <w:t>Figure 3 illustrates the criteria for mapping the different representational groups for the project team formation.</w:t>
      </w:r>
    </w:p>
    <w:p w14:paraId="5AA25686" w14:textId="77777777" w:rsidR="00D94AD3" w:rsidRPr="00014466" w:rsidRDefault="00D94AD3" w:rsidP="00D94AD3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240" w:after="240"/>
        <w:ind w:left="360"/>
        <w:jc w:val="both"/>
        <w:rPr>
          <w:rFonts w:eastAsia="Roboto"/>
          <w:highlight w:val="white"/>
        </w:rPr>
      </w:pPr>
      <w:r w:rsidRPr="00014466">
        <w:rPr>
          <w:rFonts w:asciiTheme="majorBidi" w:eastAsia="Roboto" w:hAnsiTheme="majorBidi" w:cstheme="majorBidi"/>
          <w:noProof/>
        </w:rPr>
        <w:lastRenderedPageBreak/>
        <w:drawing>
          <wp:inline distT="114300" distB="114300" distL="114300" distR="114300" wp14:anchorId="02D36B7A" wp14:editId="03CECA04">
            <wp:extent cx="6119820" cy="3416300"/>
            <wp:effectExtent l="0" t="0" r="0" b="0"/>
            <wp:docPr id="6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6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19820" cy="3416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0DE2D6C" w14:textId="77777777" w:rsidR="00D94AD3" w:rsidRPr="00014466" w:rsidRDefault="00D94AD3" w:rsidP="00D94AD3">
      <w:pPr>
        <w:pStyle w:val="FigureNotitle"/>
        <w:rPr>
          <w:rFonts w:asciiTheme="majorBidi" w:hAnsiTheme="majorBidi" w:cstheme="majorBidi"/>
          <w:lang w:bidi="ar-DZ"/>
        </w:rPr>
      </w:pPr>
      <w:bookmarkStart w:id="25" w:name="_17dp8vu" w:colFirst="0" w:colLast="0"/>
      <w:bookmarkStart w:id="26" w:name="_Toc85721077"/>
      <w:bookmarkEnd w:id="25"/>
      <w:r w:rsidRPr="00014466">
        <w:rPr>
          <w:rFonts w:asciiTheme="majorBidi" w:hAnsiTheme="majorBidi" w:cstheme="majorBidi"/>
          <w:lang w:bidi="ar-DZ"/>
        </w:rPr>
        <w:t>Figure 3: Project team allocation criteria</w:t>
      </w:r>
      <w:bookmarkEnd w:id="26"/>
    </w:p>
    <w:p w14:paraId="06813A71" w14:textId="3326103C" w:rsidR="00D94AD3" w:rsidRPr="00014466" w:rsidRDefault="00D94AD3" w:rsidP="00731133">
      <w:pPr>
        <w:pStyle w:val="Normal1"/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jc w:val="both"/>
        <w:rPr>
          <w:rFonts w:eastAsia="Roboto"/>
          <w:highlight w:val="white"/>
        </w:rPr>
      </w:pPr>
      <w:r w:rsidRPr="00014466">
        <w:rPr>
          <w:rFonts w:eastAsia="Roboto"/>
          <w:highlight w:val="white"/>
        </w:rPr>
        <w:t xml:space="preserve">A team of auditors will be </w:t>
      </w:r>
      <w:r w:rsidRPr="00014466">
        <w:rPr>
          <w:rFonts w:asciiTheme="majorBidi" w:eastAsia="Roboto" w:hAnsiTheme="majorBidi" w:cstheme="majorBidi"/>
          <w:highlight w:val="white"/>
        </w:rPr>
        <w:t>allotted</w:t>
      </w:r>
      <w:r w:rsidRPr="00014466">
        <w:rPr>
          <w:rFonts w:eastAsia="Roboto"/>
          <w:highlight w:val="white"/>
        </w:rPr>
        <w:t xml:space="preserve"> to each TG / Use-</w:t>
      </w:r>
      <w:proofErr w:type="gramStart"/>
      <w:r w:rsidRPr="00014466">
        <w:rPr>
          <w:rFonts w:eastAsia="Roboto"/>
          <w:highlight w:val="white"/>
        </w:rPr>
        <w:t xml:space="preserve">case </w:t>
      </w:r>
      <w:r w:rsidRPr="00014466">
        <w:rPr>
          <w:rFonts w:asciiTheme="majorBidi" w:eastAsia="Roboto" w:hAnsiTheme="majorBidi" w:cstheme="majorBidi"/>
          <w:highlight w:val="white"/>
        </w:rPr>
        <w:t>.</w:t>
      </w:r>
      <w:proofErr w:type="gramEnd"/>
      <w:r w:rsidRPr="00014466">
        <w:rPr>
          <w:rFonts w:asciiTheme="majorBidi" w:eastAsia="Roboto" w:hAnsiTheme="majorBidi" w:cstheme="majorBidi"/>
          <w:highlight w:val="white"/>
        </w:rPr>
        <w:t xml:space="preserve"> </w:t>
      </w:r>
      <w:r w:rsidR="00B135C1" w:rsidRPr="00014466">
        <w:rPr>
          <w:rFonts w:asciiTheme="majorBidi" w:eastAsia="Roboto" w:hAnsiTheme="majorBidi" w:cstheme="majorBidi"/>
          <w:highlight w:val="white"/>
        </w:rPr>
        <w:t xml:space="preserve">The </w:t>
      </w:r>
      <w:r w:rsidR="00B135C1" w:rsidRPr="00014466">
        <w:rPr>
          <w:rFonts w:eastAsia="Roboto"/>
          <w:highlight w:val="white"/>
        </w:rPr>
        <w:t>expected</w:t>
      </w:r>
      <w:r w:rsidRPr="00014466">
        <w:rPr>
          <w:rFonts w:asciiTheme="majorBidi" w:eastAsia="Roboto" w:hAnsiTheme="majorBidi" w:cstheme="majorBidi"/>
          <w:highlight w:val="white"/>
        </w:rPr>
        <w:t xml:space="preserve"> constitution of each audit team </w:t>
      </w:r>
      <w:r w:rsidRPr="00014466">
        <w:rPr>
          <w:rFonts w:eastAsia="Roboto"/>
          <w:highlight w:val="white"/>
        </w:rPr>
        <w:t xml:space="preserve">is 8 </w:t>
      </w:r>
      <w:proofErr w:type="gramStart"/>
      <w:r w:rsidRPr="00014466">
        <w:rPr>
          <w:rFonts w:eastAsia="Roboto"/>
          <w:highlight w:val="white"/>
        </w:rPr>
        <w:t>members ;</w:t>
      </w:r>
      <w:proofErr w:type="gramEnd"/>
      <w:r w:rsidRPr="00014466">
        <w:rPr>
          <w:rFonts w:eastAsia="Roboto"/>
          <w:highlight w:val="white"/>
        </w:rPr>
        <w:t xml:space="preserve"> 2 each from AI technology, clinical, regulatory and ethical domains) </w:t>
      </w:r>
      <w:r w:rsidRPr="00014466">
        <w:rPr>
          <w:rFonts w:asciiTheme="majorBidi" w:eastAsia="Roboto" w:hAnsiTheme="majorBidi" w:cstheme="majorBidi"/>
          <w:highlight w:val="white"/>
        </w:rPr>
        <w:t>. In case of resource shortage, we shall conform to the minimal</w:t>
      </w:r>
      <w:r w:rsidR="00014466" w:rsidRPr="00014466">
        <w:rPr>
          <w:rFonts w:asciiTheme="majorBidi" w:eastAsia="Roboto" w:hAnsiTheme="majorBidi" w:cstheme="majorBidi"/>
          <w:highlight w:val="white"/>
        </w:rPr>
        <w:t xml:space="preserve"> </w:t>
      </w:r>
      <w:r w:rsidRPr="00014466">
        <w:rPr>
          <w:rFonts w:asciiTheme="majorBidi" w:eastAsia="Roboto" w:hAnsiTheme="majorBidi" w:cstheme="majorBidi"/>
          <w:highlight w:val="white"/>
        </w:rPr>
        <w:t xml:space="preserve">representation criterion i.e., 4 audit members per </w:t>
      </w:r>
      <w:proofErr w:type="gramStart"/>
      <w:r w:rsidRPr="00014466">
        <w:rPr>
          <w:rFonts w:asciiTheme="majorBidi" w:eastAsia="Roboto" w:hAnsiTheme="majorBidi" w:cstheme="majorBidi"/>
          <w:highlight w:val="white"/>
        </w:rPr>
        <w:t>team ;</w:t>
      </w:r>
      <w:proofErr w:type="gramEnd"/>
      <w:r w:rsidRPr="00014466">
        <w:rPr>
          <w:rFonts w:asciiTheme="majorBidi" w:eastAsia="Roboto" w:hAnsiTheme="majorBidi" w:cstheme="majorBidi"/>
          <w:highlight w:val="white"/>
        </w:rPr>
        <w:t xml:space="preserve"> 1 each from AI technology, clinical, regulatory and ethical domains.</w:t>
      </w:r>
    </w:p>
    <w:p w14:paraId="631AEE7B" w14:textId="77777777" w:rsidR="00014466" w:rsidRDefault="00D94AD3" w:rsidP="00731133">
      <w:pPr>
        <w:pStyle w:val="Normal1"/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jc w:val="both"/>
        <w:rPr>
          <w:rFonts w:asciiTheme="majorBidi" w:eastAsia="Roboto" w:hAnsiTheme="majorBidi" w:cstheme="majorBidi"/>
          <w:color w:val="000000"/>
          <w:highlight w:val="white"/>
        </w:rPr>
      </w:pPr>
      <w:r w:rsidRPr="00014466">
        <w:rPr>
          <w:rFonts w:asciiTheme="majorBidi" w:eastAsia="Roboto" w:hAnsiTheme="majorBidi" w:cstheme="majorBidi"/>
          <w:color w:val="000000"/>
          <w:highlight w:val="white"/>
        </w:rPr>
        <w:t>A group of audit developers will be formed to support the audit teams with the technical implementation of qualitative and quantitative test queries (Markdown configurations, Python evaluation scripts, …)</w:t>
      </w:r>
    </w:p>
    <w:p w14:paraId="6144C71B" w14:textId="77777777" w:rsidR="00014466" w:rsidRDefault="00D94AD3" w:rsidP="00731133">
      <w:pPr>
        <w:pStyle w:val="Normal1"/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jc w:val="both"/>
        <w:rPr>
          <w:rFonts w:asciiTheme="majorBidi" w:eastAsia="Roboto" w:hAnsiTheme="majorBidi" w:cstheme="majorBidi"/>
          <w:color w:val="000000"/>
          <w:highlight w:val="white"/>
        </w:rPr>
      </w:pPr>
      <w:r w:rsidRPr="00014466">
        <w:rPr>
          <w:rFonts w:asciiTheme="majorBidi" w:eastAsia="Roboto" w:hAnsiTheme="majorBidi" w:cstheme="majorBidi"/>
          <w:color w:val="000000"/>
          <w:highlight w:val="white"/>
        </w:rPr>
        <w:t>A meta-advisory group will be formed to help the audit teams with guidance on specific questions, serve as reviewers and sanity checkers for the audit teams</w:t>
      </w:r>
    </w:p>
    <w:p w14:paraId="117CDE9E" w14:textId="77777777" w:rsidR="00014466" w:rsidRDefault="00D94AD3" w:rsidP="00731133">
      <w:pPr>
        <w:pStyle w:val="Normal1"/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jc w:val="both"/>
        <w:rPr>
          <w:rFonts w:asciiTheme="majorBidi" w:eastAsia="Roboto" w:hAnsiTheme="majorBidi" w:cstheme="majorBidi"/>
        </w:rPr>
      </w:pPr>
      <w:r w:rsidRPr="00014466">
        <w:rPr>
          <w:rFonts w:eastAsia="Roboto"/>
        </w:rPr>
        <w:t xml:space="preserve">A preliminary version of the team member registry is maintained </w:t>
      </w:r>
      <w:r w:rsidRPr="00014466">
        <w:rPr>
          <w:rFonts w:asciiTheme="majorBidi" w:eastAsia="Roboto" w:hAnsiTheme="majorBidi" w:cstheme="majorBidi"/>
        </w:rPr>
        <w:t xml:space="preserve">in </w:t>
      </w:r>
      <w:r w:rsidRPr="00014466">
        <w:rPr>
          <w:rFonts w:eastAsia="Roboto"/>
        </w:rPr>
        <w:t xml:space="preserve">the following document: </w:t>
      </w:r>
      <w:hyperlink r:id="rId62">
        <w:r w:rsidRPr="00014466">
          <w:rPr>
            <w:rFonts w:asciiTheme="majorBidi" w:eastAsia="Roboto" w:hAnsiTheme="majorBidi" w:cstheme="majorBidi"/>
            <w:color w:val="1155CC"/>
            <w:u w:val="single"/>
          </w:rPr>
          <w:t>FG-AI4H Trial Audit 2.0</w:t>
        </w:r>
        <w:r w:rsidR="00014466" w:rsidRPr="00014466">
          <w:rPr>
            <w:rFonts w:asciiTheme="majorBidi" w:eastAsia="Roboto" w:hAnsiTheme="majorBidi" w:cstheme="majorBidi"/>
            <w:color w:val="1155CC"/>
            <w:u w:val="single"/>
          </w:rPr>
          <w:t xml:space="preserve"> </w:t>
        </w:r>
        <w:r w:rsidRPr="00014466">
          <w:rPr>
            <w:rFonts w:asciiTheme="majorBidi" w:eastAsia="Roboto" w:hAnsiTheme="majorBidi" w:cstheme="majorBidi"/>
            <w:color w:val="1155CC"/>
            <w:u w:val="single"/>
          </w:rPr>
          <w:t>Project Team Roster</w:t>
        </w:r>
      </w:hyperlink>
      <w:r w:rsidRPr="00014466">
        <w:rPr>
          <w:rFonts w:asciiTheme="majorBidi" w:eastAsia="Roboto" w:hAnsiTheme="majorBidi" w:cstheme="majorBidi"/>
        </w:rPr>
        <w:t>.</w:t>
      </w:r>
    </w:p>
    <w:p w14:paraId="5FEDFB02" w14:textId="26973299" w:rsidR="00D94AD3" w:rsidRPr="00014466" w:rsidRDefault="00D94AD3" w:rsidP="00D94AD3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240" w:after="240"/>
        <w:ind w:left="720"/>
        <w:jc w:val="center"/>
        <w:rPr>
          <w:rFonts w:eastAsia="Roboto"/>
        </w:rPr>
      </w:pPr>
      <w:r w:rsidRPr="00014466">
        <w:rPr>
          <w:rFonts w:asciiTheme="majorBidi" w:eastAsia="Roboto" w:hAnsiTheme="majorBidi" w:cstheme="majorBidi"/>
          <w:noProof/>
        </w:rPr>
        <w:drawing>
          <wp:inline distT="114300" distB="114300" distL="114300" distR="114300" wp14:anchorId="2F28B2C1" wp14:editId="475E6288">
            <wp:extent cx="5487825" cy="2238375"/>
            <wp:effectExtent l="0" t="0" r="0" b="0"/>
            <wp:docPr id="10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6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87825" cy="22383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7C3733D" w14:textId="77777777" w:rsidR="00D94AD3" w:rsidRPr="00014466" w:rsidRDefault="00D94AD3" w:rsidP="00731133">
      <w:pPr>
        <w:pStyle w:val="Normal1"/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jc w:val="both"/>
        <w:rPr>
          <w:rFonts w:asciiTheme="majorBidi" w:hAnsiTheme="majorBidi" w:cstheme="majorBidi"/>
        </w:rPr>
      </w:pPr>
      <w:r w:rsidRPr="00014466">
        <w:rPr>
          <w:rFonts w:eastAsia="Roboto"/>
        </w:rPr>
        <w:lastRenderedPageBreak/>
        <w:t xml:space="preserve">The pilot project team allocation chart template is maintained </w:t>
      </w:r>
      <w:r w:rsidRPr="00014466">
        <w:rPr>
          <w:rFonts w:asciiTheme="majorBidi" w:eastAsia="Roboto" w:hAnsiTheme="majorBidi" w:cstheme="majorBidi"/>
        </w:rPr>
        <w:t xml:space="preserve">in </w:t>
      </w:r>
      <w:r w:rsidRPr="00014466">
        <w:rPr>
          <w:rFonts w:eastAsia="Roboto"/>
        </w:rPr>
        <w:t xml:space="preserve">the following document: </w:t>
      </w:r>
      <w:hyperlink r:id="rId64">
        <w:r w:rsidRPr="00014466">
          <w:rPr>
            <w:rFonts w:asciiTheme="majorBidi" w:eastAsia="Roboto" w:hAnsiTheme="majorBidi" w:cstheme="majorBidi"/>
            <w:color w:val="1155CC"/>
            <w:u w:val="single"/>
          </w:rPr>
          <w:t>FG-AI4H Trial Audit 2.0 –Project Team Allocation Chart</w:t>
        </w:r>
      </w:hyperlink>
      <w:r w:rsidRPr="00014466">
        <w:rPr>
          <w:rFonts w:asciiTheme="majorBidi" w:hAnsiTheme="majorBidi" w:cstheme="majorBidi"/>
        </w:rPr>
        <w:t>.</w:t>
      </w:r>
      <w:r w:rsidRPr="00014466">
        <w:rPr>
          <w:rFonts w:asciiTheme="majorBidi" w:eastAsia="Roboto" w:hAnsiTheme="majorBidi" w:cstheme="majorBidi"/>
        </w:rPr>
        <w:t xml:space="preserve"> Following this template, a preliminary</w:t>
      </w:r>
      <w:r w:rsidRPr="00014466">
        <w:rPr>
          <w:rFonts w:asciiTheme="majorBidi" w:hAnsiTheme="majorBidi" w:cstheme="majorBidi"/>
        </w:rPr>
        <w:t xml:space="preserve"> </w:t>
      </w:r>
      <w:hyperlink r:id="rId65">
        <w:r w:rsidRPr="00014466">
          <w:rPr>
            <w:rFonts w:asciiTheme="majorBidi" w:eastAsia="Roboto" w:hAnsiTheme="majorBidi" w:cstheme="majorBidi"/>
            <w:color w:val="1155CC"/>
            <w:u w:val="single"/>
          </w:rPr>
          <w:t>Team Allocation Matrix</w:t>
        </w:r>
      </w:hyperlink>
      <w:r w:rsidRPr="00014466">
        <w:rPr>
          <w:rFonts w:asciiTheme="majorBidi" w:hAnsiTheme="majorBidi" w:cstheme="majorBidi"/>
        </w:rPr>
        <w:t xml:space="preserve"> </w:t>
      </w:r>
      <w:r w:rsidRPr="00014466">
        <w:rPr>
          <w:rFonts w:asciiTheme="majorBidi" w:eastAsia="Roboto" w:hAnsiTheme="majorBidi" w:cstheme="majorBidi"/>
        </w:rPr>
        <w:t>has been prepared.</w:t>
      </w:r>
    </w:p>
    <w:p w14:paraId="3028BA23" w14:textId="77777777" w:rsidR="00D94AD3" w:rsidRPr="00014466" w:rsidRDefault="00D94AD3" w:rsidP="00D94AD3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240" w:after="240"/>
        <w:ind w:left="720"/>
        <w:jc w:val="center"/>
        <w:rPr>
          <w:rFonts w:eastAsia="Roboto"/>
        </w:rPr>
      </w:pPr>
      <w:r w:rsidRPr="00014466">
        <w:rPr>
          <w:rFonts w:asciiTheme="majorBidi" w:eastAsia="Roboto" w:hAnsiTheme="majorBidi" w:cstheme="majorBidi"/>
          <w:noProof/>
        </w:rPr>
        <w:drawing>
          <wp:inline distT="114300" distB="114300" distL="114300" distR="114300" wp14:anchorId="0AF6D07E" wp14:editId="39A91BBC">
            <wp:extent cx="5418300" cy="2276475"/>
            <wp:effectExtent l="0" t="0" r="0" b="0"/>
            <wp:docPr id="11" name="image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/>
                    <pic:cNvPicPr preferRelativeResize="0"/>
                  </pic:nvPicPr>
                  <pic:blipFill>
                    <a:blip r:embed="rId6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18300" cy="22764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579956D" w14:textId="77777777" w:rsidR="00D94AD3" w:rsidRPr="00014466" w:rsidRDefault="00D94AD3" w:rsidP="00D94AD3">
      <w:pPr>
        <w:rPr>
          <w:lang w:bidi="ar-DZ"/>
        </w:rPr>
      </w:pPr>
    </w:p>
    <w:p w14:paraId="44663FBA" w14:textId="77777777" w:rsidR="00917D2F" w:rsidRPr="00014466" w:rsidRDefault="00EC2DDF" w:rsidP="00917D2F">
      <w:pPr>
        <w:pStyle w:val="Heading1"/>
        <w:rPr>
          <w:lang w:bidi="ar-DZ"/>
        </w:rPr>
      </w:pPr>
      <w:bookmarkStart w:id="27" w:name="_Toc85711086"/>
      <w:r w:rsidRPr="00014466">
        <w:rPr>
          <w:lang w:bidi="ar-DZ"/>
        </w:rPr>
        <w:t>Project Plan &amp; Schedule</w:t>
      </w:r>
      <w:bookmarkEnd w:id="27"/>
    </w:p>
    <w:p w14:paraId="0A6DEB16" w14:textId="77777777" w:rsidR="00014466" w:rsidRPr="00014466" w:rsidRDefault="00EC2DDF" w:rsidP="00014466">
      <w:pPr>
        <w:rPr>
          <w:highlight w:val="white"/>
        </w:rPr>
      </w:pPr>
      <w:r w:rsidRPr="00014466">
        <w:rPr>
          <w:highlight w:val="white"/>
        </w:rPr>
        <w:t xml:space="preserve">The pilot project plan &amp; schedule is provided in Table 1: Trial Audit 2.0: Pilot Project Plan &amp; Schedule in the following </w:t>
      </w:r>
      <w:r w:rsidRPr="00014466">
        <w:t xml:space="preserve">document: </w:t>
      </w:r>
      <w:hyperlink r:id="rId67">
        <w:r w:rsidRPr="00014466">
          <w:rPr>
            <w:rStyle w:val="Hyperlink"/>
          </w:rPr>
          <w:t>FG-AI4H Trial Audit 2.0 -Pilot Project Plan &amp; Schedule</w:t>
        </w:r>
      </w:hyperlink>
      <w:r w:rsidRPr="00014466">
        <w:t xml:space="preserve">. </w:t>
      </w:r>
      <w:r w:rsidRPr="00014466">
        <w:rPr>
          <w:highlight w:val="white"/>
        </w:rPr>
        <w:t>The project plan outlines the different project tasks, corresponding deliverables and their tentative timelines. A snapshot of the project plan &amp; schedule table is shown in Figure 4.</w:t>
      </w:r>
    </w:p>
    <w:p w14:paraId="21A7A734" w14:textId="15737C22" w:rsidR="00EC2DDF" w:rsidRPr="00014466" w:rsidRDefault="00EC2DDF" w:rsidP="00014466">
      <w:pPr>
        <w:pStyle w:val="Figure"/>
        <w:rPr>
          <w:rFonts w:asciiTheme="majorBidi" w:eastAsia="Roboto" w:hAnsiTheme="majorBidi" w:cstheme="majorBidi"/>
          <w:color w:val="000000"/>
        </w:rPr>
      </w:pPr>
      <w:r w:rsidRPr="00014466">
        <w:rPr>
          <w:noProof/>
          <w:highlight w:val="white"/>
        </w:rPr>
        <w:drawing>
          <wp:inline distT="114300" distB="114300" distL="114300" distR="114300" wp14:anchorId="2799CA59" wp14:editId="51F48402">
            <wp:extent cx="6119820" cy="4330700"/>
            <wp:effectExtent l="19050" t="19050" r="14280" b="12700"/>
            <wp:docPr id="14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6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19820" cy="433070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37C62732" w14:textId="77777777" w:rsidR="00EC2DDF" w:rsidRPr="00014466" w:rsidRDefault="00EC2DDF" w:rsidP="00EC2DDF">
      <w:pPr>
        <w:pStyle w:val="FigureNotitle"/>
        <w:rPr>
          <w:lang w:bidi="ar-DZ"/>
        </w:rPr>
      </w:pPr>
      <w:bookmarkStart w:id="28" w:name="_Toc85721078"/>
      <w:r w:rsidRPr="00014466">
        <w:rPr>
          <w:lang w:bidi="ar-DZ"/>
        </w:rPr>
        <w:t>Figure 4: Project plan &amp; schedule snapshot</w:t>
      </w:r>
      <w:bookmarkEnd w:id="28"/>
    </w:p>
    <w:p w14:paraId="47DA7092" w14:textId="77777777" w:rsidR="00EC2DDF" w:rsidRPr="00014466" w:rsidRDefault="00EC2DDF" w:rsidP="00EC2DDF">
      <w:pPr>
        <w:rPr>
          <w:lang w:bidi="ar-DZ"/>
        </w:rPr>
      </w:pPr>
    </w:p>
    <w:p w14:paraId="221D6EDA" w14:textId="77777777" w:rsidR="00917D2F" w:rsidRPr="00014466" w:rsidRDefault="009D2A4E" w:rsidP="00917D2F">
      <w:pPr>
        <w:pStyle w:val="Heading1"/>
        <w:rPr>
          <w:lang w:bidi="ar-DZ"/>
        </w:rPr>
      </w:pPr>
      <w:bookmarkStart w:id="29" w:name="_Toc85711087"/>
      <w:r w:rsidRPr="00014466">
        <w:rPr>
          <w:lang w:bidi="ar-DZ"/>
        </w:rPr>
        <w:t>Project Management</w:t>
      </w:r>
      <w:bookmarkEnd w:id="29"/>
    </w:p>
    <w:p w14:paraId="5E32648E" w14:textId="77777777" w:rsidR="009D2A4E" w:rsidRPr="00014466" w:rsidRDefault="009D2A4E" w:rsidP="00014466">
      <w:pPr>
        <w:rPr>
          <w:highlight w:val="yellow"/>
        </w:rPr>
      </w:pPr>
      <w:r w:rsidRPr="00014466">
        <w:rPr>
          <w:highlight w:val="white"/>
        </w:rPr>
        <w:t>The project management activities of trial audit 2.0 are documented under the following document</w:t>
      </w:r>
      <w:r w:rsidRPr="00014466">
        <w:t xml:space="preserve">: </w:t>
      </w:r>
      <w:hyperlink r:id="rId69">
        <w:r w:rsidRPr="00014466">
          <w:rPr>
            <w:rStyle w:val="Hyperlink"/>
          </w:rPr>
          <w:t>ML4H Trial Audit 2.0 - Project Management Plan</w:t>
        </w:r>
      </w:hyperlink>
      <w:r w:rsidRPr="00014466">
        <w:t>. Thi</w:t>
      </w:r>
      <w:r w:rsidRPr="00014466">
        <w:rPr>
          <w:highlight w:val="white"/>
        </w:rPr>
        <w:t>s document includes Work Breakdown Structure and Activities List and Communication Management Plan.</w:t>
      </w:r>
    </w:p>
    <w:p w14:paraId="1445ADF3" w14:textId="1CA7052F" w:rsidR="00917D2F" w:rsidRPr="00014466" w:rsidRDefault="00014466" w:rsidP="00014466">
      <w:pPr>
        <w:jc w:val="center"/>
        <w:rPr>
          <w:lang w:bidi="ar-DZ"/>
        </w:rPr>
      </w:pPr>
      <w:r w:rsidRPr="00014466">
        <w:rPr>
          <w:lang w:bidi="ar-DZ"/>
        </w:rPr>
        <w:t>_____________________</w:t>
      </w:r>
    </w:p>
    <w:p w14:paraId="502EFD59" w14:textId="77777777" w:rsidR="003B274A" w:rsidRPr="00014466" w:rsidRDefault="003B274A" w:rsidP="003B274A">
      <w:pPr>
        <w:rPr>
          <w:lang w:bidi="ar-DZ"/>
        </w:rPr>
      </w:pPr>
    </w:p>
    <w:sectPr w:rsidR="003B274A" w:rsidRPr="00014466" w:rsidSect="009D2A4E">
      <w:headerReference w:type="default" r:id="rId70"/>
      <w:pgSz w:w="11906" w:h="16838"/>
      <w:pgMar w:top="1134" w:right="1134" w:bottom="1134" w:left="1134" w:header="425" w:footer="709" w:gutter="0"/>
      <w:pgNumType w:start="1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5479C7" w14:textId="77777777" w:rsidR="00ED7AD5" w:rsidRDefault="00ED7AD5" w:rsidP="007B7733">
      <w:pPr>
        <w:spacing w:before="0"/>
      </w:pPr>
      <w:r>
        <w:separator/>
      </w:r>
    </w:p>
  </w:endnote>
  <w:endnote w:type="continuationSeparator" w:id="0">
    <w:p w14:paraId="07E48E75" w14:textId="77777777" w:rsidR="00ED7AD5" w:rsidRDefault="00ED7AD5" w:rsidP="007B773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altName w:val="Times New Roman"/>
    <w:panose1 w:val="02000000000000000000"/>
    <w:charset w:val="00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C24C3" w14:textId="77777777" w:rsidR="003A1617" w:rsidRDefault="003A1617" w:rsidP="00CC36D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29C31512" w14:textId="77777777" w:rsidR="003A1617" w:rsidRDefault="003A1617" w:rsidP="003A161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2399C" w14:textId="77777777" w:rsidR="003A1617" w:rsidRDefault="003A1617" w:rsidP="003A161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5C65E0" w14:textId="77777777" w:rsidR="00ED7AD5" w:rsidRDefault="00ED7AD5" w:rsidP="007B7733">
      <w:pPr>
        <w:spacing w:before="0"/>
      </w:pPr>
      <w:r>
        <w:separator/>
      </w:r>
    </w:p>
  </w:footnote>
  <w:footnote w:type="continuationSeparator" w:id="0">
    <w:p w14:paraId="537B9186" w14:textId="77777777" w:rsidR="00ED7AD5" w:rsidRDefault="00ED7AD5" w:rsidP="007B773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573AB" w14:textId="77777777" w:rsidR="003A1617" w:rsidRDefault="003A1617" w:rsidP="005E2231">
    <w:pPr>
      <w:pStyle w:val="Header"/>
      <w:rPr>
        <w:lang w:val="pt-BR"/>
      </w:rPr>
    </w:pPr>
    <w:r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rPr>
        <w:lang w:val="pt-BR"/>
      </w:rPr>
      <w:t xml:space="preserve"> -</w:t>
    </w:r>
  </w:p>
  <w:p w14:paraId="2C7343A9" w14:textId="25E29462" w:rsidR="003A1617" w:rsidRPr="007336C4" w:rsidRDefault="003A1617" w:rsidP="005E2231">
    <w:pPr>
      <w:pStyle w:val="Header"/>
    </w:pPr>
    <w:r>
      <w:rPr>
        <w:noProof/>
      </w:rPr>
      <w:fldChar w:fldCharType="begin"/>
    </w:r>
    <w:r>
      <w:rPr>
        <w:noProof/>
      </w:rPr>
      <w:instrText xml:space="preserve"> STYLEREF  Docnumber  \* MERGEFORMAT </w:instrText>
    </w:r>
    <w:r>
      <w:rPr>
        <w:noProof/>
      </w:rPr>
      <w:fldChar w:fldCharType="separate"/>
    </w:r>
    <w:r w:rsidR="005C282C">
      <w:rPr>
        <w:noProof/>
      </w:rPr>
      <w:t>FG-AI4H-M-058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10E9E" w14:textId="77777777" w:rsidR="00CA7F70" w:rsidRDefault="00CA7F70" w:rsidP="00575719">
    <w:pPr>
      <w:pStyle w:val="Header"/>
      <w:rPr>
        <w:lang w:val="pt-BR"/>
      </w:rPr>
    </w:pPr>
    <w:r>
      <w:t xml:space="preserve">- </w:t>
    </w:r>
    <w:r w:rsidR="00ED7AD5">
      <w:fldChar w:fldCharType="begin"/>
    </w:r>
    <w:r w:rsidR="00ED7AD5">
      <w:instrText xml:space="preserve"> PAGE  \* MERGEFORMAT </w:instrText>
    </w:r>
    <w:r w:rsidR="00ED7AD5">
      <w:fldChar w:fldCharType="separate"/>
    </w:r>
    <w:r w:rsidR="00133113">
      <w:rPr>
        <w:noProof/>
      </w:rPr>
      <w:t>4</w:t>
    </w:r>
    <w:r w:rsidR="00ED7AD5">
      <w:rPr>
        <w:noProof/>
      </w:rPr>
      <w:fldChar w:fldCharType="end"/>
    </w:r>
    <w:r>
      <w:rPr>
        <w:lang w:val="pt-BR"/>
      </w:rPr>
      <w:t>-</w:t>
    </w:r>
  </w:p>
  <w:p w14:paraId="67EA9B70" w14:textId="148976A0" w:rsidR="00CA7F70" w:rsidRPr="007336C4" w:rsidRDefault="00ED7AD5" w:rsidP="00575719">
    <w:pPr>
      <w:pStyle w:val="Header"/>
    </w:pPr>
    <w:r>
      <w:fldChar w:fldCharType="begin"/>
    </w:r>
    <w:r>
      <w:instrText xml:space="preserve"> STYLEREF  Docnumber  \* MERGEFORMAT </w:instrText>
    </w:r>
    <w:r>
      <w:fldChar w:fldCharType="separate"/>
    </w:r>
    <w:r w:rsidR="002D60A1">
      <w:rPr>
        <w:noProof/>
      </w:rPr>
      <w:t>FG-AI4H-M-058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91CE4C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0D69C2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DB8611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DBEFD3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94AAFE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756AE0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E2ACF6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E44B24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B82CA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04EBB8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35B612A"/>
    <w:multiLevelType w:val="multilevel"/>
    <w:tmpl w:val="CA466A44"/>
    <w:lvl w:ilvl="0">
      <w:start w:val="1"/>
      <w:numFmt w:val="lowerLetter"/>
      <w:lvlText w:val="%1."/>
      <w:lvlJc w:val="left"/>
      <w:pPr>
        <w:ind w:left="2880" w:hanging="360"/>
      </w:pPr>
    </w:lvl>
    <w:lvl w:ilvl="1">
      <w:start w:val="1"/>
      <w:numFmt w:val="lowerLetter"/>
      <w:lvlText w:val="%2."/>
      <w:lvlJc w:val="left"/>
      <w:pPr>
        <w:ind w:left="3600" w:hanging="360"/>
      </w:pPr>
    </w:lvl>
    <w:lvl w:ilvl="2">
      <w:start w:val="1"/>
      <w:numFmt w:val="lowerRoman"/>
      <w:lvlText w:val="%3."/>
      <w:lvlJc w:val="right"/>
      <w:pPr>
        <w:ind w:left="4320" w:hanging="180"/>
      </w:pPr>
    </w:lvl>
    <w:lvl w:ilvl="3">
      <w:start w:val="1"/>
      <w:numFmt w:val="decimal"/>
      <w:lvlText w:val="%4."/>
      <w:lvlJc w:val="left"/>
      <w:pPr>
        <w:ind w:left="5040" w:hanging="360"/>
      </w:pPr>
    </w:lvl>
    <w:lvl w:ilvl="4">
      <w:start w:val="1"/>
      <w:numFmt w:val="lowerLetter"/>
      <w:lvlText w:val="%5."/>
      <w:lvlJc w:val="left"/>
      <w:pPr>
        <w:ind w:left="5760" w:hanging="360"/>
      </w:pPr>
    </w:lvl>
    <w:lvl w:ilvl="5">
      <w:start w:val="1"/>
      <w:numFmt w:val="lowerRoman"/>
      <w:lvlText w:val="%6."/>
      <w:lvlJc w:val="right"/>
      <w:pPr>
        <w:ind w:left="6480" w:hanging="180"/>
      </w:pPr>
    </w:lvl>
    <w:lvl w:ilvl="6">
      <w:start w:val="1"/>
      <w:numFmt w:val="decimal"/>
      <w:lvlText w:val="%7."/>
      <w:lvlJc w:val="left"/>
      <w:pPr>
        <w:ind w:left="7200" w:hanging="360"/>
      </w:pPr>
    </w:lvl>
    <w:lvl w:ilvl="7">
      <w:start w:val="1"/>
      <w:numFmt w:val="lowerLetter"/>
      <w:lvlText w:val="%8."/>
      <w:lvlJc w:val="left"/>
      <w:pPr>
        <w:ind w:left="7920" w:hanging="360"/>
      </w:pPr>
    </w:lvl>
    <w:lvl w:ilvl="8">
      <w:start w:val="1"/>
      <w:numFmt w:val="lowerRoman"/>
      <w:lvlText w:val="%9."/>
      <w:lvlJc w:val="right"/>
      <w:pPr>
        <w:ind w:left="8640" w:hanging="180"/>
      </w:pPr>
    </w:lvl>
  </w:abstractNum>
  <w:abstractNum w:abstractNumId="12" w15:restartNumberingAfterBreak="0">
    <w:nsid w:val="06FA487A"/>
    <w:multiLevelType w:val="multilevel"/>
    <w:tmpl w:val="6DB091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lowerRoman"/>
      <w:lvlText w:val="%4."/>
      <w:lvlJc w:val="righ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3" w15:restartNumberingAfterBreak="0">
    <w:nsid w:val="091D5F93"/>
    <w:multiLevelType w:val="multilevel"/>
    <w:tmpl w:val="C7EE798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0B7A7D9B"/>
    <w:multiLevelType w:val="multilevel"/>
    <w:tmpl w:val="531CEF8A"/>
    <w:lvl w:ilvl="0">
      <w:start w:val="1"/>
      <w:numFmt w:val="upperRoman"/>
      <w:pStyle w:val="ITUAppendix1"/>
      <w:suff w:val="space"/>
      <w:lvlText w:val="Appendix %1"/>
      <w:lvlJc w:val="left"/>
      <w:pPr>
        <w:ind w:left="0" w:firstLine="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8"/>
        <w:szCs w:val="28"/>
        <w:vertAlign w:val="baseline"/>
      </w:rPr>
    </w:lvl>
    <w:lvl w:ilvl="1">
      <w:start w:val="1"/>
      <w:numFmt w:val="decimal"/>
      <w:pStyle w:val="ITUAppendix2"/>
      <w:suff w:val="space"/>
      <w:lvlText w:val="%1.%2"/>
      <w:lvlJc w:val="left"/>
      <w:pPr>
        <w:ind w:left="0" w:firstLine="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2">
      <w:start w:val="1"/>
      <w:numFmt w:val="decimal"/>
      <w:pStyle w:val="ITUAppendix3"/>
      <w:suff w:val="space"/>
      <w:lvlText w:val="%1.%2.%3"/>
      <w:lvlJc w:val="left"/>
      <w:pPr>
        <w:ind w:left="0" w:firstLine="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3">
      <w:start w:val="1"/>
      <w:numFmt w:val="decimal"/>
      <w:pStyle w:val="ITUAppendix4"/>
      <w:suff w:val="space"/>
      <w:lvlText w:val="%1.%2.%3.%4"/>
      <w:lvlJc w:val="left"/>
      <w:pPr>
        <w:ind w:left="0" w:firstLine="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4">
      <w:start w:val="1"/>
      <w:numFmt w:val="decimal"/>
      <w:pStyle w:val="ITUAppendix5"/>
      <w:suff w:val="space"/>
      <w:lvlText w:val="%1.%2.%3.%4.%5"/>
      <w:lvlJc w:val="left"/>
      <w:pPr>
        <w:ind w:left="0" w:firstLine="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5">
      <w:start w:val="1"/>
      <w:numFmt w:val="decimal"/>
      <w:pStyle w:val="ITUAppendix6"/>
      <w:suff w:val="space"/>
      <w:lvlText w:val="%1.%2.%3.%4.%5.%6"/>
      <w:lvlJc w:val="left"/>
      <w:pPr>
        <w:ind w:left="0" w:firstLine="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6">
      <w:start w:val="1"/>
      <w:numFmt w:val="decimal"/>
      <w:pStyle w:val="ITUAppendix7"/>
      <w:suff w:val="space"/>
      <w:lvlText w:val="%1.%2.%3.%4.%5.%6.%7"/>
      <w:lvlJc w:val="left"/>
      <w:pPr>
        <w:ind w:left="0" w:firstLine="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7">
      <w:start w:val="1"/>
      <w:numFmt w:val="decimal"/>
      <w:pStyle w:val="ITUAppendix8"/>
      <w:suff w:val="space"/>
      <w:lvlText w:val="%1.%2.%3.%4.%5.%6.%7.%8"/>
      <w:lvlJc w:val="left"/>
      <w:pPr>
        <w:ind w:left="0" w:firstLine="0"/>
      </w:pPr>
      <w:rPr>
        <w:rFonts w:ascii="Times New Roman" w:hAnsi="Times New Roman" w:hint="default"/>
        <w:b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sz w:val="24"/>
        <w:u w:val="none"/>
        <w:effect w:val="none"/>
        <w:vertAlign w:val="baseline"/>
        <w:em w:val="none"/>
      </w:rPr>
    </w:lvl>
    <w:lvl w:ilvl="8">
      <w:start w:val="1"/>
      <w:numFmt w:val="decimal"/>
      <w:pStyle w:val="ITUAppendix9"/>
      <w:suff w:val="space"/>
      <w:lvlText w:val="%1.%2.%3.%4.%5.%6.%7.%8.%9"/>
      <w:lvlJc w:val="left"/>
      <w:pPr>
        <w:ind w:left="0" w:firstLine="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4"/>
        <w:vertAlign w:val="baseline"/>
      </w:rPr>
    </w:lvl>
  </w:abstractNum>
  <w:abstractNum w:abstractNumId="15" w15:restartNumberingAfterBreak="0">
    <w:nsid w:val="20836709"/>
    <w:multiLevelType w:val="multilevel"/>
    <w:tmpl w:val="28C67B6E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6" w15:restartNumberingAfterBreak="0">
    <w:nsid w:val="20A52082"/>
    <w:multiLevelType w:val="multilevel"/>
    <w:tmpl w:val="A2DE925E"/>
    <w:lvl w:ilvl="0">
      <w:start w:val="1"/>
      <w:numFmt w:val="lowerRoman"/>
      <w:lvlText w:val="%1."/>
      <w:lvlJc w:val="right"/>
      <w:pPr>
        <w:ind w:left="2520" w:hanging="360"/>
      </w:pPr>
    </w:lvl>
    <w:lvl w:ilvl="1">
      <w:start w:val="1"/>
      <w:numFmt w:val="lowerLetter"/>
      <w:lvlText w:val="%2."/>
      <w:lvlJc w:val="left"/>
      <w:pPr>
        <w:ind w:left="3240" w:hanging="360"/>
      </w:pPr>
    </w:lvl>
    <w:lvl w:ilvl="2">
      <w:start w:val="1"/>
      <w:numFmt w:val="lowerRoman"/>
      <w:lvlText w:val="%3."/>
      <w:lvlJc w:val="right"/>
      <w:pPr>
        <w:ind w:left="3960" w:hanging="180"/>
      </w:pPr>
    </w:lvl>
    <w:lvl w:ilvl="3">
      <w:start w:val="1"/>
      <w:numFmt w:val="decimal"/>
      <w:lvlText w:val="%4."/>
      <w:lvlJc w:val="left"/>
      <w:pPr>
        <w:ind w:left="4680" w:hanging="360"/>
      </w:pPr>
    </w:lvl>
    <w:lvl w:ilvl="4">
      <w:start w:val="1"/>
      <w:numFmt w:val="lowerLetter"/>
      <w:lvlText w:val="%5."/>
      <w:lvlJc w:val="left"/>
      <w:pPr>
        <w:ind w:left="5400" w:hanging="360"/>
      </w:pPr>
    </w:lvl>
    <w:lvl w:ilvl="5">
      <w:start w:val="1"/>
      <w:numFmt w:val="lowerRoman"/>
      <w:lvlText w:val="%6."/>
      <w:lvlJc w:val="right"/>
      <w:pPr>
        <w:ind w:left="6120" w:hanging="180"/>
      </w:pPr>
    </w:lvl>
    <w:lvl w:ilvl="6">
      <w:start w:val="1"/>
      <w:numFmt w:val="decimal"/>
      <w:lvlText w:val="%7."/>
      <w:lvlJc w:val="left"/>
      <w:pPr>
        <w:ind w:left="6840" w:hanging="360"/>
      </w:pPr>
    </w:lvl>
    <w:lvl w:ilvl="7">
      <w:start w:val="1"/>
      <w:numFmt w:val="lowerLetter"/>
      <w:lvlText w:val="%8."/>
      <w:lvlJc w:val="left"/>
      <w:pPr>
        <w:ind w:left="7560" w:hanging="360"/>
      </w:pPr>
    </w:lvl>
    <w:lvl w:ilvl="8">
      <w:start w:val="1"/>
      <w:numFmt w:val="lowerRoman"/>
      <w:lvlText w:val="%9."/>
      <w:lvlJc w:val="right"/>
      <w:pPr>
        <w:ind w:left="8280" w:hanging="180"/>
      </w:pPr>
    </w:lvl>
  </w:abstractNum>
  <w:abstractNum w:abstractNumId="17" w15:restartNumberingAfterBreak="0">
    <w:nsid w:val="21CF430C"/>
    <w:multiLevelType w:val="multilevel"/>
    <w:tmpl w:val="D8CA450C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24439A6"/>
    <w:multiLevelType w:val="multilevel"/>
    <w:tmpl w:val="91FA9DD8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9" w15:restartNumberingAfterBreak="0">
    <w:nsid w:val="233271B2"/>
    <w:multiLevelType w:val="multilevel"/>
    <w:tmpl w:val="FF0649D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234664AF"/>
    <w:multiLevelType w:val="multilevel"/>
    <w:tmpl w:val="97947E66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1" w15:restartNumberingAfterBreak="0">
    <w:nsid w:val="23B809DD"/>
    <w:multiLevelType w:val="multilevel"/>
    <w:tmpl w:val="33C6B044"/>
    <w:lvl w:ilvl="0">
      <w:start w:val="1"/>
      <w:numFmt w:val="lowerLetter"/>
      <w:lvlText w:val="%1."/>
      <w:lvlJc w:val="left"/>
      <w:pPr>
        <w:ind w:left="1152" w:hanging="360"/>
      </w:pPr>
    </w:lvl>
    <w:lvl w:ilvl="1">
      <w:start w:val="1"/>
      <w:numFmt w:val="lowerLetter"/>
      <w:lvlText w:val="%2."/>
      <w:lvlJc w:val="left"/>
      <w:pPr>
        <w:ind w:left="1872" w:hanging="360"/>
      </w:pPr>
    </w:lvl>
    <w:lvl w:ilvl="2">
      <w:start w:val="1"/>
      <w:numFmt w:val="lowerRoman"/>
      <w:lvlText w:val="%3."/>
      <w:lvlJc w:val="right"/>
      <w:pPr>
        <w:ind w:left="2592" w:hanging="180"/>
      </w:pPr>
    </w:lvl>
    <w:lvl w:ilvl="3">
      <w:start w:val="1"/>
      <w:numFmt w:val="decimal"/>
      <w:lvlText w:val="%4."/>
      <w:lvlJc w:val="left"/>
      <w:pPr>
        <w:ind w:left="3312" w:hanging="360"/>
      </w:pPr>
    </w:lvl>
    <w:lvl w:ilvl="4">
      <w:start w:val="1"/>
      <w:numFmt w:val="lowerLetter"/>
      <w:lvlText w:val="%5."/>
      <w:lvlJc w:val="left"/>
      <w:pPr>
        <w:ind w:left="4032" w:hanging="360"/>
      </w:pPr>
    </w:lvl>
    <w:lvl w:ilvl="5">
      <w:start w:val="1"/>
      <w:numFmt w:val="lowerRoman"/>
      <w:lvlText w:val="%6."/>
      <w:lvlJc w:val="right"/>
      <w:pPr>
        <w:ind w:left="4752" w:hanging="180"/>
      </w:pPr>
    </w:lvl>
    <w:lvl w:ilvl="6">
      <w:start w:val="1"/>
      <w:numFmt w:val="decimal"/>
      <w:lvlText w:val="%7."/>
      <w:lvlJc w:val="left"/>
      <w:pPr>
        <w:ind w:left="5472" w:hanging="360"/>
      </w:pPr>
    </w:lvl>
    <w:lvl w:ilvl="7">
      <w:start w:val="1"/>
      <w:numFmt w:val="lowerLetter"/>
      <w:lvlText w:val="%8."/>
      <w:lvlJc w:val="left"/>
      <w:pPr>
        <w:ind w:left="6192" w:hanging="360"/>
      </w:pPr>
    </w:lvl>
    <w:lvl w:ilvl="8">
      <w:start w:val="1"/>
      <w:numFmt w:val="lowerRoman"/>
      <w:lvlText w:val="%9."/>
      <w:lvlJc w:val="right"/>
      <w:pPr>
        <w:ind w:left="6912" w:hanging="180"/>
      </w:pPr>
    </w:lvl>
  </w:abstractNum>
  <w:abstractNum w:abstractNumId="22" w15:restartNumberingAfterBreak="0">
    <w:nsid w:val="27CC07FE"/>
    <w:multiLevelType w:val="multilevel"/>
    <w:tmpl w:val="94B6A1F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2CF857B5"/>
    <w:multiLevelType w:val="multilevel"/>
    <w:tmpl w:val="55145174"/>
    <w:lvl w:ilvl="0">
      <w:start w:val="1"/>
      <w:numFmt w:val="upperLetter"/>
      <w:pStyle w:val="ITUAnnex1"/>
      <w:suff w:val="nothing"/>
      <w:lvlText w:val="Annex %1"/>
      <w:lvlJc w:val="left"/>
      <w:pPr>
        <w:ind w:left="0" w:firstLine="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8"/>
        <w:szCs w:val="28"/>
        <w:vertAlign w:val="baseline"/>
      </w:rPr>
    </w:lvl>
    <w:lvl w:ilvl="1">
      <w:start w:val="1"/>
      <w:numFmt w:val="decimal"/>
      <w:pStyle w:val="ITUAnnex2"/>
      <w:lvlText w:val="%1.%2"/>
      <w:lvlJc w:val="left"/>
      <w:pPr>
        <w:ind w:left="0" w:firstLine="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2">
      <w:start w:val="1"/>
      <w:numFmt w:val="decimal"/>
      <w:pStyle w:val="ITUAnnex3"/>
      <w:lvlText w:val="%1.%2.%3"/>
      <w:lvlJc w:val="left"/>
      <w:pPr>
        <w:ind w:left="0" w:firstLine="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3">
      <w:start w:val="1"/>
      <w:numFmt w:val="decimal"/>
      <w:pStyle w:val="ITUAnnex4"/>
      <w:lvlText w:val="%1.%2.%3.%4"/>
      <w:lvlJc w:val="left"/>
      <w:pPr>
        <w:ind w:left="0" w:firstLine="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4">
      <w:start w:val="1"/>
      <w:numFmt w:val="decimal"/>
      <w:pStyle w:val="ITUAnnex5"/>
      <w:lvlText w:val="%1.%2.%3.%4.%5"/>
      <w:lvlJc w:val="left"/>
      <w:pPr>
        <w:ind w:left="0" w:firstLine="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5">
      <w:start w:val="1"/>
      <w:numFmt w:val="decimal"/>
      <w:pStyle w:val="ITUAnnex6"/>
      <w:lvlText w:val="%1.%2.%3.%4.%5.%6"/>
      <w:lvlJc w:val="left"/>
      <w:pPr>
        <w:ind w:left="0" w:firstLine="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6">
      <w:start w:val="1"/>
      <w:numFmt w:val="decimal"/>
      <w:pStyle w:val="ITUAnnex7"/>
      <w:lvlText w:val="%1.%2.%3.%4.%5.%6.%7"/>
      <w:lvlJc w:val="left"/>
      <w:pPr>
        <w:ind w:left="0" w:firstLine="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7">
      <w:start w:val="1"/>
      <w:numFmt w:val="decimal"/>
      <w:pStyle w:val="ITUAnnex8"/>
      <w:lvlText w:val="%1.%2.%3.%4.%5.%6.%7.%8"/>
      <w:lvlJc w:val="left"/>
      <w:pPr>
        <w:ind w:left="0" w:firstLine="0"/>
      </w:pPr>
      <w:rPr>
        <w:rFonts w:ascii="Times New Roman" w:hAnsi="Times New Roman" w:hint="default"/>
        <w:b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</w:rPr>
    </w:lvl>
    <w:lvl w:ilvl="8">
      <w:start w:val="1"/>
      <w:numFmt w:val="decimal"/>
      <w:pStyle w:val="ITUAnnex9"/>
      <w:lvlText w:val="%1.%2.%3.%4.%5.%6.%7.%8.%9"/>
      <w:lvlJc w:val="left"/>
      <w:pPr>
        <w:ind w:left="0" w:firstLine="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4"/>
        <w:vertAlign w:val="baseline"/>
      </w:rPr>
    </w:lvl>
  </w:abstractNum>
  <w:abstractNum w:abstractNumId="24" w15:restartNumberingAfterBreak="0">
    <w:nsid w:val="39250542"/>
    <w:multiLevelType w:val="multilevel"/>
    <w:tmpl w:val="A7EC9C58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39856BB8"/>
    <w:multiLevelType w:val="multilevel"/>
    <w:tmpl w:val="9F809E74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3E296CD7"/>
    <w:multiLevelType w:val="multilevel"/>
    <w:tmpl w:val="71F64680"/>
    <w:lvl w:ilvl="0">
      <w:start w:val="1"/>
      <w:numFmt w:val="upperLetter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7" w15:restartNumberingAfterBreak="0">
    <w:nsid w:val="3F740414"/>
    <w:multiLevelType w:val="multilevel"/>
    <w:tmpl w:val="3710E768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8" w15:restartNumberingAfterBreak="0">
    <w:nsid w:val="3F7E1446"/>
    <w:multiLevelType w:val="multilevel"/>
    <w:tmpl w:val="F852F7A8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9" w15:restartNumberingAfterBreak="0">
    <w:nsid w:val="450D58FF"/>
    <w:multiLevelType w:val="multilevel"/>
    <w:tmpl w:val="DCFE7ED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0" w15:restartNumberingAfterBreak="0">
    <w:nsid w:val="46963B50"/>
    <w:multiLevelType w:val="multilevel"/>
    <w:tmpl w:val="520E39F0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1" w15:restartNumberingAfterBreak="0">
    <w:nsid w:val="47362AB4"/>
    <w:multiLevelType w:val="multilevel"/>
    <w:tmpl w:val="FDD693F0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2" w15:restartNumberingAfterBreak="0">
    <w:nsid w:val="544400A0"/>
    <w:multiLevelType w:val="multilevel"/>
    <w:tmpl w:val="2C6ED5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471DF5"/>
    <w:multiLevelType w:val="multilevel"/>
    <w:tmpl w:val="037CEA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4" w15:restartNumberingAfterBreak="0">
    <w:nsid w:val="5A7036DC"/>
    <w:multiLevelType w:val="multilevel"/>
    <w:tmpl w:val="A2FAF5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701889"/>
    <w:multiLevelType w:val="multilevel"/>
    <w:tmpl w:val="05EA3ABC"/>
    <w:lvl w:ilvl="0">
      <w:start w:val="1"/>
      <w:numFmt w:val="lowerLetter"/>
      <w:lvlText w:val="%1."/>
      <w:lvlJc w:val="left"/>
      <w:pPr>
        <w:ind w:left="2160" w:hanging="360"/>
      </w:p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abstractNum w:abstractNumId="36" w15:restartNumberingAfterBreak="0">
    <w:nsid w:val="5BBB54FB"/>
    <w:multiLevelType w:val="multilevel"/>
    <w:tmpl w:val="ED02E5D2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7" w15:restartNumberingAfterBreak="0">
    <w:nsid w:val="60CE0C05"/>
    <w:multiLevelType w:val="multilevel"/>
    <w:tmpl w:val="AC7CC5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upp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8" w15:restartNumberingAfterBreak="0">
    <w:nsid w:val="646F42BC"/>
    <w:multiLevelType w:val="multilevel"/>
    <w:tmpl w:val="AC78207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9" w15:restartNumberingAfterBreak="0">
    <w:nsid w:val="66BA30FF"/>
    <w:multiLevelType w:val="multilevel"/>
    <w:tmpl w:val="A504279E"/>
    <w:lvl w:ilvl="0">
      <w:start w:val="1"/>
      <w:numFmt w:val="lowerRoman"/>
      <w:lvlText w:val="%1."/>
      <w:lvlJc w:val="right"/>
      <w:pPr>
        <w:ind w:left="2520" w:hanging="360"/>
      </w:pPr>
    </w:lvl>
    <w:lvl w:ilvl="1">
      <w:start w:val="1"/>
      <w:numFmt w:val="lowerLetter"/>
      <w:lvlText w:val="%2."/>
      <w:lvlJc w:val="left"/>
      <w:pPr>
        <w:ind w:left="3240" w:hanging="360"/>
      </w:pPr>
    </w:lvl>
    <w:lvl w:ilvl="2">
      <w:start w:val="1"/>
      <w:numFmt w:val="lowerRoman"/>
      <w:lvlText w:val="%3."/>
      <w:lvlJc w:val="right"/>
      <w:pPr>
        <w:ind w:left="3960" w:hanging="180"/>
      </w:pPr>
    </w:lvl>
    <w:lvl w:ilvl="3">
      <w:start w:val="1"/>
      <w:numFmt w:val="decimal"/>
      <w:lvlText w:val="%4."/>
      <w:lvlJc w:val="left"/>
      <w:pPr>
        <w:ind w:left="4680" w:hanging="360"/>
      </w:pPr>
    </w:lvl>
    <w:lvl w:ilvl="4">
      <w:start w:val="1"/>
      <w:numFmt w:val="lowerLetter"/>
      <w:lvlText w:val="%5."/>
      <w:lvlJc w:val="left"/>
      <w:pPr>
        <w:ind w:left="5400" w:hanging="360"/>
      </w:pPr>
    </w:lvl>
    <w:lvl w:ilvl="5">
      <w:start w:val="1"/>
      <w:numFmt w:val="lowerRoman"/>
      <w:lvlText w:val="%6."/>
      <w:lvlJc w:val="right"/>
      <w:pPr>
        <w:ind w:left="6120" w:hanging="180"/>
      </w:pPr>
    </w:lvl>
    <w:lvl w:ilvl="6">
      <w:start w:val="1"/>
      <w:numFmt w:val="decimal"/>
      <w:lvlText w:val="%7."/>
      <w:lvlJc w:val="left"/>
      <w:pPr>
        <w:ind w:left="6840" w:hanging="360"/>
      </w:pPr>
    </w:lvl>
    <w:lvl w:ilvl="7">
      <w:start w:val="1"/>
      <w:numFmt w:val="lowerLetter"/>
      <w:lvlText w:val="%8."/>
      <w:lvlJc w:val="left"/>
      <w:pPr>
        <w:ind w:left="7560" w:hanging="360"/>
      </w:pPr>
    </w:lvl>
    <w:lvl w:ilvl="8">
      <w:start w:val="1"/>
      <w:numFmt w:val="lowerRoman"/>
      <w:lvlText w:val="%9."/>
      <w:lvlJc w:val="right"/>
      <w:pPr>
        <w:ind w:left="8280" w:hanging="180"/>
      </w:pPr>
    </w:lvl>
  </w:abstractNum>
  <w:abstractNum w:abstractNumId="40" w15:restartNumberingAfterBreak="0">
    <w:nsid w:val="6F013ABE"/>
    <w:multiLevelType w:val="multilevel"/>
    <w:tmpl w:val="2E909B86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1" w15:restartNumberingAfterBreak="0">
    <w:nsid w:val="738B7AD9"/>
    <w:multiLevelType w:val="multilevel"/>
    <w:tmpl w:val="642EC0F8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C1054C0"/>
    <w:multiLevelType w:val="multilevel"/>
    <w:tmpl w:val="3A80999A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0"/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23"/>
  </w:num>
  <w:num w:numId="14">
    <w:abstractNumId w:val="14"/>
  </w:num>
  <w:num w:numId="15">
    <w:abstractNumId w:val="13"/>
  </w:num>
  <w:num w:numId="16">
    <w:abstractNumId w:val="38"/>
  </w:num>
  <w:num w:numId="17">
    <w:abstractNumId w:val="29"/>
  </w:num>
  <w:num w:numId="18">
    <w:abstractNumId w:val="26"/>
  </w:num>
  <w:num w:numId="19">
    <w:abstractNumId w:val="11"/>
  </w:num>
  <w:num w:numId="20">
    <w:abstractNumId w:val="34"/>
  </w:num>
  <w:num w:numId="21">
    <w:abstractNumId w:val="37"/>
  </w:num>
  <w:num w:numId="22">
    <w:abstractNumId w:val="21"/>
  </w:num>
  <w:num w:numId="23">
    <w:abstractNumId w:val="36"/>
  </w:num>
  <w:num w:numId="24">
    <w:abstractNumId w:val="31"/>
  </w:num>
  <w:num w:numId="25">
    <w:abstractNumId w:val="15"/>
  </w:num>
  <w:num w:numId="26">
    <w:abstractNumId w:val="30"/>
  </w:num>
  <w:num w:numId="27">
    <w:abstractNumId w:val="18"/>
  </w:num>
  <w:num w:numId="28">
    <w:abstractNumId w:val="33"/>
  </w:num>
  <w:num w:numId="29">
    <w:abstractNumId w:val="28"/>
  </w:num>
  <w:num w:numId="30">
    <w:abstractNumId w:val="27"/>
  </w:num>
  <w:num w:numId="31">
    <w:abstractNumId w:val="12"/>
  </w:num>
  <w:num w:numId="32">
    <w:abstractNumId w:val="20"/>
  </w:num>
  <w:num w:numId="33">
    <w:abstractNumId w:val="16"/>
  </w:num>
  <w:num w:numId="34">
    <w:abstractNumId w:val="39"/>
  </w:num>
  <w:num w:numId="35">
    <w:abstractNumId w:val="42"/>
  </w:num>
  <w:num w:numId="36">
    <w:abstractNumId w:val="41"/>
  </w:num>
  <w:num w:numId="37">
    <w:abstractNumId w:val="25"/>
  </w:num>
  <w:num w:numId="38">
    <w:abstractNumId w:val="17"/>
  </w:num>
  <w:num w:numId="39">
    <w:abstractNumId w:val="24"/>
  </w:num>
  <w:num w:numId="40">
    <w:abstractNumId w:val="32"/>
  </w:num>
  <w:num w:numId="41">
    <w:abstractNumId w:val="35"/>
  </w:num>
  <w:num w:numId="42">
    <w:abstractNumId w:val="22"/>
  </w:num>
  <w:num w:numId="43">
    <w:abstractNumId w:val="19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74A"/>
    <w:rsid w:val="000002CE"/>
    <w:rsid w:val="00000339"/>
    <w:rsid w:val="00000BA4"/>
    <w:rsid w:val="00000FA8"/>
    <w:rsid w:val="00001D41"/>
    <w:rsid w:val="00001F5B"/>
    <w:rsid w:val="00003292"/>
    <w:rsid w:val="00004FE0"/>
    <w:rsid w:val="00007288"/>
    <w:rsid w:val="0001104D"/>
    <w:rsid w:val="00011C85"/>
    <w:rsid w:val="00012EB5"/>
    <w:rsid w:val="00014466"/>
    <w:rsid w:val="00017655"/>
    <w:rsid w:val="00017FE7"/>
    <w:rsid w:val="0002020E"/>
    <w:rsid w:val="00022B29"/>
    <w:rsid w:val="00025502"/>
    <w:rsid w:val="00027A32"/>
    <w:rsid w:val="00027F52"/>
    <w:rsid w:val="00030DBC"/>
    <w:rsid w:val="0003108B"/>
    <w:rsid w:val="0003117B"/>
    <w:rsid w:val="0003257A"/>
    <w:rsid w:val="0004493F"/>
    <w:rsid w:val="00050A24"/>
    <w:rsid w:val="000549E1"/>
    <w:rsid w:val="00055464"/>
    <w:rsid w:val="00061D55"/>
    <w:rsid w:val="0006330F"/>
    <w:rsid w:val="00063556"/>
    <w:rsid w:val="000661D3"/>
    <w:rsid w:val="00070057"/>
    <w:rsid w:val="0007153F"/>
    <w:rsid w:val="000769E6"/>
    <w:rsid w:val="00077E88"/>
    <w:rsid w:val="0008099A"/>
    <w:rsid w:val="000842F4"/>
    <w:rsid w:val="00085268"/>
    <w:rsid w:val="00086D72"/>
    <w:rsid w:val="00091615"/>
    <w:rsid w:val="00091B63"/>
    <w:rsid w:val="00092930"/>
    <w:rsid w:val="00096D82"/>
    <w:rsid w:val="00097D70"/>
    <w:rsid w:val="000A1971"/>
    <w:rsid w:val="000A31CB"/>
    <w:rsid w:val="000A52A9"/>
    <w:rsid w:val="000B286A"/>
    <w:rsid w:val="000B5463"/>
    <w:rsid w:val="000B594B"/>
    <w:rsid w:val="000B748C"/>
    <w:rsid w:val="000C1868"/>
    <w:rsid w:val="000C1FEE"/>
    <w:rsid w:val="000C5FD9"/>
    <w:rsid w:val="000D7A19"/>
    <w:rsid w:val="000E4E82"/>
    <w:rsid w:val="000E5222"/>
    <w:rsid w:val="000E6414"/>
    <w:rsid w:val="000F2E95"/>
    <w:rsid w:val="000F67F1"/>
    <w:rsid w:val="00100A6B"/>
    <w:rsid w:val="00103F3E"/>
    <w:rsid w:val="00105CCD"/>
    <w:rsid w:val="00106AAB"/>
    <w:rsid w:val="00110480"/>
    <w:rsid w:val="001113C7"/>
    <w:rsid w:val="00112783"/>
    <w:rsid w:val="00114606"/>
    <w:rsid w:val="00115910"/>
    <w:rsid w:val="0012002D"/>
    <w:rsid w:val="00122669"/>
    <w:rsid w:val="00122841"/>
    <w:rsid w:val="0012309A"/>
    <w:rsid w:val="00123A2B"/>
    <w:rsid w:val="001266E6"/>
    <w:rsid w:val="00131282"/>
    <w:rsid w:val="00131D86"/>
    <w:rsid w:val="00133113"/>
    <w:rsid w:val="00134BB5"/>
    <w:rsid w:val="00137E61"/>
    <w:rsid w:val="0014250A"/>
    <w:rsid w:val="00142926"/>
    <w:rsid w:val="001452C6"/>
    <w:rsid w:val="00146FED"/>
    <w:rsid w:val="00147EE6"/>
    <w:rsid w:val="001528E6"/>
    <w:rsid w:val="0015296F"/>
    <w:rsid w:val="00155DD6"/>
    <w:rsid w:val="00156A18"/>
    <w:rsid w:val="00157413"/>
    <w:rsid w:val="001605F4"/>
    <w:rsid w:val="00161BAB"/>
    <w:rsid w:val="0016529A"/>
    <w:rsid w:val="001664ED"/>
    <w:rsid w:val="00166E75"/>
    <w:rsid w:val="00167647"/>
    <w:rsid w:val="00172670"/>
    <w:rsid w:val="00176C2F"/>
    <w:rsid w:val="00184A3C"/>
    <w:rsid w:val="001862D2"/>
    <w:rsid w:val="001871E3"/>
    <w:rsid w:val="001872B3"/>
    <w:rsid w:val="0019084A"/>
    <w:rsid w:val="001942EC"/>
    <w:rsid w:val="001945B8"/>
    <w:rsid w:val="00196438"/>
    <w:rsid w:val="001A0336"/>
    <w:rsid w:val="001A03CC"/>
    <w:rsid w:val="001A1E05"/>
    <w:rsid w:val="001A6E14"/>
    <w:rsid w:val="001A79B0"/>
    <w:rsid w:val="001B16AF"/>
    <w:rsid w:val="001B271D"/>
    <w:rsid w:val="001B4799"/>
    <w:rsid w:val="001B4A85"/>
    <w:rsid w:val="001B6D84"/>
    <w:rsid w:val="001C01DD"/>
    <w:rsid w:val="001C06CA"/>
    <w:rsid w:val="001C303F"/>
    <w:rsid w:val="001D240C"/>
    <w:rsid w:val="001D505A"/>
    <w:rsid w:val="001D5206"/>
    <w:rsid w:val="001D6401"/>
    <w:rsid w:val="001D7584"/>
    <w:rsid w:val="001E031A"/>
    <w:rsid w:val="001E2CE2"/>
    <w:rsid w:val="001E3A97"/>
    <w:rsid w:val="001E58AB"/>
    <w:rsid w:val="001E5965"/>
    <w:rsid w:val="001E5E42"/>
    <w:rsid w:val="001E6C93"/>
    <w:rsid w:val="001E7D6A"/>
    <w:rsid w:val="001F0D74"/>
    <w:rsid w:val="001F5DA4"/>
    <w:rsid w:val="00201267"/>
    <w:rsid w:val="0020131B"/>
    <w:rsid w:val="002027A2"/>
    <w:rsid w:val="00202AA7"/>
    <w:rsid w:val="002078F4"/>
    <w:rsid w:val="00213C1C"/>
    <w:rsid w:val="002157FB"/>
    <w:rsid w:val="00216499"/>
    <w:rsid w:val="0022194A"/>
    <w:rsid w:val="00222121"/>
    <w:rsid w:val="00223009"/>
    <w:rsid w:val="00226A0F"/>
    <w:rsid w:val="00230922"/>
    <w:rsid w:val="002313E5"/>
    <w:rsid w:val="002341B0"/>
    <w:rsid w:val="002409CC"/>
    <w:rsid w:val="00242B8D"/>
    <w:rsid w:val="00257576"/>
    <w:rsid w:val="00257A66"/>
    <w:rsid w:val="00257D98"/>
    <w:rsid w:val="00260003"/>
    <w:rsid w:val="0026079C"/>
    <w:rsid w:val="00262AC6"/>
    <w:rsid w:val="00263A01"/>
    <w:rsid w:val="002644BF"/>
    <w:rsid w:val="00265E0D"/>
    <w:rsid w:val="00265FC7"/>
    <w:rsid w:val="002706A2"/>
    <w:rsid w:val="00271D94"/>
    <w:rsid w:val="00271E36"/>
    <w:rsid w:val="00272DCD"/>
    <w:rsid w:val="0027462B"/>
    <w:rsid w:val="002759AD"/>
    <w:rsid w:val="00281AC7"/>
    <w:rsid w:val="0028651A"/>
    <w:rsid w:val="00287355"/>
    <w:rsid w:val="0029294C"/>
    <w:rsid w:val="00297939"/>
    <w:rsid w:val="002A00E0"/>
    <w:rsid w:val="002A6E11"/>
    <w:rsid w:val="002B27EF"/>
    <w:rsid w:val="002B385F"/>
    <w:rsid w:val="002B4844"/>
    <w:rsid w:val="002B49FE"/>
    <w:rsid w:val="002B4C67"/>
    <w:rsid w:val="002C0D9E"/>
    <w:rsid w:val="002C217D"/>
    <w:rsid w:val="002C22AB"/>
    <w:rsid w:val="002C3561"/>
    <w:rsid w:val="002C69A4"/>
    <w:rsid w:val="002C6A7F"/>
    <w:rsid w:val="002D0969"/>
    <w:rsid w:val="002D372B"/>
    <w:rsid w:val="002D60A1"/>
    <w:rsid w:val="002D66C8"/>
    <w:rsid w:val="002D7A03"/>
    <w:rsid w:val="002E12B2"/>
    <w:rsid w:val="002E2EC1"/>
    <w:rsid w:val="002E40ED"/>
    <w:rsid w:val="002E5664"/>
    <w:rsid w:val="002E6279"/>
    <w:rsid w:val="002E6647"/>
    <w:rsid w:val="002E712F"/>
    <w:rsid w:val="002F00D4"/>
    <w:rsid w:val="002F0B65"/>
    <w:rsid w:val="002F0B8A"/>
    <w:rsid w:val="002F0D3B"/>
    <w:rsid w:val="002F21DA"/>
    <w:rsid w:val="002F316F"/>
    <w:rsid w:val="002F3A6A"/>
    <w:rsid w:val="002F5706"/>
    <w:rsid w:val="002F6A96"/>
    <w:rsid w:val="002F6AD3"/>
    <w:rsid w:val="00306040"/>
    <w:rsid w:val="003102A3"/>
    <w:rsid w:val="00310F96"/>
    <w:rsid w:val="00313C24"/>
    <w:rsid w:val="00313E44"/>
    <w:rsid w:val="00314E84"/>
    <w:rsid w:val="00315755"/>
    <w:rsid w:val="003229A0"/>
    <w:rsid w:val="00327081"/>
    <w:rsid w:val="003331EE"/>
    <w:rsid w:val="00335A28"/>
    <w:rsid w:val="00337560"/>
    <w:rsid w:val="003429F2"/>
    <w:rsid w:val="00343245"/>
    <w:rsid w:val="00343BA0"/>
    <w:rsid w:val="00346B76"/>
    <w:rsid w:val="00347696"/>
    <w:rsid w:val="00347D06"/>
    <w:rsid w:val="00347FFC"/>
    <w:rsid w:val="00350363"/>
    <w:rsid w:val="00350AC2"/>
    <w:rsid w:val="00352738"/>
    <w:rsid w:val="00357B31"/>
    <w:rsid w:val="0036170A"/>
    <w:rsid w:val="003666B3"/>
    <w:rsid w:val="00366D0B"/>
    <w:rsid w:val="003676EB"/>
    <w:rsid w:val="0037050B"/>
    <w:rsid w:val="00370AB3"/>
    <w:rsid w:val="00370CF4"/>
    <w:rsid w:val="00370D3D"/>
    <w:rsid w:val="0037341A"/>
    <w:rsid w:val="00376609"/>
    <w:rsid w:val="00377C74"/>
    <w:rsid w:val="003821C3"/>
    <w:rsid w:val="00382C85"/>
    <w:rsid w:val="0038320B"/>
    <w:rsid w:val="00383C8F"/>
    <w:rsid w:val="00384F21"/>
    <w:rsid w:val="00387228"/>
    <w:rsid w:val="00397FD7"/>
    <w:rsid w:val="003A121C"/>
    <w:rsid w:val="003A1617"/>
    <w:rsid w:val="003A229D"/>
    <w:rsid w:val="003A76F6"/>
    <w:rsid w:val="003B197C"/>
    <w:rsid w:val="003B1D28"/>
    <w:rsid w:val="003B274A"/>
    <w:rsid w:val="003B2A40"/>
    <w:rsid w:val="003B3828"/>
    <w:rsid w:val="003B53B3"/>
    <w:rsid w:val="003C035B"/>
    <w:rsid w:val="003C2D89"/>
    <w:rsid w:val="003D0967"/>
    <w:rsid w:val="003D2C2B"/>
    <w:rsid w:val="003D3C3E"/>
    <w:rsid w:val="003D58F8"/>
    <w:rsid w:val="003D5B91"/>
    <w:rsid w:val="003D6780"/>
    <w:rsid w:val="003D7964"/>
    <w:rsid w:val="003E152B"/>
    <w:rsid w:val="003E21BA"/>
    <w:rsid w:val="003E440C"/>
    <w:rsid w:val="003F5E9C"/>
    <w:rsid w:val="003F6921"/>
    <w:rsid w:val="003F7CBB"/>
    <w:rsid w:val="00401AE5"/>
    <w:rsid w:val="00402B6C"/>
    <w:rsid w:val="004032AC"/>
    <w:rsid w:val="00404076"/>
    <w:rsid w:val="00410D5A"/>
    <w:rsid w:val="00411475"/>
    <w:rsid w:val="00411C59"/>
    <w:rsid w:val="00412A4D"/>
    <w:rsid w:val="00412A89"/>
    <w:rsid w:val="00413D0A"/>
    <w:rsid w:val="004143C4"/>
    <w:rsid w:val="00422C23"/>
    <w:rsid w:val="0042468A"/>
    <w:rsid w:val="00425055"/>
    <w:rsid w:val="00432526"/>
    <w:rsid w:val="00434345"/>
    <w:rsid w:val="00435BA6"/>
    <w:rsid w:val="004368E3"/>
    <w:rsid w:val="004401F6"/>
    <w:rsid w:val="00444079"/>
    <w:rsid w:val="00444228"/>
    <w:rsid w:val="00444784"/>
    <w:rsid w:val="0044507C"/>
    <w:rsid w:val="004454D3"/>
    <w:rsid w:val="00446162"/>
    <w:rsid w:val="00446B1C"/>
    <w:rsid w:val="00446C25"/>
    <w:rsid w:val="00452887"/>
    <w:rsid w:val="0045405F"/>
    <w:rsid w:val="00454C7C"/>
    <w:rsid w:val="00455102"/>
    <w:rsid w:val="004567BD"/>
    <w:rsid w:val="00460665"/>
    <w:rsid w:val="004607FB"/>
    <w:rsid w:val="00460ED4"/>
    <w:rsid w:val="0046182A"/>
    <w:rsid w:val="00462B6A"/>
    <w:rsid w:val="00464CC7"/>
    <w:rsid w:val="00465632"/>
    <w:rsid w:val="004669B1"/>
    <w:rsid w:val="00466AC2"/>
    <w:rsid w:val="00466E34"/>
    <w:rsid w:val="004717A9"/>
    <w:rsid w:val="00472EC7"/>
    <w:rsid w:val="00473548"/>
    <w:rsid w:val="004753D9"/>
    <w:rsid w:val="00477426"/>
    <w:rsid w:val="004806F0"/>
    <w:rsid w:val="00480BF5"/>
    <w:rsid w:val="00481970"/>
    <w:rsid w:val="00481B8F"/>
    <w:rsid w:val="00483B57"/>
    <w:rsid w:val="00484BF5"/>
    <w:rsid w:val="0048781D"/>
    <w:rsid w:val="0049058A"/>
    <w:rsid w:val="0049282A"/>
    <w:rsid w:val="004A019C"/>
    <w:rsid w:val="004A1C23"/>
    <w:rsid w:val="004A460E"/>
    <w:rsid w:val="004A66F3"/>
    <w:rsid w:val="004A7E65"/>
    <w:rsid w:val="004B1BCD"/>
    <w:rsid w:val="004B34BB"/>
    <w:rsid w:val="004B3BD0"/>
    <w:rsid w:val="004B4262"/>
    <w:rsid w:val="004B4317"/>
    <w:rsid w:val="004B5105"/>
    <w:rsid w:val="004B5173"/>
    <w:rsid w:val="004B75D7"/>
    <w:rsid w:val="004C2E42"/>
    <w:rsid w:val="004C3990"/>
    <w:rsid w:val="004C5F5E"/>
    <w:rsid w:val="004C6C19"/>
    <w:rsid w:val="004D054B"/>
    <w:rsid w:val="004D0FFC"/>
    <w:rsid w:val="004D217C"/>
    <w:rsid w:val="004D53AD"/>
    <w:rsid w:val="004D5911"/>
    <w:rsid w:val="004D5D51"/>
    <w:rsid w:val="004E1D1B"/>
    <w:rsid w:val="004E40F9"/>
    <w:rsid w:val="004E7413"/>
    <w:rsid w:val="004E78CD"/>
    <w:rsid w:val="004F18BB"/>
    <w:rsid w:val="004F467F"/>
    <w:rsid w:val="004F4EB6"/>
    <w:rsid w:val="00500C55"/>
    <w:rsid w:val="00502C16"/>
    <w:rsid w:val="00504261"/>
    <w:rsid w:val="005066E7"/>
    <w:rsid w:val="00507D55"/>
    <w:rsid w:val="00512AA5"/>
    <w:rsid w:val="00513368"/>
    <w:rsid w:val="00513538"/>
    <w:rsid w:val="00514399"/>
    <w:rsid w:val="005166B9"/>
    <w:rsid w:val="00517793"/>
    <w:rsid w:val="00517C7D"/>
    <w:rsid w:val="00522154"/>
    <w:rsid w:val="00524AFA"/>
    <w:rsid w:val="0052618A"/>
    <w:rsid w:val="00527984"/>
    <w:rsid w:val="005307FF"/>
    <w:rsid w:val="00542167"/>
    <w:rsid w:val="00543215"/>
    <w:rsid w:val="0054509D"/>
    <w:rsid w:val="00547A8B"/>
    <w:rsid w:val="005515C1"/>
    <w:rsid w:val="00553C5C"/>
    <w:rsid w:val="00554DAD"/>
    <w:rsid w:val="00555133"/>
    <w:rsid w:val="00556CE5"/>
    <w:rsid w:val="00556E6E"/>
    <w:rsid w:val="00560C65"/>
    <w:rsid w:val="005614F6"/>
    <w:rsid w:val="00561607"/>
    <w:rsid w:val="005633B4"/>
    <w:rsid w:val="00574F82"/>
    <w:rsid w:val="005752F7"/>
    <w:rsid w:val="00575719"/>
    <w:rsid w:val="00575F9B"/>
    <w:rsid w:val="005771A3"/>
    <w:rsid w:val="0057782F"/>
    <w:rsid w:val="005815CC"/>
    <w:rsid w:val="00583141"/>
    <w:rsid w:val="0058633E"/>
    <w:rsid w:val="00590C8C"/>
    <w:rsid w:val="00590D62"/>
    <w:rsid w:val="00593191"/>
    <w:rsid w:val="00593340"/>
    <w:rsid w:val="00596871"/>
    <w:rsid w:val="005A2A95"/>
    <w:rsid w:val="005B0D58"/>
    <w:rsid w:val="005B1C8B"/>
    <w:rsid w:val="005B29FD"/>
    <w:rsid w:val="005B5835"/>
    <w:rsid w:val="005B66FC"/>
    <w:rsid w:val="005C083A"/>
    <w:rsid w:val="005C15AC"/>
    <w:rsid w:val="005C282C"/>
    <w:rsid w:val="005C3C36"/>
    <w:rsid w:val="005C6264"/>
    <w:rsid w:val="005D3BE6"/>
    <w:rsid w:val="005D572B"/>
    <w:rsid w:val="005D633F"/>
    <w:rsid w:val="005D6FA8"/>
    <w:rsid w:val="005D7328"/>
    <w:rsid w:val="005E3DA5"/>
    <w:rsid w:val="005E4B83"/>
    <w:rsid w:val="005E51E1"/>
    <w:rsid w:val="005E5474"/>
    <w:rsid w:val="005E7AFD"/>
    <w:rsid w:val="005F23F2"/>
    <w:rsid w:val="005F3636"/>
    <w:rsid w:val="005F4B8F"/>
    <w:rsid w:val="005F6550"/>
    <w:rsid w:val="005F6894"/>
    <w:rsid w:val="005F6B17"/>
    <w:rsid w:val="006041E5"/>
    <w:rsid w:val="0060474D"/>
    <w:rsid w:val="006050FC"/>
    <w:rsid w:val="00607F0F"/>
    <w:rsid w:val="00614B94"/>
    <w:rsid w:val="00616390"/>
    <w:rsid w:val="00621FC0"/>
    <w:rsid w:val="006246ED"/>
    <w:rsid w:val="00627024"/>
    <w:rsid w:val="006274F6"/>
    <w:rsid w:val="006334FD"/>
    <w:rsid w:val="006336BF"/>
    <w:rsid w:val="00635AC0"/>
    <w:rsid w:val="00635D8D"/>
    <w:rsid w:val="006401EA"/>
    <w:rsid w:val="00641D2A"/>
    <w:rsid w:val="006440F8"/>
    <w:rsid w:val="00652934"/>
    <w:rsid w:val="00656BDC"/>
    <w:rsid w:val="00657999"/>
    <w:rsid w:val="0066061E"/>
    <w:rsid w:val="00661C0F"/>
    <w:rsid w:val="00667CAF"/>
    <w:rsid w:val="00670127"/>
    <w:rsid w:val="00671B96"/>
    <w:rsid w:val="00672840"/>
    <w:rsid w:val="00672A32"/>
    <w:rsid w:val="00672C0A"/>
    <w:rsid w:val="00673355"/>
    <w:rsid w:val="006733BC"/>
    <w:rsid w:val="00683521"/>
    <w:rsid w:val="006851ED"/>
    <w:rsid w:val="006871D2"/>
    <w:rsid w:val="00690942"/>
    <w:rsid w:val="00691155"/>
    <w:rsid w:val="00691FDC"/>
    <w:rsid w:val="0069505A"/>
    <w:rsid w:val="0069505B"/>
    <w:rsid w:val="006975D2"/>
    <w:rsid w:val="006A20A8"/>
    <w:rsid w:val="006A2774"/>
    <w:rsid w:val="006A3DF0"/>
    <w:rsid w:val="006A43C1"/>
    <w:rsid w:val="006A77DC"/>
    <w:rsid w:val="006B1676"/>
    <w:rsid w:val="006B1D1B"/>
    <w:rsid w:val="006B5FAD"/>
    <w:rsid w:val="006B6EE1"/>
    <w:rsid w:val="006C20B0"/>
    <w:rsid w:val="006C2430"/>
    <w:rsid w:val="006C2AC8"/>
    <w:rsid w:val="006C40DE"/>
    <w:rsid w:val="006C51F7"/>
    <w:rsid w:val="006C538F"/>
    <w:rsid w:val="006C6EAE"/>
    <w:rsid w:val="006C72D3"/>
    <w:rsid w:val="006D0644"/>
    <w:rsid w:val="006D0765"/>
    <w:rsid w:val="006D16EA"/>
    <w:rsid w:val="006D1F7B"/>
    <w:rsid w:val="006D6A9B"/>
    <w:rsid w:val="006E1652"/>
    <w:rsid w:val="006E3E05"/>
    <w:rsid w:val="006E550A"/>
    <w:rsid w:val="006E7742"/>
    <w:rsid w:val="006E7AB0"/>
    <w:rsid w:val="006F117E"/>
    <w:rsid w:val="006F278C"/>
    <w:rsid w:val="006F6A15"/>
    <w:rsid w:val="0070068E"/>
    <w:rsid w:val="00707C72"/>
    <w:rsid w:val="0071032C"/>
    <w:rsid w:val="0071243A"/>
    <w:rsid w:val="00712802"/>
    <w:rsid w:val="007129B4"/>
    <w:rsid w:val="007139EE"/>
    <w:rsid w:val="007164A1"/>
    <w:rsid w:val="00721FE0"/>
    <w:rsid w:val="007231AD"/>
    <w:rsid w:val="007238CA"/>
    <w:rsid w:val="00723B74"/>
    <w:rsid w:val="007262D6"/>
    <w:rsid w:val="00726B8B"/>
    <w:rsid w:val="00731133"/>
    <w:rsid w:val="00733A77"/>
    <w:rsid w:val="0074553A"/>
    <w:rsid w:val="007472FB"/>
    <w:rsid w:val="0075033A"/>
    <w:rsid w:val="00750E46"/>
    <w:rsid w:val="00753305"/>
    <w:rsid w:val="00753F94"/>
    <w:rsid w:val="00755A6D"/>
    <w:rsid w:val="00757263"/>
    <w:rsid w:val="00761CA4"/>
    <w:rsid w:val="00762E3F"/>
    <w:rsid w:val="00764015"/>
    <w:rsid w:val="00766B94"/>
    <w:rsid w:val="0077101F"/>
    <w:rsid w:val="00771B16"/>
    <w:rsid w:val="00774EF8"/>
    <w:rsid w:val="00774F2B"/>
    <w:rsid w:val="007760D0"/>
    <w:rsid w:val="00780AF7"/>
    <w:rsid w:val="00783489"/>
    <w:rsid w:val="007862F5"/>
    <w:rsid w:val="0078663F"/>
    <w:rsid w:val="007874BE"/>
    <w:rsid w:val="007935B0"/>
    <w:rsid w:val="00793CD3"/>
    <w:rsid w:val="00794834"/>
    <w:rsid w:val="0079581B"/>
    <w:rsid w:val="00796096"/>
    <w:rsid w:val="00796FCB"/>
    <w:rsid w:val="007977C4"/>
    <w:rsid w:val="007A096C"/>
    <w:rsid w:val="007A4E4C"/>
    <w:rsid w:val="007A522A"/>
    <w:rsid w:val="007A7398"/>
    <w:rsid w:val="007B3431"/>
    <w:rsid w:val="007B395A"/>
    <w:rsid w:val="007B40F5"/>
    <w:rsid w:val="007B7092"/>
    <w:rsid w:val="007B7733"/>
    <w:rsid w:val="007C11F2"/>
    <w:rsid w:val="007C7042"/>
    <w:rsid w:val="007D2F0F"/>
    <w:rsid w:val="007D2F42"/>
    <w:rsid w:val="007D7074"/>
    <w:rsid w:val="007E04FB"/>
    <w:rsid w:val="007E1D1A"/>
    <w:rsid w:val="007F107B"/>
    <w:rsid w:val="007F5562"/>
    <w:rsid w:val="008044AC"/>
    <w:rsid w:val="008062A5"/>
    <w:rsid w:val="00807B28"/>
    <w:rsid w:val="00811118"/>
    <w:rsid w:val="00814C73"/>
    <w:rsid w:val="00821E6D"/>
    <w:rsid w:val="00823B5F"/>
    <w:rsid w:val="00823E8E"/>
    <w:rsid w:val="00831BDA"/>
    <w:rsid w:val="0083402B"/>
    <w:rsid w:val="00836D8D"/>
    <w:rsid w:val="00840CDC"/>
    <w:rsid w:val="00842E7A"/>
    <w:rsid w:val="0084544E"/>
    <w:rsid w:val="00846658"/>
    <w:rsid w:val="00847782"/>
    <w:rsid w:val="00850AFE"/>
    <w:rsid w:val="00852B99"/>
    <w:rsid w:val="00855010"/>
    <w:rsid w:val="00855AA6"/>
    <w:rsid w:val="00855B71"/>
    <w:rsid w:val="00855C7D"/>
    <w:rsid w:val="0085720D"/>
    <w:rsid w:val="008579FD"/>
    <w:rsid w:val="00862429"/>
    <w:rsid w:val="00862F6E"/>
    <w:rsid w:val="008709E6"/>
    <w:rsid w:val="00870CFD"/>
    <w:rsid w:val="00877486"/>
    <w:rsid w:val="008800C6"/>
    <w:rsid w:val="00882DF8"/>
    <w:rsid w:val="0088492F"/>
    <w:rsid w:val="008879EF"/>
    <w:rsid w:val="00887A32"/>
    <w:rsid w:val="0089140E"/>
    <w:rsid w:val="00891EC9"/>
    <w:rsid w:val="00893909"/>
    <w:rsid w:val="00894717"/>
    <w:rsid w:val="008A20A2"/>
    <w:rsid w:val="008A79CD"/>
    <w:rsid w:val="008A7C9E"/>
    <w:rsid w:val="008B1D6B"/>
    <w:rsid w:val="008B2841"/>
    <w:rsid w:val="008B2FC9"/>
    <w:rsid w:val="008B3D3F"/>
    <w:rsid w:val="008C25C8"/>
    <w:rsid w:val="008C2962"/>
    <w:rsid w:val="008C2F86"/>
    <w:rsid w:val="008C38B8"/>
    <w:rsid w:val="008C5677"/>
    <w:rsid w:val="008C71ED"/>
    <w:rsid w:val="008D2448"/>
    <w:rsid w:val="008D31AC"/>
    <w:rsid w:val="008D3778"/>
    <w:rsid w:val="008D649F"/>
    <w:rsid w:val="008E3321"/>
    <w:rsid w:val="008E3FAA"/>
    <w:rsid w:val="008E3FD0"/>
    <w:rsid w:val="008E5942"/>
    <w:rsid w:val="008E7BCB"/>
    <w:rsid w:val="008E7D3D"/>
    <w:rsid w:val="008F24C6"/>
    <w:rsid w:val="008F55EA"/>
    <w:rsid w:val="008F6E82"/>
    <w:rsid w:val="008F7D58"/>
    <w:rsid w:val="00900222"/>
    <w:rsid w:val="00902C6E"/>
    <w:rsid w:val="0090354F"/>
    <w:rsid w:val="009044D8"/>
    <w:rsid w:val="00906CD8"/>
    <w:rsid w:val="00910952"/>
    <w:rsid w:val="009142BB"/>
    <w:rsid w:val="009168AF"/>
    <w:rsid w:val="009177BB"/>
    <w:rsid w:val="00917D2F"/>
    <w:rsid w:val="00920E41"/>
    <w:rsid w:val="00921601"/>
    <w:rsid w:val="009232E9"/>
    <w:rsid w:val="0092642F"/>
    <w:rsid w:val="00926E88"/>
    <w:rsid w:val="00932726"/>
    <w:rsid w:val="0093606E"/>
    <w:rsid w:val="00944925"/>
    <w:rsid w:val="00944AAC"/>
    <w:rsid w:val="0094660D"/>
    <w:rsid w:val="00951D2A"/>
    <w:rsid w:val="00953111"/>
    <w:rsid w:val="00954F5C"/>
    <w:rsid w:val="00955E8A"/>
    <w:rsid w:val="00956489"/>
    <w:rsid w:val="00957B16"/>
    <w:rsid w:val="0096039A"/>
    <w:rsid w:val="00960F92"/>
    <w:rsid w:val="00964783"/>
    <w:rsid w:val="00964FDC"/>
    <w:rsid w:val="009659E4"/>
    <w:rsid w:val="00976863"/>
    <w:rsid w:val="0098004D"/>
    <w:rsid w:val="00980114"/>
    <w:rsid w:val="00980403"/>
    <w:rsid w:val="009847FC"/>
    <w:rsid w:val="0098788A"/>
    <w:rsid w:val="00993F54"/>
    <w:rsid w:val="009961B2"/>
    <w:rsid w:val="009979C3"/>
    <w:rsid w:val="009A0558"/>
    <w:rsid w:val="009A0FF0"/>
    <w:rsid w:val="009A4670"/>
    <w:rsid w:val="009A629B"/>
    <w:rsid w:val="009B20B2"/>
    <w:rsid w:val="009B3D53"/>
    <w:rsid w:val="009B7695"/>
    <w:rsid w:val="009B7E38"/>
    <w:rsid w:val="009C04E2"/>
    <w:rsid w:val="009C17D4"/>
    <w:rsid w:val="009C1C09"/>
    <w:rsid w:val="009C7254"/>
    <w:rsid w:val="009C7DBA"/>
    <w:rsid w:val="009C7F12"/>
    <w:rsid w:val="009D02B0"/>
    <w:rsid w:val="009D1404"/>
    <w:rsid w:val="009D1536"/>
    <w:rsid w:val="009D1ABE"/>
    <w:rsid w:val="009D2A4E"/>
    <w:rsid w:val="009D2D99"/>
    <w:rsid w:val="009D43A1"/>
    <w:rsid w:val="009D4B30"/>
    <w:rsid w:val="009D5964"/>
    <w:rsid w:val="009E05A9"/>
    <w:rsid w:val="009E05FB"/>
    <w:rsid w:val="009E2EB0"/>
    <w:rsid w:val="009E45A6"/>
    <w:rsid w:val="009E4C27"/>
    <w:rsid w:val="009E5F5B"/>
    <w:rsid w:val="009E6409"/>
    <w:rsid w:val="009E7BCC"/>
    <w:rsid w:val="009F6454"/>
    <w:rsid w:val="009F7962"/>
    <w:rsid w:val="009F7DD0"/>
    <w:rsid w:val="00A00F6A"/>
    <w:rsid w:val="00A01EE1"/>
    <w:rsid w:val="00A02421"/>
    <w:rsid w:val="00A024DE"/>
    <w:rsid w:val="00A10A16"/>
    <w:rsid w:val="00A113F2"/>
    <w:rsid w:val="00A12E8B"/>
    <w:rsid w:val="00A270F6"/>
    <w:rsid w:val="00A3107C"/>
    <w:rsid w:val="00A31EDE"/>
    <w:rsid w:val="00A3317A"/>
    <w:rsid w:val="00A33885"/>
    <w:rsid w:val="00A376AD"/>
    <w:rsid w:val="00A4137D"/>
    <w:rsid w:val="00A41716"/>
    <w:rsid w:val="00A41EB0"/>
    <w:rsid w:val="00A44E77"/>
    <w:rsid w:val="00A4543E"/>
    <w:rsid w:val="00A46AE4"/>
    <w:rsid w:val="00A51554"/>
    <w:rsid w:val="00A52F64"/>
    <w:rsid w:val="00A564AE"/>
    <w:rsid w:val="00A620D4"/>
    <w:rsid w:val="00A626E7"/>
    <w:rsid w:val="00A62887"/>
    <w:rsid w:val="00A64EF2"/>
    <w:rsid w:val="00A67788"/>
    <w:rsid w:val="00A7057D"/>
    <w:rsid w:val="00A71A73"/>
    <w:rsid w:val="00A72130"/>
    <w:rsid w:val="00A74048"/>
    <w:rsid w:val="00A74697"/>
    <w:rsid w:val="00A74ED9"/>
    <w:rsid w:val="00A75457"/>
    <w:rsid w:val="00A76ABC"/>
    <w:rsid w:val="00A77A81"/>
    <w:rsid w:val="00A80431"/>
    <w:rsid w:val="00A81DD7"/>
    <w:rsid w:val="00A90A92"/>
    <w:rsid w:val="00A91B6A"/>
    <w:rsid w:val="00A9519D"/>
    <w:rsid w:val="00A952C4"/>
    <w:rsid w:val="00AA14F4"/>
    <w:rsid w:val="00AA2313"/>
    <w:rsid w:val="00AA3B47"/>
    <w:rsid w:val="00AA7BFE"/>
    <w:rsid w:val="00AB258E"/>
    <w:rsid w:val="00AB25E7"/>
    <w:rsid w:val="00AB274D"/>
    <w:rsid w:val="00AC20C3"/>
    <w:rsid w:val="00AC2669"/>
    <w:rsid w:val="00AC3107"/>
    <w:rsid w:val="00AC522B"/>
    <w:rsid w:val="00AC6353"/>
    <w:rsid w:val="00AC6991"/>
    <w:rsid w:val="00AC7AAE"/>
    <w:rsid w:val="00AD0060"/>
    <w:rsid w:val="00AD1E9E"/>
    <w:rsid w:val="00AD1ECD"/>
    <w:rsid w:val="00AD5160"/>
    <w:rsid w:val="00AD5715"/>
    <w:rsid w:val="00AD5EBC"/>
    <w:rsid w:val="00AD70AE"/>
    <w:rsid w:val="00AD718C"/>
    <w:rsid w:val="00AD7AD8"/>
    <w:rsid w:val="00AE06BF"/>
    <w:rsid w:val="00AE14EC"/>
    <w:rsid w:val="00AE1BBA"/>
    <w:rsid w:val="00AE2CD6"/>
    <w:rsid w:val="00AE55AB"/>
    <w:rsid w:val="00AE5A26"/>
    <w:rsid w:val="00AE6929"/>
    <w:rsid w:val="00AE69C4"/>
    <w:rsid w:val="00AF031A"/>
    <w:rsid w:val="00AF0E98"/>
    <w:rsid w:val="00AF42C3"/>
    <w:rsid w:val="00AF4B26"/>
    <w:rsid w:val="00B00240"/>
    <w:rsid w:val="00B00A54"/>
    <w:rsid w:val="00B00BB8"/>
    <w:rsid w:val="00B02348"/>
    <w:rsid w:val="00B04944"/>
    <w:rsid w:val="00B060E3"/>
    <w:rsid w:val="00B10963"/>
    <w:rsid w:val="00B1257A"/>
    <w:rsid w:val="00B12D14"/>
    <w:rsid w:val="00B1358A"/>
    <w:rsid w:val="00B135C1"/>
    <w:rsid w:val="00B1425A"/>
    <w:rsid w:val="00B14E45"/>
    <w:rsid w:val="00B16E08"/>
    <w:rsid w:val="00B17455"/>
    <w:rsid w:val="00B21F02"/>
    <w:rsid w:val="00B22EEE"/>
    <w:rsid w:val="00B242CB"/>
    <w:rsid w:val="00B250FE"/>
    <w:rsid w:val="00B32463"/>
    <w:rsid w:val="00B33205"/>
    <w:rsid w:val="00B33913"/>
    <w:rsid w:val="00B33DFA"/>
    <w:rsid w:val="00B43695"/>
    <w:rsid w:val="00B451A9"/>
    <w:rsid w:val="00B45276"/>
    <w:rsid w:val="00B46698"/>
    <w:rsid w:val="00B475B3"/>
    <w:rsid w:val="00B546BF"/>
    <w:rsid w:val="00B54C4B"/>
    <w:rsid w:val="00B63219"/>
    <w:rsid w:val="00B641D0"/>
    <w:rsid w:val="00B648E0"/>
    <w:rsid w:val="00B67496"/>
    <w:rsid w:val="00B7469B"/>
    <w:rsid w:val="00B8109D"/>
    <w:rsid w:val="00B815CC"/>
    <w:rsid w:val="00B8179B"/>
    <w:rsid w:val="00B84329"/>
    <w:rsid w:val="00B846A3"/>
    <w:rsid w:val="00B912E0"/>
    <w:rsid w:val="00B9268E"/>
    <w:rsid w:val="00B94A76"/>
    <w:rsid w:val="00B94B9A"/>
    <w:rsid w:val="00B959B9"/>
    <w:rsid w:val="00B96073"/>
    <w:rsid w:val="00B974E8"/>
    <w:rsid w:val="00B9764D"/>
    <w:rsid w:val="00BA2256"/>
    <w:rsid w:val="00BA2B4C"/>
    <w:rsid w:val="00BA3F2D"/>
    <w:rsid w:val="00BA451B"/>
    <w:rsid w:val="00BA5199"/>
    <w:rsid w:val="00BB0838"/>
    <w:rsid w:val="00BB2183"/>
    <w:rsid w:val="00BB22D7"/>
    <w:rsid w:val="00BB411B"/>
    <w:rsid w:val="00BB46A0"/>
    <w:rsid w:val="00BB7122"/>
    <w:rsid w:val="00BC031E"/>
    <w:rsid w:val="00BC1D31"/>
    <w:rsid w:val="00BC1F8A"/>
    <w:rsid w:val="00BC27D4"/>
    <w:rsid w:val="00BC41A0"/>
    <w:rsid w:val="00BD0091"/>
    <w:rsid w:val="00BD06A6"/>
    <w:rsid w:val="00BD121D"/>
    <w:rsid w:val="00BD3ACE"/>
    <w:rsid w:val="00BD6C74"/>
    <w:rsid w:val="00BE1680"/>
    <w:rsid w:val="00BE735C"/>
    <w:rsid w:val="00BE7D02"/>
    <w:rsid w:val="00BF0878"/>
    <w:rsid w:val="00BF3358"/>
    <w:rsid w:val="00BF5690"/>
    <w:rsid w:val="00BF639B"/>
    <w:rsid w:val="00C0104E"/>
    <w:rsid w:val="00C02937"/>
    <w:rsid w:val="00C0323E"/>
    <w:rsid w:val="00C036F7"/>
    <w:rsid w:val="00C03E5B"/>
    <w:rsid w:val="00C04058"/>
    <w:rsid w:val="00C049B8"/>
    <w:rsid w:val="00C06B27"/>
    <w:rsid w:val="00C076C1"/>
    <w:rsid w:val="00C10877"/>
    <w:rsid w:val="00C12AE7"/>
    <w:rsid w:val="00C13153"/>
    <w:rsid w:val="00C142A5"/>
    <w:rsid w:val="00C16FA2"/>
    <w:rsid w:val="00C24E33"/>
    <w:rsid w:val="00C26EAB"/>
    <w:rsid w:val="00C27945"/>
    <w:rsid w:val="00C31D81"/>
    <w:rsid w:val="00C352EA"/>
    <w:rsid w:val="00C40D49"/>
    <w:rsid w:val="00C42100"/>
    <w:rsid w:val="00C43515"/>
    <w:rsid w:val="00C43E4C"/>
    <w:rsid w:val="00C44450"/>
    <w:rsid w:val="00C44893"/>
    <w:rsid w:val="00C44E1B"/>
    <w:rsid w:val="00C45C0E"/>
    <w:rsid w:val="00C4740B"/>
    <w:rsid w:val="00C4763B"/>
    <w:rsid w:val="00C51232"/>
    <w:rsid w:val="00C603DE"/>
    <w:rsid w:val="00C61742"/>
    <w:rsid w:val="00C61D2C"/>
    <w:rsid w:val="00C62383"/>
    <w:rsid w:val="00C63CB5"/>
    <w:rsid w:val="00C6485D"/>
    <w:rsid w:val="00C64E15"/>
    <w:rsid w:val="00C672A3"/>
    <w:rsid w:val="00C70BC4"/>
    <w:rsid w:val="00C802CE"/>
    <w:rsid w:val="00C81734"/>
    <w:rsid w:val="00C81B16"/>
    <w:rsid w:val="00C83124"/>
    <w:rsid w:val="00C839F2"/>
    <w:rsid w:val="00C8468B"/>
    <w:rsid w:val="00C939FC"/>
    <w:rsid w:val="00C9502D"/>
    <w:rsid w:val="00C9750D"/>
    <w:rsid w:val="00C97908"/>
    <w:rsid w:val="00C97EA8"/>
    <w:rsid w:val="00CA0B45"/>
    <w:rsid w:val="00CA0B6A"/>
    <w:rsid w:val="00CA0E12"/>
    <w:rsid w:val="00CA1EC3"/>
    <w:rsid w:val="00CA318C"/>
    <w:rsid w:val="00CA3D4B"/>
    <w:rsid w:val="00CA577E"/>
    <w:rsid w:val="00CA6505"/>
    <w:rsid w:val="00CA7227"/>
    <w:rsid w:val="00CA7F70"/>
    <w:rsid w:val="00CB588D"/>
    <w:rsid w:val="00CB7D42"/>
    <w:rsid w:val="00CC22B5"/>
    <w:rsid w:val="00CC37DB"/>
    <w:rsid w:val="00CC795E"/>
    <w:rsid w:val="00CD0289"/>
    <w:rsid w:val="00CD24B3"/>
    <w:rsid w:val="00CD3809"/>
    <w:rsid w:val="00CD4ACC"/>
    <w:rsid w:val="00CE2E7F"/>
    <w:rsid w:val="00CF1AB3"/>
    <w:rsid w:val="00CF1F92"/>
    <w:rsid w:val="00CF2F69"/>
    <w:rsid w:val="00CF3243"/>
    <w:rsid w:val="00CF3D3F"/>
    <w:rsid w:val="00CF44F8"/>
    <w:rsid w:val="00D002DE"/>
    <w:rsid w:val="00D00E74"/>
    <w:rsid w:val="00D0442B"/>
    <w:rsid w:val="00D06403"/>
    <w:rsid w:val="00D11F7F"/>
    <w:rsid w:val="00D22FC6"/>
    <w:rsid w:val="00D23C45"/>
    <w:rsid w:val="00D24A45"/>
    <w:rsid w:val="00D25E27"/>
    <w:rsid w:val="00D305B5"/>
    <w:rsid w:val="00D32900"/>
    <w:rsid w:val="00D34EC4"/>
    <w:rsid w:val="00D42D8D"/>
    <w:rsid w:val="00D43B84"/>
    <w:rsid w:val="00D45DE4"/>
    <w:rsid w:val="00D50156"/>
    <w:rsid w:val="00D50BAD"/>
    <w:rsid w:val="00D50D50"/>
    <w:rsid w:val="00D50DD7"/>
    <w:rsid w:val="00D5167B"/>
    <w:rsid w:val="00D51AFF"/>
    <w:rsid w:val="00D5244E"/>
    <w:rsid w:val="00D52B95"/>
    <w:rsid w:val="00D53F49"/>
    <w:rsid w:val="00D561D6"/>
    <w:rsid w:val="00D671C7"/>
    <w:rsid w:val="00D672BA"/>
    <w:rsid w:val="00D6768B"/>
    <w:rsid w:val="00D67CAA"/>
    <w:rsid w:val="00D70D16"/>
    <w:rsid w:val="00D72F49"/>
    <w:rsid w:val="00D80ACE"/>
    <w:rsid w:val="00D816A5"/>
    <w:rsid w:val="00D816D3"/>
    <w:rsid w:val="00D84CB7"/>
    <w:rsid w:val="00D91255"/>
    <w:rsid w:val="00D93DA6"/>
    <w:rsid w:val="00D942F3"/>
    <w:rsid w:val="00D94AD3"/>
    <w:rsid w:val="00D97365"/>
    <w:rsid w:val="00D9755F"/>
    <w:rsid w:val="00D97E90"/>
    <w:rsid w:val="00DA080F"/>
    <w:rsid w:val="00DA15E2"/>
    <w:rsid w:val="00DA1DE9"/>
    <w:rsid w:val="00DA2BE1"/>
    <w:rsid w:val="00DA50CD"/>
    <w:rsid w:val="00DA59D4"/>
    <w:rsid w:val="00DA7C58"/>
    <w:rsid w:val="00DB4F52"/>
    <w:rsid w:val="00DB511E"/>
    <w:rsid w:val="00DB676C"/>
    <w:rsid w:val="00DB7069"/>
    <w:rsid w:val="00DC08E9"/>
    <w:rsid w:val="00DC0A63"/>
    <w:rsid w:val="00DC4D22"/>
    <w:rsid w:val="00DC5217"/>
    <w:rsid w:val="00DC586E"/>
    <w:rsid w:val="00DD136D"/>
    <w:rsid w:val="00DD209A"/>
    <w:rsid w:val="00DD2F98"/>
    <w:rsid w:val="00DD37C9"/>
    <w:rsid w:val="00DD514A"/>
    <w:rsid w:val="00DD7CC3"/>
    <w:rsid w:val="00DE2BD6"/>
    <w:rsid w:val="00DE415F"/>
    <w:rsid w:val="00DE68D8"/>
    <w:rsid w:val="00DE7E61"/>
    <w:rsid w:val="00DF1FFD"/>
    <w:rsid w:val="00DF6239"/>
    <w:rsid w:val="00DF7859"/>
    <w:rsid w:val="00E00C83"/>
    <w:rsid w:val="00E00FF5"/>
    <w:rsid w:val="00E016C3"/>
    <w:rsid w:val="00E016E9"/>
    <w:rsid w:val="00E01A5E"/>
    <w:rsid w:val="00E01DAD"/>
    <w:rsid w:val="00E02E8F"/>
    <w:rsid w:val="00E03557"/>
    <w:rsid w:val="00E041DB"/>
    <w:rsid w:val="00E05A81"/>
    <w:rsid w:val="00E11F78"/>
    <w:rsid w:val="00E133E2"/>
    <w:rsid w:val="00E150D6"/>
    <w:rsid w:val="00E16A67"/>
    <w:rsid w:val="00E203FE"/>
    <w:rsid w:val="00E223A9"/>
    <w:rsid w:val="00E232FF"/>
    <w:rsid w:val="00E23534"/>
    <w:rsid w:val="00E254A6"/>
    <w:rsid w:val="00E27939"/>
    <w:rsid w:val="00E27E41"/>
    <w:rsid w:val="00E34BBF"/>
    <w:rsid w:val="00E35418"/>
    <w:rsid w:val="00E36F50"/>
    <w:rsid w:val="00E41A25"/>
    <w:rsid w:val="00E41ECC"/>
    <w:rsid w:val="00E44B30"/>
    <w:rsid w:val="00E44C0E"/>
    <w:rsid w:val="00E50C94"/>
    <w:rsid w:val="00E52824"/>
    <w:rsid w:val="00E52D35"/>
    <w:rsid w:val="00E5305A"/>
    <w:rsid w:val="00E5698C"/>
    <w:rsid w:val="00E628BB"/>
    <w:rsid w:val="00E62B7F"/>
    <w:rsid w:val="00E64412"/>
    <w:rsid w:val="00E75037"/>
    <w:rsid w:val="00E77DE2"/>
    <w:rsid w:val="00E809A7"/>
    <w:rsid w:val="00E83E69"/>
    <w:rsid w:val="00E85AB7"/>
    <w:rsid w:val="00E86A5D"/>
    <w:rsid w:val="00E86AE9"/>
    <w:rsid w:val="00E87DCD"/>
    <w:rsid w:val="00E908D6"/>
    <w:rsid w:val="00E93343"/>
    <w:rsid w:val="00E95565"/>
    <w:rsid w:val="00E9597A"/>
    <w:rsid w:val="00E9664D"/>
    <w:rsid w:val="00EA1377"/>
    <w:rsid w:val="00EA4AEB"/>
    <w:rsid w:val="00EA4E00"/>
    <w:rsid w:val="00EA51DE"/>
    <w:rsid w:val="00EA6BD4"/>
    <w:rsid w:val="00EA6E19"/>
    <w:rsid w:val="00EA6FA7"/>
    <w:rsid w:val="00EB000D"/>
    <w:rsid w:val="00EB22C2"/>
    <w:rsid w:val="00EB2D4F"/>
    <w:rsid w:val="00EB2D68"/>
    <w:rsid w:val="00EB2F9F"/>
    <w:rsid w:val="00EB4AE9"/>
    <w:rsid w:val="00EB5397"/>
    <w:rsid w:val="00EB6D19"/>
    <w:rsid w:val="00EB6E6A"/>
    <w:rsid w:val="00EB6F75"/>
    <w:rsid w:val="00EC0041"/>
    <w:rsid w:val="00EC00CA"/>
    <w:rsid w:val="00EC2656"/>
    <w:rsid w:val="00EC2769"/>
    <w:rsid w:val="00EC28C3"/>
    <w:rsid w:val="00EC2DDF"/>
    <w:rsid w:val="00EC4AAC"/>
    <w:rsid w:val="00EC645F"/>
    <w:rsid w:val="00EC7452"/>
    <w:rsid w:val="00EC784D"/>
    <w:rsid w:val="00ED4081"/>
    <w:rsid w:val="00ED5BA8"/>
    <w:rsid w:val="00ED7AD5"/>
    <w:rsid w:val="00EF23EE"/>
    <w:rsid w:val="00EF32A4"/>
    <w:rsid w:val="00EF35ED"/>
    <w:rsid w:val="00EF39B8"/>
    <w:rsid w:val="00EF3E94"/>
    <w:rsid w:val="00EF591D"/>
    <w:rsid w:val="00F01F9E"/>
    <w:rsid w:val="00F02A93"/>
    <w:rsid w:val="00F03019"/>
    <w:rsid w:val="00F040F2"/>
    <w:rsid w:val="00F07B47"/>
    <w:rsid w:val="00F104F7"/>
    <w:rsid w:val="00F127BF"/>
    <w:rsid w:val="00F13B70"/>
    <w:rsid w:val="00F150E2"/>
    <w:rsid w:val="00F154A1"/>
    <w:rsid w:val="00F175D6"/>
    <w:rsid w:val="00F208FE"/>
    <w:rsid w:val="00F226EE"/>
    <w:rsid w:val="00F303CD"/>
    <w:rsid w:val="00F30D15"/>
    <w:rsid w:val="00F31F9C"/>
    <w:rsid w:val="00F3552A"/>
    <w:rsid w:val="00F3586C"/>
    <w:rsid w:val="00F35C9D"/>
    <w:rsid w:val="00F36239"/>
    <w:rsid w:val="00F36F66"/>
    <w:rsid w:val="00F412E9"/>
    <w:rsid w:val="00F419EE"/>
    <w:rsid w:val="00F41AE8"/>
    <w:rsid w:val="00F4765B"/>
    <w:rsid w:val="00F57B8B"/>
    <w:rsid w:val="00F60788"/>
    <w:rsid w:val="00F61068"/>
    <w:rsid w:val="00F627E9"/>
    <w:rsid w:val="00F65790"/>
    <w:rsid w:val="00F67057"/>
    <w:rsid w:val="00F72643"/>
    <w:rsid w:val="00F731D9"/>
    <w:rsid w:val="00F736E6"/>
    <w:rsid w:val="00F80D40"/>
    <w:rsid w:val="00F80F4D"/>
    <w:rsid w:val="00F82906"/>
    <w:rsid w:val="00F873DF"/>
    <w:rsid w:val="00F94445"/>
    <w:rsid w:val="00F96940"/>
    <w:rsid w:val="00FA114F"/>
    <w:rsid w:val="00FA1AF9"/>
    <w:rsid w:val="00FA2581"/>
    <w:rsid w:val="00FA57E6"/>
    <w:rsid w:val="00FA5F70"/>
    <w:rsid w:val="00FA6F95"/>
    <w:rsid w:val="00FB2166"/>
    <w:rsid w:val="00FB6CE6"/>
    <w:rsid w:val="00FC1B22"/>
    <w:rsid w:val="00FC253A"/>
    <w:rsid w:val="00FC4278"/>
    <w:rsid w:val="00FC49E7"/>
    <w:rsid w:val="00FC7293"/>
    <w:rsid w:val="00FC73A2"/>
    <w:rsid w:val="00FC7ACB"/>
    <w:rsid w:val="00FF4AC9"/>
    <w:rsid w:val="00FF55C6"/>
    <w:rsid w:val="00FF62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2E07A5"/>
  <w15:docId w15:val="{37856218-EED2-4F39-AC40-D61D4A7D9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B274A"/>
    <w:pPr>
      <w:spacing w:before="120"/>
    </w:pPr>
    <w:rPr>
      <w:rFonts w:eastAsiaTheme="minorHAnsi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BB46A0"/>
    <w:pPr>
      <w:keepNext/>
      <w:numPr>
        <w:numId w:val="1"/>
      </w:numPr>
      <w:spacing w:before="240" w:after="60"/>
      <w:outlineLvl w:val="0"/>
    </w:pPr>
    <w:rPr>
      <w:rFonts w:eastAsia="MS Mincho" w:cs="Arial"/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rsid w:val="00BB46A0"/>
    <w:pPr>
      <w:keepNext/>
      <w:numPr>
        <w:ilvl w:val="1"/>
        <w:numId w:val="1"/>
      </w:numPr>
      <w:spacing w:before="240" w:after="60"/>
      <w:outlineLvl w:val="1"/>
    </w:pPr>
    <w:rPr>
      <w:rFonts w:eastAsia="MS Mincho"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uiPriority w:val="9"/>
    <w:rsid w:val="00BB46A0"/>
    <w:pPr>
      <w:keepNext/>
      <w:numPr>
        <w:ilvl w:val="2"/>
        <w:numId w:val="1"/>
      </w:numPr>
      <w:spacing w:before="240" w:after="60"/>
      <w:outlineLvl w:val="2"/>
    </w:pPr>
    <w:rPr>
      <w:rFonts w:eastAsia="MS Mincho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BB46A0"/>
    <w:pPr>
      <w:keepNext/>
      <w:numPr>
        <w:ilvl w:val="3"/>
        <w:numId w:val="1"/>
      </w:numPr>
      <w:spacing w:before="240" w:after="60"/>
      <w:outlineLvl w:val="3"/>
    </w:pPr>
    <w:rPr>
      <w:rFonts w:eastAsia="MS Mincho"/>
      <w:b/>
      <w:bCs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BB46A0"/>
    <w:pPr>
      <w:numPr>
        <w:ilvl w:val="4"/>
        <w:numId w:val="1"/>
      </w:numPr>
      <w:spacing w:before="240" w:after="60"/>
      <w:outlineLvl w:val="4"/>
    </w:pPr>
    <w:rPr>
      <w:rFonts w:eastAsia="MS Mincho"/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rsid w:val="00BB46A0"/>
    <w:pPr>
      <w:numPr>
        <w:ilvl w:val="5"/>
        <w:numId w:val="1"/>
      </w:numPr>
      <w:spacing w:before="240" w:after="60"/>
      <w:outlineLvl w:val="5"/>
    </w:pPr>
    <w:rPr>
      <w:rFonts w:eastAsia="MS Mincho"/>
      <w:b/>
      <w:bCs/>
      <w:szCs w:val="20"/>
    </w:rPr>
  </w:style>
  <w:style w:type="paragraph" w:styleId="Heading7">
    <w:name w:val="heading 7"/>
    <w:basedOn w:val="Normal"/>
    <w:next w:val="Normal"/>
    <w:link w:val="Heading7Char"/>
    <w:rsid w:val="00BB46A0"/>
    <w:pPr>
      <w:numPr>
        <w:ilvl w:val="6"/>
        <w:numId w:val="1"/>
      </w:numPr>
      <w:spacing w:before="240" w:after="60"/>
      <w:outlineLvl w:val="6"/>
    </w:pPr>
    <w:rPr>
      <w:rFonts w:eastAsia="MS Mincho"/>
    </w:rPr>
  </w:style>
  <w:style w:type="paragraph" w:styleId="Heading8">
    <w:name w:val="heading 8"/>
    <w:basedOn w:val="Normal"/>
    <w:next w:val="Normal"/>
    <w:link w:val="Heading8Char"/>
    <w:rsid w:val="00BB46A0"/>
    <w:pPr>
      <w:numPr>
        <w:ilvl w:val="7"/>
        <w:numId w:val="1"/>
      </w:numPr>
      <w:spacing w:before="240" w:after="60"/>
      <w:outlineLvl w:val="7"/>
    </w:pPr>
    <w:rPr>
      <w:rFonts w:eastAsia="MS Mincho"/>
      <w:i/>
      <w:iCs/>
    </w:rPr>
  </w:style>
  <w:style w:type="paragraph" w:styleId="Heading9">
    <w:name w:val="heading 9"/>
    <w:basedOn w:val="Normal"/>
    <w:next w:val="Normal"/>
    <w:link w:val="Heading9Char"/>
    <w:rsid w:val="00BB46A0"/>
    <w:pPr>
      <w:numPr>
        <w:ilvl w:val="8"/>
        <w:numId w:val="1"/>
      </w:numPr>
      <w:spacing w:before="240" w:after="60"/>
      <w:outlineLvl w:val="8"/>
    </w:pPr>
    <w:rPr>
      <w:rFonts w:eastAsia="MS Mincho" w:cs="Arial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rrectionSeparatorBegin">
    <w:name w:val="Correction Separator Begin"/>
    <w:basedOn w:val="Normal"/>
    <w:rsid w:val="003B274A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3B274A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3B274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3B274A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character" w:customStyle="1" w:styleId="Heading1Char">
    <w:name w:val="Heading 1 Char"/>
    <w:link w:val="Heading1"/>
    <w:qFormat/>
    <w:rsid w:val="00BB46A0"/>
    <w:rPr>
      <w:rFonts w:eastAsia="MS Mincho" w:cs="Arial"/>
      <w:b/>
      <w:bCs/>
      <w:kern w:val="32"/>
      <w:sz w:val="24"/>
      <w:szCs w:val="32"/>
      <w:lang w:val="en-GB" w:eastAsia="ja-JP"/>
    </w:rPr>
  </w:style>
  <w:style w:type="paragraph" w:customStyle="1" w:styleId="Heading1Centered">
    <w:name w:val="Heading 1 Centered"/>
    <w:basedOn w:val="Heading1"/>
    <w:rsid w:val="00BB46A0"/>
    <w:pPr>
      <w:keepLines/>
      <w:numPr>
        <w:numId w:val="0"/>
      </w:num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0"/>
      <w:jc w:val="center"/>
      <w:textAlignment w:val="baseline"/>
    </w:pPr>
    <w:rPr>
      <w:rFonts w:cs="Times New Roman"/>
      <w:kern w:val="0"/>
      <w:szCs w:val="20"/>
      <w:lang w:eastAsia="en-US"/>
    </w:rPr>
  </w:style>
  <w:style w:type="character" w:customStyle="1" w:styleId="Heading2Char">
    <w:name w:val="Heading 2 Char"/>
    <w:link w:val="Heading2"/>
    <w:uiPriority w:val="9"/>
    <w:rsid w:val="00BB46A0"/>
    <w:rPr>
      <w:rFonts w:eastAsia="MS Mincho" w:cs="Arial"/>
      <w:b/>
      <w:bCs/>
      <w:iCs/>
      <w:sz w:val="24"/>
      <w:szCs w:val="28"/>
      <w:lang w:val="en-GB" w:eastAsia="ja-JP"/>
    </w:rPr>
  </w:style>
  <w:style w:type="character" w:customStyle="1" w:styleId="Heading3Char">
    <w:name w:val="Heading 3 Char"/>
    <w:link w:val="Heading3"/>
    <w:uiPriority w:val="9"/>
    <w:rsid w:val="00BB46A0"/>
    <w:rPr>
      <w:rFonts w:eastAsia="MS Mincho" w:cs="Arial"/>
      <w:b/>
      <w:bCs/>
      <w:sz w:val="24"/>
      <w:szCs w:val="26"/>
      <w:lang w:val="en-GB" w:eastAsia="ja-JP"/>
    </w:rPr>
  </w:style>
  <w:style w:type="character" w:customStyle="1" w:styleId="Heading4Char">
    <w:name w:val="Heading 4 Char"/>
    <w:link w:val="Heading4"/>
    <w:uiPriority w:val="9"/>
    <w:rsid w:val="00BB46A0"/>
    <w:rPr>
      <w:rFonts w:eastAsia="MS Mincho"/>
      <w:b/>
      <w:bCs/>
      <w:sz w:val="24"/>
      <w:szCs w:val="28"/>
      <w:lang w:val="en-GB" w:eastAsia="ja-JP"/>
    </w:rPr>
  </w:style>
  <w:style w:type="character" w:customStyle="1" w:styleId="Heading5Char">
    <w:name w:val="Heading 5 Char"/>
    <w:link w:val="Heading5"/>
    <w:uiPriority w:val="9"/>
    <w:rsid w:val="00BB46A0"/>
    <w:rPr>
      <w:rFonts w:eastAsia="MS Mincho"/>
      <w:b/>
      <w:bCs/>
      <w:i/>
      <w:iCs/>
      <w:sz w:val="24"/>
      <w:szCs w:val="26"/>
      <w:lang w:val="en-GB" w:eastAsia="ja-JP"/>
    </w:rPr>
  </w:style>
  <w:style w:type="character" w:customStyle="1" w:styleId="Heading6Char">
    <w:name w:val="Heading 6 Char"/>
    <w:link w:val="Heading6"/>
    <w:rsid w:val="00BB46A0"/>
    <w:rPr>
      <w:rFonts w:eastAsia="MS Mincho"/>
      <w:b/>
      <w:bCs/>
      <w:sz w:val="24"/>
      <w:lang w:val="en-GB" w:eastAsia="ja-JP"/>
    </w:rPr>
  </w:style>
  <w:style w:type="character" w:customStyle="1" w:styleId="Heading7Char">
    <w:name w:val="Heading 7 Char"/>
    <w:link w:val="Heading7"/>
    <w:rsid w:val="00BB46A0"/>
    <w:rPr>
      <w:rFonts w:eastAsia="MS Mincho"/>
      <w:sz w:val="24"/>
      <w:szCs w:val="24"/>
      <w:lang w:val="en-GB" w:eastAsia="ja-JP"/>
    </w:rPr>
  </w:style>
  <w:style w:type="character" w:customStyle="1" w:styleId="Heading8Char">
    <w:name w:val="Heading 8 Char"/>
    <w:link w:val="Heading8"/>
    <w:rsid w:val="00BB46A0"/>
    <w:rPr>
      <w:rFonts w:eastAsia="MS Mincho"/>
      <w:i/>
      <w:iCs/>
      <w:sz w:val="24"/>
      <w:szCs w:val="24"/>
      <w:lang w:val="en-GB" w:eastAsia="ja-JP"/>
    </w:rPr>
  </w:style>
  <w:style w:type="character" w:customStyle="1" w:styleId="Heading9Char">
    <w:name w:val="Heading 9 Char"/>
    <w:link w:val="Heading9"/>
    <w:rsid w:val="00BB46A0"/>
    <w:rPr>
      <w:rFonts w:eastAsia="MS Mincho" w:cs="Arial"/>
      <w:sz w:val="24"/>
      <w:lang w:val="en-GB" w:eastAsia="ja-JP"/>
    </w:rPr>
  </w:style>
  <w:style w:type="paragraph" w:customStyle="1" w:styleId="Headingb">
    <w:name w:val="Heading_b"/>
    <w:basedOn w:val="Normal"/>
    <w:next w:val="Normal"/>
    <w:qFormat/>
    <w:rsid w:val="003B274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3B274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character" w:styleId="Hyperlink">
    <w:name w:val="Hyperlink"/>
    <w:basedOn w:val="DefaultParagraphFont"/>
    <w:uiPriority w:val="99"/>
    <w:rsid w:val="003B274A"/>
    <w:rPr>
      <w:color w:val="0000FF"/>
      <w:u w:val="single"/>
    </w:rPr>
  </w:style>
  <w:style w:type="paragraph" w:customStyle="1" w:styleId="LSDeadline">
    <w:name w:val="LSDeadline"/>
    <w:basedOn w:val="LSTitle"/>
    <w:next w:val="Normal"/>
    <w:rsid w:val="00CB588D"/>
    <w:rPr>
      <w:bCs w:val="0"/>
    </w:rPr>
  </w:style>
  <w:style w:type="paragraph" w:customStyle="1" w:styleId="LSSource">
    <w:name w:val="LSSource"/>
    <w:basedOn w:val="LSTitle"/>
    <w:next w:val="Normal"/>
    <w:rsid w:val="00CB588D"/>
    <w:rPr>
      <w:bCs w:val="0"/>
    </w:rPr>
  </w:style>
  <w:style w:type="paragraph" w:customStyle="1" w:styleId="LSTitle">
    <w:name w:val="LSTitle"/>
    <w:basedOn w:val="Normal"/>
    <w:next w:val="Normal"/>
    <w:rsid w:val="00CB588D"/>
    <w:rPr>
      <w:rFonts w:eastAsia="Calibri"/>
      <w:bCs/>
    </w:rPr>
  </w:style>
  <w:style w:type="paragraph" w:customStyle="1" w:styleId="Note">
    <w:name w:val="Note"/>
    <w:basedOn w:val="Normal"/>
    <w:rsid w:val="003B274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customStyle="1" w:styleId="RecNo">
    <w:name w:val="Rec_No"/>
    <w:basedOn w:val="Normal"/>
    <w:next w:val="Normal"/>
    <w:rsid w:val="003B274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3B274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3B274A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3B274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styleId="TOC1">
    <w:name w:val="toc 1"/>
    <w:basedOn w:val="Normal"/>
    <w:uiPriority w:val="39"/>
    <w:rsid w:val="003B274A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3B274A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uiPriority w:val="39"/>
    <w:rsid w:val="003B274A"/>
    <w:pPr>
      <w:ind w:left="2269"/>
    </w:pPr>
  </w:style>
  <w:style w:type="paragraph" w:customStyle="1" w:styleId="Normalbeforetable">
    <w:name w:val="Normal before table"/>
    <w:basedOn w:val="Normal"/>
    <w:rsid w:val="003B274A"/>
    <w:pPr>
      <w:keepNext/>
      <w:spacing w:after="120"/>
    </w:pPr>
    <w:rPr>
      <w:rFonts w:eastAsia="????"/>
      <w:lang w:eastAsia="en-US"/>
    </w:rPr>
  </w:style>
  <w:style w:type="paragraph" w:customStyle="1" w:styleId="Tablehead">
    <w:name w:val="Table_head"/>
    <w:basedOn w:val="Normal"/>
    <w:next w:val="Normal"/>
    <w:rsid w:val="003B274A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3B274A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text">
    <w:name w:val="Table_text"/>
    <w:basedOn w:val="Normal"/>
    <w:qFormat/>
    <w:rsid w:val="003B274A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3B274A"/>
    <w:rPr>
      <w:b/>
      <w:bCs/>
    </w:rPr>
  </w:style>
  <w:style w:type="paragraph" w:customStyle="1" w:styleId="References">
    <w:name w:val="References"/>
    <w:basedOn w:val="Normal"/>
    <w:rsid w:val="0077101F"/>
    <w:pPr>
      <w:widowControl w:val="0"/>
      <w:numPr>
        <w:numId w:val="2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szCs w:val="20"/>
      <w:lang w:eastAsia="zh-CN"/>
    </w:rPr>
  </w:style>
  <w:style w:type="paragraph" w:customStyle="1" w:styleId="NormalITU">
    <w:name w:val="Normal_ITU"/>
    <w:basedOn w:val="Normal"/>
    <w:rsid w:val="00C02937"/>
    <w:pPr>
      <w:autoSpaceDE w:val="0"/>
      <w:autoSpaceDN w:val="0"/>
      <w:adjustRightInd w:val="0"/>
    </w:pPr>
    <w:rPr>
      <w:rFonts w:cs="Arial"/>
      <w:szCs w:val="20"/>
      <w:lang w:val="en-US" w:eastAsia="en-US"/>
    </w:rPr>
  </w:style>
  <w:style w:type="paragraph" w:customStyle="1" w:styleId="AnnexNotitle">
    <w:name w:val="Annex_No &amp; title"/>
    <w:basedOn w:val="Normal"/>
    <w:next w:val="Normal"/>
    <w:rsid w:val="003B274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3B274A"/>
  </w:style>
  <w:style w:type="paragraph" w:customStyle="1" w:styleId="Figurelegend">
    <w:name w:val="Figure_legend"/>
    <w:basedOn w:val="Normal"/>
    <w:rsid w:val="00980403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rFonts w:eastAsia="Times New Roman"/>
      <w:sz w:val="18"/>
      <w:szCs w:val="20"/>
      <w:lang w:eastAsia="en-US"/>
    </w:rPr>
  </w:style>
  <w:style w:type="paragraph" w:customStyle="1" w:styleId="Title1">
    <w:name w:val="Title 1"/>
    <w:basedOn w:val="Normal"/>
    <w:next w:val="Normal"/>
    <w:rsid w:val="00167647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caps/>
      <w:sz w:val="28"/>
      <w:szCs w:val="20"/>
      <w:lang w:eastAsia="en-US"/>
    </w:rPr>
  </w:style>
  <w:style w:type="paragraph" w:customStyle="1" w:styleId="Title2">
    <w:name w:val="Title 2"/>
    <w:basedOn w:val="Title1"/>
    <w:next w:val="Normal"/>
    <w:rsid w:val="00167647"/>
  </w:style>
  <w:style w:type="paragraph" w:customStyle="1" w:styleId="Title3">
    <w:name w:val="Title 3"/>
    <w:basedOn w:val="Title2"/>
    <w:next w:val="Normal"/>
    <w:rsid w:val="00167647"/>
    <w:rPr>
      <w:caps w:val="0"/>
    </w:rPr>
  </w:style>
  <w:style w:type="paragraph" w:customStyle="1" w:styleId="Title4">
    <w:name w:val="Title 4"/>
    <w:basedOn w:val="Title3"/>
    <w:next w:val="Heading1"/>
    <w:rsid w:val="003B274A"/>
    <w:rPr>
      <w:b/>
    </w:rPr>
  </w:style>
  <w:style w:type="paragraph" w:customStyle="1" w:styleId="Formal">
    <w:name w:val="Formal"/>
    <w:basedOn w:val="Normal"/>
    <w:rsid w:val="003B274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Docnumber">
    <w:name w:val="Docnumber"/>
    <w:basedOn w:val="Normal"/>
    <w:link w:val="DocnumberChar"/>
    <w:rsid w:val="0044478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qFormat/>
    <w:rsid w:val="00444784"/>
    <w:rPr>
      <w:rFonts w:eastAsia="SimSun"/>
      <w:b/>
      <w:sz w:val="32"/>
      <w:lang w:val="en-GB"/>
    </w:rPr>
  </w:style>
  <w:style w:type="paragraph" w:styleId="TableofFigures">
    <w:name w:val="table of figures"/>
    <w:basedOn w:val="Normal"/>
    <w:next w:val="Normal"/>
    <w:uiPriority w:val="99"/>
    <w:rsid w:val="003B274A"/>
    <w:pPr>
      <w:tabs>
        <w:tab w:val="right" w:leader="dot" w:pos="9639"/>
      </w:tabs>
    </w:pPr>
    <w:rPr>
      <w:rFonts w:eastAsia="MS Mincho"/>
    </w:rPr>
  </w:style>
  <w:style w:type="paragraph" w:styleId="Header">
    <w:name w:val="header"/>
    <w:basedOn w:val="Normal"/>
    <w:link w:val="HeaderChar"/>
    <w:rsid w:val="003B274A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3B274A"/>
    <w:rPr>
      <w:rFonts w:eastAsia="Times New Roman"/>
      <w:sz w:val="18"/>
      <w:lang w:val="en-GB"/>
    </w:rPr>
  </w:style>
  <w:style w:type="character" w:customStyle="1" w:styleId="ReftextArial9pt">
    <w:name w:val="Ref_text Arial 9 pt"/>
    <w:rsid w:val="003B274A"/>
    <w:rPr>
      <w:rFonts w:ascii="Arial" w:hAnsi="Arial" w:cs="Arial"/>
      <w:sz w:val="18"/>
      <w:szCs w:val="18"/>
    </w:rPr>
  </w:style>
  <w:style w:type="paragraph" w:customStyle="1" w:styleId="LSForAction">
    <w:name w:val="LSForAction"/>
    <w:basedOn w:val="LSTitle"/>
    <w:next w:val="Normal"/>
    <w:rsid w:val="00CB588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Cs w:val="0"/>
      <w:szCs w:val="20"/>
      <w:lang w:eastAsia="en-US"/>
    </w:rPr>
  </w:style>
  <w:style w:type="paragraph" w:customStyle="1" w:styleId="LSForComment">
    <w:name w:val="LSForComment"/>
    <w:basedOn w:val="LSTitle"/>
    <w:next w:val="Normal"/>
    <w:rsid w:val="00CB588D"/>
  </w:style>
  <w:style w:type="paragraph" w:customStyle="1" w:styleId="LSForInfo">
    <w:name w:val="LSForInfo"/>
    <w:basedOn w:val="LSTitle"/>
    <w:next w:val="Normal"/>
    <w:rsid w:val="00CB588D"/>
  </w:style>
  <w:style w:type="character" w:styleId="PlaceholderText">
    <w:name w:val="Placeholder Text"/>
    <w:uiPriority w:val="99"/>
    <w:semiHidden/>
    <w:rsid w:val="00E03557"/>
    <w:rPr>
      <w:rFonts w:ascii="Times New Roman" w:hAnsi="Times New Roman"/>
      <w:color w:val="808080"/>
    </w:rPr>
  </w:style>
  <w:style w:type="paragraph" w:customStyle="1" w:styleId="enumlev1">
    <w:name w:val="enumlev1"/>
    <w:basedOn w:val="Normal"/>
    <w:rsid w:val="00BC1D3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Batang"/>
      <w:szCs w:val="20"/>
      <w:lang w:eastAsia="en-US"/>
    </w:rPr>
  </w:style>
  <w:style w:type="paragraph" w:styleId="Caption">
    <w:name w:val="caption"/>
    <w:basedOn w:val="Normal"/>
    <w:next w:val="Normal"/>
    <w:unhideWhenUsed/>
    <w:rsid w:val="007B7733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Footer">
    <w:name w:val="footer"/>
    <w:basedOn w:val="Normal"/>
    <w:link w:val="FooterChar"/>
    <w:unhideWhenUsed/>
    <w:rsid w:val="007B7733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rsid w:val="007B7733"/>
    <w:rPr>
      <w:rFonts w:eastAsiaTheme="minorHAnsi"/>
      <w:sz w:val="24"/>
      <w:szCs w:val="24"/>
      <w:lang w:val="en-GB" w:eastAsia="ja-JP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B7733"/>
    <w:pPr>
      <w:spacing w:before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qFormat/>
    <w:rsid w:val="007B7733"/>
    <w:rPr>
      <w:rFonts w:eastAsiaTheme="minorHAnsi"/>
      <w:lang w:val="en-GB"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733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733"/>
    <w:rPr>
      <w:rFonts w:ascii="Segoe UI" w:eastAsiaTheme="minorHAnsi" w:hAnsi="Segoe UI" w:cs="Segoe UI"/>
      <w:sz w:val="18"/>
      <w:szCs w:val="18"/>
      <w:lang w:val="en-GB" w:eastAsia="ja-JP"/>
    </w:rPr>
  </w:style>
  <w:style w:type="paragraph" w:styleId="Bibliography">
    <w:name w:val="Bibliography"/>
    <w:basedOn w:val="Normal"/>
    <w:next w:val="Normal"/>
    <w:uiPriority w:val="37"/>
    <w:semiHidden/>
    <w:unhideWhenUsed/>
    <w:rsid w:val="007B7733"/>
  </w:style>
  <w:style w:type="paragraph" w:styleId="BlockText">
    <w:name w:val="Block Text"/>
    <w:basedOn w:val="Normal"/>
    <w:uiPriority w:val="99"/>
    <w:semiHidden/>
    <w:unhideWhenUsed/>
    <w:rsid w:val="007B7733"/>
    <w:pPr>
      <w:pBdr>
        <w:top w:val="single" w:sz="2" w:space="10" w:color="5B9BD5" w:themeColor="accent1" w:frame="1"/>
        <w:left w:val="single" w:sz="2" w:space="10" w:color="5B9BD5" w:themeColor="accent1" w:frame="1"/>
        <w:bottom w:val="single" w:sz="2" w:space="10" w:color="5B9BD5" w:themeColor="accent1" w:frame="1"/>
        <w:right w:val="single" w:sz="2" w:space="10" w:color="5B9BD5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nhideWhenUsed/>
    <w:rsid w:val="007B7733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7B7733"/>
    <w:rPr>
      <w:rFonts w:eastAsiaTheme="minorHAnsi"/>
      <w:sz w:val="24"/>
      <w:szCs w:val="24"/>
      <w:lang w:val="en-GB"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B773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7B773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B773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B773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B773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7B7733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7B7733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7B7733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qFormat/>
    <w:rsid w:val="007B77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B7733"/>
    <w:rPr>
      <w:rFonts w:eastAsiaTheme="minorHAnsi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77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7733"/>
    <w:rPr>
      <w:rFonts w:eastAsiaTheme="minorHAnsi"/>
      <w:b/>
      <w:bCs/>
      <w:lang w:val="en-GB"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B7733"/>
  </w:style>
  <w:style w:type="character" w:customStyle="1" w:styleId="DateChar">
    <w:name w:val="Date Char"/>
    <w:basedOn w:val="DefaultParagraphFont"/>
    <w:link w:val="Dat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B7733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B7733"/>
    <w:rPr>
      <w:rFonts w:ascii="Segoe UI" w:eastAsiaTheme="minorHAnsi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B7733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7B7733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B7733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B7733"/>
    <w:rPr>
      <w:rFonts w:eastAsiaTheme="minorHAnsi"/>
      <w:lang w:val="en-GB" w:eastAsia="ja-JP"/>
    </w:rPr>
  </w:style>
  <w:style w:type="paragraph" w:styleId="EnvelopeAddress">
    <w:name w:val="envelope address"/>
    <w:basedOn w:val="Normal"/>
    <w:uiPriority w:val="99"/>
    <w:semiHidden/>
    <w:unhideWhenUsed/>
    <w:rsid w:val="007B7733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7B7733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unhideWhenUsed/>
    <w:rsid w:val="007B7733"/>
    <w:rPr>
      <w:color w:val="954F72" w:themeColor="followedHyperlink"/>
      <w:u w:val="single"/>
    </w:rPr>
  </w:style>
  <w:style w:type="character" w:customStyle="1" w:styleId="Hashtag1">
    <w:name w:val="Hashtag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character" w:styleId="HTMLAcronym">
    <w:name w:val="HTML Acronym"/>
    <w:basedOn w:val="DefaultParagraphFont"/>
    <w:uiPriority w:val="99"/>
    <w:semiHidden/>
    <w:unhideWhenUsed/>
    <w:rsid w:val="007B7733"/>
  </w:style>
  <w:style w:type="paragraph" w:styleId="HTMLAddress">
    <w:name w:val="HTML Address"/>
    <w:basedOn w:val="Normal"/>
    <w:link w:val="HTMLAddressChar"/>
    <w:uiPriority w:val="99"/>
    <w:semiHidden/>
    <w:unhideWhenUsed/>
    <w:rsid w:val="007B7733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B7733"/>
    <w:rPr>
      <w:rFonts w:eastAsiaTheme="minorHAnsi"/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uiPriority w:val="99"/>
    <w:semiHidden/>
    <w:unhideWhenUsed/>
    <w:rsid w:val="007B7733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7B7733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B7733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styleId="HTMLSample">
    <w:name w:val="HTML Sample"/>
    <w:basedOn w:val="DefaultParagraphFont"/>
    <w:uiPriority w:val="99"/>
    <w:semiHidden/>
    <w:unhideWhenUsed/>
    <w:rsid w:val="007B7733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7B7733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7B7733"/>
    <w:pPr>
      <w:spacing w:before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7B7733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7B7733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7B7733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7B7733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7B7733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7B7733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7B7733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7B7733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7B7733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7B773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7733"/>
    <w:rPr>
      <w:rFonts w:eastAsiaTheme="minorHAnsi"/>
      <w:i/>
      <w:iCs/>
      <w:color w:val="5B9BD5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7B7733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7B7733"/>
  </w:style>
  <w:style w:type="paragraph" w:styleId="List">
    <w:name w:val="List"/>
    <w:basedOn w:val="Normal"/>
    <w:unhideWhenUsed/>
    <w:rsid w:val="007B773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7B773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7B773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7B773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7B7733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7B7733"/>
    <w:pPr>
      <w:numPr>
        <w:numId w:val="3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7B7733"/>
    <w:pPr>
      <w:numPr>
        <w:numId w:val="4"/>
      </w:numPr>
      <w:contextualSpacing/>
    </w:pPr>
  </w:style>
  <w:style w:type="paragraph" w:styleId="ListBullet3">
    <w:name w:val="List Bullet 3"/>
    <w:basedOn w:val="Normal"/>
    <w:unhideWhenUsed/>
    <w:rsid w:val="007B7733"/>
    <w:pPr>
      <w:numPr>
        <w:numId w:val="5"/>
      </w:numPr>
      <w:contextualSpacing/>
    </w:pPr>
  </w:style>
  <w:style w:type="paragraph" w:styleId="ListBullet4">
    <w:name w:val="List Bullet 4"/>
    <w:basedOn w:val="Normal"/>
    <w:unhideWhenUsed/>
    <w:rsid w:val="007B7733"/>
    <w:pPr>
      <w:numPr>
        <w:numId w:val="6"/>
      </w:numPr>
      <w:contextualSpacing/>
    </w:pPr>
  </w:style>
  <w:style w:type="paragraph" w:styleId="ListBullet5">
    <w:name w:val="List Bullet 5"/>
    <w:basedOn w:val="Normal"/>
    <w:unhideWhenUsed/>
    <w:rsid w:val="007B7733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7B773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B773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B773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B773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B7733"/>
    <w:pPr>
      <w:spacing w:after="120"/>
      <w:ind w:left="1800"/>
      <w:contextualSpacing/>
    </w:pPr>
  </w:style>
  <w:style w:type="paragraph" w:styleId="ListNumber">
    <w:name w:val="List Number"/>
    <w:basedOn w:val="Normal"/>
    <w:unhideWhenUsed/>
    <w:rsid w:val="007B7733"/>
    <w:pPr>
      <w:numPr>
        <w:numId w:val="8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7B7733"/>
    <w:pPr>
      <w:numPr>
        <w:numId w:val="9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7B7733"/>
    <w:pPr>
      <w:numPr>
        <w:numId w:val="10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7B7733"/>
    <w:pPr>
      <w:numPr>
        <w:numId w:val="11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7B7733"/>
    <w:pPr>
      <w:numPr>
        <w:numId w:val="12"/>
      </w:numPr>
      <w:contextualSpacing/>
    </w:pPr>
  </w:style>
  <w:style w:type="paragraph" w:styleId="ListParagraph">
    <w:name w:val="List Paragraph"/>
    <w:basedOn w:val="Normal"/>
    <w:uiPriority w:val="34"/>
    <w:qFormat/>
    <w:rsid w:val="007B7733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7B773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Theme="minorHAns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customStyle="1" w:styleId="Mention1">
    <w:name w:val="Mention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B773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B7733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7B7733"/>
    <w:rPr>
      <w:rFonts w:eastAsiaTheme="minorHAnsi"/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7B7733"/>
  </w:style>
  <w:style w:type="paragraph" w:styleId="NormalIndent">
    <w:name w:val="Normal Indent"/>
    <w:basedOn w:val="Normal"/>
    <w:uiPriority w:val="99"/>
    <w:semiHidden/>
    <w:unhideWhenUsed/>
    <w:rsid w:val="007B773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B7733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PageNumber">
    <w:name w:val="page number"/>
    <w:basedOn w:val="DefaultParagraphFont"/>
    <w:unhideWhenUsed/>
    <w:rsid w:val="007B7733"/>
  </w:style>
  <w:style w:type="paragraph" w:styleId="PlainText">
    <w:name w:val="Plain Text"/>
    <w:basedOn w:val="Normal"/>
    <w:link w:val="PlainTextChar"/>
    <w:uiPriority w:val="99"/>
    <w:semiHidden/>
    <w:unhideWhenUsed/>
    <w:rsid w:val="007B7733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B7733"/>
    <w:rPr>
      <w:rFonts w:ascii="Consolas" w:eastAsiaTheme="minorHAnsi" w:hAnsi="Consolas"/>
      <w:sz w:val="21"/>
      <w:szCs w:val="21"/>
      <w:lang w:val="en-GB" w:eastAsia="ja-JP"/>
    </w:rPr>
  </w:style>
  <w:style w:type="paragraph" w:styleId="Quote">
    <w:name w:val="Quote"/>
    <w:basedOn w:val="Normal"/>
    <w:next w:val="Normal"/>
    <w:link w:val="QuoteChar"/>
    <w:uiPriority w:val="29"/>
    <w:rsid w:val="007B773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qFormat/>
    <w:rsid w:val="007B7733"/>
    <w:rPr>
      <w:rFonts w:eastAsiaTheme="minorHAnsi"/>
      <w:i/>
      <w:iCs/>
      <w:color w:val="404040" w:themeColor="text1" w:themeTint="BF"/>
      <w:sz w:val="24"/>
      <w:szCs w:val="24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B773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7B7733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7B7733"/>
    <w:rPr>
      <w:u w:val="dotted"/>
    </w:rPr>
  </w:style>
  <w:style w:type="character" w:styleId="Strong">
    <w:name w:val="Strong"/>
    <w:basedOn w:val="DefaultParagraphFont"/>
    <w:uiPriority w:val="22"/>
    <w:rsid w:val="007B7733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rsid w:val="007B773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B773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ja-JP"/>
    </w:rPr>
  </w:style>
  <w:style w:type="character" w:styleId="SubtleEmphasis">
    <w:name w:val="Subtle Emphasis"/>
    <w:basedOn w:val="DefaultParagraphFont"/>
    <w:uiPriority w:val="19"/>
    <w:rsid w:val="007B773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7B7733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7B7733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7B7733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7733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semiHidden/>
    <w:unhideWhenUsed/>
    <w:rsid w:val="007B7733"/>
    <w:pPr>
      <w:spacing w:after="100"/>
      <w:ind w:left="720"/>
    </w:pPr>
  </w:style>
  <w:style w:type="paragraph" w:styleId="TOC5">
    <w:name w:val="toc 5"/>
    <w:basedOn w:val="Normal"/>
    <w:next w:val="Normal"/>
    <w:autoRedefine/>
    <w:semiHidden/>
    <w:unhideWhenUsed/>
    <w:rsid w:val="007B7733"/>
    <w:pPr>
      <w:spacing w:after="100"/>
      <w:ind w:left="960"/>
    </w:pPr>
  </w:style>
  <w:style w:type="paragraph" w:styleId="TOC6">
    <w:name w:val="toc 6"/>
    <w:basedOn w:val="Normal"/>
    <w:next w:val="Normal"/>
    <w:autoRedefine/>
    <w:semiHidden/>
    <w:unhideWhenUsed/>
    <w:rsid w:val="007B7733"/>
    <w:pPr>
      <w:spacing w:after="100"/>
      <w:ind w:left="1200"/>
    </w:pPr>
  </w:style>
  <w:style w:type="paragraph" w:styleId="TOC7">
    <w:name w:val="toc 7"/>
    <w:basedOn w:val="Normal"/>
    <w:next w:val="Normal"/>
    <w:autoRedefine/>
    <w:semiHidden/>
    <w:unhideWhenUsed/>
    <w:rsid w:val="007B7733"/>
    <w:pPr>
      <w:spacing w:after="100"/>
      <w:ind w:left="1440"/>
    </w:pPr>
  </w:style>
  <w:style w:type="paragraph" w:styleId="TOC8">
    <w:name w:val="toc 8"/>
    <w:basedOn w:val="Normal"/>
    <w:next w:val="Normal"/>
    <w:autoRedefine/>
    <w:semiHidden/>
    <w:unhideWhenUsed/>
    <w:rsid w:val="007B7733"/>
    <w:pPr>
      <w:spacing w:after="100"/>
      <w:ind w:left="1680"/>
    </w:pPr>
  </w:style>
  <w:style w:type="paragraph" w:styleId="TOC9">
    <w:name w:val="toc 9"/>
    <w:basedOn w:val="Normal"/>
    <w:next w:val="Normal"/>
    <w:autoRedefine/>
    <w:semiHidden/>
    <w:unhideWhenUsed/>
    <w:rsid w:val="007B7733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7B7733"/>
    <w:pPr>
      <w:keepLines/>
      <w:numPr>
        <w:numId w:val="0"/>
      </w:numPr>
      <w:spacing w:after="0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7733"/>
    <w:rPr>
      <w:color w:val="808080"/>
      <w:shd w:val="clear" w:color="auto" w:fill="E6E6E6"/>
    </w:rPr>
  </w:style>
  <w:style w:type="paragraph" w:customStyle="1" w:styleId="VenueDate">
    <w:name w:val="VenueDate"/>
    <w:basedOn w:val="Normal"/>
    <w:rsid w:val="003B274A"/>
    <w:pPr>
      <w:jc w:val="right"/>
    </w:pPr>
  </w:style>
  <w:style w:type="paragraph" w:customStyle="1" w:styleId="toc0">
    <w:name w:val="toc 0"/>
    <w:basedOn w:val="Normal"/>
    <w:next w:val="TOC1"/>
    <w:rsid w:val="003B274A"/>
    <w:pPr>
      <w:tabs>
        <w:tab w:val="right" w:pos="9639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Times New Roman"/>
      <w:b/>
      <w:szCs w:val="20"/>
      <w:lang w:eastAsia="en-US"/>
    </w:rPr>
  </w:style>
  <w:style w:type="paragraph" w:customStyle="1" w:styleId="DeliverableNo">
    <w:name w:val="DeliverableNo"/>
    <w:basedOn w:val="Normal"/>
    <w:rsid w:val="003B274A"/>
    <w:pPr>
      <w:tabs>
        <w:tab w:val="right" w:pos="9639"/>
      </w:tabs>
    </w:pPr>
    <w:rPr>
      <w:rFonts w:ascii="Arial" w:hAnsi="Arial" w:cs="Arial"/>
      <w:b/>
      <w:bCs/>
      <w:sz w:val="36"/>
    </w:rPr>
  </w:style>
  <w:style w:type="paragraph" w:customStyle="1" w:styleId="DeliverableTitle">
    <w:name w:val="DeliverableTitle"/>
    <w:basedOn w:val="Normal"/>
    <w:rsid w:val="003B274A"/>
    <w:pPr>
      <w:tabs>
        <w:tab w:val="right" w:pos="9639"/>
      </w:tabs>
      <w:spacing w:before="0"/>
    </w:pPr>
    <w:rPr>
      <w:rFonts w:ascii="Arial" w:hAnsi="Arial" w:cs="Arial"/>
      <w:b/>
      <w:bCs/>
      <w:sz w:val="36"/>
    </w:rPr>
  </w:style>
  <w:style w:type="paragraph" w:customStyle="1" w:styleId="DeliverableDate">
    <w:name w:val="DeliverableDate"/>
    <w:basedOn w:val="Normal"/>
    <w:rsid w:val="003B274A"/>
    <w:pPr>
      <w:wordWrap w:val="0"/>
      <w:spacing w:before="284"/>
      <w:jc w:val="right"/>
    </w:pPr>
    <w:rPr>
      <w:rFonts w:ascii="Arial" w:hAnsi="Arial"/>
      <w:sz w:val="28"/>
    </w:rPr>
  </w:style>
  <w:style w:type="paragraph" w:styleId="Revision">
    <w:name w:val="Revision"/>
    <w:uiPriority w:val="99"/>
    <w:semiHidden/>
    <w:rsid w:val="003B274A"/>
    <w:rPr>
      <w:rFonts w:eastAsia="MS Mincho"/>
      <w:sz w:val="24"/>
      <w:lang w:eastAsia="zh-CN"/>
    </w:rPr>
  </w:style>
  <w:style w:type="paragraph" w:customStyle="1" w:styleId="western">
    <w:name w:val="western"/>
    <w:basedOn w:val="Normal"/>
    <w:rsid w:val="003B274A"/>
    <w:pPr>
      <w:spacing w:beforeAutospacing="1" w:after="142" w:line="276" w:lineRule="auto"/>
    </w:pPr>
    <w:rPr>
      <w:rFonts w:eastAsia="Times New Roman"/>
      <w:sz w:val="22"/>
      <w:szCs w:val="22"/>
      <w:lang w:val="pt-BR" w:eastAsia="pt-BR"/>
    </w:rPr>
  </w:style>
  <w:style w:type="paragraph" w:customStyle="1" w:styleId="western1">
    <w:name w:val="western1"/>
    <w:basedOn w:val="Normal"/>
    <w:rsid w:val="003B274A"/>
    <w:pPr>
      <w:spacing w:beforeAutospacing="1" w:after="198" w:line="276" w:lineRule="auto"/>
    </w:pPr>
    <w:rPr>
      <w:rFonts w:eastAsia="Times New Roman"/>
      <w:sz w:val="22"/>
      <w:szCs w:val="22"/>
      <w:lang w:val="pt-BR" w:eastAsia="pt-BR"/>
    </w:rPr>
  </w:style>
  <w:style w:type="table" w:styleId="TableGrid">
    <w:name w:val="Table Grid"/>
    <w:basedOn w:val="TableNormal"/>
    <w:rsid w:val="003B274A"/>
    <w:rPr>
      <w:rFonts w:eastAsia="MS Mincho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B274A"/>
    <w:rPr>
      <w:color w:val="605E5C"/>
      <w:shd w:val="clear" w:color="auto" w:fill="E1DFDD"/>
    </w:rPr>
  </w:style>
  <w:style w:type="character" w:customStyle="1" w:styleId="Hashtag2">
    <w:name w:val="Hashtag2"/>
    <w:basedOn w:val="DefaultParagraphFont"/>
    <w:uiPriority w:val="99"/>
    <w:semiHidden/>
    <w:unhideWhenUsed/>
    <w:rsid w:val="003B274A"/>
    <w:rPr>
      <w:color w:val="2B579A"/>
      <w:shd w:val="clear" w:color="auto" w:fill="E1DFDD"/>
    </w:rPr>
  </w:style>
  <w:style w:type="character" w:customStyle="1" w:styleId="Mention2">
    <w:name w:val="Mention2"/>
    <w:basedOn w:val="DefaultParagraphFont"/>
    <w:uiPriority w:val="99"/>
    <w:semiHidden/>
    <w:unhideWhenUsed/>
    <w:rsid w:val="003B274A"/>
    <w:rPr>
      <w:color w:val="2B579A"/>
      <w:shd w:val="clear" w:color="auto" w:fill="E1DFDD"/>
    </w:rPr>
  </w:style>
  <w:style w:type="character" w:customStyle="1" w:styleId="SmartHyperlink2">
    <w:name w:val="Smart Hyperlink2"/>
    <w:basedOn w:val="DefaultParagraphFont"/>
    <w:uiPriority w:val="99"/>
    <w:semiHidden/>
    <w:unhideWhenUsed/>
    <w:rsid w:val="003B274A"/>
    <w:rPr>
      <w:u w:val="dotted"/>
    </w:rPr>
  </w:style>
  <w:style w:type="character" w:customStyle="1" w:styleId="SmartLink1">
    <w:name w:val="SmartLink1"/>
    <w:basedOn w:val="DefaultParagraphFont"/>
    <w:uiPriority w:val="99"/>
    <w:semiHidden/>
    <w:unhideWhenUsed/>
    <w:rsid w:val="003B274A"/>
    <w:rPr>
      <w:color w:val="0000FF"/>
      <w:u w:val="single"/>
      <w:shd w:val="clear" w:color="auto" w:fill="F3F2F1"/>
    </w:rPr>
  </w:style>
  <w:style w:type="table" w:customStyle="1" w:styleId="TableGridLight1">
    <w:name w:val="Table Grid Light1"/>
    <w:basedOn w:val="TableNormal"/>
    <w:uiPriority w:val="40"/>
    <w:rsid w:val="003B274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ITUAnnex1">
    <w:name w:val="ITU Annex 1"/>
    <w:basedOn w:val="Normal"/>
    <w:next w:val="Normal"/>
    <w:rsid w:val="003B274A"/>
    <w:pPr>
      <w:pageBreakBefore/>
      <w:numPr>
        <w:numId w:val="13"/>
      </w:numPr>
      <w:tabs>
        <w:tab w:val="left" w:pos="794"/>
      </w:tabs>
      <w:spacing w:before="240" w:after="60"/>
      <w:jc w:val="center"/>
      <w:outlineLvl w:val="0"/>
    </w:pPr>
    <w:rPr>
      <w:rFonts w:eastAsiaTheme="minorEastAsia"/>
      <w:b/>
      <w:sz w:val="28"/>
    </w:rPr>
  </w:style>
  <w:style w:type="paragraph" w:customStyle="1" w:styleId="ITUAnnex2">
    <w:name w:val="ITU Annex 2"/>
    <w:basedOn w:val="ITUAnnex1"/>
    <w:next w:val="Normal"/>
    <w:rsid w:val="003B274A"/>
    <w:pPr>
      <w:pageBreakBefore w:val="0"/>
      <w:numPr>
        <w:ilvl w:val="1"/>
      </w:numPr>
      <w:jc w:val="left"/>
      <w:outlineLvl w:val="1"/>
    </w:pPr>
    <w:rPr>
      <w:sz w:val="24"/>
    </w:rPr>
  </w:style>
  <w:style w:type="paragraph" w:customStyle="1" w:styleId="ITUAnnex3">
    <w:name w:val="ITU Annex 3"/>
    <w:basedOn w:val="ITUAnnex2"/>
    <w:next w:val="Normal"/>
    <w:rsid w:val="003B274A"/>
    <w:pPr>
      <w:keepNext/>
      <w:numPr>
        <w:ilvl w:val="2"/>
      </w:numPr>
      <w:outlineLvl w:val="2"/>
    </w:pPr>
  </w:style>
  <w:style w:type="paragraph" w:customStyle="1" w:styleId="ITUAnnex4">
    <w:name w:val="ITU Annex 4"/>
    <w:basedOn w:val="ITUAnnex3"/>
    <w:next w:val="Normal"/>
    <w:rsid w:val="003B274A"/>
    <w:pPr>
      <w:numPr>
        <w:ilvl w:val="3"/>
      </w:numPr>
      <w:outlineLvl w:val="3"/>
    </w:pPr>
  </w:style>
  <w:style w:type="paragraph" w:customStyle="1" w:styleId="ITUAnnex5">
    <w:name w:val="ITU Annex 5"/>
    <w:basedOn w:val="ITUAnnex4"/>
    <w:next w:val="Normal"/>
    <w:rsid w:val="003B274A"/>
    <w:pPr>
      <w:numPr>
        <w:ilvl w:val="4"/>
      </w:numPr>
      <w:outlineLvl w:val="4"/>
    </w:pPr>
  </w:style>
  <w:style w:type="paragraph" w:customStyle="1" w:styleId="ITUAnnex6">
    <w:name w:val="ITU Annex 6"/>
    <w:basedOn w:val="ITUAnnex5"/>
    <w:next w:val="Normal"/>
    <w:rsid w:val="003B274A"/>
    <w:pPr>
      <w:numPr>
        <w:ilvl w:val="5"/>
      </w:numPr>
      <w:outlineLvl w:val="5"/>
    </w:pPr>
  </w:style>
  <w:style w:type="paragraph" w:customStyle="1" w:styleId="ITUAnnex7">
    <w:name w:val="ITU Annex 7"/>
    <w:basedOn w:val="ITUAnnex6"/>
    <w:next w:val="Normal"/>
    <w:rsid w:val="003B274A"/>
    <w:pPr>
      <w:numPr>
        <w:ilvl w:val="6"/>
      </w:numPr>
      <w:outlineLvl w:val="6"/>
    </w:pPr>
  </w:style>
  <w:style w:type="paragraph" w:customStyle="1" w:styleId="ITUAnnex8">
    <w:name w:val="ITU Annex 8"/>
    <w:basedOn w:val="ITUAnnex7"/>
    <w:next w:val="Normal"/>
    <w:rsid w:val="003B274A"/>
    <w:pPr>
      <w:numPr>
        <w:ilvl w:val="7"/>
      </w:numPr>
      <w:outlineLvl w:val="7"/>
    </w:pPr>
  </w:style>
  <w:style w:type="paragraph" w:customStyle="1" w:styleId="ITUAnnex9">
    <w:name w:val="ITU Annex 9"/>
    <w:basedOn w:val="ITUAnnex8"/>
    <w:next w:val="Normal"/>
    <w:rsid w:val="003B274A"/>
    <w:pPr>
      <w:numPr>
        <w:ilvl w:val="8"/>
      </w:numPr>
      <w:outlineLvl w:val="8"/>
    </w:pPr>
  </w:style>
  <w:style w:type="paragraph" w:customStyle="1" w:styleId="ITUAppendix1">
    <w:name w:val="ITU Appendix 1"/>
    <w:basedOn w:val="Normal"/>
    <w:next w:val="Normal"/>
    <w:rsid w:val="003B274A"/>
    <w:pPr>
      <w:keepNext/>
      <w:pageBreakBefore/>
      <w:numPr>
        <w:numId w:val="14"/>
      </w:numPr>
      <w:tabs>
        <w:tab w:val="left" w:pos="794"/>
      </w:tabs>
      <w:spacing w:before="240" w:after="60"/>
      <w:jc w:val="center"/>
      <w:outlineLvl w:val="0"/>
    </w:pPr>
    <w:rPr>
      <w:rFonts w:eastAsiaTheme="minorEastAsia"/>
      <w:b/>
      <w:sz w:val="28"/>
    </w:rPr>
  </w:style>
  <w:style w:type="paragraph" w:customStyle="1" w:styleId="ITUAppendix2">
    <w:name w:val="ITU Appendix 2"/>
    <w:basedOn w:val="ITUAppendix1"/>
    <w:next w:val="Normal"/>
    <w:rsid w:val="003B274A"/>
    <w:pPr>
      <w:pageBreakBefore w:val="0"/>
      <w:numPr>
        <w:ilvl w:val="1"/>
      </w:numPr>
      <w:jc w:val="left"/>
      <w:outlineLvl w:val="1"/>
    </w:pPr>
    <w:rPr>
      <w:sz w:val="24"/>
    </w:rPr>
  </w:style>
  <w:style w:type="paragraph" w:customStyle="1" w:styleId="ITUAppendix3">
    <w:name w:val="ITU Appendix 3"/>
    <w:basedOn w:val="ITUAppendix2"/>
    <w:next w:val="Normal"/>
    <w:rsid w:val="003B274A"/>
    <w:pPr>
      <w:numPr>
        <w:ilvl w:val="2"/>
      </w:numPr>
      <w:outlineLvl w:val="2"/>
    </w:pPr>
  </w:style>
  <w:style w:type="paragraph" w:customStyle="1" w:styleId="ITUAppendix4">
    <w:name w:val="ITU Appendix 4"/>
    <w:basedOn w:val="ITUAppendix3"/>
    <w:next w:val="Normal"/>
    <w:rsid w:val="003B274A"/>
    <w:pPr>
      <w:numPr>
        <w:ilvl w:val="3"/>
      </w:numPr>
      <w:outlineLvl w:val="3"/>
    </w:pPr>
  </w:style>
  <w:style w:type="paragraph" w:customStyle="1" w:styleId="ITUAppendix5">
    <w:name w:val="ITU Appendix 5"/>
    <w:basedOn w:val="ITUAnnex5"/>
    <w:next w:val="Normal"/>
    <w:rsid w:val="003B274A"/>
    <w:pPr>
      <w:numPr>
        <w:numId w:val="14"/>
      </w:numPr>
    </w:pPr>
  </w:style>
  <w:style w:type="paragraph" w:customStyle="1" w:styleId="ITUAppendix6">
    <w:name w:val="ITU Appendix 6"/>
    <w:basedOn w:val="ITUAnnex6"/>
    <w:next w:val="Normal"/>
    <w:rsid w:val="003B274A"/>
    <w:pPr>
      <w:numPr>
        <w:numId w:val="14"/>
      </w:numPr>
    </w:pPr>
  </w:style>
  <w:style w:type="paragraph" w:customStyle="1" w:styleId="ITUAppendix7">
    <w:name w:val="ITU Appendix 7"/>
    <w:basedOn w:val="ITUAppendix6"/>
    <w:next w:val="Normal"/>
    <w:rsid w:val="003B274A"/>
    <w:pPr>
      <w:numPr>
        <w:ilvl w:val="6"/>
      </w:numPr>
      <w:outlineLvl w:val="6"/>
    </w:pPr>
  </w:style>
  <w:style w:type="paragraph" w:customStyle="1" w:styleId="ITUAppendix8">
    <w:name w:val="ITU Appendix 8"/>
    <w:basedOn w:val="ITUAppendix7"/>
    <w:next w:val="Normal"/>
    <w:rsid w:val="003B274A"/>
    <w:pPr>
      <w:numPr>
        <w:ilvl w:val="7"/>
      </w:numPr>
      <w:outlineLvl w:val="7"/>
    </w:pPr>
  </w:style>
  <w:style w:type="paragraph" w:customStyle="1" w:styleId="ITUAppendix9">
    <w:name w:val="ITU Appendix 9"/>
    <w:basedOn w:val="ITUAppendix8"/>
    <w:next w:val="Normal"/>
    <w:rsid w:val="003B274A"/>
    <w:pPr>
      <w:numPr>
        <w:ilvl w:val="8"/>
      </w:numPr>
      <w:outlineLvl w:val="8"/>
    </w:pPr>
  </w:style>
  <w:style w:type="character" w:customStyle="1" w:styleId="ListLabel413">
    <w:name w:val="ListLabel 413"/>
    <w:qFormat/>
    <w:rsid w:val="006975D2"/>
    <w:rPr>
      <w:rFonts w:cs="Symbol"/>
    </w:rPr>
  </w:style>
  <w:style w:type="character" w:customStyle="1" w:styleId="ListLabel429">
    <w:name w:val="ListLabel 429"/>
    <w:qFormat/>
    <w:rsid w:val="00B7469B"/>
    <w:rPr>
      <w:rFonts w:cs="Wingdings"/>
    </w:rPr>
  </w:style>
  <w:style w:type="character" w:customStyle="1" w:styleId="ListLabel547">
    <w:name w:val="ListLabel 547"/>
    <w:qFormat/>
    <w:rsid w:val="006B6EE1"/>
    <w:rPr>
      <w:rFonts w:cs="Courier New"/>
    </w:rPr>
  </w:style>
  <w:style w:type="paragraph" w:customStyle="1" w:styleId="Normal1">
    <w:name w:val="Normal1"/>
    <w:basedOn w:val="Normal"/>
    <w:rsid w:val="0002020E"/>
    <w:rPr>
      <w:rFonts w:eastAsia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3821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.png"/><Relationship Id="rId21" Type="http://schemas.openxmlformats.org/officeDocument/2006/relationships/hyperlink" Target="https://github.com/aiaudit-org" TargetMode="External"/><Relationship Id="rId42" Type="http://schemas.openxmlformats.org/officeDocument/2006/relationships/hyperlink" Target="https://www.nature.com/articles/s41591-020-1034-x" TargetMode="External"/><Relationship Id="rId47" Type="http://schemas.openxmlformats.org/officeDocument/2006/relationships/hyperlink" Target="https://docs.google.com/document/d/1mCSjm9aOfe1WqOkVFW6vXCN_k1zqk87OZ8qZ_jbjX3U/edit?usp=sharing" TargetMode="External"/><Relationship Id="rId63" Type="http://schemas.openxmlformats.org/officeDocument/2006/relationships/image" Target="media/image5.png"/><Relationship Id="rId68" Type="http://schemas.openxmlformats.org/officeDocument/2006/relationships/image" Target="media/image7.png"/><Relationship Id="rId7" Type="http://schemas.openxmlformats.org/officeDocument/2006/relationships/settings" Target="settings.xml"/><Relationship Id="rId71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9" Type="http://schemas.openxmlformats.org/officeDocument/2006/relationships/hyperlink" Target="https://health.aiaudit.org/" TargetMode="External"/><Relationship Id="rId11" Type="http://schemas.openxmlformats.org/officeDocument/2006/relationships/image" Target="media/image1.gif"/><Relationship Id="rId24" Type="http://schemas.openxmlformats.org/officeDocument/2006/relationships/hyperlink" Target="https://docs.google.com/document/d/199exHUtLAFyhakhAmW1ZH9LnxBxShfEF_SbLjQ6zt4A/edit" TargetMode="External"/><Relationship Id="rId32" Type="http://schemas.openxmlformats.org/officeDocument/2006/relationships/hyperlink" Target="https://smartech.gatech.edu/handle/1853/60738" TargetMode="External"/><Relationship Id="rId37" Type="http://schemas.openxmlformats.org/officeDocument/2006/relationships/hyperlink" Target="https://health.aiaudit.org/" TargetMode="External"/><Relationship Id="rId40" Type="http://schemas.openxmlformats.org/officeDocument/2006/relationships/hyperlink" Target="https://health.aiaudit.org/" TargetMode="External"/><Relationship Id="rId45" Type="http://schemas.openxmlformats.org/officeDocument/2006/relationships/hyperlink" Target="https://zenodo.org/record/4835800" TargetMode="External"/><Relationship Id="rId53" Type="http://schemas.openxmlformats.org/officeDocument/2006/relationships/hyperlink" Target="https://docs.google.com/document/d/1JUsmzkL26R4ozRur0HNBQUSQ9W5zOuDRQSQpZHXtv8Y/edit" TargetMode="External"/><Relationship Id="rId58" Type="http://schemas.openxmlformats.org/officeDocument/2006/relationships/hyperlink" Target="https://dotphoton.com" TargetMode="External"/><Relationship Id="rId66" Type="http://schemas.openxmlformats.org/officeDocument/2006/relationships/image" Target="media/image6.png"/><Relationship Id="rId5" Type="http://schemas.openxmlformats.org/officeDocument/2006/relationships/numbering" Target="numbering.xml"/><Relationship Id="rId61" Type="http://schemas.openxmlformats.org/officeDocument/2006/relationships/image" Target="media/image4.png"/><Relationship Id="rId19" Type="http://schemas.openxmlformats.org/officeDocument/2006/relationships/hyperlink" Target="https://join.slack.com/t/aiaudit-trialaudits/shared_invite/zt-tnm259zm-AmrPSuijvCKtcpxAZatMYw" TargetMode="External"/><Relationship Id="rId14" Type="http://schemas.openxmlformats.org/officeDocument/2006/relationships/hyperlink" Target="mailto:alixandrowerneck@outlook.com" TargetMode="External"/><Relationship Id="rId22" Type="http://schemas.openxmlformats.org/officeDocument/2006/relationships/hyperlink" Target="https://health.aiaudit.org/" TargetMode="External"/><Relationship Id="rId27" Type="http://schemas.openxmlformats.org/officeDocument/2006/relationships/hyperlink" Target="http://proceedings.mlr.press/v136/oala20a/oala20a.pdf" TargetMode="External"/><Relationship Id="rId30" Type="http://schemas.openxmlformats.org/officeDocument/2006/relationships/hyperlink" Target="https://health.aiaudit.org/" TargetMode="External"/><Relationship Id="rId35" Type="http://schemas.openxmlformats.org/officeDocument/2006/relationships/hyperlink" Target="http://proceedings.mlr.press/v136/oala20a.html" TargetMode="External"/><Relationship Id="rId43" Type="http://schemas.openxmlformats.org/officeDocument/2006/relationships/hyperlink" Target="https://www.nature.com/articles/s41591-020-1037-7" TargetMode="External"/><Relationship Id="rId48" Type="http://schemas.openxmlformats.org/officeDocument/2006/relationships/hyperlink" Target="https://docs.google.com/document/d/1kZ5Aaxn2ARc4zSRXyYYpin8Jpl_pPlGPqX38AFVvpS0/edit" TargetMode="External"/><Relationship Id="rId56" Type="http://schemas.openxmlformats.org/officeDocument/2006/relationships/hyperlink" Target="https://miotify.co.uk/" TargetMode="External"/><Relationship Id="rId64" Type="http://schemas.openxmlformats.org/officeDocument/2006/relationships/hyperlink" Target="https://docs.google.com/document/d/1VlbgE1eIqyLpd_UzlF_x1yxYsT-qWbclUbUB1OCnpn8/edit?usp=sharing" TargetMode="External"/><Relationship Id="rId69" Type="http://schemas.openxmlformats.org/officeDocument/2006/relationships/hyperlink" Target="https://docs.google.com/document/d/1KW1nCVYn3zUKF5QCx4EicsQo6JHLfSM3layqFwSrDZo/edit?usp=sharing" TargetMode="External"/><Relationship Id="rId8" Type="http://schemas.openxmlformats.org/officeDocument/2006/relationships/webSettings" Target="webSettings.xml"/><Relationship Id="rId51" Type="http://schemas.openxmlformats.org/officeDocument/2006/relationships/hyperlink" Target="https://health.aiaudit.org/" TargetMode="External"/><Relationship Id="rId72" Type="http://schemas.openxmlformats.org/officeDocument/2006/relationships/theme" Target="theme/theme1.xml"/><Relationship Id="rId3" Type="http://schemas.openxmlformats.org/officeDocument/2006/relationships/customXml" Target="../customXml/item3.xml"/><Relationship Id="rId12" Type="http://schemas.openxmlformats.org/officeDocument/2006/relationships/hyperlink" Target="mailto:luis.oala@hhi.fraunhofer.de" TargetMode="External"/><Relationship Id="rId17" Type="http://schemas.openxmlformats.org/officeDocument/2006/relationships/footer" Target="footer1.xml"/><Relationship Id="rId25" Type="http://schemas.openxmlformats.org/officeDocument/2006/relationships/hyperlink" Target="https://drive.google.com/drive/folders/1Uau83TIldIv4LahtqbXO8O9TEYXKsgNa?usp=sharing" TargetMode="External"/><Relationship Id="rId33" Type="http://schemas.openxmlformats.org/officeDocument/2006/relationships/hyperlink" Target="https://health.aiaudit.org/" TargetMode="External"/><Relationship Id="rId38" Type="http://schemas.openxmlformats.org/officeDocument/2006/relationships/hyperlink" Target="http://proceedings.mlr.press/v136/oala20a/oala20a.pdf" TargetMode="External"/><Relationship Id="rId46" Type="http://schemas.openxmlformats.org/officeDocument/2006/relationships/hyperlink" Target="https://papers.ssrn.com/sol3/papers.cfm?abstract_id=3778998" TargetMode="External"/><Relationship Id="rId59" Type="http://schemas.openxmlformats.org/officeDocument/2006/relationships/hyperlink" Target="https://clearbox.ai" TargetMode="External"/><Relationship Id="rId67" Type="http://schemas.openxmlformats.org/officeDocument/2006/relationships/hyperlink" Target="https://docs.google.com/document/d/1mhZy4SUj_DZCg7IzuG_2t_FsX37ldWT6q8pXTFsMWdM/edit?usp=sharing" TargetMode="External"/><Relationship Id="rId20" Type="http://schemas.openxmlformats.org/officeDocument/2006/relationships/hyperlink" Target="https://drive.google.com/file/d/1cDTmwo0pJ_e-vGekYsp5hDob7pUdLnRU/view?usp=sharing" TargetMode="External"/><Relationship Id="rId41" Type="http://schemas.openxmlformats.org/officeDocument/2006/relationships/hyperlink" Target="http://dx.doi.org/10.1038/s41591-020-0941-1" TargetMode="External"/><Relationship Id="rId54" Type="http://schemas.openxmlformats.org/officeDocument/2006/relationships/hyperlink" Target="https://docs.google.com/document/d/1kZ5Aaxn2ARc4zSRXyYYpin8Jpl_pPlGPqX38AFVvpS0/edit" TargetMode="External"/><Relationship Id="rId62" Type="http://schemas.openxmlformats.org/officeDocument/2006/relationships/hyperlink" Target="https://docs.google.com/document/d/1mieKvPqKwFE8OJGMFcPTSIahAyH-SsedQaUQd4ubWdY/edit?usp=sharing" TargetMode="External"/><Relationship Id="rId7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mailto:pbn.tvm@gmail.com" TargetMode="External"/><Relationship Id="rId23" Type="http://schemas.openxmlformats.org/officeDocument/2006/relationships/hyperlink" Target="https://github.com/aiaudit-org/health-aiaudit-public" TargetMode="External"/><Relationship Id="rId28" Type="http://schemas.openxmlformats.org/officeDocument/2006/relationships/hyperlink" Target="https://www.itu.int/en/ITU-T/focusgroups/ai4h/Pages/default.aspx" TargetMode="External"/><Relationship Id="rId36" Type="http://schemas.openxmlformats.org/officeDocument/2006/relationships/hyperlink" Target="https://extranet.itu.int/sites/itu-t/focusgroups/ai4h/docs/FGAI4H-J-105.docx" TargetMode="External"/><Relationship Id="rId49" Type="http://schemas.openxmlformats.org/officeDocument/2006/relationships/hyperlink" Target="https://extranet.itu.int/sites/itu-t/focusgroups/ai4h/SitePages/Home.aspx" TargetMode="External"/><Relationship Id="rId57" Type="http://schemas.openxmlformats.org/officeDocument/2006/relationships/hyperlink" Target="https://latticeflow.ai" TargetMode="External"/><Relationship Id="rId10" Type="http://schemas.openxmlformats.org/officeDocument/2006/relationships/endnotes" Target="endnotes.xml"/><Relationship Id="rId31" Type="http://schemas.openxmlformats.org/officeDocument/2006/relationships/hyperlink" Target="https://docs.google.com/document/d/1JUsmzkL26R4ozRur0HNBQUSQ9W5zOuDRQSQpZHXtv8Y/edit?usp=sharing" TargetMode="External"/><Relationship Id="rId44" Type="http://schemas.openxmlformats.org/officeDocument/2006/relationships/hyperlink" Target="https://extranet.itu.int/sites/itu-t/focusgroups/ai4h/_layouts/15/WopiFrame.aspx?sourcedoc=%7B828882B2-4941-452C-8A61-F4DDE5802C2A%7D&amp;file=FGAI4H-K-039.docx&amp;action=default&amp;CT=1614782367878&amp;OR=DocLibClassicUI" TargetMode="External"/><Relationship Id="rId52" Type="http://schemas.openxmlformats.org/officeDocument/2006/relationships/hyperlink" Target="https://health.aiaudit.org/" TargetMode="External"/><Relationship Id="rId60" Type="http://schemas.openxmlformats.org/officeDocument/2006/relationships/hyperlink" Target="https://www.itu.int/en/ITU-T/focusgroups/ai4h/Pages/tg.aspx" TargetMode="External"/><Relationship Id="rId65" Type="http://schemas.openxmlformats.org/officeDocument/2006/relationships/hyperlink" Target="https://docs.google.com/spreadsheets/d/17gDoEVA8qe_SBPyMlddl0dVzyTc29Y5O/edit?usp=sharing&amp;ouid=108408214190080082443&amp;rtpof=true&amp;sd=true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3" Type="http://schemas.openxmlformats.org/officeDocument/2006/relationships/hyperlink" Target="mailto:elora-dana.schoerverth@hhi.fraunhofer.de" TargetMode="External"/><Relationship Id="rId18" Type="http://schemas.openxmlformats.org/officeDocument/2006/relationships/footer" Target="footer2.xml"/><Relationship Id="rId39" Type="http://schemas.openxmlformats.org/officeDocument/2006/relationships/image" Target="media/image3.png"/><Relationship Id="rId34" Type="http://schemas.openxmlformats.org/officeDocument/2006/relationships/hyperlink" Target="https://evalai.readthedocs.io/en/latest/" TargetMode="External"/><Relationship Id="rId50" Type="http://schemas.openxmlformats.org/officeDocument/2006/relationships/hyperlink" Target="https://extranet.itu.int/sites/itu-t/focusgroups/ai4h/SitePages/Home.aspx" TargetMode="External"/><Relationship Id="rId55" Type="http://schemas.openxmlformats.org/officeDocument/2006/relationships/hyperlink" Target="https://health.aiaudit.org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pos\AppData\Roaming\Microsoft\Templates\FGAI4H-Doc-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863A2280E3F84C93CB7D95B3AE289B" ma:contentTypeVersion="2" ma:contentTypeDescription="Create a new document." ma:contentTypeScope="" ma:versionID="7e530ecd20c263b95f6042ee110165eb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55e75d33b50fbf3f19c1feb9a309975b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99B1D38-2BC3-4DF5-B53D-B6A4ED10C1A6}"/>
</file>

<file path=customXml/itemProps2.xml><?xml version="1.0" encoding="utf-8"?>
<ds:datastoreItem xmlns:ds="http://schemas.openxmlformats.org/officeDocument/2006/customXml" ds:itemID="{96FA4F6D-5F7E-4C68-950D-BEFE5DA802F6}"/>
</file>

<file path=customXml/itemProps3.xml><?xml version="1.0" encoding="utf-8"?>
<ds:datastoreItem xmlns:ds="http://schemas.openxmlformats.org/officeDocument/2006/customXml" ds:itemID="{4D6A3EC5-EE3B-49BD-949C-862509B33055}"/>
</file>

<file path=customXml/itemProps4.xml><?xml version="1.0" encoding="utf-8"?>
<ds:datastoreItem xmlns:ds="http://schemas.openxmlformats.org/officeDocument/2006/customXml" ds:itemID="{B23C4D4B-98AE-4513-9138-2082EF0A7EC8}"/>
</file>

<file path=docProps/app.xml><?xml version="1.0" encoding="utf-8"?>
<Properties xmlns="http://schemas.openxmlformats.org/officeDocument/2006/extended-properties" xmlns:vt="http://schemas.openxmlformats.org/officeDocument/2006/docPropsVTypes">
  <Template>FGAI4H-Doc-template.dotx</Template>
  <TotalTime>9</TotalTime>
  <Pages>12</Pages>
  <Words>2766</Words>
  <Characters>16490</Characters>
  <Application>Microsoft Office Word</Application>
  <DocSecurity>0</DocSecurity>
  <Lines>531</Lines>
  <Paragraphs>343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DEL7.3: ML4H trial audits – Iteration 2.0 Playbook (Version 1.0)</vt:lpstr>
      <vt:lpstr>Updated DEL2.2: Good practices for health applications of machine learning: Considerations for manufacturers and regulators (E-meeting, 30 September – 2 October 2020)</vt:lpstr>
    </vt:vector>
  </TitlesOfParts>
  <Manager>ITU-T</Manager>
  <Company>International Telecommunication Union (ITU)</Company>
  <LinksUpToDate>false</LinksUpToDate>
  <CharactersWithSpaces>18913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DEL7.3: DAISAM reference - ML4H trial audits, Iteration 2.0 Playbook (Version 1.0)</dc:title>
  <dc:creator>WG-DAISAM</dc:creator>
  <dc:description>FG-AI4H-M-058  For: M-meeting, 28 September–30 September 2021_x000d_Document date: ITU-T Focus Group on AI for Health_x000d_Saved by ITU51014895 at 15:11:09 on 21/10/2021</dc:description>
  <cp:lastModifiedBy>Simão Campos-Neto</cp:lastModifiedBy>
  <cp:revision>5</cp:revision>
  <cp:lastPrinted>2011-04-05T14:28:00Z</cp:lastPrinted>
  <dcterms:created xsi:type="dcterms:W3CDTF">2021-10-21T13:10:00Z</dcterms:created>
  <dcterms:modified xsi:type="dcterms:W3CDTF">2021-10-21T13:13:00Z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0x0101002D863A2280E3F84C93CB7D95B3AE289B</vt:lpwstr>
  </property>
  <property fmtid="{D5CDD505-2E9C-101B-9397-08002B2CF9AE}" pid="3" name="Docnum">
    <vt:lpwstr>FG-AI4H-M-058</vt:lpwstr>
  </property>
  <property fmtid="{D5CDD505-2E9C-101B-9397-08002B2CF9AE}" pid="4" name="Docdate">
    <vt:lpwstr>ITU-T Focus Group on AI for Health</vt:lpwstr>
  </property>
  <property fmtid="{D5CDD505-2E9C-101B-9397-08002B2CF9AE}" pid="5" name="Docorlang">
    <vt:lpwstr>Original: English</vt:lpwstr>
  </property>
  <property fmtid="{D5CDD505-2E9C-101B-9397-08002B2CF9AE}" pid="6" name="Docbluepink">
    <vt:lpwstr>DAISAM</vt:lpwstr>
  </property>
  <property fmtid="{D5CDD505-2E9C-101B-9397-08002B2CF9AE}" pid="7" name="Docdest">
    <vt:lpwstr>M-meeting, 28 September–30 September 2021</vt:lpwstr>
  </property>
  <property fmtid="{D5CDD505-2E9C-101B-9397-08002B2CF9AE}" pid="8" name="Docauthor">
    <vt:lpwstr>WG-DAISAM</vt:lpwstr>
  </property>
</Properties>
</file>