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497A67" w:rsidRPr="00B0018C" w14:paraId="620DA32E" w14:textId="77777777" w:rsidTr="004C6043">
        <w:trPr>
          <w:cantSplit/>
          <w:jc w:val="center"/>
        </w:trPr>
        <w:tc>
          <w:tcPr>
            <w:tcW w:w="1133" w:type="dxa"/>
            <w:vMerge w:val="restart"/>
            <w:vAlign w:val="center"/>
          </w:tcPr>
          <w:p w14:paraId="1961CB3D" w14:textId="77777777" w:rsidR="00497A67" w:rsidRPr="00B0018C" w:rsidRDefault="00497A67"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11F12A2B" wp14:editId="6BEB809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7BEB0B6" w14:textId="77777777" w:rsidR="00497A67" w:rsidRPr="00B0018C" w:rsidRDefault="00497A67" w:rsidP="004C6043">
            <w:pPr>
              <w:rPr>
                <w:sz w:val="16"/>
                <w:szCs w:val="16"/>
              </w:rPr>
            </w:pPr>
            <w:r w:rsidRPr="00B0018C">
              <w:rPr>
                <w:sz w:val="16"/>
                <w:szCs w:val="16"/>
              </w:rPr>
              <w:t>INTERNATIONAL TELECOMMUNICATION UNION</w:t>
            </w:r>
          </w:p>
          <w:p w14:paraId="498E0FE2" w14:textId="77777777" w:rsidR="00497A67" w:rsidRPr="00B0018C" w:rsidRDefault="00497A67" w:rsidP="004C6043">
            <w:pPr>
              <w:rPr>
                <w:b/>
                <w:bCs/>
                <w:sz w:val="26"/>
                <w:szCs w:val="26"/>
              </w:rPr>
            </w:pPr>
            <w:r w:rsidRPr="00B0018C">
              <w:rPr>
                <w:b/>
                <w:bCs/>
                <w:sz w:val="26"/>
                <w:szCs w:val="26"/>
              </w:rPr>
              <w:t>TELECOMMUNICATION</w:t>
            </w:r>
            <w:r w:rsidRPr="00B0018C">
              <w:rPr>
                <w:b/>
                <w:bCs/>
                <w:sz w:val="26"/>
                <w:szCs w:val="26"/>
              </w:rPr>
              <w:br/>
              <w:t>STANDARDIZATION SECTOR</w:t>
            </w:r>
          </w:p>
          <w:p w14:paraId="6A041BCE" w14:textId="77777777" w:rsidR="00497A67" w:rsidRPr="00B0018C" w:rsidRDefault="00497A67" w:rsidP="004C6043">
            <w:pPr>
              <w:rPr>
                <w:sz w:val="20"/>
                <w:szCs w:val="20"/>
              </w:rPr>
            </w:pPr>
            <w:r w:rsidRPr="00B0018C">
              <w:rPr>
                <w:sz w:val="20"/>
                <w:szCs w:val="20"/>
              </w:rPr>
              <w:t>STUDY PERIOD 2017-2020</w:t>
            </w:r>
          </w:p>
        </w:tc>
        <w:tc>
          <w:tcPr>
            <w:tcW w:w="4678" w:type="dxa"/>
            <w:gridSpan w:val="2"/>
          </w:tcPr>
          <w:p w14:paraId="3AAB8B59" w14:textId="71F75697" w:rsidR="00497A67" w:rsidRPr="00B0018C" w:rsidRDefault="00497A67" w:rsidP="004C6043">
            <w:pPr>
              <w:pStyle w:val="Docnumber"/>
            </w:pPr>
            <w:r w:rsidRPr="00F62049">
              <w:rPr>
                <w:noProof/>
              </w:rPr>
              <w:t>FGAI4H-L-019</w:t>
            </w:r>
            <w:r w:rsidR="00D82CA0">
              <w:rPr>
                <w:noProof/>
              </w:rPr>
              <w:t>-A01</w:t>
            </w:r>
          </w:p>
        </w:tc>
      </w:tr>
      <w:bookmarkEnd w:id="2"/>
      <w:tr w:rsidR="00497A67" w:rsidRPr="00B0018C" w14:paraId="25F46A95" w14:textId="77777777" w:rsidTr="004C6043">
        <w:trPr>
          <w:cantSplit/>
          <w:jc w:val="center"/>
        </w:trPr>
        <w:tc>
          <w:tcPr>
            <w:tcW w:w="1133" w:type="dxa"/>
            <w:vMerge/>
          </w:tcPr>
          <w:p w14:paraId="403A1159" w14:textId="77777777" w:rsidR="00497A67" w:rsidRPr="00B0018C" w:rsidRDefault="00497A67" w:rsidP="004C6043">
            <w:pPr>
              <w:rPr>
                <w:smallCaps/>
                <w:sz w:val="20"/>
              </w:rPr>
            </w:pPr>
          </w:p>
        </w:tc>
        <w:tc>
          <w:tcPr>
            <w:tcW w:w="3829" w:type="dxa"/>
            <w:gridSpan w:val="2"/>
            <w:vMerge/>
          </w:tcPr>
          <w:p w14:paraId="0EB863EB" w14:textId="77777777" w:rsidR="00497A67" w:rsidRPr="00B0018C" w:rsidRDefault="00497A67" w:rsidP="004C6043">
            <w:pPr>
              <w:rPr>
                <w:smallCaps/>
                <w:sz w:val="20"/>
              </w:rPr>
            </w:pPr>
          </w:p>
        </w:tc>
        <w:tc>
          <w:tcPr>
            <w:tcW w:w="4678" w:type="dxa"/>
            <w:gridSpan w:val="2"/>
          </w:tcPr>
          <w:p w14:paraId="52DDE704" w14:textId="77777777" w:rsidR="00497A67" w:rsidRPr="00B0018C" w:rsidRDefault="00497A67" w:rsidP="004C6043">
            <w:pPr>
              <w:jc w:val="right"/>
              <w:rPr>
                <w:b/>
                <w:bCs/>
                <w:sz w:val="28"/>
                <w:szCs w:val="28"/>
              </w:rPr>
            </w:pPr>
            <w:r w:rsidRPr="00B0018C">
              <w:rPr>
                <w:b/>
                <w:bCs/>
                <w:sz w:val="28"/>
                <w:szCs w:val="28"/>
              </w:rPr>
              <w:t>ITU-T Focus Group on AI for Health</w:t>
            </w:r>
          </w:p>
        </w:tc>
      </w:tr>
      <w:tr w:rsidR="00497A67" w:rsidRPr="00B0018C" w14:paraId="24AF6F73" w14:textId="77777777" w:rsidTr="004C6043">
        <w:trPr>
          <w:cantSplit/>
          <w:jc w:val="center"/>
        </w:trPr>
        <w:tc>
          <w:tcPr>
            <w:tcW w:w="1133" w:type="dxa"/>
            <w:vMerge/>
            <w:tcBorders>
              <w:bottom w:val="single" w:sz="12" w:space="0" w:color="auto"/>
            </w:tcBorders>
          </w:tcPr>
          <w:p w14:paraId="2CA99FB6" w14:textId="77777777" w:rsidR="00497A67" w:rsidRPr="00B0018C" w:rsidRDefault="00497A67" w:rsidP="004C6043">
            <w:pPr>
              <w:rPr>
                <w:b/>
                <w:bCs/>
                <w:sz w:val="26"/>
              </w:rPr>
            </w:pPr>
          </w:p>
        </w:tc>
        <w:tc>
          <w:tcPr>
            <w:tcW w:w="3829" w:type="dxa"/>
            <w:gridSpan w:val="2"/>
            <w:vMerge/>
            <w:tcBorders>
              <w:bottom w:val="single" w:sz="12" w:space="0" w:color="auto"/>
            </w:tcBorders>
          </w:tcPr>
          <w:p w14:paraId="0260CAD5" w14:textId="77777777" w:rsidR="00497A67" w:rsidRPr="00B0018C" w:rsidRDefault="00497A67" w:rsidP="004C6043">
            <w:pPr>
              <w:rPr>
                <w:b/>
                <w:bCs/>
                <w:sz w:val="26"/>
              </w:rPr>
            </w:pPr>
          </w:p>
        </w:tc>
        <w:tc>
          <w:tcPr>
            <w:tcW w:w="4678" w:type="dxa"/>
            <w:gridSpan w:val="2"/>
            <w:tcBorders>
              <w:bottom w:val="single" w:sz="12" w:space="0" w:color="auto"/>
            </w:tcBorders>
          </w:tcPr>
          <w:p w14:paraId="56520C51" w14:textId="77777777" w:rsidR="00497A67" w:rsidRPr="00B0018C" w:rsidRDefault="00497A67" w:rsidP="004C6043">
            <w:pPr>
              <w:jc w:val="right"/>
              <w:rPr>
                <w:b/>
                <w:bCs/>
                <w:sz w:val="28"/>
                <w:szCs w:val="28"/>
              </w:rPr>
            </w:pPr>
            <w:r w:rsidRPr="00B0018C">
              <w:rPr>
                <w:b/>
                <w:bCs/>
                <w:sz w:val="28"/>
                <w:szCs w:val="28"/>
              </w:rPr>
              <w:t>Original: English</w:t>
            </w:r>
          </w:p>
        </w:tc>
      </w:tr>
      <w:tr w:rsidR="00497A67" w:rsidRPr="00B0018C" w14:paraId="6963BEAF" w14:textId="77777777" w:rsidTr="004C6043">
        <w:trPr>
          <w:cantSplit/>
          <w:jc w:val="center"/>
        </w:trPr>
        <w:tc>
          <w:tcPr>
            <w:tcW w:w="1700" w:type="dxa"/>
            <w:gridSpan w:val="2"/>
          </w:tcPr>
          <w:p w14:paraId="79534818" w14:textId="77777777" w:rsidR="00497A67" w:rsidRPr="00B0018C" w:rsidRDefault="00497A67" w:rsidP="004C6043">
            <w:pPr>
              <w:rPr>
                <w:b/>
                <w:bCs/>
              </w:rPr>
            </w:pPr>
            <w:bookmarkStart w:id="3" w:name="dbluepink" w:colFirst="1" w:colLast="1"/>
            <w:bookmarkStart w:id="4" w:name="dmeeting" w:colFirst="2" w:colLast="2"/>
            <w:bookmarkEnd w:id="1"/>
            <w:r w:rsidRPr="00B0018C">
              <w:rPr>
                <w:b/>
                <w:bCs/>
              </w:rPr>
              <w:t>WG(s):</w:t>
            </w:r>
          </w:p>
        </w:tc>
        <w:tc>
          <w:tcPr>
            <w:tcW w:w="3262" w:type="dxa"/>
          </w:tcPr>
          <w:p w14:paraId="0B01BF34" w14:textId="77777777" w:rsidR="00497A67" w:rsidRPr="00B0018C" w:rsidRDefault="00497A67" w:rsidP="004C6043">
            <w:r>
              <w:rPr>
                <w:noProof/>
              </w:rPr>
              <w:t>Plen</w:t>
            </w:r>
          </w:p>
        </w:tc>
        <w:tc>
          <w:tcPr>
            <w:tcW w:w="4678" w:type="dxa"/>
            <w:gridSpan w:val="2"/>
          </w:tcPr>
          <w:p w14:paraId="5D10D261" w14:textId="77777777" w:rsidR="00497A67" w:rsidRPr="00B0018C" w:rsidRDefault="00497A67" w:rsidP="004C6043">
            <w:pPr>
              <w:pStyle w:val="VenueDate"/>
            </w:pPr>
            <w:r>
              <w:t>Online, 19-21 May 2021</w:t>
            </w:r>
          </w:p>
        </w:tc>
      </w:tr>
      <w:tr w:rsidR="00497A67" w:rsidRPr="00B0018C" w14:paraId="6C6E69E1" w14:textId="77777777" w:rsidTr="004C6043">
        <w:trPr>
          <w:cantSplit/>
          <w:jc w:val="center"/>
        </w:trPr>
        <w:tc>
          <w:tcPr>
            <w:tcW w:w="9640" w:type="dxa"/>
            <w:gridSpan w:val="5"/>
          </w:tcPr>
          <w:p w14:paraId="32972B8C" w14:textId="77777777" w:rsidR="00497A67" w:rsidRPr="00B0018C" w:rsidRDefault="00497A67" w:rsidP="004C6043">
            <w:pPr>
              <w:jc w:val="center"/>
              <w:rPr>
                <w:b/>
                <w:bCs/>
              </w:rPr>
            </w:pPr>
            <w:bookmarkStart w:id="5" w:name="dtitle" w:colFirst="0" w:colLast="0"/>
            <w:bookmarkEnd w:id="3"/>
            <w:bookmarkEnd w:id="4"/>
            <w:r w:rsidRPr="00B0018C">
              <w:rPr>
                <w:b/>
                <w:bCs/>
              </w:rPr>
              <w:t>DOCUMENT</w:t>
            </w:r>
          </w:p>
        </w:tc>
      </w:tr>
      <w:tr w:rsidR="00497A67" w:rsidRPr="00B0018C" w14:paraId="4F382B67" w14:textId="77777777" w:rsidTr="004C6043">
        <w:trPr>
          <w:cantSplit/>
          <w:jc w:val="center"/>
        </w:trPr>
        <w:tc>
          <w:tcPr>
            <w:tcW w:w="1700" w:type="dxa"/>
            <w:gridSpan w:val="2"/>
          </w:tcPr>
          <w:p w14:paraId="62E0DCA4" w14:textId="77777777" w:rsidR="00497A67" w:rsidRPr="00B0018C" w:rsidRDefault="00497A67" w:rsidP="004C6043">
            <w:pPr>
              <w:rPr>
                <w:b/>
                <w:bCs/>
              </w:rPr>
            </w:pPr>
            <w:bookmarkStart w:id="6" w:name="dsource" w:colFirst="1" w:colLast="1"/>
            <w:bookmarkEnd w:id="5"/>
            <w:r w:rsidRPr="00B0018C">
              <w:rPr>
                <w:b/>
                <w:bCs/>
              </w:rPr>
              <w:t>Source:</w:t>
            </w:r>
          </w:p>
        </w:tc>
        <w:tc>
          <w:tcPr>
            <w:tcW w:w="7940" w:type="dxa"/>
            <w:gridSpan w:val="3"/>
          </w:tcPr>
          <w:p w14:paraId="677D5BD0" w14:textId="77777777" w:rsidR="00497A67" w:rsidRPr="00B0018C" w:rsidRDefault="00497A67" w:rsidP="004C6043">
            <w:r>
              <w:rPr>
                <w:noProof/>
              </w:rPr>
              <w:t>TG-Psy Topic Driver</w:t>
            </w:r>
          </w:p>
        </w:tc>
      </w:tr>
      <w:tr w:rsidR="00497A67" w:rsidRPr="00B0018C" w14:paraId="4B9F47DC" w14:textId="77777777" w:rsidTr="004C6043">
        <w:trPr>
          <w:cantSplit/>
          <w:jc w:val="center"/>
        </w:trPr>
        <w:tc>
          <w:tcPr>
            <w:tcW w:w="1700" w:type="dxa"/>
            <w:gridSpan w:val="2"/>
          </w:tcPr>
          <w:p w14:paraId="38E5FD63" w14:textId="77777777" w:rsidR="00497A67" w:rsidRPr="00B0018C" w:rsidRDefault="00497A67" w:rsidP="004C6043">
            <w:bookmarkStart w:id="7" w:name="dtitle1" w:colFirst="1" w:colLast="1"/>
            <w:bookmarkEnd w:id="6"/>
            <w:r w:rsidRPr="00B0018C">
              <w:rPr>
                <w:b/>
                <w:bCs/>
              </w:rPr>
              <w:t>Title:</w:t>
            </w:r>
          </w:p>
        </w:tc>
        <w:tc>
          <w:tcPr>
            <w:tcW w:w="7940" w:type="dxa"/>
            <w:gridSpan w:val="3"/>
          </w:tcPr>
          <w:p w14:paraId="6A36992D" w14:textId="21A8D13F" w:rsidR="00497A67" w:rsidRPr="00B0018C" w:rsidRDefault="00D82CA0" w:rsidP="004C6043">
            <w:r w:rsidRPr="00C63323">
              <w:t>Att.1 – TDD update (TG-Psy)</w:t>
            </w:r>
            <w:r w:rsidR="00F17B02">
              <w:t xml:space="preserve"> [same as Meeting K]</w:t>
            </w:r>
          </w:p>
        </w:tc>
      </w:tr>
      <w:tr w:rsidR="00497A67" w:rsidRPr="00B0018C" w14:paraId="404625B9" w14:textId="77777777" w:rsidTr="004C6043">
        <w:trPr>
          <w:cantSplit/>
          <w:jc w:val="center"/>
        </w:trPr>
        <w:tc>
          <w:tcPr>
            <w:tcW w:w="1700" w:type="dxa"/>
            <w:gridSpan w:val="2"/>
            <w:tcBorders>
              <w:bottom w:val="single" w:sz="6" w:space="0" w:color="auto"/>
            </w:tcBorders>
          </w:tcPr>
          <w:p w14:paraId="3894AE12" w14:textId="77777777" w:rsidR="00497A67" w:rsidRPr="00B0018C" w:rsidRDefault="00497A67"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3AE6B8A3" w14:textId="77777777" w:rsidR="00497A67" w:rsidRPr="00B0018C" w:rsidRDefault="00497A67" w:rsidP="004C6043">
            <w:r w:rsidRPr="00B0018C">
              <w:rPr>
                <w:lang w:val="en-US"/>
              </w:rPr>
              <w:t>Discussion</w:t>
            </w:r>
          </w:p>
        </w:tc>
      </w:tr>
      <w:bookmarkEnd w:id="0"/>
      <w:bookmarkEnd w:id="8"/>
      <w:tr w:rsidR="00497A67" w:rsidRPr="00B0018C" w14:paraId="56BD2AF8" w14:textId="77777777" w:rsidTr="004C6043">
        <w:trPr>
          <w:cantSplit/>
          <w:jc w:val="center"/>
        </w:trPr>
        <w:tc>
          <w:tcPr>
            <w:tcW w:w="1700" w:type="dxa"/>
            <w:gridSpan w:val="2"/>
            <w:tcBorders>
              <w:top w:val="single" w:sz="6" w:space="0" w:color="auto"/>
              <w:bottom w:val="single" w:sz="6" w:space="0" w:color="auto"/>
            </w:tcBorders>
          </w:tcPr>
          <w:p w14:paraId="5E22023F" w14:textId="77777777" w:rsidR="00497A67" w:rsidRPr="00B0018C" w:rsidRDefault="00497A67" w:rsidP="004C6043">
            <w:pPr>
              <w:rPr>
                <w:b/>
                <w:bCs/>
              </w:rPr>
            </w:pPr>
            <w:r w:rsidRPr="00B0018C">
              <w:rPr>
                <w:b/>
                <w:bCs/>
              </w:rPr>
              <w:t>Contact:</w:t>
            </w:r>
          </w:p>
        </w:tc>
        <w:tc>
          <w:tcPr>
            <w:tcW w:w="3829" w:type="dxa"/>
            <w:gridSpan w:val="2"/>
            <w:tcBorders>
              <w:top w:val="single" w:sz="6" w:space="0" w:color="auto"/>
              <w:bottom w:val="single" w:sz="6" w:space="0" w:color="auto"/>
            </w:tcBorders>
          </w:tcPr>
          <w:p w14:paraId="59BD1522" w14:textId="77777777" w:rsidR="00497A67" w:rsidRPr="00B0018C" w:rsidRDefault="00497A67" w:rsidP="004C6043">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45E0A8EB" w14:textId="77777777" w:rsidR="00497A67" w:rsidRPr="00B0018C" w:rsidRDefault="00497A67" w:rsidP="004C6043">
            <w:r w:rsidRPr="00B0018C">
              <w:t xml:space="preserve">Email: </w:t>
            </w:r>
            <w:r>
              <w:rPr>
                <w:noProof/>
              </w:rPr>
              <w:t>n.langer@psychologie.uzh.ch</w:t>
            </w:r>
          </w:p>
        </w:tc>
      </w:tr>
      <w:tr w:rsidR="00D82CA0" w:rsidRPr="00B0018C" w14:paraId="0742C8AF" w14:textId="77777777" w:rsidTr="004C6043">
        <w:trPr>
          <w:cantSplit/>
          <w:jc w:val="center"/>
        </w:trPr>
        <w:tc>
          <w:tcPr>
            <w:tcW w:w="1700" w:type="dxa"/>
            <w:gridSpan w:val="2"/>
            <w:tcBorders>
              <w:top w:val="single" w:sz="6" w:space="0" w:color="auto"/>
              <w:bottom w:val="single" w:sz="6" w:space="0" w:color="auto"/>
            </w:tcBorders>
          </w:tcPr>
          <w:p w14:paraId="42F1F2D1" w14:textId="1AC76210" w:rsidR="00D82CA0" w:rsidRPr="00B0018C"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56FD08CD" w14:textId="4363B83B" w:rsidR="00D82CA0" w:rsidRDefault="00D82CA0" w:rsidP="004C6043">
            <w:pPr>
              <w:rPr>
                <w:noProof/>
              </w:rPr>
            </w:pPr>
            <w:r>
              <w:rPr>
                <w:rStyle w:val="Green"/>
                <w:color w:val="000000" w:themeColor="text1"/>
              </w:rPr>
              <w:t>Stefan Haufe</w:t>
            </w:r>
            <w:r>
              <w:rPr>
                <w:rStyle w:val="Green"/>
                <w:color w:val="000000" w:themeColor="text1"/>
              </w:rPr>
              <w:br/>
              <w:t>Charité – Universitätsmedizin Berlin Germany</w:t>
            </w:r>
          </w:p>
        </w:tc>
        <w:tc>
          <w:tcPr>
            <w:tcW w:w="4111" w:type="dxa"/>
            <w:tcBorders>
              <w:top w:val="single" w:sz="6" w:space="0" w:color="auto"/>
              <w:bottom w:val="single" w:sz="6" w:space="0" w:color="auto"/>
            </w:tcBorders>
          </w:tcPr>
          <w:p w14:paraId="44478840" w14:textId="79F050EB" w:rsidR="00D82CA0" w:rsidRPr="00B0018C" w:rsidRDefault="00D82CA0" w:rsidP="004C6043">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D82CA0" w:rsidRPr="00B0018C" w14:paraId="70B8DB7F" w14:textId="77777777" w:rsidTr="004C6043">
        <w:trPr>
          <w:cantSplit/>
          <w:jc w:val="center"/>
        </w:trPr>
        <w:tc>
          <w:tcPr>
            <w:tcW w:w="1700" w:type="dxa"/>
            <w:gridSpan w:val="2"/>
            <w:tcBorders>
              <w:top w:val="single" w:sz="6" w:space="0" w:color="auto"/>
              <w:bottom w:val="single" w:sz="6" w:space="0" w:color="auto"/>
            </w:tcBorders>
          </w:tcPr>
          <w:p w14:paraId="2D9ADCD4" w14:textId="7EC98B6C" w:rsidR="00D82CA0" w:rsidRPr="00E03557"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291673C7" w14:textId="37184523" w:rsidR="00D82CA0" w:rsidRDefault="00D82CA0" w:rsidP="004C6043">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5D646D10" w14:textId="5EDEE067" w:rsidR="00D82CA0" w:rsidRPr="00B0018C" w:rsidRDefault="00D82CA0" w:rsidP="004C6043">
            <w:r>
              <w:rPr>
                <w:color w:val="000000" w:themeColor="text1"/>
              </w:rPr>
              <w:t>Email: hahn@wwu.de</w:t>
            </w:r>
          </w:p>
        </w:tc>
      </w:tr>
    </w:tbl>
    <w:p w14:paraId="32263FA4" w14:textId="77777777" w:rsidR="00497A67" w:rsidRPr="00B0018C" w:rsidRDefault="00497A67"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497A67" w:rsidRPr="00B0018C" w14:paraId="7A82003C" w14:textId="77777777" w:rsidTr="004C6043">
        <w:trPr>
          <w:cantSplit/>
          <w:jc w:val="center"/>
        </w:trPr>
        <w:tc>
          <w:tcPr>
            <w:tcW w:w="1701" w:type="dxa"/>
          </w:tcPr>
          <w:p w14:paraId="00643E5D" w14:textId="77777777" w:rsidR="00497A67" w:rsidRPr="00B0018C" w:rsidRDefault="00497A67" w:rsidP="004C6043">
            <w:pPr>
              <w:rPr>
                <w:b/>
                <w:bCs/>
              </w:rPr>
            </w:pPr>
            <w:r w:rsidRPr="00B0018C">
              <w:rPr>
                <w:b/>
                <w:bCs/>
              </w:rPr>
              <w:t>Abstract:</w:t>
            </w:r>
          </w:p>
        </w:tc>
        <w:tc>
          <w:tcPr>
            <w:tcW w:w="7939" w:type="dxa"/>
          </w:tcPr>
          <w:p w14:paraId="6ECF82C0" w14:textId="77777777" w:rsidR="00D82CA0" w:rsidRDefault="00D82CA0" w:rsidP="00D82CA0">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20B929B6" w14:textId="5C385F85" w:rsidR="00497A67" w:rsidRPr="00B0018C" w:rsidRDefault="001C7A69" w:rsidP="004C6043">
            <w:r w:rsidRPr="00432AA0">
              <w:t xml:space="preserve">This version of the </w:t>
            </w:r>
            <w:r>
              <w:t>TDD</w:t>
            </w:r>
            <w:r w:rsidRPr="00432AA0">
              <w:t xml:space="preserve"> is the same as seen in Meeting </w:t>
            </w:r>
            <w:r>
              <w:t>K</w:t>
            </w:r>
            <w:r w:rsidRPr="00432AA0">
              <w:t xml:space="preserve"> (FGAI4H-</w:t>
            </w:r>
            <w:r>
              <w:t>K</w:t>
            </w:r>
            <w:r w:rsidRPr="00432AA0">
              <w:t>-0</w:t>
            </w:r>
            <w:r>
              <w:t>1</w:t>
            </w:r>
            <w:r>
              <w:t>9</w:t>
            </w:r>
            <w:r w:rsidRPr="00432AA0">
              <w:t>-A0</w:t>
            </w:r>
            <w:r>
              <w:t>1</w:t>
            </w:r>
            <w:r w:rsidRPr="00432AA0">
              <w:t xml:space="preserve">), reproduced for easier reference as a Meeting </w:t>
            </w:r>
            <w:r>
              <w:t>L</w:t>
            </w:r>
            <w:r w:rsidRPr="00432AA0">
              <w:t xml:space="preserve"> document.</w:t>
            </w:r>
          </w:p>
        </w:tc>
      </w:tr>
      <w:tr w:rsidR="001C7A69" w14:paraId="4FBB126F" w14:textId="77777777" w:rsidTr="006B116E">
        <w:trPr>
          <w:cantSplit/>
          <w:trHeight w:val="864"/>
          <w:jc w:val="center"/>
        </w:trPr>
        <w:tc>
          <w:tcPr>
            <w:tcW w:w="1701" w:type="dxa"/>
          </w:tcPr>
          <w:p w14:paraId="593EEE2C" w14:textId="77777777" w:rsidR="001C7A69" w:rsidRPr="00EE6D5E" w:rsidRDefault="001C7A69" w:rsidP="006B116E">
            <w:pPr>
              <w:rPr>
                <w:b/>
                <w:bCs/>
              </w:rPr>
            </w:pPr>
            <w:r w:rsidRPr="00EE6D5E">
              <w:rPr>
                <w:b/>
                <w:bCs/>
              </w:rPr>
              <w:t>Change notes:</w:t>
            </w:r>
          </w:p>
        </w:tc>
        <w:tc>
          <w:tcPr>
            <w:tcW w:w="7939" w:type="dxa"/>
          </w:tcPr>
          <w:p w14:paraId="5E43F17D" w14:textId="77777777" w:rsidR="001C7A69" w:rsidRPr="00EE6D5E" w:rsidRDefault="001C7A69" w:rsidP="006B116E">
            <w:r w:rsidRPr="00EE6D5E">
              <w:t>Version 2 (submitted as FGAI4</w:t>
            </w:r>
            <w:r>
              <w:t>H</w:t>
            </w:r>
            <w:r w:rsidRPr="00EE6D5E">
              <w:t>-</w:t>
            </w:r>
            <w:r>
              <w:t>1-019-A01-R01</w:t>
            </w:r>
            <w:r w:rsidRPr="00EE6D5E">
              <w:t xml:space="preserve"> to meeting 7-8 May 2020)</w:t>
            </w:r>
          </w:p>
          <w:p w14:paraId="6F942AA3"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Introduction to topic and ethical considerations</w:t>
            </w:r>
          </w:p>
          <w:p w14:paraId="2234B471"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Workflow proposal for Topic group</w:t>
            </w:r>
          </w:p>
          <w:p w14:paraId="5AFB0507"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6AFCBD4D"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7CF7120E" w14:textId="77777777" w:rsidR="001C7A69" w:rsidRPr="00EE6D5E" w:rsidRDefault="001C7A69" w:rsidP="006B116E">
            <w:r w:rsidRPr="00EE6D5E">
              <w:t>Brief overview of different ontologies to describe medical terms and diseases</w:t>
            </w:r>
          </w:p>
          <w:p w14:paraId="2D7C9042" w14:textId="77777777" w:rsidR="001C7A69" w:rsidRPr="00EE6D5E" w:rsidRDefault="001C7A69" w:rsidP="006B116E">
            <w:pPr>
              <w:rPr>
                <w:rStyle w:val="Green"/>
              </w:rPr>
            </w:pPr>
            <w:r w:rsidRPr="00EE6D5E">
              <w:t xml:space="preserve">Version 1 </w:t>
            </w:r>
          </w:p>
          <w:p w14:paraId="1EB7007B" w14:textId="77777777" w:rsidR="001C7A69" w:rsidRPr="00EE6D5E" w:rsidRDefault="001C7A69" w:rsidP="001C7A69">
            <w:pPr>
              <w:pStyle w:val="ListParagraph"/>
              <w:numPr>
                <w:ilvl w:val="0"/>
                <w:numId w:val="22"/>
              </w:numPr>
              <w:rPr>
                <w:rStyle w:val="Green"/>
              </w:rPr>
            </w:pPr>
            <w:r w:rsidRPr="00EE6D5E">
              <w:rPr>
                <w:rStyle w:val="Green"/>
              </w:rPr>
              <w:t>First version of TDD</w:t>
            </w:r>
          </w:p>
          <w:p w14:paraId="6D9A339D" w14:textId="77777777" w:rsidR="001C7A69" w:rsidRPr="00EE6D5E" w:rsidRDefault="001C7A69" w:rsidP="006B116E">
            <w:r w:rsidRPr="00EE6D5E">
              <w:rPr>
                <w:rStyle w:val="Green"/>
              </w:rPr>
              <w:t>..</w:t>
            </w:r>
          </w:p>
        </w:tc>
      </w:tr>
    </w:tbl>
    <w:p w14:paraId="56BF04AA" w14:textId="77777777" w:rsidR="001C7A69" w:rsidRDefault="001C7A69" w:rsidP="001C7A69">
      <w:r>
        <w:br w:type="page"/>
      </w:r>
    </w:p>
    <w:p w14:paraId="7922CD83" w14:textId="77777777" w:rsidR="001C7A69" w:rsidRPr="003B79E7" w:rsidRDefault="001C7A69" w:rsidP="001C7A69">
      <w:pPr>
        <w:spacing w:before="0"/>
        <w:rPr>
          <w:b/>
        </w:rPr>
      </w:pPr>
      <w:r w:rsidRPr="003B79E7">
        <w:rPr>
          <w:b/>
        </w:rPr>
        <w:lastRenderedPageBreak/>
        <w:t>Contributors</w:t>
      </w:r>
    </w:p>
    <w:p w14:paraId="47332009" w14:textId="77777777" w:rsidR="001C7A69" w:rsidRPr="003B79E7" w:rsidRDefault="001C7A69" w:rsidP="001C7A69">
      <w:pPr>
        <w:spacing w:before="0"/>
      </w:pPr>
    </w:p>
    <w:tbl>
      <w:tblPr>
        <w:tblW w:w="9645" w:type="dxa"/>
        <w:tblLayout w:type="fixed"/>
        <w:tblLook w:val="04A0" w:firstRow="1" w:lastRow="0" w:firstColumn="1" w:lastColumn="0" w:noHBand="0" w:noVBand="1"/>
      </w:tblPr>
      <w:tblGrid>
        <w:gridCol w:w="4965"/>
        <w:gridCol w:w="4680"/>
      </w:tblGrid>
      <w:tr w:rsidR="001C7A69" w:rsidRPr="003B79E7" w14:paraId="451F63DD" w14:textId="77777777" w:rsidTr="006B116E">
        <w:trPr>
          <w:cantSplit/>
        </w:trPr>
        <w:tc>
          <w:tcPr>
            <w:tcW w:w="4962" w:type="dxa"/>
            <w:tcBorders>
              <w:top w:val="single" w:sz="6" w:space="0" w:color="auto"/>
              <w:left w:val="nil"/>
              <w:bottom w:val="single" w:sz="6" w:space="0" w:color="auto"/>
              <w:right w:val="nil"/>
            </w:tcBorders>
            <w:hideMark/>
          </w:tcPr>
          <w:p w14:paraId="0F60E671" w14:textId="77777777" w:rsidR="001C7A69" w:rsidRPr="003B79E7" w:rsidRDefault="001C7A69" w:rsidP="006B116E">
            <w:pPr>
              <w:spacing w:before="0"/>
            </w:pPr>
            <w:r w:rsidRPr="003B79E7">
              <w:t>Nicolas Langer</w:t>
            </w:r>
          </w:p>
          <w:p w14:paraId="1375497B" w14:textId="77777777" w:rsidR="001C7A69" w:rsidRPr="003B79E7" w:rsidRDefault="001C7A69" w:rsidP="006B116E">
            <w:pPr>
              <w:spacing w:before="0"/>
            </w:pPr>
            <w:r w:rsidRPr="003B79E7">
              <w:t>University of Zurich</w:t>
            </w:r>
          </w:p>
          <w:p w14:paraId="1590B1A7" w14:textId="77777777" w:rsidR="001C7A69" w:rsidRPr="003B79E7" w:rsidRDefault="001C7A69" w:rsidP="006B116E">
            <w:pPr>
              <w:spacing w:before="0"/>
            </w:pPr>
            <w:r w:rsidRPr="003B79E7">
              <w:t>Switzerland</w:t>
            </w:r>
          </w:p>
        </w:tc>
        <w:tc>
          <w:tcPr>
            <w:tcW w:w="4678" w:type="dxa"/>
            <w:tcBorders>
              <w:top w:val="single" w:sz="6" w:space="0" w:color="auto"/>
              <w:left w:val="nil"/>
              <w:bottom w:val="single" w:sz="6" w:space="0" w:color="auto"/>
              <w:right w:val="nil"/>
            </w:tcBorders>
            <w:hideMark/>
          </w:tcPr>
          <w:p w14:paraId="6AFC0F75" w14:textId="77777777" w:rsidR="001C7A69" w:rsidRPr="003B79E7" w:rsidRDefault="001C7A69" w:rsidP="006B116E">
            <w:pPr>
              <w:spacing w:before="0"/>
            </w:pPr>
            <w:r w:rsidRPr="003B79E7">
              <w:t xml:space="preserve">Tel: </w:t>
            </w:r>
            <w:r w:rsidRPr="003B79E7">
              <w:tab/>
              <w:t>+416353414</w:t>
            </w:r>
          </w:p>
          <w:p w14:paraId="62E9F9C2" w14:textId="77777777" w:rsidR="001C7A69" w:rsidRPr="003B79E7" w:rsidRDefault="001C7A69" w:rsidP="006B116E">
            <w:pPr>
              <w:spacing w:before="0"/>
            </w:pPr>
            <w:r w:rsidRPr="003B79E7">
              <w:t>Email: n.langer@psychologie.uzh.ch</w:t>
            </w:r>
          </w:p>
        </w:tc>
      </w:tr>
    </w:tbl>
    <w:p w14:paraId="6046EDB3" w14:textId="77777777" w:rsidR="001C7A69" w:rsidRDefault="001C7A69" w:rsidP="001C7A69">
      <w:pPr>
        <w:spacing w:before="0"/>
      </w:pPr>
      <w:r>
        <w:br w:type="page"/>
      </w:r>
    </w:p>
    <w:p w14:paraId="1C19D2C2" w14:textId="77777777" w:rsidR="001C7A69" w:rsidRDefault="001C7A69" w:rsidP="001C7A69">
      <w:pPr>
        <w:spacing w:line="256" w:lineRule="auto"/>
        <w:rPr>
          <w:b/>
          <w:bCs/>
          <w:color w:val="000000" w:themeColor="text1"/>
        </w:rPr>
      </w:pPr>
      <w:r>
        <w:rPr>
          <w:b/>
          <w:bCs/>
          <w:color w:val="000000" w:themeColor="text1"/>
        </w:rPr>
        <w:lastRenderedPageBreak/>
        <w:t>CONTENTS</w:t>
      </w:r>
    </w:p>
    <w:tbl>
      <w:tblPr>
        <w:tblW w:w="9885" w:type="dxa"/>
        <w:tblLayout w:type="fixed"/>
        <w:tblLook w:val="04A0" w:firstRow="1" w:lastRow="0" w:firstColumn="1" w:lastColumn="0" w:noHBand="0" w:noVBand="1"/>
      </w:tblPr>
      <w:tblGrid>
        <w:gridCol w:w="9885"/>
      </w:tblGrid>
      <w:tr w:rsidR="001C7A69" w14:paraId="7B16F35F" w14:textId="77777777" w:rsidTr="006B116E">
        <w:trPr>
          <w:tblHeader/>
        </w:trPr>
        <w:tc>
          <w:tcPr>
            <w:tcW w:w="9889" w:type="dxa"/>
            <w:hideMark/>
          </w:tcPr>
          <w:p w14:paraId="25B71114" w14:textId="77777777" w:rsidR="001C7A69" w:rsidRDefault="001C7A69" w:rsidP="006B116E">
            <w:pPr>
              <w:pStyle w:val="toc0"/>
              <w:rPr>
                <w:color w:val="000000" w:themeColor="text1"/>
              </w:rPr>
            </w:pPr>
            <w:r>
              <w:rPr>
                <w:color w:val="000000" w:themeColor="text1"/>
              </w:rPr>
              <w:tab/>
              <w:t>Page</w:t>
            </w:r>
          </w:p>
        </w:tc>
      </w:tr>
      <w:tr w:rsidR="001C7A69" w14:paraId="3A29D8E4" w14:textId="77777777" w:rsidTr="006B116E">
        <w:tc>
          <w:tcPr>
            <w:tcW w:w="9889" w:type="dxa"/>
          </w:tcPr>
          <w:p w14:paraId="3A836BD0" w14:textId="77777777" w:rsidR="001C7A69" w:rsidRDefault="001C7A69" w:rsidP="006B116E">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5ECBDE68" w14:textId="77777777" w:rsidR="001C7A69" w:rsidRDefault="001C7A69" w:rsidP="006B116E">
            <w:pPr>
              <w:pStyle w:val="TOC1"/>
              <w:rPr>
                <w:rFonts w:asciiTheme="minorHAnsi" w:eastAsiaTheme="minorEastAsia" w:hAnsiTheme="minorHAnsi" w:cstheme="minorBidi"/>
                <w:sz w:val="22"/>
                <w:szCs w:val="22"/>
                <w:lang w:val="en-US"/>
              </w:rPr>
            </w:pPr>
            <w:hyperlink w:anchor="_Toc62295053" w:history="1">
              <w:r w:rsidRPr="006863CA">
                <w:rPr>
                  <w:rStyle w:val="Hyperlink"/>
                </w:rPr>
                <w:t>2</w:t>
              </w:r>
              <w:r>
                <w:rPr>
                  <w:rFonts w:asciiTheme="minorHAnsi" w:eastAsiaTheme="minorEastAsia" w:hAnsiTheme="minorHAnsi" w:cstheme="minorBidi"/>
                  <w:sz w:val="22"/>
                  <w:szCs w:val="22"/>
                  <w:lang w:val="en-US"/>
                </w:rPr>
                <w:tab/>
              </w:r>
              <w:r w:rsidRPr="006863CA">
                <w:rPr>
                  <w:rStyle w:val="Hyperlink"/>
                </w:rPr>
                <w:t>About the FG-AI4H topic group on Psychiatry</w:t>
              </w:r>
              <w:r>
                <w:rPr>
                  <w:webHidden/>
                </w:rPr>
                <w:tab/>
              </w:r>
              <w:r>
                <w:rPr>
                  <w:webHidden/>
                </w:rPr>
                <w:fldChar w:fldCharType="begin"/>
              </w:r>
              <w:r>
                <w:rPr>
                  <w:webHidden/>
                </w:rPr>
                <w:instrText xml:space="preserve"> PAGEREF _Toc62295053 \h </w:instrText>
              </w:r>
              <w:r>
                <w:rPr>
                  <w:webHidden/>
                </w:rPr>
              </w:r>
              <w:r>
                <w:rPr>
                  <w:webHidden/>
                </w:rPr>
                <w:fldChar w:fldCharType="separate"/>
              </w:r>
              <w:r>
                <w:rPr>
                  <w:webHidden/>
                </w:rPr>
                <w:t>5</w:t>
              </w:r>
              <w:r>
                <w:rPr>
                  <w:webHidden/>
                </w:rPr>
                <w:fldChar w:fldCharType="end"/>
              </w:r>
            </w:hyperlink>
          </w:p>
          <w:p w14:paraId="4E201F6F"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54" w:history="1">
              <w:r w:rsidRPr="006863CA">
                <w:rPr>
                  <w:rStyle w:val="Hyperlink"/>
                </w:rPr>
                <w:t>2.1</w:t>
              </w:r>
              <w:r>
                <w:rPr>
                  <w:rFonts w:asciiTheme="minorHAnsi" w:eastAsiaTheme="minorEastAsia" w:hAnsiTheme="minorHAnsi" w:cstheme="minorBidi"/>
                  <w:sz w:val="22"/>
                  <w:szCs w:val="22"/>
                  <w:lang w:val="en-US"/>
                </w:rPr>
                <w:tab/>
              </w:r>
              <w:r w:rsidRPr="006863CA">
                <w:rPr>
                  <w:rStyle w:val="Hyperlink"/>
                </w:rPr>
                <w:t>Documentation</w:t>
              </w:r>
              <w:r>
                <w:rPr>
                  <w:webHidden/>
                </w:rPr>
                <w:tab/>
              </w:r>
              <w:r>
                <w:rPr>
                  <w:webHidden/>
                </w:rPr>
                <w:fldChar w:fldCharType="begin"/>
              </w:r>
              <w:r>
                <w:rPr>
                  <w:webHidden/>
                </w:rPr>
                <w:instrText xml:space="preserve"> PAGEREF _Toc62295054 \h </w:instrText>
              </w:r>
              <w:r>
                <w:rPr>
                  <w:webHidden/>
                </w:rPr>
              </w:r>
              <w:r>
                <w:rPr>
                  <w:webHidden/>
                </w:rPr>
                <w:fldChar w:fldCharType="separate"/>
              </w:r>
              <w:r>
                <w:rPr>
                  <w:webHidden/>
                </w:rPr>
                <w:t>5</w:t>
              </w:r>
              <w:r>
                <w:rPr>
                  <w:webHidden/>
                </w:rPr>
                <w:fldChar w:fldCharType="end"/>
              </w:r>
            </w:hyperlink>
          </w:p>
          <w:p w14:paraId="4162D57E"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55" w:history="1">
              <w:r w:rsidRPr="006863CA">
                <w:rPr>
                  <w:rStyle w:val="Hyperlink"/>
                </w:rPr>
                <w:t>2.2</w:t>
              </w:r>
              <w:r>
                <w:rPr>
                  <w:rFonts w:asciiTheme="minorHAnsi" w:eastAsiaTheme="minorEastAsia" w:hAnsiTheme="minorHAnsi" w:cstheme="minorBidi"/>
                  <w:sz w:val="22"/>
                  <w:szCs w:val="22"/>
                  <w:lang w:val="en-US"/>
                </w:rPr>
                <w:tab/>
              </w:r>
              <w:r w:rsidRPr="006863CA">
                <w:rPr>
                  <w:rStyle w:val="Hyperlink"/>
                </w:rPr>
                <w:t>Status of this topic group</w:t>
              </w:r>
              <w:r>
                <w:rPr>
                  <w:webHidden/>
                </w:rPr>
                <w:tab/>
              </w:r>
              <w:r>
                <w:rPr>
                  <w:webHidden/>
                </w:rPr>
                <w:fldChar w:fldCharType="begin"/>
              </w:r>
              <w:r>
                <w:rPr>
                  <w:webHidden/>
                </w:rPr>
                <w:instrText xml:space="preserve"> PAGEREF _Toc62295055 \h </w:instrText>
              </w:r>
              <w:r>
                <w:rPr>
                  <w:webHidden/>
                </w:rPr>
              </w:r>
              <w:r>
                <w:rPr>
                  <w:webHidden/>
                </w:rPr>
                <w:fldChar w:fldCharType="separate"/>
              </w:r>
              <w:r>
                <w:rPr>
                  <w:webHidden/>
                </w:rPr>
                <w:t>6</w:t>
              </w:r>
              <w:r>
                <w:rPr>
                  <w:webHidden/>
                </w:rPr>
                <w:fldChar w:fldCharType="end"/>
              </w:r>
            </w:hyperlink>
          </w:p>
          <w:p w14:paraId="07A51965"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56" w:history="1">
              <w:r w:rsidRPr="006863CA">
                <w:rPr>
                  <w:rStyle w:val="Hyperlink"/>
                </w:rPr>
                <w:t>2.2.1</w:t>
              </w:r>
              <w:r>
                <w:rPr>
                  <w:rFonts w:asciiTheme="minorHAnsi" w:eastAsiaTheme="minorEastAsia" w:hAnsiTheme="minorHAnsi" w:cstheme="minorBidi"/>
                  <w:sz w:val="22"/>
                  <w:szCs w:val="22"/>
                  <w:lang w:val="en-US"/>
                </w:rPr>
                <w:tab/>
              </w:r>
              <w:r w:rsidRPr="006863CA">
                <w:rPr>
                  <w:rStyle w:val="Hyperlink"/>
                </w:rPr>
                <w:t>Status update for meeting [27-29 January 2021 Geneva (E-Meeting)]</w:t>
              </w:r>
              <w:r>
                <w:rPr>
                  <w:webHidden/>
                </w:rPr>
                <w:tab/>
              </w:r>
              <w:r>
                <w:rPr>
                  <w:webHidden/>
                </w:rPr>
                <w:fldChar w:fldCharType="begin"/>
              </w:r>
              <w:r>
                <w:rPr>
                  <w:webHidden/>
                </w:rPr>
                <w:instrText xml:space="preserve"> PAGEREF _Toc62295056 \h </w:instrText>
              </w:r>
              <w:r>
                <w:rPr>
                  <w:webHidden/>
                </w:rPr>
              </w:r>
              <w:r>
                <w:rPr>
                  <w:webHidden/>
                </w:rPr>
                <w:fldChar w:fldCharType="separate"/>
              </w:r>
              <w:r>
                <w:rPr>
                  <w:webHidden/>
                </w:rPr>
                <w:t>6</w:t>
              </w:r>
              <w:r>
                <w:rPr>
                  <w:webHidden/>
                </w:rPr>
                <w:fldChar w:fldCharType="end"/>
              </w:r>
            </w:hyperlink>
          </w:p>
          <w:p w14:paraId="63CBEA44"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57" w:history="1">
              <w:r w:rsidRPr="006863CA">
                <w:rPr>
                  <w:rStyle w:val="Hyperlink"/>
                </w:rPr>
                <w:t>2.3</w:t>
              </w:r>
              <w:r>
                <w:rPr>
                  <w:rFonts w:asciiTheme="minorHAnsi" w:eastAsiaTheme="minorEastAsia" w:hAnsiTheme="minorHAnsi" w:cstheme="minorBidi"/>
                  <w:sz w:val="22"/>
                  <w:szCs w:val="22"/>
                  <w:lang w:val="en-US"/>
                </w:rPr>
                <w:tab/>
              </w:r>
              <w:r w:rsidRPr="006863CA">
                <w:rPr>
                  <w:rStyle w:val="Hyperlink"/>
                </w:rPr>
                <w:t>Topic group participation</w:t>
              </w:r>
              <w:r>
                <w:rPr>
                  <w:webHidden/>
                </w:rPr>
                <w:tab/>
              </w:r>
              <w:r>
                <w:rPr>
                  <w:webHidden/>
                </w:rPr>
                <w:fldChar w:fldCharType="begin"/>
              </w:r>
              <w:r>
                <w:rPr>
                  <w:webHidden/>
                </w:rPr>
                <w:instrText xml:space="preserve"> PAGEREF _Toc62295057 \h </w:instrText>
              </w:r>
              <w:r>
                <w:rPr>
                  <w:webHidden/>
                </w:rPr>
              </w:r>
              <w:r>
                <w:rPr>
                  <w:webHidden/>
                </w:rPr>
                <w:fldChar w:fldCharType="separate"/>
              </w:r>
              <w:r>
                <w:rPr>
                  <w:webHidden/>
                </w:rPr>
                <w:t>6</w:t>
              </w:r>
              <w:r>
                <w:rPr>
                  <w:webHidden/>
                </w:rPr>
                <w:fldChar w:fldCharType="end"/>
              </w:r>
            </w:hyperlink>
          </w:p>
          <w:p w14:paraId="20E723D9" w14:textId="77777777" w:rsidR="001C7A69" w:rsidRDefault="001C7A69" w:rsidP="006B116E">
            <w:pPr>
              <w:pStyle w:val="TOC1"/>
              <w:rPr>
                <w:rFonts w:asciiTheme="minorHAnsi" w:eastAsiaTheme="minorEastAsia" w:hAnsiTheme="minorHAnsi" w:cstheme="minorBidi"/>
                <w:sz w:val="22"/>
                <w:szCs w:val="22"/>
                <w:lang w:val="en-US"/>
              </w:rPr>
            </w:pPr>
            <w:hyperlink w:anchor="_Toc62295058" w:history="1">
              <w:r w:rsidRPr="006863CA">
                <w:rPr>
                  <w:rStyle w:val="Hyperlink"/>
                </w:rPr>
                <w:t>3</w:t>
              </w:r>
              <w:r>
                <w:rPr>
                  <w:rFonts w:asciiTheme="minorHAnsi" w:eastAsiaTheme="minorEastAsia" w:hAnsiTheme="minorHAnsi" w:cstheme="minorBidi"/>
                  <w:sz w:val="22"/>
                  <w:szCs w:val="22"/>
                  <w:lang w:val="en-US"/>
                </w:rPr>
                <w:tab/>
              </w:r>
              <w:r w:rsidRPr="006863CA">
                <w:rPr>
                  <w:rStyle w:val="Hyperlink"/>
                </w:rPr>
                <w:t>Topic description</w:t>
              </w:r>
              <w:r>
                <w:rPr>
                  <w:webHidden/>
                </w:rPr>
                <w:tab/>
              </w:r>
              <w:r>
                <w:rPr>
                  <w:webHidden/>
                </w:rPr>
                <w:fldChar w:fldCharType="begin"/>
              </w:r>
              <w:r>
                <w:rPr>
                  <w:webHidden/>
                </w:rPr>
                <w:instrText xml:space="preserve"> PAGEREF _Toc62295058 \h </w:instrText>
              </w:r>
              <w:r>
                <w:rPr>
                  <w:webHidden/>
                </w:rPr>
              </w:r>
              <w:r>
                <w:rPr>
                  <w:webHidden/>
                </w:rPr>
                <w:fldChar w:fldCharType="separate"/>
              </w:r>
              <w:r>
                <w:rPr>
                  <w:webHidden/>
                </w:rPr>
                <w:t>7</w:t>
              </w:r>
              <w:r>
                <w:rPr>
                  <w:webHidden/>
                </w:rPr>
                <w:fldChar w:fldCharType="end"/>
              </w:r>
            </w:hyperlink>
          </w:p>
          <w:p w14:paraId="5E56F9F2"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59" w:history="1">
              <w:r w:rsidRPr="006863CA">
                <w:rPr>
                  <w:rStyle w:val="Hyperlink"/>
                </w:rPr>
                <w:t>3.1</w:t>
              </w:r>
              <w:r>
                <w:rPr>
                  <w:rFonts w:asciiTheme="minorHAnsi" w:eastAsiaTheme="minorEastAsia" w:hAnsiTheme="minorHAnsi" w:cstheme="minorBidi"/>
                  <w:sz w:val="22"/>
                  <w:szCs w:val="22"/>
                  <w:lang w:val="en-US"/>
                </w:rPr>
                <w:tab/>
              </w:r>
              <w:r w:rsidRPr="006863CA">
                <w:rPr>
                  <w:rStyle w:val="Hyperlink"/>
                </w:rPr>
                <w:t>Subtopic Prediction of psychiatric multimorbidity in a large pediatric sample</w:t>
              </w:r>
              <w:r>
                <w:rPr>
                  <w:webHidden/>
                </w:rPr>
                <w:tab/>
              </w:r>
              <w:r>
                <w:rPr>
                  <w:webHidden/>
                </w:rPr>
                <w:fldChar w:fldCharType="begin"/>
              </w:r>
              <w:r>
                <w:rPr>
                  <w:webHidden/>
                </w:rPr>
                <w:instrText xml:space="preserve"> PAGEREF _Toc62295059 \h </w:instrText>
              </w:r>
              <w:r>
                <w:rPr>
                  <w:webHidden/>
                </w:rPr>
              </w:r>
              <w:r>
                <w:rPr>
                  <w:webHidden/>
                </w:rPr>
                <w:fldChar w:fldCharType="separate"/>
              </w:r>
              <w:r>
                <w:rPr>
                  <w:webHidden/>
                </w:rPr>
                <w:t>7</w:t>
              </w:r>
              <w:r>
                <w:rPr>
                  <w:webHidden/>
                </w:rPr>
                <w:fldChar w:fldCharType="end"/>
              </w:r>
            </w:hyperlink>
          </w:p>
          <w:p w14:paraId="49BFA902"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0" w:history="1">
              <w:r w:rsidRPr="006863CA">
                <w:rPr>
                  <w:rStyle w:val="Hyperlink"/>
                </w:rPr>
                <w:t>3.1.1</w:t>
              </w:r>
              <w:r>
                <w:rPr>
                  <w:rFonts w:asciiTheme="minorHAnsi" w:eastAsiaTheme="minorEastAsia" w:hAnsiTheme="minorHAnsi" w:cstheme="minorBidi"/>
                  <w:sz w:val="22"/>
                  <w:szCs w:val="22"/>
                  <w:lang w:val="en-US"/>
                </w:rPr>
                <w:tab/>
              </w:r>
              <w:r w:rsidRPr="006863CA">
                <w:rPr>
                  <w:rStyle w:val="Hyperlink"/>
                </w:rPr>
                <w:t>Definition of the AI task</w:t>
              </w:r>
              <w:r>
                <w:rPr>
                  <w:webHidden/>
                </w:rPr>
                <w:tab/>
              </w:r>
              <w:r>
                <w:rPr>
                  <w:webHidden/>
                </w:rPr>
                <w:fldChar w:fldCharType="begin"/>
              </w:r>
              <w:r>
                <w:rPr>
                  <w:webHidden/>
                </w:rPr>
                <w:instrText xml:space="preserve"> PAGEREF _Toc62295060 \h </w:instrText>
              </w:r>
              <w:r>
                <w:rPr>
                  <w:webHidden/>
                </w:rPr>
              </w:r>
              <w:r>
                <w:rPr>
                  <w:webHidden/>
                </w:rPr>
                <w:fldChar w:fldCharType="separate"/>
              </w:r>
              <w:r>
                <w:rPr>
                  <w:webHidden/>
                </w:rPr>
                <w:t>7</w:t>
              </w:r>
              <w:r>
                <w:rPr>
                  <w:webHidden/>
                </w:rPr>
                <w:fldChar w:fldCharType="end"/>
              </w:r>
            </w:hyperlink>
          </w:p>
          <w:p w14:paraId="58C38160"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1" w:history="1">
              <w:r w:rsidRPr="006863CA">
                <w:rPr>
                  <w:rStyle w:val="Hyperlink"/>
                </w:rPr>
                <w:t>3.1.2</w:t>
              </w:r>
              <w:r>
                <w:rPr>
                  <w:rFonts w:asciiTheme="minorHAnsi" w:eastAsiaTheme="minorEastAsia" w:hAnsiTheme="minorHAnsi" w:cstheme="minorBidi"/>
                  <w:sz w:val="22"/>
                  <w:szCs w:val="22"/>
                  <w:lang w:val="en-US"/>
                </w:rPr>
                <w:tab/>
              </w:r>
              <w:r w:rsidRPr="006863CA">
                <w:rPr>
                  <w:rStyle w:val="Hyperlink"/>
                </w:rPr>
                <w:t>Current gold standard</w:t>
              </w:r>
              <w:r>
                <w:rPr>
                  <w:webHidden/>
                </w:rPr>
                <w:tab/>
              </w:r>
              <w:r>
                <w:rPr>
                  <w:webHidden/>
                </w:rPr>
                <w:fldChar w:fldCharType="begin"/>
              </w:r>
              <w:r>
                <w:rPr>
                  <w:webHidden/>
                </w:rPr>
                <w:instrText xml:space="preserve"> PAGEREF _Toc62295061 \h </w:instrText>
              </w:r>
              <w:r>
                <w:rPr>
                  <w:webHidden/>
                </w:rPr>
              </w:r>
              <w:r>
                <w:rPr>
                  <w:webHidden/>
                </w:rPr>
                <w:fldChar w:fldCharType="separate"/>
              </w:r>
              <w:r>
                <w:rPr>
                  <w:webHidden/>
                </w:rPr>
                <w:t>7</w:t>
              </w:r>
              <w:r>
                <w:rPr>
                  <w:webHidden/>
                </w:rPr>
                <w:fldChar w:fldCharType="end"/>
              </w:r>
            </w:hyperlink>
          </w:p>
          <w:p w14:paraId="5F471CEF"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2" w:history="1">
              <w:r w:rsidRPr="006863CA">
                <w:rPr>
                  <w:rStyle w:val="Hyperlink"/>
                </w:rPr>
                <w:t>3.1.3</w:t>
              </w:r>
              <w:r>
                <w:rPr>
                  <w:rFonts w:asciiTheme="minorHAnsi" w:eastAsiaTheme="minorEastAsia" w:hAnsiTheme="minorHAnsi" w:cstheme="minorBidi"/>
                  <w:sz w:val="22"/>
                  <w:szCs w:val="22"/>
                  <w:lang w:val="en-US"/>
                </w:rPr>
                <w:tab/>
              </w:r>
              <w:r w:rsidRPr="006863CA">
                <w:rPr>
                  <w:rStyle w:val="Hyperlink"/>
                </w:rPr>
                <w:t>Relevance and impact of an AI solution</w:t>
              </w:r>
              <w:r>
                <w:rPr>
                  <w:webHidden/>
                </w:rPr>
                <w:tab/>
              </w:r>
              <w:r>
                <w:rPr>
                  <w:webHidden/>
                </w:rPr>
                <w:fldChar w:fldCharType="begin"/>
              </w:r>
              <w:r>
                <w:rPr>
                  <w:webHidden/>
                </w:rPr>
                <w:instrText xml:space="preserve"> PAGEREF _Toc62295062 \h </w:instrText>
              </w:r>
              <w:r>
                <w:rPr>
                  <w:webHidden/>
                </w:rPr>
              </w:r>
              <w:r>
                <w:rPr>
                  <w:webHidden/>
                </w:rPr>
                <w:fldChar w:fldCharType="separate"/>
              </w:r>
              <w:r>
                <w:rPr>
                  <w:webHidden/>
                </w:rPr>
                <w:t>8</w:t>
              </w:r>
              <w:r>
                <w:rPr>
                  <w:webHidden/>
                </w:rPr>
                <w:fldChar w:fldCharType="end"/>
              </w:r>
            </w:hyperlink>
          </w:p>
          <w:p w14:paraId="462DED97"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3" w:history="1">
              <w:r w:rsidRPr="006863CA">
                <w:rPr>
                  <w:rStyle w:val="Hyperlink"/>
                </w:rPr>
                <w:t>3.1.4</w:t>
              </w:r>
              <w:r>
                <w:rPr>
                  <w:rFonts w:asciiTheme="minorHAnsi" w:eastAsiaTheme="minorEastAsia" w:hAnsiTheme="minorHAnsi" w:cstheme="minorBidi"/>
                  <w:sz w:val="22"/>
                  <w:szCs w:val="22"/>
                  <w:lang w:val="en-US"/>
                </w:rPr>
                <w:tab/>
              </w:r>
              <w:r w:rsidRPr="006863CA">
                <w:rPr>
                  <w:rStyle w:val="Hyperlink"/>
                </w:rPr>
                <w:t>Existing AI solutions</w:t>
              </w:r>
              <w:r>
                <w:rPr>
                  <w:webHidden/>
                </w:rPr>
                <w:tab/>
              </w:r>
              <w:r>
                <w:rPr>
                  <w:webHidden/>
                </w:rPr>
                <w:fldChar w:fldCharType="begin"/>
              </w:r>
              <w:r>
                <w:rPr>
                  <w:webHidden/>
                </w:rPr>
                <w:instrText xml:space="preserve"> PAGEREF _Toc62295063 \h </w:instrText>
              </w:r>
              <w:r>
                <w:rPr>
                  <w:webHidden/>
                </w:rPr>
              </w:r>
              <w:r>
                <w:rPr>
                  <w:webHidden/>
                </w:rPr>
                <w:fldChar w:fldCharType="separate"/>
              </w:r>
              <w:r>
                <w:rPr>
                  <w:webHidden/>
                </w:rPr>
                <w:t>8</w:t>
              </w:r>
              <w:r>
                <w:rPr>
                  <w:webHidden/>
                </w:rPr>
                <w:fldChar w:fldCharType="end"/>
              </w:r>
            </w:hyperlink>
          </w:p>
          <w:p w14:paraId="6B00A1DB" w14:textId="77777777" w:rsidR="001C7A69" w:rsidRDefault="001C7A69" w:rsidP="006B116E">
            <w:pPr>
              <w:pStyle w:val="TOC1"/>
              <w:rPr>
                <w:rFonts w:asciiTheme="minorHAnsi" w:eastAsiaTheme="minorEastAsia" w:hAnsiTheme="minorHAnsi" w:cstheme="minorBidi"/>
                <w:sz w:val="22"/>
                <w:szCs w:val="22"/>
                <w:lang w:val="en-US"/>
              </w:rPr>
            </w:pPr>
            <w:hyperlink w:anchor="_Toc62295064" w:history="1">
              <w:r w:rsidRPr="006863CA">
                <w:rPr>
                  <w:rStyle w:val="Hyperlink"/>
                </w:rPr>
                <w:t>4</w:t>
              </w:r>
              <w:r>
                <w:rPr>
                  <w:rFonts w:asciiTheme="minorHAnsi" w:eastAsiaTheme="minorEastAsia" w:hAnsiTheme="minorHAnsi" w:cstheme="minorBidi"/>
                  <w:sz w:val="22"/>
                  <w:szCs w:val="22"/>
                  <w:lang w:val="en-US"/>
                </w:rPr>
                <w:tab/>
              </w:r>
              <w:r w:rsidRPr="006863CA">
                <w:rPr>
                  <w:rStyle w:val="Hyperlink"/>
                </w:rPr>
                <w:t>Ethical considerations</w:t>
              </w:r>
              <w:r>
                <w:rPr>
                  <w:webHidden/>
                </w:rPr>
                <w:tab/>
              </w:r>
              <w:r>
                <w:rPr>
                  <w:webHidden/>
                </w:rPr>
                <w:fldChar w:fldCharType="begin"/>
              </w:r>
              <w:r>
                <w:rPr>
                  <w:webHidden/>
                </w:rPr>
                <w:instrText xml:space="preserve"> PAGEREF _Toc62295064 \h </w:instrText>
              </w:r>
              <w:r>
                <w:rPr>
                  <w:webHidden/>
                </w:rPr>
              </w:r>
              <w:r>
                <w:rPr>
                  <w:webHidden/>
                </w:rPr>
                <w:fldChar w:fldCharType="separate"/>
              </w:r>
              <w:r>
                <w:rPr>
                  <w:webHidden/>
                </w:rPr>
                <w:t>9</w:t>
              </w:r>
              <w:r>
                <w:rPr>
                  <w:webHidden/>
                </w:rPr>
                <w:fldChar w:fldCharType="end"/>
              </w:r>
            </w:hyperlink>
          </w:p>
          <w:p w14:paraId="124E2CE5" w14:textId="77777777" w:rsidR="001C7A69" w:rsidRDefault="001C7A69" w:rsidP="006B116E">
            <w:pPr>
              <w:pStyle w:val="TOC1"/>
              <w:rPr>
                <w:rFonts w:asciiTheme="minorHAnsi" w:eastAsiaTheme="minorEastAsia" w:hAnsiTheme="minorHAnsi" w:cstheme="minorBidi"/>
                <w:sz w:val="22"/>
                <w:szCs w:val="22"/>
                <w:lang w:val="en-US"/>
              </w:rPr>
            </w:pPr>
            <w:hyperlink w:anchor="_Toc62295065" w:history="1">
              <w:r w:rsidRPr="006863CA">
                <w:rPr>
                  <w:rStyle w:val="Hyperlink"/>
                </w:rPr>
                <w:t>5</w:t>
              </w:r>
              <w:r>
                <w:rPr>
                  <w:rFonts w:asciiTheme="minorHAnsi" w:eastAsiaTheme="minorEastAsia" w:hAnsiTheme="minorHAnsi" w:cstheme="minorBidi"/>
                  <w:sz w:val="22"/>
                  <w:szCs w:val="22"/>
                  <w:lang w:val="en-US"/>
                </w:rPr>
                <w:tab/>
              </w:r>
              <w:r w:rsidRPr="006863CA">
                <w:rPr>
                  <w:rStyle w:val="Hyperlink"/>
                </w:rPr>
                <w:t>Existing work on benchmarking</w:t>
              </w:r>
              <w:r>
                <w:rPr>
                  <w:webHidden/>
                </w:rPr>
                <w:tab/>
              </w:r>
              <w:r>
                <w:rPr>
                  <w:webHidden/>
                </w:rPr>
                <w:fldChar w:fldCharType="begin"/>
              </w:r>
              <w:r>
                <w:rPr>
                  <w:webHidden/>
                </w:rPr>
                <w:instrText xml:space="preserve"> PAGEREF _Toc62295065 \h </w:instrText>
              </w:r>
              <w:r>
                <w:rPr>
                  <w:webHidden/>
                </w:rPr>
              </w:r>
              <w:r>
                <w:rPr>
                  <w:webHidden/>
                </w:rPr>
                <w:fldChar w:fldCharType="separate"/>
              </w:r>
              <w:r>
                <w:rPr>
                  <w:webHidden/>
                </w:rPr>
                <w:t>11</w:t>
              </w:r>
              <w:r>
                <w:rPr>
                  <w:webHidden/>
                </w:rPr>
                <w:fldChar w:fldCharType="end"/>
              </w:r>
            </w:hyperlink>
          </w:p>
          <w:p w14:paraId="5C1D1B0A"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6" w:history="1">
              <w:r w:rsidRPr="006863CA">
                <w:rPr>
                  <w:rStyle w:val="Hyperlink"/>
                </w:rPr>
                <w:t>5.1.1</w:t>
              </w:r>
              <w:r>
                <w:rPr>
                  <w:rFonts w:asciiTheme="minorHAnsi" w:eastAsiaTheme="minorEastAsia" w:hAnsiTheme="minorHAnsi" w:cstheme="minorBidi"/>
                  <w:sz w:val="22"/>
                  <w:szCs w:val="22"/>
                  <w:lang w:val="en-US"/>
                </w:rPr>
                <w:tab/>
              </w:r>
              <w:r w:rsidRPr="006863CA">
                <w:rPr>
                  <w:rStyle w:val="Hyperlink"/>
                </w:rPr>
                <w:t>Publications on benchmarking systems</w:t>
              </w:r>
              <w:r>
                <w:rPr>
                  <w:webHidden/>
                </w:rPr>
                <w:tab/>
              </w:r>
              <w:r>
                <w:rPr>
                  <w:webHidden/>
                </w:rPr>
                <w:fldChar w:fldCharType="begin"/>
              </w:r>
              <w:r>
                <w:rPr>
                  <w:webHidden/>
                </w:rPr>
                <w:instrText xml:space="preserve"> PAGEREF _Toc62295066 \h </w:instrText>
              </w:r>
              <w:r>
                <w:rPr>
                  <w:webHidden/>
                </w:rPr>
              </w:r>
              <w:r>
                <w:rPr>
                  <w:webHidden/>
                </w:rPr>
                <w:fldChar w:fldCharType="separate"/>
              </w:r>
              <w:r>
                <w:rPr>
                  <w:webHidden/>
                </w:rPr>
                <w:t>11</w:t>
              </w:r>
              <w:r>
                <w:rPr>
                  <w:webHidden/>
                </w:rPr>
                <w:fldChar w:fldCharType="end"/>
              </w:r>
            </w:hyperlink>
          </w:p>
          <w:p w14:paraId="63A34445"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7" w:history="1">
              <w:r w:rsidRPr="006863CA">
                <w:rPr>
                  <w:rStyle w:val="Hyperlink"/>
                </w:rPr>
                <w:t>5.1.2</w:t>
              </w:r>
              <w:r>
                <w:rPr>
                  <w:rFonts w:asciiTheme="minorHAnsi" w:eastAsiaTheme="minorEastAsia" w:hAnsiTheme="minorHAnsi" w:cstheme="minorBidi"/>
                  <w:sz w:val="22"/>
                  <w:szCs w:val="22"/>
                  <w:lang w:val="en-US"/>
                </w:rPr>
                <w:tab/>
              </w:r>
              <w:r w:rsidRPr="006863CA">
                <w:rPr>
                  <w:rStyle w:val="Hyperlink"/>
                </w:rPr>
                <w:t>Benchmarking by AI developers</w:t>
              </w:r>
              <w:r>
                <w:rPr>
                  <w:webHidden/>
                </w:rPr>
                <w:tab/>
              </w:r>
              <w:r>
                <w:rPr>
                  <w:webHidden/>
                </w:rPr>
                <w:fldChar w:fldCharType="begin"/>
              </w:r>
              <w:r>
                <w:rPr>
                  <w:webHidden/>
                </w:rPr>
                <w:instrText xml:space="preserve"> PAGEREF _Toc62295067 \h </w:instrText>
              </w:r>
              <w:r>
                <w:rPr>
                  <w:webHidden/>
                </w:rPr>
              </w:r>
              <w:r>
                <w:rPr>
                  <w:webHidden/>
                </w:rPr>
                <w:fldChar w:fldCharType="separate"/>
              </w:r>
              <w:r>
                <w:rPr>
                  <w:webHidden/>
                </w:rPr>
                <w:t>15</w:t>
              </w:r>
              <w:r>
                <w:rPr>
                  <w:webHidden/>
                </w:rPr>
                <w:fldChar w:fldCharType="end"/>
              </w:r>
            </w:hyperlink>
          </w:p>
          <w:p w14:paraId="097EEBA7"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68" w:history="1">
              <w:r w:rsidRPr="006863CA">
                <w:rPr>
                  <w:rStyle w:val="Hyperlink"/>
                </w:rPr>
                <w:t>5.1.3</w:t>
              </w:r>
              <w:r>
                <w:rPr>
                  <w:rFonts w:asciiTheme="minorHAnsi" w:eastAsiaTheme="minorEastAsia" w:hAnsiTheme="minorHAnsi" w:cstheme="minorBidi"/>
                  <w:sz w:val="22"/>
                  <w:szCs w:val="22"/>
                  <w:lang w:val="en-US"/>
                </w:rPr>
                <w:tab/>
              </w:r>
              <w:r w:rsidRPr="006863CA">
                <w:rPr>
                  <w:rStyle w:val="Hyperlink"/>
                </w:rPr>
                <w:t>Relevant existing benchmarking frameworks</w:t>
              </w:r>
              <w:r>
                <w:rPr>
                  <w:webHidden/>
                </w:rPr>
                <w:tab/>
              </w:r>
              <w:r>
                <w:rPr>
                  <w:webHidden/>
                </w:rPr>
                <w:fldChar w:fldCharType="begin"/>
              </w:r>
              <w:r>
                <w:rPr>
                  <w:webHidden/>
                </w:rPr>
                <w:instrText xml:space="preserve"> PAGEREF _Toc62295068 \h </w:instrText>
              </w:r>
              <w:r>
                <w:rPr>
                  <w:webHidden/>
                </w:rPr>
              </w:r>
              <w:r>
                <w:rPr>
                  <w:webHidden/>
                </w:rPr>
                <w:fldChar w:fldCharType="separate"/>
              </w:r>
              <w:r>
                <w:rPr>
                  <w:webHidden/>
                </w:rPr>
                <w:t>17</w:t>
              </w:r>
              <w:r>
                <w:rPr>
                  <w:webHidden/>
                </w:rPr>
                <w:fldChar w:fldCharType="end"/>
              </w:r>
            </w:hyperlink>
          </w:p>
          <w:p w14:paraId="65231E50" w14:textId="77777777" w:rsidR="001C7A69" w:rsidRDefault="001C7A69" w:rsidP="006B116E">
            <w:pPr>
              <w:pStyle w:val="TOC1"/>
              <w:rPr>
                <w:rFonts w:asciiTheme="minorHAnsi" w:eastAsiaTheme="minorEastAsia" w:hAnsiTheme="minorHAnsi" w:cstheme="minorBidi"/>
                <w:sz w:val="22"/>
                <w:szCs w:val="22"/>
                <w:lang w:val="en-US"/>
              </w:rPr>
            </w:pPr>
            <w:hyperlink w:anchor="_Toc62295069" w:history="1">
              <w:r w:rsidRPr="006863CA">
                <w:rPr>
                  <w:rStyle w:val="Hyperlink"/>
                </w:rPr>
                <w:t>6</w:t>
              </w:r>
              <w:r>
                <w:rPr>
                  <w:rFonts w:asciiTheme="minorHAnsi" w:eastAsiaTheme="minorEastAsia" w:hAnsiTheme="minorHAnsi" w:cstheme="minorBidi"/>
                  <w:sz w:val="22"/>
                  <w:szCs w:val="22"/>
                  <w:lang w:val="en-US"/>
                </w:rPr>
                <w:tab/>
              </w:r>
              <w:r w:rsidRPr="006863CA">
                <w:rPr>
                  <w:rStyle w:val="Hyperlink"/>
                </w:rPr>
                <w:t>Benchmarking by the topic group</w:t>
              </w:r>
              <w:r>
                <w:rPr>
                  <w:webHidden/>
                </w:rPr>
                <w:tab/>
              </w:r>
              <w:r>
                <w:rPr>
                  <w:webHidden/>
                </w:rPr>
                <w:fldChar w:fldCharType="begin"/>
              </w:r>
              <w:r>
                <w:rPr>
                  <w:webHidden/>
                </w:rPr>
                <w:instrText xml:space="preserve"> PAGEREF _Toc62295069 \h </w:instrText>
              </w:r>
              <w:r>
                <w:rPr>
                  <w:webHidden/>
                </w:rPr>
              </w:r>
              <w:r>
                <w:rPr>
                  <w:webHidden/>
                </w:rPr>
                <w:fldChar w:fldCharType="separate"/>
              </w:r>
              <w:r>
                <w:rPr>
                  <w:webHidden/>
                </w:rPr>
                <w:t>17</w:t>
              </w:r>
              <w:r>
                <w:rPr>
                  <w:webHidden/>
                </w:rPr>
                <w:fldChar w:fldCharType="end"/>
              </w:r>
            </w:hyperlink>
          </w:p>
          <w:p w14:paraId="0F4EC931"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70" w:history="1">
              <w:r w:rsidRPr="006863CA">
                <w:rPr>
                  <w:rStyle w:val="Hyperlink"/>
                </w:rPr>
                <w:t>6.1</w:t>
              </w:r>
              <w:r>
                <w:rPr>
                  <w:rFonts w:asciiTheme="minorHAnsi" w:eastAsiaTheme="minorEastAsia" w:hAnsiTheme="minorHAnsi" w:cstheme="minorBidi"/>
                  <w:sz w:val="22"/>
                  <w:szCs w:val="22"/>
                  <w:lang w:val="en-US"/>
                </w:rPr>
                <w:tab/>
              </w:r>
              <w:r w:rsidRPr="006863CA">
                <w:rPr>
                  <w:rStyle w:val="Hyperlink"/>
                </w:rPr>
                <w:t>Subtopic Prediction of psychiatric multimorbidity in a large pediatric sample</w:t>
              </w:r>
              <w:r>
                <w:rPr>
                  <w:webHidden/>
                </w:rPr>
                <w:tab/>
              </w:r>
              <w:r>
                <w:rPr>
                  <w:webHidden/>
                </w:rPr>
                <w:fldChar w:fldCharType="begin"/>
              </w:r>
              <w:r>
                <w:rPr>
                  <w:webHidden/>
                </w:rPr>
                <w:instrText xml:space="preserve"> PAGEREF _Toc62295070 \h </w:instrText>
              </w:r>
              <w:r>
                <w:rPr>
                  <w:webHidden/>
                </w:rPr>
              </w:r>
              <w:r>
                <w:rPr>
                  <w:webHidden/>
                </w:rPr>
                <w:fldChar w:fldCharType="separate"/>
              </w:r>
              <w:r>
                <w:rPr>
                  <w:webHidden/>
                </w:rPr>
                <w:t>18</w:t>
              </w:r>
              <w:r>
                <w:rPr>
                  <w:webHidden/>
                </w:rPr>
                <w:fldChar w:fldCharType="end"/>
              </w:r>
            </w:hyperlink>
          </w:p>
          <w:p w14:paraId="5C892661"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71" w:history="1">
              <w:r w:rsidRPr="006863CA">
                <w:rPr>
                  <w:rStyle w:val="Hyperlink"/>
                </w:rPr>
                <w:t>6.1.1</w:t>
              </w:r>
              <w:r>
                <w:rPr>
                  <w:rFonts w:asciiTheme="minorHAnsi" w:eastAsiaTheme="minorEastAsia" w:hAnsiTheme="minorHAnsi" w:cstheme="minorBidi"/>
                  <w:sz w:val="22"/>
                  <w:szCs w:val="22"/>
                  <w:lang w:val="en-US"/>
                </w:rPr>
                <w:tab/>
              </w:r>
              <w:r w:rsidRPr="006863CA">
                <w:rPr>
                  <w:rStyle w:val="Hyperlink"/>
                </w:rPr>
                <w:t>Benchmarking version</w:t>
              </w:r>
              <w:r>
                <w:rPr>
                  <w:webHidden/>
                </w:rPr>
                <w:tab/>
              </w:r>
              <w:r>
                <w:rPr>
                  <w:webHidden/>
                </w:rPr>
                <w:fldChar w:fldCharType="begin"/>
              </w:r>
              <w:r>
                <w:rPr>
                  <w:webHidden/>
                </w:rPr>
                <w:instrText xml:space="preserve"> PAGEREF _Toc62295071 \h </w:instrText>
              </w:r>
              <w:r>
                <w:rPr>
                  <w:webHidden/>
                </w:rPr>
              </w:r>
              <w:r>
                <w:rPr>
                  <w:webHidden/>
                </w:rPr>
                <w:fldChar w:fldCharType="separate"/>
              </w:r>
              <w:r>
                <w:rPr>
                  <w:webHidden/>
                </w:rPr>
                <w:t>23</w:t>
              </w:r>
              <w:r>
                <w:rPr>
                  <w:webHidden/>
                </w:rPr>
                <w:fldChar w:fldCharType="end"/>
              </w:r>
            </w:hyperlink>
          </w:p>
          <w:p w14:paraId="14923F51" w14:textId="77777777" w:rsidR="001C7A69" w:rsidRDefault="001C7A69" w:rsidP="006B116E">
            <w:pPr>
              <w:pStyle w:val="TOC3"/>
              <w:tabs>
                <w:tab w:val="left" w:pos="2269"/>
              </w:tabs>
              <w:rPr>
                <w:rFonts w:asciiTheme="minorHAnsi" w:eastAsiaTheme="minorEastAsia" w:hAnsiTheme="minorHAnsi" w:cstheme="minorBidi"/>
                <w:sz w:val="22"/>
                <w:szCs w:val="22"/>
                <w:lang w:val="en-US"/>
              </w:rPr>
            </w:pPr>
            <w:hyperlink w:anchor="_Toc62295072" w:history="1">
              <w:r w:rsidRPr="006863CA">
                <w:rPr>
                  <w:rStyle w:val="Hyperlink"/>
                </w:rPr>
                <w:t>6.1.2</w:t>
              </w:r>
              <w:r>
                <w:rPr>
                  <w:rFonts w:asciiTheme="minorHAnsi" w:eastAsiaTheme="minorEastAsia" w:hAnsiTheme="minorHAnsi" w:cstheme="minorBidi"/>
                  <w:sz w:val="22"/>
                  <w:szCs w:val="22"/>
                  <w:lang w:val="en-US"/>
                </w:rPr>
                <w:tab/>
              </w:r>
              <w:r w:rsidRPr="006863CA">
                <w:rPr>
                  <w:rStyle w:val="Hyperlink"/>
                </w:rPr>
                <w:t>Benchmarking version NEW</w:t>
              </w:r>
              <w:r>
                <w:rPr>
                  <w:webHidden/>
                </w:rPr>
                <w:tab/>
              </w:r>
              <w:r>
                <w:rPr>
                  <w:webHidden/>
                </w:rPr>
                <w:fldChar w:fldCharType="begin"/>
              </w:r>
              <w:r>
                <w:rPr>
                  <w:webHidden/>
                </w:rPr>
                <w:instrText xml:space="preserve"> PAGEREF _Toc62295072 \h </w:instrText>
              </w:r>
              <w:r>
                <w:rPr>
                  <w:webHidden/>
                </w:rPr>
              </w:r>
              <w:r>
                <w:rPr>
                  <w:webHidden/>
                </w:rPr>
                <w:fldChar w:fldCharType="separate"/>
              </w:r>
              <w:r>
                <w:rPr>
                  <w:webHidden/>
                </w:rPr>
                <w:t>31</w:t>
              </w:r>
              <w:r>
                <w:rPr>
                  <w:webHidden/>
                </w:rPr>
                <w:fldChar w:fldCharType="end"/>
              </w:r>
            </w:hyperlink>
          </w:p>
          <w:p w14:paraId="4993C55E" w14:textId="77777777" w:rsidR="001C7A69" w:rsidRDefault="001C7A69" w:rsidP="006B116E">
            <w:pPr>
              <w:pStyle w:val="TOC1"/>
              <w:rPr>
                <w:rFonts w:asciiTheme="minorHAnsi" w:eastAsiaTheme="minorEastAsia" w:hAnsiTheme="minorHAnsi" w:cstheme="minorBidi"/>
                <w:sz w:val="22"/>
                <w:szCs w:val="22"/>
                <w:lang w:val="en-US"/>
              </w:rPr>
            </w:pPr>
            <w:hyperlink w:anchor="_Toc62295073" w:history="1">
              <w:r w:rsidRPr="006863CA">
                <w:rPr>
                  <w:rStyle w:val="Hyperlink"/>
                </w:rPr>
                <w:t>7</w:t>
              </w:r>
              <w:r>
                <w:rPr>
                  <w:rFonts w:asciiTheme="minorHAnsi" w:eastAsiaTheme="minorEastAsia" w:hAnsiTheme="minorHAnsi" w:cstheme="minorBidi"/>
                  <w:sz w:val="22"/>
                  <w:szCs w:val="22"/>
                  <w:lang w:val="en-US"/>
                </w:rPr>
                <w:tab/>
              </w:r>
              <w:r w:rsidRPr="006863CA">
                <w:rPr>
                  <w:rStyle w:val="Hyperlink"/>
                </w:rPr>
                <w:t>Overall discussion of the benchmarking</w:t>
              </w:r>
              <w:r>
                <w:rPr>
                  <w:webHidden/>
                </w:rPr>
                <w:tab/>
              </w:r>
              <w:r>
                <w:rPr>
                  <w:webHidden/>
                </w:rPr>
                <w:fldChar w:fldCharType="begin"/>
              </w:r>
              <w:r>
                <w:rPr>
                  <w:webHidden/>
                </w:rPr>
                <w:instrText xml:space="preserve"> PAGEREF _Toc62295073 \h </w:instrText>
              </w:r>
              <w:r>
                <w:rPr>
                  <w:webHidden/>
                </w:rPr>
              </w:r>
              <w:r>
                <w:rPr>
                  <w:webHidden/>
                </w:rPr>
                <w:fldChar w:fldCharType="separate"/>
              </w:r>
              <w:r>
                <w:rPr>
                  <w:webHidden/>
                </w:rPr>
                <w:t>32</w:t>
              </w:r>
              <w:r>
                <w:rPr>
                  <w:webHidden/>
                </w:rPr>
                <w:fldChar w:fldCharType="end"/>
              </w:r>
            </w:hyperlink>
          </w:p>
          <w:p w14:paraId="450770CE" w14:textId="77777777" w:rsidR="001C7A69" w:rsidRDefault="001C7A69" w:rsidP="006B116E">
            <w:pPr>
              <w:pStyle w:val="TOC1"/>
              <w:rPr>
                <w:rFonts w:asciiTheme="minorHAnsi" w:eastAsiaTheme="minorEastAsia" w:hAnsiTheme="minorHAnsi" w:cstheme="minorBidi"/>
                <w:sz w:val="22"/>
                <w:szCs w:val="22"/>
                <w:lang w:val="en-US"/>
              </w:rPr>
            </w:pPr>
            <w:hyperlink w:anchor="_Toc62295074" w:history="1">
              <w:r w:rsidRPr="006863CA">
                <w:rPr>
                  <w:rStyle w:val="Hyperlink"/>
                </w:rPr>
                <w:t>8</w:t>
              </w:r>
              <w:r>
                <w:rPr>
                  <w:rFonts w:asciiTheme="minorHAnsi" w:eastAsiaTheme="minorEastAsia" w:hAnsiTheme="minorHAnsi" w:cstheme="minorBidi"/>
                  <w:sz w:val="22"/>
                  <w:szCs w:val="22"/>
                  <w:lang w:val="en-US"/>
                </w:rPr>
                <w:tab/>
              </w:r>
              <w:r w:rsidRPr="006863CA">
                <w:rPr>
                  <w:rStyle w:val="Hyperlink"/>
                </w:rPr>
                <w:t>Regulatory considerations</w:t>
              </w:r>
              <w:r>
                <w:rPr>
                  <w:webHidden/>
                </w:rPr>
                <w:tab/>
              </w:r>
              <w:r>
                <w:rPr>
                  <w:webHidden/>
                </w:rPr>
                <w:fldChar w:fldCharType="begin"/>
              </w:r>
              <w:r>
                <w:rPr>
                  <w:webHidden/>
                </w:rPr>
                <w:instrText xml:space="preserve"> PAGEREF _Toc62295074 \h </w:instrText>
              </w:r>
              <w:r>
                <w:rPr>
                  <w:webHidden/>
                </w:rPr>
              </w:r>
              <w:r>
                <w:rPr>
                  <w:webHidden/>
                </w:rPr>
                <w:fldChar w:fldCharType="separate"/>
              </w:r>
              <w:r>
                <w:rPr>
                  <w:webHidden/>
                </w:rPr>
                <w:t>32</w:t>
              </w:r>
              <w:r>
                <w:rPr>
                  <w:webHidden/>
                </w:rPr>
                <w:fldChar w:fldCharType="end"/>
              </w:r>
            </w:hyperlink>
          </w:p>
          <w:p w14:paraId="497F5784"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75" w:history="1">
              <w:r w:rsidRPr="006863CA">
                <w:rPr>
                  <w:rStyle w:val="Hyperlink"/>
                </w:rPr>
                <w:t>8.1</w:t>
              </w:r>
              <w:r>
                <w:rPr>
                  <w:rFonts w:asciiTheme="minorHAnsi" w:eastAsiaTheme="minorEastAsia" w:hAnsiTheme="minorHAnsi" w:cstheme="minorBidi"/>
                  <w:sz w:val="22"/>
                  <w:szCs w:val="22"/>
                  <w:lang w:val="en-US"/>
                </w:rPr>
                <w:tab/>
              </w:r>
              <w:r w:rsidRPr="006863CA">
                <w:rPr>
                  <w:rStyle w:val="Hyperlink"/>
                </w:rPr>
                <w:t>Existing applicable regulatory frameworks</w:t>
              </w:r>
              <w:r>
                <w:rPr>
                  <w:webHidden/>
                </w:rPr>
                <w:tab/>
              </w:r>
              <w:r>
                <w:rPr>
                  <w:webHidden/>
                </w:rPr>
                <w:fldChar w:fldCharType="begin"/>
              </w:r>
              <w:r>
                <w:rPr>
                  <w:webHidden/>
                </w:rPr>
                <w:instrText xml:space="preserve"> PAGEREF _Toc62295075 \h </w:instrText>
              </w:r>
              <w:r>
                <w:rPr>
                  <w:webHidden/>
                </w:rPr>
              </w:r>
              <w:r>
                <w:rPr>
                  <w:webHidden/>
                </w:rPr>
                <w:fldChar w:fldCharType="separate"/>
              </w:r>
              <w:r>
                <w:rPr>
                  <w:webHidden/>
                </w:rPr>
                <w:t>32</w:t>
              </w:r>
              <w:r>
                <w:rPr>
                  <w:webHidden/>
                </w:rPr>
                <w:fldChar w:fldCharType="end"/>
              </w:r>
            </w:hyperlink>
          </w:p>
          <w:p w14:paraId="354D4423"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76" w:history="1">
              <w:r w:rsidRPr="006863CA">
                <w:rPr>
                  <w:rStyle w:val="Hyperlink"/>
                </w:rPr>
                <w:t>8.2</w:t>
              </w:r>
              <w:r>
                <w:rPr>
                  <w:rFonts w:asciiTheme="minorHAnsi" w:eastAsiaTheme="minorEastAsia" w:hAnsiTheme="minorHAnsi" w:cstheme="minorBidi"/>
                  <w:sz w:val="22"/>
                  <w:szCs w:val="22"/>
                  <w:lang w:val="en-US"/>
                </w:rPr>
                <w:tab/>
              </w:r>
              <w:r w:rsidRPr="006863CA">
                <w:rPr>
                  <w:rStyle w:val="Hyperlink"/>
                </w:rPr>
                <w:t>Regulatory features to be reported by benchmarking participants</w:t>
              </w:r>
              <w:r>
                <w:rPr>
                  <w:webHidden/>
                </w:rPr>
                <w:tab/>
              </w:r>
              <w:r>
                <w:rPr>
                  <w:webHidden/>
                </w:rPr>
                <w:fldChar w:fldCharType="begin"/>
              </w:r>
              <w:r>
                <w:rPr>
                  <w:webHidden/>
                </w:rPr>
                <w:instrText xml:space="preserve"> PAGEREF _Toc62295076 \h </w:instrText>
              </w:r>
              <w:r>
                <w:rPr>
                  <w:webHidden/>
                </w:rPr>
              </w:r>
              <w:r>
                <w:rPr>
                  <w:webHidden/>
                </w:rPr>
                <w:fldChar w:fldCharType="separate"/>
              </w:r>
              <w:r>
                <w:rPr>
                  <w:webHidden/>
                </w:rPr>
                <w:t>32</w:t>
              </w:r>
              <w:r>
                <w:rPr>
                  <w:webHidden/>
                </w:rPr>
                <w:fldChar w:fldCharType="end"/>
              </w:r>
            </w:hyperlink>
          </w:p>
          <w:p w14:paraId="703BBCBE"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77" w:history="1">
              <w:r w:rsidRPr="006863CA">
                <w:rPr>
                  <w:rStyle w:val="Hyperlink"/>
                </w:rPr>
                <w:t>8.3</w:t>
              </w:r>
              <w:r>
                <w:rPr>
                  <w:rFonts w:asciiTheme="minorHAnsi" w:eastAsiaTheme="minorEastAsia" w:hAnsiTheme="minorHAnsi" w:cstheme="minorBidi"/>
                  <w:sz w:val="22"/>
                  <w:szCs w:val="22"/>
                  <w:lang w:val="en-US"/>
                </w:rPr>
                <w:tab/>
              </w:r>
              <w:r w:rsidRPr="006863CA">
                <w:rPr>
                  <w:rStyle w:val="Hyperlink"/>
                </w:rPr>
                <w:t>Regulatory requirements for the benchmarking systems</w:t>
              </w:r>
              <w:r>
                <w:rPr>
                  <w:webHidden/>
                </w:rPr>
                <w:tab/>
              </w:r>
              <w:r>
                <w:rPr>
                  <w:webHidden/>
                </w:rPr>
                <w:fldChar w:fldCharType="begin"/>
              </w:r>
              <w:r>
                <w:rPr>
                  <w:webHidden/>
                </w:rPr>
                <w:instrText xml:space="preserve"> PAGEREF _Toc62295077 \h </w:instrText>
              </w:r>
              <w:r>
                <w:rPr>
                  <w:webHidden/>
                </w:rPr>
              </w:r>
              <w:r>
                <w:rPr>
                  <w:webHidden/>
                </w:rPr>
                <w:fldChar w:fldCharType="separate"/>
              </w:r>
              <w:r>
                <w:rPr>
                  <w:webHidden/>
                </w:rPr>
                <w:t>32</w:t>
              </w:r>
              <w:r>
                <w:rPr>
                  <w:webHidden/>
                </w:rPr>
                <w:fldChar w:fldCharType="end"/>
              </w:r>
            </w:hyperlink>
          </w:p>
          <w:p w14:paraId="3EC4B08C" w14:textId="77777777" w:rsidR="001C7A69" w:rsidRDefault="001C7A69" w:rsidP="006B116E">
            <w:pPr>
              <w:pStyle w:val="TOC2"/>
              <w:tabs>
                <w:tab w:val="left" w:pos="1531"/>
              </w:tabs>
              <w:rPr>
                <w:rFonts w:asciiTheme="minorHAnsi" w:eastAsiaTheme="minorEastAsia" w:hAnsiTheme="minorHAnsi" w:cstheme="minorBidi"/>
                <w:sz w:val="22"/>
                <w:szCs w:val="22"/>
                <w:lang w:val="en-US"/>
              </w:rPr>
            </w:pPr>
            <w:hyperlink w:anchor="_Toc62295078" w:history="1">
              <w:r w:rsidRPr="006863CA">
                <w:rPr>
                  <w:rStyle w:val="Hyperlink"/>
                </w:rPr>
                <w:t>8.4</w:t>
              </w:r>
              <w:r>
                <w:rPr>
                  <w:rFonts w:asciiTheme="minorHAnsi" w:eastAsiaTheme="minorEastAsia" w:hAnsiTheme="minorHAnsi" w:cstheme="minorBidi"/>
                  <w:sz w:val="22"/>
                  <w:szCs w:val="22"/>
                  <w:lang w:val="en-US"/>
                </w:rPr>
                <w:tab/>
              </w:r>
              <w:r w:rsidRPr="006863CA">
                <w:rPr>
                  <w:rStyle w:val="Hyperlink"/>
                </w:rPr>
                <w:t>Regulatory approach for the topic group</w:t>
              </w:r>
              <w:r>
                <w:rPr>
                  <w:webHidden/>
                </w:rPr>
                <w:tab/>
              </w:r>
              <w:r>
                <w:rPr>
                  <w:webHidden/>
                </w:rPr>
                <w:fldChar w:fldCharType="begin"/>
              </w:r>
              <w:r>
                <w:rPr>
                  <w:webHidden/>
                </w:rPr>
                <w:instrText xml:space="preserve"> PAGEREF _Toc62295078 \h </w:instrText>
              </w:r>
              <w:r>
                <w:rPr>
                  <w:webHidden/>
                </w:rPr>
              </w:r>
              <w:r>
                <w:rPr>
                  <w:webHidden/>
                </w:rPr>
                <w:fldChar w:fldCharType="separate"/>
              </w:r>
              <w:r>
                <w:rPr>
                  <w:webHidden/>
                </w:rPr>
                <w:t>33</w:t>
              </w:r>
              <w:r>
                <w:rPr>
                  <w:webHidden/>
                </w:rPr>
                <w:fldChar w:fldCharType="end"/>
              </w:r>
            </w:hyperlink>
          </w:p>
          <w:p w14:paraId="1AB5B783" w14:textId="77777777" w:rsidR="001C7A69" w:rsidRDefault="001C7A69" w:rsidP="006B116E">
            <w:pPr>
              <w:pStyle w:val="TOC1"/>
              <w:rPr>
                <w:rFonts w:asciiTheme="minorHAnsi" w:eastAsiaTheme="minorEastAsia" w:hAnsiTheme="minorHAnsi" w:cstheme="minorBidi"/>
                <w:sz w:val="22"/>
                <w:szCs w:val="22"/>
                <w:lang w:val="en-US"/>
              </w:rPr>
            </w:pPr>
            <w:hyperlink w:anchor="_Toc62295079" w:history="1">
              <w:r w:rsidRPr="006863CA">
                <w:rPr>
                  <w:rStyle w:val="Hyperlink"/>
                </w:rPr>
                <w:t>9</w:t>
              </w:r>
              <w:r>
                <w:rPr>
                  <w:rFonts w:asciiTheme="minorHAnsi" w:eastAsiaTheme="minorEastAsia" w:hAnsiTheme="minorHAnsi" w:cstheme="minorBidi"/>
                  <w:sz w:val="22"/>
                  <w:szCs w:val="22"/>
                  <w:lang w:val="en-US"/>
                </w:rPr>
                <w:tab/>
              </w:r>
              <w:r w:rsidRPr="006863CA">
                <w:rPr>
                  <w:rStyle w:val="Hyperlink"/>
                </w:rPr>
                <w:t>References</w:t>
              </w:r>
              <w:r>
                <w:rPr>
                  <w:webHidden/>
                </w:rPr>
                <w:tab/>
              </w:r>
              <w:r>
                <w:rPr>
                  <w:webHidden/>
                </w:rPr>
                <w:fldChar w:fldCharType="begin"/>
              </w:r>
              <w:r>
                <w:rPr>
                  <w:webHidden/>
                </w:rPr>
                <w:instrText xml:space="preserve"> PAGEREF _Toc62295079 \h </w:instrText>
              </w:r>
              <w:r>
                <w:rPr>
                  <w:webHidden/>
                </w:rPr>
              </w:r>
              <w:r>
                <w:rPr>
                  <w:webHidden/>
                </w:rPr>
                <w:fldChar w:fldCharType="separate"/>
              </w:r>
              <w:r>
                <w:rPr>
                  <w:webHidden/>
                </w:rPr>
                <w:t>33</w:t>
              </w:r>
              <w:r>
                <w:rPr>
                  <w:webHidden/>
                </w:rPr>
                <w:fldChar w:fldCharType="end"/>
              </w:r>
            </w:hyperlink>
          </w:p>
          <w:p w14:paraId="484DEF76" w14:textId="77777777" w:rsidR="001C7A69" w:rsidRDefault="001C7A69" w:rsidP="006B116E">
            <w:pPr>
              <w:pStyle w:val="TOC1"/>
              <w:rPr>
                <w:rFonts w:asciiTheme="minorHAnsi" w:eastAsiaTheme="minorEastAsia" w:hAnsiTheme="minorHAnsi" w:cstheme="minorBidi"/>
                <w:sz w:val="22"/>
                <w:szCs w:val="22"/>
                <w:lang w:val="en-US"/>
              </w:rPr>
            </w:pPr>
            <w:hyperlink w:anchor="_Toc62295080" w:history="1">
              <w:r w:rsidRPr="006863CA">
                <w:rPr>
                  <w:rStyle w:val="Hyperlink"/>
                </w:rPr>
                <w:t>Annex A: Glossary</w:t>
              </w:r>
              <w:r>
                <w:rPr>
                  <w:webHidden/>
                </w:rPr>
                <w:tab/>
              </w:r>
              <w:r>
                <w:rPr>
                  <w:webHidden/>
                </w:rPr>
                <w:fldChar w:fldCharType="begin"/>
              </w:r>
              <w:r>
                <w:rPr>
                  <w:webHidden/>
                </w:rPr>
                <w:instrText xml:space="preserve"> PAGEREF _Toc62295080 \h </w:instrText>
              </w:r>
              <w:r>
                <w:rPr>
                  <w:webHidden/>
                </w:rPr>
              </w:r>
              <w:r>
                <w:rPr>
                  <w:webHidden/>
                </w:rPr>
                <w:fldChar w:fldCharType="separate"/>
              </w:r>
              <w:r>
                <w:rPr>
                  <w:webHidden/>
                </w:rPr>
                <w:t>38</w:t>
              </w:r>
              <w:r>
                <w:rPr>
                  <w:webHidden/>
                </w:rPr>
                <w:fldChar w:fldCharType="end"/>
              </w:r>
            </w:hyperlink>
          </w:p>
          <w:p w14:paraId="70E857A8" w14:textId="77777777" w:rsidR="001C7A69" w:rsidRDefault="001C7A69" w:rsidP="006B116E">
            <w:pPr>
              <w:pStyle w:val="TOC1"/>
              <w:rPr>
                <w:rFonts w:asciiTheme="minorHAnsi" w:eastAsiaTheme="minorEastAsia" w:hAnsiTheme="minorHAnsi" w:cstheme="minorBidi"/>
                <w:sz w:val="22"/>
                <w:szCs w:val="22"/>
                <w:lang w:val="en-US"/>
              </w:rPr>
            </w:pPr>
            <w:hyperlink w:anchor="_Toc62295081" w:history="1">
              <w:r w:rsidRPr="006863CA">
                <w:rPr>
                  <w:rStyle w:val="Hyperlink"/>
                </w:rPr>
                <w:t>Annex B: Declaration of conflict of interests</w:t>
              </w:r>
              <w:r>
                <w:rPr>
                  <w:webHidden/>
                </w:rPr>
                <w:tab/>
              </w:r>
              <w:r>
                <w:rPr>
                  <w:webHidden/>
                </w:rPr>
                <w:fldChar w:fldCharType="begin"/>
              </w:r>
              <w:r>
                <w:rPr>
                  <w:webHidden/>
                </w:rPr>
                <w:instrText xml:space="preserve"> PAGEREF _Toc62295081 \h </w:instrText>
              </w:r>
              <w:r>
                <w:rPr>
                  <w:webHidden/>
                </w:rPr>
              </w:r>
              <w:r>
                <w:rPr>
                  <w:webHidden/>
                </w:rPr>
                <w:fldChar w:fldCharType="separate"/>
              </w:r>
              <w:r>
                <w:rPr>
                  <w:webHidden/>
                </w:rPr>
                <w:t>39</w:t>
              </w:r>
              <w:r>
                <w:rPr>
                  <w:webHidden/>
                </w:rPr>
                <w:fldChar w:fldCharType="end"/>
              </w:r>
            </w:hyperlink>
          </w:p>
          <w:p w14:paraId="1C77C769" w14:textId="77777777" w:rsidR="001C7A69" w:rsidRDefault="001C7A69" w:rsidP="006B116E">
            <w:pPr>
              <w:pStyle w:val="TableofFigures"/>
              <w:rPr>
                <w:rFonts w:eastAsia="Times New Roman"/>
                <w:color w:val="000000" w:themeColor="text1"/>
              </w:rPr>
            </w:pPr>
            <w:r>
              <w:rPr>
                <w:rFonts w:eastAsia="Batang"/>
                <w:color w:val="000000" w:themeColor="text1"/>
              </w:rPr>
              <w:fldChar w:fldCharType="end"/>
            </w:r>
          </w:p>
        </w:tc>
      </w:tr>
    </w:tbl>
    <w:p w14:paraId="7272832F" w14:textId="77777777" w:rsidR="001C7A69" w:rsidRDefault="001C7A69" w:rsidP="001C7A69">
      <w:pPr>
        <w:rPr>
          <w:color w:val="000000" w:themeColor="text1"/>
        </w:rPr>
      </w:pPr>
    </w:p>
    <w:p w14:paraId="2E1F928B" w14:textId="77777777" w:rsidR="001C7A69" w:rsidRDefault="001C7A69" w:rsidP="001C7A69">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1C7A69" w14:paraId="67B26473" w14:textId="77777777" w:rsidTr="006B116E">
        <w:trPr>
          <w:tblHeader/>
        </w:trPr>
        <w:tc>
          <w:tcPr>
            <w:tcW w:w="9885" w:type="dxa"/>
            <w:hideMark/>
          </w:tcPr>
          <w:p w14:paraId="0C45AAB4" w14:textId="77777777" w:rsidR="001C7A69" w:rsidRDefault="001C7A69" w:rsidP="006B116E">
            <w:pPr>
              <w:pStyle w:val="toc0"/>
              <w:keepNext/>
              <w:rPr>
                <w:color w:val="000000" w:themeColor="text1"/>
              </w:rPr>
            </w:pPr>
            <w:r>
              <w:rPr>
                <w:color w:val="000000" w:themeColor="text1"/>
              </w:rPr>
              <w:tab/>
              <w:t>Page</w:t>
            </w:r>
          </w:p>
        </w:tc>
      </w:tr>
      <w:tr w:rsidR="001C7A69" w14:paraId="41D149C0" w14:textId="77777777" w:rsidTr="006B116E">
        <w:tc>
          <w:tcPr>
            <w:tcW w:w="9885" w:type="dxa"/>
          </w:tcPr>
          <w:p w14:paraId="41C47E4C" w14:textId="77777777" w:rsidR="001C7A69" w:rsidRDefault="001C7A69" w:rsidP="006B116E">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2A2E0061" w14:textId="77777777" w:rsidR="001C7A69" w:rsidRDefault="001C7A69" w:rsidP="006B116E">
            <w:pPr>
              <w:pStyle w:val="TableofFigures"/>
              <w:rPr>
                <w:rFonts w:eastAsia="Times New Roman"/>
                <w:color w:val="000000" w:themeColor="text1"/>
              </w:rPr>
            </w:pPr>
            <w:r>
              <w:rPr>
                <w:rFonts w:eastAsia="Times New Roman"/>
                <w:color w:val="000000" w:themeColor="text1"/>
              </w:rPr>
              <w:fldChar w:fldCharType="end"/>
            </w:r>
          </w:p>
        </w:tc>
      </w:tr>
    </w:tbl>
    <w:p w14:paraId="150733A7" w14:textId="77777777" w:rsidR="001C7A69" w:rsidRDefault="001C7A69" w:rsidP="001C7A69">
      <w:pPr>
        <w:keepNext/>
        <w:jc w:val="center"/>
        <w:rPr>
          <w:b/>
          <w:bCs/>
          <w:color w:val="000000" w:themeColor="text1"/>
        </w:rPr>
      </w:pPr>
      <w:r>
        <w:rPr>
          <w:b/>
          <w:bCs/>
          <w:color w:val="000000" w:themeColor="text1"/>
        </w:rPr>
        <w:t>List of Figures</w:t>
      </w:r>
    </w:p>
    <w:p w14:paraId="50554C88" w14:textId="77777777" w:rsidR="001C7A69" w:rsidRDefault="001C7A69" w:rsidP="001C7A69">
      <w:pPr>
        <w:rPr>
          <w:color w:val="000000" w:themeColor="text1"/>
        </w:rPr>
      </w:pPr>
    </w:p>
    <w:p w14:paraId="7365E674" w14:textId="77777777" w:rsidR="001C7A69" w:rsidRDefault="001C7A69" w:rsidP="001C7A69">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2746E34F"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3" w:history="1">
        <w:r w:rsidRPr="00897B9F">
          <w:rPr>
            <w:rStyle w:val="Hyperlink"/>
            <w:noProof/>
          </w:rPr>
          <w:t>Figure 1: Illustration of Ytrue and Ypred</w:t>
        </w:r>
        <w:r>
          <w:rPr>
            <w:noProof/>
            <w:webHidden/>
          </w:rPr>
          <w:tab/>
        </w:r>
        <w:r>
          <w:rPr>
            <w:noProof/>
            <w:webHidden/>
          </w:rPr>
          <w:fldChar w:fldCharType="begin"/>
        </w:r>
        <w:r>
          <w:rPr>
            <w:noProof/>
            <w:webHidden/>
          </w:rPr>
          <w:instrText xml:space="preserve"> PAGEREF _Toc62224273 \h </w:instrText>
        </w:r>
        <w:r>
          <w:rPr>
            <w:noProof/>
            <w:webHidden/>
          </w:rPr>
        </w:r>
        <w:r>
          <w:rPr>
            <w:noProof/>
            <w:webHidden/>
          </w:rPr>
          <w:fldChar w:fldCharType="separate"/>
        </w:r>
        <w:r>
          <w:rPr>
            <w:noProof/>
            <w:webHidden/>
          </w:rPr>
          <w:t>18</w:t>
        </w:r>
        <w:r>
          <w:rPr>
            <w:noProof/>
            <w:webHidden/>
          </w:rPr>
          <w:fldChar w:fldCharType="end"/>
        </w:r>
      </w:hyperlink>
    </w:p>
    <w:p w14:paraId="658B0837"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4" w:history="1">
        <w:r w:rsidRPr="00897B9F">
          <w:rPr>
            <w:rStyle w:val="Hyperlink"/>
            <w:noProof/>
          </w:rPr>
          <w:t>Figure 2: Age and sex distribution of the participants from the HBN data</w:t>
        </w:r>
        <w:r>
          <w:rPr>
            <w:noProof/>
            <w:webHidden/>
          </w:rPr>
          <w:tab/>
        </w:r>
        <w:r>
          <w:rPr>
            <w:noProof/>
            <w:webHidden/>
          </w:rPr>
          <w:fldChar w:fldCharType="begin"/>
        </w:r>
        <w:r>
          <w:rPr>
            <w:noProof/>
            <w:webHidden/>
          </w:rPr>
          <w:instrText xml:space="preserve"> PAGEREF _Toc62224274 \h </w:instrText>
        </w:r>
        <w:r>
          <w:rPr>
            <w:noProof/>
            <w:webHidden/>
          </w:rPr>
        </w:r>
        <w:r>
          <w:rPr>
            <w:noProof/>
            <w:webHidden/>
          </w:rPr>
          <w:fldChar w:fldCharType="separate"/>
        </w:r>
        <w:r>
          <w:rPr>
            <w:noProof/>
            <w:webHidden/>
          </w:rPr>
          <w:t>20</w:t>
        </w:r>
        <w:r>
          <w:rPr>
            <w:noProof/>
            <w:webHidden/>
          </w:rPr>
          <w:fldChar w:fldCharType="end"/>
        </w:r>
      </w:hyperlink>
    </w:p>
    <w:p w14:paraId="21C720DD"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5" w:history="1">
        <w:r w:rsidRPr="00897B9F">
          <w:rPr>
            <w:rStyle w:val="Hyperlink"/>
            <w:noProof/>
          </w:rPr>
          <w:t>Figure 3: Number of DSM-5 diagnosis by category given to participants from the HBN study</w:t>
        </w:r>
        <w:r>
          <w:rPr>
            <w:noProof/>
            <w:webHidden/>
          </w:rPr>
          <w:tab/>
        </w:r>
        <w:r>
          <w:rPr>
            <w:noProof/>
            <w:webHidden/>
          </w:rPr>
          <w:fldChar w:fldCharType="begin"/>
        </w:r>
        <w:r>
          <w:rPr>
            <w:noProof/>
            <w:webHidden/>
          </w:rPr>
          <w:instrText xml:space="preserve"> PAGEREF _Toc62224275 \h </w:instrText>
        </w:r>
        <w:r>
          <w:rPr>
            <w:noProof/>
            <w:webHidden/>
          </w:rPr>
        </w:r>
        <w:r>
          <w:rPr>
            <w:noProof/>
            <w:webHidden/>
          </w:rPr>
          <w:fldChar w:fldCharType="separate"/>
        </w:r>
        <w:r>
          <w:rPr>
            <w:noProof/>
            <w:webHidden/>
          </w:rPr>
          <w:t>20</w:t>
        </w:r>
        <w:r>
          <w:rPr>
            <w:noProof/>
            <w:webHidden/>
          </w:rPr>
          <w:fldChar w:fldCharType="end"/>
        </w:r>
      </w:hyperlink>
    </w:p>
    <w:p w14:paraId="6F4493ED"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6" w:history="1">
        <w:r w:rsidRPr="00897B9F">
          <w:rPr>
            <w:rStyle w:val="Hyperlink"/>
            <w:noProof/>
          </w:rPr>
          <w:t>Figure 4: The spectral amplitude</w:t>
        </w:r>
        <w:r>
          <w:rPr>
            <w:noProof/>
            <w:webHidden/>
          </w:rPr>
          <w:tab/>
        </w:r>
        <w:r>
          <w:rPr>
            <w:noProof/>
            <w:webHidden/>
          </w:rPr>
          <w:fldChar w:fldCharType="begin"/>
        </w:r>
        <w:r>
          <w:rPr>
            <w:noProof/>
            <w:webHidden/>
          </w:rPr>
          <w:instrText xml:space="preserve"> PAGEREF _Toc62224276 \h </w:instrText>
        </w:r>
        <w:r>
          <w:rPr>
            <w:noProof/>
            <w:webHidden/>
          </w:rPr>
        </w:r>
        <w:r>
          <w:rPr>
            <w:noProof/>
            <w:webHidden/>
          </w:rPr>
          <w:fldChar w:fldCharType="separate"/>
        </w:r>
        <w:r>
          <w:rPr>
            <w:noProof/>
            <w:webHidden/>
          </w:rPr>
          <w:t>22</w:t>
        </w:r>
        <w:r>
          <w:rPr>
            <w:noProof/>
            <w:webHidden/>
          </w:rPr>
          <w:fldChar w:fldCharType="end"/>
        </w:r>
      </w:hyperlink>
    </w:p>
    <w:p w14:paraId="34EBDC8A"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7" w:history="1">
        <w:r w:rsidRPr="00897B9F">
          <w:rPr>
            <w:rStyle w:val="Hyperlink"/>
            <w:noProof/>
          </w:rPr>
          <w:t>Figure 5:AI output data structure (CSV file)</w:t>
        </w:r>
        <w:r>
          <w:rPr>
            <w:noProof/>
            <w:webHidden/>
          </w:rPr>
          <w:tab/>
        </w:r>
        <w:r>
          <w:rPr>
            <w:noProof/>
            <w:webHidden/>
          </w:rPr>
          <w:fldChar w:fldCharType="begin"/>
        </w:r>
        <w:r>
          <w:rPr>
            <w:noProof/>
            <w:webHidden/>
          </w:rPr>
          <w:instrText xml:space="preserve"> PAGEREF _Toc62224277 \h </w:instrText>
        </w:r>
        <w:r>
          <w:rPr>
            <w:noProof/>
            <w:webHidden/>
          </w:rPr>
        </w:r>
        <w:r>
          <w:rPr>
            <w:noProof/>
            <w:webHidden/>
          </w:rPr>
          <w:fldChar w:fldCharType="separate"/>
        </w:r>
        <w:r>
          <w:rPr>
            <w:noProof/>
            <w:webHidden/>
          </w:rPr>
          <w:t>26</w:t>
        </w:r>
        <w:r>
          <w:rPr>
            <w:noProof/>
            <w:webHidden/>
          </w:rPr>
          <w:fldChar w:fldCharType="end"/>
        </w:r>
      </w:hyperlink>
    </w:p>
    <w:p w14:paraId="57787445"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8" w:history="1">
        <w:r w:rsidRPr="00897B9F">
          <w:rPr>
            <w:rStyle w:val="Hyperlink"/>
            <w:noProof/>
          </w:rPr>
          <w:t>Figure 6: The AI output data structure</w:t>
        </w:r>
        <w:r>
          <w:rPr>
            <w:noProof/>
            <w:webHidden/>
          </w:rPr>
          <w:tab/>
        </w:r>
        <w:r>
          <w:rPr>
            <w:noProof/>
            <w:webHidden/>
          </w:rPr>
          <w:fldChar w:fldCharType="begin"/>
        </w:r>
        <w:r>
          <w:rPr>
            <w:noProof/>
            <w:webHidden/>
          </w:rPr>
          <w:instrText xml:space="preserve"> PAGEREF _Toc62224278 \h </w:instrText>
        </w:r>
        <w:r>
          <w:rPr>
            <w:noProof/>
            <w:webHidden/>
          </w:rPr>
        </w:r>
        <w:r>
          <w:rPr>
            <w:noProof/>
            <w:webHidden/>
          </w:rPr>
          <w:fldChar w:fldCharType="separate"/>
        </w:r>
        <w:r>
          <w:rPr>
            <w:noProof/>
            <w:webHidden/>
          </w:rPr>
          <w:t>28</w:t>
        </w:r>
        <w:r>
          <w:rPr>
            <w:noProof/>
            <w:webHidden/>
          </w:rPr>
          <w:fldChar w:fldCharType="end"/>
        </w:r>
      </w:hyperlink>
    </w:p>
    <w:p w14:paraId="4311689D" w14:textId="77777777" w:rsidR="001C7A69" w:rsidRDefault="001C7A69" w:rsidP="001C7A69">
      <w:pPr>
        <w:pStyle w:val="TableofFigures"/>
        <w:rPr>
          <w:rFonts w:asciiTheme="minorHAnsi" w:eastAsiaTheme="minorEastAsia" w:hAnsiTheme="minorHAnsi" w:cstheme="minorBidi"/>
          <w:noProof/>
          <w:sz w:val="22"/>
          <w:szCs w:val="22"/>
          <w:lang w:val="en-US" w:eastAsia="en-US"/>
        </w:rPr>
      </w:pPr>
      <w:hyperlink w:anchor="_Toc62224279" w:history="1">
        <w:r w:rsidRPr="00897B9F">
          <w:rPr>
            <w:rStyle w:val="Hyperlink"/>
            <w:noProof/>
          </w:rPr>
          <w:t>Figure 7: Version 05_2020_ETHZ</w:t>
        </w:r>
        <w:r>
          <w:rPr>
            <w:noProof/>
            <w:webHidden/>
          </w:rPr>
          <w:tab/>
        </w:r>
        <w:r>
          <w:rPr>
            <w:noProof/>
            <w:webHidden/>
          </w:rPr>
          <w:fldChar w:fldCharType="begin"/>
        </w:r>
        <w:r>
          <w:rPr>
            <w:noProof/>
            <w:webHidden/>
          </w:rPr>
          <w:instrText xml:space="preserve"> PAGEREF _Toc62224279 \h </w:instrText>
        </w:r>
        <w:r>
          <w:rPr>
            <w:noProof/>
            <w:webHidden/>
          </w:rPr>
        </w:r>
        <w:r>
          <w:rPr>
            <w:noProof/>
            <w:webHidden/>
          </w:rPr>
          <w:fldChar w:fldCharType="separate"/>
        </w:r>
        <w:r>
          <w:rPr>
            <w:noProof/>
            <w:webHidden/>
          </w:rPr>
          <w:t>31</w:t>
        </w:r>
        <w:r>
          <w:rPr>
            <w:noProof/>
            <w:webHidden/>
          </w:rPr>
          <w:fldChar w:fldCharType="end"/>
        </w:r>
      </w:hyperlink>
    </w:p>
    <w:p w14:paraId="0DE717F2" w14:textId="77777777" w:rsidR="001C7A69" w:rsidRDefault="001C7A69" w:rsidP="001C7A69">
      <w:pPr>
        <w:rPr>
          <w:color w:val="000000" w:themeColor="text1"/>
        </w:rPr>
      </w:pPr>
      <w:r>
        <w:rPr>
          <w:color w:val="000000" w:themeColor="text1"/>
        </w:rPr>
        <w:fldChar w:fldCharType="end"/>
      </w:r>
    </w:p>
    <w:p w14:paraId="758E4846" w14:textId="77777777" w:rsidR="001C7A69" w:rsidRDefault="001C7A69" w:rsidP="001C7A69">
      <w:pPr>
        <w:rPr>
          <w:color w:val="000000" w:themeColor="text1"/>
        </w:rPr>
      </w:pPr>
    </w:p>
    <w:p w14:paraId="6E778975" w14:textId="77777777" w:rsidR="001C7A69" w:rsidRDefault="001C7A69" w:rsidP="001C7A69">
      <w:pPr>
        <w:rPr>
          <w:color w:val="000000" w:themeColor="text1"/>
        </w:rPr>
      </w:pPr>
    </w:p>
    <w:p w14:paraId="7AE13A39" w14:textId="77777777" w:rsidR="001C7A69" w:rsidRDefault="001C7A69" w:rsidP="001C7A69">
      <w:pPr>
        <w:rPr>
          <w:color w:val="000000" w:themeColor="text1"/>
        </w:rPr>
      </w:pPr>
      <w:r>
        <w:rPr>
          <w:color w:val="000000" w:themeColor="text1"/>
        </w:rPr>
        <w:br w:type="page"/>
      </w:r>
    </w:p>
    <w:p w14:paraId="2D838C20" w14:textId="77777777" w:rsidR="001C7A69" w:rsidRDefault="001C7A69" w:rsidP="001C7A69">
      <w:pPr>
        <w:pStyle w:val="RecNo"/>
        <w:rPr>
          <w:color w:val="000000" w:themeColor="text1"/>
        </w:rPr>
      </w:pPr>
      <w:r>
        <w:rPr>
          <w:color w:val="000000" w:themeColor="text1"/>
        </w:rPr>
        <w:lastRenderedPageBreak/>
        <w:t>FG-AI4H Topic Description Document</w:t>
      </w:r>
    </w:p>
    <w:p w14:paraId="2AA3855D" w14:textId="77777777" w:rsidR="001C7A69" w:rsidRDefault="001C7A69" w:rsidP="001C7A69">
      <w:pPr>
        <w:pStyle w:val="Rectitle"/>
        <w:rPr>
          <w:color w:val="000000" w:themeColor="text1"/>
        </w:rPr>
      </w:pPr>
      <w:r>
        <w:rPr>
          <w:color w:val="000000" w:themeColor="text1"/>
        </w:rPr>
        <w:t>Topic group-Psychiatry</w:t>
      </w:r>
    </w:p>
    <w:p w14:paraId="5E3FFD2D" w14:textId="77777777" w:rsidR="001C7A69" w:rsidRDefault="001C7A69" w:rsidP="001C7A69">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57E0909F" w14:textId="77777777" w:rsidR="001C7A69" w:rsidRPr="007E7557" w:rsidRDefault="001C7A69" w:rsidP="001C7A69">
      <w:pPr>
        <w:rPr>
          <w:color w:val="000000" w:themeColor="text1"/>
          <w:lang w:val="en-US"/>
        </w:rPr>
      </w:pPr>
      <w:r>
        <w:rPr>
          <w:rFonts w:eastAsia="Calibri"/>
          <w:color w:val="000000" w:themeColor="text1"/>
          <w:lang w:val="en-US" w:eastAsia="de-DE"/>
        </w:rPr>
        <w:t>Psychiatric disorders are among the most common and debilitating illnesses across the lifespan and begin usually prior to age 24, which emphasizes the need for increased focus on studies of the developing brain. The majority of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5D190577" w14:textId="77777777" w:rsidR="001C7A69" w:rsidRDefault="001C7A69" w:rsidP="001C7A69">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23F3A10A" w14:textId="77777777" w:rsidR="001C7A69" w:rsidRDefault="001C7A69" w:rsidP="001C7A69">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5475CB4E" w14:textId="77777777" w:rsidR="001C7A69" w:rsidRDefault="001C7A69" w:rsidP="001C7A69">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460564E6" w14:textId="77777777" w:rsidR="001C7A69" w:rsidRDefault="001C7A69" w:rsidP="001C7A69">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January, 2019) in</w:t>
      </w:r>
      <w:r>
        <w:rPr>
          <w:rStyle w:val="Green"/>
          <w:color w:val="000000" w:themeColor="text1"/>
        </w:rPr>
        <w:t xml:space="preserve"> Lausanne</w:t>
      </w:r>
      <w:r>
        <w:rPr>
          <w:color w:val="000000" w:themeColor="text1"/>
        </w:rPr>
        <w:t>.</w:t>
      </w:r>
    </w:p>
    <w:p w14:paraId="57FCA52B" w14:textId="77777777" w:rsidR="001C7A69" w:rsidRDefault="001C7A69" w:rsidP="001C7A69">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(similar to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125945C1" w14:textId="77777777" w:rsidR="001C7A69" w:rsidRDefault="001C7A69" w:rsidP="001C7A69">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05D5BC82" w14:textId="77777777" w:rsidR="001C7A69" w:rsidRDefault="001C7A69" w:rsidP="001C7A69">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3AD6DF6" w14:textId="77777777" w:rsidR="001C7A69" w:rsidRDefault="001C7A69" w:rsidP="001C7A69">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5F60730C" w14:textId="77777777" w:rsidR="001C7A69" w:rsidRDefault="001C7A69" w:rsidP="001C7A69">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122A76CB" w14:textId="77777777" w:rsidR="001C7A69" w:rsidRDefault="001C7A69" w:rsidP="001C7A69">
      <w:pPr>
        <w:pStyle w:val="TableNotitle"/>
        <w:rPr>
          <w:color w:val="000000" w:themeColor="text1"/>
        </w:rPr>
      </w:pPr>
      <w:bookmarkStart w:id="27" w:name="_Toc48036716"/>
      <w:bookmarkStart w:id="28" w:name="_Toc62224280"/>
      <w:r>
        <w:rPr>
          <w:color w:val="000000" w:themeColor="text1"/>
        </w:rPr>
        <w:lastRenderedPageBreak/>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1C7A69" w14:paraId="61824F8D" w14:textId="77777777" w:rsidTr="006B116E">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021BFEA6" w14:textId="77777777" w:rsidR="001C7A69" w:rsidRDefault="001C7A69" w:rsidP="006B116E">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0704E2ED" w14:textId="77777777" w:rsidR="001C7A69" w:rsidRDefault="001C7A69" w:rsidP="006B116E">
            <w:pPr>
              <w:pStyle w:val="Tablehead"/>
              <w:rPr>
                <w:color w:val="000000" w:themeColor="text1"/>
                <w:lang w:bidi="ar-DZ"/>
              </w:rPr>
            </w:pPr>
            <w:r>
              <w:rPr>
                <w:color w:val="000000" w:themeColor="text1"/>
                <w:lang w:bidi="ar-DZ"/>
              </w:rPr>
              <w:t>Title</w:t>
            </w:r>
          </w:p>
        </w:tc>
      </w:tr>
      <w:tr w:rsidR="001C7A69" w14:paraId="0537513F" w14:textId="77777777" w:rsidTr="006B116E">
        <w:trPr>
          <w:jc w:val="center"/>
        </w:trPr>
        <w:tc>
          <w:tcPr>
            <w:tcW w:w="2196" w:type="dxa"/>
            <w:tcBorders>
              <w:top w:val="single" w:sz="12" w:space="0" w:color="auto"/>
              <w:left w:val="single" w:sz="12" w:space="0" w:color="auto"/>
              <w:bottom w:val="single" w:sz="4" w:space="0" w:color="auto"/>
              <w:right w:val="single" w:sz="4" w:space="0" w:color="auto"/>
            </w:tcBorders>
            <w:hideMark/>
          </w:tcPr>
          <w:p w14:paraId="5F32C08F" w14:textId="77777777" w:rsidR="001C7A69" w:rsidRDefault="001C7A69" w:rsidP="006B116E">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39121188" w14:textId="77777777" w:rsidR="001C7A69" w:rsidRDefault="001C7A69" w:rsidP="006B116E">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1C7A69" w14:paraId="251C4E95" w14:textId="77777777" w:rsidTr="006B116E">
        <w:trPr>
          <w:jc w:val="center"/>
        </w:trPr>
        <w:tc>
          <w:tcPr>
            <w:tcW w:w="2196" w:type="dxa"/>
            <w:tcBorders>
              <w:top w:val="single" w:sz="4" w:space="0" w:color="auto"/>
              <w:left w:val="single" w:sz="12" w:space="0" w:color="auto"/>
              <w:bottom w:val="single" w:sz="4" w:space="0" w:color="auto"/>
              <w:right w:val="single" w:sz="4" w:space="0" w:color="auto"/>
            </w:tcBorders>
            <w:hideMark/>
          </w:tcPr>
          <w:p w14:paraId="36349243" w14:textId="77777777" w:rsidR="001C7A69" w:rsidRDefault="001C7A69" w:rsidP="006B116E">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19DBECE8" w14:textId="77777777" w:rsidR="001C7A69" w:rsidRDefault="001C7A69" w:rsidP="006B116E">
            <w:pPr>
              <w:pStyle w:val="Tabletext"/>
              <w:rPr>
                <w:color w:val="000000" w:themeColor="text1"/>
                <w:lang w:bidi="ar-DZ"/>
              </w:rPr>
            </w:pPr>
            <w:r>
              <w:rPr>
                <w:color w:val="000000" w:themeColor="text1"/>
              </w:rPr>
              <w:t>Latest update of the Call for Topic Group Participation (CfTGP)</w:t>
            </w:r>
          </w:p>
        </w:tc>
      </w:tr>
      <w:tr w:rsidR="001C7A69" w14:paraId="75C7F6FA" w14:textId="77777777" w:rsidTr="006B116E">
        <w:trPr>
          <w:jc w:val="center"/>
        </w:trPr>
        <w:tc>
          <w:tcPr>
            <w:tcW w:w="2196" w:type="dxa"/>
            <w:tcBorders>
              <w:top w:val="single" w:sz="4" w:space="0" w:color="auto"/>
              <w:left w:val="single" w:sz="12" w:space="0" w:color="auto"/>
              <w:bottom w:val="single" w:sz="12" w:space="0" w:color="auto"/>
              <w:right w:val="single" w:sz="4" w:space="0" w:color="auto"/>
            </w:tcBorders>
            <w:hideMark/>
          </w:tcPr>
          <w:p w14:paraId="49FF7CD9" w14:textId="77777777" w:rsidR="001C7A69" w:rsidRDefault="001C7A69" w:rsidP="006B116E">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69657F0D" w14:textId="77777777" w:rsidR="001C7A69" w:rsidRDefault="001C7A69" w:rsidP="006B116E">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135ACC2F" w14:textId="77777777" w:rsidR="001C7A69" w:rsidRDefault="001C7A69" w:rsidP="001C7A69">
      <w:pPr>
        <w:rPr>
          <w:color w:val="000000" w:themeColor="text1"/>
        </w:rPr>
      </w:pPr>
    </w:p>
    <w:p w14:paraId="1D57E830" w14:textId="77777777" w:rsidR="001C7A69" w:rsidRPr="00FD6241" w:rsidRDefault="001C7A69" w:rsidP="001C7A69">
      <w:pPr>
        <w:rPr>
          <w:color w:val="000000" w:themeColor="text1"/>
        </w:rPr>
      </w:pPr>
      <w:r w:rsidRPr="00FD6241">
        <w:rPr>
          <w:color w:val="000000" w:themeColor="text1"/>
        </w:rPr>
        <w:t>The working version of this document can be found in the official topic group SharePoint directory.</w:t>
      </w:r>
    </w:p>
    <w:p w14:paraId="50734D5B" w14:textId="77777777" w:rsidR="001C7A69" w:rsidRPr="00FD6241" w:rsidRDefault="001C7A69" w:rsidP="001C7A69">
      <w:pPr>
        <w:pStyle w:val="ListParagraph"/>
        <w:numPr>
          <w:ilvl w:val="0"/>
          <w:numId w:val="22"/>
        </w:numPr>
        <w:rPr>
          <w:rStyle w:val="Green"/>
          <w:color w:val="000000" w:themeColor="text1"/>
        </w:rPr>
      </w:pPr>
      <w:hyperlink r:id="rId13" w:history="1">
        <w:r w:rsidRPr="00FD6241">
          <w:rPr>
            <w:rStyle w:val="Hyperlink"/>
          </w:rPr>
          <w:t>https://extranet.itu.int/sites/itu-t/focusgroups/ai4h/tg/SitePages/TG-Psy.aspx</w:t>
        </w:r>
      </w:hyperlink>
      <w:r w:rsidRPr="00FD6241">
        <w:rPr>
          <w:rStyle w:val="Green"/>
          <w:color w:val="000000" w:themeColor="text1"/>
        </w:rPr>
        <w:t xml:space="preserve"> </w:t>
      </w:r>
    </w:p>
    <w:p w14:paraId="726B86AE" w14:textId="77777777" w:rsidR="001C7A69" w:rsidRDefault="001C7A69" w:rsidP="001C7A69">
      <w:pPr>
        <w:rPr>
          <w:color w:val="000000" w:themeColor="text1"/>
        </w:rPr>
      </w:pPr>
      <w:r w:rsidRPr="00FD6241">
        <w:rPr>
          <w:color w:val="000000" w:themeColor="text1"/>
        </w:rPr>
        <w:t>Select the following link:</w:t>
      </w:r>
    </w:p>
    <w:p w14:paraId="221AAD42" w14:textId="77777777" w:rsidR="001C7A69" w:rsidRPr="00FD6241" w:rsidRDefault="001C7A69" w:rsidP="001C7A69">
      <w:pPr>
        <w:pStyle w:val="ListParagraph"/>
        <w:numPr>
          <w:ilvl w:val="0"/>
          <w:numId w:val="22"/>
        </w:numPr>
      </w:pPr>
      <w:hyperlink r:id="rId14" w:history="1">
        <w:r w:rsidRPr="003D2C7C">
          <w:rPr>
            <w:rStyle w:val="Hyperlink"/>
          </w:rPr>
          <w:t>https://extranet.itu.int/sites/itu-t/focusgroups/ai4h/docs/FGAI4H-I-019-A01-R01.docx</w:t>
        </w:r>
      </w:hyperlink>
      <w:r>
        <w:t xml:space="preserve"> </w:t>
      </w:r>
      <w:r w:rsidRPr="00FD6241">
        <w:t xml:space="preserve"> </w:t>
      </w:r>
    </w:p>
    <w:p w14:paraId="7475941E" w14:textId="77777777" w:rsidR="001C7A69" w:rsidRDefault="001C7A69" w:rsidP="001C7A69">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5DC02640" w14:textId="77777777" w:rsidR="001C7A69" w:rsidRDefault="001C7A69" w:rsidP="001C7A69">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2F88600F" w14:textId="77777777" w:rsidR="001C7A69" w:rsidRDefault="001C7A69" w:rsidP="001C7A69">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1DD9EE20" w14:textId="77777777" w:rsidR="001C7A69" w:rsidRDefault="001C7A69" w:rsidP="001C7A69">
      <w:pPr>
        <w:numPr>
          <w:ilvl w:val="0"/>
          <w:numId w:val="25"/>
        </w:numPr>
        <w:rPr>
          <w:rStyle w:val="Gray"/>
          <w:color w:val="000000" w:themeColor="text1"/>
        </w:rPr>
      </w:pPr>
      <w:r>
        <w:rPr>
          <w:rStyle w:val="Gray"/>
          <w:color w:val="000000" w:themeColor="text1"/>
        </w:rPr>
        <w:t>Wrote on the J-105 document</w:t>
      </w:r>
    </w:p>
    <w:p w14:paraId="4C9110D3" w14:textId="77777777" w:rsidR="001C7A69" w:rsidRDefault="001C7A69" w:rsidP="001C7A69">
      <w:pPr>
        <w:numPr>
          <w:ilvl w:val="0"/>
          <w:numId w:val="25"/>
        </w:numPr>
        <w:rPr>
          <w:rStyle w:val="Gray"/>
          <w:color w:val="000000" w:themeColor="text1"/>
        </w:rPr>
      </w:pPr>
      <w:r>
        <w:rPr>
          <w:rStyle w:val="Gray"/>
          <w:color w:val="000000" w:themeColor="text1"/>
        </w:rPr>
        <w:t>web page for Kaggle competition (</w:t>
      </w:r>
      <w:hyperlink r:id="rId15" w:history="1">
        <w:r>
          <w:rPr>
            <w:rStyle w:val="Hyperlink"/>
            <w:color w:val="000000" w:themeColor="text1"/>
          </w:rPr>
          <w:t>https://methlabuzh.wixsite.com/mysite</w:t>
        </w:r>
      </w:hyperlink>
      <w:r>
        <w:rPr>
          <w:rStyle w:val="Gray"/>
          <w:color w:val="000000" w:themeColor="text1"/>
        </w:rPr>
        <w:t>; tested with Chrome)</w:t>
      </w:r>
    </w:p>
    <w:p w14:paraId="743F4844" w14:textId="77777777" w:rsidR="001C7A69" w:rsidRDefault="001C7A69" w:rsidP="001C7A69">
      <w:pPr>
        <w:numPr>
          <w:ilvl w:val="0"/>
          <w:numId w:val="25"/>
        </w:numPr>
        <w:rPr>
          <w:rStyle w:val="Gray"/>
          <w:color w:val="000000" w:themeColor="text1"/>
        </w:rPr>
      </w:pPr>
      <w:r>
        <w:rPr>
          <w:rStyle w:val="Gray"/>
          <w:color w:val="000000" w:themeColor="text1"/>
        </w:rPr>
        <w:t>derived new neural networks to predict psychiatric disorders</w:t>
      </w:r>
    </w:p>
    <w:p w14:paraId="3AC43BD5" w14:textId="77777777" w:rsidR="001C7A69" w:rsidRDefault="001C7A69" w:rsidP="001C7A69">
      <w:pPr>
        <w:numPr>
          <w:ilvl w:val="0"/>
          <w:numId w:val="25"/>
        </w:numPr>
        <w:rPr>
          <w:rStyle w:val="Gray"/>
          <w:color w:val="000000" w:themeColor="text1"/>
        </w:rPr>
      </w:pPr>
      <w:r>
        <w:rPr>
          <w:rStyle w:val="Gray"/>
          <w:color w:val="000000" w:themeColor="text1"/>
        </w:rPr>
        <w:t>the challenge now includes MRI data</w:t>
      </w:r>
    </w:p>
    <w:p w14:paraId="15384036" w14:textId="77777777" w:rsidR="001C7A69" w:rsidRDefault="001C7A69" w:rsidP="001C7A69">
      <w:pPr>
        <w:numPr>
          <w:ilvl w:val="0"/>
          <w:numId w:val="25"/>
        </w:numPr>
        <w:rPr>
          <w:rStyle w:val="Gray"/>
          <w:color w:val="000000" w:themeColor="text1"/>
        </w:rPr>
      </w:pPr>
      <w:r>
        <w:rPr>
          <w:rStyle w:val="Gray"/>
          <w:color w:val="000000" w:themeColor="text1"/>
        </w:rPr>
        <w:t xml:space="preserve">Progress data cleaning (behavioral data and EEG) </w:t>
      </w:r>
    </w:p>
    <w:p w14:paraId="2A040553" w14:textId="77777777" w:rsidR="001C7A69" w:rsidRDefault="001C7A69" w:rsidP="001C7A69">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774D1358" w14:textId="77777777" w:rsidR="001C7A69" w:rsidRDefault="001C7A69" w:rsidP="001C7A69">
      <w:pPr>
        <w:numPr>
          <w:ilvl w:val="0"/>
          <w:numId w:val="25"/>
        </w:numPr>
        <w:rPr>
          <w:rStyle w:val="Gray"/>
          <w:color w:val="000000" w:themeColor="text1"/>
        </w:rPr>
      </w:pPr>
      <w:r>
        <w:rPr>
          <w:rStyle w:val="Gray"/>
          <w:color w:val="000000" w:themeColor="text1"/>
        </w:rPr>
        <w:t>Prof. Dr. Tim Hahn joined the topic group Psychiatry</w:t>
      </w:r>
    </w:p>
    <w:p w14:paraId="62EC2122" w14:textId="77777777" w:rsidR="001C7A69" w:rsidRDefault="001C7A69" w:rsidP="001C7A69">
      <w:pPr>
        <w:numPr>
          <w:ilvl w:val="0"/>
          <w:numId w:val="25"/>
        </w:numPr>
        <w:rPr>
          <w:rStyle w:val="Gray"/>
          <w:color w:val="000000" w:themeColor="text1"/>
        </w:rPr>
      </w:pPr>
      <w:r>
        <w:rPr>
          <w:rStyle w:val="Gray"/>
          <w:color w:val="000000" w:themeColor="text1"/>
        </w:rPr>
        <w:t>Outlook: work on the benchmarking software</w:t>
      </w:r>
    </w:p>
    <w:p w14:paraId="17C01375" w14:textId="77777777" w:rsidR="001C7A69" w:rsidRDefault="001C7A69" w:rsidP="001C7A69">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3EB73DE1" w14:textId="77777777" w:rsidR="001C7A69" w:rsidRDefault="001C7A69" w:rsidP="001C7A69">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(CfTGP) can be found here:</w:t>
      </w:r>
    </w:p>
    <w:p w14:paraId="16CDBA6E" w14:textId="77777777" w:rsidR="001C7A69" w:rsidRPr="005D4455" w:rsidRDefault="001C7A69" w:rsidP="001C7A69">
      <w:pPr>
        <w:pStyle w:val="ListParagraph"/>
        <w:numPr>
          <w:ilvl w:val="0"/>
          <w:numId w:val="24"/>
        </w:numPr>
        <w:rPr>
          <w:rStyle w:val="Green"/>
          <w:color w:val="000000" w:themeColor="text1"/>
        </w:rPr>
      </w:pPr>
      <w:hyperlink r:id="rId16" w:history="1">
        <w:r w:rsidRPr="003D2C7C">
          <w:rPr>
            <w:rStyle w:val="Hyperlink"/>
          </w:rPr>
          <w:t>https://www.itu.int/en/ITU-T/focusgroups/ai4h/Documents/tg/CfP-TG-Psy.pdf</w:t>
        </w:r>
      </w:hyperlink>
    </w:p>
    <w:p w14:paraId="6D75D1B2" w14:textId="77777777" w:rsidR="001C7A69" w:rsidRDefault="001C7A69" w:rsidP="001C7A69">
      <w:r>
        <w:rPr>
          <w:color w:val="000000" w:themeColor="text1"/>
        </w:rPr>
        <w:t>Each topic group also has a corresponding subpage on the ITU collaboration site. The subpage for this topic group can be found here:</w:t>
      </w:r>
    </w:p>
    <w:p w14:paraId="5BFA7B4B" w14:textId="77777777" w:rsidR="001C7A69" w:rsidRPr="005D4455" w:rsidRDefault="001C7A69" w:rsidP="001C7A69">
      <w:pPr>
        <w:pStyle w:val="ListParagraph"/>
        <w:numPr>
          <w:ilvl w:val="0"/>
          <w:numId w:val="24"/>
        </w:numPr>
        <w:rPr>
          <w:rStyle w:val="Green"/>
          <w:color w:val="000000" w:themeColor="text1"/>
        </w:rPr>
      </w:pPr>
      <w:hyperlink r:id="rId17" w:history="1">
        <w:r w:rsidRPr="003D2C7C">
          <w:rPr>
            <w:rStyle w:val="Hyperlink"/>
          </w:rPr>
          <w:t>https://extranet.itu.int/sites/itu-t/focusgroups/ai4h/tg/SitePages/TG-Psy.aspx</w:t>
        </w:r>
      </w:hyperlink>
    </w:p>
    <w:p w14:paraId="3358E029" w14:textId="77777777" w:rsidR="001C7A69" w:rsidRDefault="001C7A69" w:rsidP="001C7A69">
      <w:r>
        <w:rPr>
          <w:color w:val="000000" w:themeColor="text1"/>
        </w:rPr>
        <w:t>For participation in this topic group, interested parties can also join the regular online meetings (Monday 6pm MEZ). For all TGs, the link will be the standard ITU-TG ‘zoom’ link:</w:t>
      </w:r>
    </w:p>
    <w:p w14:paraId="739C5EA8" w14:textId="77777777" w:rsidR="001C7A69" w:rsidRDefault="001C7A69" w:rsidP="001C7A69">
      <w:pPr>
        <w:numPr>
          <w:ilvl w:val="0"/>
          <w:numId w:val="26"/>
        </w:numPr>
        <w:rPr>
          <w:color w:val="000000" w:themeColor="text1"/>
        </w:rPr>
      </w:pPr>
      <w:hyperlink r:id="rId18" w:history="1">
        <w:r>
          <w:rPr>
            <w:rStyle w:val="Hyperlink"/>
            <w:color w:val="000000" w:themeColor="text1"/>
          </w:rPr>
          <w:t>https://itu.zoom.us/my/fgai4h</w:t>
        </w:r>
      </w:hyperlink>
    </w:p>
    <w:p w14:paraId="50E84419" w14:textId="77777777" w:rsidR="001C7A69" w:rsidRDefault="001C7A69" w:rsidP="001C7A69">
      <w:pPr>
        <w:rPr>
          <w:color w:val="000000" w:themeColor="text1"/>
        </w:rPr>
      </w:pPr>
      <w:r>
        <w:rPr>
          <w:color w:val="000000" w:themeColor="text1"/>
        </w:rPr>
        <w:lastRenderedPageBreak/>
        <w:t xml:space="preserve">All relevant administrative information about FG-AI4H—like upcoming meetings or document deadlines—will be announced via the general FG-AI4H mailing list </w:t>
      </w:r>
      <w:hyperlink r:id="rId19" w:history="1">
        <w:r>
          <w:rPr>
            <w:rStyle w:val="Hyperlink"/>
            <w:color w:val="000000" w:themeColor="text1"/>
          </w:rPr>
          <w:t>fgai4h@lists.itu.int</w:t>
        </w:r>
      </w:hyperlink>
      <w:r>
        <w:rPr>
          <w:color w:val="000000" w:themeColor="text1"/>
        </w:rPr>
        <w:t>.</w:t>
      </w:r>
    </w:p>
    <w:p w14:paraId="798950AA" w14:textId="77777777" w:rsidR="001C7A69" w:rsidRDefault="001C7A69" w:rsidP="001C7A69">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23E884F1" w14:textId="77777777" w:rsidR="001C7A69" w:rsidRDefault="001C7A69" w:rsidP="001C7A69">
      <w:pPr>
        <w:numPr>
          <w:ilvl w:val="0"/>
          <w:numId w:val="26"/>
        </w:numPr>
        <w:rPr>
          <w:color w:val="000000" w:themeColor="text1"/>
        </w:rPr>
      </w:pPr>
      <w:hyperlink r:id="rId20" w:history="1">
        <w:r>
          <w:rPr>
            <w:rStyle w:val="Hyperlink"/>
            <w:color w:val="000000" w:themeColor="text1"/>
          </w:rPr>
          <w:t>https://itu.int/go/fgai4h/join</w:t>
        </w:r>
      </w:hyperlink>
    </w:p>
    <w:p w14:paraId="2A40DCB5" w14:textId="77777777" w:rsidR="001C7A69" w:rsidRDefault="001C7A69" w:rsidP="001C7A69">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155FC65A" w14:textId="77777777" w:rsidR="001C7A69" w:rsidRPr="00130FE4" w:rsidRDefault="001C7A69" w:rsidP="001C7A69">
      <w:pPr>
        <w:pStyle w:val="ListParagraph"/>
        <w:numPr>
          <w:ilvl w:val="0"/>
          <w:numId w:val="26"/>
        </w:numPr>
        <w:rPr>
          <w:rStyle w:val="Green"/>
          <w:color w:val="000000" w:themeColor="text1"/>
        </w:rPr>
      </w:pPr>
      <w:hyperlink r:id="rId21" w:history="1">
        <w:r w:rsidRPr="003D2C7C">
          <w:rPr>
            <w:rStyle w:val="Hyperlink"/>
          </w:rPr>
          <w:t>fgai4htgpsy@lists.itu.int</w:t>
        </w:r>
      </w:hyperlink>
      <w:r w:rsidRPr="00130FE4">
        <w:rPr>
          <w:rStyle w:val="Green"/>
          <w:color w:val="000000" w:themeColor="text1"/>
        </w:rPr>
        <w:t>​​​</w:t>
      </w:r>
    </w:p>
    <w:p w14:paraId="16491FD3" w14:textId="77777777" w:rsidR="001C7A69" w:rsidRDefault="001C7A69" w:rsidP="001C7A69">
      <w:r>
        <w:rPr>
          <w:color w:val="000000" w:themeColor="text1"/>
        </w:rPr>
        <w:t>Regular FG-AI4H workshops and meetings proceed about every two months at changing locations around the globe or remotely. More information can be found on the official FG-AI4H website:</w:t>
      </w:r>
    </w:p>
    <w:p w14:paraId="0E568CD0" w14:textId="77777777" w:rsidR="001C7A69" w:rsidRDefault="001C7A69" w:rsidP="001C7A69">
      <w:pPr>
        <w:numPr>
          <w:ilvl w:val="0"/>
          <w:numId w:val="26"/>
        </w:numPr>
        <w:rPr>
          <w:rFonts w:eastAsia="Times New Roman"/>
          <w:color w:val="000000" w:themeColor="text1"/>
        </w:rPr>
      </w:pPr>
      <w:hyperlink r:id="rId22" w:history="1">
        <w:r>
          <w:rPr>
            <w:rStyle w:val="Hyperlink"/>
            <w:color w:val="000000" w:themeColor="text1"/>
          </w:rPr>
          <w:t>https://itu.int/go/fgai4h</w:t>
        </w:r>
      </w:hyperlink>
      <w:r>
        <w:rPr>
          <w:color w:val="000000" w:themeColor="text1"/>
        </w:rPr>
        <w:t xml:space="preserve"> </w:t>
      </w:r>
    </w:p>
    <w:p w14:paraId="2964D304" w14:textId="77777777" w:rsidR="001C7A69" w:rsidRDefault="001C7A69" w:rsidP="001C7A69">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1C0016EC" w14:textId="77777777" w:rsidR="001C7A69" w:rsidRDefault="001C7A69" w:rsidP="001C7A69">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4A7C26BD" w14:textId="77777777" w:rsidR="001C7A69" w:rsidRDefault="001C7A69" w:rsidP="001C7A69">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currently has one subtopic “Prediction of psychiatric multimorbidity in a large pediatric sample”. Future subtopics might be introduced.</w:t>
      </w:r>
    </w:p>
    <w:p w14:paraId="17E6F3AF" w14:textId="77777777" w:rsidR="001C7A69" w:rsidRDefault="001C7A69" w:rsidP="001C7A69">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Prediction of psychiatric multimorbidity in a large pediatric sample</w:t>
      </w:r>
      <w:bookmarkEnd w:id="741"/>
    </w:p>
    <w:p w14:paraId="121F3DF2" w14:textId="77777777" w:rsidR="001C7A69" w:rsidRDefault="001C7A69" w:rsidP="001C7A69">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53981753" w14:textId="77777777" w:rsidR="001C7A69" w:rsidRDefault="001C7A69" w:rsidP="001C7A69">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3"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0CC39DA7" w14:textId="77777777" w:rsidR="001C7A69" w:rsidRDefault="001C7A69" w:rsidP="001C7A69">
      <w:pPr>
        <w:rPr>
          <w:color w:val="000000" w:themeColor="text1"/>
        </w:rPr>
      </w:pPr>
    </w:p>
    <w:p w14:paraId="4783C29E"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24CE1505" w14:textId="77777777" w:rsidR="001C7A69" w:rsidRDefault="001C7A69" w:rsidP="001C7A69">
      <w:pPr>
        <w:spacing w:before="0"/>
        <w:jc w:val="both"/>
        <w:rPr>
          <w:rFonts w:eastAsia="Calibri"/>
          <w:color w:val="000000" w:themeColor="text1"/>
          <w:lang w:val="en-US" w:eastAsia="de-DE"/>
        </w:rPr>
      </w:pPr>
    </w:p>
    <w:p w14:paraId="110930B1" w14:textId="77777777" w:rsidR="001C7A69" w:rsidRDefault="001C7A69" w:rsidP="001C7A69">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289DC1E8" w14:textId="77777777" w:rsidR="001C7A69" w:rsidRDefault="001C7A69" w:rsidP="001C7A69">
      <w:r>
        <w:rPr>
          <w:color w:val="000000" w:themeColor="text1"/>
        </w:rPr>
        <w:t xml:space="preserve">This section provides a description of the established gold standard of the addressed health topic. </w:t>
      </w:r>
    </w:p>
    <w:p w14:paraId="47249F52"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w:t>
      </w:r>
      <w:r>
        <w:rPr>
          <w:rFonts w:eastAsia="Calibri"/>
          <w:color w:val="000000" w:themeColor="text1"/>
          <w:lang w:val="en-US" w:eastAsia="de-DE"/>
        </w:rPr>
        <w:lastRenderedPageBreak/>
        <w:t xml:space="preserve">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6300F5E9" w14:textId="77777777" w:rsidR="001C7A69" w:rsidRDefault="001C7A69" w:rsidP="001C7A69">
      <w:pPr>
        <w:ind w:left="720"/>
        <w:rPr>
          <w:color w:val="000000" w:themeColor="text1"/>
        </w:rPr>
      </w:pPr>
    </w:p>
    <w:p w14:paraId="36E6E5C7" w14:textId="77777777" w:rsidR="001C7A69" w:rsidRPr="004D3FDA" w:rsidRDefault="001C7A69" w:rsidP="001C7A69">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5309DFFA" w14:textId="77777777" w:rsidR="001C7A69" w:rsidRDefault="001C7A69" w:rsidP="001C7A69">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3CE26E1C" w14:textId="77777777" w:rsidR="001C7A69" w:rsidRDefault="001C7A69" w:rsidP="001C7A69">
      <w:pPr>
        <w:rPr>
          <w:color w:val="000000" w:themeColor="text1"/>
        </w:rPr>
      </w:pPr>
    </w:p>
    <w:p w14:paraId="55A6FE6A"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027B04F9" w14:textId="77777777" w:rsidR="001C7A69" w:rsidRDefault="001C7A69" w:rsidP="001C7A69">
      <w:pPr>
        <w:rPr>
          <w:color w:val="000000" w:themeColor="text1"/>
        </w:rPr>
      </w:pPr>
    </w:p>
    <w:p w14:paraId="447A7D7A" w14:textId="77777777" w:rsidR="001C7A69" w:rsidRDefault="001C7A69" w:rsidP="001C7A69">
      <w:pPr>
        <w:rPr>
          <w:color w:val="000000" w:themeColor="text1"/>
        </w:rPr>
      </w:pPr>
    </w:p>
    <w:p w14:paraId="2A2C93EE" w14:textId="77777777" w:rsidR="001C7A69" w:rsidRDefault="001C7A69" w:rsidP="001C7A69">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0B33DD71" w14:textId="77777777" w:rsidR="001C7A69" w:rsidRDefault="001C7A69" w:rsidP="001C7A69">
      <w:pPr>
        <w:rPr>
          <w:color w:val="000000" w:themeColor="text1"/>
        </w:rPr>
      </w:pPr>
      <w:r>
        <w:rPr>
          <w:color w:val="000000" w:themeColor="text1"/>
        </w:rPr>
        <w:t xml:space="preserve">This section provides an overview of existing AI solutions for the same health topic that are already in operation. It should contain details of the operations, limitations, robustness, and the scope of the </w:t>
      </w:r>
      <w:r>
        <w:rPr>
          <w:color w:val="000000" w:themeColor="text1"/>
        </w:rPr>
        <w:lastRenderedPageBreak/>
        <w:t>available AI solutions. The details on performance and existing benchmarking procedures will be covered in chapter 6.</w:t>
      </w:r>
    </w:p>
    <w:p w14:paraId="5FC2F291" w14:textId="77777777" w:rsidR="001C7A69" w:rsidRDefault="001C7A69" w:rsidP="001C7A69">
      <w:pPr>
        <w:spacing w:before="0"/>
        <w:jc w:val="both"/>
        <w:rPr>
          <w:rFonts w:eastAsia="Calibri"/>
          <w:color w:val="000000" w:themeColor="text1"/>
          <w:lang w:val="en-US" w:eastAsia="de-DE"/>
        </w:rPr>
      </w:pPr>
    </w:p>
    <w:p w14:paraId="54E09F8F"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Abibullaev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48560698" w14:textId="77777777" w:rsidR="001C7A69" w:rsidRDefault="001C7A69" w:rsidP="001C7A69">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2747C04C" w14:textId="77777777" w:rsidR="001C7A69" w:rsidRDefault="001C7A69" w:rsidP="001C7A69">
      <w:pPr>
        <w:rPr>
          <w:color w:val="000000" w:themeColor="text1"/>
        </w:rPr>
      </w:pPr>
      <w:r>
        <w:rPr>
          <w:color w:val="000000" w:themeColor="text1"/>
        </w:rPr>
        <w:t xml:space="preserve">The rapidly evolving field of AI and digital technology in the fields of medicine and public health raises a number of ethical, legal, and social concerns that have to be considered in this context. They are discussed in deliverable </w:t>
      </w:r>
      <w:hyperlink r:id="rId27"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06A8FD9A" w14:textId="77777777" w:rsidR="001C7A69" w:rsidRDefault="001C7A69" w:rsidP="001C7A69">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w:t>
      </w:r>
      <w:r>
        <w:rPr>
          <w:rFonts w:eastAsia="Calibri"/>
          <w:color w:val="000000" w:themeColor="text1"/>
          <w:lang w:val="en-US" w:eastAsia="de-DE"/>
        </w:rPr>
        <w:lastRenderedPageBreak/>
        <w:t xml:space="preserve">(i.e., clin- icians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particular attention.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during the course of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w:t>
      </w:r>
      <w:r>
        <w:rPr>
          <w:rFonts w:eastAsia="Times New Roman"/>
          <w:color w:val="000000" w:themeColor="text1"/>
          <w:lang w:eastAsia="en-GB"/>
        </w:rPr>
        <w:lastRenderedPageBreak/>
        <w:t xml:space="preserve">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1C15B631" w14:textId="77777777" w:rsidR="001C7A69" w:rsidRPr="008A2FB3" w:rsidRDefault="001C7A69" w:rsidP="001C7A69">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07FB46F4" w14:textId="77777777" w:rsidR="001C7A69" w:rsidRDefault="001C7A69" w:rsidP="001C7A69">
      <w:pPr>
        <w:pStyle w:val="NormalWeb"/>
        <w:ind w:left="720"/>
        <w:rPr>
          <w:rFonts w:eastAsia="Times New Roman"/>
          <w:color w:val="000000" w:themeColor="text1"/>
          <w:lang w:eastAsia="en-GB"/>
        </w:rPr>
      </w:pPr>
    </w:p>
    <w:p w14:paraId="4DDDA740" w14:textId="77777777" w:rsidR="001C7A69" w:rsidRDefault="001C7A69" w:rsidP="001C7A69">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4B662D52" w14:textId="77777777" w:rsidR="001C7A69" w:rsidRDefault="001C7A69" w:rsidP="001C7A69">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9E59249" w14:textId="77777777" w:rsidR="001C7A69" w:rsidRDefault="001C7A69" w:rsidP="001C7A69">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6729B8C8" w14:textId="77777777" w:rsidR="001C7A69" w:rsidRDefault="001C7A69" w:rsidP="001C7A69">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28"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29"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0"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1"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46A2CEB0" w14:textId="77777777" w:rsidR="001C7A69" w:rsidRPr="008A2FB3" w:rsidRDefault="001C7A69" w:rsidP="001C7A69">
      <w:pPr>
        <w:rPr>
          <w:color w:val="000000" w:themeColor="text1"/>
        </w:rPr>
      </w:pPr>
      <w:r w:rsidRPr="008A2FB3">
        <w:rPr>
          <w:color w:val="000000" w:themeColor="text1"/>
        </w:rPr>
        <w:t xml:space="preserve">In recent years, artificial intelligence (AI)-based applications have rapidly been developed for psychiatric research and diagnosis [9–15]. For example, Jan et al. [16] proposed an AI system to </w:t>
      </w:r>
      <w:r w:rsidRPr="008A2FB3">
        <w:rPr>
          <w:color w:val="000000" w:themeColor="text1"/>
        </w:rPr>
        <w:lastRenderedPageBreak/>
        <w:t>moni- tor depression that can predict Beck Depression Inventory II (BDI-II) scores from vocal and visual expressions. In addition, Wen et al. [17] extracted multi-type gray–white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psychia- tric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6EDFFD57" w14:textId="77777777" w:rsidR="001C7A69" w:rsidRDefault="001C7A69" w:rsidP="001C7A69">
      <w:pPr>
        <w:pStyle w:val="ListParagraph"/>
        <w:rPr>
          <w:color w:val="000000" w:themeColor="text1"/>
        </w:rPr>
      </w:pPr>
    </w:p>
    <w:p w14:paraId="2206F6C8" w14:textId="77777777" w:rsidR="001C7A69" w:rsidRPr="008A2FB3" w:rsidRDefault="001C7A69" w:rsidP="001C7A69">
      <w:pPr>
        <w:rPr>
          <w:color w:val="000000" w:themeColor="text1"/>
          <w:u w:val="single"/>
        </w:rPr>
      </w:pPr>
      <w:r w:rsidRPr="008A2FB3">
        <w:rPr>
          <w:color w:val="000000" w:themeColor="text1"/>
          <w:u w:val="single"/>
        </w:rPr>
        <w:t>Magnetic resonance imaging (MRI)</w:t>
      </w:r>
    </w:p>
    <w:p w14:paraId="00361A05" w14:textId="77777777" w:rsidR="001C7A69" w:rsidRDefault="001C7A69" w:rsidP="001C7A69">
      <w:pPr>
        <w:rPr>
          <w:color w:val="000000" w:themeColor="text1"/>
        </w:rPr>
      </w:pPr>
      <w:r>
        <w:rPr>
          <w:color w:val="000000" w:themeColor="text1"/>
        </w:rPr>
        <w:t>MRI is the predominant technique for behavioral and cognitive neuroscience since it can explore obvious psychiatric abnormali- ties that cannot be detected by computed tomography (CT) [22– 25]. At present, commonly used AI technologies for brain imaging include multitask/multimodal learning, classification, kernel, and deep learning methods [26], which can help in effectively analyz- ing existing disease data for key biomarkers exploration and increasing the capacity for clinical brain disease treatment [24,25].</w:t>
      </w:r>
    </w:p>
    <w:p w14:paraId="3690F09B" w14:textId="77777777" w:rsidR="001C7A69" w:rsidRPr="008A2FB3" w:rsidRDefault="001C7A69" w:rsidP="001C7A69">
      <w:pPr>
        <w:rPr>
          <w:color w:val="000000" w:themeColor="text1"/>
        </w:rPr>
      </w:pPr>
      <w:r w:rsidRPr="008A2FB3">
        <w:rPr>
          <w:color w:val="000000" w:themeColor="text1"/>
        </w:rPr>
        <w:t>Although many AI-related applications have been developed to assist MRI [26–28], this section only focuses on convolutional neu- ral networks (CNNs) [29] and deep neural networks (DNNs) [30– 32], which are employed in neuroimaging studies to elucidate the neural correlates of psychiatric disorders [30,33–36]. For exam- ple, Hosseini-Asl et al. [37] proposed a new depth-supervised adaptive three-dimensional (3D) CNN that can automatically extract and recognize Alzheimer’s disease features, capture changes caused by Alzheimer’s disease, and use these networks to analyze and recognize MRI images. In addition, Koyamada et al. [38] built up a subject-transfer decoder using a DNN. It is trained by a functional MRI (fMRI) dataset in the Human Connec- tome Project (HCP), the decoder of which has been assessed as hav- ing higher decoding accuracy than other methods.</w:t>
      </w:r>
    </w:p>
    <w:p w14:paraId="716B4C63" w14:textId="77777777" w:rsidR="001C7A69" w:rsidRPr="008A2FB3" w:rsidRDefault="001C7A69" w:rsidP="001C7A69">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3C5E77A3" w14:textId="77777777" w:rsidR="001C7A69" w:rsidRDefault="001C7A69" w:rsidP="001C7A69">
      <w:pPr>
        <w:pStyle w:val="ListParagraph"/>
        <w:rPr>
          <w:color w:val="000000" w:themeColor="text1"/>
        </w:rPr>
      </w:pPr>
    </w:p>
    <w:p w14:paraId="0F2083DB" w14:textId="77777777" w:rsidR="001C7A69" w:rsidRPr="008A2FB3" w:rsidRDefault="001C7A69" w:rsidP="001C7A69">
      <w:pPr>
        <w:rPr>
          <w:color w:val="000000" w:themeColor="text1"/>
          <w:u w:val="single"/>
        </w:rPr>
      </w:pPr>
      <w:r w:rsidRPr="008A2FB3">
        <w:rPr>
          <w:color w:val="000000" w:themeColor="text1"/>
          <w:u w:val="single"/>
        </w:rPr>
        <w:t>Electroencephalography (EEG)</w:t>
      </w:r>
    </w:p>
    <w:p w14:paraId="6D6F21A7" w14:textId="77777777" w:rsidR="001C7A69" w:rsidRPr="008A2FB3" w:rsidRDefault="001C7A69" w:rsidP="001C7A69">
      <w:pPr>
        <w:rPr>
          <w:color w:val="000000" w:themeColor="text1"/>
        </w:rPr>
      </w:pPr>
      <w:r w:rsidRPr="008A2FB3">
        <w:rPr>
          <w:color w:val="000000" w:themeColor="text1"/>
        </w:rPr>
        <w:t>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diagnos- tics, especially when specified studies require time resolution in the millisecond range, such as studies on anxiety, psychosis, and depression [41].</w:t>
      </w:r>
    </w:p>
    <w:p w14:paraId="5B6AED3E" w14:textId="77777777" w:rsidR="001C7A69" w:rsidRPr="008A2FB3" w:rsidRDefault="001C7A69" w:rsidP="001C7A69">
      <w:pPr>
        <w:rPr>
          <w:color w:val="000000" w:themeColor="text1"/>
        </w:rPr>
      </w:pPr>
      <w:r w:rsidRPr="008A2FB3">
        <w:rPr>
          <w:color w:val="000000" w:themeColor="text1"/>
        </w:rPr>
        <w:t xml:space="preserve">Here, we focus on describing the application of the classical machine learning algorithm for EEGs. Since EEG data is represented by a graph, it is always analyzed by AI-based models [42–45]. For </w:t>
      </w:r>
      <w:r w:rsidRPr="008A2FB3">
        <w:rPr>
          <w:color w:val="000000" w:themeColor="text1"/>
        </w:rPr>
        <w:lastRenderedPageBreak/>
        <w:t>example, Field and Diego [46] employed linear discriminant anal- ysis to process EEG data and obtained 67% accuracy when classify- ing normal patients and patients with depression. In addition, Iosifescu et al. [47] employed a support vector machine (SVM) to process resting-state EEG data for 88 subjects at the midpoint of the eight-lead connection at the forehead and achieved a 70% clas- sification accuracy. Moreover, Bisch et al. [48] used logistic regres- sion (LR) to classify a nine-lead EEG for depression with an 83.3% classification accuracy.</w:t>
      </w:r>
    </w:p>
    <w:p w14:paraId="301C3AD1" w14:textId="77777777" w:rsidR="001C7A69" w:rsidRPr="008A2FB3" w:rsidRDefault="001C7A69" w:rsidP="001C7A69">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46092EDB" w14:textId="77777777" w:rsidR="001C7A69" w:rsidRDefault="001C7A69" w:rsidP="001C7A69">
      <w:pPr>
        <w:pStyle w:val="ListParagraph"/>
        <w:rPr>
          <w:color w:val="000000" w:themeColor="text1"/>
        </w:rPr>
      </w:pPr>
    </w:p>
    <w:p w14:paraId="6957539C" w14:textId="77777777" w:rsidR="001C7A69" w:rsidRPr="008A2FB3" w:rsidRDefault="001C7A69" w:rsidP="001C7A69">
      <w:pPr>
        <w:rPr>
          <w:color w:val="000000" w:themeColor="text1"/>
          <w:u w:val="single"/>
        </w:rPr>
      </w:pPr>
      <w:r w:rsidRPr="008A2FB3">
        <w:rPr>
          <w:color w:val="000000" w:themeColor="text1"/>
          <w:u w:val="single"/>
        </w:rPr>
        <w:t>Kinesics</w:t>
      </w:r>
    </w:p>
    <w:p w14:paraId="562F6F85" w14:textId="77777777" w:rsidR="001C7A69" w:rsidRPr="008A2FB3" w:rsidRDefault="001C7A69" w:rsidP="001C7A69">
      <w:pPr>
        <w:rPr>
          <w:color w:val="000000" w:themeColor="text1"/>
        </w:rPr>
      </w:pPr>
      <w:r w:rsidRPr="008A2FB3">
        <w:rPr>
          <w:color w:val="000000" w:themeColor="text1"/>
        </w:rPr>
        <w:t>Kinesics data (including behavioral [49], facial [50], and other data [48]) is becoming very important for the study of the pathogenesis, development transition, and diagnosis assistance of psychiatric disorders. AI-based technologies are widely employed to analyze such data to help diagnose and predict psychiatric disorders.</w:t>
      </w:r>
    </w:p>
    <w:p w14:paraId="74D63813" w14:textId="77777777" w:rsidR="001C7A69" w:rsidRPr="008A2FB3" w:rsidRDefault="001C7A69" w:rsidP="001C7A69">
      <w:pPr>
        <w:rPr>
          <w:color w:val="000000" w:themeColor="text1"/>
        </w:rPr>
      </w:pPr>
      <w:r w:rsidRPr="008A2FB3">
        <w:rPr>
          <w:color w:val="000000" w:themeColor="text1"/>
        </w:rPr>
        <w:t>Many AI-related applications have recently been developed for kinesics diagnoses [50–52]. For example, Wang et al. [53] proposed a computational approach to develop probabilistic facial expres- sion profiles for video data, which can automatically quantify the difference in emotional expression between patients with psychi- atric disorders (e.g., schizophrenia) and healthy controls [16]. Zhu et al. [54] implemented automatic diagnosis of depression by means of a deep learning algorithm, which significantly improved the depression prediction performance by reducing the mean absolute error by 30.3%. In addition, Kaletsch et al. [55] examined differences in emotional expression by body movements between patients with major depressive disorder (MDD) and their healthy counterparts, and demonstrated that patients with MDD are more negative than their healthy counterparts.</w:t>
      </w:r>
    </w:p>
    <w:p w14:paraId="59322D48" w14:textId="77777777" w:rsidR="001C7A69" w:rsidRPr="008A2FB3" w:rsidRDefault="001C7A69" w:rsidP="001C7A69">
      <w:pPr>
        <w:rPr>
          <w:color w:val="000000" w:themeColor="text1"/>
        </w:rPr>
      </w:pPr>
      <w:r w:rsidRPr="008A2FB3">
        <w:rPr>
          <w:color w:val="000000" w:themeColor="text1"/>
        </w:rPr>
        <w:t>In addition, Dhamecha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75001113" w14:textId="77777777" w:rsidR="001C7A69" w:rsidRPr="008A2FB3" w:rsidRDefault="001C7A69" w:rsidP="001C7A69">
      <w:pPr>
        <w:rPr>
          <w:color w:val="000000" w:themeColor="text1"/>
        </w:rPr>
      </w:pPr>
      <w:r w:rsidRPr="008A2FB3">
        <w:rPr>
          <w:color w:val="000000" w:themeColor="text1"/>
        </w:rPr>
        <w:t>In general, with the development of AI and precision medicine, collecting and analyzing kinesics data will become easier, cheaper, and more convenient. Moreover, kinesics data could help to improve models’ predictive accuracy, reduce the misdiagnosis rate, and assist psychiatrists in diagnosing and treating psychiatric disorders.</w:t>
      </w:r>
    </w:p>
    <w:p w14:paraId="1E9BF1A7" w14:textId="77777777" w:rsidR="001C7A69" w:rsidRDefault="001C7A69" w:rsidP="001C7A69">
      <w:pPr>
        <w:pStyle w:val="ListParagraph"/>
        <w:rPr>
          <w:color w:val="000000" w:themeColor="text1"/>
        </w:rPr>
      </w:pPr>
    </w:p>
    <w:p w14:paraId="5F924EEF" w14:textId="77777777" w:rsidR="001C7A69" w:rsidRPr="008A2FB3" w:rsidRDefault="001C7A69" w:rsidP="001C7A69">
      <w:pPr>
        <w:rPr>
          <w:i/>
          <w:iCs/>
          <w:color w:val="000000" w:themeColor="text1"/>
        </w:rPr>
      </w:pPr>
      <w:r w:rsidRPr="008A2FB3">
        <w:rPr>
          <w:i/>
          <w:iCs/>
          <w:color w:val="000000" w:themeColor="text1"/>
        </w:rPr>
        <w:t>Artificial intelligence algorithms</w:t>
      </w:r>
    </w:p>
    <w:p w14:paraId="0AEB1AAB" w14:textId="77777777" w:rsidR="001C7A69" w:rsidRDefault="001C7A69" w:rsidP="001C7A69">
      <w:pPr>
        <w:pStyle w:val="ListParagraph"/>
        <w:rPr>
          <w:color w:val="000000" w:themeColor="text1"/>
        </w:rPr>
      </w:pPr>
    </w:p>
    <w:p w14:paraId="786ABE8D" w14:textId="77777777" w:rsidR="001C7A69" w:rsidRPr="008A2FB3" w:rsidRDefault="001C7A69" w:rsidP="001C7A69">
      <w:pPr>
        <w:rPr>
          <w:color w:val="000000" w:themeColor="text1"/>
          <w:u w:val="single"/>
        </w:rPr>
      </w:pPr>
      <w:r w:rsidRPr="008A2FB3">
        <w:rPr>
          <w:color w:val="000000" w:themeColor="text1"/>
          <w:u w:val="single"/>
        </w:rPr>
        <w:t>Bayesian model</w:t>
      </w:r>
    </w:p>
    <w:p w14:paraId="321D1C69" w14:textId="77777777" w:rsidR="001C7A69" w:rsidRPr="008A2FB3" w:rsidRDefault="001C7A69" w:rsidP="001C7A69">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21D7C548" w14:textId="77777777" w:rsidR="001C7A69" w:rsidRPr="008A2FB3" w:rsidRDefault="001C7A69" w:rsidP="001C7A69">
      <w:pPr>
        <w:rPr>
          <w:color w:val="000000" w:themeColor="text1"/>
        </w:rPr>
      </w:pPr>
      <w:r w:rsidRPr="008A2FB3">
        <w:rPr>
          <w:color w:val="000000" w:themeColor="text1"/>
        </w:rPr>
        <w:t xml:space="preserve">Recent studies have often employed Bayesian models to diagnose psychiatric disorders. For example, the Strüngmann Forum on Computational Psychiatry [61–63] proposed using Bayesian inference to connect underlying causes (genetics and sociological phenomena [15,64]), latent hypothesized theoretical constructs, and symptoms [65]. Furthermore, Grove et al. [66] used a </w:t>
      </w:r>
      <w:r w:rsidRPr="008A2FB3">
        <w:rPr>
          <w:color w:val="000000" w:themeColor="text1"/>
        </w:rPr>
        <w:lastRenderedPageBreak/>
        <w:t>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6DB82C87" w14:textId="77777777" w:rsidR="001C7A69" w:rsidRDefault="001C7A69" w:rsidP="001C7A69">
      <w:pPr>
        <w:pStyle w:val="ListParagraph"/>
        <w:rPr>
          <w:color w:val="000000" w:themeColor="text1"/>
        </w:rPr>
      </w:pPr>
    </w:p>
    <w:p w14:paraId="4D911AEC" w14:textId="77777777" w:rsidR="001C7A69" w:rsidRPr="008A2FB3" w:rsidRDefault="001C7A69" w:rsidP="001C7A69">
      <w:pPr>
        <w:rPr>
          <w:color w:val="000000" w:themeColor="text1"/>
          <w:u w:val="single"/>
        </w:rPr>
      </w:pPr>
      <w:r w:rsidRPr="008A2FB3">
        <w:rPr>
          <w:color w:val="000000" w:themeColor="text1"/>
          <w:u w:val="single"/>
        </w:rPr>
        <w:t>Logistic regression</w:t>
      </w:r>
    </w:p>
    <w:p w14:paraId="52C2AE85" w14:textId="77777777" w:rsidR="001C7A69" w:rsidRPr="008A2FB3" w:rsidRDefault="001C7A69" w:rsidP="001C7A69">
      <w:pPr>
        <w:rPr>
          <w:color w:val="000000" w:themeColor="text1"/>
        </w:rPr>
      </w:pPr>
      <w:r w:rsidRPr="008A2FB3">
        <w:rPr>
          <w:color w:val="000000" w:themeColor="text1"/>
        </w:rPr>
        <w:t>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readmission, and have provided a better way of readmission prediction.</w:t>
      </w:r>
    </w:p>
    <w:p w14:paraId="11ADF58B" w14:textId="77777777" w:rsidR="001C7A69" w:rsidRPr="008A2FB3" w:rsidRDefault="001C7A69" w:rsidP="001C7A69">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59B18513" w14:textId="77777777" w:rsidR="001C7A69" w:rsidRDefault="001C7A69" w:rsidP="001C7A69">
      <w:pPr>
        <w:pStyle w:val="ListParagraph"/>
        <w:rPr>
          <w:color w:val="000000" w:themeColor="text1"/>
        </w:rPr>
      </w:pPr>
    </w:p>
    <w:p w14:paraId="0A4B10DB" w14:textId="77777777" w:rsidR="001C7A69" w:rsidRPr="008A2FB3" w:rsidRDefault="001C7A69" w:rsidP="001C7A69">
      <w:pPr>
        <w:rPr>
          <w:color w:val="000000" w:themeColor="text1"/>
          <w:u w:val="single"/>
        </w:rPr>
      </w:pPr>
      <w:r w:rsidRPr="008A2FB3">
        <w:rPr>
          <w:color w:val="000000" w:themeColor="text1"/>
          <w:u w:val="single"/>
        </w:rPr>
        <w:t>Decision tree</w:t>
      </w:r>
    </w:p>
    <w:p w14:paraId="7CD26B0F" w14:textId="77777777" w:rsidR="001C7A69" w:rsidRPr="008A2FB3" w:rsidRDefault="001C7A69" w:rsidP="001C7A69">
      <w:pPr>
        <w:rPr>
          <w:color w:val="000000" w:themeColor="text1"/>
        </w:rPr>
      </w:pPr>
      <w:r w:rsidRPr="008A2FB3">
        <w:rPr>
          <w:color w:val="000000" w:themeColor="text1"/>
        </w:rPr>
        <w:t>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heuris- tic [74]. Next, we detail two commonly used decision tree applications for psychiatric disorders.Carpenter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SAD.With a decision tree, Sattler et al. [78] analyzed data from the Spence Children’s Anxiety Scale (SCAS) and SCAS-P obsessive–com- pulsive disorder subscales, and worked out two screening algo- rithms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2F6225EC" w14:textId="77777777" w:rsidR="001C7A69" w:rsidRDefault="001C7A69" w:rsidP="001C7A69">
      <w:pPr>
        <w:pStyle w:val="ListParagraph"/>
        <w:rPr>
          <w:color w:val="000000" w:themeColor="text1"/>
        </w:rPr>
      </w:pPr>
    </w:p>
    <w:p w14:paraId="635591CB" w14:textId="77777777" w:rsidR="001C7A69" w:rsidRPr="008A2FB3" w:rsidRDefault="001C7A69" w:rsidP="001C7A69">
      <w:pPr>
        <w:rPr>
          <w:color w:val="000000" w:themeColor="text1"/>
          <w:u w:val="single"/>
        </w:rPr>
      </w:pPr>
      <w:r w:rsidRPr="008A2FB3">
        <w:rPr>
          <w:color w:val="000000" w:themeColor="text1"/>
          <w:u w:val="single"/>
        </w:rPr>
        <w:t>Support vector machines</w:t>
      </w:r>
    </w:p>
    <w:p w14:paraId="64C70863" w14:textId="77777777" w:rsidR="001C7A69" w:rsidRPr="008A2FB3" w:rsidRDefault="001C7A69" w:rsidP="001C7A69">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4299B088" w14:textId="77777777" w:rsidR="001C7A69" w:rsidRPr="008A2FB3" w:rsidRDefault="001C7A69" w:rsidP="001C7A69">
      <w:pPr>
        <w:rPr>
          <w:color w:val="000000" w:themeColor="text1"/>
        </w:rPr>
      </w:pPr>
      <w:r w:rsidRPr="008A2FB3">
        <w:rPr>
          <w:color w:val="000000" w:themeColor="text1"/>
        </w:rPr>
        <w:t xml:space="preserve">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behaviors). Based on a multiclass SVM, Al-Shargie et al. [81] </w:t>
      </w:r>
      <w:r w:rsidRPr="008A2FB3">
        <w:rPr>
          <w:color w:val="000000" w:themeColor="text1"/>
        </w:rPr>
        <w:lastRenderedPageBreak/>
        <w:t>put forward a discriminant analysis method. The results showed that the method could discriminate between different stress levels for EEG with a 94.79% average classification accuracy.</w:t>
      </w:r>
    </w:p>
    <w:p w14:paraId="1D1620D5" w14:textId="77777777" w:rsidR="001C7A69" w:rsidRDefault="001C7A69" w:rsidP="001C7A69">
      <w:pPr>
        <w:pStyle w:val="ListParagraph"/>
        <w:rPr>
          <w:color w:val="000000" w:themeColor="text1"/>
        </w:rPr>
      </w:pPr>
    </w:p>
    <w:p w14:paraId="74F65388" w14:textId="77777777" w:rsidR="001C7A69" w:rsidRPr="008A2FB3" w:rsidRDefault="001C7A69" w:rsidP="001C7A69">
      <w:pPr>
        <w:rPr>
          <w:color w:val="000000" w:themeColor="text1"/>
          <w:u w:val="single"/>
        </w:rPr>
      </w:pPr>
      <w:r w:rsidRPr="008A2FB3">
        <w:rPr>
          <w:color w:val="000000" w:themeColor="text1"/>
          <w:u w:val="single"/>
        </w:rPr>
        <w:t>Deep learning</w:t>
      </w:r>
    </w:p>
    <w:p w14:paraId="28EF858A" w14:textId="77777777" w:rsidR="001C7A69" w:rsidRPr="008A2FB3" w:rsidRDefault="001C7A69" w:rsidP="001C7A69">
      <w:pPr>
        <w:rPr>
          <w:color w:val="000000" w:themeColor="text1"/>
        </w:rPr>
      </w:pPr>
      <w:r w:rsidRPr="008A2FB3">
        <w:rPr>
          <w:color w:val="000000" w:themeColor="text1"/>
        </w:rPr>
        <w:t>Classic machine learning methods, such as the Bayesian model and SVM, have been widely employed in psychiatry and neuro- science [64–66] studies for a long time. At present, deep learning [82–84], which is a hot machine learning research direction, out- performs the aforementioned AI models by a considerable margin [85–87].</w:t>
      </w:r>
    </w:p>
    <w:p w14:paraId="07E2BFCD" w14:textId="77777777" w:rsidR="001C7A69" w:rsidRPr="008A2FB3" w:rsidRDefault="001C7A69" w:rsidP="001C7A69">
      <w:pPr>
        <w:rPr>
          <w:color w:val="000000" w:themeColor="text1"/>
        </w:rPr>
      </w:pPr>
      <w:r w:rsidRPr="008A2FB3">
        <w:rPr>
          <w:color w:val="000000" w:themeColor="text1"/>
        </w:rPr>
        <w:t>Deep learning refers to a set of algorithms on a multi-layer neu- ral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20E4C596" w14:textId="77777777" w:rsidR="001C7A69" w:rsidRDefault="001C7A69" w:rsidP="001C7A69">
      <w:pPr>
        <w:pStyle w:val="ListParagraph"/>
        <w:rPr>
          <w:color w:val="000000" w:themeColor="text1"/>
        </w:rPr>
      </w:pPr>
    </w:p>
    <w:p w14:paraId="037CC21E" w14:textId="77777777" w:rsidR="001C7A69" w:rsidRPr="008A2FB3" w:rsidRDefault="001C7A69" w:rsidP="001C7A69">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642FBC55" w14:textId="77777777" w:rsidR="001C7A69" w:rsidRPr="008A2FB3" w:rsidRDefault="001C7A69" w:rsidP="001C7A69">
      <w:pPr>
        <w:rPr>
          <w:color w:val="000000" w:themeColor="text1"/>
        </w:rPr>
      </w:pPr>
      <w:r w:rsidRPr="008A2FB3">
        <w:rPr>
          <w:color w:val="000000" w:themeColor="text1"/>
        </w:rPr>
        <w:t>By leveraging a DNNs on the TensorFlow framework, Khan et al. [88] proposed a computational tool (integrated mental-disorder GEnome score, or iMEGES) to analyze the whole genome/exome sequencing data on personal genomes. Based on the deep learning framework, this tool creates prioritized gene scores for psychiatric disorders [89]. The findings revealed that the property of this tool are better than that of competing approaches when a large training dataset is available.</w:t>
      </w:r>
    </w:p>
    <w:p w14:paraId="1658F501" w14:textId="77777777" w:rsidR="001C7A69" w:rsidRPr="008A2FB3" w:rsidRDefault="001C7A69" w:rsidP="001C7A69">
      <w:pPr>
        <w:rPr>
          <w:color w:val="000000" w:themeColor="text1"/>
        </w:rPr>
      </w:pPr>
      <w:r w:rsidRPr="008A2FB3">
        <w:rPr>
          <w:color w:val="000000" w:themeColor="text1"/>
        </w:rPr>
        <w:t>In addition, Heinsfeld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6DBBDEF5" w14:textId="77777777" w:rsidR="001C7A69" w:rsidRDefault="001C7A69" w:rsidP="001C7A69">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5B6554AA" w14:textId="77777777" w:rsidR="001C7A69" w:rsidRDefault="001C7A69" w:rsidP="001C7A69">
      <w:pPr>
        <w:pStyle w:val="ListParagraph"/>
        <w:ind w:left="0"/>
        <w:rPr>
          <w:color w:val="000000" w:themeColor="text1"/>
        </w:rPr>
      </w:pPr>
    </w:p>
    <w:p w14:paraId="596DDABE" w14:textId="77777777" w:rsidR="001C7A69" w:rsidRDefault="001C7A69" w:rsidP="001C7A69">
      <w:pPr>
        <w:pStyle w:val="ListParagraph"/>
        <w:ind w:left="0"/>
        <w:rPr>
          <w:color w:val="000000" w:themeColor="text1"/>
        </w:rPr>
      </w:pPr>
      <w:r>
        <w:rPr>
          <w:color w:val="000000" w:themeColor="text1"/>
        </w:rPr>
        <w:t>For this reason, recent endeavors in interpretable DNNs are introduced here. For example, in terms of CNN visualization, Springenberg et al. [93] proposed a deconvolution approach that can be used to acquire features from deep learning. Kindermans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CNNs, and used an explanatory graph to reveal the knowledge level hidden in the CNN. In short, a good AI model should be interpretable, generalizable, and more adaptive, and should learn from data, rules, and interactions.</w:t>
      </w:r>
    </w:p>
    <w:p w14:paraId="666D94D2" w14:textId="77777777" w:rsidR="001C7A69" w:rsidRDefault="001C7A69" w:rsidP="001C7A69">
      <w:pPr>
        <w:pStyle w:val="ListParagraph"/>
        <w:rPr>
          <w:color w:val="000000" w:themeColor="text1"/>
        </w:rPr>
      </w:pPr>
    </w:p>
    <w:p w14:paraId="14F3286A" w14:textId="77777777" w:rsidR="001C7A69" w:rsidRDefault="001C7A69" w:rsidP="001C7A69">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4F62221B" w14:textId="77777777" w:rsidR="001C7A69" w:rsidRDefault="001C7A69" w:rsidP="001C7A69">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2C3371C" w14:textId="77777777" w:rsidR="001C7A69" w:rsidRDefault="001C7A69" w:rsidP="001C7A69">
      <w:pPr>
        <w:jc w:val="both"/>
        <w:rPr>
          <w:rFonts w:eastAsia="Calibri"/>
          <w:color w:val="000000" w:themeColor="text1"/>
          <w:lang w:eastAsia="de-DE"/>
        </w:rPr>
      </w:pPr>
      <w:r>
        <w:rPr>
          <w:rFonts w:eastAsia="Calibri"/>
          <w:color w:val="000000" w:themeColor="text1"/>
          <w:lang w:eastAsia="de-DE"/>
        </w:rPr>
        <w:lastRenderedPageBreak/>
        <w:t>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625E3B9" w14:textId="77777777" w:rsidR="001C7A69" w:rsidRDefault="001C7A69" w:rsidP="001C7A69">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69DECAD"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38D89BB"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Given the to some degree noisy and subjective nature of the categorical diagnoses (although the consensus-based labelling approach employed here represents an effective way of reducing labelling errors), methods coming with a mechanism to deal with label noise (e.g., Görnitz et al., 2014) are expected to perform better than traditional methods.</w:t>
      </w:r>
    </w:p>
    <w:p w14:paraId="57E99F74"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3896FAC9"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131FBC1A"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437FE512" w14:textId="77777777" w:rsidR="001C7A69" w:rsidRDefault="001C7A69" w:rsidP="001C7A69">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1C83C326" w14:textId="77777777" w:rsidR="001C7A69" w:rsidRDefault="001C7A69" w:rsidP="001C7A69">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05E259F5" w14:textId="77777777" w:rsidR="001C7A69" w:rsidRDefault="001C7A69" w:rsidP="001C7A69">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57A1B49D" w14:textId="77777777" w:rsidR="001C7A69" w:rsidRDefault="001C7A69" w:rsidP="001C7A69">
      <w:pPr>
        <w:rPr>
          <w:color w:val="000000" w:themeColor="text1"/>
        </w:rPr>
      </w:pPr>
      <w:r>
        <w:rPr>
          <w:color w:val="000000" w:themeColor="text1"/>
        </w:rPr>
        <w:lastRenderedPageBreak/>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719AD61B" w14:textId="77777777" w:rsidR="001C7A69" w:rsidRDefault="001C7A69" w:rsidP="001C7A69">
      <w:pPr>
        <w:spacing w:before="0"/>
        <w:jc w:val="both"/>
        <w:rPr>
          <w:rFonts w:eastAsia="Times New Roman"/>
          <w:color w:val="000000" w:themeColor="text1"/>
          <w:lang w:eastAsia="de-DE"/>
        </w:rPr>
      </w:pPr>
      <w:r>
        <w:rPr>
          <w:b/>
          <w:noProof/>
          <w:color w:val="000000" w:themeColor="text1"/>
        </w:rPr>
        <w:drawing>
          <wp:inline distT="0" distB="0" distL="0" distR="0" wp14:anchorId="50FCA58B" wp14:editId="0767ADBA">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5C14B94D" w14:textId="77777777" w:rsidR="001C7A69" w:rsidRPr="007845F8" w:rsidRDefault="001C7A69" w:rsidP="001C7A69">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Illustration of Ytrue and Ypred</w:t>
      </w:r>
      <w:bookmarkEnd w:id="764"/>
      <w:bookmarkEnd w:id="765"/>
    </w:p>
    <w:p w14:paraId="2215A39A" w14:textId="77777777" w:rsidR="001C7A69" w:rsidRDefault="001C7A69" w:rsidP="001C7A69">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3332229D" w14:textId="77777777" w:rsidR="001C7A69" w:rsidRDefault="001C7A69" w:rsidP="001C7A69">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3"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2566A872" w14:textId="77777777" w:rsidR="001C7A69" w:rsidRDefault="001C7A69" w:rsidP="001C7A69">
      <w:pPr>
        <w:rPr>
          <w:color w:val="000000" w:themeColor="text1"/>
        </w:rPr>
      </w:pPr>
    </w:p>
    <w:p w14:paraId="6E58D4DC"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EvalAI, AIcrowd, crowdai.org, kaggle.com or ramp.studio. The decision on the final platform is still to be discussed. </w:t>
      </w:r>
    </w:p>
    <w:p w14:paraId="60EAE5A5" w14:textId="77777777" w:rsidR="001C7A69" w:rsidRDefault="001C7A69" w:rsidP="001C7A69">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2E78D02C" w14:textId="77777777" w:rsidR="001C7A69" w:rsidRDefault="001C7A69" w:rsidP="001C7A69">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6BD6EAAB" w14:textId="77777777" w:rsidR="001C7A69" w:rsidRDefault="001C7A69" w:rsidP="001C7A69">
      <w:pPr>
        <w:rPr>
          <w:color w:val="000000" w:themeColor="text1"/>
        </w:rPr>
      </w:pPr>
      <w:r>
        <w:rPr>
          <w:color w:val="000000" w:themeColor="text1"/>
        </w:rPr>
        <w:t xml:space="preserve">It reflects the considerations of various deliverables: </w:t>
      </w:r>
      <w:hyperlink r:id="rId34"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5"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6"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7"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38"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39"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w:t>
      </w:r>
      <w:r>
        <w:rPr>
          <w:color w:val="000000" w:themeColor="text1"/>
        </w:rPr>
        <w:lastRenderedPageBreak/>
        <w:t xml:space="preserve">how data will be handled once they are accepted), </w:t>
      </w:r>
      <w:hyperlink r:id="rId40"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1"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2"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3"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4"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5"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6"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7"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48"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49"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0"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2EF5954A" w14:textId="77777777" w:rsidR="001C7A69" w:rsidRPr="008A2FB3" w:rsidRDefault="001C7A69" w:rsidP="001C7A69">
      <w:pPr>
        <w:pStyle w:val="Heading2"/>
        <w:numPr>
          <w:ilvl w:val="1"/>
          <w:numId w:val="23"/>
        </w:numPr>
        <w:spacing w:line="256" w:lineRule="auto"/>
        <w:rPr>
          <w:color w:val="000000" w:themeColor="text1"/>
        </w:rPr>
      </w:pPr>
      <w:bookmarkStart w:id="774" w:name="_Toc62295070"/>
      <w:r>
        <w:rPr>
          <w:color w:val="000000" w:themeColor="text1"/>
        </w:rPr>
        <w:t>Subtopic Prediction of psychiatric multimorbidity in a large pediatric sample</w:t>
      </w:r>
      <w:bookmarkEnd w:id="774"/>
      <w:r>
        <w:rPr>
          <w:color w:val="000000" w:themeColor="text1"/>
        </w:rPr>
        <w:t xml:space="preserve"> </w:t>
      </w:r>
    </w:p>
    <w:p w14:paraId="1E6CF267" w14:textId="77777777" w:rsidR="001C7A69" w:rsidRDefault="001C7A69" w:rsidP="001C7A69">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549C2DF0" w14:textId="77777777" w:rsidR="001C7A69" w:rsidRDefault="001C7A69" w:rsidP="001C7A69">
      <w:pPr>
        <w:rPr>
          <w:color w:val="000000" w:themeColor="text1"/>
        </w:rPr>
      </w:pPr>
    </w:p>
    <w:p w14:paraId="069B25D6" w14:textId="77777777" w:rsidR="001C7A69" w:rsidRDefault="001C7A69" w:rsidP="001C7A69">
      <w:pPr>
        <w:rPr>
          <w:color w:val="000000" w:themeColor="text1"/>
          <w:u w:val="single"/>
        </w:rPr>
      </w:pPr>
      <w:r>
        <w:rPr>
          <w:color w:val="000000" w:themeColor="text1"/>
          <w:u w:val="single"/>
        </w:rPr>
        <w:t>Data availability</w:t>
      </w:r>
    </w:p>
    <w:p w14:paraId="09072776" w14:textId="77777777" w:rsidR="001C7A69" w:rsidRDefault="001C7A69" w:rsidP="001C7A69">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behavioral data will be made accessible through a .csv file. </w:t>
      </w:r>
    </w:p>
    <w:p w14:paraId="72818D7D" w14:textId="77777777" w:rsidR="001C7A69" w:rsidRDefault="001C7A69" w:rsidP="001C7A69">
      <w:pPr>
        <w:rPr>
          <w:color w:val="000000" w:themeColor="text1"/>
        </w:rPr>
      </w:pPr>
      <w:r>
        <w:rPr>
          <w:color w:val="000000" w:themeColor="text1"/>
        </w:rPr>
        <w:t xml:space="preserve">In the context of the present challenge, only resting state EEG data, demographic information as well as extensive cognitive and behavioral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preprocessed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6F1DFA61" w14:textId="77777777" w:rsidR="001C7A69" w:rsidRDefault="001C7A69" w:rsidP="001C7A69">
      <w:pPr>
        <w:rPr>
          <w:color w:val="000000" w:themeColor="text1"/>
        </w:rPr>
      </w:pPr>
    </w:p>
    <w:p w14:paraId="6C1B52BF" w14:textId="77777777" w:rsidR="001C7A69" w:rsidRDefault="001C7A69" w:rsidP="001C7A69">
      <w:pPr>
        <w:rPr>
          <w:color w:val="000000" w:themeColor="text1"/>
          <w:u w:val="single"/>
        </w:rPr>
      </w:pPr>
      <w:r>
        <w:rPr>
          <w:color w:val="000000" w:themeColor="text1"/>
          <w:u w:val="single"/>
        </w:rPr>
        <w:t>Subjects</w:t>
      </w:r>
    </w:p>
    <w:p w14:paraId="6F425ECC" w14:textId="77777777" w:rsidR="001C7A69" w:rsidRDefault="001C7A69" w:rsidP="001C7A69">
      <w:pPr>
        <w:rPr>
          <w:color w:val="000000" w:themeColor="text1"/>
        </w:rPr>
      </w:pPr>
      <w:r>
        <w:rPr>
          <w:color w:val="000000" w:themeColor="text1"/>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testings were conducted at the Child Mind Institute.</w:t>
      </w:r>
    </w:p>
    <w:p w14:paraId="603BAA39" w14:textId="77777777" w:rsidR="001C7A69" w:rsidRDefault="001C7A69" w:rsidP="001C7A69">
      <w:pPr>
        <w:keepNext/>
      </w:pPr>
      <w:r>
        <w:rPr>
          <w:color w:val="000000" w:themeColor="text1"/>
        </w:rPr>
        <w:t xml:space="preserve"> </w:t>
      </w:r>
      <w:r>
        <w:rPr>
          <w:i/>
          <w:noProof/>
          <w:color w:val="000000" w:themeColor="text1"/>
          <w:sz w:val="22"/>
          <w:szCs w:val="22"/>
          <w:lang w:val="en-US" w:eastAsia="de-DE"/>
        </w:rPr>
        <w:drawing>
          <wp:inline distT="0" distB="0" distL="0" distR="0" wp14:anchorId="2F805F16" wp14:editId="6ACC9067">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1">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6BFE3F1F" w14:textId="77777777" w:rsidR="001C7A69" w:rsidRPr="005F4F00" w:rsidRDefault="001C7A69" w:rsidP="001C7A69">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13C8701E" w14:textId="77777777" w:rsidR="001C7A69" w:rsidRDefault="001C7A69" w:rsidP="001C7A69">
      <w:pPr>
        <w:rPr>
          <w:color w:val="000000" w:themeColor="text1"/>
        </w:rPr>
      </w:pPr>
      <w:r>
        <w:rPr>
          <w:color w:val="000000" w:themeColor="text1"/>
        </w:rPr>
        <w:t xml:space="preserve"> </w:t>
      </w:r>
    </w:p>
    <w:p w14:paraId="0B81D916" w14:textId="77777777" w:rsidR="001C7A69" w:rsidRDefault="001C7A69" w:rsidP="001C7A69">
      <w:pPr>
        <w:keepNext/>
      </w:pPr>
      <w:r>
        <w:rPr>
          <w:i/>
          <w:noProof/>
          <w:color w:val="000000" w:themeColor="text1"/>
          <w:sz w:val="22"/>
          <w:szCs w:val="22"/>
          <w:lang w:val="en-US" w:eastAsia="de-DE"/>
        </w:rPr>
        <w:drawing>
          <wp:inline distT="0" distB="0" distL="0" distR="0" wp14:anchorId="44CCAF36" wp14:editId="7B6A84C1">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0F71DE96" w14:textId="77777777" w:rsidR="001C7A69" w:rsidRPr="005F4F00" w:rsidRDefault="001C7A69" w:rsidP="001C7A69">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1E74DFCF" w14:textId="77777777" w:rsidR="001C7A69" w:rsidRDefault="001C7A69" w:rsidP="001C7A69">
      <w:pPr>
        <w:rPr>
          <w:color w:val="000000" w:themeColor="text1"/>
        </w:rPr>
      </w:pPr>
    </w:p>
    <w:p w14:paraId="04BACE56" w14:textId="77777777" w:rsidR="001C7A69" w:rsidRDefault="001C7A69" w:rsidP="001C7A69">
      <w:pPr>
        <w:rPr>
          <w:color w:val="000000" w:themeColor="text1"/>
          <w:u w:val="single"/>
        </w:rPr>
      </w:pPr>
      <w:r>
        <w:rPr>
          <w:color w:val="000000" w:themeColor="text1"/>
          <w:u w:val="single"/>
        </w:rPr>
        <w:t>Training and Test Sets</w:t>
      </w:r>
    </w:p>
    <w:p w14:paraId="0D8A6D52" w14:textId="77777777" w:rsidR="001C7A69" w:rsidRDefault="001C7A69" w:rsidP="001C7A69">
      <w:pPr>
        <w:rPr>
          <w:color w:val="000000" w:themeColor="text1"/>
        </w:rPr>
      </w:pPr>
      <w:r>
        <w:rPr>
          <w:color w:val="000000" w:themeColor="text1"/>
        </w:rPr>
        <w:t xml:space="preserve">To date, in the ongoing acquisition phase of the HBN effort, data from approximately 1600 subjects have already been recorded and openly released. The raw and preprocessed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12909F7C" w14:textId="77777777" w:rsidR="001C7A69" w:rsidRDefault="001C7A69" w:rsidP="001C7A69">
      <w:pPr>
        <w:rPr>
          <w:color w:val="000000" w:themeColor="text1"/>
        </w:rPr>
      </w:pPr>
    </w:p>
    <w:p w14:paraId="51431078" w14:textId="77777777" w:rsidR="001C7A69" w:rsidRDefault="001C7A69" w:rsidP="001C7A69">
      <w:pPr>
        <w:rPr>
          <w:color w:val="000000" w:themeColor="text1"/>
          <w:u w:val="single"/>
        </w:rPr>
      </w:pPr>
      <w:r>
        <w:rPr>
          <w:color w:val="000000" w:themeColor="text1"/>
          <w:u w:val="single"/>
        </w:rPr>
        <w:t>Resting State EEG Recording</w:t>
      </w:r>
    </w:p>
    <w:p w14:paraId="14DB9CD2" w14:textId="77777777" w:rsidR="001C7A69" w:rsidRDefault="001C7A69" w:rsidP="001C7A69">
      <w:pPr>
        <w:rPr>
          <w:color w:val="000000" w:themeColor="text1"/>
        </w:rPr>
      </w:pPr>
      <w:r>
        <w:rPr>
          <w:color w:val="000000" w:themeColor="text1"/>
        </w:rPr>
        <w:t>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Vlahou et al., 2014) as well as for the various mental diseases (for a review see Vecchio et al., 2012). These measures are typically highly test-retest reliable (Näpflin et al.,2007).</w:t>
      </w:r>
    </w:p>
    <w:p w14:paraId="481BD3DE" w14:textId="77777777" w:rsidR="001C7A69" w:rsidRDefault="001C7A69" w:rsidP="001C7A69">
      <w:pPr>
        <w:rPr>
          <w:color w:val="000000" w:themeColor="text1"/>
        </w:rPr>
      </w:pPr>
    </w:p>
    <w:p w14:paraId="6E9BD299" w14:textId="77777777" w:rsidR="001C7A69" w:rsidRDefault="001C7A69" w:rsidP="001C7A69">
      <w:pPr>
        <w:rPr>
          <w:color w:val="000000" w:themeColor="text1"/>
        </w:rPr>
      </w:pPr>
      <w:r>
        <w:rPr>
          <w:color w:val="000000" w:themeColor="text1"/>
        </w:rPr>
        <w:t>Here, a standard procedure of assessing resting state EEG was conducted (c.f. Langer et al., 2012). The EEG data were collected at a sampling rate of 500Hz with a bandpass filter of 0.1Hz to 100Hz. A 128 channel EEG geodesic hydrocel system (EGI) was used for the recordings. Recording reference was set to be at the Electrode Cz. Before starting the recording, each electrode’s impedance was examined to ensure that they were below 40 kOhm. During the resting state condition participants had to look at a fixation cross centered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6AEB2773" w14:textId="77777777" w:rsidR="001C7A69" w:rsidRDefault="001C7A69" w:rsidP="001C7A69">
      <w:pPr>
        <w:rPr>
          <w:color w:val="000000" w:themeColor="text1"/>
        </w:rPr>
      </w:pPr>
    </w:p>
    <w:p w14:paraId="5A5547F5" w14:textId="77777777" w:rsidR="001C7A69" w:rsidRDefault="001C7A69" w:rsidP="001C7A69">
      <w:pPr>
        <w:rPr>
          <w:color w:val="000000" w:themeColor="text1"/>
          <w:u w:val="single"/>
        </w:rPr>
      </w:pPr>
      <w:r>
        <w:rPr>
          <w:color w:val="000000" w:themeColor="text1"/>
          <w:u w:val="single"/>
        </w:rPr>
        <w:t>EEG Preprocessing</w:t>
      </w:r>
    </w:p>
    <w:p w14:paraId="14B67279" w14:textId="77777777" w:rsidR="001C7A69" w:rsidRDefault="001C7A69" w:rsidP="001C7A69">
      <w:pPr>
        <w:rPr>
          <w:color w:val="000000" w:themeColor="text1"/>
        </w:rPr>
      </w:pPr>
    </w:p>
    <w:p w14:paraId="36525816" w14:textId="77777777" w:rsidR="001C7A69" w:rsidRDefault="001C7A69" w:rsidP="001C7A69">
      <w:pPr>
        <w:rPr>
          <w:color w:val="000000" w:themeColor="text1"/>
        </w:rPr>
      </w:pPr>
      <w:r>
        <w:rPr>
          <w:color w:val="000000" w:themeColor="text1"/>
        </w:rPr>
        <w:t>The EEG data were preprocessed with the state-of-the-art preprocessing pipeline Automagic   (Pedroni, Bahreini, &amp; Langer, 2019). The toolbox facilitates steps like removal of artifacts, interpolating bad channels, and choosing the data with the best quality. One important goal of Automagic is to avoid subjective preprocessing steps like manual bad channel selection and bad independent component selection.</w:t>
      </w:r>
    </w:p>
    <w:p w14:paraId="100A0C73" w14:textId="77777777" w:rsidR="001C7A69" w:rsidRDefault="001C7A69" w:rsidP="001C7A69">
      <w:pPr>
        <w:rPr>
          <w:color w:val="000000" w:themeColor="text1"/>
        </w:rPr>
      </w:pPr>
      <w:r>
        <w:rPr>
          <w:color w:val="000000" w:themeColor="text1"/>
        </w:rPr>
        <w:t xml:space="preserve">For the preprocessed data in the present challenge a notch filter of 60Hz and a high pass filter of 0.5Hz was used. Bad channels were identified using the PREP pipeline (Bigdely-Shamlo et al. 2015). As a method for the removal of artifacts EOG regression (Parra et al., 2005) and MARA using independent component analysis (Winkler et al., 2011; 2014) was chosen. Bad channels were substituted using a spherical interpolation method. </w:t>
      </w:r>
    </w:p>
    <w:p w14:paraId="6C8C640D" w14:textId="77777777" w:rsidR="001C7A69" w:rsidRDefault="001C7A69" w:rsidP="001C7A69">
      <w:pPr>
        <w:rPr>
          <w:color w:val="000000" w:themeColor="text1"/>
        </w:rPr>
      </w:pPr>
      <w:r>
        <w:rPr>
          <w:color w:val="000000" w:themeColor="text1"/>
        </w:rPr>
        <w:t>The preprocessing pipeline also enables objective data quality assessment by categorizing the preprocessed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preprocessed EEG data are available to the participants of the AI challenge (file size: ~500MB/subject).</w:t>
      </w:r>
    </w:p>
    <w:p w14:paraId="60E7437A" w14:textId="77777777" w:rsidR="001C7A69" w:rsidRDefault="001C7A69" w:rsidP="001C7A69">
      <w:pPr>
        <w:rPr>
          <w:color w:val="000000" w:themeColor="text1"/>
        </w:rPr>
      </w:pPr>
    </w:p>
    <w:p w14:paraId="231489CC" w14:textId="77777777" w:rsidR="001C7A69" w:rsidRDefault="001C7A69" w:rsidP="001C7A69">
      <w:pPr>
        <w:rPr>
          <w:color w:val="000000" w:themeColor="text1"/>
          <w:u w:val="single"/>
        </w:rPr>
      </w:pPr>
      <w:r>
        <w:rPr>
          <w:color w:val="000000" w:themeColor="text1"/>
          <w:u w:val="single"/>
        </w:rPr>
        <w:t>Feature Extraction</w:t>
      </w:r>
    </w:p>
    <w:p w14:paraId="65F70EDB" w14:textId="77777777" w:rsidR="001C7A69" w:rsidRDefault="001C7A69" w:rsidP="001C7A69">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Haufe et al., 2013) as well as the description of the temporal evolution of the EEG signal at the level of the topography (i.e. microstate analysis, Lehmann et al., 1987). These features will be extracted for each sensor or </w:t>
      </w:r>
      <w:r>
        <w:rPr>
          <w:color w:val="000000" w:themeColor="text1"/>
        </w:rPr>
        <w:lastRenderedPageBreak/>
        <w:t xml:space="preserve">each pair of sensors (for connectivity measures), respectively. In addition, various solutions to the EEG inverse problem will be computed in order to estimated the underlying activity of the brain from the sensor-level data. These will likely include the popular inverse solutions eLORETA (Pascual-Marqui,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5201C6CB" w14:textId="77777777" w:rsidR="001C7A69" w:rsidRDefault="001C7A69" w:rsidP="001C7A69">
      <w:pPr>
        <w:rPr>
          <w:color w:val="000000" w:themeColor="text1"/>
          <w:u w:val="single"/>
        </w:rPr>
      </w:pPr>
    </w:p>
    <w:p w14:paraId="29342E6B" w14:textId="77777777" w:rsidR="001C7A69" w:rsidRDefault="001C7A69" w:rsidP="001C7A69">
      <w:pPr>
        <w:rPr>
          <w:color w:val="000000" w:themeColor="text1"/>
          <w:u w:val="single"/>
        </w:rPr>
      </w:pPr>
      <w:r>
        <w:rPr>
          <w:color w:val="000000" w:themeColor="text1"/>
          <w:u w:val="single"/>
        </w:rPr>
        <w:t>Data quality</w:t>
      </w:r>
    </w:p>
    <w:p w14:paraId="51E57C16" w14:textId="77777777" w:rsidR="001C7A69" w:rsidRDefault="001C7A69" w:rsidP="001C7A69">
      <w:pPr>
        <w:rPr>
          <w:color w:val="000000" w:themeColor="text1"/>
        </w:rPr>
      </w:pPr>
      <w:r>
        <w:rPr>
          <w:color w:val="000000" w:themeColor="text1"/>
        </w:rPr>
        <w:t>All the behavioral and cognitive tests were conducted by licensed clinicians. Finally, all test scores from cognitive tests and clinical interviews are double entered into the database by two (different) trained research assistants. Our extensively validated preprocessing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Dinteren et al., 2008, Magee et al., 2005).</w:t>
      </w:r>
    </w:p>
    <w:p w14:paraId="6BD64130" w14:textId="77777777" w:rsidR="001C7A69" w:rsidRDefault="001C7A69" w:rsidP="001C7A69">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4073CDA9" wp14:editId="35A59573">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158FCF8B" w14:textId="77777777" w:rsidR="001C7A69" w:rsidRDefault="001C7A69" w:rsidP="001C7A69">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4919B9C6" w14:textId="77777777" w:rsidR="001C7A69" w:rsidRDefault="001C7A69" w:rsidP="001C7A69">
      <w:pPr>
        <w:rPr>
          <w:color w:val="000000" w:themeColor="text1"/>
        </w:rPr>
      </w:pPr>
      <w:r>
        <w:rPr>
          <w:color w:val="000000" w:themeColor="text1"/>
        </w:rPr>
        <w:t>The spectral amplitude was averaged over all subjects and displayed as a mean over all</w:t>
      </w:r>
    </w:p>
    <w:p w14:paraId="7AF8B632" w14:textId="77777777" w:rsidR="001C7A69" w:rsidRDefault="001C7A69" w:rsidP="001C7A69">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32729121" w14:textId="77777777" w:rsidR="001C7A69" w:rsidRDefault="001C7A69" w:rsidP="001C7A69">
      <w:pPr>
        <w:rPr>
          <w:color w:val="000000" w:themeColor="text1"/>
        </w:rPr>
      </w:pPr>
    </w:p>
    <w:p w14:paraId="7036674B" w14:textId="77777777" w:rsidR="001C7A69" w:rsidRDefault="001C7A69" w:rsidP="001C7A69">
      <w:pPr>
        <w:rPr>
          <w:color w:val="000000" w:themeColor="text1"/>
          <w:u w:val="single"/>
        </w:rPr>
      </w:pPr>
      <w:r>
        <w:rPr>
          <w:color w:val="000000" w:themeColor="text1"/>
          <w:u w:val="single"/>
        </w:rPr>
        <w:t>Annotation/label quality</w:t>
      </w:r>
    </w:p>
    <w:p w14:paraId="72258CF2" w14:textId="77777777" w:rsidR="001C7A69" w:rsidRDefault="001C7A69" w:rsidP="001C7A69">
      <w:pPr>
        <w:rPr>
          <w:color w:val="000000" w:themeColor="text1"/>
        </w:rPr>
      </w:pPr>
      <w:r>
        <w:rPr>
          <w:color w:val="000000" w:themeColor="text1"/>
        </w:rPr>
        <w:t xml:space="preserve">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w:t>
      </w:r>
      <w:r>
        <w:rPr>
          <w:color w:val="000000" w:themeColor="text1"/>
        </w:rPr>
        <w:lastRenderedPageBreak/>
        <w:t>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259D24EA" w14:textId="77777777" w:rsidR="001C7A69" w:rsidRDefault="001C7A69" w:rsidP="001C7A69">
      <w:pPr>
        <w:rPr>
          <w:color w:val="000000" w:themeColor="text1"/>
        </w:rPr>
      </w:pPr>
    </w:p>
    <w:p w14:paraId="189DE85F" w14:textId="77777777" w:rsidR="001C7A69" w:rsidRDefault="001C7A69" w:rsidP="001C7A69">
      <w:pPr>
        <w:rPr>
          <w:color w:val="000000" w:themeColor="text1"/>
          <w:u w:val="single"/>
        </w:rPr>
      </w:pPr>
      <w:r>
        <w:rPr>
          <w:color w:val="000000" w:themeColor="text1"/>
          <w:u w:val="single"/>
        </w:rPr>
        <w:t>Data provenance</w:t>
      </w:r>
    </w:p>
    <w:p w14:paraId="7CE8434C" w14:textId="77777777" w:rsidR="001C7A69" w:rsidRDefault="001C7A69" w:rsidP="001C7A69">
      <w:pPr>
        <w:rPr>
          <w:color w:val="000000" w:themeColor="text1"/>
        </w:rPr>
      </w:pPr>
      <w:r>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756AC30D" w14:textId="77777777" w:rsidR="001C7A69" w:rsidRDefault="001C7A69" w:rsidP="001C7A69">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1BC9C116" w14:textId="77777777" w:rsidR="001C7A69" w:rsidRDefault="001C7A69" w:rsidP="001C7A69">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26012A1B" w14:textId="77777777" w:rsidR="001C7A69" w:rsidRDefault="001C7A69" w:rsidP="001C7A69">
      <w:pPr>
        <w:rPr>
          <w:b/>
          <w:color w:val="000000" w:themeColor="text1"/>
        </w:rPr>
      </w:pPr>
    </w:p>
    <w:p w14:paraId="15B921BB" w14:textId="77777777" w:rsidR="001C7A69" w:rsidRPr="008A2FB3" w:rsidRDefault="001C7A69" w:rsidP="001C7A69">
      <w:pPr>
        <w:rPr>
          <w:u w:val="single"/>
        </w:rPr>
      </w:pPr>
      <w:bookmarkStart w:id="778" w:name="_Toc39681441"/>
      <w:bookmarkStart w:id="779" w:name="_Toc39674137"/>
      <w:r w:rsidRPr="008A2FB3">
        <w:rPr>
          <w:u w:val="single"/>
        </w:rPr>
        <w:t>Benchmarking Methodology and Architecture</w:t>
      </w:r>
      <w:bookmarkEnd w:id="778"/>
      <w:bookmarkEnd w:id="779"/>
    </w:p>
    <w:p w14:paraId="7A4FC731" w14:textId="77777777" w:rsidR="001C7A69" w:rsidRDefault="001C7A69" w:rsidP="001C7A69">
      <w:pPr>
        <w:rPr>
          <w:color w:val="000000" w:themeColor="text1"/>
        </w:rPr>
      </w:pPr>
      <w:r>
        <w:rPr>
          <w:rFonts w:eastAsia="Calibri"/>
          <w:color w:val="000000" w:themeColor="text1"/>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61998ED8" w14:textId="77777777" w:rsidR="001C7A69" w:rsidRDefault="001C7A69" w:rsidP="001C7A69">
      <w:pPr>
        <w:spacing w:before="0"/>
        <w:rPr>
          <w:color w:val="000000" w:themeColor="text1"/>
        </w:rPr>
      </w:pPr>
    </w:p>
    <w:p w14:paraId="5B09F1F9" w14:textId="77777777" w:rsidR="001C7A69" w:rsidRPr="008A2FB3" w:rsidRDefault="001C7A69" w:rsidP="001C7A69">
      <w:pPr>
        <w:rPr>
          <w:u w:val="single"/>
        </w:rPr>
      </w:pPr>
      <w:bookmarkStart w:id="780" w:name="_Toc39674138"/>
      <w:bookmarkStart w:id="781" w:name="_Toc39681442"/>
      <w:r w:rsidRPr="008A2FB3">
        <w:rPr>
          <w:u w:val="single"/>
        </w:rPr>
        <w:t>Reporting Methodology</w:t>
      </w:r>
      <w:bookmarkEnd w:id="780"/>
      <w:bookmarkEnd w:id="781"/>
    </w:p>
    <w:p w14:paraId="2794C0D0" w14:textId="77777777" w:rsidR="001C7A69" w:rsidRDefault="001C7A69" w:rsidP="001C7A69">
      <w:pPr>
        <w:rPr>
          <w:bCs/>
          <w:color w:val="000000" w:themeColor="text1"/>
          <w:u w:val="single"/>
        </w:rPr>
      </w:pPr>
      <w:r>
        <w:rPr>
          <w:bCs/>
          <w:color w:val="000000" w:themeColor="text1"/>
          <w:u w:val="single"/>
        </w:rPr>
        <w:t>Idea: continuous prediction challenge</w:t>
      </w:r>
    </w:p>
    <w:p w14:paraId="10B5BFD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278E1BA9"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11C7F9D7"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3FC85F9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0508A77C" w14:textId="77777777" w:rsidR="001C7A69" w:rsidRDefault="001C7A69" w:rsidP="001C7A69">
      <w:pPr>
        <w:rPr>
          <w:b/>
          <w:color w:val="000000" w:themeColor="text1"/>
        </w:rPr>
      </w:pPr>
      <w:r>
        <w:rPr>
          <w:b/>
          <w:noProof/>
          <w:color w:val="000000" w:themeColor="text1"/>
        </w:rPr>
        <w:drawing>
          <wp:inline distT="0" distB="0" distL="0" distR="0" wp14:anchorId="2C633A70" wp14:editId="75C5B679">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80E0249" w14:textId="77777777" w:rsidR="001C7A69" w:rsidRDefault="001C7A69" w:rsidP="001C7A69">
      <w:pPr>
        <w:rPr>
          <w:b/>
          <w:color w:val="000000" w:themeColor="text1"/>
        </w:rPr>
      </w:pPr>
    </w:p>
    <w:p w14:paraId="0C7A73E1" w14:textId="77777777" w:rsidR="001C7A69" w:rsidRDefault="001C7A69" w:rsidP="001C7A69">
      <w:pPr>
        <w:rPr>
          <w:b/>
          <w:color w:val="000000" w:themeColor="text1"/>
        </w:rPr>
      </w:pPr>
      <w:r>
        <w:rPr>
          <w:b/>
          <w:noProof/>
          <w:color w:val="000000" w:themeColor="text1"/>
        </w:rPr>
        <w:lastRenderedPageBreak/>
        <w:drawing>
          <wp:inline distT="0" distB="0" distL="0" distR="0" wp14:anchorId="3CF62D5A" wp14:editId="4B36B707">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50BC2B8B" w14:textId="77777777" w:rsidR="001C7A69" w:rsidRDefault="001C7A69" w:rsidP="001C7A69">
      <w:pPr>
        <w:rPr>
          <w:b/>
          <w:color w:val="000000" w:themeColor="text1"/>
        </w:rPr>
      </w:pPr>
    </w:p>
    <w:p w14:paraId="5DDF6529" w14:textId="77777777" w:rsidR="001C7A69" w:rsidRDefault="001C7A69" w:rsidP="001C7A69">
      <w:pPr>
        <w:rPr>
          <w:b/>
          <w:color w:val="000000" w:themeColor="text1"/>
        </w:rPr>
      </w:pPr>
      <w:r>
        <w:rPr>
          <w:b/>
          <w:noProof/>
          <w:color w:val="000000" w:themeColor="text1"/>
        </w:rPr>
        <w:drawing>
          <wp:inline distT="0" distB="0" distL="0" distR="0" wp14:anchorId="0D185F83" wp14:editId="7B14E181">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5E38C4C9" w14:textId="77777777" w:rsidR="001C7A69" w:rsidRDefault="001C7A69" w:rsidP="001C7A69">
      <w:pPr>
        <w:rPr>
          <w:b/>
          <w:color w:val="000000" w:themeColor="text1"/>
        </w:rPr>
      </w:pPr>
      <w:r>
        <w:rPr>
          <w:b/>
          <w:noProof/>
          <w:color w:val="000000" w:themeColor="text1"/>
        </w:rPr>
        <w:drawing>
          <wp:inline distT="0" distB="0" distL="0" distR="0" wp14:anchorId="6B1C058D" wp14:editId="2D0DDD72">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42E24CA1" w14:textId="77777777" w:rsidR="001C7A69" w:rsidRDefault="001C7A69" w:rsidP="001C7A69">
      <w:pPr>
        <w:rPr>
          <w:color w:val="000000" w:themeColor="text1"/>
        </w:rPr>
      </w:pPr>
    </w:p>
    <w:p w14:paraId="7EA28EC2" w14:textId="77777777" w:rsidR="001C7A69" w:rsidRDefault="001C7A69" w:rsidP="001C7A69">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3D4B9340" w14:textId="77777777" w:rsidR="001C7A69" w:rsidRDefault="001C7A69" w:rsidP="001C7A69">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175CD1F3" w14:textId="77777777" w:rsidR="001C7A69" w:rsidRDefault="001C7A69" w:rsidP="001C7A69">
      <w:pPr>
        <w:pStyle w:val="Heading4"/>
        <w:numPr>
          <w:ilvl w:val="3"/>
          <w:numId w:val="23"/>
        </w:numPr>
        <w:rPr>
          <w:color w:val="000000" w:themeColor="text1"/>
        </w:rPr>
      </w:pPr>
      <w:bookmarkStart w:id="784" w:name="_Toc48799758"/>
      <w:r>
        <w:rPr>
          <w:color w:val="000000" w:themeColor="text1"/>
        </w:rPr>
        <w:t>Overview</w:t>
      </w:r>
      <w:bookmarkEnd w:id="784"/>
    </w:p>
    <w:p w14:paraId="5EEF06A1" w14:textId="77777777" w:rsidR="001C7A69" w:rsidRDefault="001C7A69" w:rsidP="001C7A69">
      <w:pPr>
        <w:rPr>
          <w:color w:val="000000" w:themeColor="text1"/>
        </w:rPr>
      </w:pPr>
      <w:r>
        <w:rPr>
          <w:color w:val="000000" w:themeColor="text1"/>
        </w:rPr>
        <w:t xml:space="preserve">This section provides an overview of the key aspects of this benchmarking iteration, version </w:t>
      </w:r>
      <w:r>
        <w:rPr>
          <w:rStyle w:val="Green"/>
          <w:color w:val="000000" w:themeColor="text1"/>
        </w:rPr>
        <w:t xml:space="preserve"> 05_2020_ETHZ</w:t>
      </w:r>
      <w:r>
        <w:rPr>
          <w:color w:val="000000" w:themeColor="text1"/>
        </w:rPr>
        <w:t xml:space="preserve">. </w:t>
      </w:r>
    </w:p>
    <w:p w14:paraId="12DE46E7" w14:textId="77777777" w:rsidR="001C7A69" w:rsidRDefault="001C7A69" w:rsidP="001C7A69">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7452BB6B" w14:textId="77777777" w:rsidR="001C7A69" w:rsidRDefault="001C7A69" w:rsidP="001C7A69">
      <w:pPr>
        <w:pStyle w:val="Heading4"/>
        <w:numPr>
          <w:ilvl w:val="3"/>
          <w:numId w:val="23"/>
        </w:numPr>
        <w:rPr>
          <w:color w:val="000000" w:themeColor="text1"/>
        </w:rPr>
      </w:pPr>
      <w:bookmarkStart w:id="785" w:name="_Toc48799759"/>
      <w:r>
        <w:rPr>
          <w:color w:val="000000" w:themeColor="text1"/>
        </w:rPr>
        <w:lastRenderedPageBreak/>
        <w:t>Benchmarking methods</w:t>
      </w:r>
      <w:bookmarkEnd w:id="785"/>
    </w:p>
    <w:p w14:paraId="24ECFE38" w14:textId="77777777" w:rsidR="001C7A69" w:rsidRDefault="001C7A69" w:rsidP="001C7A69">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32E1780C" w14:textId="77777777" w:rsidR="001C7A69" w:rsidRDefault="001C7A69" w:rsidP="001C7A69">
      <w:pPr>
        <w:pStyle w:val="Heading5"/>
        <w:numPr>
          <w:ilvl w:val="4"/>
          <w:numId w:val="23"/>
        </w:numPr>
        <w:rPr>
          <w:color w:val="000000" w:themeColor="text1"/>
        </w:rPr>
      </w:pPr>
      <w:r>
        <w:rPr>
          <w:color w:val="000000" w:themeColor="text1"/>
        </w:rPr>
        <w:t>Benchmarking system architecture</w:t>
      </w:r>
    </w:p>
    <w:p w14:paraId="0EC725B3" w14:textId="77777777" w:rsidR="001C7A69" w:rsidRDefault="001C7A69" w:rsidP="001C7A69">
      <w:pPr>
        <w:rPr>
          <w:color w:val="000000" w:themeColor="text1"/>
        </w:rPr>
      </w:pPr>
      <w:r>
        <w:rPr>
          <w:color w:val="000000" w:themeColor="text1"/>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08FE067E" w14:textId="77777777" w:rsidR="001C7A69" w:rsidRDefault="001C7A69" w:rsidP="001C7A69">
      <w:pPr>
        <w:rPr>
          <w:color w:val="000000" w:themeColor="text1"/>
        </w:rPr>
      </w:pPr>
    </w:p>
    <w:p w14:paraId="144BC7AC" w14:textId="77777777" w:rsidR="001C7A69" w:rsidRDefault="001C7A69" w:rsidP="001C7A69">
      <w:pPr>
        <w:rPr>
          <w:color w:val="000000" w:themeColor="text1"/>
        </w:rPr>
      </w:pPr>
      <w:r>
        <w:rPr>
          <w:color w:val="000000" w:themeColor="text1"/>
        </w:rPr>
        <w:t>The details of the benchmarking architecture can be found here:</w:t>
      </w:r>
    </w:p>
    <w:p w14:paraId="3A37D84B" w14:textId="77777777" w:rsidR="001C7A69" w:rsidRDefault="001C7A69" w:rsidP="001C7A69">
      <w:pPr>
        <w:rPr>
          <w:color w:val="000000" w:themeColor="text1"/>
        </w:rPr>
      </w:pPr>
      <w:hyperlink r:id="rId58" w:history="1">
        <w:r>
          <w:rPr>
            <w:rStyle w:val="Hyperlink"/>
            <w:color w:val="000000" w:themeColor="text1"/>
          </w:rPr>
          <w:t>https://www.dropbox.com/s/vcdng9kazh1mtu7/Final_Report_Greek_Group_Subgroup_Analysis.pdf?dl=0</w:t>
        </w:r>
      </w:hyperlink>
    </w:p>
    <w:p w14:paraId="0B7181AD" w14:textId="77777777" w:rsidR="001C7A69" w:rsidRDefault="001C7A69" w:rsidP="001C7A69">
      <w:pPr>
        <w:rPr>
          <w:color w:val="000000" w:themeColor="text1"/>
        </w:rPr>
      </w:pPr>
    </w:p>
    <w:p w14:paraId="1C8887D1" w14:textId="77777777" w:rsidR="001C7A69" w:rsidRDefault="001C7A69" w:rsidP="001C7A69">
      <w:pPr>
        <w:pStyle w:val="Heading5"/>
        <w:numPr>
          <w:ilvl w:val="4"/>
          <w:numId w:val="23"/>
        </w:numPr>
        <w:rPr>
          <w:color w:val="000000" w:themeColor="text1"/>
        </w:rPr>
      </w:pPr>
      <w:r>
        <w:rPr>
          <w:color w:val="000000" w:themeColor="text1"/>
        </w:rPr>
        <w:t>Benchmarking system dataflow</w:t>
      </w:r>
    </w:p>
    <w:p w14:paraId="3CCF18B8" w14:textId="77777777" w:rsidR="001C7A69" w:rsidRDefault="001C7A69" w:rsidP="001C7A69">
      <w:pPr>
        <w:rPr>
          <w:color w:val="000000" w:themeColor="text1"/>
        </w:rPr>
      </w:pPr>
      <w:r>
        <w:rPr>
          <w:color w:val="000000" w:themeColor="text1"/>
        </w:rPr>
        <w:t>This section describes the dataflow throughout the benchmarking architecture.</w:t>
      </w:r>
    </w:p>
    <w:p w14:paraId="6FF422BB" w14:textId="77777777" w:rsidR="001C7A69" w:rsidRDefault="001C7A69" w:rsidP="001C7A69">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03E5629D" w14:textId="77777777" w:rsidR="001C7A69" w:rsidRDefault="001C7A69" w:rsidP="001C7A69">
      <w:pPr>
        <w:rPr>
          <w:rStyle w:val="Hyperlink"/>
          <w:color w:val="000000" w:themeColor="text1"/>
        </w:rPr>
      </w:pPr>
      <w:r>
        <w:rPr>
          <w:color w:val="000000" w:themeColor="text1"/>
        </w:rPr>
        <w:t xml:space="preserve">The data and the description of the data are stored here: </w:t>
      </w:r>
      <w:hyperlink r:id="rId59" w:history="1">
        <w:r>
          <w:rPr>
            <w:rStyle w:val="Hyperlink"/>
            <w:color w:val="000000" w:themeColor="text1"/>
          </w:rPr>
          <w:t>https://osf.io/ajhgy/</w:t>
        </w:r>
      </w:hyperlink>
      <w:r>
        <w:rPr>
          <w:rStyle w:val="Hyperlink"/>
          <w:color w:val="000000" w:themeColor="text1"/>
        </w:rPr>
        <w:t xml:space="preserve">. </w:t>
      </w:r>
    </w:p>
    <w:p w14:paraId="1204CC1F" w14:textId="77777777" w:rsidR="001C7A69" w:rsidRDefault="001C7A69" w:rsidP="001C7A69"/>
    <w:p w14:paraId="5D1785BF" w14:textId="77777777" w:rsidR="001C7A69" w:rsidRDefault="001C7A69" w:rsidP="001C7A69">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6A72CAF9" w14:textId="77777777" w:rsidR="001C7A69" w:rsidRDefault="001C7A69" w:rsidP="001C7A69">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behavioral)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behavioral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50E1A373" w14:textId="77777777" w:rsidR="001C7A69" w:rsidRDefault="001C7A69" w:rsidP="001C7A69">
      <w:pPr>
        <w:rPr>
          <w:color w:val="000000" w:themeColor="text1"/>
        </w:rPr>
      </w:pPr>
      <w:r>
        <w:rPr>
          <w:color w:val="000000" w:themeColor="text1"/>
        </w:rPr>
        <w:lastRenderedPageBreak/>
        <w:t>EEG data, organized into folders by participant, may also be accessed through an Amazon Web Services (AWS) S3 bucket . Each file in the S3 bucket can only be accessed using HTTP. If required, the organizers are willing to change the data access procedures.</w:t>
      </w:r>
    </w:p>
    <w:p w14:paraId="7B484951" w14:textId="77777777" w:rsidR="001C7A69" w:rsidRDefault="001C7A69" w:rsidP="001C7A69">
      <w:pPr>
        <w:ind w:left="720"/>
        <w:rPr>
          <w:color w:val="000000" w:themeColor="text1"/>
        </w:rPr>
      </w:pPr>
    </w:p>
    <w:p w14:paraId="1F31A0C3" w14:textId="77777777" w:rsidR="001C7A69" w:rsidRPr="008A2FB3" w:rsidRDefault="001C7A69" w:rsidP="001C7A69">
      <w:pPr>
        <w:rPr>
          <w:u w:val="single"/>
        </w:rPr>
      </w:pPr>
      <w:bookmarkStart w:id="787" w:name="_Toc39681436"/>
      <w:bookmarkStart w:id="788" w:name="_Toc39674132"/>
      <w:r w:rsidRPr="008A2FB3">
        <w:rPr>
          <w:u w:val="single"/>
        </w:rPr>
        <w:t>Data formats</w:t>
      </w:r>
      <w:bookmarkEnd w:id="787"/>
      <w:bookmarkEnd w:id="788"/>
    </w:p>
    <w:p w14:paraId="4DF127E3" w14:textId="77777777" w:rsidR="001C7A69" w:rsidRDefault="001C7A69" w:rsidP="001C7A69">
      <w:pPr>
        <w:rPr>
          <w:color w:val="000000" w:themeColor="text1"/>
        </w:rPr>
      </w:pPr>
      <w:r>
        <w:rPr>
          <w:color w:val="000000" w:themeColor="text1"/>
        </w:rPr>
        <w:t>Behavioural data: .csv</w:t>
      </w:r>
    </w:p>
    <w:p w14:paraId="37942182" w14:textId="77777777" w:rsidR="001C7A69" w:rsidRDefault="001C7A69" w:rsidP="001C7A69">
      <w:pPr>
        <w:rPr>
          <w:color w:val="000000" w:themeColor="text1"/>
        </w:rPr>
      </w:pPr>
      <w:r>
        <w:rPr>
          <w:color w:val="000000" w:themeColor="text1"/>
        </w:rPr>
        <w:t xml:space="preserve">Raw and pre-processed EEG data: .mat (MATLAB, </w:t>
      </w:r>
      <w:hyperlink r:id="rId60" w:history="1">
        <w:r>
          <w:rPr>
            <w:rStyle w:val="Hyperlink"/>
            <w:color w:val="000000" w:themeColor="text1"/>
          </w:rPr>
          <w:t>http://www.mathworks.com/</w:t>
        </w:r>
      </w:hyperlink>
      <w:r>
        <w:rPr>
          <w:color w:val="000000" w:themeColor="text1"/>
        </w:rPr>
        <w:t>). We can also provide the data in comma separated values (.csv). (if requested)</w:t>
      </w:r>
    </w:p>
    <w:p w14:paraId="48D63D3C" w14:textId="77777777" w:rsidR="001C7A69" w:rsidRDefault="001C7A69" w:rsidP="001C7A69">
      <w:pPr>
        <w:ind w:left="720"/>
        <w:rPr>
          <w:color w:val="000000" w:themeColor="text1"/>
        </w:rPr>
      </w:pPr>
    </w:p>
    <w:p w14:paraId="5DF80BCC" w14:textId="77777777" w:rsidR="001C7A69" w:rsidRPr="008A2FB3" w:rsidRDefault="001C7A69" w:rsidP="001C7A69">
      <w:pPr>
        <w:rPr>
          <w:u w:val="single"/>
        </w:rPr>
      </w:pPr>
      <w:bookmarkStart w:id="789" w:name="_Toc39681437"/>
      <w:bookmarkStart w:id="790" w:name="_Toc39674133"/>
      <w:r w:rsidRPr="008A2FB3">
        <w:rPr>
          <w:u w:val="single"/>
        </w:rPr>
        <w:t>AI Output Data Structure</w:t>
      </w:r>
      <w:bookmarkEnd w:id="789"/>
      <w:bookmarkEnd w:id="790"/>
    </w:p>
    <w:p w14:paraId="0FE98B9F" w14:textId="77777777" w:rsidR="001C7A69" w:rsidRDefault="001C7A69" w:rsidP="001C7A69">
      <w:pPr>
        <w:rPr>
          <w:color w:val="000000" w:themeColor="text1"/>
        </w:rPr>
      </w:pPr>
      <w:r>
        <w:rPr>
          <w:color w:val="000000" w:themeColor="text1"/>
        </w:rPr>
        <w:t>The AI output data structure should be a .csv file and structured as follows:</w:t>
      </w:r>
    </w:p>
    <w:p w14:paraId="0D9E0591" w14:textId="77777777" w:rsidR="001C7A69" w:rsidRDefault="001C7A69" w:rsidP="001C7A69">
      <w:pPr>
        <w:keepNext/>
        <w:ind w:left="720"/>
        <w:jc w:val="center"/>
      </w:pPr>
      <w:r>
        <w:rPr>
          <w:b/>
          <w:noProof/>
          <w:color w:val="000000" w:themeColor="text1"/>
        </w:rPr>
        <w:drawing>
          <wp:inline distT="0" distB="0" distL="0" distR="0" wp14:anchorId="07F5358F" wp14:editId="65146BF0">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2484500" w14:textId="77777777" w:rsidR="001C7A69" w:rsidRPr="00B31742" w:rsidRDefault="001C7A69" w:rsidP="001C7A69">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298BC2C1" w14:textId="77777777" w:rsidR="001C7A69" w:rsidRDefault="001C7A69" w:rsidP="001C7A69">
      <w:pPr>
        <w:rPr>
          <w:color w:val="000000" w:themeColor="text1"/>
        </w:rPr>
      </w:pPr>
    </w:p>
    <w:p w14:paraId="71BB30F7" w14:textId="77777777" w:rsidR="001C7A69" w:rsidRDefault="001C7A69" w:rsidP="001C7A69">
      <w:pPr>
        <w:pStyle w:val="Heading5"/>
        <w:numPr>
          <w:ilvl w:val="4"/>
          <w:numId w:val="23"/>
        </w:numPr>
        <w:rPr>
          <w:color w:val="000000" w:themeColor="text1"/>
          <w:lang w:val="en-US"/>
        </w:rPr>
      </w:pPr>
      <w:r>
        <w:rPr>
          <w:color w:val="000000" w:themeColor="text1"/>
        </w:rPr>
        <w:t xml:space="preserve">Safe and secure system operation and hosting </w:t>
      </w:r>
    </w:p>
    <w:p w14:paraId="3552762E" w14:textId="77777777" w:rsidR="001C7A69" w:rsidRDefault="001C7A69" w:rsidP="001C7A69">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78CA5B1" w14:textId="77777777" w:rsidR="001C7A69" w:rsidRDefault="001C7A69" w:rsidP="001C7A69">
      <w:pPr>
        <w:rPr>
          <w:color w:val="000000" w:themeColor="text1"/>
        </w:rPr>
      </w:pPr>
      <w:r>
        <w:rPr>
          <w:color w:val="000000" w:themeColor="text1"/>
        </w:rPr>
        <w:t>In the case of a manufactured data source (vs. self-generated data), it is possible to refer to the manufacturer’s prescriptions.</w:t>
      </w:r>
    </w:p>
    <w:p w14:paraId="29BD4F1E" w14:textId="77777777" w:rsidR="001C7A69" w:rsidRDefault="001C7A69" w:rsidP="001C7A69">
      <w:pPr>
        <w:pStyle w:val="Heading5"/>
        <w:numPr>
          <w:ilvl w:val="4"/>
          <w:numId w:val="23"/>
        </w:numPr>
        <w:rPr>
          <w:color w:val="000000" w:themeColor="text1"/>
        </w:rPr>
      </w:pPr>
      <w:r>
        <w:rPr>
          <w:color w:val="000000" w:themeColor="text1"/>
        </w:rPr>
        <w:t>Benchmarking process</w:t>
      </w:r>
    </w:p>
    <w:p w14:paraId="5E91073D" w14:textId="77777777" w:rsidR="001C7A69" w:rsidRDefault="001C7A69" w:rsidP="001C7A69">
      <w:pPr>
        <w:ind w:firstLine="720"/>
        <w:rPr>
          <w:i/>
          <w:iCs/>
          <w:color w:val="000000" w:themeColor="text1"/>
        </w:rPr>
      </w:pPr>
      <w:r>
        <w:rPr>
          <w:i/>
          <w:iCs/>
          <w:color w:val="000000" w:themeColor="text1"/>
        </w:rPr>
        <w:t>To be written</w:t>
      </w:r>
    </w:p>
    <w:p w14:paraId="7CCFAB17" w14:textId="77777777" w:rsidR="001C7A69" w:rsidRDefault="001C7A69" w:rsidP="001C7A69">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45E37BD4" w14:textId="77777777" w:rsidR="001C7A69" w:rsidRDefault="001C7A69" w:rsidP="001C7A69">
      <w:pPr>
        <w:pStyle w:val="ListParagraph"/>
        <w:numPr>
          <w:ilvl w:val="0"/>
          <w:numId w:val="28"/>
        </w:numPr>
        <w:rPr>
          <w:i/>
          <w:iCs/>
          <w:color w:val="000000" w:themeColor="text1"/>
        </w:rPr>
      </w:pPr>
      <w:r>
        <w:rPr>
          <w:i/>
          <w:iCs/>
          <w:color w:val="000000" w:themeColor="text1"/>
        </w:rPr>
        <w:t>To be announced</w:t>
      </w:r>
    </w:p>
    <w:p w14:paraId="43125233" w14:textId="77777777" w:rsidR="001C7A69" w:rsidRDefault="001C7A69" w:rsidP="001C7A69">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30E854BB" w14:textId="77777777" w:rsidR="001C7A69" w:rsidRDefault="001C7A69" w:rsidP="001C7A69">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5C075A7B" w14:textId="77777777" w:rsidR="001C7A69" w:rsidRDefault="001C7A69" w:rsidP="001C7A69">
      <w:pPr>
        <w:rPr>
          <w:color w:val="000000" w:themeColor="text1"/>
        </w:rPr>
      </w:pPr>
    </w:p>
    <w:p w14:paraId="212704A4" w14:textId="77777777" w:rsidR="001C7A69" w:rsidRDefault="001C7A69" w:rsidP="001C7A69">
      <w:pPr>
        <w:numPr>
          <w:ilvl w:val="0"/>
          <w:numId w:val="30"/>
        </w:numPr>
        <w:rPr>
          <w:rStyle w:val="Gray"/>
          <w:color w:val="000000" w:themeColor="text1"/>
        </w:rPr>
      </w:pPr>
      <w:r>
        <w:rPr>
          <w:rStyle w:val="Gray"/>
          <w:color w:val="000000" w:themeColor="text1"/>
        </w:rPr>
        <w:lastRenderedPageBreak/>
        <w:t>How are new benchmarking iterations scheduled (e.g., on demand or quarterly)?</w:t>
      </w:r>
    </w:p>
    <w:p w14:paraId="70E9C6E4" w14:textId="77777777" w:rsidR="001C7A69" w:rsidRDefault="001C7A69" w:rsidP="001C7A69">
      <w:pPr>
        <w:numPr>
          <w:ilvl w:val="1"/>
          <w:numId w:val="30"/>
        </w:numPr>
        <w:rPr>
          <w:rStyle w:val="Gray"/>
          <w:color w:val="000000" w:themeColor="text1"/>
        </w:rPr>
      </w:pPr>
      <w:r>
        <w:rPr>
          <w:rStyle w:val="Gray"/>
          <w:color w:val="000000" w:themeColor="text1"/>
        </w:rPr>
        <w:t>continuously</w:t>
      </w:r>
    </w:p>
    <w:p w14:paraId="53800553" w14:textId="77777777" w:rsidR="001C7A69" w:rsidRDefault="001C7A69" w:rsidP="001C7A69">
      <w:pPr>
        <w:numPr>
          <w:ilvl w:val="0"/>
          <w:numId w:val="30"/>
        </w:numPr>
        <w:rPr>
          <w:rStyle w:val="Gray"/>
          <w:color w:val="000000" w:themeColor="text1"/>
        </w:rPr>
      </w:pPr>
      <w:r>
        <w:rPr>
          <w:rStyle w:val="Gray"/>
          <w:color w:val="000000" w:themeColor="text1"/>
        </w:rPr>
        <w:t>How do possible participants learn about an upcoming benchmarking?</w:t>
      </w:r>
    </w:p>
    <w:p w14:paraId="71591B97" w14:textId="77777777" w:rsidR="001C7A69" w:rsidRDefault="001C7A69" w:rsidP="001C7A69">
      <w:pPr>
        <w:numPr>
          <w:ilvl w:val="1"/>
          <w:numId w:val="30"/>
        </w:numPr>
        <w:rPr>
          <w:rStyle w:val="Gray"/>
          <w:color w:val="000000" w:themeColor="text1"/>
        </w:rPr>
      </w:pPr>
      <w:r>
        <w:rPr>
          <w:rStyle w:val="Gray"/>
          <w:color w:val="000000" w:themeColor="text1"/>
        </w:rPr>
        <w:t>mailing list</w:t>
      </w:r>
    </w:p>
    <w:p w14:paraId="028452EA" w14:textId="77777777" w:rsidR="001C7A69" w:rsidRDefault="001C7A69" w:rsidP="001C7A69">
      <w:pPr>
        <w:numPr>
          <w:ilvl w:val="0"/>
          <w:numId w:val="30"/>
        </w:numPr>
        <w:rPr>
          <w:rStyle w:val="Gray"/>
          <w:color w:val="000000" w:themeColor="text1"/>
        </w:rPr>
      </w:pPr>
      <w:r>
        <w:rPr>
          <w:rStyle w:val="Gray"/>
          <w:color w:val="000000" w:themeColor="text1"/>
        </w:rPr>
        <w:t>How can one apply for participation?</w:t>
      </w:r>
    </w:p>
    <w:p w14:paraId="296D9395" w14:textId="77777777" w:rsidR="001C7A69" w:rsidRDefault="001C7A69" w:rsidP="001C7A69">
      <w:pPr>
        <w:numPr>
          <w:ilvl w:val="1"/>
          <w:numId w:val="30"/>
        </w:numPr>
        <w:rPr>
          <w:rStyle w:val="Gray"/>
          <w:color w:val="000000" w:themeColor="text1"/>
        </w:rPr>
      </w:pPr>
      <w:hyperlink r:id="rId61" w:history="1">
        <w:r>
          <w:rPr>
            <w:rStyle w:val="Hyperlink"/>
            <w:color w:val="000000" w:themeColor="text1"/>
          </w:rPr>
          <w:t>https://methlabuzh.wixsite.com/mysite</w:t>
        </w:r>
      </w:hyperlink>
    </w:p>
    <w:p w14:paraId="6BC373ED" w14:textId="77777777" w:rsidR="001C7A69" w:rsidRDefault="001C7A69" w:rsidP="001C7A69">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44432FCD" w14:textId="77777777" w:rsidR="001C7A69" w:rsidRDefault="001C7A69" w:rsidP="001C7A69">
      <w:pPr>
        <w:numPr>
          <w:ilvl w:val="1"/>
          <w:numId w:val="30"/>
        </w:numPr>
        <w:rPr>
          <w:rStyle w:val="Gray"/>
          <w:color w:val="000000" w:themeColor="text1"/>
        </w:rPr>
      </w:pPr>
      <w:r>
        <w:rPr>
          <w:rStyle w:val="Gray"/>
          <w:color w:val="000000" w:themeColor="text1"/>
        </w:rPr>
        <w:t>To be discussed</w:t>
      </w:r>
    </w:p>
    <w:p w14:paraId="608DAA1B" w14:textId="77777777" w:rsidR="001C7A69" w:rsidRDefault="001C7A69" w:rsidP="001C7A69">
      <w:pPr>
        <w:numPr>
          <w:ilvl w:val="0"/>
          <w:numId w:val="30"/>
        </w:numPr>
        <w:rPr>
          <w:rStyle w:val="Gray"/>
          <w:color w:val="000000" w:themeColor="text1"/>
        </w:rPr>
      </w:pPr>
      <w:r>
        <w:rPr>
          <w:rStyle w:val="Gray"/>
          <w:color w:val="000000" w:themeColor="text1"/>
        </w:rPr>
        <w:t>Are there any contracts or legal documents to be signed?</w:t>
      </w:r>
    </w:p>
    <w:p w14:paraId="35C3B775" w14:textId="77777777" w:rsidR="001C7A69" w:rsidRDefault="001C7A69" w:rsidP="001C7A69">
      <w:pPr>
        <w:numPr>
          <w:ilvl w:val="1"/>
          <w:numId w:val="30"/>
        </w:numPr>
        <w:rPr>
          <w:rStyle w:val="Gray"/>
          <w:color w:val="000000" w:themeColor="text1"/>
        </w:rPr>
      </w:pPr>
      <w:r>
        <w:rPr>
          <w:rStyle w:val="Gray"/>
          <w:color w:val="000000" w:themeColor="text1"/>
        </w:rPr>
        <w:t xml:space="preserve">See above: </w:t>
      </w:r>
      <w:r>
        <w:rPr>
          <w:color w:val="000000" w:themeColor="text1"/>
        </w:rPr>
        <w:t>For the high dimensional phenotypic (cognitive, behavioral) data and diagnosis labels the participants of the challenge are required to sign a data usage agreement for access to the data</w:t>
      </w:r>
    </w:p>
    <w:p w14:paraId="3061E1B1" w14:textId="77777777" w:rsidR="001C7A69" w:rsidRDefault="001C7A69" w:rsidP="001C7A69">
      <w:pPr>
        <w:numPr>
          <w:ilvl w:val="0"/>
          <w:numId w:val="30"/>
        </w:numPr>
        <w:rPr>
          <w:rStyle w:val="Gray"/>
          <w:color w:val="000000" w:themeColor="text1"/>
        </w:rPr>
      </w:pPr>
      <w:r>
        <w:rPr>
          <w:rStyle w:val="Gray"/>
          <w:color w:val="000000" w:themeColor="text1"/>
        </w:rPr>
        <w:t>Are there inclusion or exclusion criteria to be considered?</w:t>
      </w:r>
    </w:p>
    <w:p w14:paraId="361C0324" w14:textId="77777777" w:rsidR="001C7A69" w:rsidRDefault="001C7A69" w:rsidP="001C7A69">
      <w:pPr>
        <w:numPr>
          <w:ilvl w:val="1"/>
          <w:numId w:val="30"/>
        </w:numPr>
        <w:rPr>
          <w:rStyle w:val="Gray"/>
          <w:color w:val="000000" w:themeColor="text1"/>
        </w:rPr>
      </w:pPr>
      <w:r>
        <w:rPr>
          <w:rStyle w:val="Gray"/>
          <w:color w:val="000000" w:themeColor="text1"/>
        </w:rPr>
        <w:t>Exclusion criteria: commercial interest</w:t>
      </w:r>
    </w:p>
    <w:p w14:paraId="6BB14CA0" w14:textId="77777777" w:rsidR="001C7A69" w:rsidRDefault="001C7A69" w:rsidP="001C7A69">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0BD57A15" w14:textId="77777777" w:rsidR="001C7A69" w:rsidRDefault="001C7A69" w:rsidP="001C7A69">
      <w:pPr>
        <w:numPr>
          <w:ilvl w:val="1"/>
          <w:numId w:val="30"/>
        </w:numPr>
        <w:rPr>
          <w:rStyle w:val="Gray"/>
          <w:color w:val="000000" w:themeColor="text1"/>
        </w:rPr>
      </w:pPr>
      <w:hyperlink r:id="rId62" w:history="1">
        <w:r>
          <w:rPr>
            <w:rStyle w:val="Hyperlink"/>
            <w:color w:val="000000" w:themeColor="text1"/>
          </w:rPr>
          <w:t>https://methlabuzh.wixsite.com/mysite</w:t>
        </w:r>
      </w:hyperlink>
    </w:p>
    <w:p w14:paraId="17B93719" w14:textId="77777777" w:rsidR="001C7A69" w:rsidRDefault="001C7A69" w:rsidP="001C7A69">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378367CA" w14:textId="77777777" w:rsidR="001C7A69" w:rsidRDefault="001C7A69" w:rsidP="001C7A69">
      <w:pPr>
        <w:numPr>
          <w:ilvl w:val="1"/>
          <w:numId w:val="30"/>
        </w:numPr>
        <w:rPr>
          <w:rStyle w:val="Gray"/>
          <w:i/>
          <w:iCs/>
          <w:color w:val="000000" w:themeColor="text1"/>
        </w:rPr>
      </w:pPr>
      <w:r>
        <w:rPr>
          <w:rStyle w:val="Gray"/>
          <w:i/>
          <w:iCs/>
          <w:color w:val="000000" w:themeColor="text1"/>
        </w:rPr>
        <w:t>to be announced</w:t>
      </w:r>
    </w:p>
    <w:p w14:paraId="47318294" w14:textId="77777777" w:rsidR="001C7A69" w:rsidRDefault="001C7A69" w:rsidP="001C7A69">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516B4B92" w14:textId="77777777" w:rsidR="001C7A69" w:rsidRDefault="001C7A69" w:rsidP="001C7A69">
      <w:pPr>
        <w:numPr>
          <w:ilvl w:val="1"/>
          <w:numId w:val="30"/>
        </w:numPr>
        <w:rPr>
          <w:rStyle w:val="Gray"/>
          <w:color w:val="000000" w:themeColor="text1"/>
        </w:rPr>
      </w:pPr>
      <w:r>
        <w:rPr>
          <w:rStyle w:val="Gray"/>
          <w:color w:val="000000" w:themeColor="text1"/>
        </w:rPr>
        <w:t>The participants will have the chance to benchmark it themselves</w:t>
      </w:r>
    </w:p>
    <w:p w14:paraId="1C3EF7C8" w14:textId="77777777" w:rsidR="001C7A69" w:rsidRDefault="001C7A69" w:rsidP="001C7A69">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36B48208" w14:textId="77777777" w:rsidR="001C7A69" w:rsidRDefault="001C7A69" w:rsidP="001C7A69">
      <w:pPr>
        <w:numPr>
          <w:ilvl w:val="1"/>
          <w:numId w:val="30"/>
        </w:numPr>
        <w:rPr>
          <w:rStyle w:val="Gray"/>
          <w:color w:val="000000" w:themeColor="text1"/>
        </w:rPr>
      </w:pPr>
      <w:r>
        <w:rPr>
          <w:rStyle w:val="Gray"/>
          <w:color w:val="000000" w:themeColor="text1"/>
        </w:rPr>
        <w:t>IT from AI4H</w:t>
      </w:r>
    </w:p>
    <w:p w14:paraId="45ED4698" w14:textId="77777777" w:rsidR="001C7A69" w:rsidRDefault="001C7A69" w:rsidP="001C7A69">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3ABA1F51" w14:textId="77777777" w:rsidR="001C7A69" w:rsidRDefault="001C7A69" w:rsidP="001C7A69">
      <w:pPr>
        <w:numPr>
          <w:ilvl w:val="1"/>
          <w:numId w:val="30"/>
        </w:numPr>
        <w:rPr>
          <w:rStyle w:val="Gray"/>
          <w:color w:val="000000" w:themeColor="text1"/>
        </w:rPr>
      </w:pPr>
      <w:r>
        <w:rPr>
          <w:rStyle w:val="Gray"/>
          <w:color w:val="000000" w:themeColor="text1"/>
        </w:rPr>
        <w:t>It is planned to have a ranking on our webpage</w:t>
      </w:r>
    </w:p>
    <w:p w14:paraId="1150480F" w14:textId="77777777" w:rsidR="001C7A69" w:rsidRDefault="001C7A69" w:rsidP="001C7A69">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4FE934ED" w14:textId="77777777" w:rsidR="001C7A69" w:rsidRDefault="001C7A69" w:rsidP="001C7A69">
      <w:pPr>
        <w:numPr>
          <w:ilvl w:val="1"/>
          <w:numId w:val="30"/>
        </w:numPr>
        <w:rPr>
          <w:rStyle w:val="Gray"/>
          <w:color w:val="000000" w:themeColor="text1"/>
        </w:rPr>
      </w:pPr>
      <w:r>
        <w:rPr>
          <w:rStyle w:val="Gray"/>
          <w:color w:val="000000" w:themeColor="text1"/>
        </w:rPr>
        <w:t>Yes. See answer above</w:t>
      </w:r>
    </w:p>
    <w:p w14:paraId="40A03AE5" w14:textId="77777777" w:rsidR="001C7A69" w:rsidRDefault="001C7A69" w:rsidP="001C7A69"/>
    <w:p w14:paraId="5E003204" w14:textId="77777777" w:rsidR="001C7A69" w:rsidRDefault="001C7A69" w:rsidP="001C7A69">
      <w:pPr>
        <w:pStyle w:val="Heading4"/>
        <w:numPr>
          <w:ilvl w:val="3"/>
          <w:numId w:val="23"/>
        </w:numPr>
        <w:rPr>
          <w:color w:val="000000" w:themeColor="text1"/>
        </w:rPr>
      </w:pPr>
      <w:bookmarkStart w:id="793" w:name="_Toc48799761"/>
      <w:r>
        <w:rPr>
          <w:color w:val="000000" w:themeColor="text1"/>
        </w:rPr>
        <w:t>AI output data structure</w:t>
      </w:r>
      <w:bookmarkEnd w:id="793"/>
    </w:p>
    <w:p w14:paraId="488BA097" w14:textId="77777777" w:rsidR="001C7A69" w:rsidRDefault="001C7A69" w:rsidP="001C7A69">
      <w:pPr>
        <w:rPr>
          <w:color w:val="000000" w:themeColor="text1"/>
        </w:rPr>
      </w:pPr>
      <w:r>
        <w:rPr>
          <w:color w:val="000000" w:themeColor="text1"/>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F9C923B" w14:textId="77777777" w:rsidR="001C7A69" w:rsidRDefault="001C7A69" w:rsidP="001C7A69">
      <w:pPr>
        <w:pStyle w:val="ListParagraph"/>
        <w:numPr>
          <w:ilvl w:val="0"/>
          <w:numId w:val="31"/>
        </w:numPr>
        <w:rPr>
          <w:color w:val="000000" w:themeColor="text1"/>
        </w:rPr>
      </w:pPr>
      <w:r>
        <w:rPr>
          <w:color w:val="000000" w:themeColor="text1"/>
        </w:rPr>
        <w:t>The AI output data structure should be a .csv file and structured as follows:</w:t>
      </w:r>
    </w:p>
    <w:p w14:paraId="24A29EF4" w14:textId="77777777" w:rsidR="001C7A69" w:rsidRDefault="001C7A69" w:rsidP="001C7A69">
      <w:pPr>
        <w:keepNext/>
        <w:ind w:left="720"/>
      </w:pPr>
      <w:r>
        <w:rPr>
          <w:b/>
          <w:noProof/>
          <w:color w:val="000000" w:themeColor="text1"/>
        </w:rPr>
        <w:drawing>
          <wp:inline distT="0" distB="0" distL="0" distR="0" wp14:anchorId="5B7DD0D8" wp14:editId="04C1D593">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DB8AEFD" w14:textId="77777777" w:rsidR="001C7A69" w:rsidRPr="00B31742" w:rsidRDefault="001C7A69" w:rsidP="001C7A69">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011DEA2B" w14:textId="77777777" w:rsidR="001C7A69" w:rsidRDefault="001C7A69" w:rsidP="001C7A69">
      <w:pPr>
        <w:rPr>
          <w:rStyle w:val="Gray"/>
          <w:i/>
          <w:iCs/>
          <w:color w:val="000000" w:themeColor="text1"/>
        </w:rPr>
      </w:pPr>
    </w:p>
    <w:p w14:paraId="73AD2752" w14:textId="77777777" w:rsidR="001C7A69" w:rsidRDefault="001C7A69" w:rsidP="001C7A69">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54CA5B5E" w14:textId="77777777" w:rsidR="001C7A69" w:rsidRDefault="001C7A69" w:rsidP="001C7A69">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FFDC9" w14:textId="77777777" w:rsidR="001C7A69" w:rsidRDefault="001C7A69" w:rsidP="001C7A69">
      <w:pPr>
        <w:pStyle w:val="ListParagraph"/>
        <w:numPr>
          <w:ilvl w:val="0"/>
          <w:numId w:val="31"/>
        </w:numPr>
        <w:rPr>
          <w:i/>
          <w:iCs/>
          <w:color w:val="000000" w:themeColor="text1"/>
        </w:rPr>
      </w:pPr>
      <w:r>
        <w:rPr>
          <w:i/>
          <w:iCs/>
          <w:color w:val="000000" w:themeColor="text1"/>
        </w:rPr>
        <w:t>To be announced</w:t>
      </w:r>
    </w:p>
    <w:p w14:paraId="505803A7" w14:textId="77777777" w:rsidR="001C7A69" w:rsidRDefault="001C7A69" w:rsidP="001C7A69">
      <w:pPr>
        <w:rPr>
          <w:color w:val="000000" w:themeColor="text1"/>
        </w:rPr>
      </w:pPr>
    </w:p>
    <w:p w14:paraId="5B90EC6B" w14:textId="77777777" w:rsidR="001C7A69" w:rsidRDefault="001C7A69" w:rsidP="001C7A69">
      <w:pPr>
        <w:pStyle w:val="Heading4"/>
        <w:numPr>
          <w:ilvl w:val="3"/>
          <w:numId w:val="23"/>
        </w:numPr>
        <w:rPr>
          <w:color w:val="000000" w:themeColor="text1"/>
        </w:rPr>
      </w:pPr>
      <w:bookmarkStart w:id="796" w:name="_Toc48799763"/>
      <w:r>
        <w:rPr>
          <w:color w:val="000000" w:themeColor="text1"/>
        </w:rPr>
        <w:t>Scores and metrics</w:t>
      </w:r>
      <w:bookmarkEnd w:id="796"/>
    </w:p>
    <w:p w14:paraId="61CA9B09" w14:textId="77777777" w:rsidR="001C7A69" w:rsidRDefault="001C7A69" w:rsidP="001C7A69">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34AAA421" w14:textId="77777777" w:rsidR="001C7A69" w:rsidRDefault="001C7A69" w:rsidP="001C7A69">
      <w:pPr>
        <w:rPr>
          <w:color w:val="000000" w:themeColor="text1"/>
        </w:rPr>
      </w:pPr>
    </w:p>
    <w:p w14:paraId="11674322" w14:textId="77777777" w:rsidR="001C7A69" w:rsidRDefault="001C7A69" w:rsidP="001C7A69">
      <w:pPr>
        <w:pStyle w:val="Heading4"/>
        <w:numPr>
          <w:ilvl w:val="3"/>
          <w:numId w:val="23"/>
        </w:numPr>
        <w:rPr>
          <w:color w:val="000000" w:themeColor="text1"/>
        </w:rPr>
      </w:pPr>
      <w:bookmarkStart w:id="797" w:name="_Toc48799764"/>
      <w:r>
        <w:rPr>
          <w:color w:val="000000" w:themeColor="text1"/>
        </w:rPr>
        <w:t>Test dataset acquisition</w:t>
      </w:r>
      <w:bookmarkEnd w:id="797"/>
    </w:p>
    <w:p w14:paraId="41872B38" w14:textId="77777777" w:rsidR="001C7A69" w:rsidRDefault="001C7A69" w:rsidP="001C7A69">
      <w:pPr>
        <w:rPr>
          <w:color w:val="000000" w:themeColor="text1"/>
        </w:rPr>
      </w:pPr>
      <w:r>
        <w:rPr>
          <w:color w:val="000000" w:themeColor="text1"/>
        </w:rPr>
        <w:t>Test dataset acquisition includes a detailed description of the test dataset for the AI model and, in particular, its benchmarking procedure including quality control of the dataset, control mechanisms, data sources, and storage.</w:t>
      </w:r>
    </w:p>
    <w:p w14:paraId="7991E233" w14:textId="77777777" w:rsidR="001C7A69" w:rsidRDefault="001C7A69" w:rsidP="001C7A69">
      <w:pPr>
        <w:pStyle w:val="ListParagraph"/>
        <w:rPr>
          <w:color w:val="000000" w:themeColor="text1"/>
        </w:rPr>
      </w:pPr>
    </w:p>
    <w:p w14:paraId="6C9FBD14" w14:textId="77777777" w:rsidR="001C7A69" w:rsidRPr="008B6D4A" w:rsidRDefault="001C7A69" w:rsidP="001C7A69">
      <w:pPr>
        <w:rPr>
          <w:u w:val="single"/>
        </w:rPr>
      </w:pPr>
      <w:bookmarkStart w:id="798" w:name="_Toc39681440"/>
      <w:bookmarkStart w:id="799" w:name="_Toc39674136"/>
      <w:r w:rsidRPr="008B6D4A">
        <w:rPr>
          <w:u w:val="single"/>
        </w:rPr>
        <w:t xml:space="preserve">Undisclosed Test Data Set Collection </w:t>
      </w:r>
      <w:bookmarkEnd w:id="798"/>
      <w:bookmarkEnd w:id="799"/>
    </w:p>
    <w:p w14:paraId="4725A087"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w:t>
      </w:r>
      <w:r w:rsidRPr="008B6D4A">
        <w:rPr>
          <w:rFonts w:eastAsia="Calibri"/>
          <w:color w:val="000000" w:themeColor="text1"/>
          <w:lang w:eastAsia="de-DE"/>
        </w:rPr>
        <w:lastRenderedPageBreak/>
        <w:t>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ramp.studio.</w:t>
      </w:r>
    </w:p>
    <w:p w14:paraId="098C230D" w14:textId="77777777" w:rsidR="001C7A69" w:rsidRDefault="001C7A69" w:rsidP="001C7A69">
      <w:pPr>
        <w:pStyle w:val="ListParagraph"/>
        <w:spacing w:before="0"/>
        <w:jc w:val="both"/>
        <w:rPr>
          <w:rFonts w:eastAsia="Times New Roman"/>
          <w:color w:val="000000" w:themeColor="text1"/>
          <w:lang w:eastAsia="de-DE"/>
        </w:rPr>
      </w:pPr>
    </w:p>
    <w:p w14:paraId="6029728D"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311C7A58" w14:textId="77777777" w:rsidR="001C7A69" w:rsidRDefault="001C7A69" w:rsidP="001C7A69">
      <w:pPr>
        <w:pStyle w:val="ListParagraph"/>
        <w:jc w:val="both"/>
        <w:rPr>
          <w:rFonts w:eastAsia="Calibri"/>
          <w:color w:val="000000" w:themeColor="text1"/>
          <w:lang w:eastAsia="de-DE"/>
        </w:rPr>
      </w:pPr>
    </w:p>
    <w:p w14:paraId="2C8E43C2"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68CA2F62" w14:textId="77777777" w:rsidR="001C7A69" w:rsidRDefault="001C7A69" w:rsidP="001C7A69">
      <w:pPr>
        <w:pStyle w:val="ListParagraph"/>
        <w:spacing w:before="0"/>
        <w:jc w:val="both"/>
        <w:rPr>
          <w:rFonts w:eastAsia="Times New Roman"/>
          <w:color w:val="000000" w:themeColor="text1"/>
          <w:lang w:eastAsia="de-DE"/>
        </w:rPr>
      </w:pPr>
    </w:p>
    <w:p w14:paraId="2F88AE80" w14:textId="77777777" w:rsidR="001C7A69" w:rsidRPr="008B6D4A" w:rsidRDefault="001C7A69" w:rsidP="001C7A69">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299B2D8F" w14:textId="77777777" w:rsidR="001C7A69" w:rsidRDefault="001C7A69" w:rsidP="001C7A69">
      <w:pPr>
        <w:pStyle w:val="Heading4"/>
        <w:numPr>
          <w:ilvl w:val="3"/>
          <w:numId w:val="23"/>
        </w:numPr>
        <w:rPr>
          <w:color w:val="000000" w:themeColor="text1"/>
        </w:rPr>
      </w:pPr>
      <w:r>
        <w:rPr>
          <w:color w:val="000000" w:themeColor="text1"/>
        </w:rPr>
        <w:t>Data sharing policies</w:t>
      </w:r>
    </w:p>
    <w:p w14:paraId="412F7E3F" w14:textId="77777777" w:rsidR="001C7A69" w:rsidRDefault="001C7A69" w:rsidP="001C7A69">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3"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4"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560B12AC" w14:textId="77777777" w:rsidR="001C7A69" w:rsidRDefault="001C7A69" w:rsidP="001C7A69">
      <w:pPr>
        <w:rPr>
          <w:i/>
          <w:iCs/>
          <w:color w:val="000000" w:themeColor="text1"/>
        </w:rPr>
      </w:pPr>
      <w:r>
        <w:rPr>
          <w:color w:val="000000" w:themeColor="text1"/>
        </w:rPr>
        <w:tab/>
      </w:r>
      <w:r>
        <w:rPr>
          <w:i/>
          <w:iCs/>
          <w:color w:val="000000" w:themeColor="text1"/>
        </w:rPr>
        <w:t>see section 6.1.1.2.2.</w:t>
      </w:r>
    </w:p>
    <w:p w14:paraId="01D83DE2" w14:textId="77777777" w:rsidR="001C7A69" w:rsidRDefault="001C7A69" w:rsidP="001C7A69">
      <w:pPr>
        <w:pStyle w:val="Heading4"/>
        <w:numPr>
          <w:ilvl w:val="3"/>
          <w:numId w:val="23"/>
        </w:numPr>
        <w:rPr>
          <w:color w:val="000000" w:themeColor="text1"/>
        </w:rPr>
      </w:pPr>
      <w:bookmarkStart w:id="800" w:name="_Toc48799765"/>
      <w:r>
        <w:rPr>
          <w:color w:val="000000" w:themeColor="text1"/>
        </w:rPr>
        <w:t>Baseline acquisition</w:t>
      </w:r>
      <w:bookmarkEnd w:id="800"/>
    </w:p>
    <w:p w14:paraId="5FCAC212" w14:textId="77777777" w:rsidR="001C7A69" w:rsidRDefault="001C7A69" w:rsidP="001C7A69">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00840483" w14:textId="77777777" w:rsidR="001C7A69" w:rsidRDefault="001C7A69" w:rsidP="001C7A69">
      <w:pPr>
        <w:pStyle w:val="Heading4"/>
        <w:numPr>
          <w:ilvl w:val="3"/>
          <w:numId w:val="23"/>
        </w:numPr>
        <w:rPr>
          <w:color w:val="000000" w:themeColor="text1"/>
        </w:rPr>
      </w:pPr>
      <w:bookmarkStart w:id="801" w:name="_Toc48799766"/>
      <w:r>
        <w:rPr>
          <w:color w:val="000000" w:themeColor="text1"/>
        </w:rPr>
        <w:t>Reporting methodology</w:t>
      </w:r>
      <w:bookmarkEnd w:id="801"/>
    </w:p>
    <w:p w14:paraId="63ADC325" w14:textId="77777777" w:rsidR="001C7A69" w:rsidRDefault="001C7A69" w:rsidP="001C7A69">
      <w:pPr>
        <w:rPr>
          <w:color w:val="000000" w:themeColor="text1"/>
        </w:rPr>
      </w:pPr>
      <w:r>
        <w:rPr>
          <w:color w:val="000000" w:themeColor="text1"/>
        </w:rPr>
        <w:t>This section discusses how the results of the benchmarking runs will be shared with the participants, stakeholders, and general public.</w:t>
      </w:r>
    </w:p>
    <w:p w14:paraId="1C244D11" w14:textId="77777777" w:rsidR="001C7A69" w:rsidRDefault="001C7A69" w:rsidP="001C7A69">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37AD5653" w14:textId="77777777" w:rsidR="001C7A69" w:rsidRDefault="001C7A69" w:rsidP="001C7A69">
      <w:pPr>
        <w:numPr>
          <w:ilvl w:val="1"/>
          <w:numId w:val="32"/>
        </w:numPr>
        <w:rPr>
          <w:rStyle w:val="Gray"/>
          <w:color w:val="000000" w:themeColor="text1"/>
        </w:rPr>
      </w:pPr>
      <w:r>
        <w:rPr>
          <w:rStyle w:val="Gray"/>
          <w:color w:val="000000" w:themeColor="text1"/>
        </w:rPr>
        <w:lastRenderedPageBreak/>
        <w:t>Leader board</w:t>
      </w:r>
    </w:p>
    <w:p w14:paraId="0FD57D21" w14:textId="77777777" w:rsidR="001C7A69" w:rsidRDefault="001C7A69" w:rsidP="001C7A69">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0C2E1FB3" w14:textId="77777777" w:rsidR="001C7A69" w:rsidRDefault="001C7A69" w:rsidP="001C7A69">
      <w:pPr>
        <w:numPr>
          <w:ilvl w:val="1"/>
          <w:numId w:val="32"/>
        </w:numPr>
        <w:rPr>
          <w:rStyle w:val="Gray"/>
          <w:color w:val="000000" w:themeColor="text1"/>
        </w:rPr>
      </w:pPr>
      <w:r>
        <w:rPr>
          <w:rStyle w:val="Gray"/>
          <w:color w:val="000000" w:themeColor="text1"/>
        </w:rPr>
        <w:t>Performance metrics (ACC)</w:t>
      </w:r>
    </w:p>
    <w:p w14:paraId="6082DF28" w14:textId="77777777" w:rsidR="001C7A69" w:rsidRDefault="001C7A69" w:rsidP="001C7A69">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17B7E62A" w14:textId="77777777" w:rsidR="001C7A69" w:rsidRDefault="001C7A69" w:rsidP="001C7A69">
      <w:pPr>
        <w:numPr>
          <w:ilvl w:val="1"/>
          <w:numId w:val="32"/>
        </w:numPr>
        <w:rPr>
          <w:rStyle w:val="Gray"/>
          <w:color w:val="000000" w:themeColor="text1"/>
        </w:rPr>
      </w:pPr>
      <w:r>
        <w:rPr>
          <w:rStyle w:val="Gray"/>
          <w:color w:val="000000" w:themeColor="text1"/>
        </w:rPr>
        <w:t>username</w:t>
      </w:r>
    </w:p>
    <w:p w14:paraId="05058A91" w14:textId="77777777" w:rsidR="001C7A69" w:rsidRDefault="001C7A69" w:rsidP="001C7A69">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40A17DB8" w14:textId="77777777" w:rsidR="001C7A69" w:rsidRDefault="001C7A69" w:rsidP="001C7A69">
      <w:pPr>
        <w:numPr>
          <w:ilvl w:val="1"/>
          <w:numId w:val="32"/>
        </w:numPr>
        <w:rPr>
          <w:rStyle w:val="Gray"/>
          <w:color w:val="000000" w:themeColor="text1"/>
        </w:rPr>
      </w:pPr>
      <w:r>
        <w:rPr>
          <w:rStyle w:val="Gray"/>
          <w:color w:val="000000" w:themeColor="text1"/>
        </w:rPr>
        <w:t>n/a</w:t>
      </w:r>
    </w:p>
    <w:p w14:paraId="0E60D9A8" w14:textId="77777777" w:rsidR="001C7A69" w:rsidRDefault="001C7A69" w:rsidP="001C7A69">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348AC565" w14:textId="77777777" w:rsidR="001C7A69" w:rsidRDefault="001C7A69" w:rsidP="001C7A69">
      <w:pPr>
        <w:numPr>
          <w:ilvl w:val="1"/>
          <w:numId w:val="32"/>
        </w:numPr>
        <w:rPr>
          <w:rStyle w:val="Gray"/>
          <w:color w:val="000000" w:themeColor="text1"/>
        </w:rPr>
      </w:pPr>
      <w:r>
        <w:rPr>
          <w:rStyle w:val="Gray"/>
          <w:color w:val="000000" w:themeColor="text1"/>
        </w:rPr>
        <w:t>Leader board</w:t>
      </w:r>
    </w:p>
    <w:p w14:paraId="4AC3727B" w14:textId="77777777" w:rsidR="001C7A69" w:rsidRDefault="001C7A69" w:rsidP="001C7A69">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470BBAC4" w14:textId="77777777" w:rsidR="001C7A69" w:rsidRDefault="001C7A69" w:rsidP="001C7A69">
      <w:pPr>
        <w:numPr>
          <w:ilvl w:val="1"/>
          <w:numId w:val="32"/>
        </w:numPr>
        <w:rPr>
          <w:rStyle w:val="Gray"/>
          <w:color w:val="000000" w:themeColor="text1"/>
        </w:rPr>
      </w:pPr>
      <w:r>
        <w:rPr>
          <w:rStyle w:val="Gray"/>
          <w:color w:val="000000" w:themeColor="text1"/>
        </w:rPr>
        <w:t>n/a</w:t>
      </w:r>
    </w:p>
    <w:p w14:paraId="2808C221" w14:textId="77777777" w:rsidR="001C7A69" w:rsidRDefault="001C7A69" w:rsidP="001C7A69">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730C260E" w14:textId="77777777" w:rsidR="001C7A69" w:rsidRDefault="001C7A69" w:rsidP="001C7A69">
      <w:pPr>
        <w:numPr>
          <w:ilvl w:val="1"/>
          <w:numId w:val="32"/>
        </w:numPr>
        <w:rPr>
          <w:rStyle w:val="Gray"/>
          <w:color w:val="000000" w:themeColor="text1"/>
        </w:rPr>
      </w:pPr>
      <w:r>
        <w:rPr>
          <w:rStyle w:val="Gray"/>
          <w:color w:val="000000" w:themeColor="text1"/>
        </w:rPr>
        <w:t>website</w:t>
      </w:r>
    </w:p>
    <w:p w14:paraId="341CDE86" w14:textId="77777777" w:rsidR="001C7A69" w:rsidRDefault="001C7A69" w:rsidP="001C7A69">
      <w:pPr>
        <w:numPr>
          <w:ilvl w:val="0"/>
          <w:numId w:val="32"/>
        </w:numPr>
        <w:rPr>
          <w:rStyle w:val="Gray"/>
          <w:color w:val="000000" w:themeColor="text1"/>
        </w:rPr>
      </w:pPr>
      <w:r>
        <w:rPr>
          <w:rStyle w:val="Gray"/>
          <w:color w:val="000000" w:themeColor="text1"/>
        </w:rPr>
        <w:t>Is there an online version of the results?</w:t>
      </w:r>
    </w:p>
    <w:p w14:paraId="529182D6" w14:textId="77777777" w:rsidR="001C7A69" w:rsidRDefault="001C7A69" w:rsidP="001C7A69">
      <w:pPr>
        <w:numPr>
          <w:ilvl w:val="1"/>
          <w:numId w:val="32"/>
        </w:numPr>
        <w:rPr>
          <w:rStyle w:val="Gray"/>
          <w:color w:val="000000" w:themeColor="text1"/>
        </w:rPr>
      </w:pPr>
      <w:r>
        <w:rPr>
          <w:rStyle w:val="Gray"/>
          <w:color w:val="000000" w:themeColor="text1"/>
        </w:rPr>
        <w:t>yes, website</w:t>
      </w:r>
    </w:p>
    <w:p w14:paraId="33552283" w14:textId="77777777" w:rsidR="001C7A69" w:rsidRDefault="001C7A69" w:rsidP="001C7A69">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6419BC1A" w14:textId="77777777" w:rsidR="001C7A69" w:rsidRDefault="001C7A69" w:rsidP="001C7A69">
      <w:pPr>
        <w:numPr>
          <w:ilvl w:val="1"/>
          <w:numId w:val="32"/>
        </w:numPr>
        <w:rPr>
          <w:rStyle w:val="Gray"/>
          <w:color w:val="000000" w:themeColor="text1"/>
        </w:rPr>
      </w:pPr>
      <w:r>
        <w:rPr>
          <w:rStyle w:val="Gray"/>
          <w:color w:val="000000" w:themeColor="text1"/>
        </w:rPr>
        <w:t>To be discussed</w:t>
      </w:r>
    </w:p>
    <w:p w14:paraId="4A521A58" w14:textId="77777777" w:rsidR="001C7A69" w:rsidRDefault="001C7A69" w:rsidP="001C7A69">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4AC98732" w14:textId="77777777" w:rsidR="001C7A69" w:rsidRDefault="001C7A69" w:rsidP="001C7A69">
      <w:pPr>
        <w:numPr>
          <w:ilvl w:val="1"/>
          <w:numId w:val="32"/>
        </w:numPr>
        <w:rPr>
          <w:rStyle w:val="Gray"/>
          <w:color w:val="000000" w:themeColor="text1"/>
        </w:rPr>
      </w:pPr>
      <w:r>
        <w:rPr>
          <w:rStyle w:val="Gray"/>
          <w:color w:val="000000" w:themeColor="text1"/>
        </w:rPr>
        <w:t>tba</w:t>
      </w:r>
    </w:p>
    <w:p w14:paraId="30547237" w14:textId="77777777" w:rsidR="001C7A69" w:rsidRDefault="001C7A69" w:rsidP="001C7A69">
      <w:pPr>
        <w:pStyle w:val="Heading4"/>
        <w:numPr>
          <w:ilvl w:val="3"/>
          <w:numId w:val="23"/>
        </w:numPr>
      </w:pPr>
      <w:bookmarkStart w:id="802" w:name="_Toc48799767"/>
      <w:r>
        <w:rPr>
          <w:color w:val="000000" w:themeColor="text1"/>
        </w:rPr>
        <w:t>Result</w:t>
      </w:r>
      <w:bookmarkEnd w:id="802"/>
    </w:p>
    <w:p w14:paraId="32AE74C8" w14:textId="77777777" w:rsidR="001C7A69" w:rsidRDefault="001C7A69" w:rsidP="001C7A69">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69C2FD76" w14:textId="77777777" w:rsidR="001C7A69" w:rsidRDefault="001C7A69" w:rsidP="001C7A69">
      <w:pPr>
        <w:rPr>
          <w:color w:val="000000" w:themeColor="text1"/>
        </w:rPr>
      </w:pPr>
    </w:p>
    <w:p w14:paraId="78828BC7" w14:textId="77777777" w:rsidR="001C7A69" w:rsidRDefault="001C7A69" w:rsidP="001C7A69">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4339516C" w14:textId="77777777" w:rsidR="001C7A69" w:rsidRDefault="001C7A69" w:rsidP="001C7A69">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08F56717" w14:textId="77777777" w:rsidR="001C7A69" w:rsidRDefault="001C7A69" w:rsidP="001C7A69">
      <w:pPr>
        <w:rPr>
          <w:iCs/>
          <w:color w:val="000000" w:themeColor="text1"/>
        </w:rPr>
      </w:pPr>
      <w:r>
        <w:rPr>
          <w:noProof/>
          <w:color w:val="000000" w:themeColor="text1"/>
        </w:rPr>
        <w:lastRenderedPageBreak/>
        <w:drawing>
          <wp:inline distT="0" distB="0" distL="0" distR="0" wp14:anchorId="1B2B197C" wp14:editId="5F7D5C8C">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4980A270" w14:textId="77777777" w:rsidR="001C7A69" w:rsidRDefault="001C7A69" w:rsidP="001C7A69">
      <w:pPr>
        <w:keepNext/>
      </w:pPr>
      <w:r>
        <w:rPr>
          <w:noProof/>
          <w:color w:val="000000" w:themeColor="text1"/>
        </w:rPr>
        <w:drawing>
          <wp:inline distT="0" distB="0" distL="0" distR="0" wp14:anchorId="67545108" wp14:editId="28B58882">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66E48EA8" w14:textId="77777777" w:rsidR="001C7A69" w:rsidRDefault="001C7A69" w:rsidP="001C7A69">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6941B96A" w14:textId="77777777" w:rsidR="001C7A69" w:rsidRDefault="001C7A69" w:rsidP="001C7A69">
      <w:pPr>
        <w:rPr>
          <w:color w:val="000000" w:themeColor="text1"/>
        </w:rPr>
      </w:pPr>
    </w:p>
    <w:p w14:paraId="1973176A" w14:textId="77777777" w:rsidR="001C7A69" w:rsidRDefault="001C7A69" w:rsidP="001C7A69">
      <w:pPr>
        <w:rPr>
          <w:color w:val="000000" w:themeColor="text1"/>
        </w:rPr>
      </w:pPr>
    </w:p>
    <w:p w14:paraId="6F55F34E" w14:textId="77777777" w:rsidR="001C7A69" w:rsidRDefault="001C7A69" w:rsidP="001C7A69">
      <w:pPr>
        <w:rPr>
          <w:color w:val="000000" w:themeColor="text1"/>
        </w:rPr>
      </w:pPr>
    </w:p>
    <w:p w14:paraId="4F63E136" w14:textId="77777777" w:rsidR="001C7A69" w:rsidRDefault="001C7A69" w:rsidP="001C7A69">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45C3A16B" w14:textId="77777777" w:rsidR="001C7A69" w:rsidRDefault="001C7A69" w:rsidP="001C7A69">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7D1466AD"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w:t>
      </w:r>
      <w:r>
        <w:rPr>
          <w:rFonts w:eastAsia="Times New Roman"/>
          <w:color w:val="000000" w:themeColor="text1"/>
          <w:lang w:eastAsia="en-GB"/>
        </w:rPr>
        <w:lastRenderedPageBreak/>
        <w:t xml:space="preserve">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12B3EEC4"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1BDB88AE"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50174CE2"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28ED537E" w14:textId="77777777" w:rsidR="001C7A69" w:rsidRDefault="001C7A69" w:rsidP="001C7A69">
      <w:pPr>
        <w:pStyle w:val="ListParagraph"/>
        <w:ind w:left="1447"/>
        <w:rPr>
          <w:color w:val="000000" w:themeColor="text1"/>
        </w:rPr>
      </w:pPr>
    </w:p>
    <w:p w14:paraId="33A8D700" w14:textId="77777777" w:rsidR="001C7A69" w:rsidRDefault="001C7A69" w:rsidP="001C7A69">
      <w:pPr>
        <w:pStyle w:val="Heading4"/>
        <w:numPr>
          <w:ilvl w:val="3"/>
          <w:numId w:val="23"/>
        </w:numPr>
        <w:rPr>
          <w:color w:val="000000" w:themeColor="text1"/>
        </w:rPr>
      </w:pPr>
      <w:bookmarkStart w:id="806" w:name="_Toc48799769"/>
      <w:r>
        <w:rPr>
          <w:color w:val="000000" w:themeColor="text1"/>
        </w:rPr>
        <w:t>Retirement</w:t>
      </w:r>
      <w:bookmarkEnd w:id="806"/>
    </w:p>
    <w:p w14:paraId="6F4CE6C0" w14:textId="77777777" w:rsidR="001C7A69" w:rsidRDefault="001C7A69" w:rsidP="001C7A69">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7"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743D4616" w14:textId="77777777" w:rsidR="001C7A69" w:rsidRDefault="001C7A69" w:rsidP="001C7A69">
      <w:pPr>
        <w:rPr>
          <w:color w:val="000000" w:themeColor="text1"/>
        </w:rPr>
      </w:pPr>
      <w:r>
        <w:rPr>
          <w:color w:val="000000" w:themeColor="text1"/>
        </w:rPr>
        <w:tab/>
        <w:t xml:space="preserve">The models are saved on a github webpage. </w:t>
      </w:r>
    </w:p>
    <w:p w14:paraId="6DB6C163" w14:textId="77777777" w:rsidR="001C7A69" w:rsidRDefault="001C7A69" w:rsidP="001C7A69">
      <w:pPr>
        <w:rPr>
          <w:color w:val="000000" w:themeColor="text1"/>
        </w:rPr>
      </w:pPr>
    </w:p>
    <w:p w14:paraId="1725D580" w14:textId="77777777" w:rsidR="001C7A69" w:rsidRDefault="001C7A69" w:rsidP="001C7A69">
      <w:pPr>
        <w:pStyle w:val="Heading3"/>
        <w:numPr>
          <w:ilvl w:val="2"/>
          <w:numId w:val="23"/>
        </w:numPr>
        <w:rPr>
          <w:color w:val="000000" w:themeColor="text1"/>
        </w:rPr>
      </w:pPr>
      <w:bookmarkStart w:id="807" w:name="_Toc62295072"/>
      <w:r>
        <w:rPr>
          <w:color w:val="000000" w:themeColor="text1"/>
        </w:rPr>
        <w:t>Benchmarking version NEW</w:t>
      </w:r>
      <w:bookmarkEnd w:id="807"/>
    </w:p>
    <w:p w14:paraId="217C3D95" w14:textId="77777777" w:rsidR="001C7A69" w:rsidRDefault="001C7A69" w:rsidP="001C7A69">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36534BCE" w14:textId="77777777" w:rsidR="001C7A69" w:rsidRDefault="001C7A69" w:rsidP="001C7A69">
      <w:pPr>
        <w:rPr>
          <w:rStyle w:val="Gray"/>
          <w:color w:val="000000" w:themeColor="text1"/>
        </w:rPr>
      </w:pPr>
    </w:p>
    <w:p w14:paraId="348FED09" w14:textId="77777777" w:rsidR="001C7A69" w:rsidRDefault="001C7A69" w:rsidP="001C7A69">
      <w:pPr>
        <w:pStyle w:val="Heading1"/>
        <w:numPr>
          <w:ilvl w:val="0"/>
          <w:numId w:val="23"/>
        </w:numPr>
      </w:pPr>
      <w:bookmarkStart w:id="808" w:name="_Toc48799770"/>
      <w:bookmarkStart w:id="809" w:name="_Toc62295073"/>
      <w:r>
        <w:rPr>
          <w:color w:val="000000" w:themeColor="text1"/>
        </w:rPr>
        <w:lastRenderedPageBreak/>
        <w:t>Overall discussion of the benchmarking</w:t>
      </w:r>
      <w:bookmarkEnd w:id="773"/>
      <w:bookmarkEnd w:id="808"/>
      <w:bookmarkEnd w:id="809"/>
    </w:p>
    <w:p w14:paraId="10854BE3" w14:textId="77777777" w:rsidR="001C7A69" w:rsidRDefault="001C7A69" w:rsidP="001C7A69">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64BD003B" w14:textId="77777777" w:rsidR="001C7A69" w:rsidRDefault="001C7A69" w:rsidP="001C7A69">
      <w:pPr>
        <w:rPr>
          <w:color w:val="000000" w:themeColor="text1"/>
        </w:rPr>
      </w:pPr>
      <w:r>
        <w:rPr>
          <w:color w:val="000000" w:themeColor="text1"/>
        </w:rPr>
        <w:t>This section will be written, at the end of the project.</w:t>
      </w:r>
    </w:p>
    <w:p w14:paraId="41BEBD30" w14:textId="77777777" w:rsidR="001C7A69" w:rsidRDefault="001C7A69" w:rsidP="001C7A69">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4D6CA78A" w14:textId="77777777" w:rsidR="001C7A69" w:rsidRDefault="001C7A69" w:rsidP="001C7A69">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68"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5C642F73" w14:textId="77777777" w:rsidR="001C7A69" w:rsidRDefault="001C7A69" w:rsidP="001C7A69">
      <w:pPr>
        <w:rPr>
          <w:color w:val="000000" w:themeColor="text1"/>
        </w:rPr>
      </w:pPr>
      <w:r>
        <w:rPr>
          <w:color w:val="000000" w:themeColor="text1"/>
        </w:rPr>
        <w:t xml:space="preserve">The deliverables with relevance for regulatory considerations are </w:t>
      </w:r>
      <w:hyperlink r:id="rId69"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0"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1"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2"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A7D3236" w14:textId="77777777" w:rsidR="001C7A69" w:rsidRDefault="001C7A69" w:rsidP="001C7A69">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7FFBF683" w14:textId="77777777" w:rsidR="001C7A69" w:rsidRDefault="001C7A69" w:rsidP="001C7A69">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002D08F0" w14:textId="77777777" w:rsidR="001C7A69" w:rsidRDefault="001C7A69" w:rsidP="001C7A69">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5ABC90B7" w14:textId="77777777" w:rsidR="001C7A69" w:rsidRDefault="001C7A69" w:rsidP="001C7A69">
      <w:pPr>
        <w:rPr>
          <w:color w:val="000000" w:themeColor="text1"/>
        </w:rPr>
      </w:pPr>
      <w:r>
        <w:rPr>
          <w:color w:val="000000" w:themeColor="text1"/>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0F0898CC" w14:textId="77777777" w:rsidR="001C7A69" w:rsidRDefault="001C7A69" w:rsidP="001C7A69">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57DA8394" w14:textId="77777777" w:rsidR="001C7A69" w:rsidRDefault="001C7A69" w:rsidP="001C7A69">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4F6AAD1" w14:textId="77777777" w:rsidR="001C7A69" w:rsidRDefault="001C7A69" w:rsidP="001C7A69">
      <w:pPr>
        <w:pStyle w:val="Heading2"/>
        <w:numPr>
          <w:ilvl w:val="1"/>
          <w:numId w:val="23"/>
        </w:numPr>
        <w:rPr>
          <w:color w:val="000000" w:themeColor="text1"/>
        </w:rPr>
      </w:pPr>
      <w:bookmarkStart w:id="816" w:name="_Toc62295078"/>
      <w:r>
        <w:rPr>
          <w:color w:val="000000" w:themeColor="text1"/>
        </w:rPr>
        <w:lastRenderedPageBreak/>
        <w:t>Regulatory approach for the topic group</w:t>
      </w:r>
      <w:bookmarkEnd w:id="816"/>
    </w:p>
    <w:p w14:paraId="3603FCE7" w14:textId="77777777" w:rsidR="001C7A69" w:rsidRDefault="001C7A69" w:rsidP="001C7A69">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3"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209EFD3" w14:textId="77777777" w:rsidR="001C7A69" w:rsidRDefault="001C7A69" w:rsidP="001C7A69">
      <w:pPr>
        <w:rPr>
          <w:rStyle w:val="Gray"/>
          <w:color w:val="000000" w:themeColor="text1"/>
        </w:rPr>
      </w:pPr>
    </w:p>
    <w:p w14:paraId="62425D8C" w14:textId="77777777" w:rsidR="001C7A69" w:rsidRPr="00E772E9" w:rsidRDefault="001C7A69" w:rsidP="001C7A69">
      <w:pPr>
        <w:pStyle w:val="Heading1"/>
        <w:numPr>
          <w:ilvl w:val="0"/>
          <w:numId w:val="23"/>
        </w:numPr>
      </w:pPr>
      <w:bookmarkStart w:id="817" w:name="_Toc62295079"/>
      <w:r>
        <w:rPr>
          <w:color w:val="000000" w:themeColor="text1"/>
        </w:rPr>
        <w:t>References</w:t>
      </w:r>
      <w:bookmarkEnd w:id="817"/>
    </w:p>
    <w:p w14:paraId="270BB34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Abibullaev,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06E9887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4824A5E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40FE627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Allardyce, J., Suppes, T., and Van Os, J. (2007). Dimensions and the psychosis phenotype. Int J Methods Psychiatr Res 16 Suppl 1, S34-40.</w:t>
      </w:r>
    </w:p>
    <w:p w14:paraId="7A155D1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Andrews, G., Brugha, T., Thase, M.E., Duffy, F.F., Rucci, P., and Slade, T. (2007). Dimensionality and the category of major depressive episode. Int J Methods Psychiatr Res 16 Suppl 1, S41-51.</w:t>
      </w:r>
    </w:p>
    <w:p w14:paraId="20A1ACC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756E0B5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Bigdely-Shamlo, Nima, Tim Mullen, Christian Kothe, Kyung-Min Su, and Kay A. Robbins. 2015. “The PREP Pipeline: Standardized Pre-processing for Large-Scale EEG Analysis.” Frontiers in Neuroinformatics 9 (June): 16.</w:t>
      </w:r>
    </w:p>
    <w:p w14:paraId="19B6A3B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0EB253B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Butterworth, B., and Kovas, Y. (2013). Understanding neurocognitive developmental disorders can improve education for all. Science 340, 300-305.</w:t>
      </w:r>
    </w:p>
    <w:p w14:paraId="6A420624" w14:textId="77777777" w:rsidR="001C7A69" w:rsidRDefault="001C7A69" w:rsidP="001C7A69">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r>
        <w:rPr>
          <w:rFonts w:eastAsia="Calibri"/>
          <w:color w:val="000000" w:themeColor="text1"/>
          <w:szCs w:val="24"/>
          <w:lang w:val="fr-CH" w:eastAsia="de-DE"/>
        </w:rPr>
        <w:t>NeuroImage 41, 561–574.</w:t>
      </w:r>
    </w:p>
    <w:p w14:paraId="01F2868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Denio, E., Castellanos, F. X., Alaerts, K., ... </w:t>
      </w:r>
      <w:r>
        <w:rPr>
          <w:rFonts w:eastAsia="Calibri"/>
          <w:color w:val="000000" w:themeColor="text1"/>
          <w:szCs w:val="24"/>
          <w:lang w:eastAsia="de-DE"/>
        </w:rPr>
        <w:t xml:space="preserve">&amp; Deen,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502058D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Di Martino, A. et al. Unraveling the miswired connectome: a developmental perspective. Neuron 83, 1335–1353 (2014).</w:t>
      </w:r>
    </w:p>
    <w:p w14:paraId="03FC07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Frénay, B., &amp; Verleysen,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76A53089"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Gold, C., Fachner, J., &amp; Erkkilä,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3A43F80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lastRenderedPageBreak/>
        <w:t xml:space="preserve">Görnitz, N., Porbadnigk, A., Binder, A., Sannelli, C., Braun, M., Müller, K. R., &amp; Kloft, M. (2014, April). </w:t>
      </w:r>
      <w:r>
        <w:rPr>
          <w:rFonts w:eastAsia="Calibri"/>
          <w:color w:val="000000" w:themeColor="text1"/>
          <w:szCs w:val="24"/>
          <w:lang w:eastAsia="de-DE"/>
        </w:rPr>
        <w:t xml:space="preserve">Learning and evaluation in presence of non-iid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5C8FBD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Haufe, S., Nikulin,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11527E4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24C2EB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Hyman, S.E. (2010). The diagnosis of mental disorders: the problem of reification. Annu Rev Clin Psychol 6, 155-179.</w:t>
      </w:r>
    </w:p>
    <w:p w14:paraId="64D7C75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Insel, T., Cuthbert, B., Garvey, M., Heinssen, R., Pine, D.S., Quinn, K., Sanislow, C., and Wang, P. (2010). Research domain criteria (RDoC): toward a new classification framework for research on mental disorders. Am J Psychiatry 167, 748-751.</w:t>
      </w:r>
    </w:p>
    <w:p w14:paraId="4507A56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Kendell, R., and Jablensky, A. (2003). Distinguishing between the validity and utility of psychiatric diagnoses. Am J Psychiatry 160, 4-12.</w:t>
      </w:r>
    </w:p>
    <w:p w14:paraId="51624FB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439908C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60F1B5D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Gorgolewski, C., Becker, B., Benjamin, C., and Gaab, N. (submitted). Examing the comorbid brain using multivariate pattern analysis.</w:t>
      </w:r>
    </w:p>
    <w:p w14:paraId="33D90DB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28F0B3F9"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353526A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Lenartowicz, A., &amp; Loo, S. K. (2014). Use of EEG to diagnose ADHD. Current Psychiatry Reports, 16(11), 498. https://doi.org/10.1007/s11920-014-0498-0</w:t>
      </w:r>
    </w:p>
    <w:p w14:paraId="5318D4A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Magee, C.A., Clarke, A.R., Barry, R.J., McCarthy, R., Selikowitz, M. (2005). Examining the diagnostic utility of EEG power measures in children with attention deficit/hyperactivity disorder. Clinical Neurophysiology. 116, 1033-1040.</w:t>
      </w:r>
    </w:p>
    <w:p w14:paraId="7AA2A1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Markon, K.E., Chmielewski, M., and Miller, C.J. (2011). The reliability and validity of discrete and continuous measures of psychopathology: a quantitative review. Psychol Bull 137, 856- 879.</w:t>
      </w:r>
    </w:p>
    <w:p w14:paraId="4C0A154B"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Tost, H. (2012). Neural mechanisms of social risk for psychiatric disorders. </w:t>
      </w:r>
      <w:r>
        <w:rPr>
          <w:rFonts w:eastAsia="Calibri"/>
          <w:color w:val="000000" w:themeColor="text1"/>
          <w:szCs w:val="24"/>
          <w:lang w:val="de-CH" w:eastAsia="de-DE"/>
        </w:rPr>
        <w:t>Nat Neurosci 15, 663-668.</w:t>
      </w:r>
    </w:p>
    <w:p w14:paraId="39DFAB7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54C30B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Näpflin, M., Wildi, M., &amp; Sarnthein, J. (2007). Test–retest reliability of resting EEG spectra validates a statistical signature of persons. Clinical Neurophysiology, 118(11), 2519-2524.</w:t>
      </w:r>
    </w:p>
    <w:p w14:paraId="5998D68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Nolte, G., Bai, O., Wheaton, L., Mari, Z., Vorbach, S., &amp; Hallett, M. (2004). Identifying true brain interaction from EEG data using the imaginary part of coherency. Clinical neurophysiology, 115(10), 2292-2307.</w:t>
      </w:r>
    </w:p>
    <w:p w14:paraId="576A61F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Olbrich, S., Anrs, M. (2013). EEG biomarkers in major depressive disorder:Discriminative power and prediction of treatment response. International Review of Psychiatry, 25:5, 604-618, DOI: 10.3109/09540261.2013.816269</w:t>
      </w:r>
    </w:p>
    <w:p w14:paraId="273D1C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Pascual-Marqui, R. D. (2007). Discrete, 3D distributed, linear imaging methods of electric neuronal activity. Part 1: exact, zero error localization. arXiv preprint arXiv:0710.3341.</w:t>
      </w:r>
    </w:p>
    <w:p w14:paraId="6E81A11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7E0DC87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Sajda, P. (2005). Recipes for the linear analysis of EEG. </w:t>
      </w:r>
      <w:r>
        <w:rPr>
          <w:rFonts w:eastAsia="Calibri"/>
          <w:color w:val="000000" w:themeColor="text1"/>
          <w:szCs w:val="24"/>
          <w:lang w:val="de-CH" w:eastAsia="de-DE"/>
        </w:rPr>
        <w:t>NeuroImage, 28(2), 326–341. https://doi.org/10.1016/j.neuroimage.2005.05.032</w:t>
      </w:r>
    </w:p>
    <w:p w14:paraId="71CF963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AUTOMAGIC: Standardized Pre-processing of Big EEG Data. bioRxiv; doi: https://doi.org/10.1101/460469</w:t>
      </w:r>
    </w:p>
    <w:p w14:paraId="43C22C2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Rahim, M., Thirion, B., Bzdok, D., Buvat, I., &amp; Varoquaux, G. (2017). Joint prediction of multiple scores captures better individual traits from brain images.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0B2561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3415DEC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Wigal,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4610E4B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112237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68A735B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van Dinteren, R., Arns, M., Jongsma, M. L. &amp; Kessels, R. P. (2014). P300 development across the lifespan: a systematic review and meta-analysis. PLoS ONE 9, e87347.</w:t>
      </w:r>
    </w:p>
    <w:p w14:paraId="71C432D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Vlahou, E. L., Thurm, F., Kolassa, I. T., &amp; Schlee, W. (2014). Resting-state slow wave power, healthy aging and cognitive performance. Scientific reports, 4, 5101.</w:t>
      </w:r>
    </w:p>
    <w:p w14:paraId="0EE0983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593C2B8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Van Veen, B. D., Van Drongelen, W., Yuchtman, M., &amp; Suzuki, A. (1997). Localization of brain electrical activity via linearly constrained minimum variance spatial filtering. IEEE Transactions on biomedical engineering, 44(9), 867-880.</w:t>
      </w:r>
    </w:p>
    <w:p w14:paraId="745FBB8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17AB0FA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artifactual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188538A4" w14:textId="77777777" w:rsidR="001C7A69" w:rsidRDefault="001C7A69" w:rsidP="001C7A69">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artifactual ICA-components for artifact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49DAA86B"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Corcoran, C. M., Carrillo, F., Fernández-Slezak, D., Bedi, G., Klim, C., Javitt,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647BFD97" w14:textId="77777777" w:rsidR="001C7A69" w:rsidRDefault="001C7A69" w:rsidP="001C7A69">
      <w:pPr>
        <w:pStyle w:val="Reftext"/>
        <w:rPr>
          <w:color w:val="000000" w:themeColor="text1"/>
          <w:szCs w:val="24"/>
        </w:rPr>
      </w:pPr>
      <w:r>
        <w:rPr>
          <w:color w:val="000000" w:themeColor="text1"/>
          <w:szCs w:val="24"/>
          <w:shd w:val="clear" w:color="auto" w:fill="FFFFFF"/>
        </w:rPr>
        <w:t>Deshpande, G., Wang, P., Rangaprakash, D., &amp; Wilamowski, B. (2015). Fully Connected Cascade Artificial Neural Network Architecture for Attention Deficit Hyperactivity Disorder Classification From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03BC7934" w14:textId="77777777" w:rsidR="001C7A69" w:rsidRDefault="001C7A69" w:rsidP="001C7A69">
      <w:pPr>
        <w:pStyle w:val="Reftext"/>
        <w:rPr>
          <w:color w:val="000000" w:themeColor="text1"/>
          <w:szCs w:val="24"/>
        </w:rPr>
      </w:pPr>
      <w:r>
        <w:rPr>
          <w:color w:val="000000" w:themeColor="text1"/>
          <w:szCs w:val="24"/>
          <w:shd w:val="clear" w:color="auto" w:fill="FFFFFF"/>
        </w:rPr>
        <w:t>Fitzpatrick, K. K., Darcy, A., &amp; Vierhile, M. (2017). Delivering Cognitive Behaviour Therapy to Young Adults With Symptoms of Depression and Anxiety Using a Fully Automated Conversational Agent (Woebot):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70827037" w14:textId="77777777" w:rsidR="001C7A69" w:rsidRDefault="001C7A69" w:rsidP="001C7A69">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254-280. doi:10.1016/j.techfore.2016.08.019</w:t>
      </w:r>
    </w:p>
    <w:p w14:paraId="5717F44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Hoffmann, D. E., &amp; Tarzian,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4D022845" w14:textId="77777777" w:rsidR="001C7A69" w:rsidRDefault="001C7A69" w:rsidP="001C7A69">
      <w:pPr>
        <w:pStyle w:val="Reftext"/>
        <w:rPr>
          <w:color w:val="000000" w:themeColor="text1"/>
          <w:szCs w:val="24"/>
        </w:rPr>
      </w:pPr>
      <w:r>
        <w:rPr>
          <w:color w:val="000000" w:themeColor="text1"/>
          <w:szCs w:val="24"/>
          <w:shd w:val="clear" w:color="auto" w:fill="FFFFFF"/>
        </w:rPr>
        <w:t>Just, M. A., Pan, L., Cherkassky, V. L., McMakin,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66CFC3EB" w14:textId="77777777" w:rsidR="001C7A69" w:rsidRDefault="001C7A69" w:rsidP="001C7A69">
      <w:pPr>
        <w:pStyle w:val="Reftext"/>
        <w:rPr>
          <w:color w:val="000000" w:themeColor="text1"/>
          <w:szCs w:val="24"/>
        </w:rPr>
      </w:pPr>
      <w:r>
        <w:rPr>
          <w:color w:val="000000" w:themeColor="text1"/>
          <w:szCs w:val="24"/>
          <w:shd w:val="clear" w:color="auto" w:fill="FFFFFF"/>
        </w:rPr>
        <w:t>Lovejoy</w:t>
      </w:r>
      <w:r>
        <w:rPr>
          <w:color w:val="000000" w:themeColor="text1"/>
          <w:szCs w:val="24"/>
        </w:rPr>
        <w:t>, C. A., Buch, V., &amp; Maruthappu,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1-3. doi:10.1016/j.eurpsy.2018.08.004</w:t>
      </w:r>
    </w:p>
    <w:p w14:paraId="4B9BFAF1" w14:textId="77777777" w:rsidR="001C7A69" w:rsidRDefault="001C7A69" w:rsidP="001C7A69">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39F6D0F5"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Der Nervenarzt</w:t>
      </w:r>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4CBB25F0" w14:textId="77777777" w:rsidR="001C7A69" w:rsidRDefault="001C7A69" w:rsidP="001C7A69">
      <w:pPr>
        <w:pStyle w:val="Reftext"/>
        <w:rPr>
          <w:rStyle w:val="Hyperlink"/>
          <w:color w:val="000000" w:themeColor="text1"/>
        </w:rPr>
      </w:pPr>
      <w:r>
        <w:rPr>
          <w:color w:val="000000" w:themeColor="text1"/>
          <w:szCs w:val="24"/>
          <w:shd w:val="clear" w:color="auto" w:fill="FFFFFF"/>
        </w:rPr>
        <w:t xml:space="preserve">Neighborhood Psychiatry. (2018, February 13). Can artificial intelligence improve psychiatric diagnosis? Retrieved from </w:t>
      </w:r>
      <w:hyperlink r:id="rId74" w:history="1">
        <w:r>
          <w:rPr>
            <w:rStyle w:val="Hyperlink"/>
            <w:color w:val="000000" w:themeColor="text1"/>
            <w:szCs w:val="24"/>
            <w:shd w:val="clear" w:color="auto" w:fill="FFFFFF"/>
          </w:rPr>
          <w:t>https://www.psychologytoday.com/intl/blog/psychiatry-the-people/201802/can-artificial-intelligence-improve-psychiatric-diagnosis</w:t>
        </w:r>
      </w:hyperlink>
    </w:p>
    <w:p w14:paraId="42AB4759" w14:textId="77777777" w:rsidR="001C7A69" w:rsidRDefault="001C7A69" w:rsidP="001C7A69">
      <w:pPr>
        <w:pStyle w:val="Reftext"/>
        <w:rPr>
          <w:lang w:eastAsia="ja-JP"/>
        </w:rPr>
      </w:pPr>
      <w:r>
        <w:rPr>
          <w:color w:val="000000" w:themeColor="text1"/>
          <w:szCs w:val="24"/>
          <w:shd w:val="clear" w:color="auto" w:fill="FFFFFF"/>
        </w:rPr>
        <w:lastRenderedPageBreak/>
        <w:t>Place, S., Blanch-Hartigan, D., Rubin, C., Gorrostieta, C., Mead, C., Kane, J., … Azarbayejani,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3FDCEF0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Reece, A. G., &amp; Danforth, C. M. (2017). Erratum to: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doi:10.1140/epjds/s13688-017-0118-4</w:t>
      </w:r>
    </w:p>
    <w:p w14:paraId="19CAED9C"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Rutledge, R. B., Chekroud, A. M., &amp; Huys,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152-159. doi:10.1016/j.conb.2019.02.006</w:t>
      </w:r>
    </w:p>
    <w:p w14:paraId="190A3C23"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38B1C29D" w14:textId="77777777" w:rsidR="001C7A69" w:rsidRDefault="001C7A69" w:rsidP="001C7A69">
      <w:pPr>
        <w:pStyle w:val="Reftext"/>
        <w:rPr>
          <w:rStyle w:val="Emphasis"/>
        </w:rPr>
      </w:pPr>
      <w:r>
        <w:rPr>
          <w:color w:val="000000" w:themeColor="text1"/>
          <w:szCs w:val="24"/>
          <w:shd w:val="clear" w:color="auto" w:fill="FFFFFF"/>
        </w:rPr>
        <w:t>Stark, H. (2017, September/October 30). Artificial intelligence is here and it wants to revolutionize psychiatry. </w:t>
      </w:r>
      <w:r>
        <w:rPr>
          <w:rStyle w:val="Emphasis"/>
          <w:color w:val="000000" w:themeColor="text1"/>
          <w:szCs w:val="24"/>
          <w:shd w:val="clear" w:color="auto" w:fill="FFFFFF"/>
        </w:rPr>
        <w:t>Forbes</w:t>
      </w:r>
    </w:p>
    <w:p w14:paraId="1683C7D8" w14:textId="77777777" w:rsidR="001C7A69" w:rsidRDefault="001C7A69" w:rsidP="001C7A69">
      <w:pPr>
        <w:pStyle w:val="Reftext"/>
      </w:pPr>
      <w:r>
        <w:rPr>
          <w:color w:val="000000" w:themeColor="text1"/>
          <w:szCs w:val="24"/>
          <w:shd w:val="clear" w:color="auto" w:fill="FFFFFF"/>
        </w:rPr>
        <w:t>Torous,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69-70. doi:10.1016/j.ajp.2013.07.004</w:t>
      </w:r>
    </w:p>
    <w:p w14:paraId="589675E5" w14:textId="77777777" w:rsidR="001C7A69" w:rsidRDefault="001C7A69" w:rsidP="001C7A69">
      <w:pPr>
        <w:pStyle w:val="Reftext"/>
        <w:rPr>
          <w:i/>
          <w:iCs/>
          <w:color w:val="000000" w:themeColor="text1"/>
          <w:szCs w:val="24"/>
          <w:shd w:val="clear" w:color="auto" w:fill="FFFFFF"/>
        </w:rPr>
      </w:pPr>
      <w:r>
        <w:rPr>
          <w:color w:val="000000" w:themeColor="text1"/>
          <w:szCs w:val="24"/>
          <w:shd w:val="clear" w:color="auto" w:fill="FFFFFF"/>
        </w:rPr>
        <w:t>Torous, J., Onnela, J., &amp; Keshavan, M. (2017). New dimensions and new tools to realize the potential of RDoC: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F35B686" w14:textId="77777777" w:rsidR="001C7A69" w:rsidRDefault="001C7A69" w:rsidP="001C7A69">
      <w:pPr>
        <w:pStyle w:val="Reftext"/>
        <w:rPr>
          <w:color w:val="000000" w:themeColor="text1"/>
          <w:szCs w:val="24"/>
          <w:shd w:val="clear" w:color="auto" w:fill="FFFFFF"/>
        </w:rPr>
      </w:pPr>
      <w:r w:rsidRPr="007E7557">
        <w:rPr>
          <w:color w:val="000000" w:themeColor="text1"/>
          <w:szCs w:val="24"/>
          <w:shd w:val="clear" w:color="auto" w:fill="FFFFFF"/>
          <w:lang w:val="fr-CH"/>
        </w:rPr>
        <w:t xml:space="preserve">Vieira, S., Pinaya, W. H., &amp; Mechelli,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58-75. doi:10.1016/j.neubiorev.2017.01.002</w:t>
      </w:r>
    </w:p>
    <w:p w14:paraId="6AA7EE7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47746FD9"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58F3B42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1852C0E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5" w:history="1">
        <w:r>
          <w:rPr>
            <w:rStyle w:val="Hyperlink"/>
            <w:color w:val="000000" w:themeColor="text1"/>
            <w:szCs w:val="24"/>
            <w:shd w:val="clear" w:color="auto" w:fill="FFFFFF"/>
          </w:rPr>
          <w:t>https://www.who.int/mental_health/prevention/genderwomen/en/</w:t>
        </w:r>
      </w:hyperlink>
    </w:p>
    <w:p w14:paraId="39BEAF5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Zarley, D. (2019, January 28). Meet the scientists who are training AI to diagnose mental illness [Web log post]. Retrieved from </w:t>
      </w:r>
      <w:hyperlink r:id="rId76" w:history="1">
        <w:r>
          <w:rPr>
            <w:rStyle w:val="Hyperlink"/>
            <w:color w:val="000000" w:themeColor="text1"/>
            <w:szCs w:val="24"/>
            <w:shd w:val="clear" w:color="auto" w:fill="FFFFFF"/>
          </w:rPr>
          <w:t>https://www.theverge.com/2019/1/28/18197253/ai-mental-illness-artificial-intelligence-science-neuroimaging-mri</w:t>
        </w:r>
      </w:hyperlink>
    </w:p>
    <w:p w14:paraId="63586AA6" w14:textId="77777777" w:rsidR="001C7A69" w:rsidRDefault="001C7A69" w:rsidP="001C7A69">
      <w:pPr>
        <w:rPr>
          <w:color w:val="000000" w:themeColor="text1"/>
        </w:rPr>
      </w:pPr>
    </w:p>
    <w:p w14:paraId="5200534C" w14:textId="77777777" w:rsidR="001C7A69" w:rsidRDefault="001C7A69" w:rsidP="001C7A69">
      <w:pPr>
        <w:rPr>
          <w:rStyle w:val="Gray"/>
          <w:i/>
          <w:iCs/>
          <w:color w:val="000000" w:themeColor="text1"/>
        </w:rPr>
      </w:pPr>
    </w:p>
    <w:p w14:paraId="71886126" w14:textId="77777777" w:rsidR="001C7A69" w:rsidRDefault="001C7A69" w:rsidP="001C7A69">
      <w:pPr>
        <w:rPr>
          <w:rStyle w:val="Gray"/>
          <w:i/>
          <w:iCs/>
          <w:color w:val="000000" w:themeColor="text1"/>
        </w:rPr>
      </w:pPr>
    </w:p>
    <w:p w14:paraId="1803E724" w14:textId="77777777" w:rsidR="001C7A69" w:rsidRDefault="001C7A69" w:rsidP="001C7A69">
      <w:pPr>
        <w:rPr>
          <w:rStyle w:val="Gray"/>
          <w:i/>
          <w:iCs/>
          <w:color w:val="000000" w:themeColor="text1"/>
        </w:rPr>
      </w:pPr>
    </w:p>
    <w:p w14:paraId="68C71F20" w14:textId="77777777" w:rsidR="001C7A69" w:rsidRDefault="001C7A69" w:rsidP="001C7A69">
      <w:bookmarkStart w:id="818" w:name="_Toc48799771"/>
    </w:p>
    <w:p w14:paraId="3A0200AB" w14:textId="77777777" w:rsidR="001C7A69" w:rsidRDefault="001C7A69" w:rsidP="001C7A69">
      <w:pPr>
        <w:pStyle w:val="Heading1Centered"/>
        <w:rPr>
          <w:color w:val="000000" w:themeColor="text1"/>
        </w:rPr>
      </w:pPr>
      <w:bookmarkStart w:id="819" w:name="_Toc62295080"/>
      <w:bookmarkEnd w:id="818"/>
      <w:r>
        <w:rPr>
          <w:color w:val="000000" w:themeColor="text1"/>
        </w:rPr>
        <w:lastRenderedPageBreak/>
        <w:t>Annex A:</w:t>
      </w:r>
      <w:r>
        <w:rPr>
          <w:color w:val="000000" w:themeColor="text1"/>
        </w:rPr>
        <w:br/>
        <w:t>Glossary</w:t>
      </w:r>
      <w:bookmarkEnd w:id="819"/>
    </w:p>
    <w:p w14:paraId="79E06520" w14:textId="77777777" w:rsidR="001C7A69" w:rsidRDefault="001C7A69" w:rsidP="001C7A69">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1C7A69" w14:paraId="08BFF9F5" w14:textId="77777777" w:rsidTr="006B116E">
        <w:trPr>
          <w:jc w:val="center"/>
        </w:trPr>
        <w:tc>
          <w:tcPr>
            <w:tcW w:w="1725" w:type="dxa"/>
            <w:tcBorders>
              <w:top w:val="single" w:sz="12" w:space="0" w:color="auto"/>
              <w:left w:val="single" w:sz="12" w:space="0" w:color="auto"/>
              <w:bottom w:val="single" w:sz="12" w:space="0" w:color="auto"/>
              <w:right w:val="single" w:sz="4" w:space="0" w:color="auto"/>
            </w:tcBorders>
            <w:hideMark/>
          </w:tcPr>
          <w:p w14:paraId="309487FE" w14:textId="77777777" w:rsidR="001C7A69" w:rsidRDefault="001C7A69" w:rsidP="006B116E">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4D31EF6B" w14:textId="77777777" w:rsidR="001C7A69" w:rsidRDefault="001C7A69" w:rsidP="006B116E">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0FBAB50A" w14:textId="77777777" w:rsidR="001C7A69" w:rsidRDefault="001C7A69" w:rsidP="006B116E">
            <w:pPr>
              <w:pStyle w:val="Tablehead"/>
              <w:rPr>
                <w:color w:val="000000" w:themeColor="text1"/>
              </w:rPr>
            </w:pPr>
            <w:r>
              <w:rPr>
                <w:color w:val="000000" w:themeColor="text1"/>
              </w:rPr>
              <w:t>Comment</w:t>
            </w:r>
          </w:p>
        </w:tc>
      </w:tr>
      <w:tr w:rsidR="001C7A69" w14:paraId="36C37C5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7E4DDC2" w14:textId="77777777" w:rsidR="001C7A69" w:rsidRDefault="001C7A69" w:rsidP="006B116E">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321C2655" w14:textId="77777777" w:rsidR="001C7A69" w:rsidRDefault="001C7A69" w:rsidP="006B116E">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7CF74FF6" w14:textId="77777777" w:rsidR="001C7A69" w:rsidRDefault="001C7A69" w:rsidP="006B116E">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1C7A69" w14:paraId="16113E7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485E5B5" w14:textId="77777777" w:rsidR="001C7A69" w:rsidRDefault="001C7A69" w:rsidP="006B116E">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1FCA0AE7" w14:textId="77777777" w:rsidR="001C7A69" w:rsidRDefault="001C7A69" w:rsidP="006B116E">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2510F199" w14:textId="77777777" w:rsidR="001C7A69" w:rsidRDefault="001C7A69" w:rsidP="006B116E">
            <w:pPr>
              <w:pStyle w:val="Tabletext"/>
              <w:rPr>
                <w:color w:val="000000" w:themeColor="text1"/>
              </w:rPr>
            </w:pPr>
          </w:p>
        </w:tc>
      </w:tr>
      <w:tr w:rsidR="001C7A69" w14:paraId="6ADB2FC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E964ACD" w14:textId="77777777" w:rsidR="001C7A69" w:rsidRDefault="001C7A69" w:rsidP="006B116E">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56C05FB5" w14:textId="77777777" w:rsidR="001C7A69" w:rsidRDefault="001C7A69" w:rsidP="006B116E">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2D24764D" w14:textId="77777777" w:rsidR="001C7A69" w:rsidRDefault="001C7A69" w:rsidP="006B116E">
            <w:pPr>
              <w:pStyle w:val="Tabletext"/>
              <w:rPr>
                <w:color w:val="000000" w:themeColor="text1"/>
              </w:rPr>
            </w:pPr>
          </w:p>
        </w:tc>
      </w:tr>
      <w:tr w:rsidR="001C7A69" w14:paraId="67AE436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5C3D966" w14:textId="77777777" w:rsidR="001C7A69" w:rsidRDefault="001C7A69" w:rsidP="006B116E">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7578199C" w14:textId="77777777" w:rsidR="001C7A69" w:rsidRDefault="001C7A69" w:rsidP="006B116E">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1B7B63BE" w14:textId="77777777" w:rsidR="001C7A69" w:rsidRDefault="001C7A69" w:rsidP="006B116E">
            <w:pPr>
              <w:pStyle w:val="Tabletext"/>
              <w:rPr>
                <w:color w:val="000000" w:themeColor="text1"/>
              </w:rPr>
            </w:pPr>
          </w:p>
        </w:tc>
      </w:tr>
      <w:tr w:rsidR="001C7A69" w14:paraId="0D6E2D65"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35D4015" w14:textId="77777777" w:rsidR="001C7A69" w:rsidRDefault="001C7A69" w:rsidP="006B116E">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B7021CC" w14:textId="77777777" w:rsidR="001C7A69" w:rsidRDefault="001C7A69" w:rsidP="006B116E">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27CD637B" w14:textId="77777777" w:rsidR="001C7A69" w:rsidRDefault="001C7A69" w:rsidP="006B116E">
            <w:pPr>
              <w:pStyle w:val="Tabletext"/>
              <w:rPr>
                <w:color w:val="000000" w:themeColor="text1"/>
              </w:rPr>
            </w:pPr>
          </w:p>
        </w:tc>
      </w:tr>
      <w:tr w:rsidR="001C7A69" w14:paraId="72997DC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56D028A6" w14:textId="77777777" w:rsidR="001C7A69" w:rsidRDefault="001C7A69" w:rsidP="006B116E">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0AB4418C" w14:textId="77777777" w:rsidR="001C7A69" w:rsidRDefault="001C7A69" w:rsidP="006B116E">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40435826" w14:textId="77777777" w:rsidR="001C7A69" w:rsidRDefault="001C7A69" w:rsidP="006B116E">
            <w:pPr>
              <w:pStyle w:val="Tabletext"/>
              <w:rPr>
                <w:color w:val="000000" w:themeColor="text1"/>
              </w:rPr>
            </w:pPr>
          </w:p>
        </w:tc>
      </w:tr>
      <w:tr w:rsidR="001C7A69" w14:paraId="2DBE8CC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7BECB4" w14:textId="77777777" w:rsidR="001C7A69" w:rsidRDefault="001C7A69" w:rsidP="006B116E">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7E3476F3" w14:textId="77777777" w:rsidR="001C7A69" w:rsidRDefault="001C7A69" w:rsidP="006B116E">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3DC44602" w14:textId="77777777" w:rsidR="001C7A69" w:rsidRDefault="001C7A69" w:rsidP="006B116E">
            <w:pPr>
              <w:pStyle w:val="Tabletext"/>
              <w:rPr>
                <w:color w:val="000000" w:themeColor="text1"/>
              </w:rPr>
            </w:pPr>
          </w:p>
        </w:tc>
      </w:tr>
      <w:tr w:rsidR="001C7A69" w14:paraId="67FA88B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22B5DCD" w14:textId="77777777" w:rsidR="001C7A69" w:rsidRDefault="001C7A69" w:rsidP="006B116E">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4BA3B17" w14:textId="77777777" w:rsidR="001C7A69" w:rsidRDefault="001C7A69" w:rsidP="006B116E">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0779D55A" w14:textId="77777777" w:rsidR="001C7A69" w:rsidRDefault="001C7A69" w:rsidP="006B116E">
            <w:pPr>
              <w:pStyle w:val="Tabletext"/>
              <w:rPr>
                <w:color w:val="000000" w:themeColor="text1"/>
              </w:rPr>
            </w:pPr>
          </w:p>
        </w:tc>
      </w:tr>
      <w:tr w:rsidR="001C7A69" w14:paraId="42CE770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15B4546" w14:textId="77777777" w:rsidR="001C7A69" w:rsidRDefault="001C7A69" w:rsidP="006B116E">
            <w:pPr>
              <w:pStyle w:val="Tabletext"/>
              <w:rPr>
                <w:color w:val="000000" w:themeColor="text1"/>
              </w:rPr>
            </w:pPr>
            <w:r>
              <w:rPr>
                <w:color w:val="000000" w:themeColor="text1"/>
              </w:rPr>
              <w:t>CfTGP</w:t>
            </w:r>
          </w:p>
        </w:tc>
        <w:tc>
          <w:tcPr>
            <w:tcW w:w="4170" w:type="dxa"/>
            <w:tcBorders>
              <w:top w:val="single" w:sz="4" w:space="0" w:color="auto"/>
              <w:left w:val="single" w:sz="4" w:space="0" w:color="auto"/>
              <w:bottom w:val="single" w:sz="4" w:space="0" w:color="auto"/>
              <w:right w:val="single" w:sz="4" w:space="0" w:color="auto"/>
            </w:tcBorders>
            <w:hideMark/>
          </w:tcPr>
          <w:p w14:paraId="757D46C6" w14:textId="77777777" w:rsidR="001C7A69" w:rsidRDefault="001C7A69" w:rsidP="006B116E">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62110A8C" w14:textId="77777777" w:rsidR="001C7A69" w:rsidRDefault="001C7A69" w:rsidP="006B116E">
            <w:pPr>
              <w:pStyle w:val="Tabletext"/>
              <w:rPr>
                <w:color w:val="000000" w:themeColor="text1"/>
              </w:rPr>
            </w:pPr>
          </w:p>
        </w:tc>
      </w:tr>
      <w:tr w:rsidR="001C7A69" w14:paraId="4F08994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B80230" w14:textId="77777777" w:rsidR="001C7A69" w:rsidRDefault="001C7A69" w:rsidP="006B116E">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7F388DFA" w14:textId="77777777" w:rsidR="001C7A69" w:rsidRDefault="001C7A69" w:rsidP="006B116E">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37ABA5E8" w14:textId="77777777" w:rsidR="001C7A69" w:rsidRDefault="001C7A69" w:rsidP="006B116E">
            <w:pPr>
              <w:pStyle w:val="Tabletext"/>
              <w:rPr>
                <w:color w:val="000000" w:themeColor="text1"/>
              </w:rPr>
            </w:pPr>
          </w:p>
        </w:tc>
      </w:tr>
      <w:tr w:rsidR="001C7A69" w14:paraId="78B90A3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7EE5859" w14:textId="77777777" w:rsidR="001C7A69" w:rsidRDefault="001C7A69" w:rsidP="006B116E">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2DC01058" w14:textId="77777777" w:rsidR="001C7A69" w:rsidRDefault="001C7A69" w:rsidP="006B116E">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3C3FDAC8" w14:textId="77777777" w:rsidR="001C7A69" w:rsidRDefault="001C7A69" w:rsidP="006B116E">
            <w:pPr>
              <w:pStyle w:val="Tabletext"/>
              <w:rPr>
                <w:color w:val="000000" w:themeColor="text1"/>
              </w:rPr>
            </w:pPr>
          </w:p>
        </w:tc>
      </w:tr>
      <w:tr w:rsidR="001C7A69" w14:paraId="2BDFB71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DC8C3FA" w14:textId="77777777" w:rsidR="001C7A69" w:rsidRDefault="001C7A69" w:rsidP="006B116E">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4A13476E" w14:textId="77777777" w:rsidR="001C7A69" w:rsidRDefault="001C7A69" w:rsidP="006B116E">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60A8194E" w14:textId="77777777" w:rsidR="001C7A69" w:rsidRDefault="001C7A69" w:rsidP="006B116E">
            <w:pPr>
              <w:pStyle w:val="Tabletext"/>
              <w:rPr>
                <w:color w:val="000000" w:themeColor="text1"/>
              </w:rPr>
            </w:pPr>
          </w:p>
        </w:tc>
      </w:tr>
      <w:tr w:rsidR="001C7A69" w14:paraId="617CBC3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07F49C4" w14:textId="77777777" w:rsidR="001C7A69" w:rsidRDefault="001C7A69" w:rsidP="006B116E">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6E3DB353" w14:textId="77777777" w:rsidR="001C7A69" w:rsidRDefault="001C7A69" w:rsidP="006B116E">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50157029" w14:textId="77777777" w:rsidR="001C7A69" w:rsidRDefault="001C7A69" w:rsidP="006B116E">
            <w:pPr>
              <w:pStyle w:val="Tabletext"/>
              <w:rPr>
                <w:color w:val="000000" w:themeColor="text1"/>
              </w:rPr>
            </w:pPr>
          </w:p>
        </w:tc>
      </w:tr>
      <w:tr w:rsidR="001C7A69" w14:paraId="6004089A"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94D9CB2" w14:textId="77777777" w:rsidR="001C7A69" w:rsidRDefault="001C7A69" w:rsidP="006B116E">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0180FECF" w14:textId="77777777" w:rsidR="001C7A69" w:rsidRDefault="001C7A69" w:rsidP="006B116E">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4CBBE9C5" w14:textId="77777777" w:rsidR="001C7A69" w:rsidRDefault="001C7A69" w:rsidP="006B116E">
            <w:pPr>
              <w:pStyle w:val="Tabletext"/>
              <w:rPr>
                <w:color w:val="000000" w:themeColor="text1"/>
              </w:rPr>
            </w:pPr>
          </w:p>
        </w:tc>
      </w:tr>
      <w:tr w:rsidR="001C7A69" w14:paraId="0E2CCB4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5CADFAE" w14:textId="77777777" w:rsidR="001C7A69" w:rsidRDefault="001C7A69" w:rsidP="006B116E">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22F3C09F" w14:textId="77777777" w:rsidR="001C7A69" w:rsidRDefault="001C7A69" w:rsidP="006B116E">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7C316641" w14:textId="77777777" w:rsidR="001C7A69" w:rsidRDefault="001C7A69" w:rsidP="006B116E">
            <w:pPr>
              <w:pStyle w:val="Tabletext"/>
              <w:rPr>
                <w:color w:val="000000" w:themeColor="text1"/>
              </w:rPr>
            </w:pPr>
          </w:p>
        </w:tc>
      </w:tr>
      <w:tr w:rsidR="001C7A69" w14:paraId="0521E7B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77FC380" w14:textId="77777777" w:rsidR="001C7A69" w:rsidRDefault="001C7A69" w:rsidP="006B116E">
            <w:pPr>
              <w:pStyle w:val="Tabletext"/>
              <w:rPr>
                <w:color w:val="000000" w:themeColor="text1"/>
              </w:rPr>
            </w:pPr>
            <w:r>
              <w:rPr>
                <w:color w:val="000000" w:themeColor="text1"/>
              </w:rPr>
              <w:t>SaMD</w:t>
            </w:r>
          </w:p>
        </w:tc>
        <w:tc>
          <w:tcPr>
            <w:tcW w:w="4170" w:type="dxa"/>
            <w:tcBorders>
              <w:top w:val="single" w:sz="4" w:space="0" w:color="auto"/>
              <w:left w:val="single" w:sz="4" w:space="0" w:color="auto"/>
              <w:bottom w:val="single" w:sz="4" w:space="0" w:color="auto"/>
              <w:right w:val="single" w:sz="4" w:space="0" w:color="auto"/>
            </w:tcBorders>
            <w:hideMark/>
          </w:tcPr>
          <w:p w14:paraId="2B7BFBBD" w14:textId="77777777" w:rsidR="001C7A69" w:rsidRDefault="001C7A69" w:rsidP="006B116E">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4E754D43" w14:textId="77777777" w:rsidR="001C7A69" w:rsidRDefault="001C7A69" w:rsidP="006B116E">
            <w:pPr>
              <w:pStyle w:val="Tabletext"/>
              <w:rPr>
                <w:color w:val="000000" w:themeColor="text1"/>
              </w:rPr>
            </w:pPr>
          </w:p>
        </w:tc>
      </w:tr>
      <w:tr w:rsidR="001C7A69" w14:paraId="244E0DC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0C44D27" w14:textId="77777777" w:rsidR="001C7A69" w:rsidRDefault="001C7A69" w:rsidP="006B116E">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05D07E94" w14:textId="77777777" w:rsidR="001C7A69" w:rsidRDefault="001C7A69" w:rsidP="006B116E">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2A94AA17" w14:textId="77777777" w:rsidR="001C7A69" w:rsidRDefault="001C7A69" w:rsidP="006B116E">
            <w:pPr>
              <w:pStyle w:val="Tabletext"/>
              <w:rPr>
                <w:color w:val="000000" w:themeColor="text1"/>
              </w:rPr>
            </w:pPr>
          </w:p>
        </w:tc>
      </w:tr>
      <w:tr w:rsidR="001C7A69" w14:paraId="2D85968E"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73688A" w14:textId="77777777" w:rsidR="001C7A69" w:rsidRDefault="001C7A69" w:rsidP="006B116E">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237E6524" w14:textId="77777777" w:rsidR="001C7A69" w:rsidRDefault="001C7A69" w:rsidP="006B116E">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42FAE08F" w14:textId="77777777" w:rsidR="001C7A69" w:rsidRDefault="001C7A69" w:rsidP="006B116E">
            <w:pPr>
              <w:pStyle w:val="Tabletext"/>
              <w:rPr>
                <w:color w:val="000000" w:themeColor="text1"/>
              </w:rPr>
            </w:pPr>
          </w:p>
        </w:tc>
      </w:tr>
      <w:tr w:rsidR="001C7A69" w14:paraId="6AB5F19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8ED9FCC" w14:textId="77777777" w:rsidR="001C7A69" w:rsidRDefault="001C7A69" w:rsidP="006B116E">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4F18499F" w14:textId="77777777" w:rsidR="001C7A69" w:rsidRDefault="001C7A69" w:rsidP="006B116E">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71CD43FB" w14:textId="77777777" w:rsidR="001C7A69" w:rsidRDefault="001C7A69" w:rsidP="006B116E">
            <w:pPr>
              <w:pStyle w:val="Tabletext"/>
              <w:rPr>
                <w:color w:val="000000" w:themeColor="text1"/>
              </w:rPr>
            </w:pPr>
          </w:p>
        </w:tc>
      </w:tr>
      <w:tr w:rsidR="001C7A69" w14:paraId="0B6E284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02F092" w14:textId="77777777" w:rsidR="001C7A69" w:rsidRDefault="001C7A69" w:rsidP="006B116E">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48D3F764" w14:textId="77777777" w:rsidR="001C7A69" w:rsidRDefault="001C7A69" w:rsidP="006B116E">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06C695D1" w14:textId="77777777" w:rsidR="001C7A69" w:rsidRDefault="001C7A69" w:rsidP="006B116E">
            <w:pPr>
              <w:pStyle w:val="Tabletext"/>
              <w:rPr>
                <w:color w:val="000000" w:themeColor="text1"/>
              </w:rPr>
            </w:pPr>
          </w:p>
        </w:tc>
      </w:tr>
      <w:tr w:rsidR="001C7A69" w14:paraId="14CA220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C0BEBDC" w14:textId="77777777" w:rsidR="001C7A69" w:rsidRDefault="001C7A69" w:rsidP="006B116E">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10641604" w14:textId="77777777" w:rsidR="001C7A69" w:rsidRDefault="001C7A69" w:rsidP="006B116E">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6AAD48AE" w14:textId="77777777" w:rsidR="001C7A69" w:rsidRDefault="001C7A69" w:rsidP="006B116E">
            <w:pPr>
              <w:pStyle w:val="Tabletext"/>
              <w:rPr>
                <w:color w:val="000000" w:themeColor="text1"/>
              </w:rPr>
            </w:pPr>
          </w:p>
        </w:tc>
      </w:tr>
      <w:tr w:rsidR="001C7A69" w14:paraId="4299442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987AF06" w14:textId="77777777" w:rsidR="001C7A69" w:rsidRDefault="001C7A69" w:rsidP="006B116E">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55523C2A" w14:textId="77777777" w:rsidR="001C7A69" w:rsidRDefault="001C7A69" w:rsidP="006B116E">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4EDAFFEF" w14:textId="77777777" w:rsidR="001C7A69" w:rsidRDefault="001C7A69" w:rsidP="006B116E">
            <w:pPr>
              <w:pStyle w:val="Tabletext"/>
              <w:rPr>
                <w:color w:val="000000" w:themeColor="text1"/>
              </w:rPr>
            </w:pPr>
          </w:p>
        </w:tc>
      </w:tr>
      <w:tr w:rsidR="001C7A69" w14:paraId="5E31449F" w14:textId="77777777" w:rsidTr="006B116E">
        <w:trPr>
          <w:jc w:val="center"/>
        </w:trPr>
        <w:tc>
          <w:tcPr>
            <w:tcW w:w="1725" w:type="dxa"/>
            <w:tcBorders>
              <w:top w:val="single" w:sz="4" w:space="0" w:color="auto"/>
              <w:left w:val="single" w:sz="12" w:space="0" w:color="auto"/>
              <w:bottom w:val="single" w:sz="12" w:space="0" w:color="auto"/>
              <w:right w:val="single" w:sz="4" w:space="0" w:color="auto"/>
            </w:tcBorders>
            <w:hideMark/>
          </w:tcPr>
          <w:p w14:paraId="0CD834DC" w14:textId="77777777" w:rsidR="001C7A69" w:rsidRDefault="001C7A69" w:rsidP="006B116E">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5D70813C" w14:textId="77777777" w:rsidR="001C7A69" w:rsidRDefault="001C7A69" w:rsidP="006B116E">
            <w:pPr>
              <w:pStyle w:val="Tabletext"/>
            </w:pPr>
          </w:p>
        </w:tc>
        <w:tc>
          <w:tcPr>
            <w:tcW w:w="3714" w:type="dxa"/>
            <w:tcBorders>
              <w:top w:val="single" w:sz="4" w:space="0" w:color="auto"/>
              <w:left w:val="single" w:sz="4" w:space="0" w:color="auto"/>
              <w:bottom w:val="single" w:sz="12" w:space="0" w:color="auto"/>
              <w:right w:val="single" w:sz="12" w:space="0" w:color="auto"/>
            </w:tcBorders>
          </w:tcPr>
          <w:p w14:paraId="401AC62B" w14:textId="77777777" w:rsidR="001C7A69" w:rsidRDefault="001C7A69" w:rsidP="006B116E">
            <w:pPr>
              <w:pStyle w:val="Tabletext"/>
              <w:rPr>
                <w:color w:val="000000" w:themeColor="text1"/>
              </w:rPr>
            </w:pPr>
          </w:p>
        </w:tc>
      </w:tr>
    </w:tbl>
    <w:p w14:paraId="23228246" w14:textId="77777777" w:rsidR="001C7A69" w:rsidRDefault="001C7A69" w:rsidP="001C7A69">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7DEC6A3A" w14:textId="77777777" w:rsidR="001C7A69" w:rsidRDefault="001C7A69" w:rsidP="001C7A69">
      <w:pPr>
        <w:pStyle w:val="Heading1Centered"/>
        <w:rPr>
          <w:color w:val="000000" w:themeColor="text1"/>
        </w:rPr>
      </w:pPr>
      <w:bookmarkStart w:id="822" w:name="_Toc62295081"/>
      <w:r>
        <w:rPr>
          <w:color w:val="000000" w:themeColor="text1"/>
        </w:rPr>
        <w:lastRenderedPageBreak/>
        <w:t>Annex B:</w:t>
      </w:r>
      <w:r>
        <w:rPr>
          <w:color w:val="000000" w:themeColor="text1"/>
        </w:rPr>
        <w:br/>
        <w:t>Declaration of conflict of interests</w:t>
      </w:r>
      <w:bookmarkEnd w:id="822"/>
      <w:r>
        <w:rPr>
          <w:color w:val="000000" w:themeColor="text1"/>
        </w:rPr>
        <w:t xml:space="preserve"> </w:t>
      </w:r>
      <w:bookmarkEnd w:id="820"/>
      <w:bookmarkEnd w:id="821"/>
    </w:p>
    <w:p w14:paraId="71B4391D" w14:textId="77777777" w:rsidR="001C7A69" w:rsidRDefault="001C7A69" w:rsidP="001C7A69"/>
    <w:p w14:paraId="2A000C17" w14:textId="77777777" w:rsidR="001C7A69" w:rsidRDefault="001C7A69" w:rsidP="001C7A69">
      <w:pPr>
        <w:pStyle w:val="Headingb"/>
        <w:rPr>
          <w:color w:val="000000" w:themeColor="text1"/>
        </w:rPr>
      </w:pPr>
      <w:r>
        <w:rPr>
          <w:color w:val="000000" w:themeColor="text1"/>
        </w:rPr>
        <w:t>Company/Institution/Individual XYZ</w:t>
      </w:r>
    </w:p>
    <w:p w14:paraId="5EDCA040" w14:textId="77777777" w:rsidR="001C7A69" w:rsidRDefault="001C7A69" w:rsidP="001C7A69"/>
    <w:p w14:paraId="5CBD02E9" w14:textId="77777777" w:rsidR="00661501" w:rsidRDefault="00497A67" w:rsidP="00421607">
      <w:pPr>
        <w:spacing w:after="20"/>
        <w:jc w:val="center"/>
      </w:pPr>
      <w:r w:rsidRPr="00B0018C">
        <w:t>______________________</w:t>
      </w:r>
    </w:p>
    <w:p w14:paraId="5A258A22" w14:textId="77777777" w:rsidR="00661501" w:rsidRDefault="00661501" w:rsidP="00421607"/>
    <w:p w14:paraId="6D3128A5" w14:textId="77777777" w:rsidR="00497A67" w:rsidRPr="00421607" w:rsidRDefault="00497A67" w:rsidP="00421607">
      <w:bookmarkStart w:id="823" w:name="_GoBack"/>
      <w:bookmarkEnd w:id="823"/>
    </w:p>
    <w:sectPr w:rsidR="00497A67" w:rsidRPr="00421607" w:rsidSect="00497A67">
      <w:headerReference w:type="default" r:id="rId77"/>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46" w:author="Nicolas Langer" w:date="2021-01-19T10:40:00Z" w:initials="NL">
    <w:p w14:paraId="5742AC95" w14:textId="77777777" w:rsidR="001C7A69" w:rsidRDefault="001C7A69" w:rsidP="001C7A69">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33E3A34D" w14:textId="77777777" w:rsidR="001C7A69" w:rsidRDefault="001C7A69" w:rsidP="001C7A69">
      <w:pPr>
        <w:pStyle w:val="CommentText"/>
      </w:pPr>
    </w:p>
  </w:comment>
  <w:comment w:id="754" w:author="Nicolas Langer" w:date="2021-01-19T09:55:00Z" w:initials="NL">
    <w:p w14:paraId="3EFC8C47" w14:textId="77777777" w:rsidR="001C7A69" w:rsidRDefault="001C7A69" w:rsidP="001C7A69">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799E4852" w14:textId="77777777" w:rsidR="001C7A69" w:rsidRDefault="001C7A69" w:rsidP="001C7A69">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48496B66" w14:textId="77777777" w:rsidR="001C7A69" w:rsidRDefault="001C7A69" w:rsidP="001C7A69">
      <w:pPr>
        <w:numPr>
          <w:ilvl w:val="0"/>
          <w:numId w:val="28"/>
        </w:numPr>
        <w:rPr>
          <w:rStyle w:val="Gray"/>
        </w:rPr>
      </w:pPr>
      <w:r>
        <w:rPr>
          <w:rStyle w:val="Gray"/>
        </w:rPr>
        <w:t>What are the common features found in most AI solutions that might be benchmarked?</w:t>
      </w:r>
    </w:p>
    <w:p w14:paraId="43A9FA67" w14:textId="77777777" w:rsidR="001C7A69" w:rsidRDefault="001C7A69" w:rsidP="001C7A69">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AF80CCB" w14:textId="77777777" w:rsidR="001C7A69" w:rsidRDefault="001C7A69" w:rsidP="001C7A69">
      <w:pPr>
        <w:numPr>
          <w:ilvl w:val="0"/>
          <w:numId w:val="28"/>
        </w:numPr>
        <w:rPr>
          <w:rStyle w:val="Gray"/>
        </w:rPr>
      </w:pPr>
      <w:r>
        <w:rPr>
          <w:rStyle w:val="Gray"/>
        </w:rPr>
        <w:t>Description of existing AI systems and their scope, robustness, and other dimensions.</w:t>
      </w:r>
    </w:p>
    <w:p w14:paraId="490FBD9C" w14:textId="77777777" w:rsidR="001C7A69" w:rsidRDefault="001C7A69" w:rsidP="001C7A69">
      <w:pPr>
        <w:pStyle w:val="CommentText"/>
      </w:pPr>
    </w:p>
  </w:comment>
  <w:comment w:id="786" w:author="Nicolas Langer" w:date="2021-01-19T13:48:00Z" w:initials="NL">
    <w:p w14:paraId="7BE9D8DE" w14:textId="77777777" w:rsidR="001C7A69" w:rsidRDefault="001C7A69" w:rsidP="001C7A69">
      <w:pPr>
        <w:pStyle w:val="CommentText"/>
      </w:pPr>
      <w:r>
        <w:rPr>
          <w:rStyle w:val="CommentReference"/>
        </w:rPr>
        <w:annotationRef/>
      </w:r>
      <w:r>
        <w:t>add OSF page</w:t>
      </w:r>
    </w:p>
  </w:comment>
  <w:comment w:id="811" w:author="Nicolas Langer" w:date="2021-01-19T14:38:00Z" w:initials="NL">
    <w:p w14:paraId="5531BCA0" w14:textId="77777777" w:rsidR="001C7A69" w:rsidRDefault="001C7A69" w:rsidP="001C7A69">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E3A34D" w15:done="0"/>
  <w15:commentEx w15:paraId="490FBD9C" w15:done="0"/>
  <w15:commentEx w15:paraId="7BE9D8DE" w15:done="0"/>
  <w15:commentEx w15:paraId="5531B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E3A34D" w16cid:durableId="23B568EC"/>
  <w16cid:commentId w16cid:paraId="490FBD9C" w16cid:durableId="23B568EE"/>
  <w16cid:commentId w16cid:paraId="7BE9D8DE" w16cid:durableId="23B568FB"/>
  <w16cid:commentId w16cid:paraId="5531BCA0"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396A6" w14:textId="77777777" w:rsidR="003A57F1" w:rsidRDefault="003A57F1" w:rsidP="007B7733">
      <w:pPr>
        <w:spacing w:before="0"/>
      </w:pPr>
      <w:r>
        <w:separator/>
      </w:r>
    </w:p>
  </w:endnote>
  <w:endnote w:type="continuationSeparator" w:id="0">
    <w:p w14:paraId="2B5B116C" w14:textId="77777777" w:rsidR="003A57F1" w:rsidRDefault="003A57F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221CD" w14:textId="77777777" w:rsidR="003A57F1" w:rsidRDefault="003A57F1" w:rsidP="007B7733">
      <w:pPr>
        <w:spacing w:before="0"/>
      </w:pPr>
      <w:r>
        <w:separator/>
      </w:r>
    </w:p>
  </w:footnote>
  <w:footnote w:type="continuationSeparator" w:id="0">
    <w:p w14:paraId="377E35B9" w14:textId="77777777" w:rsidR="003A57F1" w:rsidRDefault="003A57F1" w:rsidP="007B7733">
      <w:pPr>
        <w:spacing w:before="0"/>
      </w:pPr>
      <w:r>
        <w:continuationSeparator/>
      </w:r>
    </w:p>
  </w:footnote>
  <w:footnote w:id="1">
    <w:p w14:paraId="701E2941" w14:textId="77777777" w:rsidR="001C7A69" w:rsidRDefault="001C7A69" w:rsidP="001C7A69">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2F1D"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65E248E" w14:textId="6BAF0C2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106B6">
      <w:rPr>
        <w:noProof/>
      </w:rPr>
      <w:t>FGAI4H-L-019-A01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0"/>
  </w:num>
  <w:num w:numId="26">
    <w:abstractNumId w:val="11"/>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9"/>
  </w:num>
  <w:num w:numId="30">
    <w:abstractNumId w:val="22"/>
  </w:num>
  <w:num w:numId="31">
    <w:abstractNumId w:val="12"/>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C7A69"/>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16A52"/>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57F1"/>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00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97A67"/>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6B6"/>
    <w:rsid w:val="00616390"/>
    <w:rsid w:val="00621FC0"/>
    <w:rsid w:val="006246ED"/>
    <w:rsid w:val="00627024"/>
    <w:rsid w:val="006334FD"/>
    <w:rsid w:val="006336BF"/>
    <w:rsid w:val="006401EA"/>
    <w:rsid w:val="00641D2A"/>
    <w:rsid w:val="006440F8"/>
    <w:rsid w:val="00652934"/>
    <w:rsid w:val="00656BDC"/>
    <w:rsid w:val="00657999"/>
    <w:rsid w:val="0066061E"/>
    <w:rsid w:val="00661501"/>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4778D"/>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DAB"/>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2CA0"/>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17B02"/>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CBC"/>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4167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uiPriority w:val="99"/>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uiPriority w:val="99"/>
    <w:rsid w:val="00421607"/>
    <w:pPr>
      <w:keepNext/>
      <w:spacing w:after="120"/>
    </w:pPr>
    <w:rPr>
      <w:rFonts w:eastAsia="????"/>
      <w:lang w:eastAsia="en-US"/>
    </w:rPr>
  </w:style>
  <w:style w:type="paragraph" w:customStyle="1" w:styleId="Tablehead">
    <w:name w:val="Table_head"/>
    <w:basedOn w:val="Normal"/>
    <w:next w:val="Normal"/>
    <w:uiPriority w:val="99"/>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421607"/>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421607"/>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421607"/>
    <w:rPr>
      <w:b/>
    </w:rPr>
  </w:style>
  <w:style w:type="paragraph" w:customStyle="1" w:styleId="Formal">
    <w:name w:val="Formal"/>
    <w:basedOn w:val="Normal"/>
    <w:uiPriority w:val="99"/>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uiPriority w:val="99"/>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uiPriority w:val="99"/>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character" w:customStyle="1" w:styleId="Green">
    <w:name w:val="Green"/>
    <w:basedOn w:val="DefaultParagraphFont"/>
    <w:rsid w:val="00D82CA0"/>
    <w:rPr>
      <w:color w:val="538135" w:themeColor="accent6" w:themeShade="BF"/>
    </w:rPr>
  </w:style>
  <w:style w:type="paragraph" w:customStyle="1" w:styleId="msonormal0">
    <w:name w:val="msonormal"/>
    <w:basedOn w:val="Normal"/>
    <w:uiPriority w:val="99"/>
    <w:rsid w:val="001C7A69"/>
    <w:rPr>
      <w:rFonts w:eastAsiaTheme="minorHAnsi"/>
    </w:rPr>
  </w:style>
  <w:style w:type="paragraph" w:styleId="Revision">
    <w:name w:val="Revision"/>
    <w:uiPriority w:val="99"/>
    <w:semiHidden/>
    <w:rsid w:val="001C7A69"/>
    <w:rPr>
      <w:rFonts w:eastAsiaTheme="minorHAnsi"/>
      <w:sz w:val="24"/>
      <w:szCs w:val="24"/>
      <w:lang w:val="en-GB" w:eastAsia="ja-JP"/>
    </w:rPr>
  </w:style>
  <w:style w:type="paragraph" w:customStyle="1" w:styleId="toc0">
    <w:name w:val="toc 0"/>
    <w:basedOn w:val="Normal"/>
    <w:next w:val="TOC1"/>
    <w:uiPriority w:val="99"/>
    <w:rsid w:val="001C7A69"/>
    <w:pPr>
      <w:keepLines/>
      <w:tabs>
        <w:tab w:val="right" w:pos="9639"/>
      </w:tabs>
    </w:pPr>
    <w:rPr>
      <w:b/>
    </w:rPr>
  </w:style>
  <w:style w:type="paragraph" w:customStyle="1" w:styleId="Formatvorlage1">
    <w:name w:val="Formatvorlage1"/>
    <w:basedOn w:val="Heading3"/>
    <w:uiPriority w:val="99"/>
    <w:rsid w:val="001C7A69"/>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1C7A69"/>
    <w:rPr>
      <w:color w:val="0000FF"/>
      <w:u w:val="single"/>
      <w:shd w:val="clear" w:color="auto" w:fill="F3F2F1"/>
    </w:rPr>
  </w:style>
  <w:style w:type="character" w:customStyle="1" w:styleId="NichtaufgelsteErwhnung1">
    <w:name w:val="Nicht aufgelöste Erwähnung1"/>
    <w:basedOn w:val="DefaultParagraphFont"/>
    <w:uiPriority w:val="99"/>
    <w:semiHidden/>
    <w:rsid w:val="001C7A69"/>
    <w:rPr>
      <w:color w:val="605E5C"/>
      <w:shd w:val="clear" w:color="auto" w:fill="E1DFDD"/>
    </w:rPr>
  </w:style>
  <w:style w:type="character" w:customStyle="1" w:styleId="apple-converted-space">
    <w:name w:val="apple-converted-space"/>
    <w:basedOn w:val="DefaultParagraphFont"/>
    <w:rsid w:val="001C7A69"/>
  </w:style>
  <w:style w:type="character" w:customStyle="1" w:styleId="Hashtag2">
    <w:name w:val="Hashtag2"/>
    <w:basedOn w:val="DefaultParagraphFont"/>
    <w:uiPriority w:val="99"/>
    <w:semiHidden/>
    <w:rsid w:val="001C7A69"/>
    <w:rPr>
      <w:color w:val="2B579A"/>
      <w:shd w:val="clear" w:color="auto" w:fill="E1DFDD"/>
    </w:rPr>
  </w:style>
  <w:style w:type="character" w:customStyle="1" w:styleId="Erwhnung1">
    <w:name w:val="Erwähnung1"/>
    <w:basedOn w:val="DefaultParagraphFont"/>
    <w:uiPriority w:val="99"/>
    <w:semiHidden/>
    <w:rsid w:val="001C7A69"/>
    <w:rPr>
      <w:color w:val="2B579A"/>
      <w:shd w:val="clear" w:color="auto" w:fill="E1DFDD"/>
    </w:rPr>
  </w:style>
  <w:style w:type="character" w:customStyle="1" w:styleId="IntelligenterLink1">
    <w:name w:val="Intelligenter Link1"/>
    <w:basedOn w:val="DefaultParagraphFont"/>
    <w:uiPriority w:val="99"/>
    <w:semiHidden/>
    <w:rsid w:val="001C7A69"/>
    <w:rPr>
      <w:u w:val="dotted"/>
    </w:rPr>
  </w:style>
  <w:style w:type="character" w:customStyle="1" w:styleId="SmartLink2">
    <w:name w:val="SmartLink2"/>
    <w:basedOn w:val="DefaultParagraphFont"/>
    <w:uiPriority w:val="99"/>
    <w:semiHidden/>
    <w:rsid w:val="001C7A69"/>
    <w:rPr>
      <w:color w:val="0000FF"/>
      <w:u w:val="single"/>
      <w:shd w:val="clear" w:color="auto" w:fill="F3F2F1"/>
    </w:rPr>
  </w:style>
  <w:style w:type="character" w:customStyle="1" w:styleId="UnresolvedMention2">
    <w:name w:val="Unresolved Mention2"/>
    <w:basedOn w:val="DefaultParagraphFont"/>
    <w:uiPriority w:val="99"/>
    <w:semiHidden/>
    <w:rsid w:val="001C7A69"/>
    <w:rPr>
      <w:color w:val="605E5C"/>
      <w:shd w:val="clear" w:color="auto" w:fill="E1DFDD"/>
    </w:rPr>
  </w:style>
  <w:style w:type="character" w:customStyle="1" w:styleId="SmartLink3">
    <w:name w:val="SmartLink3"/>
    <w:basedOn w:val="DefaultParagraphFont"/>
    <w:uiPriority w:val="99"/>
    <w:semiHidden/>
    <w:rsid w:val="001C7A69"/>
    <w:rPr>
      <w:color w:val="0000FF"/>
      <w:u w:val="single"/>
      <w:shd w:val="clear" w:color="auto" w:fill="F3F2F1"/>
    </w:rPr>
  </w:style>
  <w:style w:type="character" w:customStyle="1" w:styleId="Gray">
    <w:name w:val="Gray"/>
    <w:basedOn w:val="DefaultParagraphFont"/>
    <w:rsid w:val="001C7A69"/>
    <w:rPr>
      <w:color w:val="808080" w:themeColor="background1" w:themeShade="80"/>
    </w:rPr>
  </w:style>
  <w:style w:type="character" w:customStyle="1" w:styleId="SmartLink4">
    <w:name w:val="SmartLink4"/>
    <w:basedOn w:val="DefaultParagraphFont"/>
    <w:uiPriority w:val="99"/>
    <w:semiHidden/>
    <w:rsid w:val="001C7A69"/>
    <w:rPr>
      <w:color w:val="0000FF"/>
      <w:u w:val="single"/>
      <w:shd w:val="clear" w:color="auto" w:fill="F3F2F1"/>
    </w:rPr>
  </w:style>
  <w:style w:type="table" w:styleId="TableGrid">
    <w:name w:val="Table Grid"/>
    <w:basedOn w:val="TableNormal"/>
    <w:uiPriority w:val="59"/>
    <w:rsid w:val="001C7A6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mailto:fgai4htgpsy@lists.itu.int" TargetMode="External"/><Relationship Id="rId42" Type="http://schemas.openxmlformats.org/officeDocument/2006/relationships/hyperlink" Target="https://extranet.itu.int/sites/itu-t/focusgroups/ai4h/_layouts/15/WopiFrame.aspx?sourcedoc=%7B47E77197-F87B-49F4-80B3-2DD949A5F185%7D&amp;file=DEL07.docx&amp;action=default" TargetMode="External"/><Relationship Id="rId47" Type="http://schemas.openxmlformats.org/officeDocument/2006/relationships/hyperlink" Target="https://extranet.itu.int/sites/itu-t/focusgroups/ai4h/_layouts/15/WopiFrame.aspx?sourcedoc=%7B8BFCFF21-3908-4BAD-AB9C-9814EB3F9B36%7D&amp;file=DEL07_5.docx&amp;action=default" TargetMode="External"/><Relationship Id="rId63" Type="http://schemas.openxmlformats.org/officeDocument/2006/relationships/hyperlink" Target="https://extranet.itu.int/sites/itu-t/focusgroups/ai4h/_layouts/15/WopiFrame.aspx?sourcedoc=%7B71FE8B9D-ACB3-48CE-AA3F-136409B550A4%7D&amp;file=DEL05_5.docx&amp;action=default" TargetMode="External"/><Relationship Id="rId68" Type="http://schemas.openxmlformats.org/officeDocument/2006/relationships/hyperlink" Target="https://extranet.itu.int/sites/itu-t/focusgroups/ai4h/wg/SitePages/WG-RC.aspx" TargetMode="External"/><Relationship Id="rId16" Type="http://schemas.openxmlformats.org/officeDocument/2006/relationships/hyperlink" Target="https://www.itu.int/en/ITU-T/focusgroups/ai4h/Documents/tg/CfP-TG-Psy.pdf" TargetMode="External"/><Relationship Id="rId11" Type="http://schemas.openxmlformats.org/officeDocument/2006/relationships/image" Target="media/image1.gif"/><Relationship Id="rId24" Type="http://schemas.openxmlformats.org/officeDocument/2006/relationships/comments" Target="comments.xml"/><Relationship Id="rId32" Type="http://schemas.openxmlformats.org/officeDocument/2006/relationships/image" Target="media/image2.png"/><Relationship Id="rId37" Type="http://schemas.openxmlformats.org/officeDocument/2006/relationships/hyperlink" Target="https://extranet.itu.int/sites/itu-t/focusgroups/ai4h/_layouts/15/WopiFrame.aspx?sourcedoc=%7B05D8938E-BC2A-4A62-BCB0-1FD46AA72235%7D&amp;file=DEL05_3.docx&amp;action=default" TargetMode="External"/><Relationship Id="rId40" Type="http://schemas.openxmlformats.org/officeDocument/2006/relationships/hyperlink" Target="https://extranet.itu.int/sites/itu-t/focusgroups/ai4h/_layouts/15/WopiFrame.aspx?sourcedoc=%7B5C95327E-96A5-4175-999E-3EDB3ED147C3%7D&amp;file=DEL05_6.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5.png"/><Relationship Id="rId58" Type="http://schemas.openxmlformats.org/officeDocument/2006/relationships/hyperlink" Target="https://www.dropbox.com/s/vcdng9kazh1mtu7/Final_Report_Greek_Group_Subgroup_Analysis.pdf?dl=0" TargetMode="External"/><Relationship Id="rId66" Type="http://schemas.openxmlformats.org/officeDocument/2006/relationships/image" Target="media/image11.png"/><Relationship Id="rId74" Type="http://schemas.openxmlformats.org/officeDocument/2006/relationships/hyperlink" Target="https://www.psychologytoday.com/intl/blog/psychiatry-the-people/201802/can-artificial-intelligence-improve-psychiatric-diagnosis"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thlabuzh.wixsite.com/mysite" TargetMode="External"/><Relationship Id="rId19" Type="http://schemas.openxmlformats.org/officeDocument/2006/relationships/hyperlink" Target="mailto:fgai4h@lists.itu.int" TargetMode="External"/><Relationship Id="rId14" Type="http://schemas.openxmlformats.org/officeDocument/2006/relationships/hyperlink" Target="https://extranet.itu.int/sites/itu-t/focusgroups/ai4h/docs/FGAI4H-I-019-A01-R01.docx" TargetMode="External"/><Relationship Id="rId22" Type="http://schemas.openxmlformats.org/officeDocument/2006/relationships/hyperlink" Target="https://itu.int/go/fgai4h" TargetMode="External"/><Relationship Id="rId27" Type="http://schemas.openxmlformats.org/officeDocument/2006/relationships/hyperlink" Target="https://extranet.itu.int/sites/itu-t/focusgroups/ai4h/_layouts/15/WopiFrame.aspx?sourcedoc=%7B0505B020-362C-45B2-94BF-215D2EBBD8F5%7D&amp;file=DEL01.docx&amp;action=default" TargetMode="External"/><Relationship Id="rId30" Type="http://schemas.openxmlformats.org/officeDocument/2006/relationships/hyperlink" Target="https://extranet.itu.int/sites/itu-t/focusgroups/ai4h/_layouts/15/WopiFrame.aspx?sourcedoc=%7BA3088882-F82B-493B-B1C5-49CFF0EEEFA8%7D&amp;file=DEL07_3.docx&amp;action=default" TargetMode="External"/><Relationship Id="rId35" Type="http://schemas.openxmlformats.org/officeDocument/2006/relationships/hyperlink" Target="https://extranet.itu.int/sites/itu-t/focusgroups/ai4h/_layouts/15/WopiFrame.aspx?sourcedoc=%7B19830259-F63B-42D4-A408-48C854D6C124%7D&amp;file=DEL05_1.docx&amp;action=default" TargetMode="External"/><Relationship Id="rId43" Type="http://schemas.openxmlformats.org/officeDocument/2006/relationships/hyperlink" Target="https://extranet.itu.int/sites/itu-t/focusgroups/ai4h/_layouts/15/WopiFrame.aspx?sourcedoc=%7B565EEC0A-D755-41C8-AC68-37B4C38C953F%7D&amp;file=DEL07_1.docx&amp;action=default" TargetMode="External"/><Relationship Id="rId48" Type="http://schemas.openxmlformats.org/officeDocument/2006/relationships/hyperlink" Target="https://extranet.itu.int/sites/itu-t/focusgroups/ai4h/_layouts/15/WopiFrame.aspx?sourcedoc=%7B3E940987-8D75-44B8-85E4-F0E475964F15%7D&amp;file=DEL09.docx&amp;action=default" TargetMode="External"/><Relationship Id="rId56" Type="http://schemas.openxmlformats.org/officeDocument/2006/relationships/image" Target="media/image8.png"/><Relationship Id="rId64" Type="http://schemas.openxmlformats.org/officeDocument/2006/relationships/hyperlink" Target="https://extranet.itu.int/sites/itu-t/focusgroups/ai4h/_layouts/15/WopiFrame.aspx?sourcedoc=%7B5C95327E-96A5-4175-999E-3EDB3ED147C3%7D&amp;file=DEL05_6.docx&amp;action=default"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extranet.itu.int/sites/itu-t/focusgroups/ai4h/_layouts/15/WopiFrame.aspx?sourcedoc=%7BC68833D1-9B31-4E8E-8A4A-3939D7DEA56F%7D&amp;file=DEL04.docx&amp;action=default"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extranet.itu.int/sites/itu-t/focusgroups/ai4h/tg/SitePages/TG-Psy.aspx" TargetMode="External"/><Relationship Id="rId25" Type="http://schemas.microsoft.com/office/2011/relationships/commentsExtended" Target="commentsExtended.xml"/><Relationship Id="rId33" Type="http://schemas.openxmlformats.org/officeDocument/2006/relationships/hyperlink" Target="https://extranet.itu.int/sites/itu-t/focusgroups/ai4h/_layouts/15/WopiFrame.aspx?sourcedoc=%7B8BFCFF21-3908-4BAD-AB9C-9814EB3F9B36%7D&amp;file=DEL07_5.docx&amp;action=default" TargetMode="External"/><Relationship Id="rId38" Type="http://schemas.openxmlformats.org/officeDocument/2006/relationships/hyperlink" Target="https://extranet.itu.int/sites/itu-t/focusgroups/ai4h/_layouts/15/WopiFrame.aspx?sourcedoc=%7BF267A95C-4C5B-4D63-A135-58AF487C3AD3%7D&amp;file=DEL05_4.docx&amp;action=default" TargetMode="External"/><Relationship Id="rId46" Type="http://schemas.openxmlformats.org/officeDocument/2006/relationships/hyperlink" Target="https://extranet.itu.int/sites/itu-t/focusgroups/ai4h/_layouts/15/WopiFrame.aspx?sourcedoc=%7BB846B260-373A-41FC-A892-EE5BBCFE3CF8%7D&amp;file=DEL07_4.docx&amp;action=default" TargetMode="External"/><Relationship Id="rId59" Type="http://schemas.openxmlformats.org/officeDocument/2006/relationships/hyperlink" Target="https://osf.io/ajhgy/" TargetMode="External"/><Relationship Id="rId67" Type="http://schemas.openxmlformats.org/officeDocument/2006/relationships/hyperlink" Target="https://extranet.itu.int/sites/itu-t/focusgroups/ai4h/_layouts/15/WopiFrame.aspx?sourcedoc=%7BC68833D1-9B31-4E8E-8A4A-3939D7DEA56F%7D&amp;file=DEL04.docx&amp;action=default" TargetMode="External"/><Relationship Id="rId20" Type="http://schemas.openxmlformats.org/officeDocument/2006/relationships/hyperlink" Target="https://itu.int/go/fgai4h/join" TargetMode="External"/><Relationship Id="rId41" Type="http://schemas.openxmlformats.org/officeDocument/2006/relationships/hyperlink" Target="https://extranet.itu.int/sites/itu-t/focusgroups/ai4h/_layouts/15/WopiFrame.aspx?sourcedoc=%7BF5967277-90C8-4252-A0B9-43A5692F35E2%7D&amp;file=DEL06.docx&amp;action=default" TargetMode="External"/><Relationship Id="rId54" Type="http://schemas.openxmlformats.org/officeDocument/2006/relationships/image" Target="media/image6.png"/><Relationship Id="rId62" Type="http://schemas.openxmlformats.org/officeDocument/2006/relationships/hyperlink" Target="https://methlabuzh.wixsite.com/mysite" TargetMode="External"/><Relationship Id="rId70" Type="http://schemas.openxmlformats.org/officeDocument/2006/relationships/hyperlink" Target="https://extranet.itu.int/sites/itu-t/focusgroups/ai4h/_layouts/15/WopiFrame.aspx?sourcedoc=%7B6AF7C004-8BCE-4151-9F44-45F041A1EB1D%7D&amp;file=DEL02_1.docx&amp;action=default" TargetMode="External"/><Relationship Id="rId75" Type="http://schemas.openxmlformats.org/officeDocument/2006/relationships/hyperlink" Target="https://www.who.int/mental_health/prevention/genderwomen/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hlabuzh.wixsite.com/mysite" TargetMode="External"/><Relationship Id="rId23" Type="http://schemas.openxmlformats.org/officeDocument/2006/relationships/hyperlink" Target="https://extranet.itu.int/sites/itu-t/focusgroups/ai4h/_layouts/15/WopiFrame.aspx?sourcedoc=%7B7997F2C1-5A1D-4409-B2A0-CBC4E9CE8CDA%7D&amp;file=DEL03.docx&amp;action=default" TargetMode="External"/><Relationship Id="rId28" Type="http://schemas.openxmlformats.org/officeDocument/2006/relationships/hyperlink" Target="https://extranet.itu.int/sites/itu-t/focusgroups/ai4h/_layouts/15/WopiFrame.aspx?sourcedoc=%7B565EEC0A-D755-41C8-AC68-37B4C38C953F%7D&amp;file=DEL07_1.docx&amp;action=default" TargetMode="External"/><Relationship Id="rId36" Type="http://schemas.openxmlformats.org/officeDocument/2006/relationships/hyperlink" Target="https://extranet.itu.int/sites/itu-t/focusgroups/ai4h/_layouts/15/WopiFrame.aspx?sourcedoc=%7B25141F77-E59A-45F1-B081-185C2194FE67%7D&amp;file=DEL05_2.docx&amp;action=default" TargetMode="External"/><Relationship Id="rId49" Type="http://schemas.openxmlformats.org/officeDocument/2006/relationships/hyperlink" Target="https://extranet.itu.int/sites/itu-t/focusgroups/ai4h/_layouts/15/WopiFrame.aspx?sourcedoc=%7B1A2EC8D5-53CA-4C8C-9B09-B61CA6F428C5%7D&amp;file=DEL09_1.docx&amp;action=default"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extranet.itu.int/sites/itu-t/focusgroups/ai4h/_layouts/15/WopiFrame.aspx?sourcedoc=%7BB846B260-373A-41FC-A892-EE5BBCFE3CF8%7D&amp;file=DEL07_4.docx&amp;action=default" TargetMode="External"/><Relationship Id="rId44" Type="http://schemas.openxmlformats.org/officeDocument/2006/relationships/hyperlink" Target="https://extranet.itu.int/sites/itu-t/focusgroups/ai4h/_layouts/15/WopiFrame.aspx?sourcedoc=%7B58679341-C738-40F0-A822-3AC2B24DD09F%7D&amp;file=DEL07_2.docx&amp;action=default" TargetMode="External"/><Relationship Id="rId52" Type="http://schemas.openxmlformats.org/officeDocument/2006/relationships/image" Target="media/image4.png"/><Relationship Id="rId60" Type="http://schemas.openxmlformats.org/officeDocument/2006/relationships/hyperlink" Target="http://www.mathworks.com/" TargetMode="External"/><Relationship Id="rId65" Type="http://schemas.openxmlformats.org/officeDocument/2006/relationships/image" Target="media/image10.png"/><Relationship Id="rId73" Type="http://schemas.openxmlformats.org/officeDocument/2006/relationships/hyperlink" Target="https://extranet.itu.int/sites/itu-t/focusgroups/ai4h/_layouts/15/WopiFrame.aspx?sourcedoc=%7BF2F46A99-7457-4BC8-81A3-0E1E63D6072A%7D&amp;file=DEL02.docx&amp;action=defaul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tg/SitePages/TG-Psy.aspx" TargetMode="External"/><Relationship Id="rId18" Type="http://schemas.openxmlformats.org/officeDocument/2006/relationships/hyperlink" Target="https://itu.zoom.us/my/fgai4h" TargetMode="External"/><Relationship Id="rId39" Type="http://schemas.openxmlformats.org/officeDocument/2006/relationships/hyperlink" Target="https://extranet.itu.int/sites/itu-t/focusgroups/ai4h/_layouts/15/WopiFrame.aspx?sourcedoc=%7B71FE8B9D-ACB3-48CE-AA3F-136409B550A4%7D&amp;file=DEL05_5.docx&amp;action=default" TargetMode="External"/><Relationship Id="rId34"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hyperlink" Target="https://extranet.itu.int/sites/itu-t/focusgroups/ai4h/_layouts/15/WopiFrame.aspx?sourcedoc=%7B3B5A31DE-D3B1-4EC1-A261-2C2E19F73810%7D&amp;file=DEL09_2.docx&amp;action=default" TargetMode="External"/><Relationship Id="rId55" Type="http://schemas.openxmlformats.org/officeDocument/2006/relationships/image" Target="media/image7.png"/><Relationship Id="rId76" Type="http://schemas.openxmlformats.org/officeDocument/2006/relationships/hyperlink" Target="https://www.theverge.com/2019/1/28/18197253/ai-mental-illness-artificial-intelligence-science-neuroimaging-mri"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1ED0D4D1-876C-4A0F-AEF7-06D3F445F5E6%7D&amp;file=DEL02_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58679341-C738-40F0-A822-3AC2B24DD09F%7D&amp;file=DEL07_2.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3DEBA0-811B-4563-8F71-BDE23C9BA77F}"/>
</file>

<file path=customXml/itemProps2.xml><?xml version="1.0" encoding="utf-8"?>
<ds:datastoreItem xmlns:ds="http://schemas.openxmlformats.org/officeDocument/2006/customXml" ds:itemID="{3650618D-E66E-4119-9B45-A8CB0792AF68}"/>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18</TotalTime>
  <Pages>39</Pages>
  <Words>16882</Words>
  <Characters>98256</Characters>
  <Application>Microsoft Office Word</Application>
  <DocSecurity>0</DocSecurity>
  <Lines>1723</Lines>
  <Paragraphs>654</Paragraphs>
  <ScaleCrop>false</ScaleCrop>
  <HeadingPairs>
    <vt:vector size="2" baseType="variant">
      <vt:variant>
        <vt:lpstr>Title</vt:lpstr>
      </vt:variant>
      <vt:variant>
        <vt:i4>1</vt:i4>
      </vt:variant>
    </vt:vector>
  </HeadingPairs>
  <TitlesOfParts>
    <vt:vector size="1" baseType="lpstr">
      <vt:lpstr>Att.1 – TDD update (TG-Psy) [same as Meeting K]</vt:lpstr>
    </vt:vector>
  </TitlesOfParts>
  <Manager>ITU-T</Manager>
  <Company>International Telecommunication Union (ITU)</Company>
  <LinksUpToDate>false</LinksUpToDate>
  <CharactersWithSpaces>114484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FGAI4H-L-019-A01  For: Online, 19-21 May 2021_x000d_Document date: _x000d_Saved by ITU51012069 at 10:01:11 PM on 6/4/2021</dc:description>
  <cp:lastModifiedBy>TSB</cp:lastModifiedBy>
  <cp:revision>7</cp:revision>
  <cp:lastPrinted>2011-04-05T14:28:00Z</cp:lastPrinted>
  <dcterms:created xsi:type="dcterms:W3CDTF">2021-06-04T11:37:00Z</dcterms:created>
  <dcterms:modified xsi:type="dcterms:W3CDTF">2021-06-04T20:03:00Z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19-21 May 2021</vt:lpwstr>
  </property>
  <property fmtid="{D5CDD505-2E9C-101B-9397-08002B2CF9AE}" pid="8" name="Docauthor">
    <vt:lpwstr>TG-Psy Topic Driver</vt:lpwstr>
  </property>
</Properties>
</file>