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158"/>
        <w:gridCol w:w="352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bookmarkStart w:id="3" w:name="_GoBack"/>
            <w:bookmarkEnd w:id="3"/>
          </w:p>
        </w:tc>
        <w:tc>
          <w:tcPr>
            <w:tcW w:w="4678" w:type="dxa"/>
            <w:gridSpan w:val="2"/>
          </w:tcPr>
          <w:p w14:paraId="7651FBE5" w14:textId="3CF4DF49" w:rsidR="00E03557" w:rsidRPr="00852AAD" w:rsidRDefault="00BC1D31" w:rsidP="002E6647">
            <w:pPr>
              <w:pStyle w:val="Docnumber"/>
            </w:pPr>
            <w:r>
              <w:t>FG-AI4H</w:t>
            </w:r>
            <w:r w:rsidR="00E03557">
              <w:t>-</w:t>
            </w:r>
            <w:r w:rsidR="00752153">
              <w:t>K</w:t>
            </w:r>
            <w:r>
              <w:t>-</w:t>
            </w:r>
            <w:r w:rsidR="00E13CFA">
              <w:t>053</w:t>
            </w:r>
            <w:r w:rsidR="00EC406D">
              <w:t>-R01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3C02FBA4" w:rsidR="00BC1D31" w:rsidRPr="00123B21" w:rsidRDefault="00E13CFA"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66417FCC" w:rsidR="00BC1D31" w:rsidRPr="00123B21" w:rsidRDefault="00E13CFA"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728C7153" w:rsidR="00BC1D31" w:rsidRPr="00123B21" w:rsidRDefault="00E13CFA" w:rsidP="002E6647">
            <w:r w:rsidRPr="00E13CFA">
              <w:t>Updated DEL09: AI4H applications and platforms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4109BA9" w:rsidR="00E03557" w:rsidRPr="00BC1D31" w:rsidRDefault="00E13CFA" w:rsidP="002E6647">
            <w:pPr>
              <w:rPr>
                <w:highlight w:val="yellow"/>
              </w:rPr>
            </w:pPr>
            <w:r w:rsidRPr="00E13CFA">
              <w:rPr>
                <w:lang w:val="en-US"/>
              </w:rPr>
              <w:t>Discussion</w:t>
            </w:r>
          </w:p>
        </w:tc>
      </w:tr>
      <w:bookmarkEnd w:id="0"/>
      <w:bookmarkEnd w:id="11"/>
      <w:tr w:rsidR="00E13CFA" w:rsidRPr="00E03557" w14:paraId="487F5750" w14:textId="77777777" w:rsidTr="00E13CFA">
        <w:trPr>
          <w:cantSplit/>
          <w:jc w:val="center"/>
        </w:trPr>
        <w:tc>
          <w:tcPr>
            <w:tcW w:w="1700" w:type="dxa"/>
            <w:gridSpan w:val="2"/>
            <w:tcBorders>
              <w:top w:val="single" w:sz="6" w:space="0" w:color="auto"/>
              <w:bottom w:val="single" w:sz="6" w:space="0" w:color="auto"/>
            </w:tcBorders>
          </w:tcPr>
          <w:p w14:paraId="70A3F5E0" w14:textId="77777777" w:rsidR="00E13CFA" w:rsidRPr="00E03557" w:rsidRDefault="00E13CFA" w:rsidP="00E13CFA">
            <w:pPr>
              <w:rPr>
                <w:b/>
                <w:bCs/>
              </w:rPr>
            </w:pPr>
            <w:r w:rsidRPr="00E03557">
              <w:rPr>
                <w:b/>
                <w:bCs/>
              </w:rPr>
              <w:t>Contact:</w:t>
            </w:r>
          </w:p>
        </w:tc>
        <w:tc>
          <w:tcPr>
            <w:tcW w:w="4420" w:type="dxa"/>
            <w:gridSpan w:val="2"/>
            <w:tcBorders>
              <w:top w:val="single" w:sz="6" w:space="0" w:color="auto"/>
              <w:bottom w:val="single" w:sz="6" w:space="0" w:color="auto"/>
            </w:tcBorders>
          </w:tcPr>
          <w:p w14:paraId="5D1C7C66" w14:textId="55799F20" w:rsidR="00E13CFA" w:rsidRPr="00BC1D31" w:rsidRDefault="00E13CFA" w:rsidP="00E13CFA">
            <w:pPr>
              <w:rPr>
                <w:highlight w:val="yellow"/>
              </w:rPr>
            </w:pPr>
            <w:r w:rsidRPr="00274B63">
              <w:t>Manjeet Singh Chalga</w:t>
            </w:r>
            <w:r>
              <w:rPr>
                <w:highlight w:val="yellow"/>
              </w:rPr>
              <w:br/>
            </w:r>
            <w:r w:rsidRPr="00274B63">
              <w:t>ICMR, New Delhi</w:t>
            </w:r>
            <w:r w:rsidRPr="00274B63">
              <w:br/>
              <w:t>India</w:t>
            </w:r>
          </w:p>
        </w:tc>
        <w:tc>
          <w:tcPr>
            <w:tcW w:w="3520" w:type="dxa"/>
            <w:tcBorders>
              <w:top w:val="single" w:sz="6" w:space="0" w:color="auto"/>
              <w:bottom w:val="single" w:sz="6" w:space="0" w:color="auto"/>
            </w:tcBorders>
          </w:tcPr>
          <w:p w14:paraId="28DD2FCB" w14:textId="411A4477" w:rsidR="00E13CFA" w:rsidRPr="00BC1D31" w:rsidRDefault="00E13CFA" w:rsidP="00E13CFA">
            <w:pPr>
              <w:rPr>
                <w:highlight w:val="yellow"/>
              </w:rPr>
            </w:pPr>
            <w:r w:rsidRPr="00274B63">
              <w:t xml:space="preserve">Email: </w:t>
            </w:r>
            <w:r w:rsidRPr="00274B63">
              <w:tab/>
            </w:r>
            <w:hyperlink r:id="rId11" w:history="1">
              <w:r w:rsidRPr="00AB7462">
                <w:rPr>
                  <w:rStyle w:val="Hyperlink"/>
                </w:rPr>
                <w:t>chalgams.hq@icmr.gov.in</w:t>
              </w:r>
            </w:hyperlink>
            <w:r>
              <w:rPr>
                <w:rStyle w:val="Hyperlink"/>
              </w:rPr>
              <w:t>, manjeetchalga@gmail.com</w:t>
            </w:r>
          </w:p>
        </w:tc>
      </w:tr>
      <w:tr w:rsidR="00E13CFA" w:rsidRPr="00E03557" w14:paraId="0A01ADF7" w14:textId="77777777" w:rsidTr="00E13CFA">
        <w:trPr>
          <w:cantSplit/>
          <w:jc w:val="center"/>
        </w:trPr>
        <w:tc>
          <w:tcPr>
            <w:tcW w:w="1700" w:type="dxa"/>
            <w:gridSpan w:val="2"/>
            <w:tcBorders>
              <w:top w:val="single" w:sz="6" w:space="0" w:color="auto"/>
              <w:bottom w:val="single" w:sz="6" w:space="0" w:color="auto"/>
            </w:tcBorders>
          </w:tcPr>
          <w:p w14:paraId="5845665D" w14:textId="77777777" w:rsidR="00E13CFA" w:rsidRPr="00E03557" w:rsidRDefault="00E13CFA" w:rsidP="00E13CFA">
            <w:pPr>
              <w:rPr>
                <w:b/>
                <w:bCs/>
              </w:rPr>
            </w:pPr>
            <w:r w:rsidRPr="00E03557">
              <w:rPr>
                <w:b/>
                <w:bCs/>
              </w:rPr>
              <w:t>Contact:</w:t>
            </w:r>
          </w:p>
        </w:tc>
        <w:tc>
          <w:tcPr>
            <w:tcW w:w="4420" w:type="dxa"/>
            <w:gridSpan w:val="2"/>
            <w:tcBorders>
              <w:top w:val="single" w:sz="6" w:space="0" w:color="auto"/>
              <w:bottom w:val="single" w:sz="6" w:space="0" w:color="auto"/>
            </w:tcBorders>
          </w:tcPr>
          <w:p w14:paraId="7974D081" w14:textId="751981FA" w:rsidR="00E13CFA" w:rsidRPr="00BC1D31" w:rsidRDefault="00E13CFA" w:rsidP="00E13CFA">
            <w:pPr>
              <w:rPr>
                <w:highlight w:val="yellow"/>
              </w:rPr>
            </w:pPr>
            <w:r>
              <w:t>Aveek De</w:t>
            </w:r>
            <w:r w:rsidRPr="00274B63">
              <w:br/>
            </w:r>
            <w:r w:rsidRPr="005D0EFA">
              <w:t>CMS - Social Impact Specialists</w:t>
            </w:r>
            <w:r>
              <w:t>, Bangalore</w:t>
            </w:r>
            <w:r w:rsidRPr="00274B63">
              <w:br/>
            </w:r>
            <w:r>
              <w:t>India</w:t>
            </w:r>
          </w:p>
        </w:tc>
        <w:tc>
          <w:tcPr>
            <w:tcW w:w="3520" w:type="dxa"/>
            <w:tcBorders>
              <w:top w:val="single" w:sz="6" w:space="0" w:color="auto"/>
              <w:bottom w:val="single" w:sz="6" w:space="0" w:color="auto"/>
            </w:tcBorders>
          </w:tcPr>
          <w:p w14:paraId="116FD316" w14:textId="3E5F773F" w:rsidR="00E13CFA" w:rsidRPr="00BC1D31" w:rsidRDefault="00E13CFA" w:rsidP="00E13CFA">
            <w:pPr>
              <w:rPr>
                <w:highlight w:val="yellow"/>
              </w:rPr>
            </w:pPr>
            <w:r w:rsidRPr="00274B63">
              <w:t xml:space="preserve">Email: </w:t>
            </w:r>
            <w:r w:rsidRPr="00274B63">
              <w:tab/>
            </w:r>
            <w:hyperlink r:id="rId12" w:history="1">
              <w:r w:rsidRPr="00AB7462">
                <w:rPr>
                  <w:rStyle w:val="Hyperlink"/>
                </w:rPr>
                <w:t>aveek@cms-india.org</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E514436" w:rsidR="00E03557" w:rsidRPr="00BC1D31" w:rsidRDefault="00E13CFA" w:rsidP="002E6647">
            <w:pPr>
              <w:rPr>
                <w:highlight w:val="yellow"/>
              </w:rPr>
            </w:pPr>
            <w:r w:rsidRPr="006949A6">
              <w:t xml:space="preserve">This </w:t>
            </w:r>
            <w:r>
              <w:t xml:space="preserve">document contains a discussion on development of </w:t>
            </w:r>
            <w:r w:rsidRPr="006949A6">
              <w:t xml:space="preserve">AI tool for </w:t>
            </w:r>
            <w:r>
              <w:t>Health using Mobile Applications &amp; Cloud-based AI applications. This document also invites M</w:t>
            </w:r>
            <w:r w:rsidRPr="00992AC9">
              <w:t xml:space="preserve">edical </w:t>
            </w:r>
            <w:r>
              <w:t>&amp;</w:t>
            </w:r>
            <w:r w:rsidRPr="00992AC9">
              <w:t xml:space="preserve"> </w:t>
            </w:r>
            <w:r>
              <w:t xml:space="preserve">AI researchers to collaborate in development of Cloud-based / Mobile Application based AI tools for Health </w:t>
            </w:r>
            <w:r w:rsidRPr="00992AC9">
              <w:t>within the International Telecommunication Union (ITU)/World Health Organization (WHO) Focus Group on “Artificial Intelligence for Health” (FG-AI4H).</w:t>
            </w:r>
          </w:p>
        </w:tc>
      </w:tr>
    </w:tbl>
    <w:p w14:paraId="2AEBBEA2" w14:textId="02E51529" w:rsidR="00E13CFA" w:rsidRDefault="00E13CFA" w:rsidP="00E03557"/>
    <w:p w14:paraId="29696AE9" w14:textId="77777777" w:rsidR="00E13CFA" w:rsidRDefault="00E13CFA">
      <w:pPr>
        <w:spacing w:before="0"/>
      </w:pPr>
      <w:r>
        <w:br w:type="page"/>
      </w:r>
    </w:p>
    <w:p w14:paraId="26269301" w14:textId="77777777" w:rsidR="00E13CFA" w:rsidRPr="00D529CF" w:rsidRDefault="00E13CFA" w:rsidP="00E13CFA">
      <w:pPr>
        <w:rPr>
          <w:b/>
        </w:rPr>
      </w:pPr>
      <w:r w:rsidRPr="00D529CF">
        <w:rPr>
          <w:b/>
        </w:rPr>
        <w:lastRenderedPageBreak/>
        <w:t>Introduction:</w:t>
      </w:r>
    </w:p>
    <w:p w14:paraId="73EA2058" w14:textId="105E83C8" w:rsidR="00E13CFA" w:rsidRDefault="00E13CFA" w:rsidP="00E13CFA">
      <w:pPr>
        <w:jc w:val="both"/>
      </w:pPr>
      <w:r w:rsidRPr="00D529CF">
        <w:t>The use of AI in Mobile Applications is growing rapidly</w:t>
      </w:r>
      <w:r>
        <w:t xml:space="preserve"> [1</w:t>
      </w:r>
      <w:r w:rsidRPr="00D529CF">
        <w:t>].</w:t>
      </w:r>
      <w:r>
        <w:t xml:space="preserve"> I</w:t>
      </w:r>
      <w:r w:rsidRPr="00D529CF">
        <w:t>ts use in resource-poor countries is relatively less as compared to developed countries</w:t>
      </w:r>
      <w:r>
        <w:t xml:space="preserve"> [2</w:t>
      </w:r>
      <w:r w:rsidRPr="00D529CF">
        <w:t>]</w:t>
      </w:r>
      <w:r>
        <w:t xml:space="preserve">. </w:t>
      </w:r>
      <w:r w:rsidRPr="00D529CF">
        <w:t>The healthcare mobile apps have a significant positive impact on health and health care</w:t>
      </w:r>
      <w:r>
        <w:t xml:space="preserve"> </w:t>
      </w:r>
      <w:r w:rsidRPr="00D529CF">
        <w:t>[</w:t>
      </w:r>
      <w:r>
        <w:t>3</w:t>
      </w:r>
      <w:r w:rsidRPr="00D529CF">
        <w:t>].</w:t>
      </w:r>
      <w:r>
        <w:t xml:space="preserve"> The </w:t>
      </w:r>
      <w:r w:rsidR="000E279B">
        <w:t>c</w:t>
      </w:r>
      <w:r w:rsidR="000E279B" w:rsidRPr="005D1EC8">
        <w:t>loud-based</w:t>
      </w:r>
      <w:r>
        <w:t xml:space="preserve"> AI </w:t>
      </w:r>
      <w:r w:rsidRPr="005D1EC8">
        <w:t xml:space="preserve">services have </w:t>
      </w:r>
      <w:r>
        <w:t xml:space="preserve">enabled users to access their health information from anywhere, anytime [4]. The </w:t>
      </w:r>
      <w:r w:rsidR="000E279B">
        <w:t>c</w:t>
      </w:r>
      <w:r w:rsidR="000E279B" w:rsidRPr="005D1EC8">
        <w:t>loud-based</w:t>
      </w:r>
      <w:r>
        <w:t xml:space="preserve"> AI </w:t>
      </w:r>
      <w:r w:rsidRPr="005D1EC8">
        <w:t xml:space="preserve">services have </w:t>
      </w:r>
      <w:r>
        <w:t xml:space="preserve">reduced the cost, manpower and </w:t>
      </w:r>
      <w:r w:rsidR="000E279B" w:rsidRPr="005D1EC8">
        <w:t>paperwork</w:t>
      </w:r>
      <w:r>
        <w:t xml:space="preserve"> </w:t>
      </w:r>
      <w:r w:rsidRPr="005D1EC8">
        <w:t>[</w:t>
      </w:r>
      <w:r>
        <w:t>5</w:t>
      </w:r>
      <w:r w:rsidRPr="005D1EC8">
        <w:t>]</w:t>
      </w:r>
      <w:r>
        <w:t>[6][7].</w:t>
      </w:r>
      <w:r w:rsidRPr="00510DDB">
        <w:t xml:space="preserve"> </w:t>
      </w:r>
      <w:r w:rsidRPr="00B618C5">
        <w:t>The</w:t>
      </w:r>
      <w:r>
        <w:t xml:space="preserve"> Cloud based Applications and mobile apps </w:t>
      </w:r>
      <w:r w:rsidRPr="00B618C5">
        <w:t>have a significant positive impact on health and health care</w:t>
      </w:r>
      <w:r>
        <w:t xml:space="preserve">, however, </w:t>
      </w:r>
      <w:r w:rsidRPr="00B618C5">
        <w:t>the</w:t>
      </w:r>
      <w:r>
        <w:t xml:space="preserve">re is a need to discuss on technology, security and legal issues related to these applications [8]. There is a wide scope for development of Cloud-based &amp; Mobile Application based AI tools for healthcare within the sphere of </w:t>
      </w:r>
      <w:r w:rsidRPr="00992AC9">
        <w:t>International Telecommunication Union (ITU)/World Health Organization (WHO) Focus Group on “Artificial Intelligence for Health” (FG-AI4H).</w:t>
      </w:r>
    </w:p>
    <w:p w14:paraId="77E7BD96" w14:textId="77777777" w:rsidR="00E13CFA" w:rsidRPr="007F1409" w:rsidRDefault="00E13CFA" w:rsidP="00E13CFA">
      <w:pPr>
        <w:rPr>
          <w:b/>
        </w:rPr>
      </w:pPr>
      <w:r w:rsidRPr="007F1409">
        <w:rPr>
          <w:b/>
        </w:rPr>
        <w:t>Objectives:</w:t>
      </w:r>
    </w:p>
    <w:p w14:paraId="106119CF" w14:textId="77777777" w:rsidR="00E13CFA" w:rsidRDefault="00E13CFA" w:rsidP="00E13CFA">
      <w:r>
        <w:t>The objectives of the topic groups are as follows:</w:t>
      </w:r>
    </w:p>
    <w:p w14:paraId="7827C67B" w14:textId="0B270A2E" w:rsidR="00E13CFA" w:rsidRPr="002D1539" w:rsidRDefault="00E13CFA" w:rsidP="00E13CFA">
      <w:pPr>
        <w:pStyle w:val="ListParagraph"/>
        <w:numPr>
          <w:ilvl w:val="0"/>
          <w:numId w:val="21"/>
        </w:numPr>
        <w:jc w:val="both"/>
      </w:pPr>
      <w:r w:rsidRPr="002D1539">
        <w:t xml:space="preserve">to discuss </w:t>
      </w:r>
      <w:r w:rsidR="009E17DF">
        <w:t>the</w:t>
      </w:r>
      <w:r w:rsidRPr="002D1539">
        <w:t xml:space="preserve"> development of AI tool for Health using Mobile Applications &amp; Cloud Applications</w:t>
      </w:r>
      <w:r w:rsidR="009E17DF">
        <w:t>;</w:t>
      </w:r>
    </w:p>
    <w:p w14:paraId="28F643F0" w14:textId="782C5041" w:rsidR="00E13CFA" w:rsidRPr="002D1539" w:rsidRDefault="00E13CFA" w:rsidP="00E13CFA">
      <w:pPr>
        <w:pStyle w:val="ListParagraph"/>
        <w:numPr>
          <w:ilvl w:val="0"/>
          <w:numId w:val="21"/>
        </w:numPr>
        <w:jc w:val="both"/>
      </w:pPr>
      <w:r w:rsidRPr="002D1539">
        <w:t>to provide a forum for open communication among various stakeholders</w:t>
      </w:r>
      <w:r w:rsidR="009E17DF">
        <w:t>;</w:t>
      </w:r>
    </w:p>
    <w:p w14:paraId="0A990D5B" w14:textId="77777777" w:rsidR="00E13CFA" w:rsidRDefault="00E13CFA" w:rsidP="00E13CFA">
      <w:pPr>
        <w:pStyle w:val="ListParagraph"/>
        <w:numPr>
          <w:ilvl w:val="0"/>
          <w:numId w:val="21"/>
        </w:numPr>
        <w:jc w:val="both"/>
      </w:pPr>
      <w:r w:rsidRPr="002D1539">
        <w:t>to coordinate the benchmarking process in collaboration with the Focus Group management and working groups.</w:t>
      </w:r>
    </w:p>
    <w:p w14:paraId="2CA21442" w14:textId="1D8CBAAE" w:rsidR="00E13CFA" w:rsidRPr="00546CE5" w:rsidRDefault="00E13CFA" w:rsidP="00E13CFA">
      <w:pPr>
        <w:rPr>
          <w:b/>
        </w:rPr>
      </w:pPr>
      <w:r>
        <w:rPr>
          <w:b/>
        </w:rPr>
        <w:t xml:space="preserve">Key features required </w:t>
      </w:r>
      <w:r w:rsidRPr="00546CE5">
        <w:rPr>
          <w:b/>
        </w:rPr>
        <w:t xml:space="preserve">for development of AI tool for Health using Mobile </w:t>
      </w:r>
      <w:r w:rsidR="000E279B" w:rsidRPr="00546CE5">
        <w:rPr>
          <w:b/>
        </w:rPr>
        <w:t>Application:</w:t>
      </w:r>
      <w:r w:rsidRPr="00546CE5">
        <w:rPr>
          <w:b/>
        </w:rPr>
        <w:t xml:space="preserve"> </w:t>
      </w:r>
    </w:p>
    <w:p w14:paraId="60EFE44B" w14:textId="77777777" w:rsidR="00E13CFA" w:rsidRDefault="00E13CFA" w:rsidP="00E13CFA">
      <w:r>
        <w:t xml:space="preserve">The </w:t>
      </w:r>
      <w:r w:rsidRPr="00D529CF">
        <w:t xml:space="preserve">desired key features </w:t>
      </w:r>
      <w:r>
        <w:t>for development of AI tool using mobile application are that it should attract the attention of the user, serve the desires of the user and develop the faith of the user with the tool. Some desirable features/ rules may be followed as detailed below:</w:t>
      </w:r>
    </w:p>
    <w:p w14:paraId="6E15F38D" w14:textId="77777777" w:rsidR="00E13CFA" w:rsidRDefault="00E13CFA" w:rsidP="00E13CFA">
      <w:pPr>
        <w:pStyle w:val="ListParagraph"/>
        <w:numPr>
          <w:ilvl w:val="0"/>
          <w:numId w:val="23"/>
        </w:numPr>
        <w:ind w:left="709" w:hanging="664"/>
      </w:pPr>
      <w:r>
        <w:t xml:space="preserve">Simple Registration [9]: </w:t>
      </w:r>
    </w:p>
    <w:p w14:paraId="5B2D4E0D" w14:textId="77777777" w:rsidR="00E13CFA" w:rsidRDefault="00E13CFA" w:rsidP="00E13CFA">
      <w:pPr>
        <w:pStyle w:val="ListParagraph"/>
        <w:ind w:left="709"/>
      </w:pPr>
      <w:r>
        <w:t>Registration may be kept as simple as possible. Login may be allowed with user’s existing Facebook/ Google ID/ similar system.</w:t>
      </w:r>
    </w:p>
    <w:p w14:paraId="74181CDD" w14:textId="77777777" w:rsidR="00E13CFA" w:rsidRDefault="00E13CFA" w:rsidP="00E13CFA">
      <w:pPr>
        <w:pStyle w:val="ListParagraph"/>
        <w:ind w:left="709"/>
      </w:pPr>
    </w:p>
    <w:p w14:paraId="5C1849D0" w14:textId="77777777" w:rsidR="00E13CFA" w:rsidRDefault="00E13CFA" w:rsidP="00E13CFA">
      <w:pPr>
        <w:pStyle w:val="ListParagraph"/>
        <w:numPr>
          <w:ilvl w:val="0"/>
          <w:numId w:val="23"/>
        </w:numPr>
        <w:ind w:left="709" w:hanging="664"/>
      </w:pPr>
      <w:r>
        <w:t xml:space="preserve">Minimal Introduction [9]: </w:t>
      </w:r>
    </w:p>
    <w:p w14:paraId="2AD49066" w14:textId="77777777" w:rsidR="00E13CFA" w:rsidRDefault="00E13CFA" w:rsidP="00E13CFA">
      <w:pPr>
        <w:pStyle w:val="ListParagraph"/>
        <w:ind w:left="709"/>
      </w:pPr>
      <w:r>
        <w:t>The introduction should not be imposed on the user. However, complete introduction may be provided on demand of the user.</w:t>
      </w:r>
    </w:p>
    <w:p w14:paraId="37B458BF" w14:textId="77777777" w:rsidR="00E13CFA" w:rsidRDefault="00E13CFA" w:rsidP="00E13CFA">
      <w:pPr>
        <w:pStyle w:val="ListParagraph"/>
        <w:ind w:left="709"/>
        <w:jc w:val="both"/>
      </w:pPr>
    </w:p>
    <w:p w14:paraId="1CBD5A00" w14:textId="77777777" w:rsidR="00E13CFA" w:rsidRDefault="00E13CFA" w:rsidP="00E13CFA">
      <w:pPr>
        <w:pStyle w:val="ListParagraph"/>
        <w:numPr>
          <w:ilvl w:val="0"/>
          <w:numId w:val="23"/>
        </w:numPr>
        <w:ind w:left="709" w:hanging="664"/>
        <w:jc w:val="both"/>
      </w:pPr>
      <w:r>
        <w:t xml:space="preserve">Training/ Instructions [9]: </w:t>
      </w:r>
    </w:p>
    <w:p w14:paraId="273277D6" w14:textId="77777777" w:rsidR="00E13CFA" w:rsidRDefault="00E13CFA" w:rsidP="00E13CFA">
      <w:pPr>
        <w:pStyle w:val="ListParagraph"/>
        <w:ind w:left="709"/>
        <w:jc w:val="both"/>
      </w:pPr>
      <w:r>
        <w:t xml:space="preserve">The user should be informed about the importance of the data required for the working of the AI tool before collection of data. The user must be explained why permission to access the camera, geolocation or similar features of mobiles are being asked. </w:t>
      </w:r>
    </w:p>
    <w:p w14:paraId="562C0B4E" w14:textId="77777777" w:rsidR="00E13CFA" w:rsidRDefault="00E13CFA" w:rsidP="00E13CFA">
      <w:pPr>
        <w:pStyle w:val="ListParagraph"/>
        <w:ind w:left="709"/>
      </w:pPr>
    </w:p>
    <w:p w14:paraId="72BAA2DF" w14:textId="77777777" w:rsidR="00E13CFA" w:rsidRDefault="00E13CFA" w:rsidP="00E13CFA">
      <w:pPr>
        <w:pStyle w:val="ListParagraph"/>
        <w:numPr>
          <w:ilvl w:val="0"/>
          <w:numId w:val="23"/>
        </w:numPr>
        <w:ind w:left="709" w:hanging="664"/>
      </w:pPr>
      <w:r>
        <w:t>Simplified user interface [9]:</w:t>
      </w:r>
    </w:p>
    <w:p w14:paraId="7D0748A8" w14:textId="11A2A6A3" w:rsidR="00E13CFA" w:rsidRDefault="00E13CFA" w:rsidP="00E13CFA">
      <w:pPr>
        <w:pStyle w:val="ListParagraph"/>
        <w:ind w:left="709"/>
      </w:pPr>
      <w:r>
        <w:t xml:space="preserve">All the features which are available in the desktop website version of </w:t>
      </w:r>
      <w:r w:rsidR="000E279B">
        <w:t>an</w:t>
      </w:r>
      <w:r>
        <w:t xml:space="preserve"> AI tool should be intelligently made simpler and key functions of the tool.</w:t>
      </w:r>
    </w:p>
    <w:p w14:paraId="1B7B5AC8" w14:textId="77777777" w:rsidR="00E13CFA" w:rsidRDefault="00E13CFA" w:rsidP="00E13CFA">
      <w:pPr>
        <w:pStyle w:val="ListParagraph"/>
        <w:ind w:left="709"/>
      </w:pPr>
    </w:p>
    <w:p w14:paraId="665666F9" w14:textId="77777777" w:rsidR="00E13CFA" w:rsidRPr="00D529CF" w:rsidRDefault="00E13CFA" w:rsidP="00E13CFA">
      <w:pPr>
        <w:pStyle w:val="ListParagraph"/>
        <w:numPr>
          <w:ilvl w:val="0"/>
          <w:numId w:val="23"/>
        </w:numPr>
        <w:ind w:left="709" w:hanging="664"/>
      </w:pPr>
      <w:r w:rsidRPr="00D529CF">
        <w:t xml:space="preserve">Functionality </w:t>
      </w:r>
      <w:r>
        <w:t>[10</w:t>
      </w:r>
      <w:r w:rsidRPr="00D529CF">
        <w:t xml:space="preserve">]: </w:t>
      </w:r>
    </w:p>
    <w:p w14:paraId="1BB940C4" w14:textId="77777777" w:rsidR="00E13CFA" w:rsidRPr="00D529CF" w:rsidRDefault="00E13CFA" w:rsidP="00E13CFA">
      <w:pPr>
        <w:pStyle w:val="ListParagraph"/>
        <w:jc w:val="both"/>
      </w:pPr>
      <w:r w:rsidRPr="00D529CF">
        <w:t xml:space="preserve">The mobile applications should be </w:t>
      </w:r>
      <w:r>
        <w:t xml:space="preserve">developed keeping in view the </w:t>
      </w:r>
      <w:r w:rsidRPr="00D529CF">
        <w:t>desired features of application, target audience and the distribution channel such as Google Play, Apple App store etc. Some key points are as follows:</w:t>
      </w:r>
    </w:p>
    <w:p w14:paraId="2CF65EAB" w14:textId="77777777" w:rsidR="00E13CFA" w:rsidRPr="00D529CF" w:rsidRDefault="00E13CFA" w:rsidP="00E13CFA">
      <w:pPr>
        <w:pStyle w:val="ListParagraph"/>
        <w:numPr>
          <w:ilvl w:val="0"/>
          <w:numId w:val="22"/>
        </w:numPr>
        <w:jc w:val="both"/>
      </w:pPr>
      <w:r w:rsidRPr="00D529CF">
        <w:t>Verify accessibility in respect of compatibility with mobile platforms, user friendly language, easy to use and affordability</w:t>
      </w:r>
    </w:p>
    <w:p w14:paraId="029A9A32" w14:textId="77777777" w:rsidR="00E13CFA" w:rsidRPr="00D529CF" w:rsidRDefault="00E13CFA" w:rsidP="00E13CFA">
      <w:pPr>
        <w:pStyle w:val="ListParagraph"/>
        <w:numPr>
          <w:ilvl w:val="0"/>
          <w:numId w:val="22"/>
        </w:numPr>
        <w:jc w:val="both"/>
      </w:pPr>
      <w:r w:rsidRPr="00D529CF">
        <w:t>Confirm that mandatory fields are being collected, format of data and display of data is correct</w:t>
      </w:r>
    </w:p>
    <w:p w14:paraId="001A1C00" w14:textId="77777777" w:rsidR="00E13CFA" w:rsidRPr="00D529CF" w:rsidRDefault="00E13CFA" w:rsidP="00E13CFA">
      <w:pPr>
        <w:pStyle w:val="ListParagraph"/>
        <w:numPr>
          <w:ilvl w:val="0"/>
          <w:numId w:val="22"/>
        </w:numPr>
        <w:jc w:val="both"/>
      </w:pPr>
      <w:r w:rsidRPr="00D529CF">
        <w:t>Proper error handling and relevant error messages</w:t>
      </w:r>
    </w:p>
    <w:p w14:paraId="04B0E973" w14:textId="77777777" w:rsidR="00E13CFA" w:rsidRDefault="00E13CFA" w:rsidP="00E13CFA">
      <w:pPr>
        <w:pStyle w:val="ListParagraph"/>
        <w:numPr>
          <w:ilvl w:val="0"/>
          <w:numId w:val="22"/>
        </w:numPr>
        <w:jc w:val="both"/>
      </w:pPr>
      <w:r w:rsidRPr="00D529CF">
        <w:lastRenderedPageBreak/>
        <w:t>User-friendly console of the App, appropriate size of the buttons and user manual for users</w:t>
      </w:r>
    </w:p>
    <w:p w14:paraId="11F882CB" w14:textId="77777777" w:rsidR="00E13CFA" w:rsidRDefault="00E13CFA" w:rsidP="00E13CFA">
      <w:pPr>
        <w:pStyle w:val="ListParagraph"/>
        <w:numPr>
          <w:ilvl w:val="0"/>
          <w:numId w:val="22"/>
        </w:numPr>
        <w:jc w:val="both"/>
      </w:pPr>
      <w:r>
        <w:t>Collection of text information should be minimized and use of checkboxes/ radio buttons should be increased.</w:t>
      </w:r>
    </w:p>
    <w:p w14:paraId="05BE5ACF" w14:textId="77777777" w:rsidR="00E13CFA" w:rsidRPr="00D529CF" w:rsidRDefault="00E13CFA" w:rsidP="00E13CFA">
      <w:pPr>
        <w:pStyle w:val="ListParagraph"/>
        <w:numPr>
          <w:ilvl w:val="0"/>
          <w:numId w:val="22"/>
        </w:numPr>
        <w:jc w:val="both"/>
      </w:pPr>
      <w:r>
        <w:t xml:space="preserve">The font size should be clear enough to read and to select the desired option </w:t>
      </w:r>
    </w:p>
    <w:p w14:paraId="72AE6AA2" w14:textId="77777777" w:rsidR="00E13CFA" w:rsidRPr="00D529CF" w:rsidRDefault="00E13CFA" w:rsidP="00E13CFA">
      <w:pPr>
        <w:pStyle w:val="ListParagraph"/>
        <w:jc w:val="both"/>
      </w:pPr>
    </w:p>
    <w:p w14:paraId="283DD096" w14:textId="77777777" w:rsidR="00E13CFA" w:rsidRPr="00D529CF" w:rsidRDefault="00E13CFA" w:rsidP="00E13CFA">
      <w:pPr>
        <w:pStyle w:val="ListParagraph"/>
        <w:numPr>
          <w:ilvl w:val="0"/>
          <w:numId w:val="23"/>
        </w:numPr>
        <w:ind w:left="709" w:hanging="664"/>
      </w:pPr>
      <w:r w:rsidRPr="00D529CF">
        <w:t xml:space="preserve">Performance </w:t>
      </w:r>
      <w:r>
        <w:t>[10</w:t>
      </w:r>
      <w:r w:rsidRPr="00D529CF">
        <w:t xml:space="preserve">]: </w:t>
      </w:r>
    </w:p>
    <w:p w14:paraId="6677D2CC" w14:textId="77777777" w:rsidR="00E13CFA" w:rsidRPr="00D529CF" w:rsidRDefault="00E13CFA" w:rsidP="00E13CFA">
      <w:pPr>
        <w:pStyle w:val="ListParagraph"/>
        <w:jc w:val="both"/>
      </w:pPr>
      <w:r w:rsidRPr="00D529CF">
        <w:t>Some key points for validation of the performance of mobile applications are as follows:</w:t>
      </w:r>
    </w:p>
    <w:p w14:paraId="1DDEC0D1" w14:textId="77777777" w:rsidR="00E13CFA" w:rsidRPr="00D529CF" w:rsidRDefault="00E13CFA" w:rsidP="00E13CFA">
      <w:pPr>
        <w:pStyle w:val="ListParagraph"/>
        <w:numPr>
          <w:ilvl w:val="0"/>
          <w:numId w:val="22"/>
        </w:numPr>
        <w:jc w:val="both"/>
      </w:pPr>
      <w:r w:rsidRPr="00D529CF">
        <w:t>The client server communication should work properly at peak, average and minimum user levels</w:t>
      </w:r>
    </w:p>
    <w:p w14:paraId="0597CA33" w14:textId="77777777" w:rsidR="00E13CFA" w:rsidRPr="00D529CF" w:rsidRDefault="00E13CFA" w:rsidP="00E13CFA">
      <w:pPr>
        <w:pStyle w:val="ListParagraph"/>
        <w:numPr>
          <w:ilvl w:val="0"/>
          <w:numId w:val="22"/>
        </w:numPr>
        <w:jc w:val="both"/>
      </w:pPr>
      <w:r w:rsidRPr="00D529CF">
        <w:t>Identify the bottlenecks which prevent the application to perform at the required acceptability levels.</w:t>
      </w:r>
    </w:p>
    <w:p w14:paraId="2B34C9D1" w14:textId="77777777" w:rsidR="00E13CFA" w:rsidRPr="00D529CF" w:rsidRDefault="00E13CFA" w:rsidP="00E13CFA">
      <w:pPr>
        <w:pStyle w:val="ListParagraph"/>
        <w:numPr>
          <w:ilvl w:val="0"/>
          <w:numId w:val="22"/>
        </w:numPr>
        <w:jc w:val="both"/>
      </w:pPr>
      <w:r w:rsidRPr="00D529CF">
        <w:t>Identify optimum response time of the app</w:t>
      </w:r>
    </w:p>
    <w:p w14:paraId="232F0EC0" w14:textId="77777777" w:rsidR="00E13CFA" w:rsidRPr="00D529CF" w:rsidRDefault="00E13CFA" w:rsidP="00E13CFA">
      <w:pPr>
        <w:pStyle w:val="ListParagraph"/>
        <w:numPr>
          <w:ilvl w:val="0"/>
          <w:numId w:val="22"/>
        </w:numPr>
        <w:jc w:val="both"/>
      </w:pPr>
      <w:r w:rsidRPr="00D529CF">
        <w:t>Identify the optimum mobile device requirement for the app</w:t>
      </w:r>
    </w:p>
    <w:p w14:paraId="5F559B96" w14:textId="77777777" w:rsidR="00E13CFA" w:rsidRPr="00D529CF" w:rsidRDefault="00E13CFA" w:rsidP="00E13CFA">
      <w:pPr>
        <w:pStyle w:val="ListParagraph"/>
        <w:numPr>
          <w:ilvl w:val="0"/>
          <w:numId w:val="22"/>
        </w:numPr>
        <w:jc w:val="both"/>
      </w:pPr>
      <w:r w:rsidRPr="00D529CF">
        <w:t>Identify optimum performance of resources such as GPS, Camera, Battery etc in various situations</w:t>
      </w:r>
    </w:p>
    <w:p w14:paraId="723EC067" w14:textId="77777777" w:rsidR="00E13CFA" w:rsidRPr="00D529CF" w:rsidRDefault="00E13CFA" w:rsidP="00E13CFA">
      <w:pPr>
        <w:pStyle w:val="ListParagraph"/>
        <w:ind w:left="1440"/>
        <w:jc w:val="both"/>
      </w:pPr>
    </w:p>
    <w:p w14:paraId="6C68135F" w14:textId="77777777" w:rsidR="00E13CFA" w:rsidRPr="00D529CF" w:rsidRDefault="00E13CFA" w:rsidP="00E13CFA">
      <w:pPr>
        <w:pStyle w:val="ListParagraph"/>
        <w:numPr>
          <w:ilvl w:val="0"/>
          <w:numId w:val="23"/>
        </w:numPr>
        <w:ind w:left="709" w:hanging="664"/>
      </w:pPr>
      <w:r w:rsidRPr="00D529CF">
        <w:t xml:space="preserve">Security Validation: </w:t>
      </w:r>
    </w:p>
    <w:p w14:paraId="6FBC0956" w14:textId="77777777" w:rsidR="00E13CFA" w:rsidRPr="00D529CF" w:rsidRDefault="00E13CFA" w:rsidP="00E13CFA">
      <w:pPr>
        <w:pStyle w:val="ListParagraph"/>
        <w:jc w:val="both"/>
      </w:pPr>
      <w:r w:rsidRPr="00D529CF">
        <w:t>The security of mobile applications should be validated. Some key points are as follows:</w:t>
      </w:r>
    </w:p>
    <w:p w14:paraId="1BBF22C1" w14:textId="77777777" w:rsidR="00E13CFA" w:rsidRPr="00D529CF" w:rsidRDefault="00E13CFA" w:rsidP="00E13CFA">
      <w:pPr>
        <w:pStyle w:val="ListParagraph"/>
        <w:numPr>
          <w:ilvl w:val="0"/>
          <w:numId w:val="22"/>
        </w:numPr>
        <w:jc w:val="both"/>
      </w:pPr>
      <w:r w:rsidRPr="00D529CF">
        <w:t>Enforce secure communication by applying signature-based permissions, disallow access to your app's content, ask for credentials before showing sensitive information etc</w:t>
      </w:r>
      <w:r>
        <w:t>. [11</w:t>
      </w:r>
      <w:r w:rsidRPr="00D529CF">
        <w:t>]</w:t>
      </w:r>
    </w:p>
    <w:p w14:paraId="0EA4F8FE" w14:textId="77777777" w:rsidR="00E13CFA" w:rsidRPr="00D529CF" w:rsidRDefault="00E13CFA" w:rsidP="00E13CFA">
      <w:pPr>
        <w:pStyle w:val="ListParagraph"/>
        <w:numPr>
          <w:ilvl w:val="0"/>
          <w:numId w:val="22"/>
        </w:numPr>
        <w:jc w:val="both"/>
      </w:pPr>
      <w:r w:rsidRPr="00D529CF">
        <w:t>Apply network security measures by using SSL communication, applying network security configuration and creating your own trust manager</w:t>
      </w:r>
      <w:r>
        <w:t xml:space="preserve"> [11</w:t>
      </w:r>
      <w:r w:rsidRPr="00D529CF">
        <w:t xml:space="preserve">]. </w:t>
      </w:r>
    </w:p>
    <w:p w14:paraId="69F0E88F" w14:textId="77777777" w:rsidR="00E13CFA" w:rsidRPr="00D529CF" w:rsidRDefault="00E13CFA" w:rsidP="00E13CFA">
      <w:pPr>
        <w:pStyle w:val="ListParagraph"/>
        <w:numPr>
          <w:ilvl w:val="0"/>
          <w:numId w:val="22"/>
        </w:numPr>
        <w:jc w:val="both"/>
      </w:pPr>
      <w:r w:rsidRPr="00D529CF">
        <w:t>Use the best Cryp</w:t>
      </w:r>
      <w:r>
        <w:t>tography Tools and Techniques [11</w:t>
      </w:r>
      <w:r w:rsidRPr="00D529CF">
        <w:t xml:space="preserve">]. </w:t>
      </w:r>
    </w:p>
    <w:p w14:paraId="5A16B04E" w14:textId="77777777" w:rsidR="00E13CFA" w:rsidRPr="00D529CF" w:rsidRDefault="00E13CFA" w:rsidP="00E13CFA">
      <w:pPr>
        <w:pStyle w:val="ListParagraph"/>
        <w:numPr>
          <w:ilvl w:val="0"/>
          <w:numId w:val="22"/>
        </w:numPr>
        <w:jc w:val="both"/>
      </w:pPr>
      <w:r w:rsidRPr="00D529CF">
        <w:t>Get security audit of Mobile App</w:t>
      </w:r>
    </w:p>
    <w:p w14:paraId="337691EE" w14:textId="77777777" w:rsidR="00E13CFA" w:rsidRDefault="00E13CFA" w:rsidP="00E13CFA">
      <w:pPr>
        <w:pStyle w:val="ListParagraph"/>
        <w:numPr>
          <w:ilvl w:val="0"/>
          <w:numId w:val="22"/>
        </w:numPr>
        <w:jc w:val="both"/>
      </w:pPr>
      <w:r w:rsidRPr="00D529CF">
        <w:t>Design App for handling data overflow</w:t>
      </w:r>
    </w:p>
    <w:p w14:paraId="66C91905" w14:textId="77777777" w:rsidR="00E13CFA" w:rsidRPr="00B304F7" w:rsidRDefault="00E13CFA" w:rsidP="00E13CFA">
      <w:pPr>
        <w:pStyle w:val="ListParagraph"/>
        <w:numPr>
          <w:ilvl w:val="0"/>
          <w:numId w:val="22"/>
        </w:numPr>
        <w:jc w:val="both"/>
      </w:pPr>
      <w:r w:rsidRPr="00B304F7">
        <w:t xml:space="preserve">Privacy policy should not be copied </w:t>
      </w:r>
    </w:p>
    <w:p w14:paraId="4BD1D28C" w14:textId="77777777" w:rsidR="00E13CFA" w:rsidRPr="00B304F7" w:rsidRDefault="00E13CFA" w:rsidP="00E13CFA">
      <w:pPr>
        <w:pStyle w:val="ListParagraph"/>
        <w:numPr>
          <w:ilvl w:val="0"/>
          <w:numId w:val="22"/>
        </w:numPr>
        <w:jc w:val="both"/>
      </w:pPr>
      <w:r w:rsidRPr="00B304F7">
        <w:t>SDK may be used in place of NDK</w:t>
      </w:r>
    </w:p>
    <w:p w14:paraId="4B8716C1" w14:textId="77777777" w:rsidR="00E13CFA" w:rsidRPr="00B304F7" w:rsidRDefault="00E13CFA" w:rsidP="00E13CFA">
      <w:pPr>
        <w:pStyle w:val="ListParagraph"/>
        <w:numPr>
          <w:ilvl w:val="0"/>
          <w:numId w:val="22"/>
        </w:numPr>
        <w:jc w:val="both"/>
      </w:pPr>
      <w:r w:rsidRPr="00B304F7">
        <w:t>Encryption Key of at least 128 bits may be used</w:t>
      </w:r>
    </w:p>
    <w:p w14:paraId="1880D869" w14:textId="77777777" w:rsidR="00E13CFA" w:rsidRDefault="00E13CFA" w:rsidP="00E13CFA">
      <w:pPr>
        <w:pStyle w:val="ListParagraph"/>
        <w:ind w:left="1440"/>
        <w:jc w:val="both"/>
      </w:pPr>
    </w:p>
    <w:p w14:paraId="21FAF602" w14:textId="294A6A6B" w:rsidR="00E13CFA" w:rsidRDefault="00E13CFA" w:rsidP="00E13CFA">
      <w:pPr>
        <w:pStyle w:val="ListParagraph"/>
        <w:numPr>
          <w:ilvl w:val="0"/>
          <w:numId w:val="23"/>
        </w:numPr>
        <w:ind w:left="709" w:hanging="664"/>
      </w:pPr>
      <w:r>
        <w:t>Positive Discontinuation [9</w:t>
      </w:r>
      <w:r w:rsidR="000E279B">
        <w:t>]:</w:t>
      </w:r>
    </w:p>
    <w:p w14:paraId="33BC779B" w14:textId="7AD5DC8C" w:rsidR="00E13CFA" w:rsidRPr="00D529CF" w:rsidRDefault="00E13CFA" w:rsidP="00E13CFA">
      <w:pPr>
        <w:pStyle w:val="ListParagraph"/>
        <w:ind w:left="709"/>
      </w:pPr>
      <w:r>
        <w:t xml:space="preserve">If a user </w:t>
      </w:r>
      <w:r w:rsidR="000E279B">
        <w:t>wishes</w:t>
      </w:r>
      <w:r>
        <w:t xml:space="preserve"> to discontinue the use of AI tool, he/she may be allowed with clear guidelines on how to discontinue and with a simple feedback procedure.</w:t>
      </w:r>
    </w:p>
    <w:p w14:paraId="604536B8" w14:textId="77777777" w:rsidR="00E13CFA" w:rsidRDefault="00E13CFA" w:rsidP="00E13CFA">
      <w:pPr>
        <w:jc w:val="both"/>
        <w:rPr>
          <w:b/>
        </w:rPr>
      </w:pPr>
    </w:p>
    <w:p w14:paraId="5A5120A3" w14:textId="77777777" w:rsidR="00E13CFA" w:rsidRPr="00F56E7D" w:rsidRDefault="00E13CFA" w:rsidP="00E13CFA">
      <w:pPr>
        <w:jc w:val="both"/>
        <w:rPr>
          <w:b/>
        </w:rPr>
      </w:pPr>
      <w:r w:rsidRPr="00F56E7D">
        <w:rPr>
          <w:b/>
        </w:rPr>
        <w:t xml:space="preserve">Types of </w:t>
      </w:r>
      <w:r>
        <w:rPr>
          <w:b/>
        </w:rPr>
        <w:t xml:space="preserve">Mobile </w:t>
      </w:r>
      <w:r w:rsidRPr="00F56E7D">
        <w:rPr>
          <w:b/>
        </w:rPr>
        <w:t>App</w:t>
      </w:r>
      <w:r>
        <w:rPr>
          <w:b/>
        </w:rPr>
        <w:t>lication</w:t>
      </w:r>
      <w:r w:rsidRPr="00F56E7D">
        <w:rPr>
          <w:b/>
        </w:rPr>
        <w:t>:</w:t>
      </w:r>
    </w:p>
    <w:p w14:paraId="755DE75A" w14:textId="77777777" w:rsidR="00E13CFA" w:rsidRDefault="00E13CFA" w:rsidP="00E13CFA">
      <w:pPr>
        <w:jc w:val="both"/>
      </w:pPr>
      <w:r>
        <w:t>Details on various aspects of the Mobile App are available online which can be studied before planning to design a Mobile App [12][13][14]. Summarizing, the Mobile Apps can be classified as following based on the functionality of Apps:</w:t>
      </w:r>
    </w:p>
    <w:p w14:paraId="2E81553E" w14:textId="4CF77B22" w:rsidR="00E13CFA" w:rsidRDefault="00E13CFA" w:rsidP="00E13CFA">
      <w:pPr>
        <w:pStyle w:val="ListParagraph"/>
        <w:numPr>
          <w:ilvl w:val="0"/>
          <w:numId w:val="24"/>
        </w:numPr>
        <w:ind w:hanging="720"/>
        <w:jc w:val="both"/>
      </w:pPr>
      <w:r>
        <w:t xml:space="preserve">Native </w:t>
      </w:r>
      <w:r w:rsidR="000E279B">
        <w:t>App:</w:t>
      </w:r>
      <w:r>
        <w:t xml:space="preserve"> The App that has been developed and distributed to run on a specific platform, can take advantage of the platform and can be distributed and updated via an app repository associated with that platform.[12]</w:t>
      </w:r>
    </w:p>
    <w:p w14:paraId="32AFF494" w14:textId="77777777" w:rsidR="00E13CFA" w:rsidRDefault="00E13CFA" w:rsidP="00E13CFA">
      <w:pPr>
        <w:pStyle w:val="ListParagraph"/>
        <w:jc w:val="both"/>
      </w:pPr>
    </w:p>
    <w:p w14:paraId="2346AF6E" w14:textId="34EB60F2" w:rsidR="00E13CFA" w:rsidRDefault="00E13CFA" w:rsidP="00E13CFA">
      <w:pPr>
        <w:pStyle w:val="ListParagraph"/>
        <w:numPr>
          <w:ilvl w:val="0"/>
          <w:numId w:val="24"/>
        </w:numPr>
        <w:ind w:hanging="720"/>
        <w:jc w:val="both"/>
      </w:pPr>
      <w:r>
        <w:t xml:space="preserve">Web based </w:t>
      </w:r>
      <w:r w:rsidR="000E279B">
        <w:t>App:</w:t>
      </w:r>
      <w:r>
        <w:t xml:space="preserve"> Websites which are created to look like a native </w:t>
      </w:r>
      <w:r w:rsidR="000E279B">
        <w:t>app,</w:t>
      </w:r>
      <w:r>
        <w:t xml:space="preserve"> but it actually run at a web browser software running on a mobile.[12]</w:t>
      </w:r>
    </w:p>
    <w:p w14:paraId="69C4C462" w14:textId="77777777" w:rsidR="00E13CFA" w:rsidRDefault="00E13CFA" w:rsidP="00E13CFA">
      <w:pPr>
        <w:pStyle w:val="ListParagraph"/>
      </w:pPr>
    </w:p>
    <w:p w14:paraId="3CAED0FF" w14:textId="158C3572" w:rsidR="00E13CFA" w:rsidRDefault="00E13CFA" w:rsidP="00E13CFA">
      <w:pPr>
        <w:pStyle w:val="ListParagraph"/>
        <w:numPr>
          <w:ilvl w:val="0"/>
          <w:numId w:val="24"/>
        </w:numPr>
        <w:ind w:hanging="720"/>
        <w:jc w:val="both"/>
      </w:pPr>
      <w:r>
        <w:t xml:space="preserve">Hybrid </w:t>
      </w:r>
      <w:r w:rsidR="000E279B">
        <w:t>App:</w:t>
      </w:r>
      <w:r>
        <w:t xml:space="preserve"> These are the apps which are installed as a native </w:t>
      </w:r>
      <w:r w:rsidR="000E279B">
        <w:t>app;</w:t>
      </w:r>
      <w:r>
        <w:t xml:space="preserve"> however, their functionality is delivered from a web browser. These apps have the </w:t>
      </w:r>
      <w:r w:rsidR="000E279B">
        <w:t>richest</w:t>
      </w:r>
      <w:r>
        <w:t xml:space="preserve"> functionality as compared to above two type of Apps.[12]</w:t>
      </w:r>
    </w:p>
    <w:p w14:paraId="1994A7F9" w14:textId="77777777" w:rsidR="00E13CFA" w:rsidRDefault="00E13CFA" w:rsidP="00E13CFA">
      <w:pPr>
        <w:pStyle w:val="ListParagraph"/>
      </w:pPr>
    </w:p>
    <w:p w14:paraId="76FCAD0E" w14:textId="7FD8DAA3" w:rsidR="00E13CFA" w:rsidRDefault="00E13CFA" w:rsidP="00E13CFA">
      <w:pPr>
        <w:jc w:val="both"/>
      </w:pPr>
      <w:r>
        <w:lastRenderedPageBreak/>
        <w:t xml:space="preserve">The Mobile Apps for health can be further classified as </w:t>
      </w:r>
      <w:r w:rsidR="000E279B">
        <w:t>follows:</w:t>
      </w:r>
    </w:p>
    <w:p w14:paraId="5687FBBA" w14:textId="47FC7348" w:rsidR="00E13CFA" w:rsidRDefault="00E13CFA" w:rsidP="00E13CFA">
      <w:pPr>
        <w:pStyle w:val="ListParagraph"/>
        <w:numPr>
          <w:ilvl w:val="0"/>
          <w:numId w:val="25"/>
        </w:numPr>
        <w:ind w:hanging="720"/>
        <w:jc w:val="both"/>
      </w:pPr>
      <w:r>
        <w:t xml:space="preserve">Health Awareness </w:t>
      </w:r>
      <w:r w:rsidR="000E279B">
        <w:t>Apps:</w:t>
      </w:r>
      <w:r>
        <w:t xml:space="preserve"> These apps are developed to provide awareness about a particular disease. </w:t>
      </w:r>
    </w:p>
    <w:p w14:paraId="39D10256" w14:textId="77777777" w:rsidR="00E13CFA" w:rsidRDefault="00E13CFA" w:rsidP="00E13CFA">
      <w:pPr>
        <w:pStyle w:val="ListParagraph"/>
        <w:jc w:val="both"/>
      </w:pPr>
    </w:p>
    <w:p w14:paraId="22536912" w14:textId="7EF9A1DC" w:rsidR="00E13CFA" w:rsidRDefault="00E13CFA" w:rsidP="00E13CFA">
      <w:pPr>
        <w:pStyle w:val="ListParagraph"/>
        <w:numPr>
          <w:ilvl w:val="0"/>
          <w:numId w:val="25"/>
        </w:numPr>
        <w:ind w:hanging="720"/>
        <w:jc w:val="both"/>
      </w:pPr>
      <w:r>
        <w:t xml:space="preserve">Apps with associated medical </w:t>
      </w:r>
      <w:r w:rsidR="000E279B">
        <w:t>devices:</w:t>
      </w:r>
      <w:r>
        <w:t xml:space="preserve"> These apps are being used as diagnostic tools and designed to serve for a specific test.</w:t>
      </w:r>
    </w:p>
    <w:p w14:paraId="74F2AA7B" w14:textId="77777777" w:rsidR="00E13CFA" w:rsidRDefault="00E13CFA" w:rsidP="00E13CFA">
      <w:pPr>
        <w:pStyle w:val="ListParagraph"/>
      </w:pPr>
    </w:p>
    <w:p w14:paraId="1C8333D0" w14:textId="47BF83E7" w:rsidR="00E13CFA" w:rsidRDefault="00E13CFA" w:rsidP="00E13CFA">
      <w:pPr>
        <w:pStyle w:val="ListParagraph"/>
        <w:numPr>
          <w:ilvl w:val="0"/>
          <w:numId w:val="25"/>
        </w:numPr>
        <w:ind w:hanging="720"/>
        <w:jc w:val="both"/>
      </w:pPr>
      <w:r>
        <w:t xml:space="preserve">Apps for disease surveillance: These apps are commonly being used by research organisation to know the burden of the disease. They </w:t>
      </w:r>
      <w:r w:rsidR="000E279B">
        <w:t>contain</w:t>
      </w:r>
      <w:r>
        <w:t xml:space="preserve"> objective specific standard questionnaires to know the prevalence of a disease or any problem relation to treatment seeking behaviour of the patients.  </w:t>
      </w:r>
    </w:p>
    <w:p w14:paraId="7067613D" w14:textId="77777777" w:rsidR="00E13CFA" w:rsidRDefault="00E13CFA" w:rsidP="00E13CFA">
      <w:pPr>
        <w:pStyle w:val="ListParagraph"/>
      </w:pPr>
    </w:p>
    <w:p w14:paraId="490A6795" w14:textId="1F2D3565" w:rsidR="00E13CFA" w:rsidRDefault="00E13CFA" w:rsidP="00E13CFA">
      <w:pPr>
        <w:pStyle w:val="ListParagraph"/>
        <w:numPr>
          <w:ilvl w:val="0"/>
          <w:numId w:val="25"/>
        </w:numPr>
        <w:ind w:hanging="720"/>
        <w:jc w:val="both"/>
      </w:pPr>
      <w:r>
        <w:t xml:space="preserve">Apps for volunteers willing to join a health </w:t>
      </w:r>
      <w:r w:rsidR="000E279B">
        <w:t>survey:</w:t>
      </w:r>
      <w:r>
        <w:t xml:space="preserve"> These apps are commonly being used by many </w:t>
      </w:r>
      <w:r w:rsidR="000E279B">
        <w:t>organisations</w:t>
      </w:r>
      <w:r>
        <w:t xml:space="preserve"> to collect information from volunteers to achieve a specific goal. </w:t>
      </w:r>
    </w:p>
    <w:p w14:paraId="0F19BC90" w14:textId="5DFE8BE9" w:rsidR="00E13CFA" w:rsidRDefault="00E13CFA" w:rsidP="00E13CFA">
      <w:pPr>
        <w:spacing w:before="0"/>
        <w:rPr>
          <w:b/>
        </w:rPr>
      </w:pPr>
    </w:p>
    <w:p w14:paraId="69639F06" w14:textId="3E1BEA42" w:rsidR="00E13CFA" w:rsidRPr="00A7728E" w:rsidRDefault="00E13CFA" w:rsidP="00E13CFA">
      <w:pPr>
        <w:jc w:val="both"/>
        <w:rPr>
          <w:b/>
        </w:rPr>
      </w:pPr>
      <w:r w:rsidRPr="00A7728E">
        <w:rPr>
          <w:b/>
        </w:rPr>
        <w:t xml:space="preserve">Designing of </w:t>
      </w:r>
      <w:r>
        <w:rPr>
          <w:b/>
        </w:rPr>
        <w:t xml:space="preserve">dynamic </w:t>
      </w:r>
      <w:r w:rsidR="000E279B" w:rsidRPr="00A7728E">
        <w:rPr>
          <w:b/>
        </w:rPr>
        <w:t>Apps:</w:t>
      </w:r>
    </w:p>
    <w:p w14:paraId="2DD8AAA8" w14:textId="77777777" w:rsidR="00E13CFA" w:rsidRDefault="00E13CFA" w:rsidP="00E13CFA">
      <w:pPr>
        <w:jc w:val="both"/>
      </w:pPr>
      <w:r w:rsidRPr="0000005F">
        <w:t xml:space="preserve">Most of the health research issues have similar pattern of questionnaire or activities. By identifying the common pattern of health surveys and issues, a simple database </w:t>
      </w:r>
      <w:r>
        <w:t>can be designed at a webserver. This system found to be very useful to prepare App quickly by making minimal changes in the system. By simply making changes in the database in the webserver the mobile app can be updated for the desired requirements.</w:t>
      </w:r>
    </w:p>
    <w:p w14:paraId="6C17C413" w14:textId="77777777" w:rsidR="00E13CFA" w:rsidRDefault="00E13CFA" w:rsidP="00E13CFA">
      <w:pPr>
        <w:jc w:val="both"/>
      </w:pPr>
    </w:p>
    <w:p w14:paraId="6933BD35" w14:textId="4CF902B2" w:rsidR="00450EF5" w:rsidRDefault="00450EF5" w:rsidP="00450EF5">
      <w:pPr>
        <w:jc w:val="both"/>
      </w:pPr>
      <w:r>
        <w:t xml:space="preserve">The </w:t>
      </w:r>
      <w:r>
        <w:t>details</w:t>
      </w:r>
      <w:r>
        <w:t xml:space="preserve"> of some research projects being carried using above mechanism are </w:t>
      </w:r>
      <w:r>
        <w:t>follows:</w:t>
      </w:r>
    </w:p>
    <w:p w14:paraId="00EE9331" w14:textId="77777777" w:rsidR="00450EF5" w:rsidRDefault="00450EF5" w:rsidP="00450EF5">
      <w:pPr>
        <w:pStyle w:val="ListParagraph"/>
        <w:numPr>
          <w:ilvl w:val="0"/>
          <w:numId w:val="26"/>
        </w:numPr>
        <w:ind w:hanging="720"/>
        <w:jc w:val="both"/>
      </w:pPr>
      <w:r>
        <w:t xml:space="preserve">In the project entitled “Targeted Intervention to Expand and Strengthen TB (TIETB) Control in Tribal Populations under the Revised National Tuberculosis Control Programme, India” </w:t>
      </w:r>
      <w:r w:rsidRPr="009412C4">
        <w:rPr>
          <w:bCs/>
        </w:rPr>
        <w:t xml:space="preserve">a mobile app and a PHP-MySQL based </w:t>
      </w:r>
      <w:r>
        <w:rPr>
          <w:bCs/>
        </w:rPr>
        <w:t>webserver is developed</w:t>
      </w:r>
      <w:r w:rsidRPr="009412C4">
        <w:rPr>
          <w:bCs/>
        </w:rPr>
        <w:t xml:space="preserve">. </w:t>
      </w:r>
      <w:r>
        <w:rPr>
          <w:bCs/>
        </w:rPr>
        <w:t>Using mobile App D</w:t>
      </w:r>
      <w:r w:rsidRPr="009412C4">
        <w:rPr>
          <w:bCs/>
        </w:rPr>
        <w:t>ata collect</w:t>
      </w:r>
      <w:r>
        <w:rPr>
          <w:bCs/>
        </w:rPr>
        <w:t xml:space="preserve">ed from </w:t>
      </w:r>
      <w:r w:rsidRPr="009412C4">
        <w:rPr>
          <w:bCs/>
        </w:rPr>
        <w:t xml:space="preserve">TB Patients, Contact of TB Patients, Community Persons, </w:t>
      </w:r>
      <w:r>
        <w:rPr>
          <w:bCs/>
        </w:rPr>
        <w:t>Health workers</w:t>
      </w:r>
      <w:r w:rsidRPr="009412C4">
        <w:rPr>
          <w:bCs/>
        </w:rPr>
        <w:t xml:space="preserve"> and Medical Officers from Tribal Areas of 17 Districts of India, 35 Mobile vans equipped with Digital X-ray and sputum microscopy services were launched in 2017-2018.</w:t>
      </w:r>
    </w:p>
    <w:p w14:paraId="5B9178B8" w14:textId="77777777" w:rsidR="00450EF5" w:rsidRPr="00BE6494" w:rsidRDefault="00450EF5" w:rsidP="00450EF5">
      <w:pPr>
        <w:pStyle w:val="ListParagraph"/>
        <w:numPr>
          <w:ilvl w:val="0"/>
          <w:numId w:val="26"/>
        </w:numPr>
        <w:ind w:hanging="720"/>
        <w:jc w:val="both"/>
      </w:pPr>
      <w:r>
        <w:t>In the project entitled “</w:t>
      </w:r>
      <w:r w:rsidRPr="00525903">
        <w:t>Develop</w:t>
      </w:r>
      <w:r>
        <w:t>ment of</w:t>
      </w:r>
      <w:r w:rsidRPr="00525903">
        <w:t xml:space="preserve"> an IT based Leprosy and TB Patients monitoring system in order to ensure complete treatment of the patients</w:t>
      </w:r>
      <w:r>
        <w:t xml:space="preserve">”, an </w:t>
      </w:r>
      <w:r w:rsidRPr="00AF4C0E">
        <w:rPr>
          <w:bCs/>
        </w:rPr>
        <w:t>Interactive Voice Response System (IVRS)</w:t>
      </w:r>
      <w:r>
        <w:rPr>
          <w:bCs/>
        </w:rPr>
        <w:t xml:space="preserve">, </w:t>
      </w:r>
      <w:r w:rsidRPr="00AF4C0E">
        <w:rPr>
          <w:bCs/>
        </w:rPr>
        <w:t xml:space="preserve">SMS System </w:t>
      </w:r>
      <w:r>
        <w:rPr>
          <w:bCs/>
        </w:rPr>
        <w:t>and cloud based system was</w:t>
      </w:r>
      <w:r w:rsidRPr="00AF4C0E">
        <w:rPr>
          <w:bCs/>
        </w:rPr>
        <w:t xml:space="preserve"> developed</w:t>
      </w:r>
      <w:r>
        <w:rPr>
          <w:bCs/>
        </w:rPr>
        <w:t xml:space="preserve"> </w:t>
      </w:r>
      <w:r w:rsidRPr="00AF4C0E">
        <w:rPr>
          <w:bCs/>
        </w:rPr>
        <w:t>to study the efficacy of IT based technology on treatment adherence in Leprosy and TB patients</w:t>
      </w:r>
    </w:p>
    <w:p w14:paraId="76D11457" w14:textId="77777777" w:rsidR="00450EF5" w:rsidRDefault="00450EF5" w:rsidP="00450EF5">
      <w:pPr>
        <w:pStyle w:val="ListParagraph"/>
        <w:numPr>
          <w:ilvl w:val="0"/>
          <w:numId w:val="26"/>
        </w:numPr>
        <w:ind w:hanging="720"/>
        <w:jc w:val="both"/>
      </w:pPr>
      <w:r>
        <w:t xml:space="preserve">In the project entitled “Screening and Early Detection of Cervical, Oral and Breast Cancer in </w:t>
      </w:r>
      <w:proofErr w:type="spellStart"/>
      <w:r>
        <w:t>Cachar</w:t>
      </w:r>
      <w:proofErr w:type="spellEnd"/>
      <w:r>
        <w:t xml:space="preserve">, Assam”, a mobile App based system is developed. </w:t>
      </w:r>
      <w:r w:rsidRPr="00BE6494">
        <w:t>250+ health workers</w:t>
      </w:r>
      <w:r>
        <w:t xml:space="preserve"> were trained for conducting survey using mobile App and</w:t>
      </w:r>
      <w:r w:rsidRPr="00BE6494">
        <w:t xml:space="preserve"> surveyed 46,000+ population and identified 4400+ suspected cases</w:t>
      </w:r>
      <w:r>
        <w:t>.</w:t>
      </w:r>
    </w:p>
    <w:p w14:paraId="4E064FAE" w14:textId="15EF247C" w:rsidR="00450EF5" w:rsidRDefault="00450EF5" w:rsidP="00450EF5">
      <w:pPr>
        <w:pStyle w:val="ListParagraph"/>
        <w:numPr>
          <w:ilvl w:val="0"/>
          <w:numId w:val="26"/>
        </w:numPr>
        <w:ind w:hanging="720"/>
        <w:jc w:val="both"/>
      </w:pPr>
      <w:r>
        <w:t xml:space="preserve">In another project </w:t>
      </w:r>
      <w:r w:rsidRPr="00BE6494">
        <w:t xml:space="preserve">Screening </w:t>
      </w:r>
      <w:r>
        <w:t xml:space="preserve">of </w:t>
      </w:r>
      <w:r w:rsidRPr="00BE6494">
        <w:t xml:space="preserve">families of workers of Tea Garden </w:t>
      </w:r>
      <w:r>
        <w:t>was conducted to identify</w:t>
      </w:r>
      <w:r w:rsidRPr="00BE6494">
        <w:t xml:space="preserve"> risk of Non-Communicable </w:t>
      </w:r>
      <w:r w:rsidRPr="00BE6494">
        <w:t>Diseases and</w:t>
      </w:r>
      <w:r w:rsidRPr="00BE6494">
        <w:t xml:space="preserve"> early detection of Cancer in Dibrugarh, Assam</w:t>
      </w:r>
      <w:r>
        <w:t>. H</w:t>
      </w:r>
      <w:r w:rsidRPr="00B83109">
        <w:t>ealth workers of that area</w:t>
      </w:r>
      <w:r>
        <w:t xml:space="preserve"> are trained</w:t>
      </w:r>
      <w:r w:rsidRPr="00B83109">
        <w:t>, surveyed 9600+ population and identified 1200+ cases at high risk of Non-Communicable diseases</w:t>
      </w:r>
      <w:r>
        <w:t>.</w:t>
      </w:r>
    </w:p>
    <w:p w14:paraId="632BACA3" w14:textId="77777777" w:rsidR="00450EF5" w:rsidRDefault="00450EF5" w:rsidP="00450EF5">
      <w:pPr>
        <w:pStyle w:val="ListParagraph"/>
        <w:numPr>
          <w:ilvl w:val="0"/>
          <w:numId w:val="26"/>
        </w:numPr>
        <w:ind w:hanging="720"/>
        <w:jc w:val="both"/>
      </w:pPr>
      <w:r>
        <w:t>In the project entitled “</w:t>
      </w:r>
      <w:r w:rsidRPr="00157828">
        <w:t>Prevalence of fluorosis in the community of selected districts of India and development of an appropriate intervention model from prevention and control of fluorosis</w:t>
      </w:r>
      <w:r>
        <w:t xml:space="preserve">” a </w:t>
      </w:r>
      <w:proofErr w:type="gramStart"/>
      <w:r>
        <w:t>cloud based</w:t>
      </w:r>
      <w:proofErr w:type="gramEnd"/>
      <w:r>
        <w:t xml:space="preserve"> system is developed and </w:t>
      </w:r>
      <w:r w:rsidRPr="00157828">
        <w:t>surveyed 50000+ population from 7 districts of</w:t>
      </w:r>
      <w:r>
        <w:t xml:space="preserve"> </w:t>
      </w:r>
      <w:r w:rsidRPr="00157828">
        <w:t>India</w:t>
      </w:r>
      <w:r>
        <w:t xml:space="preserve">. </w:t>
      </w:r>
    </w:p>
    <w:p w14:paraId="1D8ACEAC" w14:textId="77777777" w:rsidR="00450EF5" w:rsidRDefault="00450EF5" w:rsidP="00450EF5">
      <w:pPr>
        <w:pStyle w:val="ListParagraph"/>
        <w:numPr>
          <w:ilvl w:val="0"/>
          <w:numId w:val="26"/>
        </w:numPr>
        <w:ind w:hanging="720"/>
        <w:jc w:val="both"/>
      </w:pPr>
      <w:r>
        <w:t>In the project entitled “</w:t>
      </w:r>
      <w:r w:rsidRPr="00431AAC">
        <w:t xml:space="preserve">Programmatic Implementation and Comparison of MIP Vaccine </w:t>
      </w:r>
      <w:proofErr w:type="spellStart"/>
      <w:r w:rsidRPr="00431AAC">
        <w:t>Immunoprophylaxis</w:t>
      </w:r>
      <w:proofErr w:type="spellEnd"/>
      <w:r w:rsidRPr="00431AAC">
        <w:t xml:space="preserve"> and Rifampicin Chemoprophylaxis for Contacts for Leprosy Patients under the National Leprosy Eradication Programme (NLEP) in High Endemic Settings</w:t>
      </w:r>
      <w:r>
        <w:t xml:space="preserve">”, a mobile </w:t>
      </w:r>
      <w:proofErr w:type="gramStart"/>
      <w:r>
        <w:t>application based</w:t>
      </w:r>
      <w:proofErr w:type="gramEnd"/>
      <w:r>
        <w:t xml:space="preserve"> system is developed and </w:t>
      </w:r>
      <w:r w:rsidRPr="00431AAC">
        <w:t xml:space="preserve">surveyed 17000+ families population </w:t>
      </w:r>
    </w:p>
    <w:p w14:paraId="71274DB6" w14:textId="77777777" w:rsidR="00450EF5" w:rsidRDefault="00450EF5" w:rsidP="00450EF5">
      <w:pPr>
        <w:pStyle w:val="ListParagraph"/>
        <w:numPr>
          <w:ilvl w:val="0"/>
          <w:numId w:val="26"/>
        </w:numPr>
        <w:ind w:hanging="720"/>
        <w:jc w:val="both"/>
      </w:pPr>
      <w:r>
        <w:lastRenderedPageBreak/>
        <w:t>In the project entitled “</w:t>
      </w:r>
      <w:r w:rsidRPr="002A4063">
        <w:t>Prevalence and Determinants for TB Disease among Contacts of TB Patients: A Bi-directional Study</w:t>
      </w:r>
      <w:r>
        <w:t>”, a mobile application based system is developed and surveyed 70+ cities.</w:t>
      </w:r>
    </w:p>
    <w:p w14:paraId="0BDD25EC" w14:textId="77777777" w:rsidR="00450EF5" w:rsidRDefault="00450EF5" w:rsidP="00450EF5">
      <w:pPr>
        <w:pStyle w:val="ListParagraph"/>
        <w:numPr>
          <w:ilvl w:val="0"/>
          <w:numId w:val="26"/>
        </w:numPr>
        <w:ind w:hanging="720"/>
        <w:jc w:val="both"/>
      </w:pPr>
      <w:r w:rsidRPr="001C754F">
        <w:t xml:space="preserve">A randomised controlled trial </w:t>
      </w:r>
      <w:r>
        <w:t xml:space="preserve">is being carried </w:t>
      </w:r>
      <w:r w:rsidRPr="001C754F">
        <w:t>to compare the efficacy of mobile app vs conventional prescription of analgesics and adjuvants’ adherence on selected variables among cancer patients receiving palliative care at a tertiary care centre</w:t>
      </w:r>
      <w:r>
        <w:t>.</w:t>
      </w:r>
    </w:p>
    <w:p w14:paraId="3E048A4E" w14:textId="77777777" w:rsidR="00450EF5" w:rsidRDefault="00450EF5" w:rsidP="00450EF5">
      <w:pPr>
        <w:pStyle w:val="ListParagraph"/>
        <w:numPr>
          <w:ilvl w:val="0"/>
          <w:numId w:val="26"/>
        </w:numPr>
        <w:ind w:hanging="720"/>
        <w:jc w:val="both"/>
      </w:pPr>
      <w:r>
        <w:t>A mobile application based system is developed for d</w:t>
      </w:r>
      <w:r w:rsidRPr="001C754F">
        <w:t>igitization of Process of Assigning medical cause of death process</w:t>
      </w:r>
    </w:p>
    <w:p w14:paraId="4F3A9552" w14:textId="77777777" w:rsidR="00450EF5" w:rsidRDefault="00450EF5" w:rsidP="00450EF5">
      <w:pPr>
        <w:jc w:val="both"/>
      </w:pPr>
    </w:p>
    <w:p w14:paraId="157F5378" w14:textId="6A262A9B" w:rsidR="00450EF5" w:rsidRDefault="00450EF5" w:rsidP="00450EF5">
      <w:pPr>
        <w:jc w:val="both"/>
        <w:rPr>
          <w:b/>
        </w:rPr>
      </w:pPr>
      <w:r w:rsidRPr="00DA166C">
        <w:rPr>
          <w:b/>
        </w:rPr>
        <w:t>Result:</w:t>
      </w:r>
    </w:p>
    <w:p w14:paraId="50B1CC8E" w14:textId="6F829E2D" w:rsidR="00450EF5" w:rsidRDefault="00450EF5" w:rsidP="00450EF5">
      <w:pPr>
        <w:jc w:val="both"/>
      </w:pPr>
      <w:r w:rsidRPr="00346C8B">
        <w:t xml:space="preserve">Dynamic Apps are </w:t>
      </w:r>
      <w:proofErr w:type="gramStart"/>
      <w:r w:rsidRPr="00346C8B">
        <w:t>prepared</w:t>
      </w:r>
      <w:proofErr w:type="gramEnd"/>
      <w:r w:rsidRPr="00346C8B">
        <w:t xml:space="preserve"> and their design depends on the database of the main server</w:t>
      </w:r>
      <w:r>
        <w:t xml:space="preserve">. </w:t>
      </w:r>
      <w:r w:rsidRPr="00346C8B">
        <w:t xml:space="preserve">Dynamic nature of mobile application makes </w:t>
      </w:r>
      <w:r w:rsidRPr="00346C8B">
        <w:t>updating</w:t>
      </w:r>
      <w:r w:rsidRPr="00346C8B">
        <w:t xml:space="preserve"> </w:t>
      </w:r>
      <w:r w:rsidRPr="00346C8B">
        <w:t>easier</w:t>
      </w:r>
      <w:r w:rsidRPr="00346C8B">
        <w:t>. The data synchronisation procedure becomes simple</w:t>
      </w:r>
      <w:r>
        <w:t xml:space="preserve">. </w:t>
      </w:r>
      <w:r w:rsidRPr="00346C8B">
        <w:t>Data analysis becomes more powerful</w:t>
      </w:r>
    </w:p>
    <w:p w14:paraId="500132A2" w14:textId="77777777" w:rsidR="00450EF5" w:rsidRDefault="00450EF5" w:rsidP="00450EF5">
      <w:pPr>
        <w:jc w:val="both"/>
      </w:pPr>
    </w:p>
    <w:p w14:paraId="590062E4" w14:textId="77777777" w:rsidR="00450EF5" w:rsidRDefault="00450EF5" w:rsidP="00450EF5">
      <w:pPr>
        <w:rPr>
          <w:b/>
        </w:rPr>
      </w:pPr>
      <w:r>
        <w:rPr>
          <w:b/>
        </w:rPr>
        <w:t>References</w:t>
      </w:r>
    </w:p>
    <w:p w14:paraId="7EDEB032" w14:textId="77777777" w:rsidR="00450EF5" w:rsidRDefault="00450EF5" w:rsidP="00450EF5">
      <w:pPr>
        <w:pStyle w:val="ListParagraph"/>
        <w:numPr>
          <w:ilvl w:val="0"/>
          <w:numId w:val="27"/>
        </w:numPr>
        <w:ind w:hanging="720"/>
      </w:pPr>
      <w:r>
        <w:t xml:space="preserve">Hasnain Haider K </w:t>
      </w:r>
      <w:proofErr w:type="spellStart"/>
      <w:proofErr w:type="gramStart"/>
      <w:r>
        <w:t>Niazi</w:t>
      </w:r>
      <w:proofErr w:type="spellEnd"/>
      <w:r>
        <w:t xml:space="preserve"> .</w:t>
      </w:r>
      <w:proofErr w:type="gramEnd"/>
      <w:r>
        <w:t xml:space="preserve"> “Artificial Intelligence (AI) Impact on Mobile Apps”. Becoming Human: Artificial Intelligence Magazine. </w:t>
      </w:r>
      <w:hyperlink r:id="rId13" w:history="1">
        <w:r>
          <w:rPr>
            <w:rStyle w:val="Hyperlink"/>
          </w:rPr>
          <w:t>https://becominghuman.ai/artificial-intelligence-ai-impact-on-mobile-apps-7a2c44a77bc8</w:t>
        </w:r>
      </w:hyperlink>
    </w:p>
    <w:p w14:paraId="401A7988" w14:textId="77777777" w:rsidR="00450EF5" w:rsidRDefault="00450EF5" w:rsidP="00450EF5">
      <w:pPr>
        <w:pStyle w:val="ListParagraph"/>
        <w:numPr>
          <w:ilvl w:val="0"/>
          <w:numId w:val="27"/>
        </w:numPr>
        <w:ind w:hanging="720"/>
      </w:pPr>
      <w:r>
        <w:t xml:space="preserve">“Artificial Intelligence in Healthcare”. Wikipedia. </w:t>
      </w:r>
      <w:hyperlink r:id="rId14" w:history="1">
        <w:r>
          <w:rPr>
            <w:rStyle w:val="Hyperlink"/>
          </w:rPr>
          <w:t>https://en.wikipedia.org/wiki/Artificial_intelligence_in_healthcare</w:t>
        </w:r>
      </w:hyperlink>
    </w:p>
    <w:p w14:paraId="52B52A8D" w14:textId="77777777" w:rsidR="00450EF5" w:rsidRDefault="00450EF5" w:rsidP="00450EF5">
      <w:pPr>
        <w:pStyle w:val="ListParagraph"/>
        <w:numPr>
          <w:ilvl w:val="0"/>
          <w:numId w:val="27"/>
        </w:numPr>
        <w:ind w:hanging="720"/>
      </w:pPr>
      <w:r>
        <w:t xml:space="preserve">Larson R. S. (2018). A Path to Better-Quality mHealth Apps. JMIR mHealth and </w:t>
      </w:r>
      <w:proofErr w:type="spellStart"/>
      <w:r>
        <w:t>uHealth</w:t>
      </w:r>
      <w:proofErr w:type="spellEnd"/>
      <w:r>
        <w:t>, 6(7), e10414. doi:10.2196/10414</w:t>
      </w:r>
    </w:p>
    <w:p w14:paraId="0B2E3C64" w14:textId="77777777" w:rsidR="00450EF5" w:rsidRDefault="00450EF5" w:rsidP="00450EF5">
      <w:pPr>
        <w:pStyle w:val="ListParagraph"/>
        <w:numPr>
          <w:ilvl w:val="0"/>
          <w:numId w:val="27"/>
        </w:numPr>
        <w:ind w:hanging="720"/>
      </w:pPr>
      <w:r>
        <w:t xml:space="preserve">Mell P, </w:t>
      </w:r>
      <w:proofErr w:type="spellStart"/>
      <w:r>
        <w:t>Grance</w:t>
      </w:r>
      <w:proofErr w:type="spellEnd"/>
      <w:r>
        <w:t xml:space="preserve"> T. The NIST definition of cloud computing. </w:t>
      </w:r>
      <w:proofErr w:type="spellStart"/>
      <w:r>
        <w:t>Commun</w:t>
      </w:r>
      <w:proofErr w:type="spellEnd"/>
      <w:r>
        <w:t xml:space="preserve"> ACM 2010;53(6):50.</w:t>
      </w:r>
    </w:p>
    <w:p w14:paraId="07CF81A7" w14:textId="77777777" w:rsidR="00450EF5" w:rsidRDefault="00450EF5" w:rsidP="00450EF5">
      <w:pPr>
        <w:pStyle w:val="ListParagraph"/>
        <w:numPr>
          <w:ilvl w:val="0"/>
          <w:numId w:val="27"/>
        </w:numPr>
        <w:ind w:hanging="720"/>
      </w:pPr>
      <w:r>
        <w:t>Schweitzer EJ. Reconciliation of the cloud computing model with US federal electronic health record regulations. J Am Med Inform Assoc 2011 Jul 4. [</w:t>
      </w:r>
      <w:proofErr w:type="spellStart"/>
      <w:r>
        <w:t>CrossRef</w:t>
      </w:r>
      <w:proofErr w:type="spellEnd"/>
      <w:r>
        <w:t>] [Medline]</w:t>
      </w:r>
    </w:p>
    <w:p w14:paraId="3EAD956C" w14:textId="77777777" w:rsidR="00450EF5" w:rsidRDefault="00450EF5" w:rsidP="00450EF5">
      <w:pPr>
        <w:pStyle w:val="ListParagraph"/>
        <w:numPr>
          <w:ilvl w:val="0"/>
          <w:numId w:val="27"/>
        </w:numPr>
        <w:ind w:hanging="720"/>
      </w:pPr>
      <w:r>
        <w:t xml:space="preserve">Haughton J. Year of the underdog: Cloud-based EHRs. Health </w:t>
      </w:r>
      <w:proofErr w:type="spellStart"/>
      <w:r>
        <w:t>Manag</w:t>
      </w:r>
      <w:proofErr w:type="spellEnd"/>
      <w:r>
        <w:t xml:space="preserve"> </w:t>
      </w:r>
      <w:proofErr w:type="spellStart"/>
      <w:r>
        <w:t>Technol</w:t>
      </w:r>
      <w:proofErr w:type="spellEnd"/>
      <w:r>
        <w:t xml:space="preserve"> 2011;32(1):9.</w:t>
      </w:r>
    </w:p>
    <w:p w14:paraId="244A1B17" w14:textId="77777777" w:rsidR="00450EF5" w:rsidRDefault="00450EF5" w:rsidP="00450EF5">
      <w:pPr>
        <w:pStyle w:val="ListParagraph"/>
        <w:numPr>
          <w:ilvl w:val="0"/>
          <w:numId w:val="27"/>
        </w:numPr>
        <w:ind w:hanging="720"/>
      </w:pPr>
      <w:proofErr w:type="spellStart"/>
      <w:r>
        <w:t>Kabachinski</w:t>
      </w:r>
      <w:proofErr w:type="spellEnd"/>
      <w:r>
        <w:t xml:space="preserve"> J. What's the forecast for cloud computing in healthcare? Biomed </w:t>
      </w:r>
      <w:proofErr w:type="spellStart"/>
      <w:r>
        <w:t>Instrum</w:t>
      </w:r>
      <w:proofErr w:type="spellEnd"/>
      <w:r>
        <w:t xml:space="preserve"> </w:t>
      </w:r>
      <w:proofErr w:type="spellStart"/>
      <w:r>
        <w:t>Technol</w:t>
      </w:r>
      <w:proofErr w:type="spellEnd"/>
      <w:r>
        <w:t xml:space="preserve"> 2011;45(2):146-150. [</w:t>
      </w:r>
      <w:proofErr w:type="spellStart"/>
      <w:r>
        <w:t>CrossRef</w:t>
      </w:r>
      <w:proofErr w:type="spellEnd"/>
      <w:r>
        <w:t>] [Medline]</w:t>
      </w:r>
    </w:p>
    <w:p w14:paraId="49FE0670" w14:textId="77777777" w:rsidR="00450EF5" w:rsidRDefault="00450EF5" w:rsidP="00450EF5">
      <w:pPr>
        <w:pStyle w:val="ListParagraph"/>
        <w:numPr>
          <w:ilvl w:val="0"/>
          <w:numId w:val="27"/>
        </w:numPr>
        <w:ind w:hanging="720"/>
      </w:pPr>
      <w:r>
        <w:t xml:space="preserve">A. M.-H. </w:t>
      </w:r>
      <w:proofErr w:type="spellStart"/>
      <w:r>
        <w:t>Kuo</w:t>
      </w:r>
      <w:proofErr w:type="spellEnd"/>
      <w:r>
        <w:t>, “Opportunities and challenges of cloud computing to improve health care services,” Journal of Medical Internet Research, vol. 13, no. 3, p. e67, 2011.</w:t>
      </w:r>
    </w:p>
    <w:p w14:paraId="3149E2A9" w14:textId="77777777" w:rsidR="00450EF5" w:rsidRPr="00450EF5" w:rsidRDefault="00450EF5" w:rsidP="00450EF5">
      <w:pPr>
        <w:pStyle w:val="ListParagraph"/>
        <w:numPr>
          <w:ilvl w:val="0"/>
          <w:numId w:val="27"/>
        </w:numPr>
        <w:ind w:hanging="720"/>
        <w:rPr>
          <w:lang w:val="fr-CH"/>
        </w:rPr>
      </w:pPr>
      <w:r w:rsidRPr="00450EF5">
        <w:rPr>
          <w:lang w:val="fr-CH"/>
        </w:rPr>
        <w:t xml:space="preserve">“Mobile App UX Design Principles” </w:t>
      </w:r>
      <w:hyperlink r:id="rId15" w:history="1">
        <w:r w:rsidRPr="00450EF5">
          <w:rPr>
            <w:rStyle w:val="Hyperlink"/>
            <w:lang w:val="fr-CH"/>
          </w:rPr>
          <w:t>https://www.altexsoft.com/blog/mobile/mobile-app-ux-design-principles-15-rules-for-creating-apps-that-stick/</w:t>
        </w:r>
      </w:hyperlink>
      <w:r w:rsidRPr="00450EF5">
        <w:rPr>
          <w:lang w:val="fr-CH"/>
        </w:rPr>
        <w:t xml:space="preserve"> </w:t>
      </w:r>
    </w:p>
    <w:p w14:paraId="7A893D6A" w14:textId="77777777" w:rsidR="00450EF5" w:rsidRDefault="00450EF5" w:rsidP="00450EF5">
      <w:pPr>
        <w:pStyle w:val="ListParagraph"/>
        <w:numPr>
          <w:ilvl w:val="0"/>
          <w:numId w:val="27"/>
        </w:numPr>
        <w:ind w:hanging="720"/>
      </w:pPr>
      <w:r>
        <w:t>“Mobile Apps Testing: Sample Test Cases &amp; Test Scenarios</w:t>
      </w:r>
      <w:proofErr w:type="gramStart"/>
      <w:r>
        <w:t>”.Guru</w:t>
      </w:r>
      <w:proofErr w:type="gramEnd"/>
      <w:r>
        <w:t xml:space="preserve">99. </w:t>
      </w:r>
      <w:hyperlink r:id="rId16" w:history="1">
        <w:r>
          <w:rPr>
            <w:rStyle w:val="Hyperlink"/>
          </w:rPr>
          <w:t>https://www.guru99.com/testing-mobile-apps.html</w:t>
        </w:r>
      </w:hyperlink>
    </w:p>
    <w:p w14:paraId="7E060B68" w14:textId="77777777" w:rsidR="00450EF5" w:rsidRDefault="00450EF5" w:rsidP="00450EF5">
      <w:pPr>
        <w:pStyle w:val="ListParagraph"/>
        <w:numPr>
          <w:ilvl w:val="0"/>
          <w:numId w:val="27"/>
        </w:numPr>
        <w:ind w:hanging="720"/>
      </w:pPr>
      <w:r>
        <w:t xml:space="preserve">“Apply network security measures”. Android Developer Documentation. </w:t>
      </w:r>
      <w:hyperlink r:id="rId17" w:history="1">
        <w:r>
          <w:rPr>
            <w:rStyle w:val="Hyperlink"/>
          </w:rPr>
          <w:t>https://developer.android.com/topic/security/best-practices</w:t>
        </w:r>
      </w:hyperlink>
    </w:p>
    <w:p w14:paraId="48F09762" w14:textId="77777777" w:rsidR="00450EF5" w:rsidRDefault="00450EF5" w:rsidP="00450EF5">
      <w:pPr>
        <w:pStyle w:val="ListParagraph"/>
        <w:numPr>
          <w:ilvl w:val="0"/>
          <w:numId w:val="27"/>
        </w:numPr>
        <w:ind w:hanging="720"/>
      </w:pPr>
      <w:r>
        <w:t xml:space="preserve">PAS 277:2015 Health and wellness apps. Quality criteria across the life cycle. Code of practice </w:t>
      </w:r>
      <w:hyperlink r:id="rId18" w:history="1">
        <w:r>
          <w:rPr>
            <w:rStyle w:val="Hyperlink"/>
          </w:rPr>
          <w:t>https://www.google.com/url?sa=t&amp;rct=j&amp;q=&amp;esrc=s&amp;source=web&amp;cd=&amp;cad=rja&amp;uact=8&amp;ved=2ahUKEwiKxbr2i4zsAhUr8XMBHYiBAlAQFjAAegQIAxAB&amp;url=https%3A%2F%2Fshop.bsigroup.com%2Fupload%2F271432%2FPAS%2520277%2520(2015)bookmarked.pdf&amp;usg=AOvVaw3LoiP1_i_2lqyTQuIFUkPG</w:t>
        </w:r>
      </w:hyperlink>
      <w:r>
        <w:t xml:space="preserve"> </w:t>
      </w:r>
    </w:p>
    <w:p w14:paraId="50EC5528" w14:textId="77777777" w:rsidR="00450EF5" w:rsidRDefault="00450EF5" w:rsidP="00450EF5">
      <w:pPr>
        <w:pStyle w:val="ListParagraph"/>
        <w:numPr>
          <w:ilvl w:val="0"/>
          <w:numId w:val="27"/>
        </w:numPr>
        <w:ind w:hanging="720"/>
      </w:pPr>
      <w:r>
        <w:t xml:space="preserve">Good practice guidelines on health apps and smart devices (mobile health or </w:t>
      </w:r>
      <w:proofErr w:type="spellStart"/>
      <w:r>
        <w:t>mhealth</w:t>
      </w:r>
      <w:proofErr w:type="spellEnd"/>
      <w:r>
        <w:t xml:space="preserve">) </w:t>
      </w:r>
      <w:hyperlink r:id="rId19" w:history="1">
        <w:r>
          <w:rPr>
            <w:rStyle w:val="Hyperlink"/>
          </w:rPr>
          <w:t>https://www.google.com/url?sa=t&amp;rct=j&amp;q=&amp;esrc=s&amp;source=web&amp;cd=&amp;cad=rja&amp;uact=8&amp;ved=2ahUKEwjk6-SjkozsAhW0heYKHV9wAi8QFjAAegQIAxAB&amp;url=https%3A%2F%2Fwww.has-sante.fr%2Fjcms%2Fc_2752319%2Ffr%2Fgood-practice-guidelines-on-health-apps-and-smart-devices-mobile-health-or-mhealth&amp;usg=AOvVaw1xUk9yV8Q6mBbk1jODkAtb</w:t>
        </w:r>
      </w:hyperlink>
      <w:r>
        <w:t xml:space="preserve"> </w:t>
      </w:r>
    </w:p>
    <w:p w14:paraId="158BAF1C" w14:textId="77777777" w:rsidR="00450EF5" w:rsidRDefault="00450EF5" w:rsidP="00450EF5">
      <w:pPr>
        <w:pStyle w:val="ListParagraph"/>
        <w:numPr>
          <w:ilvl w:val="0"/>
          <w:numId w:val="27"/>
        </w:numPr>
        <w:ind w:hanging="720"/>
      </w:pPr>
      <w:r>
        <w:lastRenderedPageBreak/>
        <w:t xml:space="preserve">Guiding Principles of Practice and Transparency for Mobile Health Solutions (CTA-2073) </w:t>
      </w:r>
      <w:hyperlink r:id="rId20" w:history="1">
        <w:r>
          <w:rPr>
            <w:rStyle w:val="Hyperlink"/>
          </w:rPr>
          <w:t>https://shop.cta.tech/products/guiding-principles-of-practice-and-transparency-for-mobile-health-solutions</w:t>
        </w:r>
      </w:hyperlink>
    </w:p>
    <w:p w14:paraId="6893A31A"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D38A" w14:textId="77777777" w:rsidR="00765EAB" w:rsidRDefault="00765EAB" w:rsidP="007B7733">
      <w:pPr>
        <w:spacing w:before="0"/>
      </w:pPr>
      <w:r>
        <w:separator/>
      </w:r>
    </w:p>
  </w:endnote>
  <w:endnote w:type="continuationSeparator" w:id="0">
    <w:p w14:paraId="16072B20" w14:textId="77777777" w:rsidR="00765EAB" w:rsidRDefault="00765EA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E685" w14:textId="77777777" w:rsidR="00765EAB" w:rsidRDefault="00765EAB" w:rsidP="007B7733">
      <w:pPr>
        <w:spacing w:before="0"/>
      </w:pPr>
      <w:r>
        <w:separator/>
      </w:r>
    </w:p>
  </w:footnote>
  <w:footnote w:type="continuationSeparator" w:id="0">
    <w:p w14:paraId="54558434" w14:textId="77777777" w:rsidR="00765EAB" w:rsidRDefault="00765EA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6AFE0D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C406D">
      <w:rPr>
        <w:noProof/>
      </w:rPr>
      <w:t>FG-AI4H-K-053-R01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DB5D4C"/>
    <w:multiLevelType w:val="hybridMultilevel"/>
    <w:tmpl w:val="9D1A68D6"/>
    <w:lvl w:ilvl="0" w:tplc="9560EA6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13C6592F"/>
    <w:multiLevelType w:val="hybridMultilevel"/>
    <w:tmpl w:val="30F8E5F4"/>
    <w:lvl w:ilvl="0" w:tplc="90101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5231EB"/>
    <w:multiLevelType w:val="hybridMultilevel"/>
    <w:tmpl w:val="8D5A49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C7580B"/>
    <w:multiLevelType w:val="hybridMultilevel"/>
    <w:tmpl w:val="B5843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47113B"/>
    <w:multiLevelType w:val="hybridMultilevel"/>
    <w:tmpl w:val="2D404FF4"/>
    <w:lvl w:ilvl="0" w:tplc="29B0C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A28CC"/>
    <w:multiLevelType w:val="hybridMultilevel"/>
    <w:tmpl w:val="2FC2AA6C"/>
    <w:lvl w:ilvl="0" w:tplc="E2C06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8524480"/>
    <w:multiLevelType w:val="hybridMultilevel"/>
    <w:tmpl w:val="9C9A5AC6"/>
    <w:lvl w:ilvl="0" w:tplc="0D8067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1"/>
  </w:num>
  <w:num w:numId="24">
    <w:abstractNumId w:val="15"/>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0A80"/>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279B"/>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0D6"/>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0EF5"/>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5EAB"/>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7DF"/>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2FDF"/>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35A8"/>
    <w:rsid w:val="00E041DB"/>
    <w:rsid w:val="00E05A81"/>
    <w:rsid w:val="00E133E2"/>
    <w:rsid w:val="00E13CFA"/>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06D"/>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cominghuman.ai/artificial-intelligence-ai-impact-on-mobile-apps-7a2c44a77bc8" TargetMode="External"/><Relationship Id="rId18" Type="http://schemas.openxmlformats.org/officeDocument/2006/relationships/hyperlink" Target="https://www.google.com/url?sa=t&amp;rct=j&amp;q=&amp;esrc=s&amp;source=web&amp;cd=&amp;cad=rja&amp;uact=8&amp;ved=2ahUKEwiKxbr2i4zsAhUr8XMBHYiBAlAQFjAAegQIAxAB&amp;url=https%3A%2F%2Fshop.bsigroup.com%2Fupload%2F271432%2FPAS%2520277%2520(2015)bookmarked.pdf&amp;usg=AOvVaw3LoiP1_i_2lqyTQuIFUkP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veek@cms-india.org" TargetMode="External"/><Relationship Id="rId17" Type="http://schemas.openxmlformats.org/officeDocument/2006/relationships/hyperlink" Target="https://developer.android.com/topic/security/best-practices" TargetMode="External"/><Relationship Id="rId2" Type="http://schemas.openxmlformats.org/officeDocument/2006/relationships/customXml" Target="../customXml/item2.xml"/><Relationship Id="rId16" Type="http://schemas.openxmlformats.org/officeDocument/2006/relationships/hyperlink" Target="https://www.guru99.com/testing-mobile-apps.html" TargetMode="External"/><Relationship Id="rId20" Type="http://schemas.openxmlformats.org/officeDocument/2006/relationships/hyperlink" Target="https://shop.cta.tech/products/guiding-principles-of-practice-and-transparency-for-mobile-health-solu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5" Type="http://schemas.openxmlformats.org/officeDocument/2006/relationships/styles" Target="styles.xml"/><Relationship Id="rId15" Type="http://schemas.openxmlformats.org/officeDocument/2006/relationships/hyperlink" Target="https://www.altexsoft.com/blog/mobile/mobile-app-ux-design-principles-15-rules-for-creating-apps-that-stick/"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google.com/url?sa=t&amp;rct=j&amp;q=&amp;esrc=s&amp;source=web&amp;cd=&amp;cad=rja&amp;uact=8&amp;ved=2ahUKEwjk6-SjkozsAhW0heYKHV9wAi8QFjAAegQIAxAB&amp;url=https%3A%2F%2Fwww.has-sante.fr%2Fjcms%2Fc_2752319%2Ffr%2Fgood-practice-guidelines-on-health-apps-and-smart-devices-mobile-health-or-mhealth&amp;usg=AOvVaw1xUk9yV8Q6mBbk1jODkAt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Artificial_intelligence_in_health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B4B64F-F226-451D-B93E-28494ADF651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19</TotalTime>
  <Pages>6</Pages>
  <Words>1989</Words>
  <Characters>12294</Characters>
  <Application>Microsoft Office Word</Application>
  <DocSecurity>0</DocSecurity>
  <Lines>267</Lines>
  <Paragraphs>136</Paragraphs>
  <ScaleCrop>false</ScaleCrop>
  <HeadingPairs>
    <vt:vector size="2" baseType="variant">
      <vt:variant>
        <vt:lpstr>Title</vt:lpstr>
      </vt:variant>
      <vt:variant>
        <vt:i4>1</vt:i4>
      </vt:variant>
    </vt:vector>
  </HeadingPairs>
  <TitlesOfParts>
    <vt:vector size="1" baseType="lpstr">
      <vt:lpstr>Updated DEL09: AI4H applications and platforms</vt:lpstr>
    </vt:vector>
  </TitlesOfParts>
  <Manager>ITU-T</Manager>
  <Company>International Telecommunication Union (ITU)</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DEL09: AI4H applications and platforms</dc:title>
  <dc:subject/>
  <dc:creator>Editors</dc:creator>
  <cp:keywords/>
  <dc:description>FG-AI4H-K-053  For: E-meeting, 27-29 January 2021_x000d_Document date: ITU-T Focus Group on AI for Health_x000d_Saved by ITU51013830 at 9:38:27 AM on 1/29/2021</dc:description>
  <cp:lastModifiedBy>Dabiri, Ayda</cp:lastModifiedBy>
  <cp:revision>22</cp:revision>
  <cp:lastPrinted>2011-04-05T14:28:00Z</cp:lastPrinted>
  <dcterms:created xsi:type="dcterms:W3CDTF">2020-01-27T16:33:00Z</dcterms:created>
  <dcterms:modified xsi:type="dcterms:W3CDTF">2021-01-29T08:40:00Z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FG-AI4H-K-053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