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07" w:type="dxa"/>
        <w:jc w:val="center"/>
        <w:tblCellMar>
          <w:left w:w="57" w:type="dxa"/>
          <w:right w:w="57" w:type="dxa"/>
        </w:tblCellMar>
        <w:tblLook w:val="0000" w:firstRow="0" w:lastRow="0" w:firstColumn="0" w:lastColumn="0" w:noHBand="0" w:noVBand="0"/>
      </w:tblPr>
      <w:tblGrid>
        <w:gridCol w:w="1190"/>
        <w:gridCol w:w="561"/>
        <w:gridCol w:w="3242"/>
        <w:gridCol w:w="506"/>
        <w:gridCol w:w="4708"/>
      </w:tblGrid>
      <w:tr w:rsidR="003150B7" w14:paraId="754F1256" w14:textId="77777777" w:rsidTr="00006099">
        <w:trPr>
          <w:cantSplit/>
          <w:jc w:val="center"/>
        </w:trPr>
        <w:tc>
          <w:tcPr>
            <w:tcW w:w="1190" w:type="dxa"/>
            <w:vMerge w:val="restart"/>
            <w:vAlign w:val="center"/>
          </w:tcPr>
          <w:p w14:paraId="53537E33" w14:textId="77777777" w:rsidR="003150B7" w:rsidRDefault="002C0ACA">
            <w:pPr>
              <w:jc w:val="center"/>
              <w:rPr>
                <w:sz w:val="20"/>
                <w:szCs w:val="20"/>
              </w:rPr>
            </w:pPr>
            <w:bookmarkStart w:id="0" w:name="dtableau"/>
            <w:bookmarkStart w:id="1" w:name="dsg" w:colFirst="1" w:colLast="1"/>
            <w:bookmarkStart w:id="2" w:name="dnum" w:colFirst="2" w:colLast="2"/>
            <w:r>
              <w:rPr>
                <w:noProof/>
                <w:lang w:val="en-US" w:eastAsia="en-US"/>
              </w:rPr>
              <w:drawing>
                <wp:inline distT="0" distB="0" distL="0" distR="0" wp14:anchorId="23A90476" wp14:editId="261CFA03">
                  <wp:extent cx="682625" cy="825500"/>
                  <wp:effectExtent l="0" t="0" r="0" b="0"/>
                  <wp:docPr id="1" name="Picture 5"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ITU Logo"/>
                          <pic:cNvPicPr>
                            <a:picLocks noChangeAspect="1" noChangeArrowheads="1"/>
                          </pic:cNvPicPr>
                        </pic:nvPicPr>
                        <pic:blipFill>
                          <a:blip r:embed="rId11"/>
                          <a:srcRect l="-2982" r="-2982" b="-12992"/>
                          <a:stretch>
                            <a:fillRect/>
                          </a:stretch>
                        </pic:blipFill>
                        <pic:spPr bwMode="auto">
                          <a:xfrm>
                            <a:off x="0" y="0"/>
                            <a:ext cx="682625" cy="825500"/>
                          </a:xfrm>
                          <a:prstGeom prst="rect">
                            <a:avLst/>
                          </a:prstGeom>
                        </pic:spPr>
                      </pic:pic>
                    </a:graphicData>
                  </a:graphic>
                </wp:inline>
              </w:drawing>
            </w:r>
          </w:p>
        </w:tc>
        <w:tc>
          <w:tcPr>
            <w:tcW w:w="3803" w:type="dxa"/>
            <w:gridSpan w:val="2"/>
            <w:vMerge w:val="restart"/>
          </w:tcPr>
          <w:p w14:paraId="451D4BDC" w14:textId="77777777" w:rsidR="003150B7" w:rsidRDefault="002C0ACA">
            <w:pPr>
              <w:rPr>
                <w:sz w:val="16"/>
                <w:szCs w:val="16"/>
              </w:rPr>
            </w:pPr>
            <w:r>
              <w:rPr>
                <w:sz w:val="16"/>
                <w:szCs w:val="16"/>
              </w:rPr>
              <w:t>INTERNATIONAL TELECOMMUNICATION UNION</w:t>
            </w:r>
          </w:p>
          <w:p w14:paraId="0FF40EE4" w14:textId="77777777" w:rsidR="003150B7" w:rsidRDefault="002C0ACA">
            <w:pPr>
              <w:rPr>
                <w:b/>
                <w:bCs/>
                <w:sz w:val="26"/>
                <w:szCs w:val="26"/>
              </w:rPr>
            </w:pPr>
            <w:r>
              <w:rPr>
                <w:b/>
                <w:bCs/>
                <w:sz w:val="26"/>
                <w:szCs w:val="26"/>
              </w:rPr>
              <w:t>TELECOMMUNICATION</w:t>
            </w:r>
            <w:r>
              <w:rPr>
                <w:b/>
                <w:bCs/>
                <w:sz w:val="26"/>
                <w:szCs w:val="26"/>
              </w:rPr>
              <w:br/>
              <w:t>STANDARDIZATION SECTOR</w:t>
            </w:r>
          </w:p>
          <w:p w14:paraId="20EBFDBF" w14:textId="77777777" w:rsidR="003150B7" w:rsidRDefault="002C0ACA">
            <w:pPr>
              <w:rPr>
                <w:sz w:val="20"/>
                <w:szCs w:val="20"/>
              </w:rPr>
            </w:pPr>
            <w:r>
              <w:rPr>
                <w:sz w:val="20"/>
                <w:szCs w:val="20"/>
              </w:rPr>
              <w:t>STUDY PERIOD 2017-2020</w:t>
            </w:r>
          </w:p>
        </w:tc>
        <w:tc>
          <w:tcPr>
            <w:tcW w:w="5214" w:type="dxa"/>
            <w:gridSpan w:val="2"/>
          </w:tcPr>
          <w:p w14:paraId="187255B7" w14:textId="77777777" w:rsidR="003150B7" w:rsidRDefault="002C0ACA">
            <w:pPr>
              <w:pStyle w:val="Docnumber"/>
            </w:pPr>
            <w:r>
              <w:t>FG-AI4H-K-043</w:t>
            </w:r>
          </w:p>
        </w:tc>
      </w:tr>
      <w:bookmarkEnd w:id="2"/>
      <w:tr w:rsidR="003150B7" w14:paraId="1EA98AFB" w14:textId="77777777" w:rsidTr="00006099">
        <w:trPr>
          <w:cantSplit/>
          <w:jc w:val="center"/>
        </w:trPr>
        <w:tc>
          <w:tcPr>
            <w:tcW w:w="1190" w:type="dxa"/>
            <w:vMerge/>
          </w:tcPr>
          <w:p w14:paraId="757F6AAB" w14:textId="77777777" w:rsidR="003150B7" w:rsidRDefault="003150B7">
            <w:pPr>
              <w:rPr>
                <w:smallCaps/>
                <w:sz w:val="20"/>
              </w:rPr>
            </w:pPr>
          </w:p>
        </w:tc>
        <w:tc>
          <w:tcPr>
            <w:tcW w:w="3803" w:type="dxa"/>
            <w:gridSpan w:val="2"/>
            <w:vMerge/>
          </w:tcPr>
          <w:p w14:paraId="342C2506" w14:textId="77777777" w:rsidR="003150B7" w:rsidRDefault="003150B7">
            <w:pPr>
              <w:rPr>
                <w:smallCaps/>
                <w:sz w:val="20"/>
              </w:rPr>
            </w:pPr>
          </w:p>
        </w:tc>
        <w:tc>
          <w:tcPr>
            <w:tcW w:w="5214" w:type="dxa"/>
            <w:gridSpan w:val="2"/>
          </w:tcPr>
          <w:p w14:paraId="1C95173F" w14:textId="77777777" w:rsidR="003150B7" w:rsidRDefault="002C0ACA">
            <w:pPr>
              <w:jc w:val="right"/>
              <w:rPr>
                <w:b/>
                <w:bCs/>
                <w:sz w:val="28"/>
                <w:szCs w:val="28"/>
              </w:rPr>
            </w:pPr>
            <w:r>
              <w:rPr>
                <w:b/>
                <w:bCs/>
                <w:sz w:val="28"/>
                <w:szCs w:val="28"/>
              </w:rPr>
              <w:t>ITU-T Focus Group on AI for Health</w:t>
            </w:r>
          </w:p>
        </w:tc>
      </w:tr>
      <w:tr w:rsidR="003150B7" w14:paraId="30761AD2" w14:textId="77777777" w:rsidTr="00006099">
        <w:trPr>
          <w:cantSplit/>
          <w:jc w:val="center"/>
        </w:trPr>
        <w:tc>
          <w:tcPr>
            <w:tcW w:w="1190" w:type="dxa"/>
            <w:vMerge/>
            <w:tcBorders>
              <w:bottom w:val="single" w:sz="12" w:space="0" w:color="000000"/>
            </w:tcBorders>
          </w:tcPr>
          <w:p w14:paraId="69457069" w14:textId="77777777" w:rsidR="003150B7" w:rsidRDefault="003150B7">
            <w:pPr>
              <w:rPr>
                <w:b/>
                <w:bCs/>
                <w:sz w:val="26"/>
              </w:rPr>
            </w:pPr>
          </w:p>
        </w:tc>
        <w:tc>
          <w:tcPr>
            <w:tcW w:w="3803" w:type="dxa"/>
            <w:gridSpan w:val="2"/>
            <w:vMerge/>
            <w:tcBorders>
              <w:bottom w:val="single" w:sz="12" w:space="0" w:color="000000"/>
            </w:tcBorders>
          </w:tcPr>
          <w:p w14:paraId="27F652F3" w14:textId="77777777" w:rsidR="003150B7" w:rsidRDefault="003150B7">
            <w:pPr>
              <w:rPr>
                <w:b/>
                <w:bCs/>
                <w:sz w:val="26"/>
              </w:rPr>
            </w:pPr>
            <w:bookmarkStart w:id="3" w:name="ddate"/>
            <w:bookmarkEnd w:id="3"/>
          </w:p>
        </w:tc>
        <w:tc>
          <w:tcPr>
            <w:tcW w:w="5214" w:type="dxa"/>
            <w:gridSpan w:val="2"/>
            <w:tcBorders>
              <w:bottom w:val="single" w:sz="12" w:space="0" w:color="000000"/>
            </w:tcBorders>
          </w:tcPr>
          <w:p w14:paraId="2FD8EFD9" w14:textId="77777777" w:rsidR="003150B7" w:rsidRDefault="002C0ACA">
            <w:pPr>
              <w:jc w:val="right"/>
              <w:rPr>
                <w:b/>
                <w:bCs/>
                <w:sz w:val="28"/>
                <w:szCs w:val="28"/>
              </w:rPr>
            </w:pPr>
            <w:r>
              <w:rPr>
                <w:b/>
                <w:bCs/>
                <w:sz w:val="28"/>
                <w:szCs w:val="28"/>
              </w:rPr>
              <w:t>Original: English</w:t>
            </w:r>
          </w:p>
        </w:tc>
      </w:tr>
      <w:tr w:rsidR="003150B7" w14:paraId="04AE7894" w14:textId="77777777" w:rsidTr="00006099">
        <w:trPr>
          <w:cantSplit/>
          <w:jc w:val="center"/>
        </w:trPr>
        <w:tc>
          <w:tcPr>
            <w:tcW w:w="1751" w:type="dxa"/>
            <w:gridSpan w:val="2"/>
          </w:tcPr>
          <w:p w14:paraId="3DEFAC9A" w14:textId="77777777" w:rsidR="003150B7" w:rsidRDefault="002C0ACA">
            <w:pPr>
              <w:rPr>
                <w:b/>
                <w:bCs/>
              </w:rPr>
            </w:pPr>
            <w:bookmarkStart w:id="4" w:name="dorlang"/>
            <w:bookmarkStart w:id="5" w:name="dbluepink" w:colFirst="1" w:colLast="1"/>
            <w:bookmarkStart w:id="6" w:name="dmeeting" w:colFirst="2" w:colLast="2"/>
            <w:bookmarkEnd w:id="1"/>
            <w:bookmarkEnd w:id="4"/>
            <w:r>
              <w:rPr>
                <w:b/>
                <w:bCs/>
              </w:rPr>
              <w:t>WG(s):</w:t>
            </w:r>
          </w:p>
        </w:tc>
        <w:tc>
          <w:tcPr>
            <w:tcW w:w="3242" w:type="dxa"/>
          </w:tcPr>
          <w:p w14:paraId="2EBD6045" w14:textId="77777777" w:rsidR="003150B7" w:rsidRDefault="002C0ACA">
            <w:r>
              <w:t>Plenary</w:t>
            </w:r>
          </w:p>
        </w:tc>
        <w:tc>
          <w:tcPr>
            <w:tcW w:w="5214" w:type="dxa"/>
            <w:gridSpan w:val="2"/>
          </w:tcPr>
          <w:p w14:paraId="3223061E" w14:textId="77777777" w:rsidR="003150B7" w:rsidRDefault="002C0ACA">
            <w:pPr>
              <w:jc w:val="right"/>
            </w:pPr>
            <w:r>
              <w:t>E-meeting, 27-29 January 2021</w:t>
            </w:r>
          </w:p>
        </w:tc>
      </w:tr>
      <w:tr w:rsidR="003150B7" w14:paraId="2A5CB2EF" w14:textId="77777777" w:rsidTr="00006099">
        <w:trPr>
          <w:cantSplit/>
          <w:jc w:val="center"/>
        </w:trPr>
        <w:tc>
          <w:tcPr>
            <w:tcW w:w="10207" w:type="dxa"/>
            <w:gridSpan w:val="5"/>
          </w:tcPr>
          <w:p w14:paraId="34548AC7" w14:textId="77777777" w:rsidR="003150B7" w:rsidRDefault="002C0ACA">
            <w:pPr>
              <w:jc w:val="center"/>
              <w:rPr>
                <w:b/>
                <w:bCs/>
              </w:rPr>
            </w:pPr>
            <w:bookmarkStart w:id="7" w:name="dtitle" w:colFirst="0" w:colLast="0"/>
            <w:bookmarkEnd w:id="5"/>
            <w:bookmarkEnd w:id="6"/>
            <w:r>
              <w:rPr>
                <w:b/>
                <w:bCs/>
              </w:rPr>
              <w:t>DOCUMENT</w:t>
            </w:r>
          </w:p>
        </w:tc>
      </w:tr>
      <w:tr w:rsidR="003150B7" w14:paraId="7BD818A8" w14:textId="77777777" w:rsidTr="00006099">
        <w:trPr>
          <w:cantSplit/>
          <w:jc w:val="center"/>
        </w:trPr>
        <w:tc>
          <w:tcPr>
            <w:tcW w:w="1751" w:type="dxa"/>
            <w:gridSpan w:val="2"/>
          </w:tcPr>
          <w:p w14:paraId="41494EF8" w14:textId="77777777" w:rsidR="003150B7" w:rsidRDefault="002C0ACA">
            <w:pPr>
              <w:rPr>
                <w:b/>
                <w:bCs/>
              </w:rPr>
            </w:pPr>
            <w:bookmarkStart w:id="8" w:name="dsource" w:colFirst="1" w:colLast="1"/>
            <w:bookmarkEnd w:id="7"/>
            <w:r>
              <w:rPr>
                <w:b/>
                <w:bCs/>
              </w:rPr>
              <w:t>Source:</w:t>
            </w:r>
          </w:p>
        </w:tc>
        <w:tc>
          <w:tcPr>
            <w:tcW w:w="8456" w:type="dxa"/>
            <w:gridSpan w:val="3"/>
          </w:tcPr>
          <w:p w14:paraId="34675942" w14:textId="77777777" w:rsidR="003150B7" w:rsidRDefault="002C0ACA">
            <w:pPr>
              <w:rPr>
                <w:lang w:val="en-US"/>
              </w:rPr>
            </w:pPr>
            <w:r>
              <w:rPr>
                <w:lang w:val="en-US"/>
              </w:rPr>
              <w:t>Open Code Project – Management Team</w:t>
            </w:r>
          </w:p>
        </w:tc>
      </w:tr>
      <w:tr w:rsidR="003150B7" w14:paraId="5F9C517F" w14:textId="77777777" w:rsidTr="00006099">
        <w:trPr>
          <w:cantSplit/>
          <w:jc w:val="center"/>
        </w:trPr>
        <w:tc>
          <w:tcPr>
            <w:tcW w:w="1751" w:type="dxa"/>
            <w:gridSpan w:val="2"/>
          </w:tcPr>
          <w:p w14:paraId="2C36E383" w14:textId="77777777" w:rsidR="003150B7" w:rsidRDefault="002C0ACA">
            <w:bookmarkStart w:id="9" w:name="dtitle1" w:colFirst="1" w:colLast="1"/>
            <w:bookmarkEnd w:id="8"/>
            <w:r>
              <w:rPr>
                <w:b/>
                <w:bCs/>
              </w:rPr>
              <w:t>Title:</w:t>
            </w:r>
          </w:p>
        </w:tc>
        <w:tc>
          <w:tcPr>
            <w:tcW w:w="8456" w:type="dxa"/>
            <w:gridSpan w:val="3"/>
          </w:tcPr>
          <w:p w14:paraId="50C2E371" w14:textId="77777777" w:rsidR="003150B7" w:rsidRDefault="002C0ACA">
            <w:bookmarkStart w:id="10" w:name="_Hlk62490124"/>
            <w:r>
              <w:t>Open Code Project Status Update</w:t>
            </w:r>
            <w:bookmarkEnd w:id="10"/>
          </w:p>
        </w:tc>
      </w:tr>
      <w:tr w:rsidR="003150B7" w14:paraId="261E3AB5" w14:textId="77777777" w:rsidTr="00006099">
        <w:trPr>
          <w:cantSplit/>
          <w:jc w:val="center"/>
        </w:trPr>
        <w:tc>
          <w:tcPr>
            <w:tcW w:w="1751" w:type="dxa"/>
            <w:gridSpan w:val="2"/>
            <w:tcBorders>
              <w:bottom w:val="single" w:sz="6" w:space="0" w:color="000000"/>
            </w:tcBorders>
          </w:tcPr>
          <w:p w14:paraId="0AEF611D" w14:textId="77777777" w:rsidR="003150B7" w:rsidRDefault="002C0ACA">
            <w:pPr>
              <w:rPr>
                <w:b/>
                <w:bCs/>
              </w:rPr>
            </w:pPr>
            <w:bookmarkStart w:id="11" w:name="dpurpose" w:colFirst="1" w:colLast="1"/>
            <w:bookmarkEnd w:id="9"/>
            <w:r>
              <w:rPr>
                <w:b/>
                <w:bCs/>
              </w:rPr>
              <w:t>Purpose:</w:t>
            </w:r>
          </w:p>
        </w:tc>
        <w:tc>
          <w:tcPr>
            <w:tcW w:w="8456" w:type="dxa"/>
            <w:gridSpan w:val="3"/>
            <w:tcBorders>
              <w:bottom w:val="single" w:sz="6" w:space="0" w:color="000000"/>
            </w:tcBorders>
          </w:tcPr>
          <w:p w14:paraId="1C6D3F33" w14:textId="77777777" w:rsidR="003150B7" w:rsidRDefault="002C0ACA">
            <w:pPr>
              <w:rPr>
                <w:highlight w:val="yellow"/>
              </w:rPr>
            </w:pPr>
            <w:r>
              <w:rPr>
                <w:lang w:val="en-US"/>
              </w:rPr>
              <w:t>Discussion</w:t>
            </w:r>
          </w:p>
        </w:tc>
      </w:tr>
      <w:bookmarkEnd w:id="0"/>
      <w:bookmarkEnd w:id="11"/>
      <w:tr w:rsidR="003150B7" w14:paraId="46DF63E9" w14:textId="77777777" w:rsidTr="00006099">
        <w:trPr>
          <w:cantSplit/>
          <w:jc w:val="center"/>
        </w:trPr>
        <w:tc>
          <w:tcPr>
            <w:tcW w:w="1751" w:type="dxa"/>
            <w:gridSpan w:val="2"/>
            <w:tcBorders>
              <w:top w:val="single" w:sz="6" w:space="0" w:color="000000"/>
              <w:bottom w:val="single" w:sz="6" w:space="0" w:color="000000"/>
            </w:tcBorders>
          </w:tcPr>
          <w:p w14:paraId="70BEE78D" w14:textId="77777777" w:rsidR="003150B7" w:rsidRDefault="002C0ACA">
            <w:pPr>
              <w:rPr>
                <w:b/>
                <w:bCs/>
              </w:rPr>
            </w:pPr>
            <w:r>
              <w:rPr>
                <w:b/>
                <w:bCs/>
              </w:rPr>
              <w:t>Contact:</w:t>
            </w:r>
          </w:p>
        </w:tc>
        <w:tc>
          <w:tcPr>
            <w:tcW w:w="3748" w:type="dxa"/>
            <w:gridSpan w:val="2"/>
            <w:tcBorders>
              <w:top w:val="single" w:sz="6" w:space="0" w:color="000000"/>
              <w:bottom w:val="single" w:sz="6" w:space="0" w:color="000000"/>
            </w:tcBorders>
          </w:tcPr>
          <w:p w14:paraId="66C5F618" w14:textId="77777777" w:rsidR="003150B7" w:rsidRDefault="002C0ACA">
            <w:pPr>
              <w:jc w:val="left"/>
              <w:rPr>
                <w:highlight w:val="yellow"/>
              </w:rPr>
            </w:pPr>
            <w:r>
              <w:t>Marc Lecoultre</w:t>
            </w:r>
            <w:r>
              <w:br/>
            </w:r>
            <w:proofErr w:type="spellStart"/>
            <w:r>
              <w:t>MLLab</w:t>
            </w:r>
            <w:proofErr w:type="spellEnd"/>
            <w:r>
              <w:br/>
              <w:t>Switzerland</w:t>
            </w:r>
          </w:p>
        </w:tc>
        <w:tc>
          <w:tcPr>
            <w:tcW w:w="4708" w:type="dxa"/>
            <w:tcBorders>
              <w:top w:val="single" w:sz="6" w:space="0" w:color="000000"/>
              <w:bottom w:val="single" w:sz="6" w:space="0" w:color="000000"/>
            </w:tcBorders>
          </w:tcPr>
          <w:p w14:paraId="537EE9E2" w14:textId="77777777" w:rsidR="003150B7" w:rsidRDefault="002C0ACA">
            <w:pPr>
              <w:jc w:val="left"/>
              <w:rPr>
                <w:highlight w:val="yellow"/>
              </w:rPr>
            </w:pPr>
            <w:r>
              <w:t>Tel: +41 79 321 09 29</w:t>
            </w:r>
            <w:r>
              <w:br/>
              <w:t xml:space="preserve">E-mail: </w:t>
            </w:r>
            <w:r>
              <w:tab/>
            </w:r>
            <w:hyperlink r:id="rId12">
              <w:r>
                <w:rPr>
                  <w:rStyle w:val="Hyperlink"/>
                </w:rPr>
                <w:t>ml@mllab.ai</w:t>
              </w:r>
            </w:hyperlink>
          </w:p>
        </w:tc>
      </w:tr>
      <w:tr w:rsidR="003150B7" w:rsidRPr="003F41FF" w14:paraId="72227AC5" w14:textId="77777777" w:rsidTr="00006099">
        <w:trPr>
          <w:cantSplit/>
          <w:jc w:val="center"/>
        </w:trPr>
        <w:tc>
          <w:tcPr>
            <w:tcW w:w="1751" w:type="dxa"/>
            <w:gridSpan w:val="2"/>
            <w:tcBorders>
              <w:top w:val="single" w:sz="6" w:space="0" w:color="000000"/>
              <w:bottom w:val="single" w:sz="6" w:space="0" w:color="000000"/>
            </w:tcBorders>
          </w:tcPr>
          <w:p w14:paraId="0308AF33" w14:textId="77777777" w:rsidR="003150B7" w:rsidRDefault="002C0ACA">
            <w:pPr>
              <w:rPr>
                <w:b/>
                <w:bCs/>
              </w:rPr>
            </w:pPr>
            <w:r>
              <w:rPr>
                <w:b/>
                <w:bCs/>
              </w:rPr>
              <w:t>Contact:</w:t>
            </w:r>
          </w:p>
        </w:tc>
        <w:tc>
          <w:tcPr>
            <w:tcW w:w="3748" w:type="dxa"/>
            <w:gridSpan w:val="2"/>
            <w:tcBorders>
              <w:top w:val="single" w:sz="6" w:space="0" w:color="000000"/>
              <w:bottom w:val="single" w:sz="6" w:space="0" w:color="000000"/>
            </w:tcBorders>
          </w:tcPr>
          <w:p w14:paraId="7F35EAED" w14:textId="77777777" w:rsidR="003150B7" w:rsidRPr="003F41FF" w:rsidRDefault="002C0ACA">
            <w:pPr>
              <w:jc w:val="left"/>
              <w:rPr>
                <w:highlight w:val="yellow"/>
                <w:lang w:val="de-CH"/>
              </w:rPr>
            </w:pPr>
            <w:r w:rsidRPr="003F41FF">
              <w:rPr>
                <w:lang w:val="de-CH"/>
              </w:rPr>
              <w:t>Elora Schörverth</w:t>
            </w:r>
            <w:r w:rsidRPr="003F41FF">
              <w:rPr>
                <w:lang w:val="de-CH"/>
              </w:rPr>
              <w:br/>
              <w:t>Fraunhofer HHI</w:t>
            </w:r>
            <w:r w:rsidRPr="003F41FF">
              <w:rPr>
                <w:lang w:val="de-CH"/>
              </w:rPr>
              <w:br/>
              <w:t>Berlin, Germany</w:t>
            </w:r>
          </w:p>
        </w:tc>
        <w:tc>
          <w:tcPr>
            <w:tcW w:w="4708" w:type="dxa"/>
            <w:tcBorders>
              <w:top w:val="single" w:sz="6" w:space="0" w:color="000000"/>
              <w:bottom w:val="single" w:sz="6" w:space="0" w:color="000000"/>
            </w:tcBorders>
          </w:tcPr>
          <w:p w14:paraId="5282772A" w14:textId="77777777" w:rsidR="003150B7" w:rsidRPr="003F41FF" w:rsidRDefault="002C0ACA">
            <w:pPr>
              <w:jc w:val="left"/>
              <w:rPr>
                <w:highlight w:val="yellow"/>
                <w:lang w:val="it-CH"/>
              </w:rPr>
            </w:pPr>
            <w:r w:rsidRPr="003F41FF">
              <w:rPr>
                <w:lang w:val="it-CH"/>
              </w:rPr>
              <w:t xml:space="preserve">E-mail: </w:t>
            </w:r>
            <w:r w:rsidR="000B16C8">
              <w:fldChar w:fldCharType="begin"/>
            </w:r>
            <w:r w:rsidR="000B16C8">
              <w:instrText xml:space="preserve"> HYPERLINK "mailto:elora.schoerverth@hhi.fraunhofer.de" \h </w:instrText>
            </w:r>
            <w:r w:rsidR="000B16C8">
              <w:fldChar w:fldCharType="separate"/>
            </w:r>
            <w:r w:rsidRPr="003F41FF">
              <w:rPr>
                <w:rStyle w:val="Hyperlink"/>
                <w:lang w:val="it-CH"/>
              </w:rPr>
              <w:t>elora.schoerverth@hhi.fraunhofer.de</w:t>
            </w:r>
            <w:r w:rsidR="000B16C8">
              <w:rPr>
                <w:rStyle w:val="Hyperlink"/>
                <w:lang w:val="it-CH"/>
              </w:rPr>
              <w:fldChar w:fldCharType="end"/>
            </w:r>
          </w:p>
        </w:tc>
      </w:tr>
      <w:tr w:rsidR="003150B7" w:rsidRPr="003F41FF" w14:paraId="1EE72541" w14:textId="77777777" w:rsidTr="00006099">
        <w:trPr>
          <w:cantSplit/>
          <w:jc w:val="center"/>
        </w:trPr>
        <w:tc>
          <w:tcPr>
            <w:tcW w:w="1751" w:type="dxa"/>
            <w:gridSpan w:val="2"/>
            <w:tcBorders>
              <w:top w:val="single" w:sz="6" w:space="0" w:color="000000"/>
              <w:bottom w:val="single" w:sz="6" w:space="0" w:color="000000"/>
            </w:tcBorders>
          </w:tcPr>
          <w:p w14:paraId="2FCCC2B7" w14:textId="77777777" w:rsidR="003150B7" w:rsidRDefault="002C0ACA">
            <w:pPr>
              <w:rPr>
                <w:b/>
                <w:bCs/>
              </w:rPr>
            </w:pPr>
            <w:r>
              <w:rPr>
                <w:b/>
                <w:bCs/>
              </w:rPr>
              <w:t>Contact:</w:t>
            </w:r>
          </w:p>
        </w:tc>
        <w:tc>
          <w:tcPr>
            <w:tcW w:w="3748" w:type="dxa"/>
            <w:gridSpan w:val="2"/>
            <w:tcBorders>
              <w:top w:val="single" w:sz="6" w:space="0" w:color="000000"/>
              <w:bottom w:val="single" w:sz="6" w:space="0" w:color="000000"/>
            </w:tcBorders>
          </w:tcPr>
          <w:p w14:paraId="5D56B6BA" w14:textId="77777777" w:rsidR="003150B7" w:rsidRDefault="002C0ACA">
            <w:pPr>
              <w:jc w:val="left"/>
              <w:rPr>
                <w:highlight w:val="yellow"/>
              </w:rPr>
            </w:pPr>
            <w:r>
              <w:t>Pradeep Balachandran</w:t>
            </w:r>
            <w:r>
              <w:br/>
              <w:t>Technical Consultant (Digital Health)</w:t>
            </w:r>
            <w:r>
              <w:br/>
              <w:t>India</w:t>
            </w:r>
          </w:p>
        </w:tc>
        <w:tc>
          <w:tcPr>
            <w:tcW w:w="4708" w:type="dxa"/>
            <w:tcBorders>
              <w:top w:val="single" w:sz="6" w:space="0" w:color="000000"/>
              <w:bottom w:val="single" w:sz="6" w:space="0" w:color="000000"/>
            </w:tcBorders>
          </w:tcPr>
          <w:p w14:paraId="62ACEC03" w14:textId="77777777" w:rsidR="003150B7" w:rsidRPr="003F41FF" w:rsidRDefault="002C0ACA">
            <w:pPr>
              <w:jc w:val="left"/>
              <w:rPr>
                <w:highlight w:val="yellow"/>
                <w:lang w:val="it-CH"/>
              </w:rPr>
            </w:pPr>
            <w:r w:rsidRPr="003F41FF">
              <w:rPr>
                <w:lang w:val="it-CH"/>
              </w:rPr>
              <w:t xml:space="preserve">E-mail: </w:t>
            </w:r>
            <w:r w:rsidRPr="003F41FF">
              <w:rPr>
                <w:lang w:val="it-CH"/>
              </w:rPr>
              <w:tab/>
            </w:r>
            <w:r w:rsidR="000B16C8">
              <w:fldChar w:fldCharType="begin"/>
            </w:r>
            <w:r w:rsidR="000B16C8">
              <w:instrText xml:space="preserve"> HYPERLINK "mailto:pbn.tvm@gmail.com" \h </w:instrText>
            </w:r>
            <w:r w:rsidR="000B16C8">
              <w:fldChar w:fldCharType="separate"/>
            </w:r>
            <w:r w:rsidRPr="003F41FF">
              <w:rPr>
                <w:rStyle w:val="Hyperlink"/>
                <w:lang w:val="it-CH"/>
              </w:rPr>
              <w:t>pbn.tvm@gmail.com</w:t>
            </w:r>
            <w:r w:rsidR="000B16C8">
              <w:rPr>
                <w:rStyle w:val="Hyperlink"/>
                <w:lang w:val="it-CH"/>
              </w:rPr>
              <w:fldChar w:fldCharType="end"/>
            </w:r>
          </w:p>
        </w:tc>
      </w:tr>
      <w:tr w:rsidR="003150B7" w:rsidRPr="003F41FF" w14:paraId="7DC85C7B" w14:textId="77777777" w:rsidTr="00006099">
        <w:trPr>
          <w:cantSplit/>
          <w:jc w:val="center"/>
        </w:trPr>
        <w:tc>
          <w:tcPr>
            <w:tcW w:w="1751" w:type="dxa"/>
            <w:gridSpan w:val="2"/>
            <w:tcBorders>
              <w:top w:val="single" w:sz="6" w:space="0" w:color="000000"/>
              <w:bottom w:val="single" w:sz="6" w:space="0" w:color="000000"/>
            </w:tcBorders>
          </w:tcPr>
          <w:p w14:paraId="248CF340" w14:textId="77777777" w:rsidR="003150B7" w:rsidRDefault="002C0ACA">
            <w:pPr>
              <w:rPr>
                <w:b/>
                <w:bCs/>
              </w:rPr>
            </w:pPr>
            <w:r>
              <w:rPr>
                <w:b/>
                <w:bCs/>
              </w:rPr>
              <w:t>Contact:</w:t>
            </w:r>
          </w:p>
        </w:tc>
        <w:tc>
          <w:tcPr>
            <w:tcW w:w="3748" w:type="dxa"/>
            <w:gridSpan w:val="2"/>
            <w:tcBorders>
              <w:top w:val="single" w:sz="6" w:space="0" w:color="000000"/>
              <w:bottom w:val="single" w:sz="6" w:space="0" w:color="000000"/>
            </w:tcBorders>
          </w:tcPr>
          <w:p w14:paraId="4E5CA069" w14:textId="77777777" w:rsidR="003150B7" w:rsidRPr="003F41FF" w:rsidRDefault="002C0ACA">
            <w:pPr>
              <w:jc w:val="left"/>
              <w:rPr>
                <w:highlight w:val="yellow"/>
                <w:lang w:val="de-CH"/>
              </w:rPr>
            </w:pPr>
            <w:r w:rsidRPr="003F41FF">
              <w:rPr>
                <w:lang w:val="de-CH"/>
              </w:rPr>
              <w:t>Dominik Schneider</w:t>
            </w:r>
            <w:r w:rsidRPr="003F41FF">
              <w:rPr>
                <w:lang w:val="de-CH"/>
              </w:rPr>
              <w:br/>
              <w:t>Merck KGaA</w:t>
            </w:r>
            <w:r w:rsidRPr="003F41FF">
              <w:rPr>
                <w:lang w:val="de-CH"/>
              </w:rPr>
              <w:br/>
              <w:t>Darmstadt, Germany</w:t>
            </w:r>
          </w:p>
        </w:tc>
        <w:tc>
          <w:tcPr>
            <w:tcW w:w="4708" w:type="dxa"/>
            <w:tcBorders>
              <w:top w:val="single" w:sz="6" w:space="0" w:color="000000"/>
              <w:bottom w:val="single" w:sz="6" w:space="0" w:color="000000"/>
            </w:tcBorders>
          </w:tcPr>
          <w:p w14:paraId="5282C4E5" w14:textId="77777777" w:rsidR="003150B7" w:rsidRPr="003F41FF" w:rsidRDefault="002C0ACA">
            <w:pPr>
              <w:jc w:val="left"/>
              <w:rPr>
                <w:highlight w:val="yellow"/>
                <w:lang w:val="it-CH"/>
              </w:rPr>
            </w:pPr>
            <w:r w:rsidRPr="003F41FF">
              <w:rPr>
                <w:lang w:val="it-CH"/>
              </w:rPr>
              <w:t xml:space="preserve">E-mail: </w:t>
            </w:r>
            <w:r w:rsidR="000B16C8">
              <w:fldChar w:fldCharType="begin"/>
            </w:r>
            <w:r w:rsidR="000B16C8">
              <w:instrText xml:space="preserve"> HYPERLINK "mailto:dominik.a.schneider@merckgroup.com" \h </w:instrText>
            </w:r>
            <w:r w:rsidR="000B16C8">
              <w:fldChar w:fldCharType="separate"/>
            </w:r>
            <w:r w:rsidRPr="003F41FF">
              <w:rPr>
                <w:rStyle w:val="Hyperlink"/>
                <w:lang w:val="it-CH"/>
              </w:rPr>
              <w:t>dominik.a.schneider@merckgroup.com</w:t>
            </w:r>
            <w:r w:rsidR="000B16C8">
              <w:rPr>
                <w:rStyle w:val="Hyperlink"/>
                <w:lang w:val="it-CH"/>
              </w:rPr>
              <w:fldChar w:fldCharType="end"/>
            </w:r>
          </w:p>
        </w:tc>
      </w:tr>
      <w:tr w:rsidR="003150B7" w:rsidRPr="003F41FF" w14:paraId="32C981D6" w14:textId="77777777" w:rsidTr="00006099">
        <w:trPr>
          <w:cantSplit/>
          <w:jc w:val="center"/>
        </w:trPr>
        <w:tc>
          <w:tcPr>
            <w:tcW w:w="1751" w:type="dxa"/>
            <w:gridSpan w:val="2"/>
            <w:tcBorders>
              <w:top w:val="single" w:sz="6" w:space="0" w:color="000000"/>
              <w:bottom w:val="single" w:sz="6" w:space="0" w:color="000000"/>
            </w:tcBorders>
          </w:tcPr>
          <w:p w14:paraId="0A90CBFB" w14:textId="77777777" w:rsidR="003150B7" w:rsidRDefault="002C0ACA">
            <w:pPr>
              <w:rPr>
                <w:b/>
                <w:bCs/>
              </w:rPr>
            </w:pPr>
            <w:r>
              <w:rPr>
                <w:b/>
                <w:bCs/>
              </w:rPr>
              <w:t>Contact:</w:t>
            </w:r>
          </w:p>
        </w:tc>
        <w:tc>
          <w:tcPr>
            <w:tcW w:w="3748" w:type="dxa"/>
            <w:gridSpan w:val="2"/>
            <w:tcBorders>
              <w:top w:val="single" w:sz="6" w:space="0" w:color="000000"/>
              <w:bottom w:val="single" w:sz="6" w:space="0" w:color="000000"/>
            </w:tcBorders>
          </w:tcPr>
          <w:p w14:paraId="6FEE01DF" w14:textId="77777777" w:rsidR="003150B7" w:rsidRPr="003F41FF" w:rsidRDefault="002C0ACA">
            <w:pPr>
              <w:jc w:val="left"/>
              <w:rPr>
                <w:lang w:val="de-CH"/>
              </w:rPr>
            </w:pPr>
            <w:r w:rsidRPr="003F41FF">
              <w:rPr>
                <w:lang w:val="de-CH"/>
              </w:rPr>
              <w:t>Joachim Krois</w:t>
            </w:r>
            <w:r w:rsidRPr="003F41FF">
              <w:rPr>
                <w:lang w:val="de-CH"/>
              </w:rPr>
              <w:br/>
              <w:t>Charité - Universitätsmedizin Berlin</w:t>
            </w:r>
            <w:r w:rsidRPr="003F41FF">
              <w:rPr>
                <w:lang w:val="de-CH"/>
              </w:rPr>
              <w:br/>
              <w:t>Berlin, Germany</w:t>
            </w:r>
          </w:p>
        </w:tc>
        <w:tc>
          <w:tcPr>
            <w:tcW w:w="4708" w:type="dxa"/>
            <w:tcBorders>
              <w:top w:val="single" w:sz="6" w:space="0" w:color="000000"/>
              <w:bottom w:val="single" w:sz="6" w:space="0" w:color="000000"/>
            </w:tcBorders>
          </w:tcPr>
          <w:p w14:paraId="18CAAFDD" w14:textId="77777777" w:rsidR="003150B7" w:rsidRPr="003F41FF" w:rsidRDefault="002C0ACA">
            <w:pPr>
              <w:jc w:val="left"/>
              <w:rPr>
                <w:lang w:val="it-CH"/>
              </w:rPr>
            </w:pPr>
            <w:r w:rsidRPr="003F41FF">
              <w:rPr>
                <w:lang w:val="it-CH"/>
              </w:rPr>
              <w:t>E-mail: joachim.krois@charite.de</w:t>
            </w:r>
          </w:p>
        </w:tc>
      </w:tr>
      <w:tr w:rsidR="003150B7" w:rsidRPr="003F41FF" w14:paraId="6BF351F0" w14:textId="77777777" w:rsidTr="00006099">
        <w:trPr>
          <w:cantSplit/>
          <w:jc w:val="center"/>
        </w:trPr>
        <w:tc>
          <w:tcPr>
            <w:tcW w:w="1751" w:type="dxa"/>
            <w:gridSpan w:val="2"/>
            <w:tcBorders>
              <w:top w:val="single" w:sz="6" w:space="0" w:color="000000"/>
              <w:bottom w:val="single" w:sz="6" w:space="0" w:color="000000"/>
            </w:tcBorders>
          </w:tcPr>
          <w:p w14:paraId="7786AC55" w14:textId="77777777" w:rsidR="003150B7" w:rsidRDefault="002C0ACA">
            <w:pPr>
              <w:rPr>
                <w:b/>
                <w:bCs/>
              </w:rPr>
            </w:pPr>
            <w:r>
              <w:rPr>
                <w:b/>
                <w:bCs/>
              </w:rPr>
              <w:t>Contact:</w:t>
            </w:r>
          </w:p>
        </w:tc>
        <w:tc>
          <w:tcPr>
            <w:tcW w:w="3748" w:type="dxa"/>
            <w:gridSpan w:val="2"/>
            <w:tcBorders>
              <w:top w:val="single" w:sz="6" w:space="0" w:color="000000"/>
              <w:bottom w:val="single" w:sz="6" w:space="0" w:color="000000"/>
            </w:tcBorders>
          </w:tcPr>
          <w:p w14:paraId="048E1E90" w14:textId="77777777" w:rsidR="003150B7" w:rsidRDefault="002C0ACA">
            <w:pPr>
              <w:jc w:val="left"/>
              <w:rPr>
                <w:highlight w:val="yellow"/>
              </w:rPr>
            </w:pPr>
            <w:r>
              <w:t xml:space="preserve">Shobha </w:t>
            </w:r>
            <w:proofErr w:type="spellStart"/>
            <w:r>
              <w:t>Iyer</w:t>
            </w:r>
            <w:proofErr w:type="spellEnd"/>
            <w:r>
              <w:br/>
              <w:t xml:space="preserve">Big data Consultant (Freelancer) </w:t>
            </w:r>
            <w:r>
              <w:br/>
              <w:t>Frankfurt am Main, Germany</w:t>
            </w:r>
          </w:p>
        </w:tc>
        <w:tc>
          <w:tcPr>
            <w:tcW w:w="4708" w:type="dxa"/>
            <w:tcBorders>
              <w:top w:val="single" w:sz="6" w:space="0" w:color="000000"/>
              <w:bottom w:val="single" w:sz="6" w:space="0" w:color="000000"/>
            </w:tcBorders>
          </w:tcPr>
          <w:p w14:paraId="5B371A28" w14:textId="77777777" w:rsidR="003150B7" w:rsidRPr="003F41FF" w:rsidRDefault="002C0ACA">
            <w:pPr>
              <w:jc w:val="left"/>
              <w:rPr>
                <w:highlight w:val="yellow"/>
                <w:lang w:val="it-CH"/>
              </w:rPr>
            </w:pPr>
            <w:r w:rsidRPr="003F41FF">
              <w:rPr>
                <w:lang w:val="it-CH"/>
              </w:rPr>
              <w:t xml:space="preserve">E-mail: </w:t>
            </w:r>
            <w:r w:rsidR="000B16C8">
              <w:fldChar w:fldCharType="begin"/>
            </w:r>
            <w:r w:rsidR="000B16C8">
              <w:instrText xml:space="preserve"> HYPERLINK "mailto:shobhaiyer@thebigdataanalytics.com" \h </w:instrText>
            </w:r>
            <w:r w:rsidR="000B16C8">
              <w:fldChar w:fldCharType="separate"/>
            </w:r>
            <w:r w:rsidRPr="003F41FF">
              <w:rPr>
                <w:rStyle w:val="Hyperlink"/>
                <w:lang w:val="it-CH"/>
              </w:rPr>
              <w:t>shobhaiyer@thebigdataanalytics.com</w:t>
            </w:r>
            <w:r w:rsidR="000B16C8">
              <w:rPr>
                <w:rStyle w:val="Hyperlink"/>
                <w:lang w:val="it-CH"/>
              </w:rPr>
              <w:fldChar w:fldCharType="end"/>
            </w:r>
          </w:p>
        </w:tc>
      </w:tr>
      <w:tr w:rsidR="003150B7" w14:paraId="13FE814A" w14:textId="77777777" w:rsidTr="00006099">
        <w:trPr>
          <w:cantSplit/>
          <w:jc w:val="center"/>
        </w:trPr>
        <w:tc>
          <w:tcPr>
            <w:tcW w:w="1751" w:type="dxa"/>
            <w:gridSpan w:val="2"/>
            <w:tcBorders>
              <w:bottom w:val="single" w:sz="6" w:space="0" w:color="000000"/>
            </w:tcBorders>
          </w:tcPr>
          <w:p w14:paraId="709B431E" w14:textId="77777777" w:rsidR="003150B7" w:rsidRDefault="002C0ACA">
            <w:pPr>
              <w:rPr>
                <w:b/>
                <w:bCs/>
              </w:rPr>
            </w:pPr>
            <w:r>
              <w:rPr>
                <w:b/>
                <w:bCs/>
              </w:rPr>
              <w:t>Contact:</w:t>
            </w:r>
          </w:p>
        </w:tc>
        <w:tc>
          <w:tcPr>
            <w:tcW w:w="3748" w:type="dxa"/>
            <w:gridSpan w:val="2"/>
            <w:tcBorders>
              <w:bottom w:val="single" w:sz="6" w:space="0" w:color="000000"/>
            </w:tcBorders>
          </w:tcPr>
          <w:p w14:paraId="0F6ADB80" w14:textId="77777777" w:rsidR="003150B7" w:rsidRPr="003F41FF" w:rsidRDefault="002C0ACA" w:rsidP="00006099">
            <w:pPr>
              <w:jc w:val="left"/>
              <w:rPr>
                <w:lang w:val="de-CH"/>
              </w:rPr>
            </w:pPr>
            <w:r w:rsidRPr="003F41FF">
              <w:rPr>
                <w:lang w:val="de-CH"/>
              </w:rPr>
              <w:t>Luis Oala</w:t>
            </w:r>
            <w:r w:rsidRPr="003F41FF">
              <w:rPr>
                <w:lang w:val="de-CH"/>
              </w:rPr>
              <w:br/>
              <w:t>Fraunhofer HHI</w:t>
            </w:r>
            <w:r w:rsidRPr="003F41FF">
              <w:rPr>
                <w:lang w:val="de-CH"/>
              </w:rPr>
              <w:br/>
              <w:t>Berlin, Germany</w:t>
            </w:r>
          </w:p>
        </w:tc>
        <w:tc>
          <w:tcPr>
            <w:tcW w:w="4708" w:type="dxa"/>
            <w:tcBorders>
              <w:bottom w:val="single" w:sz="6" w:space="0" w:color="000000"/>
            </w:tcBorders>
          </w:tcPr>
          <w:p w14:paraId="11736BE2" w14:textId="21CCED49" w:rsidR="003150B7" w:rsidRDefault="002C0ACA">
            <w:pPr>
              <w:jc w:val="left"/>
              <w:rPr>
                <w:highlight w:val="yellow"/>
              </w:rPr>
            </w:pPr>
            <w:r>
              <w:t>E</w:t>
            </w:r>
            <w:r w:rsidR="00F83BAA">
              <w:t>-</w:t>
            </w:r>
            <w:r>
              <w:t xml:space="preserve">mail: </w:t>
            </w:r>
            <w:hyperlink r:id="rId13" w:history="1">
              <w:r w:rsidR="00006099" w:rsidRPr="00234DA4">
                <w:rPr>
                  <w:rStyle w:val="Hyperlink"/>
                </w:rPr>
                <w:t>luis.oala@hhi.fraunhofer.de</w:t>
              </w:r>
            </w:hyperlink>
          </w:p>
        </w:tc>
      </w:tr>
      <w:tr w:rsidR="00F83BAA" w14:paraId="1DBB928C" w14:textId="77777777" w:rsidTr="00F83BAA">
        <w:trPr>
          <w:cantSplit/>
          <w:jc w:val="center"/>
        </w:trPr>
        <w:tc>
          <w:tcPr>
            <w:tcW w:w="1751" w:type="dxa"/>
            <w:gridSpan w:val="2"/>
            <w:tcBorders>
              <w:bottom w:val="single" w:sz="6" w:space="0" w:color="000000"/>
            </w:tcBorders>
          </w:tcPr>
          <w:p w14:paraId="2990D21B" w14:textId="77777777" w:rsidR="00F83BAA" w:rsidRDefault="00F83BAA" w:rsidP="000B16C8">
            <w:pPr>
              <w:rPr>
                <w:b/>
                <w:bCs/>
              </w:rPr>
            </w:pPr>
            <w:r w:rsidRPr="50B13333">
              <w:rPr>
                <w:b/>
                <w:bCs/>
              </w:rPr>
              <w:t>Contact:</w:t>
            </w:r>
          </w:p>
        </w:tc>
        <w:tc>
          <w:tcPr>
            <w:tcW w:w="3748" w:type="dxa"/>
            <w:gridSpan w:val="2"/>
            <w:tcBorders>
              <w:bottom w:val="single" w:sz="6" w:space="0" w:color="000000"/>
            </w:tcBorders>
          </w:tcPr>
          <w:p w14:paraId="33D92CF4" w14:textId="77777777" w:rsidR="00F83BAA" w:rsidRPr="00F83BAA" w:rsidRDefault="00F83BAA" w:rsidP="00F83BAA">
            <w:pPr>
              <w:jc w:val="left"/>
              <w:rPr>
                <w:lang w:val="de-CH"/>
              </w:rPr>
            </w:pPr>
            <w:r w:rsidRPr="00F83BAA">
              <w:rPr>
                <w:lang w:val="de-CH"/>
              </w:rPr>
              <w:t>Shruti Choudhary</w:t>
            </w:r>
            <w:r w:rsidRPr="00F83BAA">
              <w:rPr>
                <w:lang w:val="de-CH"/>
              </w:rPr>
              <w:br/>
              <w:t>University of Oxford</w:t>
            </w:r>
            <w:r w:rsidRPr="00F83BAA">
              <w:rPr>
                <w:lang w:val="de-CH"/>
              </w:rPr>
              <w:br/>
              <w:t>Oxford, UK</w:t>
            </w:r>
          </w:p>
        </w:tc>
        <w:tc>
          <w:tcPr>
            <w:tcW w:w="4708" w:type="dxa"/>
            <w:tcBorders>
              <w:bottom w:val="single" w:sz="6" w:space="0" w:color="000000"/>
            </w:tcBorders>
          </w:tcPr>
          <w:p w14:paraId="2C7BA026" w14:textId="11E269D9" w:rsidR="00F83BAA" w:rsidRDefault="00F83BAA" w:rsidP="000B16C8">
            <w:pPr>
              <w:jc w:val="left"/>
            </w:pPr>
            <w:r>
              <w:t xml:space="preserve">E-mail: </w:t>
            </w:r>
            <w:hyperlink r:id="rId14">
              <w:r w:rsidRPr="00F83BAA">
                <w:rPr>
                  <w:rStyle w:val="Hyperlink"/>
                </w:rPr>
                <w:t>shruti.choudhary@kellogg.ox.ac.uk</w:t>
              </w:r>
            </w:hyperlink>
          </w:p>
        </w:tc>
      </w:tr>
    </w:tbl>
    <w:p w14:paraId="25B2B29A" w14:textId="77777777" w:rsidR="003150B7" w:rsidRDefault="003150B7"/>
    <w:tbl>
      <w:tblPr>
        <w:tblW w:w="9640" w:type="dxa"/>
        <w:jc w:val="center"/>
        <w:tblCellMar>
          <w:left w:w="57" w:type="dxa"/>
          <w:right w:w="57" w:type="dxa"/>
        </w:tblCellMar>
        <w:tblLook w:val="0000" w:firstRow="0" w:lastRow="0" w:firstColumn="0" w:lastColumn="0" w:noHBand="0" w:noVBand="0"/>
      </w:tblPr>
      <w:tblGrid>
        <w:gridCol w:w="1700"/>
        <w:gridCol w:w="7940"/>
      </w:tblGrid>
      <w:tr w:rsidR="003150B7" w14:paraId="54F55ED0" w14:textId="77777777">
        <w:trPr>
          <w:cantSplit/>
          <w:jc w:val="center"/>
        </w:trPr>
        <w:tc>
          <w:tcPr>
            <w:tcW w:w="1700" w:type="dxa"/>
          </w:tcPr>
          <w:p w14:paraId="537A72B2" w14:textId="77777777" w:rsidR="003150B7" w:rsidRDefault="002C0ACA">
            <w:pPr>
              <w:rPr>
                <w:b/>
                <w:bCs/>
              </w:rPr>
            </w:pPr>
            <w:r>
              <w:rPr>
                <w:b/>
                <w:bCs/>
              </w:rPr>
              <w:t>Abstract:</w:t>
            </w:r>
          </w:p>
        </w:tc>
        <w:tc>
          <w:tcPr>
            <w:tcW w:w="7939" w:type="dxa"/>
          </w:tcPr>
          <w:p w14:paraId="1B8EEBB6" w14:textId="77777777" w:rsidR="003150B7" w:rsidRDefault="002C0ACA">
            <w:pPr>
              <w:rPr>
                <w:highlight w:val="yellow"/>
              </w:rPr>
            </w:pPr>
            <w:r>
              <w:t>This Open Code Project aims to produce the digital building blocks (six software packages) that compose the FG-AI4H Assessment Platform. The assessment platform, which can be distinguished from AI "challenge" platforms through its consideration of regulatory guidelines and the needs of other AI for health stakeholders, supports the end-to-end assessment of AI for health algorithms.</w:t>
            </w:r>
          </w:p>
        </w:tc>
      </w:tr>
    </w:tbl>
    <w:p w14:paraId="7F1BA924" w14:textId="77777777" w:rsidR="003150B7" w:rsidRDefault="003150B7">
      <w:pPr>
        <w:rPr>
          <w:highlight w:val="yellow"/>
        </w:rPr>
      </w:pPr>
    </w:p>
    <w:sdt>
      <w:sdtPr>
        <w:rPr>
          <w:b/>
          <w:bCs/>
        </w:rPr>
        <w:id w:val="1207390766"/>
        <w:docPartObj>
          <w:docPartGallery w:val="Table of Contents"/>
          <w:docPartUnique/>
        </w:docPartObj>
      </w:sdtPr>
      <w:sdtEndPr>
        <w:rPr>
          <w:b w:val="0"/>
          <w:bCs w:val="0"/>
        </w:rPr>
      </w:sdtEndPr>
      <w:sdtContent>
        <w:p w14:paraId="6334B766" w14:textId="77777777" w:rsidR="003150B7" w:rsidRPr="00CC7949" w:rsidRDefault="002C0ACA" w:rsidP="00CC7949">
          <w:pPr>
            <w:jc w:val="center"/>
            <w:rPr>
              <w:b/>
              <w:bCs/>
            </w:rPr>
          </w:pPr>
          <w:r>
            <w:br w:type="page"/>
          </w:r>
          <w:r w:rsidRPr="00CC7949">
            <w:rPr>
              <w:b/>
              <w:bCs/>
            </w:rPr>
            <w:lastRenderedPageBreak/>
            <w:t>TABLE OF CONTENTS</w:t>
          </w:r>
        </w:p>
        <w:p w14:paraId="5BB21B00" w14:textId="40F5CAA0" w:rsidR="00CC7949" w:rsidRDefault="003150B7">
          <w:pPr>
            <w:pStyle w:val="TOC1"/>
            <w:rPr>
              <w:rFonts w:asciiTheme="minorHAnsi" w:eastAsiaTheme="minorEastAsia" w:hAnsiTheme="minorHAnsi" w:cstheme="minorBidi"/>
              <w:noProof/>
              <w:sz w:val="22"/>
              <w:szCs w:val="22"/>
              <w:lang w:eastAsia="en-GB"/>
            </w:rPr>
          </w:pPr>
          <w:r>
            <w:fldChar w:fldCharType="begin"/>
          </w:r>
          <w:r w:rsidR="002C0ACA">
            <w:rPr>
              <w:rStyle w:val="IndexLink"/>
              <w:webHidden/>
            </w:rPr>
            <w:instrText>TOC \z \o "1-3" \u \h</w:instrText>
          </w:r>
          <w:r>
            <w:rPr>
              <w:rStyle w:val="IndexLink"/>
            </w:rPr>
            <w:fldChar w:fldCharType="separate"/>
          </w:r>
          <w:hyperlink w:anchor="_Toc62568183" w:history="1">
            <w:r w:rsidR="00CC7949" w:rsidRPr="00130DCC">
              <w:rPr>
                <w:rStyle w:val="Hyperlink"/>
                <w:noProof/>
              </w:rPr>
              <w:t>1</w:t>
            </w:r>
            <w:r w:rsidR="00CC7949">
              <w:rPr>
                <w:rFonts w:asciiTheme="minorHAnsi" w:eastAsiaTheme="minorEastAsia" w:hAnsiTheme="minorHAnsi" w:cstheme="minorBidi"/>
                <w:noProof/>
                <w:sz w:val="22"/>
                <w:szCs w:val="22"/>
                <w:lang w:eastAsia="en-GB"/>
              </w:rPr>
              <w:tab/>
            </w:r>
            <w:r w:rsidR="00CC7949" w:rsidRPr="00130DCC">
              <w:rPr>
                <w:rStyle w:val="Hyperlink"/>
                <w:noProof/>
              </w:rPr>
              <w:t>Introduction</w:t>
            </w:r>
            <w:r w:rsidR="00CC7949">
              <w:rPr>
                <w:noProof/>
                <w:webHidden/>
              </w:rPr>
              <w:tab/>
            </w:r>
            <w:r w:rsidR="00CC7949">
              <w:rPr>
                <w:noProof/>
                <w:webHidden/>
              </w:rPr>
              <w:fldChar w:fldCharType="begin"/>
            </w:r>
            <w:r w:rsidR="00CC7949">
              <w:rPr>
                <w:noProof/>
                <w:webHidden/>
              </w:rPr>
              <w:instrText xml:space="preserve"> PAGEREF _Toc62568183 \h </w:instrText>
            </w:r>
            <w:r w:rsidR="00CC7949">
              <w:rPr>
                <w:noProof/>
                <w:webHidden/>
              </w:rPr>
            </w:r>
            <w:r w:rsidR="00CC7949">
              <w:rPr>
                <w:noProof/>
                <w:webHidden/>
              </w:rPr>
              <w:fldChar w:fldCharType="separate"/>
            </w:r>
            <w:r w:rsidR="00CC7949">
              <w:rPr>
                <w:noProof/>
                <w:webHidden/>
              </w:rPr>
              <w:t>5</w:t>
            </w:r>
            <w:r w:rsidR="00CC7949">
              <w:rPr>
                <w:noProof/>
                <w:webHidden/>
              </w:rPr>
              <w:fldChar w:fldCharType="end"/>
            </w:r>
          </w:hyperlink>
        </w:p>
        <w:p w14:paraId="5AC2C7EF" w14:textId="09BD8585"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84" w:history="1">
            <w:r w:rsidRPr="00130DCC">
              <w:rPr>
                <w:rStyle w:val="Hyperlink"/>
                <w:noProof/>
              </w:rPr>
              <w:t>1.1</w:t>
            </w:r>
            <w:r>
              <w:rPr>
                <w:rFonts w:asciiTheme="minorHAnsi" w:eastAsiaTheme="minorEastAsia" w:hAnsiTheme="minorHAnsi" w:cstheme="minorBidi"/>
                <w:noProof/>
                <w:sz w:val="22"/>
                <w:szCs w:val="22"/>
                <w:lang w:eastAsia="en-GB"/>
              </w:rPr>
              <w:tab/>
            </w:r>
            <w:r w:rsidRPr="00130DCC">
              <w:rPr>
                <w:rStyle w:val="Hyperlink"/>
                <w:noProof/>
              </w:rPr>
              <w:t>Overview</w:t>
            </w:r>
            <w:r>
              <w:rPr>
                <w:noProof/>
                <w:webHidden/>
              </w:rPr>
              <w:tab/>
            </w:r>
            <w:r>
              <w:rPr>
                <w:noProof/>
                <w:webHidden/>
              </w:rPr>
              <w:fldChar w:fldCharType="begin"/>
            </w:r>
            <w:r>
              <w:rPr>
                <w:noProof/>
                <w:webHidden/>
              </w:rPr>
              <w:instrText xml:space="preserve"> PAGEREF _Toc62568184 \h </w:instrText>
            </w:r>
            <w:r>
              <w:rPr>
                <w:noProof/>
                <w:webHidden/>
              </w:rPr>
            </w:r>
            <w:r>
              <w:rPr>
                <w:noProof/>
                <w:webHidden/>
              </w:rPr>
              <w:fldChar w:fldCharType="separate"/>
            </w:r>
            <w:r>
              <w:rPr>
                <w:noProof/>
                <w:webHidden/>
              </w:rPr>
              <w:t>5</w:t>
            </w:r>
            <w:r>
              <w:rPr>
                <w:noProof/>
                <w:webHidden/>
              </w:rPr>
              <w:fldChar w:fldCharType="end"/>
            </w:r>
          </w:hyperlink>
        </w:p>
        <w:p w14:paraId="7D7CFC1B" w14:textId="3A6484F0"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85" w:history="1">
            <w:r w:rsidRPr="00130DCC">
              <w:rPr>
                <w:rStyle w:val="Hyperlink"/>
                <w:noProof/>
              </w:rPr>
              <w:t>1.2</w:t>
            </w:r>
            <w:r>
              <w:rPr>
                <w:rFonts w:asciiTheme="minorHAnsi" w:eastAsiaTheme="minorEastAsia" w:hAnsiTheme="minorHAnsi" w:cstheme="minorBidi"/>
                <w:noProof/>
                <w:sz w:val="22"/>
                <w:szCs w:val="22"/>
                <w:lang w:eastAsia="en-GB"/>
              </w:rPr>
              <w:tab/>
            </w:r>
            <w:r w:rsidRPr="00130DCC">
              <w:rPr>
                <w:rStyle w:val="Hyperlink"/>
                <w:noProof/>
              </w:rPr>
              <w:t>Goals</w:t>
            </w:r>
            <w:r>
              <w:rPr>
                <w:noProof/>
                <w:webHidden/>
              </w:rPr>
              <w:tab/>
            </w:r>
            <w:r>
              <w:rPr>
                <w:noProof/>
                <w:webHidden/>
              </w:rPr>
              <w:fldChar w:fldCharType="begin"/>
            </w:r>
            <w:r>
              <w:rPr>
                <w:noProof/>
                <w:webHidden/>
              </w:rPr>
              <w:instrText xml:space="preserve"> PAGEREF _Toc62568185 \h </w:instrText>
            </w:r>
            <w:r>
              <w:rPr>
                <w:noProof/>
                <w:webHidden/>
              </w:rPr>
            </w:r>
            <w:r>
              <w:rPr>
                <w:noProof/>
                <w:webHidden/>
              </w:rPr>
              <w:fldChar w:fldCharType="separate"/>
            </w:r>
            <w:r>
              <w:rPr>
                <w:noProof/>
                <w:webHidden/>
              </w:rPr>
              <w:t>5</w:t>
            </w:r>
            <w:r>
              <w:rPr>
                <w:noProof/>
                <w:webHidden/>
              </w:rPr>
              <w:fldChar w:fldCharType="end"/>
            </w:r>
          </w:hyperlink>
        </w:p>
        <w:p w14:paraId="3EE0814F" w14:textId="337122CC"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86" w:history="1">
            <w:r w:rsidRPr="00130DCC">
              <w:rPr>
                <w:rStyle w:val="Hyperlink"/>
                <w:noProof/>
              </w:rPr>
              <w:t>1.3</w:t>
            </w:r>
            <w:r>
              <w:rPr>
                <w:rFonts w:asciiTheme="minorHAnsi" w:eastAsiaTheme="minorEastAsia" w:hAnsiTheme="minorHAnsi" w:cstheme="minorBidi"/>
                <w:noProof/>
                <w:sz w:val="22"/>
                <w:szCs w:val="22"/>
                <w:lang w:eastAsia="en-GB"/>
              </w:rPr>
              <w:tab/>
            </w:r>
            <w:r w:rsidRPr="00130DCC">
              <w:rPr>
                <w:rStyle w:val="Hyperlink"/>
                <w:noProof/>
              </w:rPr>
              <w:t>Functional scope</w:t>
            </w:r>
            <w:r>
              <w:rPr>
                <w:noProof/>
                <w:webHidden/>
              </w:rPr>
              <w:tab/>
            </w:r>
            <w:r>
              <w:rPr>
                <w:noProof/>
                <w:webHidden/>
              </w:rPr>
              <w:fldChar w:fldCharType="begin"/>
            </w:r>
            <w:r>
              <w:rPr>
                <w:noProof/>
                <w:webHidden/>
              </w:rPr>
              <w:instrText xml:space="preserve"> PAGEREF _Toc62568186 \h </w:instrText>
            </w:r>
            <w:r>
              <w:rPr>
                <w:noProof/>
                <w:webHidden/>
              </w:rPr>
            </w:r>
            <w:r>
              <w:rPr>
                <w:noProof/>
                <w:webHidden/>
              </w:rPr>
              <w:fldChar w:fldCharType="separate"/>
            </w:r>
            <w:r>
              <w:rPr>
                <w:noProof/>
                <w:webHidden/>
              </w:rPr>
              <w:t>5</w:t>
            </w:r>
            <w:r>
              <w:rPr>
                <w:noProof/>
                <w:webHidden/>
              </w:rPr>
              <w:fldChar w:fldCharType="end"/>
            </w:r>
          </w:hyperlink>
        </w:p>
        <w:p w14:paraId="45CD83F3" w14:textId="063092BF"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87" w:history="1">
            <w:r w:rsidRPr="00130DCC">
              <w:rPr>
                <w:rStyle w:val="Hyperlink"/>
                <w:noProof/>
              </w:rPr>
              <w:t>1.4</w:t>
            </w:r>
            <w:r>
              <w:rPr>
                <w:rFonts w:asciiTheme="minorHAnsi" w:eastAsiaTheme="minorEastAsia" w:hAnsiTheme="minorHAnsi" w:cstheme="minorBidi"/>
                <w:noProof/>
                <w:sz w:val="22"/>
                <w:szCs w:val="22"/>
                <w:lang w:eastAsia="en-GB"/>
              </w:rPr>
              <w:tab/>
            </w:r>
            <w:r w:rsidRPr="00130DCC">
              <w:rPr>
                <w:rStyle w:val="Hyperlink"/>
                <w:noProof/>
              </w:rPr>
              <w:t>Components</w:t>
            </w:r>
            <w:r>
              <w:rPr>
                <w:noProof/>
                <w:webHidden/>
              </w:rPr>
              <w:tab/>
            </w:r>
            <w:r>
              <w:rPr>
                <w:noProof/>
                <w:webHidden/>
              </w:rPr>
              <w:fldChar w:fldCharType="begin"/>
            </w:r>
            <w:r>
              <w:rPr>
                <w:noProof/>
                <w:webHidden/>
              </w:rPr>
              <w:instrText xml:space="preserve"> PAGEREF _Toc62568187 \h </w:instrText>
            </w:r>
            <w:r>
              <w:rPr>
                <w:noProof/>
                <w:webHidden/>
              </w:rPr>
            </w:r>
            <w:r>
              <w:rPr>
                <w:noProof/>
                <w:webHidden/>
              </w:rPr>
              <w:fldChar w:fldCharType="separate"/>
            </w:r>
            <w:r>
              <w:rPr>
                <w:noProof/>
                <w:webHidden/>
              </w:rPr>
              <w:t>6</w:t>
            </w:r>
            <w:r>
              <w:rPr>
                <w:noProof/>
                <w:webHidden/>
              </w:rPr>
              <w:fldChar w:fldCharType="end"/>
            </w:r>
          </w:hyperlink>
        </w:p>
        <w:p w14:paraId="784BC95B" w14:textId="11132017"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88" w:history="1">
            <w:r w:rsidRPr="00130DCC">
              <w:rPr>
                <w:rStyle w:val="Hyperlink"/>
                <w:noProof/>
              </w:rPr>
              <w:t>1.5</w:t>
            </w:r>
            <w:r>
              <w:rPr>
                <w:rFonts w:asciiTheme="minorHAnsi" w:eastAsiaTheme="minorEastAsia" w:hAnsiTheme="minorHAnsi" w:cstheme="minorBidi"/>
                <w:noProof/>
                <w:sz w:val="22"/>
                <w:szCs w:val="22"/>
                <w:lang w:eastAsia="en-GB"/>
              </w:rPr>
              <w:tab/>
            </w:r>
            <w:r w:rsidRPr="00130DCC">
              <w:rPr>
                <w:rStyle w:val="Hyperlink"/>
                <w:noProof/>
              </w:rPr>
              <w:t>System design</w:t>
            </w:r>
            <w:r>
              <w:rPr>
                <w:noProof/>
                <w:webHidden/>
              </w:rPr>
              <w:tab/>
            </w:r>
            <w:r>
              <w:rPr>
                <w:noProof/>
                <w:webHidden/>
              </w:rPr>
              <w:fldChar w:fldCharType="begin"/>
            </w:r>
            <w:r>
              <w:rPr>
                <w:noProof/>
                <w:webHidden/>
              </w:rPr>
              <w:instrText xml:space="preserve"> PAGEREF _Toc62568188 \h </w:instrText>
            </w:r>
            <w:r>
              <w:rPr>
                <w:noProof/>
                <w:webHidden/>
              </w:rPr>
            </w:r>
            <w:r>
              <w:rPr>
                <w:noProof/>
                <w:webHidden/>
              </w:rPr>
              <w:fldChar w:fldCharType="separate"/>
            </w:r>
            <w:r>
              <w:rPr>
                <w:noProof/>
                <w:webHidden/>
              </w:rPr>
              <w:t>7</w:t>
            </w:r>
            <w:r>
              <w:rPr>
                <w:noProof/>
                <w:webHidden/>
              </w:rPr>
              <w:fldChar w:fldCharType="end"/>
            </w:r>
          </w:hyperlink>
        </w:p>
        <w:p w14:paraId="0E789E39" w14:textId="61113412"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89" w:history="1">
            <w:r w:rsidRPr="00130DCC">
              <w:rPr>
                <w:rStyle w:val="Hyperlink"/>
                <w:noProof/>
              </w:rPr>
              <w:t>1.6</w:t>
            </w:r>
            <w:r>
              <w:rPr>
                <w:rFonts w:asciiTheme="minorHAnsi" w:eastAsiaTheme="minorEastAsia" w:hAnsiTheme="minorHAnsi" w:cstheme="minorBidi"/>
                <w:noProof/>
                <w:sz w:val="22"/>
                <w:szCs w:val="22"/>
                <w:lang w:eastAsia="en-GB"/>
              </w:rPr>
              <w:tab/>
            </w:r>
            <w:r w:rsidRPr="00130DCC">
              <w:rPr>
                <w:rStyle w:val="Hyperlink"/>
                <w:noProof/>
              </w:rPr>
              <w:t>System landscape</w:t>
            </w:r>
            <w:r>
              <w:rPr>
                <w:noProof/>
                <w:webHidden/>
              </w:rPr>
              <w:tab/>
            </w:r>
            <w:r>
              <w:rPr>
                <w:noProof/>
                <w:webHidden/>
              </w:rPr>
              <w:fldChar w:fldCharType="begin"/>
            </w:r>
            <w:r>
              <w:rPr>
                <w:noProof/>
                <w:webHidden/>
              </w:rPr>
              <w:instrText xml:space="preserve"> PAGEREF _Toc62568189 \h </w:instrText>
            </w:r>
            <w:r>
              <w:rPr>
                <w:noProof/>
                <w:webHidden/>
              </w:rPr>
            </w:r>
            <w:r>
              <w:rPr>
                <w:noProof/>
                <w:webHidden/>
              </w:rPr>
              <w:fldChar w:fldCharType="separate"/>
            </w:r>
            <w:r>
              <w:rPr>
                <w:noProof/>
                <w:webHidden/>
              </w:rPr>
              <w:t>9</w:t>
            </w:r>
            <w:r>
              <w:rPr>
                <w:noProof/>
                <w:webHidden/>
              </w:rPr>
              <w:fldChar w:fldCharType="end"/>
            </w:r>
          </w:hyperlink>
        </w:p>
        <w:p w14:paraId="445AB56B" w14:textId="5196D45A"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90" w:history="1">
            <w:r w:rsidRPr="00130DCC">
              <w:rPr>
                <w:rStyle w:val="Hyperlink"/>
                <w:noProof/>
              </w:rPr>
              <w:t>1.7</w:t>
            </w:r>
            <w:r>
              <w:rPr>
                <w:rFonts w:asciiTheme="minorHAnsi" w:eastAsiaTheme="minorEastAsia" w:hAnsiTheme="minorHAnsi" w:cstheme="minorBidi"/>
                <w:noProof/>
                <w:sz w:val="22"/>
                <w:szCs w:val="22"/>
                <w:lang w:eastAsia="en-GB"/>
              </w:rPr>
              <w:tab/>
            </w:r>
            <w:r w:rsidRPr="00130DCC">
              <w:rPr>
                <w:rStyle w:val="Hyperlink"/>
                <w:noProof/>
              </w:rPr>
              <w:t>System architecture</w:t>
            </w:r>
            <w:r>
              <w:rPr>
                <w:noProof/>
                <w:webHidden/>
              </w:rPr>
              <w:tab/>
            </w:r>
            <w:r>
              <w:rPr>
                <w:noProof/>
                <w:webHidden/>
              </w:rPr>
              <w:fldChar w:fldCharType="begin"/>
            </w:r>
            <w:r>
              <w:rPr>
                <w:noProof/>
                <w:webHidden/>
              </w:rPr>
              <w:instrText xml:space="preserve"> PAGEREF _Toc62568190 \h </w:instrText>
            </w:r>
            <w:r>
              <w:rPr>
                <w:noProof/>
                <w:webHidden/>
              </w:rPr>
            </w:r>
            <w:r>
              <w:rPr>
                <w:noProof/>
                <w:webHidden/>
              </w:rPr>
              <w:fldChar w:fldCharType="separate"/>
            </w:r>
            <w:r>
              <w:rPr>
                <w:noProof/>
                <w:webHidden/>
              </w:rPr>
              <w:t>12</w:t>
            </w:r>
            <w:r>
              <w:rPr>
                <w:noProof/>
                <w:webHidden/>
              </w:rPr>
              <w:fldChar w:fldCharType="end"/>
            </w:r>
          </w:hyperlink>
        </w:p>
        <w:p w14:paraId="66EE9300" w14:textId="2DCF306D"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91" w:history="1">
            <w:r w:rsidRPr="00130DCC">
              <w:rPr>
                <w:rStyle w:val="Hyperlink"/>
                <w:noProof/>
              </w:rPr>
              <w:t>1.8</w:t>
            </w:r>
            <w:r>
              <w:rPr>
                <w:rFonts w:asciiTheme="minorHAnsi" w:eastAsiaTheme="minorEastAsia" w:hAnsiTheme="minorHAnsi" w:cstheme="minorBidi"/>
                <w:noProof/>
                <w:sz w:val="22"/>
                <w:szCs w:val="22"/>
                <w:lang w:eastAsia="en-GB"/>
              </w:rPr>
              <w:tab/>
            </w:r>
            <w:r w:rsidRPr="00130DCC">
              <w:rPr>
                <w:rStyle w:val="Hyperlink"/>
                <w:noProof/>
              </w:rPr>
              <w:t>Project timeline</w:t>
            </w:r>
            <w:r>
              <w:rPr>
                <w:noProof/>
                <w:webHidden/>
              </w:rPr>
              <w:tab/>
            </w:r>
            <w:r>
              <w:rPr>
                <w:noProof/>
                <w:webHidden/>
              </w:rPr>
              <w:fldChar w:fldCharType="begin"/>
            </w:r>
            <w:r>
              <w:rPr>
                <w:noProof/>
                <w:webHidden/>
              </w:rPr>
              <w:instrText xml:space="preserve"> PAGEREF _Toc62568191 \h </w:instrText>
            </w:r>
            <w:r>
              <w:rPr>
                <w:noProof/>
                <w:webHidden/>
              </w:rPr>
            </w:r>
            <w:r>
              <w:rPr>
                <w:noProof/>
                <w:webHidden/>
              </w:rPr>
              <w:fldChar w:fldCharType="separate"/>
            </w:r>
            <w:r>
              <w:rPr>
                <w:noProof/>
                <w:webHidden/>
              </w:rPr>
              <w:t>14</w:t>
            </w:r>
            <w:r>
              <w:rPr>
                <w:noProof/>
                <w:webHidden/>
              </w:rPr>
              <w:fldChar w:fldCharType="end"/>
            </w:r>
          </w:hyperlink>
        </w:p>
        <w:p w14:paraId="698A4BA0" w14:textId="4AE351C6"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92" w:history="1">
            <w:r w:rsidRPr="00130DCC">
              <w:rPr>
                <w:rStyle w:val="Hyperlink"/>
                <w:noProof/>
              </w:rPr>
              <w:t>1.9</w:t>
            </w:r>
            <w:r>
              <w:rPr>
                <w:rFonts w:asciiTheme="minorHAnsi" w:eastAsiaTheme="minorEastAsia" w:hAnsiTheme="minorHAnsi" w:cstheme="minorBidi"/>
                <w:noProof/>
                <w:sz w:val="22"/>
                <w:szCs w:val="22"/>
                <w:lang w:eastAsia="en-GB"/>
              </w:rPr>
              <w:tab/>
            </w:r>
            <w:r w:rsidRPr="00130DCC">
              <w:rPr>
                <w:rStyle w:val="Hyperlink"/>
                <w:noProof/>
              </w:rPr>
              <w:t>MVP scope</w:t>
            </w:r>
            <w:r>
              <w:rPr>
                <w:noProof/>
                <w:webHidden/>
              </w:rPr>
              <w:tab/>
            </w:r>
            <w:r>
              <w:rPr>
                <w:noProof/>
                <w:webHidden/>
              </w:rPr>
              <w:fldChar w:fldCharType="begin"/>
            </w:r>
            <w:r>
              <w:rPr>
                <w:noProof/>
                <w:webHidden/>
              </w:rPr>
              <w:instrText xml:space="preserve"> PAGEREF _Toc62568192 \h </w:instrText>
            </w:r>
            <w:r>
              <w:rPr>
                <w:noProof/>
                <w:webHidden/>
              </w:rPr>
            </w:r>
            <w:r>
              <w:rPr>
                <w:noProof/>
                <w:webHidden/>
              </w:rPr>
              <w:fldChar w:fldCharType="separate"/>
            </w:r>
            <w:r>
              <w:rPr>
                <w:noProof/>
                <w:webHidden/>
              </w:rPr>
              <w:t>15</w:t>
            </w:r>
            <w:r>
              <w:rPr>
                <w:noProof/>
                <w:webHidden/>
              </w:rPr>
              <w:fldChar w:fldCharType="end"/>
            </w:r>
          </w:hyperlink>
        </w:p>
        <w:p w14:paraId="79843727" w14:textId="06734EE0" w:rsidR="00CC7949" w:rsidRDefault="00CC7949">
          <w:pPr>
            <w:pStyle w:val="TOC1"/>
            <w:rPr>
              <w:rFonts w:asciiTheme="minorHAnsi" w:eastAsiaTheme="minorEastAsia" w:hAnsiTheme="minorHAnsi" w:cstheme="minorBidi"/>
              <w:noProof/>
              <w:sz w:val="22"/>
              <w:szCs w:val="22"/>
              <w:lang w:eastAsia="en-GB"/>
            </w:rPr>
          </w:pPr>
          <w:hyperlink w:anchor="_Toc62568193" w:history="1">
            <w:r w:rsidRPr="00130DCC">
              <w:rPr>
                <w:rStyle w:val="Hyperlink"/>
                <w:noProof/>
              </w:rPr>
              <w:t>2</w:t>
            </w:r>
            <w:r>
              <w:rPr>
                <w:rFonts w:asciiTheme="minorHAnsi" w:eastAsiaTheme="minorEastAsia" w:hAnsiTheme="minorHAnsi" w:cstheme="minorBidi"/>
                <w:noProof/>
                <w:sz w:val="22"/>
                <w:szCs w:val="22"/>
                <w:lang w:eastAsia="en-GB"/>
              </w:rPr>
              <w:tab/>
            </w:r>
            <w:r w:rsidRPr="00130DCC">
              <w:rPr>
                <w:rStyle w:val="Hyperlink"/>
                <w:noProof/>
              </w:rPr>
              <w:t>Core Package</w:t>
            </w:r>
            <w:r>
              <w:rPr>
                <w:noProof/>
                <w:webHidden/>
              </w:rPr>
              <w:tab/>
            </w:r>
            <w:r>
              <w:rPr>
                <w:noProof/>
                <w:webHidden/>
              </w:rPr>
              <w:fldChar w:fldCharType="begin"/>
            </w:r>
            <w:r>
              <w:rPr>
                <w:noProof/>
                <w:webHidden/>
              </w:rPr>
              <w:instrText xml:space="preserve"> PAGEREF _Toc62568193 \h </w:instrText>
            </w:r>
            <w:r>
              <w:rPr>
                <w:noProof/>
                <w:webHidden/>
              </w:rPr>
            </w:r>
            <w:r>
              <w:rPr>
                <w:noProof/>
                <w:webHidden/>
              </w:rPr>
              <w:fldChar w:fldCharType="separate"/>
            </w:r>
            <w:r>
              <w:rPr>
                <w:noProof/>
                <w:webHidden/>
              </w:rPr>
              <w:t>16</w:t>
            </w:r>
            <w:r>
              <w:rPr>
                <w:noProof/>
                <w:webHidden/>
              </w:rPr>
              <w:fldChar w:fldCharType="end"/>
            </w:r>
          </w:hyperlink>
        </w:p>
        <w:p w14:paraId="6044C0F0" w14:textId="4BFF615C"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94" w:history="1">
            <w:r w:rsidRPr="00130DCC">
              <w:rPr>
                <w:rStyle w:val="Hyperlink"/>
                <w:noProof/>
              </w:rPr>
              <w:t>2.1</w:t>
            </w:r>
            <w:r>
              <w:rPr>
                <w:rFonts w:asciiTheme="minorHAnsi" w:eastAsiaTheme="minorEastAsia" w:hAnsiTheme="minorHAnsi" w:cstheme="minorBidi"/>
                <w:noProof/>
                <w:sz w:val="22"/>
                <w:szCs w:val="22"/>
                <w:lang w:eastAsia="en-GB"/>
              </w:rPr>
              <w:tab/>
            </w:r>
            <w:r w:rsidRPr="00130DCC">
              <w:rPr>
                <w:rStyle w:val="Hyperlink"/>
                <w:noProof/>
              </w:rPr>
              <w:t>Overview</w:t>
            </w:r>
            <w:r>
              <w:rPr>
                <w:noProof/>
                <w:webHidden/>
              </w:rPr>
              <w:tab/>
            </w:r>
            <w:r>
              <w:rPr>
                <w:noProof/>
                <w:webHidden/>
              </w:rPr>
              <w:fldChar w:fldCharType="begin"/>
            </w:r>
            <w:r>
              <w:rPr>
                <w:noProof/>
                <w:webHidden/>
              </w:rPr>
              <w:instrText xml:space="preserve"> PAGEREF _Toc62568194 \h </w:instrText>
            </w:r>
            <w:r>
              <w:rPr>
                <w:noProof/>
                <w:webHidden/>
              </w:rPr>
            </w:r>
            <w:r>
              <w:rPr>
                <w:noProof/>
                <w:webHidden/>
              </w:rPr>
              <w:fldChar w:fldCharType="separate"/>
            </w:r>
            <w:r>
              <w:rPr>
                <w:noProof/>
                <w:webHidden/>
              </w:rPr>
              <w:t>16</w:t>
            </w:r>
            <w:r>
              <w:rPr>
                <w:noProof/>
                <w:webHidden/>
              </w:rPr>
              <w:fldChar w:fldCharType="end"/>
            </w:r>
          </w:hyperlink>
        </w:p>
        <w:p w14:paraId="48AA9513" w14:textId="5AA72432"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95" w:history="1">
            <w:r w:rsidRPr="00130DCC">
              <w:rPr>
                <w:rStyle w:val="Hyperlink"/>
                <w:noProof/>
              </w:rPr>
              <w:t>2.2</w:t>
            </w:r>
            <w:r>
              <w:rPr>
                <w:rFonts w:asciiTheme="minorHAnsi" w:eastAsiaTheme="minorEastAsia" w:hAnsiTheme="minorHAnsi" w:cstheme="minorBidi"/>
                <w:noProof/>
                <w:sz w:val="22"/>
                <w:szCs w:val="22"/>
                <w:lang w:eastAsia="en-GB"/>
              </w:rPr>
              <w:tab/>
            </w:r>
            <w:r w:rsidRPr="00130DCC">
              <w:rPr>
                <w:rStyle w:val="Hyperlink"/>
                <w:noProof/>
              </w:rPr>
              <w:t>Design</w:t>
            </w:r>
            <w:r>
              <w:rPr>
                <w:noProof/>
                <w:webHidden/>
              </w:rPr>
              <w:tab/>
            </w:r>
            <w:r>
              <w:rPr>
                <w:noProof/>
                <w:webHidden/>
              </w:rPr>
              <w:fldChar w:fldCharType="begin"/>
            </w:r>
            <w:r>
              <w:rPr>
                <w:noProof/>
                <w:webHidden/>
              </w:rPr>
              <w:instrText xml:space="preserve"> PAGEREF _Toc62568195 \h </w:instrText>
            </w:r>
            <w:r>
              <w:rPr>
                <w:noProof/>
                <w:webHidden/>
              </w:rPr>
            </w:r>
            <w:r>
              <w:rPr>
                <w:noProof/>
                <w:webHidden/>
              </w:rPr>
              <w:fldChar w:fldCharType="separate"/>
            </w:r>
            <w:r>
              <w:rPr>
                <w:noProof/>
                <w:webHidden/>
              </w:rPr>
              <w:t>16</w:t>
            </w:r>
            <w:r>
              <w:rPr>
                <w:noProof/>
                <w:webHidden/>
              </w:rPr>
              <w:fldChar w:fldCharType="end"/>
            </w:r>
          </w:hyperlink>
        </w:p>
        <w:p w14:paraId="5325C43B" w14:textId="0624A2B1"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96" w:history="1">
            <w:r w:rsidRPr="00130DCC">
              <w:rPr>
                <w:rStyle w:val="Hyperlink"/>
                <w:noProof/>
              </w:rPr>
              <w:t>2.3</w:t>
            </w:r>
            <w:r>
              <w:rPr>
                <w:rFonts w:asciiTheme="minorHAnsi" w:eastAsiaTheme="minorEastAsia" w:hAnsiTheme="minorHAnsi" w:cstheme="minorBidi"/>
                <w:noProof/>
                <w:sz w:val="22"/>
                <w:szCs w:val="22"/>
                <w:lang w:eastAsia="en-GB"/>
              </w:rPr>
              <w:tab/>
            </w:r>
            <w:r w:rsidRPr="00130DCC">
              <w:rPr>
                <w:rStyle w:val="Hyperlink"/>
                <w:noProof/>
              </w:rPr>
              <w:t>Implementation</w:t>
            </w:r>
            <w:r>
              <w:rPr>
                <w:noProof/>
                <w:webHidden/>
              </w:rPr>
              <w:tab/>
            </w:r>
            <w:r>
              <w:rPr>
                <w:noProof/>
                <w:webHidden/>
              </w:rPr>
              <w:fldChar w:fldCharType="begin"/>
            </w:r>
            <w:r>
              <w:rPr>
                <w:noProof/>
                <w:webHidden/>
              </w:rPr>
              <w:instrText xml:space="preserve"> PAGEREF _Toc62568196 \h </w:instrText>
            </w:r>
            <w:r>
              <w:rPr>
                <w:noProof/>
                <w:webHidden/>
              </w:rPr>
            </w:r>
            <w:r>
              <w:rPr>
                <w:noProof/>
                <w:webHidden/>
              </w:rPr>
              <w:fldChar w:fldCharType="separate"/>
            </w:r>
            <w:r>
              <w:rPr>
                <w:noProof/>
                <w:webHidden/>
              </w:rPr>
              <w:t>16</w:t>
            </w:r>
            <w:r>
              <w:rPr>
                <w:noProof/>
                <w:webHidden/>
              </w:rPr>
              <w:fldChar w:fldCharType="end"/>
            </w:r>
          </w:hyperlink>
        </w:p>
        <w:p w14:paraId="6AE5EC77" w14:textId="47D579B0" w:rsidR="00CC7949" w:rsidRDefault="00CC7949">
          <w:pPr>
            <w:pStyle w:val="TOC1"/>
            <w:rPr>
              <w:rFonts w:asciiTheme="minorHAnsi" w:eastAsiaTheme="minorEastAsia" w:hAnsiTheme="minorHAnsi" w:cstheme="minorBidi"/>
              <w:noProof/>
              <w:sz w:val="22"/>
              <w:szCs w:val="22"/>
              <w:lang w:eastAsia="en-GB"/>
            </w:rPr>
          </w:pPr>
          <w:hyperlink w:anchor="_Toc62568197" w:history="1">
            <w:r w:rsidRPr="00130DCC">
              <w:rPr>
                <w:rStyle w:val="Hyperlink"/>
                <w:noProof/>
              </w:rPr>
              <w:t>3</w:t>
            </w:r>
            <w:r>
              <w:rPr>
                <w:rFonts w:asciiTheme="minorHAnsi" w:eastAsiaTheme="minorEastAsia" w:hAnsiTheme="minorHAnsi" w:cstheme="minorBidi"/>
                <w:noProof/>
                <w:sz w:val="22"/>
                <w:szCs w:val="22"/>
                <w:lang w:eastAsia="en-GB"/>
              </w:rPr>
              <w:tab/>
            </w:r>
            <w:r w:rsidRPr="00130DCC">
              <w:rPr>
                <w:rStyle w:val="Hyperlink"/>
                <w:noProof/>
              </w:rPr>
              <w:t>Data Acquisition and Storage Package</w:t>
            </w:r>
            <w:r>
              <w:rPr>
                <w:noProof/>
                <w:webHidden/>
              </w:rPr>
              <w:tab/>
            </w:r>
            <w:r>
              <w:rPr>
                <w:noProof/>
                <w:webHidden/>
              </w:rPr>
              <w:fldChar w:fldCharType="begin"/>
            </w:r>
            <w:r>
              <w:rPr>
                <w:noProof/>
                <w:webHidden/>
              </w:rPr>
              <w:instrText xml:space="preserve"> PAGEREF _Toc62568197 \h </w:instrText>
            </w:r>
            <w:r>
              <w:rPr>
                <w:noProof/>
                <w:webHidden/>
              </w:rPr>
            </w:r>
            <w:r>
              <w:rPr>
                <w:noProof/>
                <w:webHidden/>
              </w:rPr>
              <w:fldChar w:fldCharType="separate"/>
            </w:r>
            <w:r>
              <w:rPr>
                <w:noProof/>
                <w:webHidden/>
              </w:rPr>
              <w:t>18</w:t>
            </w:r>
            <w:r>
              <w:rPr>
                <w:noProof/>
                <w:webHidden/>
              </w:rPr>
              <w:fldChar w:fldCharType="end"/>
            </w:r>
          </w:hyperlink>
        </w:p>
        <w:p w14:paraId="11AD73B0" w14:textId="774C4FD7"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98" w:history="1">
            <w:r w:rsidRPr="00130DCC">
              <w:rPr>
                <w:rStyle w:val="Hyperlink"/>
                <w:noProof/>
              </w:rPr>
              <w:t>3.1</w:t>
            </w:r>
            <w:r>
              <w:rPr>
                <w:rFonts w:asciiTheme="minorHAnsi" w:eastAsiaTheme="minorEastAsia" w:hAnsiTheme="minorHAnsi" w:cstheme="minorBidi"/>
                <w:noProof/>
                <w:sz w:val="22"/>
                <w:szCs w:val="22"/>
                <w:lang w:eastAsia="en-GB"/>
              </w:rPr>
              <w:tab/>
            </w:r>
            <w:r w:rsidRPr="00130DCC">
              <w:rPr>
                <w:rStyle w:val="Hyperlink"/>
                <w:noProof/>
              </w:rPr>
              <w:t>Overview</w:t>
            </w:r>
            <w:r>
              <w:rPr>
                <w:noProof/>
                <w:webHidden/>
              </w:rPr>
              <w:tab/>
            </w:r>
            <w:r>
              <w:rPr>
                <w:noProof/>
                <w:webHidden/>
              </w:rPr>
              <w:fldChar w:fldCharType="begin"/>
            </w:r>
            <w:r>
              <w:rPr>
                <w:noProof/>
                <w:webHidden/>
              </w:rPr>
              <w:instrText xml:space="preserve"> PAGEREF _Toc62568198 \h </w:instrText>
            </w:r>
            <w:r>
              <w:rPr>
                <w:noProof/>
                <w:webHidden/>
              </w:rPr>
            </w:r>
            <w:r>
              <w:rPr>
                <w:noProof/>
                <w:webHidden/>
              </w:rPr>
              <w:fldChar w:fldCharType="separate"/>
            </w:r>
            <w:r>
              <w:rPr>
                <w:noProof/>
                <w:webHidden/>
              </w:rPr>
              <w:t>18</w:t>
            </w:r>
            <w:r>
              <w:rPr>
                <w:noProof/>
                <w:webHidden/>
              </w:rPr>
              <w:fldChar w:fldCharType="end"/>
            </w:r>
          </w:hyperlink>
        </w:p>
        <w:p w14:paraId="463BF47D" w14:textId="399E808B"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199" w:history="1">
            <w:r w:rsidRPr="00130DCC">
              <w:rPr>
                <w:rStyle w:val="Hyperlink"/>
                <w:noProof/>
              </w:rPr>
              <w:t>3.2</w:t>
            </w:r>
            <w:r>
              <w:rPr>
                <w:rFonts w:asciiTheme="minorHAnsi" w:eastAsiaTheme="minorEastAsia" w:hAnsiTheme="minorHAnsi" w:cstheme="minorBidi"/>
                <w:noProof/>
                <w:sz w:val="22"/>
                <w:szCs w:val="22"/>
                <w:lang w:eastAsia="en-GB"/>
              </w:rPr>
              <w:tab/>
            </w:r>
            <w:r w:rsidRPr="00130DCC">
              <w:rPr>
                <w:rStyle w:val="Hyperlink"/>
                <w:noProof/>
              </w:rPr>
              <w:t>Design</w:t>
            </w:r>
            <w:r>
              <w:rPr>
                <w:noProof/>
                <w:webHidden/>
              </w:rPr>
              <w:tab/>
            </w:r>
            <w:r>
              <w:rPr>
                <w:noProof/>
                <w:webHidden/>
              </w:rPr>
              <w:fldChar w:fldCharType="begin"/>
            </w:r>
            <w:r>
              <w:rPr>
                <w:noProof/>
                <w:webHidden/>
              </w:rPr>
              <w:instrText xml:space="preserve"> PAGEREF _Toc62568199 \h </w:instrText>
            </w:r>
            <w:r>
              <w:rPr>
                <w:noProof/>
                <w:webHidden/>
              </w:rPr>
            </w:r>
            <w:r>
              <w:rPr>
                <w:noProof/>
                <w:webHidden/>
              </w:rPr>
              <w:fldChar w:fldCharType="separate"/>
            </w:r>
            <w:r>
              <w:rPr>
                <w:noProof/>
                <w:webHidden/>
              </w:rPr>
              <w:t>18</w:t>
            </w:r>
            <w:r>
              <w:rPr>
                <w:noProof/>
                <w:webHidden/>
              </w:rPr>
              <w:fldChar w:fldCharType="end"/>
            </w:r>
          </w:hyperlink>
        </w:p>
        <w:p w14:paraId="051F392E" w14:textId="72CB202B"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00" w:history="1">
            <w:r w:rsidRPr="00130DCC">
              <w:rPr>
                <w:rStyle w:val="Hyperlink"/>
                <w:noProof/>
              </w:rPr>
              <w:t>3.3</w:t>
            </w:r>
            <w:r>
              <w:rPr>
                <w:rFonts w:asciiTheme="minorHAnsi" w:eastAsiaTheme="minorEastAsia" w:hAnsiTheme="minorHAnsi" w:cstheme="minorBidi"/>
                <w:noProof/>
                <w:sz w:val="22"/>
                <w:szCs w:val="22"/>
                <w:lang w:eastAsia="en-GB"/>
              </w:rPr>
              <w:tab/>
            </w:r>
            <w:r w:rsidRPr="00130DCC">
              <w:rPr>
                <w:rStyle w:val="Hyperlink"/>
                <w:noProof/>
              </w:rPr>
              <w:t>Implementation</w:t>
            </w:r>
            <w:r>
              <w:rPr>
                <w:noProof/>
                <w:webHidden/>
              </w:rPr>
              <w:tab/>
            </w:r>
            <w:r>
              <w:rPr>
                <w:noProof/>
                <w:webHidden/>
              </w:rPr>
              <w:fldChar w:fldCharType="begin"/>
            </w:r>
            <w:r>
              <w:rPr>
                <w:noProof/>
                <w:webHidden/>
              </w:rPr>
              <w:instrText xml:space="preserve"> PAGEREF _Toc62568200 \h </w:instrText>
            </w:r>
            <w:r>
              <w:rPr>
                <w:noProof/>
                <w:webHidden/>
              </w:rPr>
            </w:r>
            <w:r>
              <w:rPr>
                <w:noProof/>
                <w:webHidden/>
              </w:rPr>
              <w:fldChar w:fldCharType="separate"/>
            </w:r>
            <w:r>
              <w:rPr>
                <w:noProof/>
                <w:webHidden/>
              </w:rPr>
              <w:t>20</w:t>
            </w:r>
            <w:r>
              <w:rPr>
                <w:noProof/>
                <w:webHidden/>
              </w:rPr>
              <w:fldChar w:fldCharType="end"/>
            </w:r>
          </w:hyperlink>
        </w:p>
        <w:p w14:paraId="19E13E0E" w14:textId="5883185A"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01" w:history="1">
            <w:r w:rsidRPr="00130DCC">
              <w:rPr>
                <w:rStyle w:val="Hyperlink"/>
                <w:noProof/>
              </w:rPr>
              <w:t>3.4</w:t>
            </w:r>
            <w:r>
              <w:rPr>
                <w:rFonts w:asciiTheme="minorHAnsi" w:eastAsiaTheme="minorEastAsia" w:hAnsiTheme="minorHAnsi" w:cstheme="minorBidi"/>
                <w:noProof/>
                <w:sz w:val="22"/>
                <w:szCs w:val="22"/>
                <w:lang w:eastAsia="en-GB"/>
              </w:rPr>
              <w:tab/>
            </w:r>
            <w:r w:rsidRPr="00130DCC">
              <w:rPr>
                <w:rStyle w:val="Hyperlink"/>
                <w:noProof/>
              </w:rPr>
              <w:t>Metadata</w:t>
            </w:r>
            <w:r>
              <w:rPr>
                <w:noProof/>
                <w:webHidden/>
              </w:rPr>
              <w:tab/>
            </w:r>
            <w:r>
              <w:rPr>
                <w:noProof/>
                <w:webHidden/>
              </w:rPr>
              <w:fldChar w:fldCharType="begin"/>
            </w:r>
            <w:r>
              <w:rPr>
                <w:noProof/>
                <w:webHidden/>
              </w:rPr>
              <w:instrText xml:space="preserve"> PAGEREF _Toc62568201 \h </w:instrText>
            </w:r>
            <w:r>
              <w:rPr>
                <w:noProof/>
                <w:webHidden/>
              </w:rPr>
            </w:r>
            <w:r>
              <w:rPr>
                <w:noProof/>
                <w:webHidden/>
              </w:rPr>
              <w:fldChar w:fldCharType="separate"/>
            </w:r>
            <w:r>
              <w:rPr>
                <w:noProof/>
                <w:webHidden/>
              </w:rPr>
              <w:t>21</w:t>
            </w:r>
            <w:r>
              <w:rPr>
                <w:noProof/>
                <w:webHidden/>
              </w:rPr>
              <w:fldChar w:fldCharType="end"/>
            </w:r>
          </w:hyperlink>
        </w:p>
        <w:p w14:paraId="7116563B" w14:textId="720C44CC" w:rsidR="00CC7949" w:rsidRDefault="00CC7949">
          <w:pPr>
            <w:pStyle w:val="TOC1"/>
            <w:rPr>
              <w:rFonts w:asciiTheme="minorHAnsi" w:eastAsiaTheme="minorEastAsia" w:hAnsiTheme="minorHAnsi" w:cstheme="minorBidi"/>
              <w:noProof/>
              <w:sz w:val="22"/>
              <w:szCs w:val="22"/>
              <w:lang w:eastAsia="en-GB"/>
            </w:rPr>
          </w:pPr>
          <w:hyperlink w:anchor="_Toc62568202" w:history="1">
            <w:r w:rsidRPr="00130DCC">
              <w:rPr>
                <w:rStyle w:val="Hyperlink"/>
                <w:noProof/>
              </w:rPr>
              <w:t>4</w:t>
            </w:r>
            <w:r>
              <w:rPr>
                <w:rFonts w:asciiTheme="minorHAnsi" w:eastAsiaTheme="minorEastAsia" w:hAnsiTheme="minorHAnsi" w:cstheme="minorBidi"/>
                <w:noProof/>
                <w:sz w:val="22"/>
                <w:szCs w:val="22"/>
                <w:lang w:eastAsia="en-GB"/>
              </w:rPr>
              <w:tab/>
            </w:r>
            <w:r w:rsidRPr="00130DCC">
              <w:rPr>
                <w:rStyle w:val="Hyperlink"/>
                <w:noProof/>
              </w:rPr>
              <w:t>Evaluation Package</w:t>
            </w:r>
            <w:r>
              <w:rPr>
                <w:noProof/>
                <w:webHidden/>
              </w:rPr>
              <w:tab/>
            </w:r>
            <w:r>
              <w:rPr>
                <w:noProof/>
                <w:webHidden/>
              </w:rPr>
              <w:fldChar w:fldCharType="begin"/>
            </w:r>
            <w:r>
              <w:rPr>
                <w:noProof/>
                <w:webHidden/>
              </w:rPr>
              <w:instrText xml:space="preserve"> PAGEREF _Toc62568202 \h </w:instrText>
            </w:r>
            <w:r>
              <w:rPr>
                <w:noProof/>
                <w:webHidden/>
              </w:rPr>
            </w:r>
            <w:r>
              <w:rPr>
                <w:noProof/>
                <w:webHidden/>
              </w:rPr>
              <w:fldChar w:fldCharType="separate"/>
            </w:r>
            <w:r>
              <w:rPr>
                <w:noProof/>
                <w:webHidden/>
              </w:rPr>
              <w:t>22</w:t>
            </w:r>
            <w:r>
              <w:rPr>
                <w:noProof/>
                <w:webHidden/>
              </w:rPr>
              <w:fldChar w:fldCharType="end"/>
            </w:r>
          </w:hyperlink>
        </w:p>
        <w:p w14:paraId="00F709A7" w14:textId="1FED0998"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03" w:history="1">
            <w:r w:rsidRPr="00130DCC">
              <w:rPr>
                <w:rStyle w:val="Hyperlink"/>
                <w:noProof/>
              </w:rPr>
              <w:t>4.1</w:t>
            </w:r>
            <w:r>
              <w:rPr>
                <w:rFonts w:asciiTheme="minorHAnsi" w:eastAsiaTheme="minorEastAsia" w:hAnsiTheme="minorHAnsi" w:cstheme="minorBidi"/>
                <w:noProof/>
                <w:sz w:val="22"/>
                <w:szCs w:val="22"/>
                <w:lang w:eastAsia="en-GB"/>
              </w:rPr>
              <w:tab/>
            </w:r>
            <w:r w:rsidRPr="00130DCC">
              <w:rPr>
                <w:rStyle w:val="Hyperlink"/>
                <w:noProof/>
              </w:rPr>
              <w:t>Overview</w:t>
            </w:r>
            <w:r>
              <w:rPr>
                <w:noProof/>
                <w:webHidden/>
              </w:rPr>
              <w:tab/>
            </w:r>
            <w:r>
              <w:rPr>
                <w:noProof/>
                <w:webHidden/>
              </w:rPr>
              <w:fldChar w:fldCharType="begin"/>
            </w:r>
            <w:r>
              <w:rPr>
                <w:noProof/>
                <w:webHidden/>
              </w:rPr>
              <w:instrText xml:space="preserve"> PAGEREF _Toc62568203 \h </w:instrText>
            </w:r>
            <w:r>
              <w:rPr>
                <w:noProof/>
                <w:webHidden/>
              </w:rPr>
            </w:r>
            <w:r>
              <w:rPr>
                <w:noProof/>
                <w:webHidden/>
              </w:rPr>
              <w:fldChar w:fldCharType="separate"/>
            </w:r>
            <w:r>
              <w:rPr>
                <w:noProof/>
                <w:webHidden/>
              </w:rPr>
              <w:t>22</w:t>
            </w:r>
            <w:r>
              <w:rPr>
                <w:noProof/>
                <w:webHidden/>
              </w:rPr>
              <w:fldChar w:fldCharType="end"/>
            </w:r>
          </w:hyperlink>
        </w:p>
        <w:p w14:paraId="2039F4A8" w14:textId="57D1090B"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04" w:history="1">
            <w:r w:rsidRPr="00130DCC">
              <w:rPr>
                <w:rStyle w:val="Hyperlink"/>
                <w:noProof/>
              </w:rPr>
              <w:t>4.2</w:t>
            </w:r>
            <w:r>
              <w:rPr>
                <w:rFonts w:asciiTheme="minorHAnsi" w:eastAsiaTheme="minorEastAsia" w:hAnsiTheme="minorHAnsi" w:cstheme="minorBidi"/>
                <w:noProof/>
                <w:sz w:val="22"/>
                <w:szCs w:val="22"/>
                <w:lang w:eastAsia="en-GB"/>
              </w:rPr>
              <w:tab/>
            </w:r>
            <w:r w:rsidRPr="00130DCC">
              <w:rPr>
                <w:rStyle w:val="Hyperlink"/>
                <w:noProof/>
              </w:rPr>
              <w:t>Evaluation process</w:t>
            </w:r>
            <w:r>
              <w:rPr>
                <w:noProof/>
                <w:webHidden/>
              </w:rPr>
              <w:tab/>
            </w:r>
            <w:r>
              <w:rPr>
                <w:noProof/>
                <w:webHidden/>
              </w:rPr>
              <w:fldChar w:fldCharType="begin"/>
            </w:r>
            <w:r>
              <w:rPr>
                <w:noProof/>
                <w:webHidden/>
              </w:rPr>
              <w:instrText xml:space="preserve"> PAGEREF _Toc62568204 \h </w:instrText>
            </w:r>
            <w:r>
              <w:rPr>
                <w:noProof/>
                <w:webHidden/>
              </w:rPr>
            </w:r>
            <w:r>
              <w:rPr>
                <w:noProof/>
                <w:webHidden/>
              </w:rPr>
              <w:fldChar w:fldCharType="separate"/>
            </w:r>
            <w:r>
              <w:rPr>
                <w:noProof/>
                <w:webHidden/>
              </w:rPr>
              <w:t>22</w:t>
            </w:r>
            <w:r>
              <w:rPr>
                <w:noProof/>
                <w:webHidden/>
              </w:rPr>
              <w:fldChar w:fldCharType="end"/>
            </w:r>
          </w:hyperlink>
        </w:p>
        <w:p w14:paraId="6A6B9238" w14:textId="189289D5"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05" w:history="1">
            <w:r w:rsidRPr="00130DCC">
              <w:rPr>
                <w:rStyle w:val="Hyperlink"/>
                <w:noProof/>
              </w:rPr>
              <w:t>4.3</w:t>
            </w:r>
            <w:r>
              <w:rPr>
                <w:rFonts w:asciiTheme="minorHAnsi" w:eastAsiaTheme="minorEastAsia" w:hAnsiTheme="minorHAnsi" w:cstheme="minorBidi"/>
                <w:noProof/>
                <w:sz w:val="22"/>
                <w:szCs w:val="22"/>
                <w:lang w:eastAsia="en-GB"/>
              </w:rPr>
              <w:tab/>
            </w:r>
            <w:r w:rsidRPr="00130DCC">
              <w:rPr>
                <w:rStyle w:val="Hyperlink"/>
                <w:noProof/>
              </w:rPr>
              <w:t>Architecture</w:t>
            </w:r>
            <w:r>
              <w:rPr>
                <w:noProof/>
                <w:webHidden/>
              </w:rPr>
              <w:tab/>
            </w:r>
            <w:r>
              <w:rPr>
                <w:noProof/>
                <w:webHidden/>
              </w:rPr>
              <w:fldChar w:fldCharType="begin"/>
            </w:r>
            <w:r>
              <w:rPr>
                <w:noProof/>
                <w:webHidden/>
              </w:rPr>
              <w:instrText xml:space="preserve"> PAGEREF _Toc62568205 \h </w:instrText>
            </w:r>
            <w:r>
              <w:rPr>
                <w:noProof/>
                <w:webHidden/>
              </w:rPr>
            </w:r>
            <w:r>
              <w:rPr>
                <w:noProof/>
                <w:webHidden/>
              </w:rPr>
              <w:fldChar w:fldCharType="separate"/>
            </w:r>
            <w:r>
              <w:rPr>
                <w:noProof/>
                <w:webHidden/>
              </w:rPr>
              <w:t>23</w:t>
            </w:r>
            <w:r>
              <w:rPr>
                <w:noProof/>
                <w:webHidden/>
              </w:rPr>
              <w:fldChar w:fldCharType="end"/>
            </w:r>
          </w:hyperlink>
        </w:p>
        <w:p w14:paraId="3BD554BC" w14:textId="039F46BF"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06" w:history="1">
            <w:r w:rsidRPr="00130DCC">
              <w:rPr>
                <w:rStyle w:val="Hyperlink"/>
                <w:noProof/>
              </w:rPr>
              <w:t>4.4</w:t>
            </w:r>
            <w:r>
              <w:rPr>
                <w:rFonts w:asciiTheme="minorHAnsi" w:eastAsiaTheme="minorEastAsia" w:hAnsiTheme="minorHAnsi" w:cstheme="minorBidi"/>
                <w:noProof/>
                <w:sz w:val="22"/>
                <w:szCs w:val="22"/>
                <w:lang w:eastAsia="en-GB"/>
              </w:rPr>
              <w:tab/>
            </w:r>
            <w:r w:rsidRPr="00130DCC">
              <w:rPr>
                <w:rStyle w:val="Hyperlink"/>
                <w:noProof/>
              </w:rPr>
              <w:t>Implementation</w:t>
            </w:r>
            <w:r>
              <w:rPr>
                <w:noProof/>
                <w:webHidden/>
              </w:rPr>
              <w:tab/>
            </w:r>
            <w:r>
              <w:rPr>
                <w:noProof/>
                <w:webHidden/>
              </w:rPr>
              <w:fldChar w:fldCharType="begin"/>
            </w:r>
            <w:r>
              <w:rPr>
                <w:noProof/>
                <w:webHidden/>
              </w:rPr>
              <w:instrText xml:space="preserve"> PAGEREF _Toc62568206 \h </w:instrText>
            </w:r>
            <w:r>
              <w:rPr>
                <w:noProof/>
                <w:webHidden/>
              </w:rPr>
            </w:r>
            <w:r>
              <w:rPr>
                <w:noProof/>
                <w:webHidden/>
              </w:rPr>
              <w:fldChar w:fldCharType="separate"/>
            </w:r>
            <w:r>
              <w:rPr>
                <w:noProof/>
                <w:webHidden/>
              </w:rPr>
              <w:t>24</w:t>
            </w:r>
            <w:r>
              <w:rPr>
                <w:noProof/>
                <w:webHidden/>
              </w:rPr>
              <w:fldChar w:fldCharType="end"/>
            </w:r>
          </w:hyperlink>
        </w:p>
        <w:p w14:paraId="02207F20" w14:textId="3F0058A0" w:rsidR="00CC7949" w:rsidRDefault="00CC7949">
          <w:pPr>
            <w:pStyle w:val="TOC1"/>
            <w:rPr>
              <w:rFonts w:asciiTheme="minorHAnsi" w:eastAsiaTheme="minorEastAsia" w:hAnsiTheme="minorHAnsi" w:cstheme="minorBidi"/>
              <w:noProof/>
              <w:sz w:val="22"/>
              <w:szCs w:val="22"/>
              <w:lang w:eastAsia="en-GB"/>
            </w:rPr>
          </w:pPr>
          <w:hyperlink w:anchor="_Toc62568207" w:history="1">
            <w:r w:rsidRPr="00130DCC">
              <w:rPr>
                <w:rStyle w:val="Hyperlink"/>
                <w:noProof/>
              </w:rPr>
              <w:t>5</w:t>
            </w:r>
            <w:r>
              <w:rPr>
                <w:rFonts w:asciiTheme="minorHAnsi" w:eastAsiaTheme="minorEastAsia" w:hAnsiTheme="minorHAnsi" w:cstheme="minorBidi"/>
                <w:noProof/>
                <w:sz w:val="22"/>
                <w:szCs w:val="22"/>
                <w:lang w:eastAsia="en-GB"/>
              </w:rPr>
              <w:tab/>
            </w:r>
            <w:r w:rsidRPr="00130DCC">
              <w:rPr>
                <w:rStyle w:val="Hyperlink"/>
                <w:noProof/>
              </w:rPr>
              <w:t>Reporting Package</w:t>
            </w:r>
            <w:r>
              <w:rPr>
                <w:noProof/>
                <w:webHidden/>
              </w:rPr>
              <w:tab/>
            </w:r>
            <w:r>
              <w:rPr>
                <w:noProof/>
                <w:webHidden/>
              </w:rPr>
              <w:fldChar w:fldCharType="begin"/>
            </w:r>
            <w:r>
              <w:rPr>
                <w:noProof/>
                <w:webHidden/>
              </w:rPr>
              <w:instrText xml:space="preserve"> PAGEREF _Toc62568207 \h </w:instrText>
            </w:r>
            <w:r>
              <w:rPr>
                <w:noProof/>
                <w:webHidden/>
              </w:rPr>
            </w:r>
            <w:r>
              <w:rPr>
                <w:noProof/>
                <w:webHidden/>
              </w:rPr>
              <w:fldChar w:fldCharType="separate"/>
            </w:r>
            <w:r>
              <w:rPr>
                <w:noProof/>
                <w:webHidden/>
              </w:rPr>
              <w:t>24</w:t>
            </w:r>
            <w:r>
              <w:rPr>
                <w:noProof/>
                <w:webHidden/>
              </w:rPr>
              <w:fldChar w:fldCharType="end"/>
            </w:r>
          </w:hyperlink>
        </w:p>
        <w:p w14:paraId="33B9A566" w14:textId="3E742C9F"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08" w:history="1">
            <w:r w:rsidRPr="00130DCC">
              <w:rPr>
                <w:rStyle w:val="Hyperlink"/>
                <w:noProof/>
              </w:rPr>
              <w:t>5.1</w:t>
            </w:r>
            <w:r>
              <w:rPr>
                <w:rFonts w:asciiTheme="minorHAnsi" w:eastAsiaTheme="minorEastAsia" w:hAnsiTheme="minorHAnsi" w:cstheme="minorBidi"/>
                <w:noProof/>
                <w:sz w:val="22"/>
                <w:szCs w:val="22"/>
                <w:lang w:eastAsia="en-GB"/>
              </w:rPr>
              <w:tab/>
            </w:r>
            <w:r w:rsidRPr="00130DCC">
              <w:rPr>
                <w:rStyle w:val="Hyperlink"/>
                <w:noProof/>
              </w:rPr>
              <w:t>Reporting package-overview</w:t>
            </w:r>
            <w:r>
              <w:rPr>
                <w:noProof/>
                <w:webHidden/>
              </w:rPr>
              <w:tab/>
            </w:r>
            <w:r>
              <w:rPr>
                <w:noProof/>
                <w:webHidden/>
              </w:rPr>
              <w:fldChar w:fldCharType="begin"/>
            </w:r>
            <w:r>
              <w:rPr>
                <w:noProof/>
                <w:webHidden/>
              </w:rPr>
              <w:instrText xml:space="preserve"> PAGEREF _Toc62568208 \h </w:instrText>
            </w:r>
            <w:r>
              <w:rPr>
                <w:noProof/>
                <w:webHidden/>
              </w:rPr>
            </w:r>
            <w:r>
              <w:rPr>
                <w:noProof/>
                <w:webHidden/>
              </w:rPr>
              <w:fldChar w:fldCharType="separate"/>
            </w:r>
            <w:r>
              <w:rPr>
                <w:noProof/>
                <w:webHidden/>
              </w:rPr>
              <w:t>24</w:t>
            </w:r>
            <w:r>
              <w:rPr>
                <w:noProof/>
                <w:webHidden/>
              </w:rPr>
              <w:fldChar w:fldCharType="end"/>
            </w:r>
          </w:hyperlink>
        </w:p>
        <w:p w14:paraId="740B0B6D" w14:textId="7135404C"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09" w:history="1">
            <w:r w:rsidRPr="00130DCC">
              <w:rPr>
                <w:rStyle w:val="Hyperlink"/>
                <w:noProof/>
              </w:rPr>
              <w:t>5.2</w:t>
            </w:r>
            <w:r>
              <w:rPr>
                <w:rFonts w:asciiTheme="minorHAnsi" w:eastAsiaTheme="minorEastAsia" w:hAnsiTheme="minorHAnsi" w:cstheme="minorBidi"/>
                <w:noProof/>
                <w:sz w:val="22"/>
                <w:szCs w:val="22"/>
                <w:lang w:eastAsia="en-GB"/>
              </w:rPr>
              <w:tab/>
            </w:r>
            <w:r w:rsidRPr="00130DCC">
              <w:rPr>
                <w:rStyle w:val="Hyperlink"/>
                <w:noProof/>
              </w:rPr>
              <w:t>Reporting service-workflow description</w:t>
            </w:r>
            <w:r>
              <w:rPr>
                <w:noProof/>
                <w:webHidden/>
              </w:rPr>
              <w:tab/>
            </w:r>
            <w:r>
              <w:rPr>
                <w:noProof/>
                <w:webHidden/>
              </w:rPr>
              <w:fldChar w:fldCharType="begin"/>
            </w:r>
            <w:r>
              <w:rPr>
                <w:noProof/>
                <w:webHidden/>
              </w:rPr>
              <w:instrText xml:space="preserve"> PAGEREF _Toc62568209 \h </w:instrText>
            </w:r>
            <w:r>
              <w:rPr>
                <w:noProof/>
                <w:webHidden/>
              </w:rPr>
            </w:r>
            <w:r>
              <w:rPr>
                <w:noProof/>
                <w:webHidden/>
              </w:rPr>
              <w:fldChar w:fldCharType="separate"/>
            </w:r>
            <w:r>
              <w:rPr>
                <w:noProof/>
                <w:webHidden/>
              </w:rPr>
              <w:t>25</w:t>
            </w:r>
            <w:r>
              <w:rPr>
                <w:noProof/>
                <w:webHidden/>
              </w:rPr>
              <w:fldChar w:fldCharType="end"/>
            </w:r>
          </w:hyperlink>
        </w:p>
        <w:p w14:paraId="66C24F7A" w14:textId="7F5A0F68"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10" w:history="1">
            <w:r w:rsidRPr="00130DCC">
              <w:rPr>
                <w:rStyle w:val="Hyperlink"/>
                <w:noProof/>
              </w:rPr>
              <w:t>5.3</w:t>
            </w:r>
            <w:r>
              <w:rPr>
                <w:rFonts w:asciiTheme="minorHAnsi" w:eastAsiaTheme="minorEastAsia" w:hAnsiTheme="minorHAnsi" w:cstheme="minorBidi"/>
                <w:noProof/>
                <w:sz w:val="22"/>
                <w:szCs w:val="22"/>
                <w:lang w:eastAsia="en-GB"/>
              </w:rPr>
              <w:tab/>
            </w:r>
            <w:r w:rsidRPr="00130DCC">
              <w:rPr>
                <w:rStyle w:val="Hyperlink"/>
                <w:noProof/>
              </w:rPr>
              <w:t>Reporting package-functionality matrix</w:t>
            </w:r>
            <w:r>
              <w:rPr>
                <w:noProof/>
                <w:webHidden/>
              </w:rPr>
              <w:tab/>
            </w:r>
            <w:r>
              <w:rPr>
                <w:noProof/>
                <w:webHidden/>
              </w:rPr>
              <w:fldChar w:fldCharType="begin"/>
            </w:r>
            <w:r>
              <w:rPr>
                <w:noProof/>
                <w:webHidden/>
              </w:rPr>
              <w:instrText xml:space="preserve"> PAGEREF _Toc62568210 \h </w:instrText>
            </w:r>
            <w:r>
              <w:rPr>
                <w:noProof/>
                <w:webHidden/>
              </w:rPr>
            </w:r>
            <w:r>
              <w:rPr>
                <w:noProof/>
                <w:webHidden/>
              </w:rPr>
              <w:fldChar w:fldCharType="separate"/>
            </w:r>
            <w:r>
              <w:rPr>
                <w:noProof/>
                <w:webHidden/>
              </w:rPr>
              <w:t>25</w:t>
            </w:r>
            <w:r>
              <w:rPr>
                <w:noProof/>
                <w:webHidden/>
              </w:rPr>
              <w:fldChar w:fldCharType="end"/>
            </w:r>
          </w:hyperlink>
        </w:p>
        <w:p w14:paraId="476FF754" w14:textId="7945EAC8"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11" w:history="1">
            <w:r w:rsidRPr="00130DCC">
              <w:rPr>
                <w:rStyle w:val="Hyperlink"/>
                <w:noProof/>
              </w:rPr>
              <w:t>5.4</w:t>
            </w:r>
            <w:r>
              <w:rPr>
                <w:rFonts w:asciiTheme="minorHAnsi" w:eastAsiaTheme="minorEastAsia" w:hAnsiTheme="minorHAnsi" w:cstheme="minorBidi"/>
                <w:noProof/>
                <w:sz w:val="22"/>
                <w:szCs w:val="22"/>
                <w:lang w:eastAsia="en-GB"/>
              </w:rPr>
              <w:tab/>
            </w:r>
            <w:r w:rsidRPr="00130DCC">
              <w:rPr>
                <w:rStyle w:val="Hyperlink"/>
                <w:noProof/>
              </w:rPr>
              <w:t>Reporting package -architectural design</w:t>
            </w:r>
            <w:r>
              <w:rPr>
                <w:noProof/>
                <w:webHidden/>
              </w:rPr>
              <w:tab/>
            </w:r>
            <w:r>
              <w:rPr>
                <w:noProof/>
                <w:webHidden/>
              </w:rPr>
              <w:fldChar w:fldCharType="begin"/>
            </w:r>
            <w:r>
              <w:rPr>
                <w:noProof/>
                <w:webHidden/>
              </w:rPr>
              <w:instrText xml:space="preserve"> PAGEREF _Toc62568211 \h </w:instrText>
            </w:r>
            <w:r>
              <w:rPr>
                <w:noProof/>
                <w:webHidden/>
              </w:rPr>
            </w:r>
            <w:r>
              <w:rPr>
                <w:noProof/>
                <w:webHidden/>
              </w:rPr>
              <w:fldChar w:fldCharType="separate"/>
            </w:r>
            <w:r>
              <w:rPr>
                <w:noProof/>
                <w:webHidden/>
              </w:rPr>
              <w:t>26</w:t>
            </w:r>
            <w:r>
              <w:rPr>
                <w:noProof/>
                <w:webHidden/>
              </w:rPr>
              <w:fldChar w:fldCharType="end"/>
            </w:r>
          </w:hyperlink>
        </w:p>
        <w:p w14:paraId="2D701C98" w14:textId="69758653"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12" w:history="1">
            <w:r w:rsidRPr="00130DCC">
              <w:rPr>
                <w:rStyle w:val="Hyperlink"/>
                <w:noProof/>
              </w:rPr>
              <w:t>5.5</w:t>
            </w:r>
            <w:r>
              <w:rPr>
                <w:rFonts w:asciiTheme="minorHAnsi" w:eastAsiaTheme="minorEastAsia" w:hAnsiTheme="minorHAnsi" w:cstheme="minorBidi"/>
                <w:noProof/>
                <w:sz w:val="22"/>
                <w:szCs w:val="22"/>
                <w:lang w:eastAsia="en-GB"/>
              </w:rPr>
              <w:tab/>
            </w:r>
            <w:r w:rsidRPr="00130DCC">
              <w:rPr>
                <w:rStyle w:val="Hyperlink"/>
                <w:noProof/>
              </w:rPr>
              <w:t>Reporting package - module design</w:t>
            </w:r>
            <w:r>
              <w:rPr>
                <w:noProof/>
                <w:webHidden/>
              </w:rPr>
              <w:tab/>
            </w:r>
            <w:r>
              <w:rPr>
                <w:noProof/>
                <w:webHidden/>
              </w:rPr>
              <w:fldChar w:fldCharType="begin"/>
            </w:r>
            <w:r>
              <w:rPr>
                <w:noProof/>
                <w:webHidden/>
              </w:rPr>
              <w:instrText xml:space="preserve"> PAGEREF _Toc62568212 \h </w:instrText>
            </w:r>
            <w:r>
              <w:rPr>
                <w:noProof/>
                <w:webHidden/>
              </w:rPr>
            </w:r>
            <w:r>
              <w:rPr>
                <w:noProof/>
                <w:webHidden/>
              </w:rPr>
              <w:fldChar w:fldCharType="separate"/>
            </w:r>
            <w:r>
              <w:rPr>
                <w:noProof/>
                <w:webHidden/>
              </w:rPr>
              <w:t>26</w:t>
            </w:r>
            <w:r>
              <w:rPr>
                <w:noProof/>
                <w:webHidden/>
              </w:rPr>
              <w:fldChar w:fldCharType="end"/>
            </w:r>
          </w:hyperlink>
        </w:p>
        <w:p w14:paraId="4105CD35" w14:textId="5EB3B73D"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13" w:history="1">
            <w:r w:rsidRPr="00130DCC">
              <w:rPr>
                <w:rStyle w:val="Hyperlink"/>
                <w:noProof/>
              </w:rPr>
              <w:t>5.6</w:t>
            </w:r>
            <w:r>
              <w:rPr>
                <w:rFonts w:asciiTheme="minorHAnsi" w:eastAsiaTheme="minorEastAsia" w:hAnsiTheme="minorHAnsi" w:cstheme="minorBidi"/>
                <w:noProof/>
                <w:sz w:val="22"/>
                <w:szCs w:val="22"/>
                <w:lang w:eastAsia="en-GB"/>
              </w:rPr>
              <w:tab/>
            </w:r>
            <w:r w:rsidRPr="00130DCC">
              <w:rPr>
                <w:rStyle w:val="Hyperlink"/>
                <w:noProof/>
              </w:rPr>
              <w:t>Reporting package -component-level design</w:t>
            </w:r>
            <w:r>
              <w:rPr>
                <w:noProof/>
                <w:webHidden/>
              </w:rPr>
              <w:tab/>
            </w:r>
            <w:r>
              <w:rPr>
                <w:noProof/>
                <w:webHidden/>
              </w:rPr>
              <w:fldChar w:fldCharType="begin"/>
            </w:r>
            <w:r>
              <w:rPr>
                <w:noProof/>
                <w:webHidden/>
              </w:rPr>
              <w:instrText xml:space="preserve"> PAGEREF _Toc62568213 \h </w:instrText>
            </w:r>
            <w:r>
              <w:rPr>
                <w:noProof/>
                <w:webHidden/>
              </w:rPr>
            </w:r>
            <w:r>
              <w:rPr>
                <w:noProof/>
                <w:webHidden/>
              </w:rPr>
              <w:fldChar w:fldCharType="separate"/>
            </w:r>
            <w:r>
              <w:rPr>
                <w:noProof/>
                <w:webHidden/>
              </w:rPr>
              <w:t>27</w:t>
            </w:r>
            <w:r>
              <w:rPr>
                <w:noProof/>
                <w:webHidden/>
              </w:rPr>
              <w:fldChar w:fldCharType="end"/>
            </w:r>
          </w:hyperlink>
        </w:p>
        <w:p w14:paraId="169E49DE" w14:textId="1C390C3A"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14" w:history="1">
            <w:r w:rsidRPr="00130DCC">
              <w:rPr>
                <w:rStyle w:val="Hyperlink"/>
                <w:noProof/>
              </w:rPr>
              <w:t>5.7</w:t>
            </w:r>
            <w:r>
              <w:rPr>
                <w:rFonts w:asciiTheme="minorHAnsi" w:eastAsiaTheme="minorEastAsia" w:hAnsiTheme="minorHAnsi" w:cstheme="minorBidi"/>
                <w:noProof/>
                <w:sz w:val="22"/>
                <w:szCs w:val="22"/>
                <w:lang w:eastAsia="en-GB"/>
              </w:rPr>
              <w:tab/>
            </w:r>
            <w:r w:rsidRPr="00130DCC">
              <w:rPr>
                <w:rStyle w:val="Hyperlink"/>
                <w:noProof/>
              </w:rPr>
              <w:t>Reporting service – modalities</w:t>
            </w:r>
            <w:r>
              <w:rPr>
                <w:noProof/>
                <w:webHidden/>
              </w:rPr>
              <w:tab/>
            </w:r>
            <w:r>
              <w:rPr>
                <w:noProof/>
                <w:webHidden/>
              </w:rPr>
              <w:fldChar w:fldCharType="begin"/>
            </w:r>
            <w:r>
              <w:rPr>
                <w:noProof/>
                <w:webHidden/>
              </w:rPr>
              <w:instrText xml:space="preserve"> PAGEREF _Toc62568214 \h </w:instrText>
            </w:r>
            <w:r>
              <w:rPr>
                <w:noProof/>
                <w:webHidden/>
              </w:rPr>
            </w:r>
            <w:r>
              <w:rPr>
                <w:noProof/>
                <w:webHidden/>
              </w:rPr>
              <w:fldChar w:fldCharType="separate"/>
            </w:r>
            <w:r>
              <w:rPr>
                <w:noProof/>
                <w:webHidden/>
              </w:rPr>
              <w:t>28</w:t>
            </w:r>
            <w:r>
              <w:rPr>
                <w:noProof/>
                <w:webHidden/>
              </w:rPr>
              <w:fldChar w:fldCharType="end"/>
            </w:r>
          </w:hyperlink>
        </w:p>
        <w:p w14:paraId="5184746F" w14:textId="193594AE"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15" w:history="1">
            <w:r w:rsidRPr="00130DCC">
              <w:rPr>
                <w:rStyle w:val="Hyperlink"/>
                <w:noProof/>
              </w:rPr>
              <w:t>5.8</w:t>
            </w:r>
            <w:r>
              <w:rPr>
                <w:rFonts w:asciiTheme="minorHAnsi" w:eastAsiaTheme="minorEastAsia" w:hAnsiTheme="minorHAnsi" w:cstheme="minorBidi"/>
                <w:noProof/>
                <w:sz w:val="22"/>
                <w:szCs w:val="22"/>
                <w:lang w:eastAsia="en-GB"/>
              </w:rPr>
              <w:tab/>
            </w:r>
            <w:r w:rsidRPr="00130DCC">
              <w:rPr>
                <w:rStyle w:val="Hyperlink"/>
                <w:noProof/>
              </w:rPr>
              <w:t>Reporting service -parameter configuration criteria</w:t>
            </w:r>
            <w:r>
              <w:rPr>
                <w:noProof/>
                <w:webHidden/>
              </w:rPr>
              <w:tab/>
            </w:r>
            <w:r>
              <w:rPr>
                <w:noProof/>
                <w:webHidden/>
              </w:rPr>
              <w:fldChar w:fldCharType="begin"/>
            </w:r>
            <w:r>
              <w:rPr>
                <w:noProof/>
                <w:webHidden/>
              </w:rPr>
              <w:instrText xml:space="preserve"> PAGEREF _Toc62568215 \h </w:instrText>
            </w:r>
            <w:r>
              <w:rPr>
                <w:noProof/>
                <w:webHidden/>
              </w:rPr>
            </w:r>
            <w:r>
              <w:rPr>
                <w:noProof/>
                <w:webHidden/>
              </w:rPr>
              <w:fldChar w:fldCharType="separate"/>
            </w:r>
            <w:r>
              <w:rPr>
                <w:noProof/>
                <w:webHidden/>
              </w:rPr>
              <w:t>30</w:t>
            </w:r>
            <w:r>
              <w:rPr>
                <w:noProof/>
                <w:webHidden/>
              </w:rPr>
              <w:fldChar w:fldCharType="end"/>
            </w:r>
          </w:hyperlink>
        </w:p>
        <w:p w14:paraId="6173954C" w14:textId="4AEB6566"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16" w:history="1">
            <w:r w:rsidRPr="00130DCC">
              <w:rPr>
                <w:rStyle w:val="Hyperlink"/>
                <w:noProof/>
              </w:rPr>
              <w:t>5.9</w:t>
            </w:r>
            <w:r>
              <w:rPr>
                <w:rFonts w:asciiTheme="minorHAnsi" w:eastAsiaTheme="minorEastAsia" w:hAnsiTheme="minorHAnsi" w:cstheme="minorBidi"/>
                <w:noProof/>
                <w:sz w:val="22"/>
                <w:szCs w:val="22"/>
                <w:lang w:eastAsia="en-GB"/>
              </w:rPr>
              <w:tab/>
            </w:r>
            <w:r w:rsidRPr="00130DCC">
              <w:rPr>
                <w:rStyle w:val="Hyperlink"/>
                <w:noProof/>
              </w:rPr>
              <w:t>Reporting service - visualization formats</w:t>
            </w:r>
            <w:r>
              <w:rPr>
                <w:noProof/>
                <w:webHidden/>
              </w:rPr>
              <w:tab/>
            </w:r>
            <w:r>
              <w:rPr>
                <w:noProof/>
                <w:webHidden/>
              </w:rPr>
              <w:fldChar w:fldCharType="begin"/>
            </w:r>
            <w:r>
              <w:rPr>
                <w:noProof/>
                <w:webHidden/>
              </w:rPr>
              <w:instrText xml:space="preserve"> PAGEREF _Toc62568216 \h </w:instrText>
            </w:r>
            <w:r>
              <w:rPr>
                <w:noProof/>
                <w:webHidden/>
              </w:rPr>
            </w:r>
            <w:r>
              <w:rPr>
                <w:noProof/>
                <w:webHidden/>
              </w:rPr>
              <w:fldChar w:fldCharType="separate"/>
            </w:r>
            <w:r>
              <w:rPr>
                <w:noProof/>
                <w:webHidden/>
              </w:rPr>
              <w:t>30</w:t>
            </w:r>
            <w:r>
              <w:rPr>
                <w:noProof/>
                <w:webHidden/>
              </w:rPr>
              <w:fldChar w:fldCharType="end"/>
            </w:r>
          </w:hyperlink>
        </w:p>
        <w:p w14:paraId="2A336FAF" w14:textId="1DCDA102"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17" w:history="1">
            <w:r w:rsidRPr="00130DCC">
              <w:rPr>
                <w:rStyle w:val="Hyperlink"/>
                <w:noProof/>
              </w:rPr>
              <w:t>5.10</w:t>
            </w:r>
            <w:r>
              <w:rPr>
                <w:rFonts w:asciiTheme="minorHAnsi" w:eastAsiaTheme="minorEastAsia" w:hAnsiTheme="minorHAnsi" w:cstheme="minorBidi"/>
                <w:noProof/>
                <w:sz w:val="22"/>
                <w:szCs w:val="22"/>
                <w:lang w:eastAsia="en-GB"/>
              </w:rPr>
              <w:tab/>
            </w:r>
            <w:r w:rsidRPr="00130DCC">
              <w:rPr>
                <w:rStyle w:val="Hyperlink"/>
                <w:noProof/>
              </w:rPr>
              <w:t>Reporting package - design evaluation</w:t>
            </w:r>
            <w:r>
              <w:rPr>
                <w:noProof/>
                <w:webHidden/>
              </w:rPr>
              <w:tab/>
            </w:r>
            <w:r>
              <w:rPr>
                <w:noProof/>
                <w:webHidden/>
              </w:rPr>
              <w:fldChar w:fldCharType="begin"/>
            </w:r>
            <w:r>
              <w:rPr>
                <w:noProof/>
                <w:webHidden/>
              </w:rPr>
              <w:instrText xml:space="preserve"> PAGEREF _Toc62568217 \h </w:instrText>
            </w:r>
            <w:r>
              <w:rPr>
                <w:noProof/>
                <w:webHidden/>
              </w:rPr>
            </w:r>
            <w:r>
              <w:rPr>
                <w:noProof/>
                <w:webHidden/>
              </w:rPr>
              <w:fldChar w:fldCharType="separate"/>
            </w:r>
            <w:r>
              <w:rPr>
                <w:noProof/>
                <w:webHidden/>
              </w:rPr>
              <w:t>30</w:t>
            </w:r>
            <w:r>
              <w:rPr>
                <w:noProof/>
                <w:webHidden/>
              </w:rPr>
              <w:fldChar w:fldCharType="end"/>
            </w:r>
          </w:hyperlink>
        </w:p>
        <w:p w14:paraId="125055B5" w14:textId="5CA5FCB1" w:rsidR="00CC7949" w:rsidRDefault="00CC7949">
          <w:pPr>
            <w:pStyle w:val="TOC1"/>
            <w:rPr>
              <w:rFonts w:asciiTheme="minorHAnsi" w:eastAsiaTheme="minorEastAsia" w:hAnsiTheme="minorHAnsi" w:cstheme="minorBidi"/>
              <w:noProof/>
              <w:sz w:val="22"/>
              <w:szCs w:val="22"/>
              <w:lang w:eastAsia="en-GB"/>
            </w:rPr>
          </w:pPr>
          <w:hyperlink w:anchor="_Toc62568218" w:history="1">
            <w:r w:rsidRPr="00130DCC">
              <w:rPr>
                <w:rStyle w:val="Hyperlink"/>
                <w:noProof/>
              </w:rPr>
              <w:t>6</w:t>
            </w:r>
            <w:r>
              <w:rPr>
                <w:rFonts w:asciiTheme="minorHAnsi" w:eastAsiaTheme="minorEastAsia" w:hAnsiTheme="minorHAnsi" w:cstheme="minorBidi"/>
                <w:noProof/>
                <w:sz w:val="22"/>
                <w:szCs w:val="22"/>
                <w:lang w:eastAsia="en-GB"/>
              </w:rPr>
              <w:tab/>
            </w:r>
            <w:r w:rsidRPr="00130DCC">
              <w:rPr>
                <w:rStyle w:val="Hyperlink"/>
                <w:noProof/>
              </w:rPr>
              <w:t>Project organization</w:t>
            </w:r>
            <w:r>
              <w:rPr>
                <w:noProof/>
                <w:webHidden/>
              </w:rPr>
              <w:tab/>
            </w:r>
            <w:r>
              <w:rPr>
                <w:noProof/>
                <w:webHidden/>
              </w:rPr>
              <w:fldChar w:fldCharType="begin"/>
            </w:r>
            <w:r>
              <w:rPr>
                <w:noProof/>
                <w:webHidden/>
              </w:rPr>
              <w:instrText xml:space="preserve"> PAGEREF _Toc62568218 \h </w:instrText>
            </w:r>
            <w:r>
              <w:rPr>
                <w:noProof/>
                <w:webHidden/>
              </w:rPr>
            </w:r>
            <w:r>
              <w:rPr>
                <w:noProof/>
                <w:webHidden/>
              </w:rPr>
              <w:fldChar w:fldCharType="separate"/>
            </w:r>
            <w:r>
              <w:rPr>
                <w:noProof/>
                <w:webHidden/>
              </w:rPr>
              <w:t>32</w:t>
            </w:r>
            <w:r>
              <w:rPr>
                <w:noProof/>
                <w:webHidden/>
              </w:rPr>
              <w:fldChar w:fldCharType="end"/>
            </w:r>
          </w:hyperlink>
        </w:p>
        <w:p w14:paraId="2EF4BF05" w14:textId="53D09194"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19" w:history="1">
            <w:r w:rsidRPr="00130DCC">
              <w:rPr>
                <w:rStyle w:val="Hyperlink"/>
                <w:noProof/>
              </w:rPr>
              <w:t>6.1</w:t>
            </w:r>
            <w:r>
              <w:rPr>
                <w:rFonts w:asciiTheme="minorHAnsi" w:eastAsiaTheme="minorEastAsia" w:hAnsiTheme="minorHAnsi" w:cstheme="minorBidi"/>
                <w:noProof/>
                <w:sz w:val="22"/>
                <w:szCs w:val="22"/>
                <w:lang w:eastAsia="en-GB"/>
              </w:rPr>
              <w:tab/>
            </w:r>
            <w:r w:rsidRPr="00130DCC">
              <w:rPr>
                <w:rStyle w:val="Hyperlink"/>
                <w:noProof/>
              </w:rPr>
              <w:t>Overview</w:t>
            </w:r>
            <w:r>
              <w:rPr>
                <w:noProof/>
                <w:webHidden/>
              </w:rPr>
              <w:tab/>
            </w:r>
            <w:r>
              <w:rPr>
                <w:noProof/>
                <w:webHidden/>
              </w:rPr>
              <w:fldChar w:fldCharType="begin"/>
            </w:r>
            <w:r>
              <w:rPr>
                <w:noProof/>
                <w:webHidden/>
              </w:rPr>
              <w:instrText xml:space="preserve"> PAGEREF _Toc62568219 \h </w:instrText>
            </w:r>
            <w:r>
              <w:rPr>
                <w:noProof/>
                <w:webHidden/>
              </w:rPr>
            </w:r>
            <w:r>
              <w:rPr>
                <w:noProof/>
                <w:webHidden/>
              </w:rPr>
              <w:fldChar w:fldCharType="separate"/>
            </w:r>
            <w:r>
              <w:rPr>
                <w:noProof/>
                <w:webHidden/>
              </w:rPr>
              <w:t>32</w:t>
            </w:r>
            <w:r>
              <w:rPr>
                <w:noProof/>
                <w:webHidden/>
              </w:rPr>
              <w:fldChar w:fldCharType="end"/>
            </w:r>
          </w:hyperlink>
        </w:p>
        <w:p w14:paraId="7E50FA7B" w14:textId="5C1E1AFE"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20" w:history="1">
            <w:r w:rsidRPr="00130DCC">
              <w:rPr>
                <w:rStyle w:val="Hyperlink"/>
                <w:noProof/>
              </w:rPr>
              <w:t>6.2</w:t>
            </w:r>
            <w:r>
              <w:rPr>
                <w:rFonts w:asciiTheme="minorHAnsi" w:eastAsiaTheme="minorEastAsia" w:hAnsiTheme="minorHAnsi" w:cstheme="minorBidi"/>
                <w:noProof/>
                <w:sz w:val="22"/>
                <w:szCs w:val="22"/>
                <w:lang w:eastAsia="en-GB"/>
              </w:rPr>
              <w:tab/>
            </w:r>
            <w:r w:rsidRPr="00130DCC">
              <w:rPr>
                <w:rStyle w:val="Hyperlink"/>
                <w:noProof/>
              </w:rPr>
              <w:t>Meeti</w:t>
            </w:r>
            <w:r w:rsidRPr="00130DCC">
              <w:rPr>
                <w:rStyle w:val="Hyperlink"/>
                <w:noProof/>
              </w:rPr>
              <w:t>n</w:t>
            </w:r>
            <w:r w:rsidRPr="00130DCC">
              <w:rPr>
                <w:rStyle w:val="Hyperlink"/>
                <w:noProof/>
              </w:rPr>
              <w:t>gs</w:t>
            </w:r>
            <w:r>
              <w:rPr>
                <w:noProof/>
                <w:webHidden/>
              </w:rPr>
              <w:tab/>
            </w:r>
            <w:r>
              <w:rPr>
                <w:noProof/>
                <w:webHidden/>
              </w:rPr>
              <w:fldChar w:fldCharType="begin"/>
            </w:r>
            <w:r>
              <w:rPr>
                <w:noProof/>
                <w:webHidden/>
              </w:rPr>
              <w:instrText xml:space="preserve"> PAGEREF _Toc62568220 \h </w:instrText>
            </w:r>
            <w:r>
              <w:rPr>
                <w:noProof/>
                <w:webHidden/>
              </w:rPr>
            </w:r>
            <w:r>
              <w:rPr>
                <w:noProof/>
                <w:webHidden/>
              </w:rPr>
              <w:fldChar w:fldCharType="separate"/>
            </w:r>
            <w:r>
              <w:rPr>
                <w:noProof/>
                <w:webHidden/>
              </w:rPr>
              <w:t>32</w:t>
            </w:r>
            <w:r>
              <w:rPr>
                <w:noProof/>
                <w:webHidden/>
              </w:rPr>
              <w:fldChar w:fldCharType="end"/>
            </w:r>
          </w:hyperlink>
        </w:p>
        <w:p w14:paraId="03A62E75" w14:textId="5A6AAF3E" w:rsidR="00CC7949" w:rsidRDefault="00CC7949">
          <w:pPr>
            <w:pStyle w:val="TOC1"/>
            <w:rPr>
              <w:rFonts w:asciiTheme="minorHAnsi" w:eastAsiaTheme="minorEastAsia" w:hAnsiTheme="minorHAnsi" w:cstheme="minorBidi"/>
              <w:noProof/>
              <w:sz w:val="22"/>
              <w:szCs w:val="22"/>
              <w:lang w:eastAsia="en-GB"/>
            </w:rPr>
          </w:pPr>
          <w:hyperlink w:anchor="_Toc62568221" w:history="1">
            <w:r w:rsidRPr="00130DCC">
              <w:rPr>
                <w:rStyle w:val="Hyperlink"/>
                <w:noProof/>
              </w:rPr>
              <w:t>7</w:t>
            </w:r>
            <w:r>
              <w:rPr>
                <w:rFonts w:asciiTheme="minorHAnsi" w:eastAsiaTheme="minorEastAsia" w:hAnsiTheme="minorHAnsi" w:cstheme="minorBidi"/>
                <w:noProof/>
                <w:sz w:val="22"/>
                <w:szCs w:val="22"/>
                <w:lang w:eastAsia="en-GB"/>
              </w:rPr>
              <w:tab/>
            </w:r>
            <w:r w:rsidRPr="00130DCC">
              <w:rPr>
                <w:rStyle w:val="Hyperlink"/>
                <w:noProof/>
              </w:rPr>
              <w:t>Core Package</w:t>
            </w:r>
            <w:r>
              <w:rPr>
                <w:noProof/>
                <w:webHidden/>
              </w:rPr>
              <w:tab/>
            </w:r>
            <w:r>
              <w:rPr>
                <w:noProof/>
                <w:webHidden/>
              </w:rPr>
              <w:fldChar w:fldCharType="begin"/>
            </w:r>
            <w:r>
              <w:rPr>
                <w:noProof/>
                <w:webHidden/>
              </w:rPr>
              <w:instrText xml:space="preserve"> PAGEREF _Toc62568221 \h </w:instrText>
            </w:r>
            <w:r>
              <w:rPr>
                <w:noProof/>
                <w:webHidden/>
              </w:rPr>
            </w:r>
            <w:r>
              <w:rPr>
                <w:noProof/>
                <w:webHidden/>
              </w:rPr>
              <w:fldChar w:fldCharType="separate"/>
            </w:r>
            <w:r>
              <w:rPr>
                <w:noProof/>
                <w:webHidden/>
              </w:rPr>
              <w:t>32</w:t>
            </w:r>
            <w:r>
              <w:rPr>
                <w:noProof/>
                <w:webHidden/>
              </w:rPr>
              <w:fldChar w:fldCharType="end"/>
            </w:r>
          </w:hyperlink>
        </w:p>
        <w:p w14:paraId="1950F607" w14:textId="5069B65E"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22" w:history="1">
            <w:r w:rsidRPr="00130DCC">
              <w:rPr>
                <w:rStyle w:val="Hyperlink"/>
                <w:noProof/>
              </w:rPr>
              <w:t>7.1</w:t>
            </w:r>
            <w:r>
              <w:rPr>
                <w:rFonts w:asciiTheme="minorHAnsi" w:eastAsiaTheme="minorEastAsia" w:hAnsiTheme="minorHAnsi" w:cstheme="minorBidi"/>
                <w:noProof/>
                <w:sz w:val="22"/>
                <w:szCs w:val="22"/>
                <w:lang w:eastAsia="en-GB"/>
              </w:rPr>
              <w:tab/>
            </w:r>
            <w:r w:rsidRPr="00130DCC">
              <w:rPr>
                <w:rStyle w:val="Hyperlink"/>
                <w:noProof/>
              </w:rPr>
              <w:t>Membership</w:t>
            </w:r>
            <w:r>
              <w:rPr>
                <w:noProof/>
                <w:webHidden/>
              </w:rPr>
              <w:tab/>
            </w:r>
            <w:r>
              <w:rPr>
                <w:noProof/>
                <w:webHidden/>
              </w:rPr>
              <w:fldChar w:fldCharType="begin"/>
            </w:r>
            <w:r>
              <w:rPr>
                <w:noProof/>
                <w:webHidden/>
              </w:rPr>
              <w:instrText xml:space="preserve"> PAGEREF _Toc62568222 \h </w:instrText>
            </w:r>
            <w:r>
              <w:rPr>
                <w:noProof/>
                <w:webHidden/>
              </w:rPr>
            </w:r>
            <w:r>
              <w:rPr>
                <w:noProof/>
                <w:webHidden/>
              </w:rPr>
              <w:fldChar w:fldCharType="separate"/>
            </w:r>
            <w:r>
              <w:rPr>
                <w:noProof/>
                <w:webHidden/>
              </w:rPr>
              <w:t>32</w:t>
            </w:r>
            <w:r>
              <w:rPr>
                <w:noProof/>
                <w:webHidden/>
              </w:rPr>
              <w:fldChar w:fldCharType="end"/>
            </w:r>
          </w:hyperlink>
        </w:p>
        <w:p w14:paraId="51FB34DF" w14:textId="454EDD24"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23" w:history="1">
            <w:r w:rsidRPr="00130DCC">
              <w:rPr>
                <w:rStyle w:val="Hyperlink"/>
                <w:noProof/>
              </w:rPr>
              <w:t>7.2</w:t>
            </w:r>
            <w:r>
              <w:rPr>
                <w:rFonts w:asciiTheme="minorHAnsi" w:eastAsiaTheme="minorEastAsia" w:hAnsiTheme="minorHAnsi" w:cstheme="minorBidi"/>
                <w:noProof/>
                <w:sz w:val="22"/>
                <w:szCs w:val="22"/>
                <w:lang w:eastAsia="en-GB"/>
              </w:rPr>
              <w:tab/>
            </w:r>
            <w:r w:rsidRPr="00130DCC">
              <w:rPr>
                <w:rStyle w:val="Hyperlink"/>
                <w:noProof/>
              </w:rPr>
              <w:t>Meetings</w:t>
            </w:r>
            <w:r>
              <w:rPr>
                <w:noProof/>
                <w:webHidden/>
              </w:rPr>
              <w:tab/>
            </w:r>
            <w:r>
              <w:rPr>
                <w:noProof/>
                <w:webHidden/>
              </w:rPr>
              <w:fldChar w:fldCharType="begin"/>
            </w:r>
            <w:r>
              <w:rPr>
                <w:noProof/>
                <w:webHidden/>
              </w:rPr>
              <w:instrText xml:space="preserve"> PAGEREF _Toc62568223 \h </w:instrText>
            </w:r>
            <w:r>
              <w:rPr>
                <w:noProof/>
                <w:webHidden/>
              </w:rPr>
            </w:r>
            <w:r>
              <w:rPr>
                <w:noProof/>
                <w:webHidden/>
              </w:rPr>
              <w:fldChar w:fldCharType="separate"/>
            </w:r>
            <w:r>
              <w:rPr>
                <w:noProof/>
                <w:webHidden/>
              </w:rPr>
              <w:t>32</w:t>
            </w:r>
            <w:r>
              <w:rPr>
                <w:noProof/>
                <w:webHidden/>
              </w:rPr>
              <w:fldChar w:fldCharType="end"/>
            </w:r>
          </w:hyperlink>
        </w:p>
        <w:p w14:paraId="2D28300C" w14:textId="094268C7"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24" w:history="1">
            <w:r w:rsidRPr="00130DCC">
              <w:rPr>
                <w:rStyle w:val="Hyperlink"/>
                <w:noProof/>
              </w:rPr>
              <w:t>7.3</w:t>
            </w:r>
            <w:r>
              <w:rPr>
                <w:rFonts w:asciiTheme="minorHAnsi" w:eastAsiaTheme="minorEastAsia" w:hAnsiTheme="minorHAnsi" w:cstheme="minorBidi"/>
                <w:noProof/>
                <w:sz w:val="22"/>
                <w:szCs w:val="22"/>
                <w:lang w:eastAsia="en-GB"/>
              </w:rPr>
              <w:tab/>
            </w:r>
            <w:r w:rsidRPr="00130DCC">
              <w:rPr>
                <w:rStyle w:val="Hyperlink"/>
                <w:noProof/>
              </w:rPr>
              <w:t>Documentation</w:t>
            </w:r>
            <w:r>
              <w:rPr>
                <w:noProof/>
                <w:webHidden/>
              </w:rPr>
              <w:tab/>
            </w:r>
            <w:r>
              <w:rPr>
                <w:noProof/>
                <w:webHidden/>
              </w:rPr>
              <w:fldChar w:fldCharType="begin"/>
            </w:r>
            <w:r>
              <w:rPr>
                <w:noProof/>
                <w:webHidden/>
              </w:rPr>
              <w:instrText xml:space="preserve"> PAGEREF _Toc62568224 \h </w:instrText>
            </w:r>
            <w:r>
              <w:rPr>
                <w:noProof/>
                <w:webHidden/>
              </w:rPr>
            </w:r>
            <w:r>
              <w:rPr>
                <w:noProof/>
                <w:webHidden/>
              </w:rPr>
              <w:fldChar w:fldCharType="separate"/>
            </w:r>
            <w:r>
              <w:rPr>
                <w:noProof/>
                <w:webHidden/>
              </w:rPr>
              <w:t>32</w:t>
            </w:r>
            <w:r>
              <w:rPr>
                <w:noProof/>
                <w:webHidden/>
              </w:rPr>
              <w:fldChar w:fldCharType="end"/>
            </w:r>
          </w:hyperlink>
        </w:p>
        <w:p w14:paraId="79C7F873" w14:textId="22EC4063" w:rsidR="00CC7949" w:rsidRDefault="00CC7949">
          <w:pPr>
            <w:pStyle w:val="TOC1"/>
            <w:rPr>
              <w:rFonts w:asciiTheme="minorHAnsi" w:eastAsiaTheme="minorEastAsia" w:hAnsiTheme="minorHAnsi" w:cstheme="minorBidi"/>
              <w:noProof/>
              <w:sz w:val="22"/>
              <w:szCs w:val="22"/>
              <w:lang w:eastAsia="en-GB"/>
            </w:rPr>
          </w:pPr>
          <w:hyperlink w:anchor="_Toc62568225" w:history="1">
            <w:r w:rsidRPr="00130DCC">
              <w:rPr>
                <w:rStyle w:val="Hyperlink"/>
                <w:noProof/>
              </w:rPr>
              <w:t>8</w:t>
            </w:r>
            <w:r>
              <w:rPr>
                <w:rFonts w:asciiTheme="minorHAnsi" w:eastAsiaTheme="minorEastAsia" w:hAnsiTheme="minorHAnsi" w:cstheme="minorBidi"/>
                <w:noProof/>
                <w:sz w:val="22"/>
                <w:szCs w:val="22"/>
                <w:lang w:eastAsia="en-GB"/>
              </w:rPr>
              <w:tab/>
            </w:r>
            <w:r w:rsidRPr="00130DCC">
              <w:rPr>
                <w:rStyle w:val="Hyperlink"/>
                <w:noProof/>
              </w:rPr>
              <w:t>Acquisition Package</w:t>
            </w:r>
            <w:r>
              <w:rPr>
                <w:noProof/>
                <w:webHidden/>
              </w:rPr>
              <w:tab/>
            </w:r>
            <w:r>
              <w:rPr>
                <w:noProof/>
                <w:webHidden/>
              </w:rPr>
              <w:fldChar w:fldCharType="begin"/>
            </w:r>
            <w:r>
              <w:rPr>
                <w:noProof/>
                <w:webHidden/>
              </w:rPr>
              <w:instrText xml:space="preserve"> PAGEREF _Toc62568225 \h </w:instrText>
            </w:r>
            <w:r>
              <w:rPr>
                <w:noProof/>
                <w:webHidden/>
              </w:rPr>
            </w:r>
            <w:r>
              <w:rPr>
                <w:noProof/>
                <w:webHidden/>
              </w:rPr>
              <w:fldChar w:fldCharType="separate"/>
            </w:r>
            <w:r>
              <w:rPr>
                <w:noProof/>
                <w:webHidden/>
              </w:rPr>
              <w:t>32</w:t>
            </w:r>
            <w:r>
              <w:rPr>
                <w:noProof/>
                <w:webHidden/>
              </w:rPr>
              <w:fldChar w:fldCharType="end"/>
            </w:r>
          </w:hyperlink>
        </w:p>
        <w:p w14:paraId="0793478C" w14:textId="13157148"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26" w:history="1">
            <w:r w:rsidRPr="00130DCC">
              <w:rPr>
                <w:rStyle w:val="Hyperlink"/>
                <w:noProof/>
              </w:rPr>
              <w:t>8.1</w:t>
            </w:r>
            <w:r>
              <w:rPr>
                <w:rFonts w:asciiTheme="minorHAnsi" w:eastAsiaTheme="minorEastAsia" w:hAnsiTheme="minorHAnsi" w:cstheme="minorBidi"/>
                <w:noProof/>
                <w:sz w:val="22"/>
                <w:szCs w:val="22"/>
                <w:lang w:eastAsia="en-GB"/>
              </w:rPr>
              <w:tab/>
            </w:r>
            <w:r w:rsidRPr="00130DCC">
              <w:rPr>
                <w:rStyle w:val="Hyperlink"/>
                <w:noProof/>
              </w:rPr>
              <w:t>Membership</w:t>
            </w:r>
            <w:r>
              <w:rPr>
                <w:noProof/>
                <w:webHidden/>
              </w:rPr>
              <w:tab/>
            </w:r>
            <w:r>
              <w:rPr>
                <w:noProof/>
                <w:webHidden/>
              </w:rPr>
              <w:fldChar w:fldCharType="begin"/>
            </w:r>
            <w:r>
              <w:rPr>
                <w:noProof/>
                <w:webHidden/>
              </w:rPr>
              <w:instrText xml:space="preserve"> PAGEREF _Toc62568226 \h </w:instrText>
            </w:r>
            <w:r>
              <w:rPr>
                <w:noProof/>
                <w:webHidden/>
              </w:rPr>
            </w:r>
            <w:r>
              <w:rPr>
                <w:noProof/>
                <w:webHidden/>
              </w:rPr>
              <w:fldChar w:fldCharType="separate"/>
            </w:r>
            <w:r>
              <w:rPr>
                <w:noProof/>
                <w:webHidden/>
              </w:rPr>
              <w:t>32</w:t>
            </w:r>
            <w:r>
              <w:rPr>
                <w:noProof/>
                <w:webHidden/>
              </w:rPr>
              <w:fldChar w:fldCharType="end"/>
            </w:r>
          </w:hyperlink>
        </w:p>
        <w:p w14:paraId="382C6B66" w14:textId="308561AC"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27" w:history="1">
            <w:r w:rsidRPr="00130DCC">
              <w:rPr>
                <w:rStyle w:val="Hyperlink"/>
                <w:noProof/>
              </w:rPr>
              <w:t>8.2</w:t>
            </w:r>
            <w:r>
              <w:rPr>
                <w:rFonts w:asciiTheme="minorHAnsi" w:eastAsiaTheme="minorEastAsia" w:hAnsiTheme="minorHAnsi" w:cstheme="minorBidi"/>
                <w:noProof/>
                <w:sz w:val="22"/>
                <w:szCs w:val="22"/>
                <w:lang w:eastAsia="en-GB"/>
              </w:rPr>
              <w:tab/>
            </w:r>
            <w:r w:rsidRPr="00130DCC">
              <w:rPr>
                <w:rStyle w:val="Hyperlink"/>
                <w:noProof/>
              </w:rPr>
              <w:t>Meetings</w:t>
            </w:r>
            <w:r>
              <w:rPr>
                <w:noProof/>
                <w:webHidden/>
              </w:rPr>
              <w:tab/>
            </w:r>
            <w:r>
              <w:rPr>
                <w:noProof/>
                <w:webHidden/>
              </w:rPr>
              <w:fldChar w:fldCharType="begin"/>
            </w:r>
            <w:r>
              <w:rPr>
                <w:noProof/>
                <w:webHidden/>
              </w:rPr>
              <w:instrText xml:space="preserve"> PAGEREF _Toc62568227 \h </w:instrText>
            </w:r>
            <w:r>
              <w:rPr>
                <w:noProof/>
                <w:webHidden/>
              </w:rPr>
            </w:r>
            <w:r>
              <w:rPr>
                <w:noProof/>
                <w:webHidden/>
              </w:rPr>
              <w:fldChar w:fldCharType="separate"/>
            </w:r>
            <w:r>
              <w:rPr>
                <w:noProof/>
                <w:webHidden/>
              </w:rPr>
              <w:t>33</w:t>
            </w:r>
            <w:r>
              <w:rPr>
                <w:noProof/>
                <w:webHidden/>
              </w:rPr>
              <w:fldChar w:fldCharType="end"/>
            </w:r>
          </w:hyperlink>
        </w:p>
        <w:p w14:paraId="1B2101F9" w14:textId="47CA74AA"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28" w:history="1">
            <w:r w:rsidRPr="00130DCC">
              <w:rPr>
                <w:rStyle w:val="Hyperlink"/>
                <w:noProof/>
              </w:rPr>
              <w:t>8.3</w:t>
            </w:r>
            <w:r>
              <w:rPr>
                <w:rFonts w:asciiTheme="minorHAnsi" w:eastAsiaTheme="minorEastAsia" w:hAnsiTheme="minorHAnsi" w:cstheme="minorBidi"/>
                <w:noProof/>
                <w:sz w:val="22"/>
                <w:szCs w:val="22"/>
                <w:lang w:eastAsia="en-GB"/>
              </w:rPr>
              <w:tab/>
            </w:r>
            <w:r w:rsidRPr="00130DCC">
              <w:rPr>
                <w:rStyle w:val="Hyperlink"/>
                <w:noProof/>
              </w:rPr>
              <w:t>Documentation</w:t>
            </w:r>
            <w:r>
              <w:rPr>
                <w:noProof/>
                <w:webHidden/>
              </w:rPr>
              <w:tab/>
            </w:r>
            <w:r>
              <w:rPr>
                <w:noProof/>
                <w:webHidden/>
              </w:rPr>
              <w:fldChar w:fldCharType="begin"/>
            </w:r>
            <w:r>
              <w:rPr>
                <w:noProof/>
                <w:webHidden/>
              </w:rPr>
              <w:instrText xml:space="preserve"> PAGEREF _Toc62568228 \h </w:instrText>
            </w:r>
            <w:r>
              <w:rPr>
                <w:noProof/>
                <w:webHidden/>
              </w:rPr>
            </w:r>
            <w:r>
              <w:rPr>
                <w:noProof/>
                <w:webHidden/>
              </w:rPr>
              <w:fldChar w:fldCharType="separate"/>
            </w:r>
            <w:r>
              <w:rPr>
                <w:noProof/>
                <w:webHidden/>
              </w:rPr>
              <w:t>33</w:t>
            </w:r>
            <w:r>
              <w:rPr>
                <w:noProof/>
                <w:webHidden/>
              </w:rPr>
              <w:fldChar w:fldCharType="end"/>
            </w:r>
          </w:hyperlink>
        </w:p>
        <w:p w14:paraId="5C555FBC" w14:textId="439B4C2C" w:rsidR="00CC7949" w:rsidRDefault="00CC7949">
          <w:pPr>
            <w:pStyle w:val="TOC1"/>
            <w:rPr>
              <w:rFonts w:asciiTheme="minorHAnsi" w:eastAsiaTheme="minorEastAsia" w:hAnsiTheme="minorHAnsi" w:cstheme="minorBidi"/>
              <w:noProof/>
              <w:sz w:val="22"/>
              <w:szCs w:val="22"/>
              <w:lang w:eastAsia="en-GB"/>
            </w:rPr>
          </w:pPr>
          <w:hyperlink w:anchor="_Toc62568229" w:history="1">
            <w:r w:rsidRPr="00130DCC">
              <w:rPr>
                <w:rStyle w:val="Hyperlink"/>
                <w:noProof/>
              </w:rPr>
              <w:t>9</w:t>
            </w:r>
            <w:r>
              <w:rPr>
                <w:rFonts w:asciiTheme="minorHAnsi" w:eastAsiaTheme="minorEastAsia" w:hAnsiTheme="minorHAnsi" w:cstheme="minorBidi"/>
                <w:noProof/>
                <w:sz w:val="22"/>
                <w:szCs w:val="22"/>
                <w:lang w:eastAsia="en-GB"/>
              </w:rPr>
              <w:tab/>
            </w:r>
            <w:r w:rsidRPr="00130DCC">
              <w:rPr>
                <w:rStyle w:val="Hyperlink"/>
                <w:noProof/>
              </w:rPr>
              <w:t>Data Storage Package</w:t>
            </w:r>
            <w:r>
              <w:rPr>
                <w:noProof/>
                <w:webHidden/>
              </w:rPr>
              <w:tab/>
            </w:r>
            <w:r>
              <w:rPr>
                <w:noProof/>
                <w:webHidden/>
              </w:rPr>
              <w:fldChar w:fldCharType="begin"/>
            </w:r>
            <w:r>
              <w:rPr>
                <w:noProof/>
                <w:webHidden/>
              </w:rPr>
              <w:instrText xml:space="preserve"> PAGEREF _Toc62568229 \h </w:instrText>
            </w:r>
            <w:r>
              <w:rPr>
                <w:noProof/>
                <w:webHidden/>
              </w:rPr>
            </w:r>
            <w:r>
              <w:rPr>
                <w:noProof/>
                <w:webHidden/>
              </w:rPr>
              <w:fldChar w:fldCharType="separate"/>
            </w:r>
            <w:r>
              <w:rPr>
                <w:noProof/>
                <w:webHidden/>
              </w:rPr>
              <w:t>33</w:t>
            </w:r>
            <w:r>
              <w:rPr>
                <w:noProof/>
                <w:webHidden/>
              </w:rPr>
              <w:fldChar w:fldCharType="end"/>
            </w:r>
          </w:hyperlink>
        </w:p>
        <w:p w14:paraId="52468491" w14:textId="75CCFB55" w:rsidR="00CC7949" w:rsidRDefault="00CC7949">
          <w:pPr>
            <w:pStyle w:val="TOC1"/>
            <w:rPr>
              <w:rFonts w:asciiTheme="minorHAnsi" w:eastAsiaTheme="minorEastAsia" w:hAnsiTheme="minorHAnsi" w:cstheme="minorBidi"/>
              <w:noProof/>
              <w:sz w:val="22"/>
              <w:szCs w:val="22"/>
              <w:lang w:eastAsia="en-GB"/>
            </w:rPr>
          </w:pPr>
          <w:hyperlink w:anchor="_Toc62568230" w:history="1">
            <w:r w:rsidRPr="00130DCC">
              <w:rPr>
                <w:rStyle w:val="Hyperlink"/>
                <w:noProof/>
              </w:rPr>
              <w:t>10</w:t>
            </w:r>
            <w:r>
              <w:rPr>
                <w:rFonts w:asciiTheme="minorHAnsi" w:eastAsiaTheme="minorEastAsia" w:hAnsiTheme="minorHAnsi" w:cstheme="minorBidi"/>
                <w:noProof/>
                <w:sz w:val="22"/>
                <w:szCs w:val="22"/>
                <w:lang w:eastAsia="en-GB"/>
              </w:rPr>
              <w:tab/>
            </w:r>
            <w:r w:rsidRPr="00130DCC">
              <w:rPr>
                <w:rStyle w:val="Hyperlink"/>
                <w:noProof/>
              </w:rPr>
              <w:t>Annotation Package</w:t>
            </w:r>
            <w:r>
              <w:rPr>
                <w:noProof/>
                <w:webHidden/>
              </w:rPr>
              <w:tab/>
            </w:r>
            <w:r>
              <w:rPr>
                <w:noProof/>
                <w:webHidden/>
              </w:rPr>
              <w:fldChar w:fldCharType="begin"/>
            </w:r>
            <w:r>
              <w:rPr>
                <w:noProof/>
                <w:webHidden/>
              </w:rPr>
              <w:instrText xml:space="preserve"> PAGEREF _Toc62568230 \h </w:instrText>
            </w:r>
            <w:r>
              <w:rPr>
                <w:noProof/>
                <w:webHidden/>
              </w:rPr>
            </w:r>
            <w:r>
              <w:rPr>
                <w:noProof/>
                <w:webHidden/>
              </w:rPr>
              <w:fldChar w:fldCharType="separate"/>
            </w:r>
            <w:r>
              <w:rPr>
                <w:noProof/>
                <w:webHidden/>
              </w:rPr>
              <w:t>33</w:t>
            </w:r>
            <w:r>
              <w:rPr>
                <w:noProof/>
                <w:webHidden/>
              </w:rPr>
              <w:fldChar w:fldCharType="end"/>
            </w:r>
          </w:hyperlink>
        </w:p>
        <w:p w14:paraId="76587D46" w14:textId="0B3D0E8E"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31" w:history="1">
            <w:r w:rsidRPr="00130DCC">
              <w:rPr>
                <w:rStyle w:val="Hyperlink"/>
                <w:noProof/>
              </w:rPr>
              <w:t>10.1</w:t>
            </w:r>
            <w:r>
              <w:rPr>
                <w:rFonts w:asciiTheme="minorHAnsi" w:eastAsiaTheme="minorEastAsia" w:hAnsiTheme="minorHAnsi" w:cstheme="minorBidi"/>
                <w:noProof/>
                <w:sz w:val="22"/>
                <w:szCs w:val="22"/>
                <w:lang w:eastAsia="en-GB"/>
              </w:rPr>
              <w:tab/>
            </w:r>
            <w:r w:rsidRPr="00130DCC">
              <w:rPr>
                <w:rStyle w:val="Hyperlink"/>
                <w:noProof/>
              </w:rPr>
              <w:t>Membership</w:t>
            </w:r>
            <w:r>
              <w:rPr>
                <w:noProof/>
                <w:webHidden/>
              </w:rPr>
              <w:tab/>
            </w:r>
            <w:r>
              <w:rPr>
                <w:noProof/>
                <w:webHidden/>
              </w:rPr>
              <w:fldChar w:fldCharType="begin"/>
            </w:r>
            <w:r>
              <w:rPr>
                <w:noProof/>
                <w:webHidden/>
              </w:rPr>
              <w:instrText xml:space="preserve"> PAGEREF _Toc62568231 \h </w:instrText>
            </w:r>
            <w:r>
              <w:rPr>
                <w:noProof/>
                <w:webHidden/>
              </w:rPr>
            </w:r>
            <w:r>
              <w:rPr>
                <w:noProof/>
                <w:webHidden/>
              </w:rPr>
              <w:fldChar w:fldCharType="separate"/>
            </w:r>
            <w:r>
              <w:rPr>
                <w:noProof/>
                <w:webHidden/>
              </w:rPr>
              <w:t>33</w:t>
            </w:r>
            <w:r>
              <w:rPr>
                <w:noProof/>
                <w:webHidden/>
              </w:rPr>
              <w:fldChar w:fldCharType="end"/>
            </w:r>
          </w:hyperlink>
        </w:p>
        <w:p w14:paraId="3BCAD506" w14:textId="16A39CCF"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32" w:history="1">
            <w:r w:rsidRPr="00130DCC">
              <w:rPr>
                <w:rStyle w:val="Hyperlink"/>
                <w:noProof/>
              </w:rPr>
              <w:t>10.2</w:t>
            </w:r>
            <w:r>
              <w:rPr>
                <w:rFonts w:asciiTheme="minorHAnsi" w:eastAsiaTheme="minorEastAsia" w:hAnsiTheme="minorHAnsi" w:cstheme="minorBidi"/>
                <w:noProof/>
                <w:sz w:val="22"/>
                <w:szCs w:val="22"/>
                <w:lang w:eastAsia="en-GB"/>
              </w:rPr>
              <w:tab/>
            </w:r>
            <w:r w:rsidRPr="00130DCC">
              <w:rPr>
                <w:rStyle w:val="Hyperlink"/>
                <w:noProof/>
              </w:rPr>
              <w:t>Meetings</w:t>
            </w:r>
            <w:r>
              <w:rPr>
                <w:noProof/>
                <w:webHidden/>
              </w:rPr>
              <w:tab/>
            </w:r>
            <w:r>
              <w:rPr>
                <w:noProof/>
                <w:webHidden/>
              </w:rPr>
              <w:fldChar w:fldCharType="begin"/>
            </w:r>
            <w:r>
              <w:rPr>
                <w:noProof/>
                <w:webHidden/>
              </w:rPr>
              <w:instrText xml:space="preserve"> PAGEREF _Toc62568232 \h </w:instrText>
            </w:r>
            <w:r>
              <w:rPr>
                <w:noProof/>
                <w:webHidden/>
              </w:rPr>
            </w:r>
            <w:r>
              <w:rPr>
                <w:noProof/>
                <w:webHidden/>
              </w:rPr>
              <w:fldChar w:fldCharType="separate"/>
            </w:r>
            <w:r>
              <w:rPr>
                <w:noProof/>
                <w:webHidden/>
              </w:rPr>
              <w:t>33</w:t>
            </w:r>
            <w:r>
              <w:rPr>
                <w:noProof/>
                <w:webHidden/>
              </w:rPr>
              <w:fldChar w:fldCharType="end"/>
            </w:r>
          </w:hyperlink>
        </w:p>
        <w:p w14:paraId="6F5B24EA" w14:textId="460CDD9F"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33" w:history="1">
            <w:r w:rsidRPr="00130DCC">
              <w:rPr>
                <w:rStyle w:val="Hyperlink"/>
                <w:noProof/>
              </w:rPr>
              <w:t>10.3</w:t>
            </w:r>
            <w:r>
              <w:rPr>
                <w:rFonts w:asciiTheme="minorHAnsi" w:eastAsiaTheme="minorEastAsia" w:hAnsiTheme="minorHAnsi" w:cstheme="minorBidi"/>
                <w:noProof/>
                <w:sz w:val="22"/>
                <w:szCs w:val="22"/>
                <w:lang w:eastAsia="en-GB"/>
              </w:rPr>
              <w:tab/>
            </w:r>
            <w:r w:rsidRPr="00130DCC">
              <w:rPr>
                <w:rStyle w:val="Hyperlink"/>
                <w:noProof/>
              </w:rPr>
              <w:t>Documentation</w:t>
            </w:r>
            <w:r>
              <w:rPr>
                <w:noProof/>
                <w:webHidden/>
              </w:rPr>
              <w:tab/>
            </w:r>
            <w:r>
              <w:rPr>
                <w:noProof/>
                <w:webHidden/>
              </w:rPr>
              <w:fldChar w:fldCharType="begin"/>
            </w:r>
            <w:r>
              <w:rPr>
                <w:noProof/>
                <w:webHidden/>
              </w:rPr>
              <w:instrText xml:space="preserve"> PAGEREF _Toc62568233 \h </w:instrText>
            </w:r>
            <w:r>
              <w:rPr>
                <w:noProof/>
                <w:webHidden/>
              </w:rPr>
            </w:r>
            <w:r>
              <w:rPr>
                <w:noProof/>
                <w:webHidden/>
              </w:rPr>
              <w:fldChar w:fldCharType="separate"/>
            </w:r>
            <w:r>
              <w:rPr>
                <w:noProof/>
                <w:webHidden/>
              </w:rPr>
              <w:t>33</w:t>
            </w:r>
            <w:r>
              <w:rPr>
                <w:noProof/>
                <w:webHidden/>
              </w:rPr>
              <w:fldChar w:fldCharType="end"/>
            </w:r>
          </w:hyperlink>
        </w:p>
        <w:p w14:paraId="16A407C4" w14:textId="77716F74" w:rsidR="00CC7949" w:rsidRDefault="00CC7949">
          <w:pPr>
            <w:pStyle w:val="TOC1"/>
            <w:rPr>
              <w:rFonts w:asciiTheme="minorHAnsi" w:eastAsiaTheme="minorEastAsia" w:hAnsiTheme="minorHAnsi" w:cstheme="minorBidi"/>
              <w:noProof/>
              <w:sz w:val="22"/>
              <w:szCs w:val="22"/>
              <w:lang w:eastAsia="en-GB"/>
            </w:rPr>
          </w:pPr>
          <w:hyperlink w:anchor="_Toc62568234" w:history="1">
            <w:r w:rsidRPr="00130DCC">
              <w:rPr>
                <w:rStyle w:val="Hyperlink"/>
                <w:noProof/>
              </w:rPr>
              <w:t>11</w:t>
            </w:r>
            <w:r>
              <w:rPr>
                <w:rFonts w:asciiTheme="minorHAnsi" w:eastAsiaTheme="minorEastAsia" w:hAnsiTheme="minorHAnsi" w:cstheme="minorBidi"/>
                <w:noProof/>
                <w:sz w:val="22"/>
                <w:szCs w:val="22"/>
                <w:lang w:eastAsia="en-GB"/>
              </w:rPr>
              <w:tab/>
            </w:r>
            <w:r w:rsidRPr="00130DCC">
              <w:rPr>
                <w:rStyle w:val="Hyperlink"/>
                <w:noProof/>
              </w:rPr>
              <w:t>Evaluation Package</w:t>
            </w:r>
            <w:r>
              <w:rPr>
                <w:noProof/>
                <w:webHidden/>
              </w:rPr>
              <w:tab/>
            </w:r>
            <w:r>
              <w:rPr>
                <w:noProof/>
                <w:webHidden/>
              </w:rPr>
              <w:fldChar w:fldCharType="begin"/>
            </w:r>
            <w:r>
              <w:rPr>
                <w:noProof/>
                <w:webHidden/>
              </w:rPr>
              <w:instrText xml:space="preserve"> PAGEREF _Toc62568234 \h </w:instrText>
            </w:r>
            <w:r>
              <w:rPr>
                <w:noProof/>
                <w:webHidden/>
              </w:rPr>
            </w:r>
            <w:r>
              <w:rPr>
                <w:noProof/>
                <w:webHidden/>
              </w:rPr>
              <w:fldChar w:fldCharType="separate"/>
            </w:r>
            <w:r>
              <w:rPr>
                <w:noProof/>
                <w:webHidden/>
              </w:rPr>
              <w:t>33</w:t>
            </w:r>
            <w:r>
              <w:rPr>
                <w:noProof/>
                <w:webHidden/>
              </w:rPr>
              <w:fldChar w:fldCharType="end"/>
            </w:r>
          </w:hyperlink>
        </w:p>
        <w:p w14:paraId="2DCAAD44" w14:textId="45CF64D5"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35" w:history="1">
            <w:r w:rsidRPr="00130DCC">
              <w:rPr>
                <w:rStyle w:val="Hyperlink"/>
                <w:noProof/>
              </w:rPr>
              <w:t>11.1</w:t>
            </w:r>
            <w:r>
              <w:rPr>
                <w:rFonts w:asciiTheme="minorHAnsi" w:eastAsiaTheme="minorEastAsia" w:hAnsiTheme="minorHAnsi" w:cstheme="minorBidi"/>
                <w:noProof/>
                <w:sz w:val="22"/>
                <w:szCs w:val="22"/>
                <w:lang w:eastAsia="en-GB"/>
              </w:rPr>
              <w:tab/>
            </w:r>
            <w:r w:rsidRPr="00130DCC">
              <w:rPr>
                <w:rStyle w:val="Hyperlink"/>
                <w:noProof/>
              </w:rPr>
              <w:t>Membership</w:t>
            </w:r>
            <w:r>
              <w:rPr>
                <w:noProof/>
                <w:webHidden/>
              </w:rPr>
              <w:tab/>
            </w:r>
            <w:r>
              <w:rPr>
                <w:noProof/>
                <w:webHidden/>
              </w:rPr>
              <w:fldChar w:fldCharType="begin"/>
            </w:r>
            <w:r>
              <w:rPr>
                <w:noProof/>
                <w:webHidden/>
              </w:rPr>
              <w:instrText xml:space="preserve"> PAGEREF _Toc62568235 \h </w:instrText>
            </w:r>
            <w:r>
              <w:rPr>
                <w:noProof/>
                <w:webHidden/>
              </w:rPr>
            </w:r>
            <w:r>
              <w:rPr>
                <w:noProof/>
                <w:webHidden/>
              </w:rPr>
              <w:fldChar w:fldCharType="separate"/>
            </w:r>
            <w:r>
              <w:rPr>
                <w:noProof/>
                <w:webHidden/>
              </w:rPr>
              <w:t>33</w:t>
            </w:r>
            <w:r>
              <w:rPr>
                <w:noProof/>
                <w:webHidden/>
              </w:rPr>
              <w:fldChar w:fldCharType="end"/>
            </w:r>
          </w:hyperlink>
        </w:p>
        <w:p w14:paraId="5365D2FB" w14:textId="6D2054FC"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36" w:history="1">
            <w:r w:rsidRPr="00130DCC">
              <w:rPr>
                <w:rStyle w:val="Hyperlink"/>
                <w:noProof/>
              </w:rPr>
              <w:t>11.2</w:t>
            </w:r>
            <w:r>
              <w:rPr>
                <w:rFonts w:asciiTheme="minorHAnsi" w:eastAsiaTheme="minorEastAsia" w:hAnsiTheme="minorHAnsi" w:cstheme="minorBidi"/>
                <w:noProof/>
                <w:sz w:val="22"/>
                <w:szCs w:val="22"/>
                <w:lang w:eastAsia="en-GB"/>
              </w:rPr>
              <w:tab/>
            </w:r>
            <w:r w:rsidRPr="00130DCC">
              <w:rPr>
                <w:rStyle w:val="Hyperlink"/>
                <w:noProof/>
              </w:rPr>
              <w:t>Meetings</w:t>
            </w:r>
            <w:r>
              <w:rPr>
                <w:noProof/>
                <w:webHidden/>
              </w:rPr>
              <w:tab/>
            </w:r>
            <w:r>
              <w:rPr>
                <w:noProof/>
                <w:webHidden/>
              </w:rPr>
              <w:fldChar w:fldCharType="begin"/>
            </w:r>
            <w:r>
              <w:rPr>
                <w:noProof/>
                <w:webHidden/>
              </w:rPr>
              <w:instrText xml:space="preserve"> PAGEREF _Toc62568236 \h </w:instrText>
            </w:r>
            <w:r>
              <w:rPr>
                <w:noProof/>
                <w:webHidden/>
              </w:rPr>
            </w:r>
            <w:r>
              <w:rPr>
                <w:noProof/>
                <w:webHidden/>
              </w:rPr>
              <w:fldChar w:fldCharType="separate"/>
            </w:r>
            <w:r>
              <w:rPr>
                <w:noProof/>
                <w:webHidden/>
              </w:rPr>
              <w:t>33</w:t>
            </w:r>
            <w:r>
              <w:rPr>
                <w:noProof/>
                <w:webHidden/>
              </w:rPr>
              <w:fldChar w:fldCharType="end"/>
            </w:r>
          </w:hyperlink>
        </w:p>
        <w:p w14:paraId="045BD9C1" w14:textId="19C2EFB9"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37" w:history="1">
            <w:r w:rsidRPr="00130DCC">
              <w:rPr>
                <w:rStyle w:val="Hyperlink"/>
                <w:noProof/>
              </w:rPr>
              <w:t>11.3</w:t>
            </w:r>
            <w:r>
              <w:rPr>
                <w:rFonts w:asciiTheme="minorHAnsi" w:eastAsiaTheme="minorEastAsia" w:hAnsiTheme="minorHAnsi" w:cstheme="minorBidi"/>
                <w:noProof/>
                <w:sz w:val="22"/>
                <w:szCs w:val="22"/>
                <w:lang w:eastAsia="en-GB"/>
              </w:rPr>
              <w:tab/>
            </w:r>
            <w:r w:rsidRPr="00130DCC">
              <w:rPr>
                <w:rStyle w:val="Hyperlink"/>
                <w:noProof/>
              </w:rPr>
              <w:t>Documentation</w:t>
            </w:r>
            <w:r>
              <w:rPr>
                <w:noProof/>
                <w:webHidden/>
              </w:rPr>
              <w:tab/>
            </w:r>
            <w:r>
              <w:rPr>
                <w:noProof/>
                <w:webHidden/>
              </w:rPr>
              <w:fldChar w:fldCharType="begin"/>
            </w:r>
            <w:r>
              <w:rPr>
                <w:noProof/>
                <w:webHidden/>
              </w:rPr>
              <w:instrText xml:space="preserve"> PAGEREF _Toc62568237 \h </w:instrText>
            </w:r>
            <w:r>
              <w:rPr>
                <w:noProof/>
                <w:webHidden/>
              </w:rPr>
            </w:r>
            <w:r>
              <w:rPr>
                <w:noProof/>
                <w:webHidden/>
              </w:rPr>
              <w:fldChar w:fldCharType="separate"/>
            </w:r>
            <w:r>
              <w:rPr>
                <w:noProof/>
                <w:webHidden/>
              </w:rPr>
              <w:t>34</w:t>
            </w:r>
            <w:r>
              <w:rPr>
                <w:noProof/>
                <w:webHidden/>
              </w:rPr>
              <w:fldChar w:fldCharType="end"/>
            </w:r>
          </w:hyperlink>
        </w:p>
        <w:p w14:paraId="52BD6A2C" w14:textId="1C086156" w:rsidR="00CC7949" w:rsidRDefault="00CC7949">
          <w:pPr>
            <w:pStyle w:val="TOC1"/>
            <w:rPr>
              <w:rFonts w:asciiTheme="minorHAnsi" w:eastAsiaTheme="minorEastAsia" w:hAnsiTheme="minorHAnsi" w:cstheme="minorBidi"/>
              <w:noProof/>
              <w:sz w:val="22"/>
              <w:szCs w:val="22"/>
              <w:lang w:eastAsia="en-GB"/>
            </w:rPr>
          </w:pPr>
          <w:hyperlink w:anchor="_Toc62568238" w:history="1">
            <w:r w:rsidRPr="00130DCC">
              <w:rPr>
                <w:rStyle w:val="Hyperlink"/>
                <w:noProof/>
              </w:rPr>
              <w:t>12</w:t>
            </w:r>
            <w:r>
              <w:rPr>
                <w:rFonts w:asciiTheme="minorHAnsi" w:eastAsiaTheme="minorEastAsia" w:hAnsiTheme="minorHAnsi" w:cstheme="minorBidi"/>
                <w:noProof/>
                <w:sz w:val="22"/>
                <w:szCs w:val="22"/>
                <w:lang w:eastAsia="en-GB"/>
              </w:rPr>
              <w:tab/>
            </w:r>
            <w:r w:rsidRPr="00130DCC">
              <w:rPr>
                <w:rStyle w:val="Hyperlink"/>
                <w:noProof/>
              </w:rPr>
              <w:t>Reporting Package</w:t>
            </w:r>
            <w:r>
              <w:rPr>
                <w:noProof/>
                <w:webHidden/>
              </w:rPr>
              <w:tab/>
            </w:r>
            <w:r>
              <w:rPr>
                <w:noProof/>
                <w:webHidden/>
              </w:rPr>
              <w:fldChar w:fldCharType="begin"/>
            </w:r>
            <w:r>
              <w:rPr>
                <w:noProof/>
                <w:webHidden/>
              </w:rPr>
              <w:instrText xml:space="preserve"> PAGEREF _Toc62568238 \h </w:instrText>
            </w:r>
            <w:r>
              <w:rPr>
                <w:noProof/>
                <w:webHidden/>
              </w:rPr>
            </w:r>
            <w:r>
              <w:rPr>
                <w:noProof/>
                <w:webHidden/>
              </w:rPr>
              <w:fldChar w:fldCharType="separate"/>
            </w:r>
            <w:r>
              <w:rPr>
                <w:noProof/>
                <w:webHidden/>
              </w:rPr>
              <w:t>34</w:t>
            </w:r>
            <w:r>
              <w:rPr>
                <w:noProof/>
                <w:webHidden/>
              </w:rPr>
              <w:fldChar w:fldCharType="end"/>
            </w:r>
          </w:hyperlink>
        </w:p>
        <w:p w14:paraId="479F0881" w14:textId="5A090CC1"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39" w:history="1">
            <w:r w:rsidRPr="00130DCC">
              <w:rPr>
                <w:rStyle w:val="Hyperlink"/>
                <w:noProof/>
              </w:rPr>
              <w:t>12.1</w:t>
            </w:r>
            <w:r>
              <w:rPr>
                <w:rFonts w:asciiTheme="minorHAnsi" w:eastAsiaTheme="minorEastAsia" w:hAnsiTheme="minorHAnsi" w:cstheme="minorBidi"/>
                <w:noProof/>
                <w:sz w:val="22"/>
                <w:szCs w:val="22"/>
                <w:lang w:eastAsia="en-GB"/>
              </w:rPr>
              <w:tab/>
            </w:r>
            <w:r w:rsidRPr="00130DCC">
              <w:rPr>
                <w:rStyle w:val="Hyperlink"/>
                <w:noProof/>
              </w:rPr>
              <w:t>Membership</w:t>
            </w:r>
            <w:r>
              <w:rPr>
                <w:noProof/>
                <w:webHidden/>
              </w:rPr>
              <w:tab/>
            </w:r>
            <w:r>
              <w:rPr>
                <w:noProof/>
                <w:webHidden/>
              </w:rPr>
              <w:fldChar w:fldCharType="begin"/>
            </w:r>
            <w:r>
              <w:rPr>
                <w:noProof/>
                <w:webHidden/>
              </w:rPr>
              <w:instrText xml:space="preserve"> PAGEREF _Toc62568239 \h </w:instrText>
            </w:r>
            <w:r>
              <w:rPr>
                <w:noProof/>
                <w:webHidden/>
              </w:rPr>
            </w:r>
            <w:r>
              <w:rPr>
                <w:noProof/>
                <w:webHidden/>
              </w:rPr>
              <w:fldChar w:fldCharType="separate"/>
            </w:r>
            <w:r>
              <w:rPr>
                <w:noProof/>
                <w:webHidden/>
              </w:rPr>
              <w:t>34</w:t>
            </w:r>
            <w:r>
              <w:rPr>
                <w:noProof/>
                <w:webHidden/>
              </w:rPr>
              <w:fldChar w:fldCharType="end"/>
            </w:r>
          </w:hyperlink>
        </w:p>
        <w:p w14:paraId="3B1613A2" w14:textId="0F9C8C22"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40" w:history="1">
            <w:r w:rsidRPr="00130DCC">
              <w:rPr>
                <w:rStyle w:val="Hyperlink"/>
                <w:noProof/>
              </w:rPr>
              <w:t>12.2</w:t>
            </w:r>
            <w:r>
              <w:rPr>
                <w:rFonts w:asciiTheme="minorHAnsi" w:eastAsiaTheme="minorEastAsia" w:hAnsiTheme="minorHAnsi" w:cstheme="minorBidi"/>
                <w:noProof/>
                <w:sz w:val="22"/>
                <w:szCs w:val="22"/>
                <w:lang w:eastAsia="en-GB"/>
              </w:rPr>
              <w:tab/>
            </w:r>
            <w:r w:rsidRPr="00130DCC">
              <w:rPr>
                <w:rStyle w:val="Hyperlink"/>
                <w:noProof/>
              </w:rPr>
              <w:t>Meetings</w:t>
            </w:r>
            <w:r>
              <w:rPr>
                <w:noProof/>
                <w:webHidden/>
              </w:rPr>
              <w:tab/>
            </w:r>
            <w:r>
              <w:rPr>
                <w:noProof/>
                <w:webHidden/>
              </w:rPr>
              <w:fldChar w:fldCharType="begin"/>
            </w:r>
            <w:r>
              <w:rPr>
                <w:noProof/>
                <w:webHidden/>
              </w:rPr>
              <w:instrText xml:space="preserve"> PAGEREF _Toc62568240 \h </w:instrText>
            </w:r>
            <w:r>
              <w:rPr>
                <w:noProof/>
                <w:webHidden/>
              </w:rPr>
            </w:r>
            <w:r>
              <w:rPr>
                <w:noProof/>
                <w:webHidden/>
              </w:rPr>
              <w:fldChar w:fldCharType="separate"/>
            </w:r>
            <w:r>
              <w:rPr>
                <w:noProof/>
                <w:webHidden/>
              </w:rPr>
              <w:t>34</w:t>
            </w:r>
            <w:r>
              <w:rPr>
                <w:noProof/>
                <w:webHidden/>
              </w:rPr>
              <w:fldChar w:fldCharType="end"/>
            </w:r>
          </w:hyperlink>
        </w:p>
        <w:p w14:paraId="58FBEE5D" w14:textId="7C87FD7B"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41" w:history="1">
            <w:r w:rsidRPr="00130DCC">
              <w:rPr>
                <w:rStyle w:val="Hyperlink"/>
                <w:noProof/>
              </w:rPr>
              <w:t>12.3</w:t>
            </w:r>
            <w:r>
              <w:rPr>
                <w:rFonts w:asciiTheme="minorHAnsi" w:eastAsiaTheme="minorEastAsia" w:hAnsiTheme="minorHAnsi" w:cstheme="minorBidi"/>
                <w:noProof/>
                <w:sz w:val="22"/>
                <w:szCs w:val="22"/>
                <w:lang w:eastAsia="en-GB"/>
              </w:rPr>
              <w:tab/>
            </w:r>
            <w:r w:rsidRPr="00130DCC">
              <w:rPr>
                <w:rStyle w:val="Hyperlink"/>
                <w:noProof/>
              </w:rPr>
              <w:t>Documentation</w:t>
            </w:r>
            <w:r>
              <w:rPr>
                <w:noProof/>
                <w:webHidden/>
              </w:rPr>
              <w:tab/>
            </w:r>
            <w:r>
              <w:rPr>
                <w:noProof/>
                <w:webHidden/>
              </w:rPr>
              <w:fldChar w:fldCharType="begin"/>
            </w:r>
            <w:r>
              <w:rPr>
                <w:noProof/>
                <w:webHidden/>
              </w:rPr>
              <w:instrText xml:space="preserve"> PAGEREF _Toc62568241 \h </w:instrText>
            </w:r>
            <w:r>
              <w:rPr>
                <w:noProof/>
                <w:webHidden/>
              </w:rPr>
            </w:r>
            <w:r>
              <w:rPr>
                <w:noProof/>
                <w:webHidden/>
              </w:rPr>
              <w:fldChar w:fldCharType="separate"/>
            </w:r>
            <w:r>
              <w:rPr>
                <w:noProof/>
                <w:webHidden/>
              </w:rPr>
              <w:t>34</w:t>
            </w:r>
            <w:r>
              <w:rPr>
                <w:noProof/>
                <w:webHidden/>
              </w:rPr>
              <w:fldChar w:fldCharType="end"/>
            </w:r>
          </w:hyperlink>
        </w:p>
        <w:p w14:paraId="53F44EAF" w14:textId="1E3A430D" w:rsidR="00CC7949" w:rsidRDefault="00CC7949">
          <w:pPr>
            <w:pStyle w:val="TOC1"/>
            <w:rPr>
              <w:rFonts w:asciiTheme="minorHAnsi" w:eastAsiaTheme="minorEastAsia" w:hAnsiTheme="minorHAnsi" w:cstheme="minorBidi"/>
              <w:noProof/>
              <w:sz w:val="22"/>
              <w:szCs w:val="22"/>
              <w:lang w:eastAsia="en-GB"/>
            </w:rPr>
          </w:pPr>
          <w:hyperlink w:anchor="_Toc62568242" w:history="1">
            <w:r w:rsidRPr="00130DCC">
              <w:rPr>
                <w:rStyle w:val="Hyperlink"/>
                <w:noProof/>
              </w:rPr>
              <w:t>13</w:t>
            </w:r>
            <w:r>
              <w:rPr>
                <w:rFonts w:asciiTheme="minorHAnsi" w:eastAsiaTheme="minorEastAsia" w:hAnsiTheme="minorHAnsi" w:cstheme="minorBidi"/>
                <w:noProof/>
                <w:sz w:val="22"/>
                <w:szCs w:val="22"/>
                <w:lang w:eastAsia="en-GB"/>
              </w:rPr>
              <w:tab/>
            </w:r>
            <w:r w:rsidRPr="00130DCC">
              <w:rPr>
                <w:rStyle w:val="Hyperlink"/>
                <w:noProof/>
              </w:rPr>
              <w:t>Tooling</w:t>
            </w:r>
            <w:r>
              <w:rPr>
                <w:noProof/>
                <w:webHidden/>
              </w:rPr>
              <w:tab/>
            </w:r>
            <w:r>
              <w:rPr>
                <w:noProof/>
                <w:webHidden/>
              </w:rPr>
              <w:fldChar w:fldCharType="begin"/>
            </w:r>
            <w:r>
              <w:rPr>
                <w:noProof/>
                <w:webHidden/>
              </w:rPr>
              <w:instrText xml:space="preserve"> PAGEREF _Toc62568242 \h </w:instrText>
            </w:r>
            <w:r>
              <w:rPr>
                <w:noProof/>
                <w:webHidden/>
              </w:rPr>
            </w:r>
            <w:r>
              <w:rPr>
                <w:noProof/>
                <w:webHidden/>
              </w:rPr>
              <w:fldChar w:fldCharType="separate"/>
            </w:r>
            <w:r>
              <w:rPr>
                <w:noProof/>
                <w:webHidden/>
              </w:rPr>
              <w:t>34</w:t>
            </w:r>
            <w:r>
              <w:rPr>
                <w:noProof/>
                <w:webHidden/>
              </w:rPr>
              <w:fldChar w:fldCharType="end"/>
            </w:r>
          </w:hyperlink>
        </w:p>
        <w:p w14:paraId="5E7B74CD" w14:textId="1AD2ED87"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43" w:history="1">
            <w:r w:rsidRPr="00130DCC">
              <w:rPr>
                <w:rStyle w:val="Hyperlink"/>
                <w:noProof/>
              </w:rPr>
              <w:t>13.1</w:t>
            </w:r>
            <w:r>
              <w:rPr>
                <w:rFonts w:asciiTheme="minorHAnsi" w:eastAsiaTheme="minorEastAsia" w:hAnsiTheme="minorHAnsi" w:cstheme="minorBidi"/>
                <w:noProof/>
                <w:sz w:val="22"/>
                <w:szCs w:val="22"/>
                <w:lang w:eastAsia="en-GB"/>
              </w:rPr>
              <w:tab/>
            </w:r>
            <w:r w:rsidRPr="00130DCC">
              <w:rPr>
                <w:rStyle w:val="Hyperlink"/>
                <w:noProof/>
              </w:rPr>
              <w:t>Slack</w:t>
            </w:r>
            <w:r>
              <w:rPr>
                <w:noProof/>
                <w:webHidden/>
              </w:rPr>
              <w:tab/>
            </w:r>
            <w:r>
              <w:rPr>
                <w:noProof/>
                <w:webHidden/>
              </w:rPr>
              <w:fldChar w:fldCharType="begin"/>
            </w:r>
            <w:r>
              <w:rPr>
                <w:noProof/>
                <w:webHidden/>
              </w:rPr>
              <w:instrText xml:space="preserve"> PAGEREF _Toc62568243 \h </w:instrText>
            </w:r>
            <w:r>
              <w:rPr>
                <w:noProof/>
                <w:webHidden/>
              </w:rPr>
            </w:r>
            <w:r>
              <w:rPr>
                <w:noProof/>
                <w:webHidden/>
              </w:rPr>
              <w:fldChar w:fldCharType="separate"/>
            </w:r>
            <w:r>
              <w:rPr>
                <w:noProof/>
                <w:webHidden/>
              </w:rPr>
              <w:t>34</w:t>
            </w:r>
            <w:r>
              <w:rPr>
                <w:noProof/>
                <w:webHidden/>
              </w:rPr>
              <w:fldChar w:fldCharType="end"/>
            </w:r>
          </w:hyperlink>
        </w:p>
        <w:p w14:paraId="413CC586" w14:textId="63AB40D8" w:rsidR="00CC7949" w:rsidRDefault="00CC7949">
          <w:pPr>
            <w:pStyle w:val="TOC1"/>
            <w:rPr>
              <w:rFonts w:asciiTheme="minorHAnsi" w:eastAsiaTheme="minorEastAsia" w:hAnsiTheme="minorHAnsi" w:cstheme="minorBidi"/>
              <w:noProof/>
              <w:sz w:val="22"/>
              <w:szCs w:val="22"/>
              <w:lang w:eastAsia="en-GB"/>
            </w:rPr>
          </w:pPr>
          <w:hyperlink w:anchor="_Toc62568244" w:history="1">
            <w:r w:rsidRPr="00130DCC">
              <w:rPr>
                <w:rStyle w:val="Hyperlink"/>
                <w:noProof/>
              </w:rPr>
              <w:t>14</w:t>
            </w:r>
            <w:r>
              <w:rPr>
                <w:rFonts w:asciiTheme="minorHAnsi" w:eastAsiaTheme="minorEastAsia" w:hAnsiTheme="minorHAnsi" w:cstheme="minorBidi"/>
                <w:noProof/>
                <w:sz w:val="22"/>
                <w:szCs w:val="22"/>
                <w:lang w:eastAsia="en-GB"/>
              </w:rPr>
              <w:tab/>
            </w:r>
            <w:r w:rsidRPr="00130DCC">
              <w:rPr>
                <w:rStyle w:val="Hyperlink"/>
                <w:noProof/>
              </w:rPr>
              <w:t>Resources</w:t>
            </w:r>
            <w:r>
              <w:rPr>
                <w:noProof/>
                <w:webHidden/>
              </w:rPr>
              <w:tab/>
            </w:r>
            <w:r>
              <w:rPr>
                <w:noProof/>
                <w:webHidden/>
              </w:rPr>
              <w:fldChar w:fldCharType="begin"/>
            </w:r>
            <w:r>
              <w:rPr>
                <w:noProof/>
                <w:webHidden/>
              </w:rPr>
              <w:instrText xml:space="preserve"> PAGEREF _Toc62568244 \h </w:instrText>
            </w:r>
            <w:r>
              <w:rPr>
                <w:noProof/>
                <w:webHidden/>
              </w:rPr>
            </w:r>
            <w:r>
              <w:rPr>
                <w:noProof/>
                <w:webHidden/>
              </w:rPr>
              <w:fldChar w:fldCharType="separate"/>
            </w:r>
            <w:r>
              <w:rPr>
                <w:noProof/>
                <w:webHidden/>
              </w:rPr>
              <w:t>35</w:t>
            </w:r>
            <w:r>
              <w:rPr>
                <w:noProof/>
                <w:webHidden/>
              </w:rPr>
              <w:fldChar w:fldCharType="end"/>
            </w:r>
          </w:hyperlink>
        </w:p>
        <w:p w14:paraId="5372727B" w14:textId="28D2EEFA"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45" w:history="1">
            <w:r w:rsidRPr="00130DCC">
              <w:rPr>
                <w:rStyle w:val="Hyperlink"/>
                <w:noProof/>
              </w:rPr>
              <w:t>14.1</w:t>
            </w:r>
            <w:r>
              <w:rPr>
                <w:rFonts w:asciiTheme="minorHAnsi" w:eastAsiaTheme="minorEastAsia" w:hAnsiTheme="minorHAnsi" w:cstheme="minorBidi"/>
                <w:noProof/>
                <w:sz w:val="22"/>
                <w:szCs w:val="22"/>
                <w:lang w:eastAsia="en-GB"/>
              </w:rPr>
              <w:tab/>
            </w:r>
            <w:r w:rsidRPr="00130DCC">
              <w:rPr>
                <w:rStyle w:val="Hyperlink"/>
                <w:noProof/>
              </w:rPr>
              <w:t>General Meeting Notes</w:t>
            </w:r>
            <w:r>
              <w:rPr>
                <w:noProof/>
                <w:webHidden/>
              </w:rPr>
              <w:tab/>
            </w:r>
            <w:r>
              <w:rPr>
                <w:noProof/>
                <w:webHidden/>
              </w:rPr>
              <w:fldChar w:fldCharType="begin"/>
            </w:r>
            <w:r>
              <w:rPr>
                <w:noProof/>
                <w:webHidden/>
              </w:rPr>
              <w:instrText xml:space="preserve"> PAGEREF _Toc62568245 \h </w:instrText>
            </w:r>
            <w:r>
              <w:rPr>
                <w:noProof/>
                <w:webHidden/>
              </w:rPr>
            </w:r>
            <w:r>
              <w:rPr>
                <w:noProof/>
                <w:webHidden/>
              </w:rPr>
              <w:fldChar w:fldCharType="separate"/>
            </w:r>
            <w:r>
              <w:rPr>
                <w:noProof/>
                <w:webHidden/>
              </w:rPr>
              <w:t>35</w:t>
            </w:r>
            <w:r>
              <w:rPr>
                <w:noProof/>
                <w:webHidden/>
              </w:rPr>
              <w:fldChar w:fldCharType="end"/>
            </w:r>
          </w:hyperlink>
        </w:p>
        <w:p w14:paraId="689EB97D" w14:textId="663C4854" w:rsidR="00CC7949" w:rsidRDefault="00CC7949">
          <w:pPr>
            <w:pStyle w:val="TOC2"/>
            <w:tabs>
              <w:tab w:val="left" w:pos="1531"/>
            </w:tabs>
            <w:rPr>
              <w:rFonts w:asciiTheme="minorHAnsi" w:eastAsiaTheme="minorEastAsia" w:hAnsiTheme="minorHAnsi" w:cstheme="minorBidi"/>
              <w:noProof/>
              <w:sz w:val="22"/>
              <w:szCs w:val="22"/>
              <w:lang w:eastAsia="en-GB"/>
            </w:rPr>
          </w:pPr>
          <w:hyperlink w:anchor="_Toc62568246" w:history="1">
            <w:r w:rsidRPr="00130DCC">
              <w:rPr>
                <w:rStyle w:val="Hyperlink"/>
                <w:noProof/>
              </w:rPr>
              <w:t>14.2</w:t>
            </w:r>
            <w:r>
              <w:rPr>
                <w:rFonts w:asciiTheme="minorHAnsi" w:eastAsiaTheme="minorEastAsia" w:hAnsiTheme="minorHAnsi" w:cstheme="minorBidi"/>
                <w:noProof/>
                <w:sz w:val="22"/>
                <w:szCs w:val="22"/>
                <w:lang w:eastAsia="en-GB"/>
              </w:rPr>
              <w:tab/>
            </w:r>
            <w:r w:rsidRPr="00130DCC">
              <w:rPr>
                <w:rStyle w:val="Hyperlink"/>
                <w:noProof/>
              </w:rPr>
              <w:t>Working Documents</w:t>
            </w:r>
            <w:r>
              <w:rPr>
                <w:noProof/>
                <w:webHidden/>
              </w:rPr>
              <w:tab/>
            </w:r>
            <w:r>
              <w:rPr>
                <w:noProof/>
                <w:webHidden/>
              </w:rPr>
              <w:fldChar w:fldCharType="begin"/>
            </w:r>
            <w:r>
              <w:rPr>
                <w:noProof/>
                <w:webHidden/>
              </w:rPr>
              <w:instrText xml:space="preserve"> PAGEREF _Toc62568246 \h </w:instrText>
            </w:r>
            <w:r>
              <w:rPr>
                <w:noProof/>
                <w:webHidden/>
              </w:rPr>
            </w:r>
            <w:r>
              <w:rPr>
                <w:noProof/>
                <w:webHidden/>
              </w:rPr>
              <w:fldChar w:fldCharType="separate"/>
            </w:r>
            <w:r>
              <w:rPr>
                <w:noProof/>
                <w:webHidden/>
              </w:rPr>
              <w:t>35</w:t>
            </w:r>
            <w:r>
              <w:rPr>
                <w:noProof/>
                <w:webHidden/>
              </w:rPr>
              <w:fldChar w:fldCharType="end"/>
            </w:r>
          </w:hyperlink>
        </w:p>
        <w:p w14:paraId="2C3EE453" w14:textId="598B0AEA" w:rsidR="00CC7949" w:rsidRDefault="00CC7949">
          <w:pPr>
            <w:pStyle w:val="TOC1"/>
            <w:rPr>
              <w:rFonts w:asciiTheme="minorHAnsi" w:eastAsiaTheme="minorEastAsia" w:hAnsiTheme="minorHAnsi" w:cstheme="minorBidi"/>
              <w:noProof/>
              <w:sz w:val="22"/>
              <w:szCs w:val="22"/>
              <w:lang w:eastAsia="en-GB"/>
            </w:rPr>
          </w:pPr>
          <w:hyperlink w:anchor="_Toc62568247" w:history="1">
            <w:r w:rsidRPr="00130DCC">
              <w:rPr>
                <w:rStyle w:val="Hyperlink"/>
                <w:noProof/>
              </w:rPr>
              <w:t>15</w:t>
            </w:r>
            <w:r>
              <w:rPr>
                <w:rFonts w:asciiTheme="minorHAnsi" w:eastAsiaTheme="minorEastAsia" w:hAnsiTheme="minorHAnsi" w:cstheme="minorBidi"/>
                <w:noProof/>
                <w:sz w:val="22"/>
                <w:szCs w:val="22"/>
                <w:lang w:eastAsia="en-GB"/>
              </w:rPr>
              <w:tab/>
            </w:r>
            <w:r w:rsidRPr="00130DCC">
              <w:rPr>
                <w:rStyle w:val="Hyperlink"/>
                <w:noProof/>
              </w:rPr>
              <w:t>Communication</w:t>
            </w:r>
            <w:r>
              <w:rPr>
                <w:noProof/>
                <w:webHidden/>
              </w:rPr>
              <w:tab/>
            </w:r>
            <w:r>
              <w:rPr>
                <w:noProof/>
                <w:webHidden/>
              </w:rPr>
              <w:fldChar w:fldCharType="begin"/>
            </w:r>
            <w:r>
              <w:rPr>
                <w:noProof/>
                <w:webHidden/>
              </w:rPr>
              <w:instrText xml:space="preserve"> PAGEREF _Toc62568247 \h </w:instrText>
            </w:r>
            <w:r>
              <w:rPr>
                <w:noProof/>
                <w:webHidden/>
              </w:rPr>
            </w:r>
            <w:r>
              <w:rPr>
                <w:noProof/>
                <w:webHidden/>
              </w:rPr>
              <w:fldChar w:fldCharType="separate"/>
            </w:r>
            <w:r>
              <w:rPr>
                <w:noProof/>
                <w:webHidden/>
              </w:rPr>
              <w:t>36</w:t>
            </w:r>
            <w:r>
              <w:rPr>
                <w:noProof/>
                <w:webHidden/>
              </w:rPr>
              <w:fldChar w:fldCharType="end"/>
            </w:r>
          </w:hyperlink>
        </w:p>
        <w:p w14:paraId="180D356F" w14:textId="03CA1DEC" w:rsidR="003150B7" w:rsidRDefault="003150B7">
          <w:r>
            <w:fldChar w:fldCharType="end"/>
          </w:r>
        </w:p>
      </w:sdtContent>
    </w:sdt>
    <w:p w14:paraId="4DC7AEED" w14:textId="77777777" w:rsidR="003150B7" w:rsidRDefault="002C0ACA">
      <w:pPr>
        <w:spacing w:before="0"/>
        <w:rPr>
          <w:rFonts w:eastAsia="MS Mincho"/>
          <w:b/>
          <w:bCs/>
        </w:rPr>
      </w:pPr>
      <w:r>
        <w:br w:type="page"/>
      </w:r>
    </w:p>
    <w:p w14:paraId="008E9E81" w14:textId="77777777" w:rsidR="003150B7" w:rsidRDefault="002C0ACA">
      <w:pPr>
        <w:pStyle w:val="TableofFigures"/>
        <w:jc w:val="center"/>
        <w:rPr>
          <w:b/>
          <w:bCs/>
        </w:rPr>
      </w:pPr>
      <w:r>
        <w:rPr>
          <w:b/>
          <w:bCs/>
        </w:rPr>
        <w:lastRenderedPageBreak/>
        <w:t>List of Tables</w:t>
      </w:r>
    </w:p>
    <w:p w14:paraId="06D2CB52" w14:textId="66C690AC" w:rsidR="00CC7949" w:rsidRDefault="003150B7">
      <w:pPr>
        <w:pStyle w:val="TableofFigures"/>
        <w:rPr>
          <w:rFonts w:asciiTheme="minorHAnsi" w:eastAsiaTheme="minorEastAsia" w:hAnsiTheme="minorHAnsi" w:cstheme="minorBidi"/>
          <w:noProof/>
          <w:sz w:val="22"/>
          <w:szCs w:val="22"/>
          <w:lang w:eastAsia="en-GB"/>
        </w:rPr>
      </w:pPr>
      <w:r>
        <w:fldChar w:fldCharType="begin"/>
      </w:r>
      <w:r w:rsidR="002C0ACA">
        <w:rPr>
          <w:rStyle w:val="IndexLink"/>
        </w:rPr>
        <w:instrText>TOC \c "Table"</w:instrText>
      </w:r>
      <w:r>
        <w:rPr>
          <w:rStyle w:val="IndexLink"/>
        </w:rPr>
        <w:fldChar w:fldCharType="separate"/>
      </w:r>
      <w:r w:rsidR="00CC7949">
        <w:rPr>
          <w:noProof/>
        </w:rPr>
        <w:t>Table 1.1: Platform Components</w:t>
      </w:r>
      <w:r w:rsidR="00CC7949">
        <w:rPr>
          <w:noProof/>
        </w:rPr>
        <w:tab/>
      </w:r>
      <w:r w:rsidR="00CC7949">
        <w:rPr>
          <w:noProof/>
        </w:rPr>
        <w:fldChar w:fldCharType="begin"/>
      </w:r>
      <w:r w:rsidR="00CC7949">
        <w:rPr>
          <w:noProof/>
        </w:rPr>
        <w:instrText xml:space="preserve"> PAGEREF _Toc62568248 \h </w:instrText>
      </w:r>
      <w:r w:rsidR="00CC7949">
        <w:rPr>
          <w:noProof/>
        </w:rPr>
      </w:r>
      <w:r w:rsidR="00CC7949">
        <w:rPr>
          <w:noProof/>
        </w:rPr>
        <w:fldChar w:fldCharType="separate"/>
      </w:r>
      <w:r w:rsidR="00CC7949">
        <w:rPr>
          <w:noProof/>
        </w:rPr>
        <w:t>6</w:t>
      </w:r>
      <w:r w:rsidR="00CC7949">
        <w:rPr>
          <w:noProof/>
        </w:rPr>
        <w:fldChar w:fldCharType="end"/>
      </w:r>
    </w:p>
    <w:p w14:paraId="5FCEB55F" w14:textId="2C8A5FBE" w:rsidR="00CC7949" w:rsidRDefault="00CC7949">
      <w:pPr>
        <w:pStyle w:val="TableofFigures"/>
        <w:rPr>
          <w:rFonts w:asciiTheme="minorHAnsi" w:eastAsiaTheme="minorEastAsia" w:hAnsiTheme="minorHAnsi" w:cstheme="minorBidi"/>
          <w:noProof/>
          <w:sz w:val="22"/>
          <w:szCs w:val="22"/>
          <w:lang w:eastAsia="en-GB"/>
        </w:rPr>
      </w:pPr>
      <w:r>
        <w:rPr>
          <w:noProof/>
        </w:rPr>
        <w:t>Table 12.4: Slack channels</w:t>
      </w:r>
      <w:r>
        <w:rPr>
          <w:noProof/>
        </w:rPr>
        <w:tab/>
      </w:r>
      <w:r>
        <w:rPr>
          <w:noProof/>
        </w:rPr>
        <w:fldChar w:fldCharType="begin"/>
      </w:r>
      <w:r>
        <w:rPr>
          <w:noProof/>
        </w:rPr>
        <w:instrText xml:space="preserve"> PAGEREF _Toc62568249 \h </w:instrText>
      </w:r>
      <w:r>
        <w:rPr>
          <w:noProof/>
        </w:rPr>
      </w:r>
      <w:r>
        <w:rPr>
          <w:noProof/>
        </w:rPr>
        <w:fldChar w:fldCharType="separate"/>
      </w:r>
      <w:r>
        <w:rPr>
          <w:noProof/>
        </w:rPr>
        <w:t>35</w:t>
      </w:r>
      <w:r>
        <w:rPr>
          <w:noProof/>
        </w:rPr>
        <w:fldChar w:fldCharType="end"/>
      </w:r>
    </w:p>
    <w:p w14:paraId="1091F0C0" w14:textId="1810DA47" w:rsidR="003150B7" w:rsidRDefault="003150B7">
      <w:pPr>
        <w:pStyle w:val="TableofFigures"/>
        <w:rPr>
          <w:rFonts w:asciiTheme="minorHAnsi" w:eastAsiaTheme="minorEastAsia" w:hAnsiTheme="minorHAnsi" w:cstheme="minorBidi"/>
          <w:sz w:val="22"/>
          <w:szCs w:val="22"/>
          <w:lang w:eastAsia="en-GB"/>
        </w:rPr>
      </w:pPr>
      <w:r>
        <w:rPr>
          <w:rStyle w:val="IndexLink"/>
        </w:rPr>
        <w:fldChar w:fldCharType="end"/>
      </w:r>
    </w:p>
    <w:p w14:paraId="49CDB72A" w14:textId="77777777" w:rsidR="003150B7" w:rsidRDefault="003150B7"/>
    <w:p w14:paraId="73F88FAF" w14:textId="77777777" w:rsidR="003150B7" w:rsidRDefault="002C0ACA">
      <w:pPr>
        <w:spacing w:before="0"/>
        <w:jc w:val="center"/>
        <w:rPr>
          <w:b/>
          <w:bCs/>
        </w:rPr>
      </w:pPr>
      <w:r>
        <w:rPr>
          <w:b/>
          <w:bCs/>
        </w:rPr>
        <w:t>List of Figures</w:t>
      </w:r>
    </w:p>
    <w:p w14:paraId="0217F198" w14:textId="597E7AD9" w:rsidR="00CC7949" w:rsidRDefault="003150B7">
      <w:pPr>
        <w:pStyle w:val="TableofFigures"/>
        <w:rPr>
          <w:rFonts w:asciiTheme="minorHAnsi" w:eastAsiaTheme="minorEastAsia" w:hAnsiTheme="minorHAnsi" w:cstheme="minorBidi"/>
          <w:noProof/>
          <w:sz w:val="22"/>
          <w:szCs w:val="22"/>
          <w:lang w:eastAsia="en-GB"/>
        </w:rPr>
      </w:pPr>
      <w:r>
        <w:fldChar w:fldCharType="begin"/>
      </w:r>
      <w:r w:rsidR="002C0ACA">
        <w:rPr>
          <w:rStyle w:val="IndexLink"/>
        </w:rPr>
        <w:instrText>TOC \c "Figure"</w:instrText>
      </w:r>
      <w:r>
        <w:rPr>
          <w:rStyle w:val="IndexLink"/>
        </w:rPr>
        <w:fldChar w:fldCharType="separate"/>
      </w:r>
      <w:r w:rsidR="00CC7949">
        <w:rPr>
          <w:noProof/>
        </w:rPr>
        <w:t>Figure 1.1: Data submission user journey</w:t>
      </w:r>
      <w:r w:rsidR="00CC7949">
        <w:rPr>
          <w:noProof/>
        </w:rPr>
        <w:tab/>
      </w:r>
      <w:r w:rsidR="00CC7949">
        <w:rPr>
          <w:noProof/>
        </w:rPr>
        <w:fldChar w:fldCharType="begin"/>
      </w:r>
      <w:r w:rsidR="00CC7949">
        <w:rPr>
          <w:noProof/>
        </w:rPr>
        <w:instrText xml:space="preserve"> PAGEREF _Toc62568250 \h </w:instrText>
      </w:r>
      <w:r w:rsidR="00CC7949">
        <w:rPr>
          <w:noProof/>
        </w:rPr>
      </w:r>
      <w:r w:rsidR="00CC7949">
        <w:rPr>
          <w:noProof/>
        </w:rPr>
        <w:fldChar w:fldCharType="separate"/>
      </w:r>
      <w:r w:rsidR="00CC7949">
        <w:rPr>
          <w:noProof/>
        </w:rPr>
        <w:t>8</w:t>
      </w:r>
      <w:r w:rsidR="00CC7949">
        <w:rPr>
          <w:noProof/>
        </w:rPr>
        <w:fldChar w:fldCharType="end"/>
      </w:r>
    </w:p>
    <w:p w14:paraId="6B9BFE1A" w14:textId="1CD0F316" w:rsidR="00CC7949" w:rsidRDefault="00CC7949">
      <w:pPr>
        <w:pStyle w:val="TableofFigures"/>
        <w:rPr>
          <w:rFonts w:asciiTheme="minorHAnsi" w:eastAsiaTheme="minorEastAsia" w:hAnsiTheme="minorHAnsi" w:cstheme="minorBidi"/>
          <w:noProof/>
          <w:sz w:val="22"/>
          <w:szCs w:val="22"/>
          <w:lang w:eastAsia="en-GB"/>
        </w:rPr>
      </w:pPr>
      <w:r>
        <w:rPr>
          <w:noProof/>
        </w:rPr>
        <w:t>Figure 1.2: Data storage user journey</w:t>
      </w:r>
      <w:r>
        <w:rPr>
          <w:noProof/>
        </w:rPr>
        <w:tab/>
      </w:r>
      <w:r>
        <w:rPr>
          <w:noProof/>
        </w:rPr>
        <w:fldChar w:fldCharType="begin"/>
      </w:r>
      <w:r>
        <w:rPr>
          <w:noProof/>
        </w:rPr>
        <w:instrText xml:space="preserve"> PAGEREF _Toc62568251 \h </w:instrText>
      </w:r>
      <w:r>
        <w:rPr>
          <w:noProof/>
        </w:rPr>
      </w:r>
      <w:r>
        <w:rPr>
          <w:noProof/>
        </w:rPr>
        <w:fldChar w:fldCharType="separate"/>
      </w:r>
      <w:r>
        <w:rPr>
          <w:noProof/>
        </w:rPr>
        <w:t>8</w:t>
      </w:r>
      <w:r>
        <w:rPr>
          <w:noProof/>
        </w:rPr>
        <w:fldChar w:fldCharType="end"/>
      </w:r>
    </w:p>
    <w:p w14:paraId="5A7019E4" w14:textId="4CC913D5" w:rsidR="00CC7949" w:rsidRDefault="00CC7949">
      <w:pPr>
        <w:pStyle w:val="TableofFigures"/>
        <w:rPr>
          <w:rFonts w:asciiTheme="minorHAnsi" w:eastAsiaTheme="minorEastAsia" w:hAnsiTheme="minorHAnsi" w:cstheme="minorBidi"/>
          <w:noProof/>
          <w:sz w:val="22"/>
          <w:szCs w:val="22"/>
          <w:lang w:eastAsia="en-GB"/>
        </w:rPr>
      </w:pPr>
      <w:r>
        <w:rPr>
          <w:noProof/>
        </w:rPr>
        <w:t>Figure 1.3: Data management user journey</w:t>
      </w:r>
      <w:r>
        <w:rPr>
          <w:noProof/>
        </w:rPr>
        <w:tab/>
      </w:r>
      <w:r>
        <w:rPr>
          <w:noProof/>
        </w:rPr>
        <w:fldChar w:fldCharType="begin"/>
      </w:r>
      <w:r>
        <w:rPr>
          <w:noProof/>
        </w:rPr>
        <w:instrText xml:space="preserve"> PAGEREF _Toc62568252 \h </w:instrText>
      </w:r>
      <w:r>
        <w:rPr>
          <w:noProof/>
        </w:rPr>
      </w:r>
      <w:r>
        <w:rPr>
          <w:noProof/>
        </w:rPr>
        <w:fldChar w:fldCharType="separate"/>
      </w:r>
      <w:r>
        <w:rPr>
          <w:noProof/>
        </w:rPr>
        <w:t>8</w:t>
      </w:r>
      <w:r>
        <w:rPr>
          <w:noProof/>
        </w:rPr>
        <w:fldChar w:fldCharType="end"/>
      </w:r>
    </w:p>
    <w:p w14:paraId="199E26B5" w14:textId="3E0C09AD" w:rsidR="00CC7949" w:rsidRDefault="00CC7949">
      <w:pPr>
        <w:pStyle w:val="TableofFigures"/>
        <w:rPr>
          <w:rFonts w:asciiTheme="minorHAnsi" w:eastAsiaTheme="minorEastAsia" w:hAnsiTheme="minorHAnsi" w:cstheme="minorBidi"/>
          <w:noProof/>
          <w:sz w:val="22"/>
          <w:szCs w:val="22"/>
          <w:lang w:eastAsia="en-GB"/>
        </w:rPr>
      </w:pPr>
      <w:r>
        <w:rPr>
          <w:noProof/>
        </w:rPr>
        <w:t>Figure 1.4: AI solution evaluation user journey</w:t>
      </w:r>
      <w:r>
        <w:rPr>
          <w:noProof/>
        </w:rPr>
        <w:tab/>
      </w:r>
      <w:r>
        <w:rPr>
          <w:noProof/>
        </w:rPr>
        <w:fldChar w:fldCharType="begin"/>
      </w:r>
      <w:r>
        <w:rPr>
          <w:noProof/>
        </w:rPr>
        <w:instrText xml:space="preserve"> PAGEREF _Toc62568253 \h </w:instrText>
      </w:r>
      <w:r>
        <w:rPr>
          <w:noProof/>
        </w:rPr>
      </w:r>
      <w:r>
        <w:rPr>
          <w:noProof/>
        </w:rPr>
        <w:fldChar w:fldCharType="separate"/>
      </w:r>
      <w:r>
        <w:rPr>
          <w:noProof/>
        </w:rPr>
        <w:t>9</w:t>
      </w:r>
      <w:r>
        <w:rPr>
          <w:noProof/>
        </w:rPr>
        <w:fldChar w:fldCharType="end"/>
      </w:r>
    </w:p>
    <w:p w14:paraId="633FB04A" w14:textId="622F8286" w:rsidR="00CC7949" w:rsidRDefault="00CC7949">
      <w:pPr>
        <w:pStyle w:val="TableofFigures"/>
        <w:rPr>
          <w:rFonts w:asciiTheme="minorHAnsi" w:eastAsiaTheme="minorEastAsia" w:hAnsiTheme="minorHAnsi" w:cstheme="minorBidi"/>
          <w:noProof/>
          <w:sz w:val="22"/>
          <w:szCs w:val="22"/>
          <w:lang w:eastAsia="en-GB"/>
        </w:rPr>
      </w:pPr>
      <w:r>
        <w:rPr>
          <w:noProof/>
        </w:rPr>
        <w:t>Figure 1.5: Reporting user journey</w:t>
      </w:r>
      <w:r>
        <w:rPr>
          <w:noProof/>
        </w:rPr>
        <w:tab/>
      </w:r>
      <w:r>
        <w:rPr>
          <w:noProof/>
        </w:rPr>
        <w:fldChar w:fldCharType="begin"/>
      </w:r>
      <w:r>
        <w:rPr>
          <w:noProof/>
        </w:rPr>
        <w:instrText xml:space="preserve"> PAGEREF _Toc62568254 \h </w:instrText>
      </w:r>
      <w:r>
        <w:rPr>
          <w:noProof/>
        </w:rPr>
      </w:r>
      <w:r>
        <w:rPr>
          <w:noProof/>
        </w:rPr>
        <w:fldChar w:fldCharType="separate"/>
      </w:r>
      <w:r>
        <w:rPr>
          <w:noProof/>
        </w:rPr>
        <w:t>9</w:t>
      </w:r>
      <w:r>
        <w:rPr>
          <w:noProof/>
        </w:rPr>
        <w:fldChar w:fldCharType="end"/>
      </w:r>
    </w:p>
    <w:p w14:paraId="1D5AEC1D" w14:textId="7BBE3B9B" w:rsidR="00CC7949" w:rsidRDefault="00CC7949">
      <w:pPr>
        <w:pStyle w:val="TableofFigures"/>
        <w:rPr>
          <w:rFonts w:asciiTheme="minorHAnsi" w:eastAsiaTheme="minorEastAsia" w:hAnsiTheme="minorHAnsi" w:cstheme="minorBidi"/>
          <w:noProof/>
          <w:sz w:val="22"/>
          <w:szCs w:val="22"/>
          <w:lang w:eastAsia="en-GB"/>
        </w:rPr>
      </w:pPr>
      <w:r>
        <w:rPr>
          <w:noProof/>
        </w:rPr>
        <w:t>Figure 1.6: Benchmark management user journey</w:t>
      </w:r>
      <w:r>
        <w:rPr>
          <w:noProof/>
        </w:rPr>
        <w:tab/>
      </w:r>
      <w:r>
        <w:rPr>
          <w:noProof/>
        </w:rPr>
        <w:fldChar w:fldCharType="begin"/>
      </w:r>
      <w:r>
        <w:rPr>
          <w:noProof/>
        </w:rPr>
        <w:instrText xml:space="preserve"> PAGEREF _Toc62568255 \h </w:instrText>
      </w:r>
      <w:r>
        <w:rPr>
          <w:noProof/>
        </w:rPr>
      </w:r>
      <w:r>
        <w:rPr>
          <w:noProof/>
        </w:rPr>
        <w:fldChar w:fldCharType="separate"/>
      </w:r>
      <w:r>
        <w:rPr>
          <w:noProof/>
        </w:rPr>
        <w:t>10</w:t>
      </w:r>
      <w:r>
        <w:rPr>
          <w:noProof/>
        </w:rPr>
        <w:fldChar w:fldCharType="end"/>
      </w:r>
    </w:p>
    <w:p w14:paraId="4420D739" w14:textId="571F2907" w:rsidR="00CC7949" w:rsidRDefault="00CC7949">
      <w:pPr>
        <w:pStyle w:val="TableofFigures"/>
        <w:rPr>
          <w:rFonts w:asciiTheme="minorHAnsi" w:eastAsiaTheme="minorEastAsia" w:hAnsiTheme="minorHAnsi" w:cstheme="minorBidi"/>
          <w:noProof/>
          <w:sz w:val="22"/>
          <w:szCs w:val="22"/>
          <w:lang w:eastAsia="en-GB"/>
        </w:rPr>
      </w:pPr>
      <w:r>
        <w:rPr>
          <w:noProof/>
        </w:rPr>
        <w:t>Figure 1.7: Data management user journey</w:t>
      </w:r>
      <w:r>
        <w:rPr>
          <w:noProof/>
        </w:rPr>
        <w:tab/>
      </w:r>
      <w:r>
        <w:rPr>
          <w:noProof/>
        </w:rPr>
        <w:fldChar w:fldCharType="begin"/>
      </w:r>
      <w:r>
        <w:rPr>
          <w:noProof/>
        </w:rPr>
        <w:instrText xml:space="preserve"> PAGEREF _Toc62568256 \h </w:instrText>
      </w:r>
      <w:r>
        <w:rPr>
          <w:noProof/>
        </w:rPr>
      </w:r>
      <w:r>
        <w:rPr>
          <w:noProof/>
        </w:rPr>
        <w:fldChar w:fldCharType="separate"/>
      </w:r>
      <w:r>
        <w:rPr>
          <w:noProof/>
        </w:rPr>
        <w:t>11</w:t>
      </w:r>
      <w:r>
        <w:rPr>
          <w:noProof/>
        </w:rPr>
        <w:fldChar w:fldCharType="end"/>
      </w:r>
    </w:p>
    <w:p w14:paraId="3AED7282" w14:textId="624E88C5" w:rsidR="00CC7949" w:rsidRDefault="00CC7949">
      <w:pPr>
        <w:pStyle w:val="TableofFigures"/>
        <w:rPr>
          <w:rFonts w:asciiTheme="minorHAnsi" w:eastAsiaTheme="minorEastAsia" w:hAnsiTheme="minorHAnsi" w:cstheme="minorBidi"/>
          <w:noProof/>
          <w:sz w:val="22"/>
          <w:szCs w:val="22"/>
          <w:lang w:eastAsia="en-GB"/>
        </w:rPr>
      </w:pPr>
      <w:r>
        <w:rPr>
          <w:noProof/>
        </w:rPr>
        <w:t>Figure 1.8: Microservices architecture</w:t>
      </w:r>
      <w:r>
        <w:rPr>
          <w:noProof/>
        </w:rPr>
        <w:tab/>
      </w:r>
      <w:r>
        <w:rPr>
          <w:noProof/>
        </w:rPr>
        <w:fldChar w:fldCharType="begin"/>
      </w:r>
      <w:r>
        <w:rPr>
          <w:noProof/>
        </w:rPr>
        <w:instrText xml:space="preserve"> PAGEREF _Toc62568257 \h </w:instrText>
      </w:r>
      <w:r>
        <w:rPr>
          <w:noProof/>
        </w:rPr>
      </w:r>
      <w:r>
        <w:rPr>
          <w:noProof/>
        </w:rPr>
        <w:fldChar w:fldCharType="separate"/>
      </w:r>
      <w:r>
        <w:rPr>
          <w:noProof/>
        </w:rPr>
        <w:t>12</w:t>
      </w:r>
      <w:r>
        <w:rPr>
          <w:noProof/>
        </w:rPr>
        <w:fldChar w:fldCharType="end"/>
      </w:r>
    </w:p>
    <w:p w14:paraId="424EC609" w14:textId="25D6A29F" w:rsidR="00CC7949" w:rsidRDefault="00CC7949">
      <w:pPr>
        <w:pStyle w:val="TableofFigures"/>
        <w:rPr>
          <w:rFonts w:asciiTheme="minorHAnsi" w:eastAsiaTheme="minorEastAsia" w:hAnsiTheme="minorHAnsi" w:cstheme="minorBidi"/>
          <w:noProof/>
          <w:sz w:val="22"/>
          <w:szCs w:val="22"/>
          <w:lang w:eastAsia="en-GB"/>
        </w:rPr>
      </w:pPr>
      <w:r>
        <w:rPr>
          <w:noProof/>
        </w:rPr>
        <w:t>Figure 1.9: A microservices architecture example on Azure</w:t>
      </w:r>
      <w:r>
        <w:rPr>
          <w:noProof/>
        </w:rPr>
        <w:tab/>
      </w:r>
      <w:r>
        <w:rPr>
          <w:noProof/>
        </w:rPr>
        <w:fldChar w:fldCharType="begin"/>
      </w:r>
      <w:r>
        <w:rPr>
          <w:noProof/>
        </w:rPr>
        <w:instrText xml:space="preserve"> PAGEREF _Toc62568258 \h </w:instrText>
      </w:r>
      <w:r>
        <w:rPr>
          <w:noProof/>
        </w:rPr>
      </w:r>
      <w:r>
        <w:rPr>
          <w:noProof/>
        </w:rPr>
        <w:fldChar w:fldCharType="separate"/>
      </w:r>
      <w:r>
        <w:rPr>
          <w:noProof/>
        </w:rPr>
        <w:t>12</w:t>
      </w:r>
      <w:r>
        <w:rPr>
          <w:noProof/>
        </w:rPr>
        <w:fldChar w:fldCharType="end"/>
      </w:r>
    </w:p>
    <w:p w14:paraId="631014D2" w14:textId="478FA563" w:rsidR="00CC7949" w:rsidRDefault="00CC7949">
      <w:pPr>
        <w:pStyle w:val="TableofFigures"/>
        <w:rPr>
          <w:rFonts w:asciiTheme="minorHAnsi" w:eastAsiaTheme="minorEastAsia" w:hAnsiTheme="minorHAnsi" w:cstheme="minorBidi"/>
          <w:noProof/>
          <w:sz w:val="22"/>
          <w:szCs w:val="22"/>
          <w:lang w:eastAsia="en-GB"/>
        </w:rPr>
      </w:pPr>
      <w:r>
        <w:rPr>
          <w:noProof/>
        </w:rPr>
        <w:t>Figure 1.10: Platform architecture</w:t>
      </w:r>
      <w:r>
        <w:rPr>
          <w:noProof/>
        </w:rPr>
        <w:tab/>
      </w:r>
      <w:r>
        <w:rPr>
          <w:noProof/>
        </w:rPr>
        <w:fldChar w:fldCharType="begin"/>
      </w:r>
      <w:r>
        <w:rPr>
          <w:noProof/>
        </w:rPr>
        <w:instrText xml:space="preserve"> PAGEREF _Toc62568259 \h </w:instrText>
      </w:r>
      <w:r>
        <w:rPr>
          <w:noProof/>
        </w:rPr>
      </w:r>
      <w:r>
        <w:rPr>
          <w:noProof/>
        </w:rPr>
        <w:fldChar w:fldCharType="separate"/>
      </w:r>
      <w:r>
        <w:rPr>
          <w:noProof/>
        </w:rPr>
        <w:t>13</w:t>
      </w:r>
      <w:r>
        <w:rPr>
          <w:noProof/>
        </w:rPr>
        <w:fldChar w:fldCharType="end"/>
      </w:r>
    </w:p>
    <w:p w14:paraId="7AFB960D" w14:textId="242EC8C7" w:rsidR="00CC7949" w:rsidRDefault="00CC7949">
      <w:pPr>
        <w:pStyle w:val="TableofFigures"/>
        <w:rPr>
          <w:rFonts w:asciiTheme="minorHAnsi" w:eastAsiaTheme="minorEastAsia" w:hAnsiTheme="minorHAnsi" w:cstheme="minorBidi"/>
          <w:noProof/>
          <w:sz w:val="22"/>
          <w:szCs w:val="22"/>
          <w:lang w:eastAsia="en-GB"/>
        </w:rPr>
      </w:pPr>
      <w:r>
        <w:rPr>
          <w:noProof/>
        </w:rPr>
        <w:t>Figure 1.11: Project timeline</w:t>
      </w:r>
      <w:r>
        <w:rPr>
          <w:noProof/>
        </w:rPr>
        <w:tab/>
      </w:r>
      <w:r>
        <w:rPr>
          <w:noProof/>
        </w:rPr>
        <w:fldChar w:fldCharType="begin"/>
      </w:r>
      <w:r>
        <w:rPr>
          <w:noProof/>
        </w:rPr>
        <w:instrText xml:space="preserve"> PAGEREF _Toc62568260 \h </w:instrText>
      </w:r>
      <w:r>
        <w:rPr>
          <w:noProof/>
        </w:rPr>
      </w:r>
      <w:r>
        <w:rPr>
          <w:noProof/>
        </w:rPr>
        <w:fldChar w:fldCharType="separate"/>
      </w:r>
      <w:r>
        <w:rPr>
          <w:noProof/>
        </w:rPr>
        <w:t>14</w:t>
      </w:r>
      <w:r>
        <w:rPr>
          <w:noProof/>
        </w:rPr>
        <w:fldChar w:fldCharType="end"/>
      </w:r>
    </w:p>
    <w:p w14:paraId="20B861CB" w14:textId="700FA42B" w:rsidR="00CC7949" w:rsidRDefault="00CC7949">
      <w:pPr>
        <w:pStyle w:val="TableofFigures"/>
        <w:rPr>
          <w:rFonts w:asciiTheme="minorHAnsi" w:eastAsiaTheme="minorEastAsia" w:hAnsiTheme="minorHAnsi" w:cstheme="minorBidi"/>
          <w:noProof/>
          <w:sz w:val="22"/>
          <w:szCs w:val="22"/>
          <w:lang w:eastAsia="en-GB"/>
        </w:rPr>
      </w:pPr>
      <w:r>
        <w:rPr>
          <w:noProof/>
        </w:rPr>
        <w:t>Figure 2.1: Component diagram for Core Services</w:t>
      </w:r>
      <w:r>
        <w:rPr>
          <w:noProof/>
        </w:rPr>
        <w:tab/>
      </w:r>
      <w:r>
        <w:rPr>
          <w:noProof/>
        </w:rPr>
        <w:fldChar w:fldCharType="begin"/>
      </w:r>
      <w:r>
        <w:rPr>
          <w:noProof/>
        </w:rPr>
        <w:instrText xml:space="preserve"> PAGEREF _Toc62568261 \h </w:instrText>
      </w:r>
      <w:r>
        <w:rPr>
          <w:noProof/>
        </w:rPr>
      </w:r>
      <w:r>
        <w:rPr>
          <w:noProof/>
        </w:rPr>
        <w:fldChar w:fldCharType="separate"/>
      </w:r>
      <w:r>
        <w:rPr>
          <w:noProof/>
        </w:rPr>
        <w:t>16</w:t>
      </w:r>
      <w:r>
        <w:rPr>
          <w:noProof/>
        </w:rPr>
        <w:fldChar w:fldCharType="end"/>
      </w:r>
    </w:p>
    <w:p w14:paraId="5C8C5FF8" w14:textId="4C95E267" w:rsidR="00CC7949" w:rsidRDefault="00CC7949">
      <w:pPr>
        <w:pStyle w:val="TableofFigures"/>
        <w:rPr>
          <w:rFonts w:asciiTheme="minorHAnsi" w:eastAsiaTheme="minorEastAsia" w:hAnsiTheme="minorHAnsi" w:cstheme="minorBidi"/>
          <w:noProof/>
          <w:sz w:val="22"/>
          <w:szCs w:val="22"/>
          <w:lang w:eastAsia="en-GB"/>
        </w:rPr>
      </w:pPr>
      <w:r>
        <w:rPr>
          <w:noProof/>
        </w:rPr>
        <w:t>Figure 2.2: AWS FHIR system architecture</w:t>
      </w:r>
      <w:r>
        <w:rPr>
          <w:noProof/>
        </w:rPr>
        <w:tab/>
      </w:r>
      <w:r>
        <w:rPr>
          <w:noProof/>
        </w:rPr>
        <w:fldChar w:fldCharType="begin"/>
      </w:r>
      <w:r>
        <w:rPr>
          <w:noProof/>
        </w:rPr>
        <w:instrText xml:space="preserve"> PAGEREF _Toc62568262 \h </w:instrText>
      </w:r>
      <w:r>
        <w:rPr>
          <w:noProof/>
        </w:rPr>
      </w:r>
      <w:r>
        <w:rPr>
          <w:noProof/>
        </w:rPr>
        <w:fldChar w:fldCharType="separate"/>
      </w:r>
      <w:r>
        <w:rPr>
          <w:noProof/>
        </w:rPr>
        <w:t>17</w:t>
      </w:r>
      <w:r>
        <w:rPr>
          <w:noProof/>
        </w:rPr>
        <w:fldChar w:fldCharType="end"/>
      </w:r>
    </w:p>
    <w:p w14:paraId="104A81EA" w14:textId="21823CAB" w:rsidR="00CC7949" w:rsidRDefault="00CC7949">
      <w:pPr>
        <w:pStyle w:val="TableofFigures"/>
        <w:rPr>
          <w:rFonts w:asciiTheme="minorHAnsi" w:eastAsiaTheme="minorEastAsia" w:hAnsiTheme="minorHAnsi" w:cstheme="minorBidi"/>
          <w:noProof/>
          <w:sz w:val="22"/>
          <w:szCs w:val="22"/>
          <w:lang w:eastAsia="en-GB"/>
        </w:rPr>
      </w:pPr>
      <w:r>
        <w:rPr>
          <w:noProof/>
        </w:rPr>
        <w:t>Figure 3.1: Data acquisition service - System context</w:t>
      </w:r>
      <w:r>
        <w:rPr>
          <w:noProof/>
        </w:rPr>
        <w:tab/>
      </w:r>
      <w:r>
        <w:rPr>
          <w:noProof/>
        </w:rPr>
        <w:fldChar w:fldCharType="begin"/>
      </w:r>
      <w:r>
        <w:rPr>
          <w:noProof/>
        </w:rPr>
        <w:instrText xml:space="preserve"> PAGEREF _Toc62568263 \h </w:instrText>
      </w:r>
      <w:r>
        <w:rPr>
          <w:noProof/>
        </w:rPr>
      </w:r>
      <w:r>
        <w:rPr>
          <w:noProof/>
        </w:rPr>
        <w:fldChar w:fldCharType="separate"/>
      </w:r>
      <w:r>
        <w:rPr>
          <w:noProof/>
        </w:rPr>
        <w:t>18</w:t>
      </w:r>
      <w:r>
        <w:rPr>
          <w:noProof/>
        </w:rPr>
        <w:fldChar w:fldCharType="end"/>
      </w:r>
    </w:p>
    <w:p w14:paraId="1566B92A" w14:textId="77D756CD" w:rsidR="00CC7949" w:rsidRDefault="00CC7949">
      <w:pPr>
        <w:pStyle w:val="TableofFigures"/>
        <w:rPr>
          <w:rFonts w:asciiTheme="minorHAnsi" w:eastAsiaTheme="minorEastAsia" w:hAnsiTheme="minorHAnsi" w:cstheme="minorBidi"/>
          <w:noProof/>
          <w:sz w:val="22"/>
          <w:szCs w:val="22"/>
          <w:lang w:eastAsia="en-GB"/>
        </w:rPr>
      </w:pPr>
      <w:r>
        <w:rPr>
          <w:noProof/>
        </w:rPr>
        <w:t xml:space="preserve">Figure 3.2: </w:t>
      </w:r>
      <w:r w:rsidRPr="00FD35B9">
        <w:rPr>
          <w:noProof/>
          <w:lang w:val="fr-CH"/>
        </w:rPr>
        <w:t>Data acquisition service - Container Diagram</w:t>
      </w:r>
      <w:r>
        <w:rPr>
          <w:noProof/>
        </w:rPr>
        <w:tab/>
      </w:r>
      <w:r>
        <w:rPr>
          <w:noProof/>
        </w:rPr>
        <w:fldChar w:fldCharType="begin"/>
      </w:r>
      <w:r>
        <w:rPr>
          <w:noProof/>
        </w:rPr>
        <w:instrText xml:space="preserve"> PAGEREF _Toc62568264 \h </w:instrText>
      </w:r>
      <w:r>
        <w:rPr>
          <w:noProof/>
        </w:rPr>
      </w:r>
      <w:r>
        <w:rPr>
          <w:noProof/>
        </w:rPr>
        <w:fldChar w:fldCharType="separate"/>
      </w:r>
      <w:r>
        <w:rPr>
          <w:noProof/>
        </w:rPr>
        <w:t>19</w:t>
      </w:r>
      <w:r>
        <w:rPr>
          <w:noProof/>
        </w:rPr>
        <w:fldChar w:fldCharType="end"/>
      </w:r>
    </w:p>
    <w:p w14:paraId="20DA3ADB" w14:textId="48AA0B81" w:rsidR="00CC7949" w:rsidRDefault="00CC7949">
      <w:pPr>
        <w:pStyle w:val="TableofFigures"/>
        <w:rPr>
          <w:rFonts w:asciiTheme="minorHAnsi" w:eastAsiaTheme="minorEastAsia" w:hAnsiTheme="minorHAnsi" w:cstheme="minorBidi"/>
          <w:noProof/>
          <w:sz w:val="22"/>
          <w:szCs w:val="22"/>
          <w:lang w:eastAsia="en-GB"/>
        </w:rPr>
      </w:pPr>
      <w:r>
        <w:rPr>
          <w:noProof/>
        </w:rPr>
        <w:t xml:space="preserve">Figure 3.3: </w:t>
      </w:r>
      <w:r w:rsidRPr="00FD35B9">
        <w:rPr>
          <w:noProof/>
          <w:lang w:val="fr-CH"/>
        </w:rPr>
        <w:t>Data acquisition service - API application - Component Diagram</w:t>
      </w:r>
      <w:r>
        <w:rPr>
          <w:noProof/>
        </w:rPr>
        <w:tab/>
      </w:r>
      <w:r>
        <w:rPr>
          <w:noProof/>
        </w:rPr>
        <w:fldChar w:fldCharType="begin"/>
      </w:r>
      <w:r>
        <w:rPr>
          <w:noProof/>
        </w:rPr>
        <w:instrText xml:space="preserve"> PAGEREF _Toc62568265 \h </w:instrText>
      </w:r>
      <w:r>
        <w:rPr>
          <w:noProof/>
        </w:rPr>
      </w:r>
      <w:r>
        <w:rPr>
          <w:noProof/>
        </w:rPr>
        <w:fldChar w:fldCharType="separate"/>
      </w:r>
      <w:r>
        <w:rPr>
          <w:noProof/>
        </w:rPr>
        <w:t>19</w:t>
      </w:r>
      <w:r>
        <w:rPr>
          <w:noProof/>
        </w:rPr>
        <w:fldChar w:fldCharType="end"/>
      </w:r>
    </w:p>
    <w:p w14:paraId="6F1098AE" w14:textId="5CEEE5DA" w:rsidR="00CC7949" w:rsidRDefault="00CC7949">
      <w:pPr>
        <w:pStyle w:val="TableofFigures"/>
        <w:rPr>
          <w:rFonts w:asciiTheme="minorHAnsi" w:eastAsiaTheme="minorEastAsia" w:hAnsiTheme="minorHAnsi" w:cstheme="minorBidi"/>
          <w:noProof/>
          <w:sz w:val="22"/>
          <w:szCs w:val="22"/>
          <w:lang w:eastAsia="en-GB"/>
        </w:rPr>
      </w:pPr>
      <w:r>
        <w:rPr>
          <w:noProof/>
        </w:rPr>
        <w:t>Figure 3.4: Dataset management Webview (MVP, screenshot from 2020-01-23)</w:t>
      </w:r>
      <w:r>
        <w:rPr>
          <w:noProof/>
        </w:rPr>
        <w:tab/>
      </w:r>
      <w:r>
        <w:rPr>
          <w:noProof/>
        </w:rPr>
        <w:fldChar w:fldCharType="begin"/>
      </w:r>
      <w:r>
        <w:rPr>
          <w:noProof/>
        </w:rPr>
        <w:instrText xml:space="preserve"> PAGEREF _Toc62568266 \h </w:instrText>
      </w:r>
      <w:r>
        <w:rPr>
          <w:noProof/>
        </w:rPr>
      </w:r>
      <w:r>
        <w:rPr>
          <w:noProof/>
        </w:rPr>
        <w:fldChar w:fldCharType="separate"/>
      </w:r>
      <w:r>
        <w:rPr>
          <w:noProof/>
        </w:rPr>
        <w:t>20</w:t>
      </w:r>
      <w:r>
        <w:rPr>
          <w:noProof/>
        </w:rPr>
        <w:fldChar w:fldCharType="end"/>
      </w:r>
    </w:p>
    <w:p w14:paraId="6ABE4318" w14:textId="21CF6F2F" w:rsidR="00CC7949" w:rsidRDefault="00CC7949">
      <w:pPr>
        <w:pStyle w:val="TableofFigures"/>
        <w:rPr>
          <w:rFonts w:asciiTheme="minorHAnsi" w:eastAsiaTheme="minorEastAsia" w:hAnsiTheme="minorHAnsi" w:cstheme="minorBidi"/>
          <w:noProof/>
          <w:sz w:val="22"/>
          <w:szCs w:val="22"/>
          <w:lang w:eastAsia="en-GB"/>
        </w:rPr>
      </w:pPr>
      <w:r>
        <w:rPr>
          <w:noProof/>
        </w:rPr>
        <w:t>Figure 3.5: The addition of a new dataset (MVP, screenshot from 2020-01-23)</w:t>
      </w:r>
      <w:r>
        <w:rPr>
          <w:noProof/>
        </w:rPr>
        <w:tab/>
      </w:r>
      <w:r>
        <w:rPr>
          <w:noProof/>
        </w:rPr>
        <w:fldChar w:fldCharType="begin"/>
      </w:r>
      <w:r>
        <w:rPr>
          <w:noProof/>
        </w:rPr>
        <w:instrText xml:space="preserve"> PAGEREF _Toc62568267 \h </w:instrText>
      </w:r>
      <w:r>
        <w:rPr>
          <w:noProof/>
        </w:rPr>
      </w:r>
      <w:r>
        <w:rPr>
          <w:noProof/>
        </w:rPr>
        <w:fldChar w:fldCharType="separate"/>
      </w:r>
      <w:r>
        <w:rPr>
          <w:noProof/>
        </w:rPr>
        <w:t>20</w:t>
      </w:r>
      <w:r>
        <w:rPr>
          <w:noProof/>
        </w:rPr>
        <w:fldChar w:fldCharType="end"/>
      </w:r>
    </w:p>
    <w:p w14:paraId="2020E189" w14:textId="173319B9" w:rsidR="00CC7949" w:rsidRDefault="00CC7949">
      <w:pPr>
        <w:pStyle w:val="TableofFigures"/>
        <w:rPr>
          <w:rFonts w:asciiTheme="minorHAnsi" w:eastAsiaTheme="minorEastAsia" w:hAnsiTheme="minorHAnsi" w:cstheme="minorBidi"/>
          <w:noProof/>
          <w:sz w:val="22"/>
          <w:szCs w:val="22"/>
          <w:lang w:eastAsia="en-GB"/>
        </w:rPr>
      </w:pPr>
      <w:r>
        <w:rPr>
          <w:noProof/>
        </w:rPr>
        <w:t>Figure 3.6: Example data specification sheet for the dataset used in the MVP (Meeting K)</w:t>
      </w:r>
      <w:r>
        <w:rPr>
          <w:noProof/>
        </w:rPr>
        <w:tab/>
      </w:r>
      <w:r>
        <w:rPr>
          <w:noProof/>
        </w:rPr>
        <w:fldChar w:fldCharType="begin"/>
      </w:r>
      <w:r>
        <w:rPr>
          <w:noProof/>
        </w:rPr>
        <w:instrText xml:space="preserve"> PAGEREF _Toc62568268 \h </w:instrText>
      </w:r>
      <w:r>
        <w:rPr>
          <w:noProof/>
        </w:rPr>
      </w:r>
      <w:r>
        <w:rPr>
          <w:noProof/>
        </w:rPr>
        <w:fldChar w:fldCharType="separate"/>
      </w:r>
      <w:r>
        <w:rPr>
          <w:noProof/>
        </w:rPr>
        <w:t>21</w:t>
      </w:r>
      <w:r>
        <w:rPr>
          <w:noProof/>
        </w:rPr>
        <w:fldChar w:fldCharType="end"/>
      </w:r>
    </w:p>
    <w:p w14:paraId="28791B3D" w14:textId="04E079DB" w:rsidR="00CC7949" w:rsidRDefault="00CC7949">
      <w:pPr>
        <w:pStyle w:val="TableofFigures"/>
        <w:rPr>
          <w:rFonts w:asciiTheme="minorHAnsi" w:eastAsiaTheme="minorEastAsia" w:hAnsiTheme="minorHAnsi" w:cstheme="minorBidi"/>
          <w:noProof/>
          <w:sz w:val="22"/>
          <w:szCs w:val="22"/>
          <w:lang w:eastAsia="en-GB"/>
        </w:rPr>
      </w:pPr>
      <w:r>
        <w:rPr>
          <w:noProof/>
        </w:rPr>
        <w:t>Figure 4.1: An overview of the WG-DAISAM evaluation process for AI4H models.</w:t>
      </w:r>
      <w:r>
        <w:rPr>
          <w:noProof/>
        </w:rPr>
        <w:tab/>
      </w:r>
      <w:r>
        <w:rPr>
          <w:noProof/>
        </w:rPr>
        <w:fldChar w:fldCharType="begin"/>
      </w:r>
      <w:r>
        <w:rPr>
          <w:noProof/>
        </w:rPr>
        <w:instrText xml:space="preserve"> PAGEREF _Toc62568269 \h </w:instrText>
      </w:r>
      <w:r>
        <w:rPr>
          <w:noProof/>
        </w:rPr>
      </w:r>
      <w:r>
        <w:rPr>
          <w:noProof/>
        </w:rPr>
        <w:fldChar w:fldCharType="separate"/>
      </w:r>
      <w:r>
        <w:rPr>
          <w:noProof/>
        </w:rPr>
        <w:t>22</w:t>
      </w:r>
      <w:r>
        <w:rPr>
          <w:noProof/>
        </w:rPr>
        <w:fldChar w:fldCharType="end"/>
      </w:r>
    </w:p>
    <w:p w14:paraId="4916BE2A" w14:textId="587933C9" w:rsidR="00CC7949" w:rsidRDefault="00CC7949">
      <w:pPr>
        <w:pStyle w:val="TableofFigures"/>
        <w:rPr>
          <w:rFonts w:asciiTheme="minorHAnsi" w:eastAsiaTheme="minorEastAsia" w:hAnsiTheme="minorHAnsi" w:cstheme="minorBidi"/>
          <w:noProof/>
          <w:sz w:val="22"/>
          <w:szCs w:val="22"/>
          <w:lang w:eastAsia="en-GB"/>
        </w:rPr>
      </w:pPr>
      <w:r>
        <w:rPr>
          <w:noProof/>
        </w:rPr>
        <w:t>Figure 4.2: EvalAi architecture</w:t>
      </w:r>
      <w:r>
        <w:rPr>
          <w:noProof/>
        </w:rPr>
        <w:tab/>
      </w:r>
      <w:r>
        <w:rPr>
          <w:noProof/>
        </w:rPr>
        <w:fldChar w:fldCharType="begin"/>
      </w:r>
      <w:r>
        <w:rPr>
          <w:noProof/>
        </w:rPr>
        <w:instrText xml:space="preserve"> PAGEREF _Toc62568270 \h </w:instrText>
      </w:r>
      <w:r>
        <w:rPr>
          <w:noProof/>
        </w:rPr>
      </w:r>
      <w:r>
        <w:rPr>
          <w:noProof/>
        </w:rPr>
        <w:fldChar w:fldCharType="separate"/>
      </w:r>
      <w:r>
        <w:rPr>
          <w:noProof/>
        </w:rPr>
        <w:t>23</w:t>
      </w:r>
      <w:r>
        <w:rPr>
          <w:noProof/>
        </w:rPr>
        <w:fldChar w:fldCharType="end"/>
      </w:r>
    </w:p>
    <w:p w14:paraId="088A2448" w14:textId="3B4B33CB" w:rsidR="00CC7949" w:rsidRDefault="00CC7949">
      <w:pPr>
        <w:pStyle w:val="TableofFigures"/>
        <w:rPr>
          <w:rFonts w:asciiTheme="minorHAnsi" w:eastAsiaTheme="minorEastAsia" w:hAnsiTheme="minorHAnsi" w:cstheme="minorBidi"/>
          <w:noProof/>
          <w:sz w:val="22"/>
          <w:szCs w:val="22"/>
          <w:lang w:eastAsia="en-GB"/>
        </w:rPr>
      </w:pPr>
      <w:r>
        <w:rPr>
          <w:noProof/>
        </w:rPr>
        <w:t>Figure 4.3: Evaluation service UML</w:t>
      </w:r>
      <w:r>
        <w:rPr>
          <w:noProof/>
        </w:rPr>
        <w:tab/>
      </w:r>
      <w:r>
        <w:rPr>
          <w:noProof/>
        </w:rPr>
        <w:fldChar w:fldCharType="begin"/>
      </w:r>
      <w:r>
        <w:rPr>
          <w:noProof/>
        </w:rPr>
        <w:instrText xml:space="preserve"> PAGEREF _Toc62568271 \h </w:instrText>
      </w:r>
      <w:r>
        <w:rPr>
          <w:noProof/>
        </w:rPr>
      </w:r>
      <w:r>
        <w:rPr>
          <w:noProof/>
        </w:rPr>
        <w:fldChar w:fldCharType="separate"/>
      </w:r>
      <w:r>
        <w:rPr>
          <w:noProof/>
        </w:rPr>
        <w:t>24</w:t>
      </w:r>
      <w:r>
        <w:rPr>
          <w:noProof/>
        </w:rPr>
        <w:fldChar w:fldCharType="end"/>
      </w:r>
    </w:p>
    <w:p w14:paraId="369E9B86" w14:textId="1682AB77" w:rsidR="00CC7949" w:rsidRDefault="00CC7949">
      <w:pPr>
        <w:pStyle w:val="TableofFigures"/>
        <w:rPr>
          <w:rFonts w:asciiTheme="minorHAnsi" w:eastAsiaTheme="minorEastAsia" w:hAnsiTheme="minorHAnsi" w:cstheme="minorBidi"/>
          <w:noProof/>
          <w:sz w:val="22"/>
          <w:szCs w:val="22"/>
          <w:lang w:eastAsia="en-GB"/>
        </w:rPr>
      </w:pPr>
      <w:r>
        <w:rPr>
          <w:noProof/>
        </w:rPr>
        <w:t>Figure 5.1: Reporting service-activity diagram</w:t>
      </w:r>
      <w:r>
        <w:rPr>
          <w:noProof/>
        </w:rPr>
        <w:tab/>
      </w:r>
      <w:r>
        <w:rPr>
          <w:noProof/>
        </w:rPr>
        <w:fldChar w:fldCharType="begin"/>
      </w:r>
      <w:r>
        <w:rPr>
          <w:noProof/>
        </w:rPr>
        <w:instrText xml:space="preserve"> PAGEREF _Toc62568272 \h </w:instrText>
      </w:r>
      <w:r>
        <w:rPr>
          <w:noProof/>
        </w:rPr>
      </w:r>
      <w:r>
        <w:rPr>
          <w:noProof/>
        </w:rPr>
        <w:fldChar w:fldCharType="separate"/>
      </w:r>
      <w:r>
        <w:rPr>
          <w:noProof/>
        </w:rPr>
        <w:t>25</w:t>
      </w:r>
      <w:r>
        <w:rPr>
          <w:noProof/>
        </w:rPr>
        <w:fldChar w:fldCharType="end"/>
      </w:r>
    </w:p>
    <w:p w14:paraId="7DC13473" w14:textId="51CF7803" w:rsidR="00CC7949" w:rsidRDefault="00CC7949">
      <w:pPr>
        <w:pStyle w:val="TableofFigures"/>
        <w:rPr>
          <w:rFonts w:asciiTheme="minorHAnsi" w:eastAsiaTheme="minorEastAsia" w:hAnsiTheme="minorHAnsi" w:cstheme="minorBidi"/>
          <w:noProof/>
          <w:sz w:val="22"/>
          <w:szCs w:val="22"/>
          <w:lang w:eastAsia="en-GB"/>
        </w:rPr>
      </w:pPr>
      <w:r>
        <w:rPr>
          <w:noProof/>
        </w:rPr>
        <w:t>Figure 5.2: Reporting package-architecture overview</w:t>
      </w:r>
      <w:r>
        <w:rPr>
          <w:noProof/>
        </w:rPr>
        <w:tab/>
      </w:r>
      <w:r>
        <w:rPr>
          <w:noProof/>
        </w:rPr>
        <w:fldChar w:fldCharType="begin"/>
      </w:r>
      <w:r>
        <w:rPr>
          <w:noProof/>
        </w:rPr>
        <w:instrText xml:space="preserve"> PAGEREF _Toc62568273 \h </w:instrText>
      </w:r>
      <w:r>
        <w:rPr>
          <w:noProof/>
        </w:rPr>
      </w:r>
      <w:r>
        <w:rPr>
          <w:noProof/>
        </w:rPr>
        <w:fldChar w:fldCharType="separate"/>
      </w:r>
      <w:r>
        <w:rPr>
          <w:noProof/>
        </w:rPr>
        <w:t>26</w:t>
      </w:r>
      <w:r>
        <w:rPr>
          <w:noProof/>
        </w:rPr>
        <w:fldChar w:fldCharType="end"/>
      </w:r>
    </w:p>
    <w:p w14:paraId="780618A2" w14:textId="6B9965C7" w:rsidR="00CC7949" w:rsidRDefault="00CC7949">
      <w:pPr>
        <w:pStyle w:val="TableofFigures"/>
        <w:rPr>
          <w:rFonts w:asciiTheme="minorHAnsi" w:eastAsiaTheme="minorEastAsia" w:hAnsiTheme="minorHAnsi" w:cstheme="minorBidi"/>
          <w:noProof/>
          <w:sz w:val="22"/>
          <w:szCs w:val="22"/>
          <w:lang w:eastAsia="en-GB"/>
        </w:rPr>
      </w:pPr>
      <w:r>
        <w:rPr>
          <w:noProof/>
        </w:rPr>
        <w:t>Figure 5.3: Reporting package-component-level diagram</w:t>
      </w:r>
      <w:r>
        <w:rPr>
          <w:noProof/>
        </w:rPr>
        <w:tab/>
      </w:r>
      <w:r>
        <w:rPr>
          <w:noProof/>
        </w:rPr>
        <w:fldChar w:fldCharType="begin"/>
      </w:r>
      <w:r>
        <w:rPr>
          <w:noProof/>
        </w:rPr>
        <w:instrText xml:space="preserve"> PAGEREF _Toc62568274 \h </w:instrText>
      </w:r>
      <w:r>
        <w:rPr>
          <w:noProof/>
        </w:rPr>
      </w:r>
      <w:r>
        <w:rPr>
          <w:noProof/>
        </w:rPr>
        <w:fldChar w:fldCharType="separate"/>
      </w:r>
      <w:r>
        <w:rPr>
          <w:noProof/>
        </w:rPr>
        <w:t>27</w:t>
      </w:r>
      <w:r>
        <w:rPr>
          <w:noProof/>
        </w:rPr>
        <w:fldChar w:fldCharType="end"/>
      </w:r>
    </w:p>
    <w:p w14:paraId="1CEBFE9B" w14:textId="16099580" w:rsidR="00CC7949" w:rsidRDefault="00CC7949">
      <w:pPr>
        <w:pStyle w:val="TableofFigures"/>
        <w:rPr>
          <w:rFonts w:asciiTheme="minorHAnsi" w:eastAsiaTheme="minorEastAsia" w:hAnsiTheme="minorHAnsi" w:cstheme="minorBidi"/>
          <w:noProof/>
          <w:sz w:val="22"/>
          <w:szCs w:val="22"/>
          <w:lang w:eastAsia="en-GB"/>
        </w:rPr>
      </w:pPr>
      <w:r>
        <w:rPr>
          <w:noProof/>
        </w:rPr>
        <w:t>Figure 5.4: Reporting service app - home page screenshot</w:t>
      </w:r>
      <w:r>
        <w:rPr>
          <w:noProof/>
        </w:rPr>
        <w:tab/>
      </w:r>
      <w:r>
        <w:rPr>
          <w:noProof/>
        </w:rPr>
        <w:fldChar w:fldCharType="begin"/>
      </w:r>
      <w:r>
        <w:rPr>
          <w:noProof/>
        </w:rPr>
        <w:instrText xml:space="preserve"> PAGEREF _Toc62568275 \h </w:instrText>
      </w:r>
      <w:r>
        <w:rPr>
          <w:noProof/>
        </w:rPr>
      </w:r>
      <w:r>
        <w:rPr>
          <w:noProof/>
        </w:rPr>
        <w:fldChar w:fldCharType="separate"/>
      </w:r>
      <w:r>
        <w:rPr>
          <w:noProof/>
        </w:rPr>
        <w:t>28</w:t>
      </w:r>
      <w:r>
        <w:rPr>
          <w:noProof/>
        </w:rPr>
        <w:fldChar w:fldCharType="end"/>
      </w:r>
    </w:p>
    <w:p w14:paraId="24934E9C" w14:textId="7A259B86" w:rsidR="00CC7949" w:rsidRDefault="00CC7949">
      <w:pPr>
        <w:pStyle w:val="TableofFigures"/>
        <w:rPr>
          <w:rFonts w:asciiTheme="minorHAnsi" w:eastAsiaTheme="minorEastAsia" w:hAnsiTheme="minorHAnsi" w:cstheme="minorBidi"/>
          <w:noProof/>
          <w:sz w:val="22"/>
          <w:szCs w:val="22"/>
          <w:lang w:eastAsia="en-GB"/>
        </w:rPr>
      </w:pPr>
      <w:r>
        <w:rPr>
          <w:noProof/>
        </w:rPr>
        <w:t>Figure 5.5: Reporting service-specimen model report</w:t>
      </w:r>
      <w:r>
        <w:rPr>
          <w:noProof/>
        </w:rPr>
        <w:tab/>
      </w:r>
      <w:r>
        <w:rPr>
          <w:noProof/>
        </w:rPr>
        <w:fldChar w:fldCharType="begin"/>
      </w:r>
      <w:r>
        <w:rPr>
          <w:noProof/>
        </w:rPr>
        <w:instrText xml:space="preserve"> PAGEREF _Toc62568276 \h </w:instrText>
      </w:r>
      <w:r>
        <w:rPr>
          <w:noProof/>
        </w:rPr>
      </w:r>
      <w:r>
        <w:rPr>
          <w:noProof/>
        </w:rPr>
        <w:fldChar w:fldCharType="separate"/>
      </w:r>
      <w:r>
        <w:rPr>
          <w:noProof/>
        </w:rPr>
        <w:t>29</w:t>
      </w:r>
      <w:r>
        <w:rPr>
          <w:noProof/>
        </w:rPr>
        <w:fldChar w:fldCharType="end"/>
      </w:r>
    </w:p>
    <w:p w14:paraId="4993AEED" w14:textId="423B8965" w:rsidR="003150B7" w:rsidRDefault="003150B7">
      <w:pPr>
        <w:pStyle w:val="TableofFigures"/>
        <w:rPr>
          <w:rFonts w:asciiTheme="minorHAnsi" w:eastAsiaTheme="minorEastAsia" w:hAnsiTheme="minorHAnsi" w:cstheme="minorBidi"/>
          <w:sz w:val="22"/>
          <w:szCs w:val="22"/>
          <w:lang w:eastAsia="en-GB"/>
        </w:rPr>
      </w:pPr>
      <w:r>
        <w:rPr>
          <w:rStyle w:val="IndexLink"/>
        </w:rPr>
        <w:fldChar w:fldCharType="end"/>
      </w:r>
    </w:p>
    <w:p w14:paraId="41AA8CD2" w14:textId="77777777" w:rsidR="003150B7" w:rsidRDefault="003150B7"/>
    <w:p w14:paraId="46E91C25" w14:textId="77777777" w:rsidR="003150B7" w:rsidRDefault="002C0ACA">
      <w:r>
        <w:br w:type="page"/>
      </w:r>
    </w:p>
    <w:p w14:paraId="77E998B2" w14:textId="77777777" w:rsidR="003150B7" w:rsidRDefault="002C0ACA">
      <w:pPr>
        <w:pStyle w:val="Heading1"/>
        <w:numPr>
          <w:ilvl w:val="0"/>
          <w:numId w:val="2"/>
        </w:numPr>
      </w:pPr>
      <w:bookmarkStart w:id="12" w:name="_Toc48799735"/>
      <w:bookmarkStart w:id="13" w:name="_Toc62304392"/>
      <w:bookmarkStart w:id="14" w:name="_Toc62568183"/>
      <w:r>
        <w:lastRenderedPageBreak/>
        <w:t>Introduction</w:t>
      </w:r>
      <w:bookmarkEnd w:id="12"/>
      <w:bookmarkEnd w:id="13"/>
      <w:bookmarkEnd w:id="14"/>
    </w:p>
    <w:p w14:paraId="5793DC06" w14:textId="77777777" w:rsidR="003150B7" w:rsidRDefault="002C0ACA">
      <w:pPr>
        <w:pStyle w:val="Heading2"/>
        <w:numPr>
          <w:ilvl w:val="1"/>
          <w:numId w:val="2"/>
        </w:numPr>
      </w:pPr>
      <w:bookmarkStart w:id="15" w:name="_heading=h.x9l6l4jwpyn6"/>
      <w:bookmarkStart w:id="16" w:name="_Toc62568184"/>
      <w:bookmarkEnd w:id="15"/>
      <w:r>
        <w:t>Overview</w:t>
      </w:r>
      <w:bookmarkEnd w:id="16"/>
    </w:p>
    <w:p w14:paraId="5E6CB9A7" w14:textId="77777777" w:rsidR="003150B7" w:rsidRDefault="002C0ACA">
      <w:pPr>
        <w:shd w:val="clear" w:color="auto" w:fill="FFFFFF"/>
      </w:pPr>
      <w:r>
        <w:t>Artificial intelligence (AI) can provide the basis for tools that improve global health care, bringing us closer to the realization of the third sustainable development goal: good health and well-being for all.</w:t>
      </w:r>
    </w:p>
    <w:p w14:paraId="0C1B35F4" w14:textId="77777777" w:rsidR="003150B7" w:rsidRDefault="002C0ACA">
      <w:pPr>
        <w:shd w:val="clear" w:color="auto" w:fill="FFFFFF"/>
      </w:pPr>
      <w:r>
        <w:t>However, before AI-based tools are integrated in medical practice and applied to patients, it must be demonstrated that they serve the intended purpose without unintended effects. Of the AI-based tools that are currently used in medical practice, most were developed and regulated for a limited (e.g., national) public. Consequently, the adoption of AI-based tools is fragmented across the globe. As health is an issue that transcends borders, ITU/WHO FG-AI4H encourages a collective effort among stakeholders (including developers, regulators, healthcare practitioners, and public health institutes) from across the globe to ensure the safety and trustworthiness of AI-based tools and to permit their widespread implementation.</w:t>
      </w:r>
    </w:p>
    <w:p w14:paraId="0AF195E7" w14:textId="54E048C4" w:rsidR="003150B7" w:rsidRPr="00F83BAA" w:rsidRDefault="002C0ACA" w:rsidP="00F83BAA">
      <w:r w:rsidRPr="00F83BAA">
        <w:t xml:space="preserve">This Open Code Project aims to produce the digital building blocks (six software packages) that compose the FG-AI4H Assessment Platform. The assessment platform, which can be distinguished from AI "challenge" platforms through its consideration of regulatory guidelines and the needs of other AI for health stakeholders, supports the end-to-end assessment of AI for health algorithms. You may find out more information on the </w:t>
      </w:r>
      <w:hyperlink r:id="rId15">
        <w:r w:rsidR="00F83BAA" w:rsidRPr="00F9549A">
          <w:rPr>
            <w:rStyle w:val="Hyperlink"/>
          </w:rPr>
          <w:t>Wiki site</w:t>
        </w:r>
      </w:hyperlink>
      <w:r w:rsidRPr="00F83BAA">
        <w:t>.</w:t>
      </w:r>
    </w:p>
    <w:p w14:paraId="71108499" w14:textId="77777777" w:rsidR="003150B7" w:rsidRDefault="002C0ACA">
      <w:pPr>
        <w:pStyle w:val="Heading2"/>
        <w:numPr>
          <w:ilvl w:val="1"/>
          <w:numId w:val="2"/>
        </w:numPr>
      </w:pPr>
      <w:bookmarkStart w:id="17" w:name="_heading=h.lorc6kovraue"/>
      <w:bookmarkStart w:id="18" w:name="_Toc62568185"/>
      <w:bookmarkEnd w:id="17"/>
      <w:r>
        <w:t>Goals</w:t>
      </w:r>
      <w:bookmarkEnd w:id="18"/>
    </w:p>
    <w:p w14:paraId="21BBDEF0" w14:textId="77777777" w:rsidR="003150B7" w:rsidRDefault="002C0ACA">
      <w:pPr>
        <w:shd w:val="clear" w:color="auto" w:fill="FFFFFF"/>
      </w:pPr>
      <w:r>
        <w:t>The life cycle of AI for health has several steps. First, annotated health data are compiled. Then, an AI for health model is developed and carefully evaluated. At each step, medical, technological, and regulatory considerations play a critical role. Within this life cycle, we have identified two opportunities to advance the field of AI for health:</w:t>
      </w:r>
    </w:p>
    <w:p w14:paraId="3F6472AE" w14:textId="77777777" w:rsidR="003150B7" w:rsidRDefault="002C0ACA">
      <w:pPr>
        <w:shd w:val="clear" w:color="auto" w:fill="FFFFFF"/>
      </w:pPr>
      <w:r>
        <w:t>The Arbiter Problem:</w:t>
      </w:r>
    </w:p>
    <w:p w14:paraId="0B9060B8" w14:textId="275E3723" w:rsidR="003150B7" w:rsidRDefault="002C0ACA">
      <w:pPr>
        <w:numPr>
          <w:ilvl w:val="0"/>
          <w:numId w:val="19"/>
        </w:numPr>
      </w:pPr>
      <w:r>
        <w:t>Challenge: Companies do not want to share their data and solution; both are opaque to regulators.</w:t>
      </w:r>
    </w:p>
    <w:p w14:paraId="3CDB2EB6" w14:textId="77777777" w:rsidR="003150B7" w:rsidRDefault="002C0ACA">
      <w:pPr>
        <w:numPr>
          <w:ilvl w:val="0"/>
          <w:numId w:val="19"/>
        </w:numPr>
      </w:pPr>
      <w:r>
        <w:t>Idea: The software platform can serve as a safe and neutral arbiter between parties.</w:t>
      </w:r>
    </w:p>
    <w:p w14:paraId="3F9BDAFA" w14:textId="77777777" w:rsidR="003150B7" w:rsidRDefault="002C0ACA">
      <w:pPr>
        <w:shd w:val="clear" w:color="auto" w:fill="FFFFFF"/>
      </w:pPr>
      <w:r>
        <w:t>Health AIs at Scale:</w:t>
      </w:r>
    </w:p>
    <w:p w14:paraId="592C8102" w14:textId="77777777" w:rsidR="003150B7" w:rsidRDefault="002C0ACA">
      <w:pPr>
        <w:numPr>
          <w:ilvl w:val="0"/>
          <w:numId w:val="20"/>
        </w:numPr>
      </w:pPr>
      <w:r>
        <w:t>Challenge: Regulatory compliance of AI for health is a country-dependent process, which brings considerable costs.</w:t>
      </w:r>
    </w:p>
    <w:p w14:paraId="1B5E21EA" w14:textId="77777777" w:rsidR="003150B7" w:rsidRDefault="002C0ACA">
      <w:pPr>
        <w:numPr>
          <w:ilvl w:val="0"/>
          <w:numId w:val="20"/>
        </w:numPr>
      </w:pPr>
      <w:r>
        <w:t>Idea: Map country requirements to automated tests.</w:t>
      </w:r>
    </w:p>
    <w:p w14:paraId="0547CEF9" w14:textId="77777777" w:rsidR="003150B7" w:rsidRDefault="002C0ACA">
      <w:r>
        <w:t>The Open Code Project capitalizes on these opportunities to make AI for health usable at scale.</w:t>
      </w:r>
    </w:p>
    <w:p w14:paraId="2EDBEC71" w14:textId="77777777" w:rsidR="003150B7" w:rsidRDefault="002C0ACA">
      <w:r>
        <w:t>Our product vision is the following:</w:t>
      </w:r>
    </w:p>
    <w:p w14:paraId="460A778D" w14:textId="420F803E" w:rsidR="003150B7" w:rsidRDefault="002C0ACA">
      <w:pPr>
        <w:rPr>
          <w:i/>
          <w:iCs/>
        </w:rPr>
      </w:pPr>
      <w:r>
        <w:rPr>
          <w:i/>
          <w:iCs/>
        </w:rPr>
        <w:t xml:space="preserve">For health AI companies and regulators, who need to prove that a health AI product is fit for purpose, the AI4H Assessment Platform is a software platform that supports the end-to-end process for assessing health AI algorithms on a global level. Unlike </w:t>
      </w:r>
      <w:proofErr w:type="gramStart"/>
      <w:r>
        <w:rPr>
          <w:i/>
          <w:iCs/>
        </w:rPr>
        <w:t>e.g.</w:t>
      </w:r>
      <w:proofErr w:type="gramEnd"/>
      <w:r>
        <w:rPr>
          <w:i/>
          <w:iCs/>
        </w:rPr>
        <w:t xml:space="preserve"> </w:t>
      </w:r>
      <w:proofErr w:type="spellStart"/>
      <w:r>
        <w:rPr>
          <w:i/>
          <w:iCs/>
        </w:rPr>
        <w:t>EvalAI</w:t>
      </w:r>
      <w:proofErr w:type="spellEnd"/>
      <w:r>
        <w:rPr>
          <w:i/>
          <w:iCs/>
        </w:rPr>
        <w:t xml:space="preserve"> and other existing AI assessment platform products our platform focuses specifically on healthcare and covers all additional aspects, including ground truth annotation, data &amp; metadata management and reporting for health AI regulators.</w:t>
      </w:r>
    </w:p>
    <w:p w14:paraId="1A994786" w14:textId="77777777" w:rsidR="003150B7" w:rsidRDefault="002C0ACA">
      <w:pPr>
        <w:pStyle w:val="Heading2"/>
        <w:numPr>
          <w:ilvl w:val="1"/>
          <w:numId w:val="2"/>
        </w:numPr>
      </w:pPr>
      <w:bookmarkStart w:id="19" w:name="_heading=h.g4dcfobmxrr1"/>
      <w:bookmarkStart w:id="20" w:name="_Toc62568186"/>
      <w:bookmarkEnd w:id="19"/>
      <w:r>
        <w:t>Functional scope</w:t>
      </w:r>
      <w:bookmarkEnd w:id="20"/>
    </w:p>
    <w:p w14:paraId="0559975B" w14:textId="77777777" w:rsidR="003150B7" w:rsidRDefault="002C0ACA">
      <w:pPr>
        <w:shd w:val="clear" w:color="auto" w:fill="FFFFFF"/>
      </w:pPr>
      <w:r>
        <w:t>The Open Code Project produces software comprising the foundation of the FG-AI4H Assessment Platform and addressing the aforementioned—and other—challenges in the field of AI for health. These are: Data Acquisition Package (DAP), Data Storage Package (DP), an Annotation Package (AP), an Inference Package (IP), an Evaluation Package (EP), and a Reporting Package (RP). The following table highlights the purpose, functionalities, and target groups for each package.</w:t>
      </w:r>
    </w:p>
    <w:p w14:paraId="59102FF6" w14:textId="77777777" w:rsidR="003150B7" w:rsidRDefault="002C0ACA">
      <w:pPr>
        <w:pStyle w:val="Heading2"/>
        <w:numPr>
          <w:ilvl w:val="1"/>
          <w:numId w:val="2"/>
        </w:numPr>
      </w:pPr>
      <w:bookmarkStart w:id="21" w:name="_heading=h.vnnhvyroeijg"/>
      <w:bookmarkStart w:id="22" w:name="_Toc62568187"/>
      <w:bookmarkEnd w:id="21"/>
      <w:r>
        <w:lastRenderedPageBreak/>
        <w:t>Components</w:t>
      </w:r>
      <w:bookmarkEnd w:id="22"/>
    </w:p>
    <w:p w14:paraId="5D0CC928" w14:textId="77777777" w:rsidR="003150B7" w:rsidRDefault="002C0ACA">
      <w:pPr>
        <w:pStyle w:val="Caption"/>
        <w:keepNext/>
      </w:pPr>
      <w:bookmarkStart w:id="23" w:name="_Ref62495680"/>
      <w:bookmarkStart w:id="24" w:name="_Toc62568248"/>
      <w:r>
        <w:t xml:space="preserve">Table </w:t>
      </w:r>
      <w:r w:rsidR="003150B7">
        <w:fldChar w:fldCharType="begin"/>
      </w:r>
      <w:r>
        <w:instrText>STYLEREF 1 \s</w:instrText>
      </w:r>
      <w:r w:rsidR="003150B7">
        <w:fldChar w:fldCharType="separate"/>
      </w:r>
      <w:r>
        <w:t>1</w:t>
      </w:r>
      <w:r w:rsidR="003150B7">
        <w:fldChar w:fldCharType="end"/>
      </w:r>
      <w:r>
        <w:t>.</w:t>
      </w:r>
      <w:r w:rsidR="003150B7">
        <w:fldChar w:fldCharType="begin"/>
      </w:r>
      <w:r>
        <w:instrText>SEQ Table \* ARABIC</w:instrText>
      </w:r>
      <w:r w:rsidR="003150B7">
        <w:fldChar w:fldCharType="separate"/>
      </w:r>
      <w:r>
        <w:t>1</w:t>
      </w:r>
      <w:r w:rsidR="003150B7">
        <w:fldChar w:fldCharType="end"/>
      </w:r>
      <w:bookmarkEnd w:id="23"/>
      <w:r>
        <w:t>: Platform Components</w:t>
      </w:r>
      <w:bookmarkEnd w:id="24"/>
    </w:p>
    <w:tbl>
      <w:tblPr>
        <w:tblStyle w:val="TableGridLight1"/>
        <w:tblW w:w="9609" w:type="dxa"/>
        <w:jc w:val="center"/>
        <w:tblLook w:val="0600" w:firstRow="0" w:lastRow="0" w:firstColumn="0" w:lastColumn="0" w:noHBand="1" w:noVBand="1"/>
      </w:tblPr>
      <w:tblGrid>
        <w:gridCol w:w="2185"/>
        <w:gridCol w:w="3046"/>
        <w:gridCol w:w="2226"/>
        <w:gridCol w:w="2152"/>
      </w:tblGrid>
      <w:tr w:rsidR="003150B7" w14:paraId="56206B61" w14:textId="77777777">
        <w:trPr>
          <w:trHeight w:val="630"/>
          <w:tblHeader/>
          <w:jc w:val="center"/>
        </w:trPr>
        <w:tc>
          <w:tcPr>
            <w:tcW w:w="2184" w:type="dxa"/>
            <w:tcBorders>
              <w:top w:val="single" w:sz="12" w:space="0" w:color="000000"/>
              <w:left w:val="single" w:sz="12" w:space="0" w:color="000000"/>
              <w:bottom w:val="single" w:sz="12" w:space="0" w:color="000000"/>
              <w:right w:val="single" w:sz="4" w:space="0" w:color="000000"/>
            </w:tcBorders>
            <w:shd w:val="clear" w:color="auto" w:fill="auto"/>
          </w:tcPr>
          <w:p w14:paraId="4E8DE6BC" w14:textId="77777777" w:rsidR="003150B7" w:rsidRDefault="002C0ACA">
            <w:pPr>
              <w:pStyle w:val="Tablehead"/>
            </w:pPr>
            <w:r>
              <w:t>Components and Drivers</w:t>
            </w:r>
          </w:p>
        </w:tc>
        <w:tc>
          <w:tcPr>
            <w:tcW w:w="3046" w:type="dxa"/>
            <w:tcBorders>
              <w:top w:val="single" w:sz="12" w:space="0" w:color="000000"/>
              <w:left w:val="single" w:sz="4" w:space="0" w:color="000000"/>
              <w:bottom w:val="single" w:sz="12" w:space="0" w:color="000000"/>
              <w:right w:val="single" w:sz="4" w:space="0" w:color="000000"/>
            </w:tcBorders>
            <w:shd w:val="clear" w:color="auto" w:fill="auto"/>
          </w:tcPr>
          <w:p w14:paraId="34D9A705" w14:textId="77777777" w:rsidR="003150B7" w:rsidRDefault="002C0ACA">
            <w:pPr>
              <w:pStyle w:val="Tablehead"/>
            </w:pPr>
            <w:r>
              <w:t>Description and Purpose</w:t>
            </w:r>
          </w:p>
        </w:tc>
        <w:tc>
          <w:tcPr>
            <w:tcW w:w="2226" w:type="dxa"/>
            <w:tcBorders>
              <w:top w:val="single" w:sz="12" w:space="0" w:color="000000"/>
              <w:left w:val="single" w:sz="4" w:space="0" w:color="000000"/>
              <w:bottom w:val="single" w:sz="12" w:space="0" w:color="000000"/>
              <w:right w:val="single" w:sz="4" w:space="0" w:color="000000"/>
            </w:tcBorders>
            <w:shd w:val="clear" w:color="auto" w:fill="auto"/>
          </w:tcPr>
          <w:p w14:paraId="1CE933CD" w14:textId="77777777" w:rsidR="003150B7" w:rsidRDefault="002C0ACA">
            <w:pPr>
              <w:pStyle w:val="Tablehead"/>
            </w:pPr>
            <w:r>
              <w:t>Functionalities</w:t>
            </w:r>
          </w:p>
        </w:tc>
        <w:tc>
          <w:tcPr>
            <w:tcW w:w="2152" w:type="dxa"/>
            <w:tcBorders>
              <w:top w:val="single" w:sz="12" w:space="0" w:color="000000"/>
              <w:left w:val="single" w:sz="4" w:space="0" w:color="000000"/>
              <w:bottom w:val="single" w:sz="12" w:space="0" w:color="000000"/>
              <w:right w:val="single" w:sz="12" w:space="0" w:color="000000"/>
            </w:tcBorders>
            <w:shd w:val="clear" w:color="auto" w:fill="auto"/>
          </w:tcPr>
          <w:p w14:paraId="3974EFCD" w14:textId="77777777" w:rsidR="003150B7" w:rsidRDefault="002C0ACA">
            <w:pPr>
              <w:pStyle w:val="Tablehead"/>
            </w:pPr>
            <w:r>
              <w:t>Target Groups</w:t>
            </w:r>
          </w:p>
        </w:tc>
      </w:tr>
      <w:tr w:rsidR="003150B7" w14:paraId="251E3405" w14:textId="77777777">
        <w:trPr>
          <w:trHeight w:val="1890"/>
          <w:jc w:val="center"/>
        </w:trPr>
        <w:tc>
          <w:tcPr>
            <w:tcW w:w="2184" w:type="dxa"/>
            <w:tcBorders>
              <w:top w:val="single" w:sz="12" w:space="0" w:color="000000"/>
              <w:left w:val="single" w:sz="12" w:space="0" w:color="000000"/>
              <w:bottom w:val="single" w:sz="4" w:space="0" w:color="000000"/>
              <w:right w:val="single" w:sz="4" w:space="0" w:color="000000"/>
            </w:tcBorders>
            <w:shd w:val="clear" w:color="auto" w:fill="auto"/>
          </w:tcPr>
          <w:p w14:paraId="34C45543" w14:textId="77777777" w:rsidR="003150B7" w:rsidRPr="003F41FF" w:rsidRDefault="002C0ACA">
            <w:pPr>
              <w:pStyle w:val="Tabletext"/>
              <w:rPr>
                <w:lang w:val="fr-CH"/>
              </w:rPr>
            </w:pPr>
            <w:r w:rsidRPr="003F41FF">
              <w:rPr>
                <w:lang w:val="fr-CH"/>
              </w:rPr>
              <w:t>Data Acquisition Package (DAP)</w:t>
            </w:r>
          </w:p>
          <w:p w14:paraId="6B07A9D4" w14:textId="77777777" w:rsidR="003150B7" w:rsidRPr="003F41FF" w:rsidRDefault="003150B7">
            <w:pPr>
              <w:pStyle w:val="Tabletext"/>
              <w:rPr>
                <w:lang w:val="fr-CH"/>
              </w:rPr>
            </w:pPr>
          </w:p>
          <w:p w14:paraId="200B1697" w14:textId="77777777" w:rsidR="003150B7" w:rsidRPr="003F41FF" w:rsidRDefault="002C0ACA">
            <w:pPr>
              <w:pStyle w:val="Tabletext"/>
              <w:rPr>
                <w:lang w:val="fr-CH"/>
              </w:rPr>
            </w:pPr>
            <w:r w:rsidRPr="003F41FF">
              <w:rPr>
                <w:lang w:val="fr-CH"/>
              </w:rPr>
              <w:t xml:space="preserve">Joachim </w:t>
            </w:r>
            <w:proofErr w:type="spellStart"/>
            <w:r w:rsidRPr="003F41FF">
              <w:rPr>
                <w:lang w:val="fr-CH"/>
              </w:rPr>
              <w:t>Krois</w:t>
            </w:r>
            <w:proofErr w:type="spellEnd"/>
          </w:p>
        </w:tc>
        <w:tc>
          <w:tcPr>
            <w:tcW w:w="3046" w:type="dxa"/>
            <w:tcBorders>
              <w:top w:val="single" w:sz="12" w:space="0" w:color="000000"/>
              <w:left w:val="single" w:sz="4" w:space="0" w:color="000000"/>
              <w:bottom w:val="single" w:sz="4" w:space="0" w:color="000000"/>
              <w:right w:val="single" w:sz="4" w:space="0" w:color="000000"/>
            </w:tcBorders>
            <w:shd w:val="clear" w:color="auto" w:fill="auto"/>
          </w:tcPr>
          <w:p w14:paraId="646E59F9" w14:textId="77777777" w:rsidR="003150B7" w:rsidRDefault="002C0ACA">
            <w:pPr>
              <w:pStyle w:val="Tabletext"/>
            </w:pPr>
            <w:r>
              <w:t xml:space="preserve">High-quality data are required to train and evaluate AI solutions. DAP coordinates the compilation of such data and ensures the availability of metadata and (where relevant) patient consent information. </w:t>
            </w:r>
          </w:p>
        </w:tc>
        <w:tc>
          <w:tcPr>
            <w:tcW w:w="2226" w:type="dxa"/>
            <w:tcBorders>
              <w:top w:val="single" w:sz="12" w:space="0" w:color="000000"/>
              <w:left w:val="single" w:sz="4" w:space="0" w:color="000000"/>
              <w:bottom w:val="single" w:sz="4" w:space="0" w:color="000000"/>
              <w:right w:val="single" w:sz="4" w:space="0" w:color="000000"/>
            </w:tcBorders>
            <w:shd w:val="clear" w:color="auto" w:fill="auto"/>
          </w:tcPr>
          <w:p w14:paraId="787E8B5B" w14:textId="77777777" w:rsidR="003150B7" w:rsidRDefault="002C0ACA">
            <w:pPr>
              <w:pStyle w:val="Tabletext"/>
            </w:pPr>
            <w:r>
              <w:t xml:space="preserve">Facilitates data compilation for many modalities; registers data and metadata; ingests data from DP; and manages patient consent information. </w:t>
            </w:r>
          </w:p>
        </w:tc>
        <w:tc>
          <w:tcPr>
            <w:tcW w:w="2152" w:type="dxa"/>
            <w:tcBorders>
              <w:top w:val="single" w:sz="12" w:space="0" w:color="000000"/>
              <w:left w:val="single" w:sz="4" w:space="0" w:color="000000"/>
              <w:bottom w:val="single" w:sz="4" w:space="0" w:color="000000"/>
              <w:right w:val="single" w:sz="12" w:space="0" w:color="000000"/>
            </w:tcBorders>
            <w:shd w:val="clear" w:color="auto" w:fill="auto"/>
          </w:tcPr>
          <w:p w14:paraId="29B52376" w14:textId="77777777" w:rsidR="003150B7" w:rsidRDefault="002C0ACA">
            <w:pPr>
              <w:pStyle w:val="Tabletext"/>
            </w:pPr>
            <w:r>
              <w:t>Manufacturers and medical experts</w:t>
            </w:r>
          </w:p>
        </w:tc>
      </w:tr>
      <w:tr w:rsidR="003150B7" w14:paraId="5506E240" w14:textId="77777777">
        <w:trPr>
          <w:trHeight w:val="2520"/>
          <w:jc w:val="center"/>
        </w:trPr>
        <w:tc>
          <w:tcPr>
            <w:tcW w:w="2184" w:type="dxa"/>
            <w:tcBorders>
              <w:top w:val="single" w:sz="4" w:space="0" w:color="000000"/>
              <w:left w:val="single" w:sz="12" w:space="0" w:color="000000"/>
              <w:bottom w:val="single" w:sz="4" w:space="0" w:color="000000"/>
              <w:right w:val="single" w:sz="4" w:space="0" w:color="000000"/>
            </w:tcBorders>
            <w:shd w:val="clear" w:color="auto" w:fill="auto"/>
          </w:tcPr>
          <w:p w14:paraId="12BE689B" w14:textId="77777777" w:rsidR="003150B7" w:rsidRDefault="002C0ACA">
            <w:pPr>
              <w:pStyle w:val="Tabletext"/>
              <w:rPr>
                <w:lang w:val="it-CH"/>
              </w:rPr>
            </w:pPr>
            <w:r>
              <w:rPr>
                <w:lang w:val="it-CH"/>
              </w:rPr>
              <w:t>Data Storage Package (DP)</w:t>
            </w:r>
          </w:p>
          <w:p w14:paraId="2DBFAC0C" w14:textId="77777777" w:rsidR="003150B7" w:rsidRDefault="003150B7">
            <w:pPr>
              <w:pStyle w:val="Tabletext"/>
              <w:rPr>
                <w:lang w:val="it-CH"/>
              </w:rPr>
            </w:pPr>
          </w:p>
          <w:p w14:paraId="2D380281" w14:textId="77777777" w:rsidR="003150B7" w:rsidRDefault="002C0ACA">
            <w:pPr>
              <w:pStyle w:val="Tabletext"/>
              <w:rPr>
                <w:lang w:val="it-CH"/>
              </w:rPr>
            </w:pPr>
            <w:r>
              <w:rPr>
                <w:lang w:val="it-CH"/>
              </w:rPr>
              <w:t>Andrea Romaoli Garcia</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14:paraId="58C4E6E7" w14:textId="77777777" w:rsidR="003150B7" w:rsidRDefault="002C0ACA">
            <w:pPr>
              <w:pStyle w:val="Tabletext"/>
            </w:pPr>
            <w:r>
              <w:t>The basis for all subsequent packages is an orderly processing and storage of data and metadata. Medical data storage requires adherence to strict guidelines that preserve the privacy and safety of patients. DP provides data storage guidelines that consider these constraints.</w:t>
            </w: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14:paraId="14DB162B" w14:textId="77777777" w:rsidR="003150B7" w:rsidRDefault="002C0ACA">
            <w:pPr>
              <w:pStyle w:val="Tabletext"/>
            </w:pPr>
            <w:r>
              <w:t>Provides safe and secure storage of medical data; serves as an interface for other packages (AP, IP, and EP) to access this data; and offers data governance that complies with data protection laws.</w:t>
            </w:r>
          </w:p>
        </w:tc>
        <w:tc>
          <w:tcPr>
            <w:tcW w:w="2152" w:type="dxa"/>
            <w:tcBorders>
              <w:top w:val="single" w:sz="4" w:space="0" w:color="000000"/>
              <w:left w:val="single" w:sz="4" w:space="0" w:color="000000"/>
              <w:bottom w:val="single" w:sz="4" w:space="0" w:color="000000"/>
              <w:right w:val="single" w:sz="12" w:space="0" w:color="000000"/>
            </w:tcBorders>
            <w:shd w:val="clear" w:color="auto" w:fill="auto"/>
          </w:tcPr>
          <w:p w14:paraId="33EE38D4" w14:textId="77777777" w:rsidR="003150B7" w:rsidRDefault="002C0ACA">
            <w:pPr>
              <w:pStyle w:val="Tabletext"/>
            </w:pPr>
            <w:r>
              <w:t>Manufacturers, medical experts, and notified regulatory bodies</w:t>
            </w:r>
          </w:p>
        </w:tc>
      </w:tr>
      <w:tr w:rsidR="003150B7" w14:paraId="58594084" w14:textId="77777777">
        <w:trPr>
          <w:trHeight w:val="3780"/>
          <w:jc w:val="center"/>
        </w:trPr>
        <w:tc>
          <w:tcPr>
            <w:tcW w:w="2184" w:type="dxa"/>
            <w:tcBorders>
              <w:top w:val="single" w:sz="4" w:space="0" w:color="000000"/>
              <w:left w:val="single" w:sz="12" w:space="0" w:color="000000"/>
              <w:bottom w:val="single" w:sz="4" w:space="0" w:color="000000"/>
              <w:right w:val="single" w:sz="4" w:space="0" w:color="000000"/>
            </w:tcBorders>
            <w:shd w:val="clear" w:color="auto" w:fill="auto"/>
          </w:tcPr>
          <w:p w14:paraId="042284CD" w14:textId="77777777" w:rsidR="003150B7" w:rsidRDefault="002C0ACA">
            <w:pPr>
              <w:pStyle w:val="Tabletext"/>
              <w:rPr>
                <w:lang w:val="fr-CH"/>
              </w:rPr>
            </w:pPr>
            <w:r>
              <w:rPr>
                <w:lang w:val="fr-CH"/>
              </w:rPr>
              <w:t>Annotation Package (AP)</w:t>
            </w:r>
          </w:p>
          <w:p w14:paraId="3B4D4DE4" w14:textId="77777777" w:rsidR="003150B7" w:rsidRDefault="003150B7">
            <w:pPr>
              <w:pStyle w:val="Tabletext"/>
              <w:rPr>
                <w:lang w:val="fr-CH"/>
              </w:rPr>
            </w:pPr>
          </w:p>
          <w:p w14:paraId="1FB1FE1E" w14:textId="77777777" w:rsidR="003150B7" w:rsidRDefault="002C0ACA">
            <w:pPr>
              <w:pStyle w:val="Tabletext"/>
              <w:rPr>
                <w:lang w:val="fr-CH"/>
              </w:rPr>
            </w:pPr>
            <w:r>
              <w:rPr>
                <w:lang w:val="fr-CH"/>
              </w:rPr>
              <w:t>Marc Lecoultre</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14:paraId="0A6E9A05" w14:textId="77777777" w:rsidR="003150B7" w:rsidRDefault="002C0ACA">
            <w:pPr>
              <w:pStyle w:val="Tabletext"/>
            </w:pPr>
            <w:r>
              <w:t>High-quality annotated data provide the basis for supervised learning. Unfortunately, production is challenging and labour intensive. Certain features must be considered when evaluating an annotation: the quality of labels, the number of expert opinions, and the handling of non-unanimous decisions. AP brings together leading health experts across the globe to produce the highest-quality annotations at maximum efficiency.</w:t>
            </w: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14:paraId="5017727B" w14:textId="77777777" w:rsidR="003150B7" w:rsidRDefault="002C0ACA">
            <w:pPr>
              <w:pStyle w:val="Tabletext"/>
            </w:pPr>
            <w:r>
              <w:t>Provides an annotation interface for many modalities; includes collaboration features; develops a network of annotation experts; and creates notifications of pending annotation tasks</w:t>
            </w:r>
          </w:p>
        </w:tc>
        <w:tc>
          <w:tcPr>
            <w:tcW w:w="2152" w:type="dxa"/>
            <w:tcBorders>
              <w:top w:val="single" w:sz="4" w:space="0" w:color="000000"/>
              <w:left w:val="single" w:sz="4" w:space="0" w:color="000000"/>
              <w:bottom w:val="single" w:sz="4" w:space="0" w:color="000000"/>
              <w:right w:val="single" w:sz="12" w:space="0" w:color="000000"/>
            </w:tcBorders>
            <w:shd w:val="clear" w:color="auto" w:fill="auto"/>
          </w:tcPr>
          <w:p w14:paraId="2E8FA928" w14:textId="77777777" w:rsidR="003150B7" w:rsidRDefault="002C0ACA">
            <w:pPr>
              <w:pStyle w:val="Tabletext"/>
            </w:pPr>
            <w:r>
              <w:t>Manufacturers and notified regulatory bodies</w:t>
            </w:r>
          </w:p>
        </w:tc>
      </w:tr>
      <w:tr w:rsidR="003150B7" w14:paraId="60E5D457" w14:textId="77777777">
        <w:trPr>
          <w:trHeight w:val="2310"/>
          <w:jc w:val="center"/>
        </w:trPr>
        <w:tc>
          <w:tcPr>
            <w:tcW w:w="2184" w:type="dxa"/>
            <w:tcBorders>
              <w:top w:val="single" w:sz="4" w:space="0" w:color="000000"/>
              <w:left w:val="single" w:sz="12" w:space="0" w:color="000000"/>
              <w:bottom w:val="single" w:sz="4" w:space="0" w:color="000000"/>
              <w:right w:val="single" w:sz="4" w:space="0" w:color="000000"/>
            </w:tcBorders>
            <w:shd w:val="clear" w:color="auto" w:fill="auto"/>
          </w:tcPr>
          <w:p w14:paraId="730CF1C0" w14:textId="77777777" w:rsidR="003150B7" w:rsidRDefault="002C0ACA">
            <w:pPr>
              <w:pStyle w:val="Tabletext"/>
            </w:pPr>
            <w:r>
              <w:t>Inference Package (IP)</w:t>
            </w:r>
          </w:p>
          <w:p w14:paraId="52A33EDF" w14:textId="77777777" w:rsidR="003150B7" w:rsidRDefault="003150B7">
            <w:pPr>
              <w:pStyle w:val="Tabletext"/>
            </w:pPr>
          </w:p>
          <w:p w14:paraId="5BAFCF0C" w14:textId="77777777" w:rsidR="003150B7" w:rsidRDefault="002C0ACA">
            <w:pPr>
              <w:pStyle w:val="Tabletext"/>
            </w:pPr>
            <w:r>
              <w:t>Luis Oala, Alixandro Werneck</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14:paraId="02A6D7A1" w14:textId="77777777" w:rsidR="003150B7" w:rsidRDefault="002C0ACA">
            <w:pPr>
              <w:pStyle w:val="Tabletext"/>
            </w:pPr>
            <w:r>
              <w:t>For many health cases (e.g., the detection of breast cancer tissue or the classification of skin irritations), multiple parameters and AI models can provide viable solutions. IP allows various models to be evaluated in parallel for a benchmarking result.</w:t>
            </w: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14:paraId="55AAEDEA" w14:textId="77777777" w:rsidR="003150B7" w:rsidRDefault="002C0ACA">
            <w:pPr>
              <w:pStyle w:val="Tabletext"/>
            </w:pPr>
            <w:r>
              <w:t>Loads AI models; manages models undergoing prediction tasks (considers versioning, meta-data, etc.); and orchestrates computations</w:t>
            </w:r>
          </w:p>
        </w:tc>
        <w:tc>
          <w:tcPr>
            <w:tcW w:w="2152" w:type="dxa"/>
            <w:tcBorders>
              <w:top w:val="single" w:sz="4" w:space="0" w:color="000000"/>
              <w:left w:val="single" w:sz="4" w:space="0" w:color="000000"/>
              <w:bottom w:val="single" w:sz="4" w:space="0" w:color="000000"/>
              <w:right w:val="single" w:sz="12" w:space="0" w:color="000000"/>
            </w:tcBorders>
            <w:shd w:val="clear" w:color="auto" w:fill="auto"/>
          </w:tcPr>
          <w:p w14:paraId="19760D38" w14:textId="77777777" w:rsidR="003150B7" w:rsidRDefault="002C0ACA">
            <w:pPr>
              <w:pStyle w:val="Tabletext"/>
            </w:pPr>
            <w:r>
              <w:t>Manufacturers and notified regulatory bodies</w:t>
            </w:r>
          </w:p>
        </w:tc>
      </w:tr>
      <w:tr w:rsidR="003150B7" w14:paraId="0B1BDC06" w14:textId="77777777">
        <w:trPr>
          <w:trHeight w:val="2730"/>
          <w:jc w:val="center"/>
        </w:trPr>
        <w:tc>
          <w:tcPr>
            <w:tcW w:w="2184" w:type="dxa"/>
            <w:tcBorders>
              <w:top w:val="single" w:sz="4" w:space="0" w:color="000000"/>
              <w:left w:val="single" w:sz="12" w:space="0" w:color="000000"/>
              <w:bottom w:val="single" w:sz="4" w:space="0" w:color="000000"/>
              <w:right w:val="single" w:sz="4" w:space="0" w:color="000000"/>
            </w:tcBorders>
            <w:shd w:val="clear" w:color="auto" w:fill="auto"/>
          </w:tcPr>
          <w:p w14:paraId="6C0FF3E1" w14:textId="77777777" w:rsidR="003150B7" w:rsidRDefault="002C0ACA">
            <w:pPr>
              <w:pStyle w:val="Tabletext"/>
            </w:pPr>
            <w:r>
              <w:lastRenderedPageBreak/>
              <w:t>Evaluation Package (EP)</w:t>
            </w:r>
          </w:p>
          <w:p w14:paraId="3B0BFC9E" w14:textId="77777777" w:rsidR="003150B7" w:rsidRDefault="003150B7">
            <w:pPr>
              <w:pStyle w:val="Tabletext"/>
            </w:pPr>
          </w:p>
          <w:p w14:paraId="55E7193B" w14:textId="77777777" w:rsidR="003150B7" w:rsidRDefault="002C0ACA">
            <w:pPr>
              <w:pStyle w:val="Tabletext"/>
            </w:pPr>
            <w:r>
              <w:t>Luis Oala, Elora Schörverth, Alixandro Werneck</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14:paraId="1DBFD27D" w14:textId="77777777" w:rsidR="003150B7" w:rsidRDefault="002C0ACA">
            <w:pPr>
              <w:pStyle w:val="Tabletext"/>
            </w:pPr>
            <w:r>
              <w:t xml:space="preserve">Model performance is dependent on the choice of metric and possible parameters. Thus, it is of utmost importance to have a framework that allows for the comparison of the performance of different AI models. EP provides meaningful, state-of-the-art metrics that promise high </w:t>
            </w:r>
            <w:proofErr w:type="spellStart"/>
            <w:r>
              <w:t>expressibility</w:t>
            </w:r>
            <w:proofErr w:type="spellEnd"/>
            <w:r>
              <w:t>.</w:t>
            </w: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14:paraId="62FAC805" w14:textId="77777777" w:rsidR="003150B7" w:rsidRDefault="002C0ACA">
            <w:pPr>
              <w:pStyle w:val="Tabletext"/>
            </w:pPr>
            <w:r>
              <w:t>Offers testing measures and methods for different quality dimensions including interpretation, bias, uncertainty, and robustness; questionnaires provide qualitative evaluation</w:t>
            </w:r>
          </w:p>
        </w:tc>
        <w:tc>
          <w:tcPr>
            <w:tcW w:w="2152" w:type="dxa"/>
            <w:tcBorders>
              <w:top w:val="single" w:sz="4" w:space="0" w:color="000000"/>
              <w:left w:val="single" w:sz="4" w:space="0" w:color="000000"/>
              <w:bottom w:val="single" w:sz="4" w:space="0" w:color="000000"/>
              <w:right w:val="single" w:sz="12" w:space="0" w:color="000000"/>
            </w:tcBorders>
            <w:shd w:val="clear" w:color="auto" w:fill="auto"/>
          </w:tcPr>
          <w:p w14:paraId="49D85403" w14:textId="77777777" w:rsidR="003150B7" w:rsidRDefault="002C0ACA">
            <w:pPr>
              <w:pStyle w:val="Tabletext"/>
            </w:pPr>
            <w:r>
              <w:t>Manufacturers and notified regulatory bodies</w:t>
            </w:r>
          </w:p>
        </w:tc>
      </w:tr>
      <w:tr w:rsidR="003150B7" w14:paraId="52C1BB8C" w14:textId="77777777">
        <w:trPr>
          <w:trHeight w:val="1680"/>
          <w:jc w:val="center"/>
        </w:trPr>
        <w:tc>
          <w:tcPr>
            <w:tcW w:w="2184" w:type="dxa"/>
            <w:tcBorders>
              <w:top w:val="single" w:sz="4" w:space="0" w:color="000000"/>
              <w:left w:val="single" w:sz="12" w:space="0" w:color="000000"/>
              <w:bottom w:val="single" w:sz="12" w:space="0" w:color="000000"/>
              <w:right w:val="single" w:sz="4" w:space="0" w:color="000000"/>
            </w:tcBorders>
            <w:shd w:val="clear" w:color="auto" w:fill="auto"/>
          </w:tcPr>
          <w:p w14:paraId="46D478FE" w14:textId="77777777" w:rsidR="003150B7" w:rsidRDefault="002C0ACA">
            <w:pPr>
              <w:pStyle w:val="Tabletext"/>
            </w:pPr>
            <w:r>
              <w:t>Reporting Package (RP)</w:t>
            </w:r>
          </w:p>
          <w:p w14:paraId="6032858F" w14:textId="77777777" w:rsidR="003150B7" w:rsidRDefault="003150B7">
            <w:pPr>
              <w:pStyle w:val="Tabletext"/>
            </w:pPr>
          </w:p>
          <w:p w14:paraId="0D3A9E43" w14:textId="77777777" w:rsidR="003150B7" w:rsidRDefault="002C0ACA">
            <w:pPr>
              <w:pStyle w:val="Tabletext"/>
            </w:pPr>
            <w:r>
              <w:t xml:space="preserve">Pradeep Balachandran </w:t>
            </w:r>
          </w:p>
        </w:tc>
        <w:tc>
          <w:tcPr>
            <w:tcW w:w="3046" w:type="dxa"/>
            <w:tcBorders>
              <w:top w:val="single" w:sz="4" w:space="0" w:color="000000"/>
              <w:left w:val="single" w:sz="4" w:space="0" w:color="000000"/>
              <w:bottom w:val="single" w:sz="12" w:space="0" w:color="000000"/>
              <w:right w:val="single" w:sz="4" w:space="0" w:color="000000"/>
            </w:tcBorders>
            <w:shd w:val="clear" w:color="auto" w:fill="auto"/>
          </w:tcPr>
          <w:p w14:paraId="1CD6259E" w14:textId="77777777" w:rsidR="003150B7" w:rsidRDefault="002C0ACA">
            <w:pPr>
              <w:pStyle w:val="Tabletext"/>
            </w:pPr>
            <w:r>
              <w:t>RP delivers a standardized format for communicating and reporting the properties, features, intended use, and limitations of AI for health to help connect different stakeholders.</w:t>
            </w:r>
          </w:p>
        </w:tc>
        <w:tc>
          <w:tcPr>
            <w:tcW w:w="2226" w:type="dxa"/>
            <w:tcBorders>
              <w:top w:val="single" w:sz="4" w:space="0" w:color="000000"/>
              <w:left w:val="single" w:sz="4" w:space="0" w:color="000000"/>
              <w:bottom w:val="single" w:sz="12" w:space="0" w:color="000000"/>
              <w:right w:val="single" w:sz="4" w:space="0" w:color="000000"/>
            </w:tcBorders>
            <w:shd w:val="clear" w:color="auto" w:fill="auto"/>
          </w:tcPr>
          <w:p w14:paraId="5E6DD77E" w14:textId="77777777" w:rsidR="003150B7" w:rsidRDefault="002C0ACA">
            <w:pPr>
              <w:pStyle w:val="Tabletext"/>
            </w:pPr>
            <w:r>
              <w:t>A customizable reporting interface that presents the results of EP</w:t>
            </w:r>
          </w:p>
        </w:tc>
        <w:tc>
          <w:tcPr>
            <w:tcW w:w="2152" w:type="dxa"/>
            <w:tcBorders>
              <w:top w:val="single" w:sz="4" w:space="0" w:color="000000"/>
              <w:left w:val="single" w:sz="4" w:space="0" w:color="000000"/>
              <w:bottom w:val="single" w:sz="12" w:space="0" w:color="000000"/>
              <w:right w:val="single" w:sz="12" w:space="0" w:color="000000"/>
            </w:tcBorders>
            <w:shd w:val="clear" w:color="auto" w:fill="auto"/>
          </w:tcPr>
          <w:p w14:paraId="36F0E659" w14:textId="77777777" w:rsidR="003150B7" w:rsidRDefault="002C0ACA">
            <w:pPr>
              <w:pStyle w:val="Tabletext"/>
            </w:pPr>
            <w:r>
              <w:t>Manufacturers, notified regulatory bodies, users of AI for health (doctors, patients), and vendors of AI for health</w:t>
            </w:r>
          </w:p>
        </w:tc>
      </w:tr>
    </w:tbl>
    <w:p w14:paraId="6D44D42E" w14:textId="77777777" w:rsidR="003150B7" w:rsidRDefault="003150B7"/>
    <w:p w14:paraId="048CDF40" w14:textId="77777777" w:rsidR="003150B7" w:rsidRDefault="002C0ACA">
      <w:pPr>
        <w:pStyle w:val="Heading2"/>
        <w:numPr>
          <w:ilvl w:val="1"/>
          <w:numId w:val="2"/>
        </w:numPr>
      </w:pPr>
      <w:bookmarkStart w:id="25" w:name="_heading=h.r5m06opi5epa"/>
      <w:bookmarkStart w:id="26" w:name="_Toc62568188"/>
      <w:bookmarkEnd w:id="25"/>
      <w:r>
        <w:t>System design</w:t>
      </w:r>
      <w:bookmarkEnd w:id="26"/>
    </w:p>
    <w:p w14:paraId="2B5D5B84" w14:textId="77777777" w:rsidR="003150B7" w:rsidRDefault="002C0ACA">
      <w:pPr>
        <w:pStyle w:val="Headingb"/>
      </w:pPr>
      <w:bookmarkStart w:id="27" w:name="_heading=h.81w4cvjcw5j0"/>
      <w:bookmarkEnd w:id="27"/>
      <w:r>
        <w:t>Personas</w:t>
      </w:r>
    </w:p>
    <w:p w14:paraId="378C9272" w14:textId="77777777" w:rsidR="003150B7" w:rsidRDefault="002C0ACA">
      <w:r>
        <w:t xml:space="preserve">We have worked on identifying "Personas", </w:t>
      </w:r>
      <w:proofErr w:type="gramStart"/>
      <w:r>
        <w:t>i.e.</w:t>
      </w:r>
      <w:proofErr w:type="gramEnd"/>
      <w:r>
        <w:t xml:space="preserve"> fictional characters, which we create based upon our research in order to represent the different user types that might use our service, product, site, or brand in a similar way.</w:t>
      </w:r>
    </w:p>
    <w:p w14:paraId="26DB01CC" w14:textId="77777777" w:rsidR="003150B7" w:rsidRDefault="002C0ACA">
      <w:r>
        <w:t>We have identified five Roles:</w:t>
      </w:r>
    </w:p>
    <w:p w14:paraId="3AE0B58B" w14:textId="77777777" w:rsidR="003150B7" w:rsidRDefault="002C0ACA" w:rsidP="00F83BAA">
      <w:pPr>
        <w:numPr>
          <w:ilvl w:val="0"/>
          <w:numId w:val="21"/>
        </w:numPr>
      </w:pPr>
      <w:proofErr w:type="gramStart"/>
      <w:r>
        <w:rPr>
          <w:b/>
        </w:rPr>
        <w:t>Data Owner</w:t>
      </w:r>
      <w:r>
        <w:t>,</w:t>
      </w:r>
      <w:proofErr w:type="gramEnd"/>
      <w:r>
        <w:t xml:space="preserve"> is a user that owns data and wants to store them on the platform. He can then share his datasets with the </w:t>
      </w:r>
      <w:proofErr w:type="gramStart"/>
      <w:r>
        <w:t>community</w:t>
      </w:r>
      <w:proofErr w:type="gramEnd"/>
    </w:p>
    <w:p w14:paraId="59A16571" w14:textId="77777777" w:rsidR="003150B7" w:rsidRDefault="002C0ACA" w:rsidP="00F83BAA">
      <w:pPr>
        <w:numPr>
          <w:ilvl w:val="0"/>
          <w:numId w:val="21"/>
        </w:numPr>
      </w:pPr>
      <w:proofErr w:type="gramStart"/>
      <w:r>
        <w:rPr>
          <w:b/>
        </w:rPr>
        <w:t>AI Solution Owner</w:t>
      </w:r>
      <w:r>
        <w:t>,</w:t>
      </w:r>
      <w:proofErr w:type="gramEnd"/>
      <w:r>
        <w:t xml:space="preserve"> is a user that owns an AI solution to solve a specific task. He can request a benchmark for his solution or publish it as an Inference Service.</w:t>
      </w:r>
    </w:p>
    <w:p w14:paraId="1FBD98FD" w14:textId="77777777" w:rsidR="003150B7" w:rsidRDefault="002C0ACA" w:rsidP="00F83BAA">
      <w:pPr>
        <w:numPr>
          <w:ilvl w:val="0"/>
          <w:numId w:val="21"/>
        </w:numPr>
      </w:pPr>
      <w:r>
        <w:rPr>
          <w:b/>
        </w:rPr>
        <w:t>Benchmark Owner</w:t>
      </w:r>
      <w:r>
        <w:t xml:space="preserve">, is an internal user that administers one or more </w:t>
      </w:r>
      <w:proofErr w:type="gramStart"/>
      <w:r>
        <w:t>benchmarks</w:t>
      </w:r>
      <w:proofErr w:type="gramEnd"/>
    </w:p>
    <w:p w14:paraId="47A2DBD4" w14:textId="77777777" w:rsidR="003150B7" w:rsidRDefault="002C0ACA" w:rsidP="00F83BAA">
      <w:pPr>
        <w:numPr>
          <w:ilvl w:val="0"/>
          <w:numId w:val="21"/>
        </w:numPr>
      </w:pPr>
      <w:r>
        <w:rPr>
          <w:b/>
        </w:rPr>
        <w:t>Platform administrator</w:t>
      </w:r>
      <w:r>
        <w:t xml:space="preserve">, is an internal user that administers the </w:t>
      </w:r>
      <w:proofErr w:type="gramStart"/>
      <w:r>
        <w:t>platform</w:t>
      </w:r>
      <w:proofErr w:type="gramEnd"/>
    </w:p>
    <w:p w14:paraId="4DD83D84" w14:textId="77777777" w:rsidR="003150B7" w:rsidRDefault="002C0ACA" w:rsidP="00F83BAA">
      <w:pPr>
        <w:numPr>
          <w:ilvl w:val="0"/>
          <w:numId w:val="21"/>
        </w:numPr>
      </w:pPr>
      <w:proofErr w:type="gramStart"/>
      <w:r>
        <w:rPr>
          <w:b/>
        </w:rPr>
        <w:t>Annotator</w:t>
      </w:r>
      <w:r>
        <w:t>,</w:t>
      </w:r>
      <w:proofErr w:type="gramEnd"/>
      <w:r>
        <w:t xml:space="preserve"> is a user that participates in the annotation of datasets.</w:t>
      </w:r>
    </w:p>
    <w:p w14:paraId="7BBCC133" w14:textId="77777777" w:rsidR="003150B7" w:rsidRDefault="003150B7"/>
    <w:p w14:paraId="134CAFFA" w14:textId="77777777" w:rsidR="003150B7" w:rsidRDefault="002C0ACA">
      <w:pPr>
        <w:pStyle w:val="Headingb"/>
      </w:pPr>
      <w:bookmarkStart w:id="28" w:name="_heading=h.ew5v4q87dyso"/>
      <w:bookmarkEnd w:id="28"/>
      <w:r>
        <w:t>User journeys</w:t>
      </w:r>
    </w:p>
    <w:p w14:paraId="0007B369" w14:textId="77777777" w:rsidR="003150B7" w:rsidRDefault="002C0ACA">
      <w:r>
        <w:t>We have defined several user journeys to help us draft the system requirements. Each user journey is experienced by one or more personas.</w:t>
      </w:r>
    </w:p>
    <w:p w14:paraId="427A6F5A" w14:textId="0F088A7C" w:rsidR="003150B7" w:rsidRDefault="002C0ACA">
      <w:r>
        <w:t>The first process corresponds to the description of the data submission. A Data Owner wants to upload a new dataset to the platform. If he is new, then he needs to sign-up otherwise he can directly sign-in. He initiates a data submission process and fills the forms with information about the dataset. He submits the data which is securely transmitted to the platform and automatically checked. If the check was not successful, the data owner can submit a modified version.</w:t>
      </w:r>
    </w:p>
    <w:p w14:paraId="6E0EAFFA" w14:textId="77777777" w:rsidR="003150B7" w:rsidRDefault="002C0ACA">
      <w:pPr>
        <w:keepNext/>
        <w:jc w:val="center"/>
      </w:pPr>
      <w:r>
        <w:rPr>
          <w:noProof/>
          <w:lang w:val="en-US" w:eastAsia="en-US"/>
        </w:rPr>
        <w:lastRenderedPageBreak/>
        <w:drawing>
          <wp:inline distT="0" distB="0" distL="0" distR="0" wp14:anchorId="40B00215" wp14:editId="3B4CB3ED">
            <wp:extent cx="6120130" cy="2349500"/>
            <wp:effectExtent l="0" t="0" r="0" b="0"/>
            <wp:docPr id="2"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g"/>
                    <pic:cNvPicPr>
                      <a:picLocks noChangeAspect="1" noChangeArrowheads="1"/>
                    </pic:cNvPicPr>
                  </pic:nvPicPr>
                  <pic:blipFill>
                    <a:blip r:embed="rId16"/>
                    <a:stretch>
                      <a:fillRect/>
                    </a:stretch>
                  </pic:blipFill>
                  <pic:spPr bwMode="auto">
                    <a:xfrm>
                      <a:off x="0" y="0"/>
                      <a:ext cx="6120130" cy="2349500"/>
                    </a:xfrm>
                    <a:prstGeom prst="rect">
                      <a:avLst/>
                    </a:prstGeom>
                  </pic:spPr>
                </pic:pic>
              </a:graphicData>
            </a:graphic>
          </wp:inline>
        </w:drawing>
      </w:r>
    </w:p>
    <w:p w14:paraId="448200F5" w14:textId="7CD9632E" w:rsidR="003150B7" w:rsidRDefault="002C0ACA">
      <w:pPr>
        <w:pStyle w:val="Caption"/>
      </w:pPr>
      <w:bookmarkStart w:id="29" w:name="_Toc62568250"/>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1</w:t>
      </w:r>
      <w:r w:rsidR="00853ADD">
        <w:fldChar w:fldCharType="end"/>
      </w:r>
      <w:r>
        <w:t>: Data submission user journey</w:t>
      </w:r>
      <w:bookmarkEnd w:id="29"/>
    </w:p>
    <w:p w14:paraId="4A6B89A6" w14:textId="77777777" w:rsidR="003150B7" w:rsidRDefault="003150B7"/>
    <w:p w14:paraId="1A8C8C8F" w14:textId="77777777" w:rsidR="003150B7" w:rsidRDefault="002C0ACA">
      <w:r>
        <w:t>Once the data is stored on the platform, the Data Owner can grant access to the data.</w:t>
      </w:r>
    </w:p>
    <w:p w14:paraId="1CF908F7" w14:textId="77777777" w:rsidR="003150B7" w:rsidRDefault="002C0ACA">
      <w:pPr>
        <w:keepNext/>
        <w:jc w:val="center"/>
      </w:pPr>
      <w:r>
        <w:rPr>
          <w:noProof/>
          <w:lang w:val="en-US" w:eastAsia="en-US"/>
        </w:rPr>
        <w:drawing>
          <wp:inline distT="0" distB="0" distL="0" distR="0" wp14:anchorId="089F4BD7" wp14:editId="622D282F">
            <wp:extent cx="1725295" cy="1762760"/>
            <wp:effectExtent l="0" t="0" r="0" b="0"/>
            <wp:docPr id="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pic:cNvPicPr>
                      <a:picLocks noChangeAspect="1" noChangeArrowheads="1"/>
                    </pic:cNvPicPr>
                  </pic:nvPicPr>
                  <pic:blipFill>
                    <a:blip r:embed="rId17" cstate="print"/>
                    <a:stretch>
                      <a:fillRect/>
                    </a:stretch>
                  </pic:blipFill>
                  <pic:spPr bwMode="auto">
                    <a:xfrm>
                      <a:off x="0" y="0"/>
                      <a:ext cx="1725295" cy="1762760"/>
                    </a:xfrm>
                    <a:prstGeom prst="rect">
                      <a:avLst/>
                    </a:prstGeom>
                  </pic:spPr>
                </pic:pic>
              </a:graphicData>
            </a:graphic>
          </wp:inline>
        </w:drawing>
      </w:r>
    </w:p>
    <w:p w14:paraId="18D9BC5B" w14:textId="67A2623A" w:rsidR="003150B7" w:rsidRDefault="002C0ACA">
      <w:pPr>
        <w:pStyle w:val="Caption"/>
      </w:pPr>
      <w:bookmarkStart w:id="30" w:name="_Toc62568251"/>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2</w:t>
      </w:r>
      <w:r w:rsidR="00853ADD">
        <w:fldChar w:fldCharType="end"/>
      </w:r>
      <w:r>
        <w:t>: Data storage user journey</w:t>
      </w:r>
      <w:bookmarkEnd w:id="30"/>
    </w:p>
    <w:p w14:paraId="741BB39D" w14:textId="77777777" w:rsidR="003150B7" w:rsidRDefault="003150B7"/>
    <w:p w14:paraId="65C695F4" w14:textId="77777777" w:rsidR="003150B7" w:rsidRDefault="002C0ACA">
      <w:r>
        <w:t>Each stored dataset can be managed by the Data Owner and other users that have been granted. The user can view a list of granted dataset, modify the access rights and open it to see the details (metadata, data elements). An audit trail is made available to trace all access and usage of the data.</w:t>
      </w:r>
    </w:p>
    <w:p w14:paraId="0E739EAA" w14:textId="77777777" w:rsidR="003150B7" w:rsidRDefault="002C0ACA">
      <w:pPr>
        <w:keepNext/>
        <w:jc w:val="center"/>
      </w:pPr>
      <w:r>
        <w:rPr>
          <w:noProof/>
          <w:lang w:val="en-US" w:eastAsia="en-US"/>
        </w:rPr>
        <w:drawing>
          <wp:inline distT="0" distB="0" distL="0" distR="0" wp14:anchorId="796B6BF0" wp14:editId="2918C05D">
            <wp:extent cx="6120130" cy="2286000"/>
            <wp:effectExtent l="0" t="0" r="0" b="0"/>
            <wp:docPr id="4"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g"/>
                    <pic:cNvPicPr>
                      <a:picLocks noChangeAspect="1" noChangeArrowheads="1"/>
                    </pic:cNvPicPr>
                  </pic:nvPicPr>
                  <pic:blipFill>
                    <a:blip r:embed="rId18"/>
                    <a:stretch>
                      <a:fillRect/>
                    </a:stretch>
                  </pic:blipFill>
                  <pic:spPr bwMode="auto">
                    <a:xfrm>
                      <a:off x="0" y="0"/>
                      <a:ext cx="6120130" cy="2286000"/>
                    </a:xfrm>
                    <a:prstGeom prst="rect">
                      <a:avLst/>
                    </a:prstGeom>
                  </pic:spPr>
                </pic:pic>
              </a:graphicData>
            </a:graphic>
          </wp:inline>
        </w:drawing>
      </w:r>
    </w:p>
    <w:p w14:paraId="049A9E41" w14:textId="784405E9" w:rsidR="003150B7" w:rsidRDefault="002C0ACA">
      <w:pPr>
        <w:pStyle w:val="Caption"/>
      </w:pPr>
      <w:bookmarkStart w:id="31" w:name="_Toc62568252"/>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3</w:t>
      </w:r>
      <w:r w:rsidR="00853ADD">
        <w:fldChar w:fldCharType="end"/>
      </w:r>
      <w:r>
        <w:t>: Data management user journey</w:t>
      </w:r>
      <w:bookmarkEnd w:id="31"/>
    </w:p>
    <w:p w14:paraId="3AB5C375" w14:textId="77777777" w:rsidR="003150B7" w:rsidRDefault="002C0ACA">
      <w:r>
        <w:lastRenderedPageBreak/>
        <w:t>An AI Solution Owner can request a benchmark of his solution. He needs to be a user of the platform and authenticated. If a benchmark for his solution exists, then he can initiate a request. He fills all required information and submits his request. The submitted data is evaluated by the platform.</w:t>
      </w:r>
    </w:p>
    <w:p w14:paraId="6A1840E9" w14:textId="77777777" w:rsidR="003150B7" w:rsidRDefault="002C0ACA">
      <w:pPr>
        <w:keepNext/>
        <w:jc w:val="center"/>
      </w:pPr>
      <w:r>
        <w:rPr>
          <w:noProof/>
          <w:lang w:val="en-US" w:eastAsia="en-US"/>
        </w:rPr>
        <w:drawing>
          <wp:inline distT="0" distB="0" distL="0" distR="0" wp14:anchorId="35987219" wp14:editId="345DF968">
            <wp:extent cx="6111240" cy="3017520"/>
            <wp:effectExtent l="0" t="0" r="0" b="0"/>
            <wp:docPr id="5"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g"/>
                    <pic:cNvPicPr>
                      <a:picLocks noChangeAspect="1" noChangeArrowheads="1"/>
                    </pic:cNvPicPr>
                  </pic:nvPicPr>
                  <pic:blipFill>
                    <a:blip r:embed="rId19"/>
                    <a:srcRect r="5355"/>
                    <a:stretch>
                      <a:fillRect/>
                    </a:stretch>
                  </pic:blipFill>
                  <pic:spPr bwMode="auto">
                    <a:xfrm>
                      <a:off x="0" y="0"/>
                      <a:ext cx="6111240" cy="3017520"/>
                    </a:xfrm>
                    <a:prstGeom prst="rect">
                      <a:avLst/>
                    </a:prstGeom>
                  </pic:spPr>
                </pic:pic>
              </a:graphicData>
            </a:graphic>
          </wp:inline>
        </w:drawing>
      </w:r>
    </w:p>
    <w:p w14:paraId="3F7F0994" w14:textId="229687F3" w:rsidR="003150B7" w:rsidRDefault="002C0ACA">
      <w:pPr>
        <w:pStyle w:val="Caption"/>
      </w:pPr>
      <w:bookmarkStart w:id="32" w:name="_Toc62568253"/>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4</w:t>
      </w:r>
      <w:r w:rsidR="00853ADD">
        <w:fldChar w:fldCharType="end"/>
      </w:r>
      <w:r>
        <w:t>: AI solution evaluation user journey</w:t>
      </w:r>
      <w:bookmarkEnd w:id="32"/>
    </w:p>
    <w:p w14:paraId="079F51EE" w14:textId="77777777" w:rsidR="003150B7" w:rsidRDefault="002C0ACA">
      <w:r>
        <w:t>Once the benchmark process is completed, the AI Solution Owner can request a report. He can display a comprehensive report and request a signed PDF. He is also able to share the results publicly on the platform.</w:t>
      </w:r>
    </w:p>
    <w:p w14:paraId="0616BECD" w14:textId="77777777" w:rsidR="003150B7" w:rsidRDefault="002C0ACA">
      <w:pPr>
        <w:keepNext/>
        <w:jc w:val="center"/>
      </w:pPr>
      <w:r>
        <w:rPr>
          <w:noProof/>
          <w:lang w:val="en-US" w:eastAsia="en-US"/>
        </w:rPr>
        <w:drawing>
          <wp:inline distT="0" distB="0" distL="0" distR="0" wp14:anchorId="1435D9D5" wp14:editId="70F28C0E">
            <wp:extent cx="6111240" cy="2381250"/>
            <wp:effectExtent l="0" t="0" r="0" b="0"/>
            <wp:docPr id="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20"/>
                    <a:srcRect b="19358"/>
                    <a:stretch>
                      <a:fillRect/>
                    </a:stretch>
                  </pic:blipFill>
                  <pic:spPr bwMode="auto">
                    <a:xfrm>
                      <a:off x="0" y="0"/>
                      <a:ext cx="6111240" cy="2381250"/>
                    </a:xfrm>
                    <a:prstGeom prst="rect">
                      <a:avLst/>
                    </a:prstGeom>
                  </pic:spPr>
                </pic:pic>
              </a:graphicData>
            </a:graphic>
          </wp:inline>
        </w:drawing>
      </w:r>
    </w:p>
    <w:p w14:paraId="31A27FD0" w14:textId="221D211A" w:rsidR="003150B7" w:rsidRDefault="002C0ACA">
      <w:pPr>
        <w:pStyle w:val="Caption"/>
      </w:pPr>
      <w:bookmarkStart w:id="33" w:name="_Toc62568254"/>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5</w:t>
      </w:r>
      <w:r w:rsidR="00853ADD">
        <w:fldChar w:fldCharType="end"/>
      </w:r>
      <w:r>
        <w:t>: Reporting user journey</w:t>
      </w:r>
      <w:bookmarkEnd w:id="33"/>
    </w:p>
    <w:p w14:paraId="420E1106" w14:textId="68E8AB04" w:rsidR="003150B7" w:rsidRDefault="002C0ACA">
      <w:r>
        <w:t xml:space="preserve">To provide AI solution benchmarking, benchmarks need to be set up for each AI task. A Benchmark Owner can access the platform and create a new benchmark process. He </w:t>
      </w:r>
      <w:proofErr w:type="gramStart"/>
      <w:r>
        <w:t>has to</w:t>
      </w:r>
      <w:proofErr w:type="gramEnd"/>
      <w:r>
        <w:t xml:space="preserve"> provide the evaluation description and related scripts. When validated, the benchmark can be published and used by AI Solution Owners. Refer to </w:t>
      </w:r>
      <w:r w:rsidR="003150B7">
        <w:fldChar w:fldCharType="begin"/>
      </w:r>
      <w:r>
        <w:instrText>REF _Ref62498482 \h</w:instrText>
      </w:r>
      <w:r w:rsidR="003150B7">
        <w:fldChar w:fldCharType="separate"/>
      </w:r>
      <w:r w:rsidR="00911CA3">
        <w:t xml:space="preserve">Figure </w:t>
      </w:r>
      <w:r w:rsidR="00911CA3">
        <w:rPr>
          <w:noProof/>
        </w:rPr>
        <w:t>1</w:t>
      </w:r>
      <w:r w:rsidR="00911CA3">
        <w:t>.</w:t>
      </w:r>
      <w:r w:rsidR="00911CA3">
        <w:rPr>
          <w:noProof/>
        </w:rPr>
        <w:t>6</w:t>
      </w:r>
      <w:r w:rsidR="003150B7">
        <w:fldChar w:fldCharType="end"/>
      </w:r>
      <w:r>
        <w:t>.</w:t>
      </w:r>
    </w:p>
    <w:p w14:paraId="30AFF171" w14:textId="77777777" w:rsidR="003150B7" w:rsidRDefault="002C0ACA">
      <w:pPr>
        <w:pStyle w:val="Heading2"/>
        <w:numPr>
          <w:ilvl w:val="1"/>
          <w:numId w:val="2"/>
        </w:numPr>
      </w:pPr>
      <w:bookmarkStart w:id="34" w:name="_Toc62568189"/>
      <w:r>
        <w:t>System landscape</w:t>
      </w:r>
      <w:bookmarkEnd w:id="34"/>
    </w:p>
    <w:p w14:paraId="68CE42DB" w14:textId="57665298" w:rsidR="003150B7" w:rsidRDefault="002C0ACA">
      <w:r>
        <w:t xml:space="preserve">This is a system landscape diagram of the platform showing dependencies and high-level relationships between components (Roles, Components). Refer to </w:t>
      </w:r>
      <w:r w:rsidR="003150B7">
        <w:fldChar w:fldCharType="begin"/>
      </w:r>
      <w:r>
        <w:instrText>REF _Ref62498484 \h</w:instrText>
      </w:r>
      <w:r w:rsidR="003150B7">
        <w:fldChar w:fldCharType="separate"/>
      </w:r>
      <w:r w:rsidR="00911CA3">
        <w:t xml:space="preserve">Figure </w:t>
      </w:r>
      <w:r w:rsidR="00911CA3">
        <w:rPr>
          <w:noProof/>
        </w:rPr>
        <w:t>1</w:t>
      </w:r>
      <w:r w:rsidR="00911CA3">
        <w:t>.</w:t>
      </w:r>
      <w:r w:rsidR="00911CA3">
        <w:rPr>
          <w:noProof/>
        </w:rPr>
        <w:t>7</w:t>
      </w:r>
      <w:r w:rsidR="003150B7">
        <w:fldChar w:fldCharType="end"/>
      </w:r>
      <w:r>
        <w:t>.</w:t>
      </w:r>
    </w:p>
    <w:p w14:paraId="4BE7BE59" w14:textId="77777777" w:rsidR="003150B7" w:rsidRDefault="003150B7">
      <w:pPr>
        <w:sectPr w:rsidR="003150B7">
          <w:headerReference w:type="default" r:id="rId21"/>
          <w:pgSz w:w="11906" w:h="16838"/>
          <w:pgMar w:top="1134" w:right="1134" w:bottom="1134" w:left="1134" w:header="426" w:footer="0" w:gutter="0"/>
          <w:cols w:space="720"/>
          <w:formProt w:val="0"/>
          <w:titlePg/>
          <w:docGrid w:linePitch="360"/>
        </w:sectPr>
      </w:pPr>
    </w:p>
    <w:p w14:paraId="147E40AA" w14:textId="77777777" w:rsidR="003150B7" w:rsidRDefault="002C0ACA">
      <w:pPr>
        <w:keepNext/>
        <w:jc w:val="center"/>
      </w:pPr>
      <w:r>
        <w:rPr>
          <w:noProof/>
          <w:lang w:val="en-US" w:eastAsia="en-US"/>
        </w:rPr>
        <w:lastRenderedPageBreak/>
        <w:drawing>
          <wp:inline distT="0" distB="0" distL="0" distR="0" wp14:anchorId="23F3E076" wp14:editId="5DF6CD95">
            <wp:extent cx="9564370" cy="3133725"/>
            <wp:effectExtent l="0" t="0" r="0" b="0"/>
            <wp:docPr id="7"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g"/>
                    <pic:cNvPicPr>
                      <a:picLocks noChangeAspect="1" noChangeArrowheads="1"/>
                    </pic:cNvPicPr>
                  </pic:nvPicPr>
                  <pic:blipFill>
                    <a:blip r:embed="rId22"/>
                    <a:stretch>
                      <a:fillRect/>
                    </a:stretch>
                  </pic:blipFill>
                  <pic:spPr bwMode="auto">
                    <a:xfrm>
                      <a:off x="0" y="0"/>
                      <a:ext cx="9564370" cy="3133725"/>
                    </a:xfrm>
                    <a:prstGeom prst="rect">
                      <a:avLst/>
                    </a:prstGeom>
                  </pic:spPr>
                </pic:pic>
              </a:graphicData>
            </a:graphic>
          </wp:inline>
        </w:drawing>
      </w:r>
    </w:p>
    <w:p w14:paraId="4A83758D" w14:textId="0909614E" w:rsidR="003150B7" w:rsidRDefault="002C0ACA">
      <w:pPr>
        <w:pStyle w:val="Caption"/>
      </w:pPr>
      <w:bookmarkStart w:id="35" w:name="_Ref62498482"/>
      <w:bookmarkStart w:id="36" w:name="_Toc62568255"/>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6</w:t>
      </w:r>
      <w:r w:rsidR="00853ADD">
        <w:fldChar w:fldCharType="end"/>
      </w:r>
      <w:bookmarkEnd w:id="35"/>
      <w:r>
        <w:t>: Benchmark management user journey</w:t>
      </w:r>
      <w:bookmarkEnd w:id="36"/>
    </w:p>
    <w:p w14:paraId="30417A1D" w14:textId="77777777" w:rsidR="003150B7" w:rsidRDefault="003150B7">
      <w:pPr>
        <w:jc w:val="center"/>
      </w:pPr>
      <w:bookmarkStart w:id="37" w:name="_heading=h.vxsedy7mqaq6"/>
      <w:bookmarkEnd w:id="37"/>
    </w:p>
    <w:p w14:paraId="5AF686D8" w14:textId="77777777" w:rsidR="003150B7" w:rsidRDefault="002C0ACA">
      <w:pPr>
        <w:jc w:val="center"/>
      </w:pPr>
      <w:r>
        <w:rPr>
          <w:noProof/>
          <w:lang w:val="en-US" w:eastAsia="en-US"/>
        </w:rPr>
        <w:lastRenderedPageBreak/>
        <w:drawing>
          <wp:inline distT="0" distB="0" distL="0" distR="0" wp14:anchorId="6039A83D" wp14:editId="1EF82792">
            <wp:extent cx="9162415" cy="4543425"/>
            <wp:effectExtent l="0" t="0" r="0" b="0"/>
            <wp:docPr id="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a:picLocks noChangeAspect="1" noChangeArrowheads="1"/>
                    </pic:cNvPicPr>
                  </pic:nvPicPr>
                  <pic:blipFill>
                    <a:blip r:embed="rId23"/>
                    <a:stretch>
                      <a:fillRect/>
                    </a:stretch>
                  </pic:blipFill>
                  <pic:spPr bwMode="auto">
                    <a:xfrm>
                      <a:off x="0" y="0"/>
                      <a:ext cx="9162415" cy="4543425"/>
                    </a:xfrm>
                    <a:prstGeom prst="rect">
                      <a:avLst/>
                    </a:prstGeom>
                  </pic:spPr>
                </pic:pic>
              </a:graphicData>
            </a:graphic>
          </wp:inline>
        </w:drawing>
      </w:r>
    </w:p>
    <w:p w14:paraId="3EA00448" w14:textId="0B9D5A19" w:rsidR="003150B7" w:rsidRDefault="002C0ACA">
      <w:pPr>
        <w:pStyle w:val="Caption"/>
      </w:pPr>
      <w:bookmarkStart w:id="38" w:name="_Ref62498484"/>
      <w:bookmarkStart w:id="39" w:name="_Toc62568256"/>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7</w:t>
      </w:r>
      <w:r w:rsidR="00853ADD">
        <w:fldChar w:fldCharType="end"/>
      </w:r>
      <w:bookmarkEnd w:id="38"/>
      <w:r>
        <w:t>: Data management user journey</w:t>
      </w:r>
      <w:bookmarkEnd w:id="39"/>
    </w:p>
    <w:p w14:paraId="1BD102A5" w14:textId="77777777" w:rsidR="003150B7" w:rsidRDefault="003150B7">
      <w:pPr>
        <w:sectPr w:rsidR="003150B7">
          <w:headerReference w:type="default" r:id="rId24"/>
          <w:pgSz w:w="16838" w:h="11906" w:orient="landscape"/>
          <w:pgMar w:top="1134" w:right="1134" w:bottom="1134" w:left="1134" w:header="425" w:footer="0" w:gutter="0"/>
          <w:cols w:space="720"/>
          <w:formProt w:val="0"/>
          <w:vAlign w:val="center"/>
          <w:docGrid w:linePitch="360"/>
        </w:sectPr>
      </w:pPr>
    </w:p>
    <w:p w14:paraId="3C5F282B" w14:textId="77777777" w:rsidR="003150B7" w:rsidRDefault="002C0ACA">
      <w:pPr>
        <w:pStyle w:val="Heading2"/>
        <w:numPr>
          <w:ilvl w:val="1"/>
          <w:numId w:val="2"/>
        </w:numPr>
      </w:pPr>
      <w:bookmarkStart w:id="40" w:name="_heading=h.4ss76oee35g5"/>
      <w:bookmarkStart w:id="41" w:name="_Toc62568190"/>
      <w:bookmarkEnd w:id="40"/>
      <w:r>
        <w:lastRenderedPageBreak/>
        <w:t>System architecture</w:t>
      </w:r>
      <w:bookmarkEnd w:id="41"/>
    </w:p>
    <w:p w14:paraId="2994C440" w14:textId="77777777" w:rsidR="003150B7" w:rsidRDefault="002C0ACA">
      <w:pPr>
        <w:keepNext/>
      </w:pPr>
      <w:r>
        <w:t>For the implementation of the platform, we decided to use a modern and modular architecture. Microservices are a popular architectural style for building applications that are resilient, highly scalable, independently deployable, and able to evolve quickly.</w:t>
      </w:r>
    </w:p>
    <w:p w14:paraId="4B39A1CB" w14:textId="77777777" w:rsidR="003150B7" w:rsidRDefault="002C0ACA">
      <w:pPr>
        <w:keepNext/>
        <w:jc w:val="center"/>
      </w:pPr>
      <w:r>
        <w:rPr>
          <w:noProof/>
          <w:lang w:val="en-US" w:eastAsia="en-US"/>
        </w:rPr>
        <w:drawing>
          <wp:inline distT="0" distB="0" distL="0" distR="0" wp14:anchorId="3112C5BC" wp14:editId="383891E4">
            <wp:extent cx="6119495" cy="2619375"/>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png"/>
                    <pic:cNvPicPr>
                      <a:picLocks noChangeAspect="1" noChangeArrowheads="1"/>
                    </pic:cNvPicPr>
                  </pic:nvPicPr>
                  <pic:blipFill>
                    <a:blip r:embed="rId25"/>
                    <a:srcRect b="-5778"/>
                    <a:stretch>
                      <a:fillRect/>
                    </a:stretch>
                  </pic:blipFill>
                  <pic:spPr bwMode="auto">
                    <a:xfrm>
                      <a:off x="0" y="0"/>
                      <a:ext cx="6119495" cy="2619375"/>
                    </a:xfrm>
                    <a:prstGeom prst="rect">
                      <a:avLst/>
                    </a:prstGeom>
                  </pic:spPr>
                </pic:pic>
              </a:graphicData>
            </a:graphic>
          </wp:inline>
        </w:drawing>
      </w:r>
    </w:p>
    <w:p w14:paraId="7D00BAB7" w14:textId="23ED21CC" w:rsidR="003150B7" w:rsidRDefault="002C0ACA">
      <w:pPr>
        <w:pStyle w:val="Caption"/>
      </w:pPr>
      <w:bookmarkStart w:id="42" w:name="_Toc62568257"/>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8</w:t>
      </w:r>
      <w:r w:rsidR="00853ADD">
        <w:fldChar w:fldCharType="end"/>
      </w:r>
      <w:r>
        <w:t>: Microservices architecture</w:t>
      </w:r>
      <w:bookmarkEnd w:id="42"/>
    </w:p>
    <w:p w14:paraId="2007F3BF" w14:textId="771BE5B7" w:rsidR="003150B7" w:rsidRDefault="002C0ACA">
      <w:r>
        <w:t>This type of architecture can be implemented on different cloud platforms. An Azure implementation would look like the</w:t>
      </w:r>
      <w:r w:rsidR="003F41FF">
        <w:t xml:space="preserve"> architecture depicted in</w:t>
      </w:r>
      <w:r w:rsidR="00F83BAA">
        <w:t xml:space="preserve"> </w:t>
      </w:r>
      <w:r w:rsidR="00F83BAA">
        <w:fldChar w:fldCharType="begin"/>
      </w:r>
      <w:r w:rsidR="00F83BAA">
        <w:instrText xml:space="preserve"> REF _Ref62567200 \h </w:instrText>
      </w:r>
      <w:r w:rsidR="00F83BAA">
        <w:fldChar w:fldCharType="separate"/>
      </w:r>
      <w:r w:rsidR="00F83BAA">
        <w:t xml:space="preserve">Figure </w:t>
      </w:r>
      <w:r w:rsidR="00F83BAA">
        <w:rPr>
          <w:noProof/>
        </w:rPr>
        <w:t>1</w:t>
      </w:r>
      <w:r w:rsidR="00F83BAA">
        <w:t>.</w:t>
      </w:r>
      <w:r w:rsidR="00F83BAA">
        <w:rPr>
          <w:noProof/>
        </w:rPr>
        <w:t>9</w:t>
      </w:r>
      <w:r w:rsidR="00F83BAA">
        <w:fldChar w:fldCharType="end"/>
      </w:r>
      <w:r w:rsidR="003F41FF">
        <w:t>.</w:t>
      </w:r>
    </w:p>
    <w:p w14:paraId="6C1EA433" w14:textId="77777777" w:rsidR="003150B7" w:rsidRDefault="002C0ACA">
      <w:pPr>
        <w:keepNext/>
        <w:spacing w:before="240" w:after="120"/>
        <w:jc w:val="center"/>
      </w:pPr>
      <w:r>
        <w:rPr>
          <w:noProof/>
          <w:lang w:val="en-US" w:eastAsia="en-US"/>
        </w:rPr>
        <w:drawing>
          <wp:inline distT="0" distB="0" distL="0" distR="0" wp14:anchorId="6D41B470" wp14:editId="0CB41A03">
            <wp:extent cx="6120130" cy="3949700"/>
            <wp:effectExtent l="0" t="0" r="0" b="0"/>
            <wp:docPr id="1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a:picLocks noChangeAspect="1" noChangeArrowheads="1"/>
                    </pic:cNvPicPr>
                  </pic:nvPicPr>
                  <pic:blipFill>
                    <a:blip r:embed="rId26"/>
                    <a:stretch>
                      <a:fillRect/>
                    </a:stretch>
                  </pic:blipFill>
                  <pic:spPr bwMode="auto">
                    <a:xfrm>
                      <a:off x="0" y="0"/>
                      <a:ext cx="6120130" cy="3949700"/>
                    </a:xfrm>
                    <a:prstGeom prst="rect">
                      <a:avLst/>
                    </a:prstGeom>
                  </pic:spPr>
                </pic:pic>
              </a:graphicData>
            </a:graphic>
          </wp:inline>
        </w:drawing>
      </w:r>
    </w:p>
    <w:p w14:paraId="6E8E331C" w14:textId="50377FEA" w:rsidR="003150B7" w:rsidRDefault="002C0ACA">
      <w:pPr>
        <w:pStyle w:val="Caption"/>
      </w:pPr>
      <w:bookmarkStart w:id="43" w:name="_Ref62561741"/>
      <w:bookmarkStart w:id="44" w:name="_Ref62567200"/>
      <w:bookmarkStart w:id="45" w:name="_Toc62568258"/>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9</w:t>
      </w:r>
      <w:r w:rsidR="00853ADD">
        <w:fldChar w:fldCharType="end"/>
      </w:r>
      <w:bookmarkEnd w:id="44"/>
      <w:r>
        <w:t>: A microservices architecture example on Azure</w:t>
      </w:r>
      <w:bookmarkEnd w:id="43"/>
      <w:bookmarkEnd w:id="45"/>
    </w:p>
    <w:p w14:paraId="604B994E" w14:textId="3A63C3B9" w:rsidR="003150B7" w:rsidRDefault="002C0ACA">
      <w:pPr>
        <w:keepNext/>
        <w:keepLines/>
      </w:pPr>
      <w:r>
        <w:lastRenderedPageBreak/>
        <w:t xml:space="preserve">It was decided to use AWS as our Cloud provider for the Open Code project. The motivation comes from the fact that the Evaluation Package is built on top of an open-source software called </w:t>
      </w:r>
      <w:hyperlink r:id="rId27">
        <w:proofErr w:type="spellStart"/>
        <w:r>
          <w:rPr>
            <w:rStyle w:val="Hyperlink"/>
          </w:rPr>
          <w:t>EvalAI</w:t>
        </w:r>
        <w:proofErr w:type="spellEnd"/>
      </w:hyperlink>
      <w:r>
        <w:t xml:space="preserve"> which works on AWS. Later (after MVP), the selection of a Cloud provider will be reassessed, although our goal is to be independent in terms of proprietary solutions and services. Therefore, the microservices architecture was implemented using </w:t>
      </w:r>
      <w:r w:rsidR="003F41FF">
        <w:t xml:space="preserve">the </w:t>
      </w:r>
      <w:r>
        <w:t>components</w:t>
      </w:r>
      <w:r w:rsidR="003F41FF">
        <w:t xml:space="preserve"> found in </w:t>
      </w:r>
      <w:r w:rsidR="003F41FF">
        <w:fldChar w:fldCharType="begin"/>
      </w:r>
      <w:r w:rsidR="003F41FF">
        <w:instrText xml:space="preserve"> REF _Ref62561800 \h </w:instrText>
      </w:r>
      <w:r w:rsidR="003F41FF">
        <w:fldChar w:fldCharType="separate"/>
      </w:r>
      <w:r w:rsidR="003F41FF">
        <w:t>Figure 1.10</w:t>
      </w:r>
      <w:r w:rsidR="003F41FF">
        <w:fldChar w:fldCharType="end"/>
      </w:r>
      <w:r>
        <w:t>.</w:t>
      </w:r>
    </w:p>
    <w:p w14:paraId="4F4520F9" w14:textId="77777777" w:rsidR="003150B7" w:rsidRDefault="002C0ACA">
      <w:pPr>
        <w:keepNext/>
        <w:spacing w:before="240" w:after="120"/>
        <w:jc w:val="center"/>
      </w:pPr>
      <w:r>
        <w:rPr>
          <w:noProof/>
          <w:lang w:val="en-US" w:eastAsia="en-US"/>
        </w:rPr>
        <w:drawing>
          <wp:inline distT="0" distB="0" distL="0" distR="0" wp14:anchorId="7456992A" wp14:editId="393EC350">
            <wp:extent cx="6120130" cy="386080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28" cstate="print"/>
                    <a:stretch>
                      <a:fillRect/>
                    </a:stretch>
                  </pic:blipFill>
                  <pic:spPr bwMode="auto">
                    <a:xfrm>
                      <a:off x="0" y="0"/>
                      <a:ext cx="6120130" cy="3860800"/>
                    </a:xfrm>
                    <a:prstGeom prst="rect">
                      <a:avLst/>
                    </a:prstGeom>
                  </pic:spPr>
                </pic:pic>
              </a:graphicData>
            </a:graphic>
          </wp:inline>
        </w:drawing>
      </w:r>
    </w:p>
    <w:p w14:paraId="2A0ECFEB" w14:textId="16BBB0C8" w:rsidR="003150B7" w:rsidRDefault="002C0ACA">
      <w:pPr>
        <w:pStyle w:val="Caption"/>
      </w:pPr>
      <w:bookmarkStart w:id="46" w:name="_Ref62561800"/>
      <w:bookmarkStart w:id="47" w:name="_Toc62568259"/>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10</w:t>
      </w:r>
      <w:r w:rsidR="00853ADD">
        <w:fldChar w:fldCharType="end"/>
      </w:r>
      <w:bookmarkEnd w:id="46"/>
      <w:r>
        <w:t>: Platform architecture</w:t>
      </w:r>
      <w:bookmarkEnd w:id="47"/>
    </w:p>
    <w:p w14:paraId="154B2D96" w14:textId="77777777" w:rsidR="003150B7" w:rsidRDefault="002C0ACA">
      <w:pPr>
        <w:pStyle w:val="Headingb"/>
      </w:pPr>
      <w:bookmarkStart w:id="48" w:name="_heading=h.69fjoydh20cd"/>
      <w:bookmarkEnd w:id="48"/>
      <w:r>
        <w:t>Cognito</w:t>
      </w:r>
    </w:p>
    <w:p w14:paraId="0020845A" w14:textId="77777777" w:rsidR="003150B7" w:rsidRDefault="002C0ACA">
      <w:r>
        <w:t xml:space="preserve">Users authenticate using AWS Cognito service. They get a JWT token they use to get access to the required services. To use Cognito User Pools within your apps please refer to the documentation: </w:t>
      </w:r>
      <w:hyperlink r:id="rId29">
        <w:r>
          <w:rPr>
            <w:rStyle w:val="Hyperlink"/>
          </w:rPr>
          <w:t>https://docs.aws.amazon.com/cognito/latest/developerguide/cognito-integrate-apps.html</w:t>
        </w:r>
      </w:hyperlink>
      <w:r>
        <w:t>.</w:t>
      </w:r>
    </w:p>
    <w:p w14:paraId="7A820E4A" w14:textId="77777777" w:rsidR="003150B7" w:rsidRDefault="002C0ACA">
      <w:r>
        <w:t>The endpoint is secured by API keys and Cognito for user-level authentication and user-group authorization.</w:t>
      </w:r>
    </w:p>
    <w:p w14:paraId="6A6B236B" w14:textId="77777777" w:rsidR="003150B7" w:rsidRDefault="002C0ACA">
      <w:pPr>
        <w:pStyle w:val="Headingb"/>
      </w:pPr>
      <w:bookmarkStart w:id="49" w:name="_heading=h.gqygv7ykbamz"/>
      <w:bookmarkEnd w:id="49"/>
      <w:r>
        <w:t>S3 Bucket</w:t>
      </w:r>
    </w:p>
    <w:p w14:paraId="2B3AB5BC" w14:textId="77777777" w:rsidR="003150B7" w:rsidRDefault="002C0ACA">
      <w:r>
        <w:t xml:space="preserve">To upload private </w:t>
      </w:r>
      <w:proofErr w:type="gramStart"/>
      <w:r>
        <w:t>datasets</w:t>
      </w:r>
      <w:proofErr w:type="gramEnd"/>
      <w:r>
        <w:t xml:space="preserve"> we use pre-signed S3 URL. This mechanism is managed by a Lambda function available in the AWS FHIR implementation.</w:t>
      </w:r>
    </w:p>
    <w:p w14:paraId="065ABC6D" w14:textId="77777777" w:rsidR="003150B7" w:rsidRDefault="002C0ACA">
      <w:pPr>
        <w:pStyle w:val="Headingb"/>
      </w:pPr>
      <w:bookmarkStart w:id="50" w:name="_heading=h.m42s61ty6pxn"/>
      <w:bookmarkEnd w:id="50"/>
      <w:r>
        <w:t>EKS Cluster</w:t>
      </w:r>
    </w:p>
    <w:p w14:paraId="61FB4DE1" w14:textId="77777777" w:rsidR="003150B7" w:rsidRDefault="002C0ACA">
      <w:r>
        <w:t>The EKS cluster is running with internet-facing access of the K8S API endpoints now with the EC2 cluster nodes in private subnets.</w:t>
      </w:r>
    </w:p>
    <w:p w14:paraId="00E797FE" w14:textId="77777777" w:rsidR="003150B7" w:rsidRDefault="002C0ACA">
      <w:r>
        <w:t>Autoscaling of EC2 cluster nodes is also already enabled and tested.</w:t>
      </w:r>
    </w:p>
    <w:p w14:paraId="4FBEAA4A" w14:textId="77777777" w:rsidR="003150B7" w:rsidRDefault="002C0ACA">
      <w:r>
        <w:t xml:space="preserve">To connect, make sure you have latest AWS CLI v2 and </w:t>
      </w:r>
      <w:proofErr w:type="spellStart"/>
      <w:r>
        <w:t>kubectl</w:t>
      </w:r>
      <w:proofErr w:type="spellEnd"/>
      <w:r>
        <w:t xml:space="preserve"> installed, then configure the following AWS user for the AWS CLI:</w:t>
      </w:r>
    </w:p>
    <w:p w14:paraId="6097A981" w14:textId="77777777" w:rsidR="003150B7" w:rsidRDefault="002C0ACA">
      <w:r>
        <w:t>Those interested in having access should send a request to the Core Package Team.</w:t>
      </w:r>
    </w:p>
    <w:p w14:paraId="354EB040" w14:textId="77777777" w:rsidR="003150B7" w:rsidRDefault="002C0ACA">
      <w:pPr>
        <w:pStyle w:val="Normalbeforetable"/>
      </w:pPr>
      <w:r>
        <w:lastRenderedPageBreak/>
        <w:t>Next, execute following on the command line:</w:t>
      </w:r>
    </w:p>
    <w:tbl>
      <w:tblPr>
        <w:tblW w:w="9639" w:type="dxa"/>
        <w:tblCellMar>
          <w:top w:w="100" w:type="dxa"/>
          <w:left w:w="100" w:type="dxa"/>
          <w:bottom w:w="100" w:type="dxa"/>
          <w:right w:w="100" w:type="dxa"/>
        </w:tblCellMar>
        <w:tblLook w:val="0600" w:firstRow="0" w:lastRow="0" w:firstColumn="0" w:lastColumn="0" w:noHBand="1" w:noVBand="1"/>
      </w:tblPr>
      <w:tblGrid>
        <w:gridCol w:w="9639"/>
      </w:tblGrid>
      <w:tr w:rsidR="003150B7" w14:paraId="38B59B26" w14:textId="77777777">
        <w:tc>
          <w:tcPr>
            <w:tcW w:w="9639" w:type="dxa"/>
            <w:tcBorders>
              <w:top w:val="single" w:sz="8" w:space="0" w:color="000000"/>
              <w:left w:val="single" w:sz="8" w:space="0" w:color="000000"/>
              <w:bottom w:val="single" w:sz="8" w:space="0" w:color="000000"/>
              <w:right w:val="single" w:sz="8" w:space="0" w:color="000000"/>
            </w:tcBorders>
            <w:shd w:val="clear" w:color="auto" w:fill="auto"/>
          </w:tcPr>
          <w:p w14:paraId="26CC60CB" w14:textId="77777777" w:rsidR="003150B7" w:rsidRDefault="002C0ACA" w:rsidP="003F41FF">
            <w:pPr>
              <w:pStyle w:val="Formal"/>
              <w:jc w:val="left"/>
            </w:pPr>
            <w:r>
              <w:t>CLUSTER_NAME=ai4h-mvp-k8s-dev</w:t>
            </w:r>
          </w:p>
          <w:p w14:paraId="09AA018C" w14:textId="77777777" w:rsidR="003150B7" w:rsidRDefault="003150B7" w:rsidP="003F41FF">
            <w:pPr>
              <w:pStyle w:val="Formal"/>
              <w:jc w:val="left"/>
            </w:pPr>
          </w:p>
          <w:p w14:paraId="5A0A1B5E" w14:textId="77777777" w:rsidR="003150B7" w:rsidRDefault="002C0ACA" w:rsidP="003F41FF">
            <w:pPr>
              <w:pStyle w:val="Formal"/>
              <w:jc w:val="left"/>
            </w:pPr>
            <w:proofErr w:type="spellStart"/>
            <w:r>
              <w:t>aws</w:t>
            </w:r>
            <w:proofErr w:type="spellEnd"/>
            <w:r>
              <w:t xml:space="preserve"> </w:t>
            </w:r>
            <w:proofErr w:type="spellStart"/>
            <w:r>
              <w:t>eks</w:t>
            </w:r>
            <w:proofErr w:type="spellEnd"/>
            <w:r>
              <w:t xml:space="preserve"> --region eu-central-1 update-</w:t>
            </w:r>
            <w:proofErr w:type="spellStart"/>
            <w:r>
              <w:t>kubeconfig</w:t>
            </w:r>
            <w:proofErr w:type="spellEnd"/>
            <w:r>
              <w:t xml:space="preserve"> --name $CLUSTER_NAME</w:t>
            </w:r>
          </w:p>
          <w:p w14:paraId="50C8D83D" w14:textId="77777777" w:rsidR="003150B7" w:rsidRDefault="003150B7" w:rsidP="003F41FF">
            <w:pPr>
              <w:pStyle w:val="Formal"/>
              <w:jc w:val="left"/>
            </w:pPr>
          </w:p>
          <w:p w14:paraId="441C7600" w14:textId="77777777" w:rsidR="003150B7" w:rsidRDefault="002C0ACA" w:rsidP="003F41FF">
            <w:pPr>
              <w:pStyle w:val="Formal"/>
              <w:jc w:val="left"/>
            </w:pPr>
            <w:r>
              <w:t>code ~</w:t>
            </w:r>
            <w:proofErr w:type="gramStart"/>
            <w:r>
              <w:t>/.</w:t>
            </w:r>
            <w:proofErr w:type="spellStart"/>
            <w:r>
              <w:t>kube</w:t>
            </w:r>
            <w:proofErr w:type="spellEnd"/>
            <w:proofErr w:type="gramEnd"/>
            <w:r>
              <w:t>/config</w:t>
            </w:r>
          </w:p>
          <w:p w14:paraId="12E7AFAD" w14:textId="77777777" w:rsidR="003150B7" w:rsidRDefault="003150B7" w:rsidP="003F41FF">
            <w:pPr>
              <w:pStyle w:val="Formal"/>
              <w:jc w:val="left"/>
            </w:pPr>
          </w:p>
          <w:p w14:paraId="5D4B32DF" w14:textId="77777777" w:rsidR="003150B7" w:rsidRDefault="002C0ACA" w:rsidP="003F41FF">
            <w:pPr>
              <w:pStyle w:val="Formal"/>
              <w:jc w:val="left"/>
            </w:pPr>
            <w:r>
              <w:t xml:space="preserve"># -&gt; make sure that path to </w:t>
            </w:r>
            <w:proofErr w:type="spellStart"/>
            <w:r>
              <w:t>aws</w:t>
            </w:r>
            <w:proofErr w:type="spellEnd"/>
            <w:r>
              <w:t xml:space="preserve"> binary is set, </w:t>
            </w:r>
            <w:proofErr w:type="gramStart"/>
            <w:r>
              <w:t>e.g.</w:t>
            </w:r>
            <w:proofErr w:type="gramEnd"/>
            <w:r>
              <w:t xml:space="preserve"> command: /</w:t>
            </w:r>
            <w:proofErr w:type="spellStart"/>
            <w:r>
              <w:t>usr</w:t>
            </w:r>
            <w:proofErr w:type="spellEnd"/>
            <w:r>
              <w:t>/local/bin/</w:t>
            </w:r>
            <w:proofErr w:type="spellStart"/>
            <w:r>
              <w:t>aws</w:t>
            </w:r>
            <w:proofErr w:type="spellEnd"/>
          </w:p>
          <w:p w14:paraId="28EB899A" w14:textId="77777777" w:rsidR="003150B7" w:rsidRDefault="003150B7" w:rsidP="003F41FF">
            <w:pPr>
              <w:pStyle w:val="Formal"/>
              <w:jc w:val="left"/>
            </w:pPr>
          </w:p>
          <w:p w14:paraId="6F0AA4B2" w14:textId="77777777" w:rsidR="003150B7" w:rsidRDefault="002C0ACA" w:rsidP="003F41FF">
            <w:pPr>
              <w:pStyle w:val="Formal"/>
              <w:jc w:val="left"/>
            </w:pPr>
            <w:proofErr w:type="spellStart"/>
            <w:r>
              <w:t>kubectl</w:t>
            </w:r>
            <w:proofErr w:type="spellEnd"/>
            <w:r>
              <w:t xml:space="preserve"> config use-context </w:t>
            </w:r>
            <w:proofErr w:type="gramStart"/>
            <w:r>
              <w:t>arn:aws</w:t>
            </w:r>
            <w:proofErr w:type="gramEnd"/>
            <w:r>
              <w:t>:eks:eu-central-1:[ACCOUNT_ID]:cluster/$CLUSTER_NAME</w:t>
            </w:r>
          </w:p>
          <w:p w14:paraId="065D3302" w14:textId="77777777" w:rsidR="003150B7" w:rsidRDefault="003150B7" w:rsidP="003F41FF">
            <w:pPr>
              <w:pStyle w:val="Formal"/>
              <w:jc w:val="left"/>
            </w:pPr>
          </w:p>
          <w:p w14:paraId="407A8E65" w14:textId="77777777" w:rsidR="003150B7" w:rsidRDefault="002C0ACA" w:rsidP="003F41FF">
            <w:pPr>
              <w:pStyle w:val="Formal"/>
              <w:jc w:val="left"/>
            </w:pPr>
            <w:proofErr w:type="spellStart"/>
            <w:r>
              <w:t>kubectl</w:t>
            </w:r>
            <w:proofErr w:type="spellEnd"/>
            <w:r>
              <w:t xml:space="preserve"> get nodes</w:t>
            </w:r>
          </w:p>
        </w:tc>
      </w:tr>
    </w:tbl>
    <w:p w14:paraId="2A0DCE35" w14:textId="77777777" w:rsidR="003150B7" w:rsidRDefault="002C0ACA">
      <w:r>
        <w:t>This should display the K8S EC2 cluster nodes. If it works you are connected and can deploy your code.</w:t>
      </w:r>
    </w:p>
    <w:p w14:paraId="6EAC9314" w14:textId="77777777" w:rsidR="003150B7" w:rsidRDefault="002C0ACA">
      <w:r>
        <w:t xml:space="preserve">We recommend </w:t>
      </w:r>
      <w:proofErr w:type="gramStart"/>
      <w:r>
        <w:t>to use</w:t>
      </w:r>
      <w:proofErr w:type="gramEnd"/>
      <w:r>
        <w:t xml:space="preserve"> Lens for getting a quick overview of the K8S cluster state and find it very helpful: </w:t>
      </w:r>
      <w:hyperlink r:id="rId30">
        <w:r>
          <w:rPr>
            <w:rStyle w:val="Hyperlink"/>
          </w:rPr>
          <w:t>https://k8slens.dev/</w:t>
        </w:r>
      </w:hyperlink>
      <w:r>
        <w:t>.</w:t>
      </w:r>
    </w:p>
    <w:p w14:paraId="6D935F92" w14:textId="77777777" w:rsidR="003150B7" w:rsidRDefault="002C0ACA">
      <w:pPr>
        <w:pStyle w:val="Headingb"/>
      </w:pPr>
      <w:bookmarkStart w:id="51" w:name="_heading=h.b36f7aes8ze"/>
      <w:bookmarkEnd w:id="51"/>
      <w:r>
        <w:t>Cloud Front, API Gateway</w:t>
      </w:r>
    </w:p>
    <w:p w14:paraId="49C6673D" w14:textId="77777777" w:rsidR="003150B7" w:rsidRDefault="002C0ACA">
      <w:r>
        <w:t>The endpoint is hosted using API Gateway.</w:t>
      </w:r>
    </w:p>
    <w:p w14:paraId="5B736B19" w14:textId="77777777" w:rsidR="003150B7" w:rsidRDefault="002C0ACA">
      <w:pPr>
        <w:pStyle w:val="Headingb"/>
      </w:pPr>
      <w:bookmarkStart w:id="52" w:name="_heading=h.6puov4q0hft"/>
      <w:bookmarkEnd w:id="52"/>
      <w:r>
        <w:t xml:space="preserve">DynamoDB, </w:t>
      </w:r>
      <w:proofErr w:type="spellStart"/>
      <w:r>
        <w:t>Elastisearch</w:t>
      </w:r>
      <w:proofErr w:type="spellEnd"/>
    </w:p>
    <w:p w14:paraId="75E0730C" w14:textId="77777777" w:rsidR="003150B7" w:rsidRDefault="002C0ACA">
      <w:r>
        <w:t>The database and storage layer consists of Amazon DynamoDB and S3, with Elasticsearch as the search index for the data written to DynamoDB.</w:t>
      </w:r>
    </w:p>
    <w:p w14:paraId="3EAA92D0" w14:textId="77777777" w:rsidR="003150B7" w:rsidRDefault="002C0ACA">
      <w:pPr>
        <w:pStyle w:val="Heading2"/>
        <w:numPr>
          <w:ilvl w:val="1"/>
          <w:numId w:val="2"/>
        </w:numPr>
      </w:pPr>
      <w:bookmarkStart w:id="53" w:name="_heading=h.syqow9sn8vx5"/>
      <w:bookmarkStart w:id="54" w:name="_Toc62568191"/>
      <w:bookmarkEnd w:id="53"/>
      <w:r>
        <w:t>Project timeline</w:t>
      </w:r>
      <w:bookmarkEnd w:id="54"/>
    </w:p>
    <w:p w14:paraId="30CF0E5B" w14:textId="77777777" w:rsidR="003150B7" w:rsidRDefault="002C0ACA">
      <w:r>
        <w:t>The initial steps of the Open Code project started after meeting I (7-8 May 2020). During the summer 2020 we prepared the scope and requirements and were ready to start just before meeting J (30 Sept. - 2 Oct. 2020).</w:t>
      </w:r>
    </w:p>
    <w:p w14:paraId="126675E7" w14:textId="77777777" w:rsidR="003150B7" w:rsidRDefault="002C0ACA">
      <w:pPr>
        <w:keepNext/>
        <w:jc w:val="center"/>
      </w:pPr>
      <w:r>
        <w:rPr>
          <w:noProof/>
          <w:lang w:val="en-US" w:eastAsia="en-US"/>
        </w:rPr>
        <w:drawing>
          <wp:inline distT="0" distB="0" distL="0" distR="0" wp14:anchorId="37D7B2FF" wp14:editId="68FABFCB">
            <wp:extent cx="6120130" cy="2565400"/>
            <wp:effectExtent l="0" t="0" r="0" b="0"/>
            <wp:docPr id="1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a:picLocks noChangeAspect="1" noChangeArrowheads="1"/>
                    </pic:cNvPicPr>
                  </pic:nvPicPr>
                  <pic:blipFill>
                    <a:blip r:embed="rId31" cstate="print"/>
                    <a:stretch>
                      <a:fillRect/>
                    </a:stretch>
                  </pic:blipFill>
                  <pic:spPr bwMode="auto">
                    <a:xfrm>
                      <a:off x="0" y="0"/>
                      <a:ext cx="6120130" cy="2565400"/>
                    </a:xfrm>
                    <a:prstGeom prst="rect">
                      <a:avLst/>
                    </a:prstGeom>
                  </pic:spPr>
                </pic:pic>
              </a:graphicData>
            </a:graphic>
          </wp:inline>
        </w:drawing>
      </w:r>
    </w:p>
    <w:p w14:paraId="7FC5E546" w14:textId="7FB7D93C" w:rsidR="003150B7" w:rsidRDefault="002C0ACA">
      <w:pPr>
        <w:pStyle w:val="Caption"/>
      </w:pPr>
      <w:bookmarkStart w:id="55" w:name="_Toc62568260"/>
      <w:r>
        <w:t xml:space="preserve">Figure </w:t>
      </w:r>
      <w:r w:rsidR="00853ADD">
        <w:fldChar w:fldCharType="begin"/>
      </w:r>
      <w:r w:rsidR="00853ADD">
        <w:instrText xml:space="preserve"> STYLEREF 1 \s </w:instrText>
      </w:r>
      <w:r w:rsidR="00853ADD">
        <w:fldChar w:fldCharType="separate"/>
      </w:r>
      <w:r w:rsidR="00853ADD">
        <w:rPr>
          <w:noProof/>
        </w:rPr>
        <w:t>1</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11</w:t>
      </w:r>
      <w:r w:rsidR="00853ADD">
        <w:fldChar w:fldCharType="end"/>
      </w:r>
      <w:r>
        <w:t>: Project timeline</w:t>
      </w:r>
      <w:bookmarkEnd w:id="55"/>
    </w:p>
    <w:p w14:paraId="65F99DC5" w14:textId="77777777" w:rsidR="003150B7" w:rsidRDefault="002C0ACA">
      <w:r>
        <w:t>We set our first milestone at the end of January. The goal was to have a first MVP (Minimum Viable Product) available for meeting K (27-29 January 2021).</w:t>
      </w:r>
    </w:p>
    <w:p w14:paraId="34268BC6" w14:textId="77777777" w:rsidR="003150B7" w:rsidRDefault="002C0ACA">
      <w:pPr>
        <w:pStyle w:val="Heading2"/>
        <w:numPr>
          <w:ilvl w:val="1"/>
          <w:numId w:val="2"/>
        </w:numPr>
      </w:pPr>
      <w:bookmarkStart w:id="56" w:name="_heading=h.n14gfb2ycyw1"/>
      <w:bookmarkStart w:id="57" w:name="_Toc62568192"/>
      <w:bookmarkEnd w:id="56"/>
      <w:r>
        <w:lastRenderedPageBreak/>
        <w:t>MVP scope</w:t>
      </w:r>
      <w:bookmarkEnd w:id="57"/>
    </w:p>
    <w:p w14:paraId="45CCF269" w14:textId="77777777" w:rsidR="003150B7" w:rsidRDefault="002C0ACA">
      <w:r>
        <w:t>During this first iteration we want to test the feasibility of the envisioned platform, define the project governance, associated risk management, tools and communication. The goal is to have a preview of all the components required to build the platform. We want these modules to be ready for a live demo.</w:t>
      </w:r>
    </w:p>
    <w:p w14:paraId="627C8AEC" w14:textId="77777777" w:rsidR="003150B7" w:rsidRDefault="002C0ACA">
      <w:r>
        <w:t>This phase can be compared to a blueprint phase of the project. The features, system requirements and system architecture are defined in this iteration.</w:t>
      </w:r>
    </w:p>
    <w:p w14:paraId="5EEA6556" w14:textId="77777777" w:rsidR="003150B7" w:rsidRDefault="002C0ACA">
      <w:r>
        <w:t>The work and deliverables done during this phase will be used in the next phase of the project. We expect to discuss the next steps and project organization during meeting K.</w:t>
      </w:r>
    </w:p>
    <w:p w14:paraId="613E79C5" w14:textId="77777777" w:rsidR="003150B7" w:rsidRDefault="002C0ACA">
      <w:r>
        <w:t>The features implemented in the MVP phase are described in each package section later in this document.</w:t>
      </w:r>
    </w:p>
    <w:p w14:paraId="34D25920" w14:textId="77777777" w:rsidR="003150B7" w:rsidRDefault="002C0ACA">
      <w:r>
        <w:br w:type="page"/>
      </w:r>
    </w:p>
    <w:p w14:paraId="04B2034F" w14:textId="77777777" w:rsidR="003150B7" w:rsidRDefault="002C0ACA">
      <w:pPr>
        <w:pStyle w:val="Heading1"/>
        <w:numPr>
          <w:ilvl w:val="0"/>
          <w:numId w:val="2"/>
        </w:numPr>
      </w:pPr>
      <w:bookmarkStart w:id="58" w:name="_Toc62568193"/>
      <w:r>
        <w:lastRenderedPageBreak/>
        <w:t>Core Package</w:t>
      </w:r>
      <w:bookmarkEnd w:id="58"/>
    </w:p>
    <w:p w14:paraId="3C35A9A4" w14:textId="77777777" w:rsidR="003150B7" w:rsidRDefault="002C0ACA">
      <w:pPr>
        <w:pStyle w:val="Heading2"/>
        <w:numPr>
          <w:ilvl w:val="1"/>
          <w:numId w:val="2"/>
        </w:numPr>
      </w:pPr>
      <w:bookmarkStart w:id="59" w:name="_heading=h.ue487zajku4f"/>
      <w:bookmarkStart w:id="60" w:name="_Toc62568194"/>
      <w:bookmarkEnd w:id="59"/>
      <w:r>
        <w:t>Overview</w:t>
      </w:r>
      <w:bookmarkEnd w:id="60"/>
    </w:p>
    <w:p w14:paraId="71B9DE67" w14:textId="77777777" w:rsidR="003150B7" w:rsidRDefault="002C0ACA">
      <w:pPr>
        <w:shd w:val="clear" w:color="auto" w:fill="FFFFFF"/>
      </w:pPr>
      <w:r>
        <w:t xml:space="preserve">The Core Package is responsible to deliver common functionalities across the different packages. It </w:t>
      </w:r>
      <w:proofErr w:type="gramStart"/>
      <w:r>
        <w:t>is in charge of</w:t>
      </w:r>
      <w:proofErr w:type="gramEnd"/>
      <w:r>
        <w:t xml:space="preserve"> delivering authentication and authorization. Provide, monitor and maintain the overall infrastructure of the platform.</w:t>
      </w:r>
    </w:p>
    <w:p w14:paraId="02960FDB" w14:textId="77777777" w:rsidR="003150B7" w:rsidRDefault="002C0ACA">
      <w:pPr>
        <w:pStyle w:val="Heading2"/>
        <w:numPr>
          <w:ilvl w:val="1"/>
          <w:numId w:val="2"/>
        </w:numPr>
      </w:pPr>
      <w:bookmarkStart w:id="61" w:name="_heading=h.8vhuznr4il3n"/>
      <w:bookmarkStart w:id="62" w:name="_Toc62568195"/>
      <w:bookmarkEnd w:id="61"/>
      <w:r>
        <w:t>Design</w:t>
      </w:r>
      <w:bookmarkEnd w:id="62"/>
    </w:p>
    <w:p w14:paraId="51EAF08A" w14:textId="77777777" w:rsidR="003150B7" w:rsidRDefault="002C0ACA">
      <w:pPr>
        <w:keepNext/>
        <w:jc w:val="center"/>
      </w:pPr>
      <w:r>
        <w:rPr>
          <w:noProof/>
          <w:lang w:val="en-US" w:eastAsia="en-US"/>
        </w:rPr>
        <w:drawing>
          <wp:inline distT="0" distB="0" distL="0" distR="0" wp14:anchorId="769CC2CF" wp14:editId="76EA66E6">
            <wp:extent cx="6397625" cy="4752975"/>
            <wp:effectExtent l="0" t="0" r="0" b="0"/>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2.png"/>
                    <pic:cNvPicPr>
                      <a:picLocks noChangeAspect="1" noChangeArrowheads="1"/>
                    </pic:cNvPicPr>
                  </pic:nvPicPr>
                  <pic:blipFill>
                    <a:blip r:embed="rId32" cstate="print"/>
                    <a:stretch>
                      <a:fillRect/>
                    </a:stretch>
                  </pic:blipFill>
                  <pic:spPr bwMode="auto">
                    <a:xfrm>
                      <a:off x="0" y="0"/>
                      <a:ext cx="6397625" cy="4752975"/>
                    </a:xfrm>
                    <a:prstGeom prst="rect">
                      <a:avLst/>
                    </a:prstGeom>
                  </pic:spPr>
                </pic:pic>
              </a:graphicData>
            </a:graphic>
          </wp:inline>
        </w:drawing>
      </w:r>
    </w:p>
    <w:p w14:paraId="3D1ACFE0" w14:textId="18BF51D5" w:rsidR="003150B7" w:rsidRDefault="00853ADD" w:rsidP="00853ADD">
      <w:pPr>
        <w:pStyle w:val="Caption"/>
      </w:pPr>
      <w:bookmarkStart w:id="63" w:name="_Toc62568261"/>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1</w:t>
      </w:r>
      <w:r>
        <w:fldChar w:fldCharType="end"/>
      </w:r>
      <w:r>
        <w:t xml:space="preserve">: </w:t>
      </w:r>
      <w:r w:rsidR="002C0ACA">
        <w:t>Component diagram for Core Services</w:t>
      </w:r>
      <w:bookmarkEnd w:id="63"/>
    </w:p>
    <w:p w14:paraId="48A5AAE0" w14:textId="77777777" w:rsidR="003150B7" w:rsidRDefault="002C0ACA">
      <w:pPr>
        <w:pStyle w:val="Heading2"/>
        <w:numPr>
          <w:ilvl w:val="1"/>
          <w:numId w:val="2"/>
        </w:numPr>
      </w:pPr>
      <w:bookmarkStart w:id="64" w:name="_heading=h.mti4nleo9k7b"/>
      <w:bookmarkStart w:id="65" w:name="_Toc62568196"/>
      <w:bookmarkEnd w:id="64"/>
      <w:r>
        <w:t>Implementation</w:t>
      </w:r>
      <w:bookmarkEnd w:id="65"/>
    </w:p>
    <w:p w14:paraId="16993FCD" w14:textId="77777777" w:rsidR="003150B7" w:rsidRDefault="002C0ACA">
      <w:r>
        <w:t>For the MVP milestone, we have limited the features that we implemented. We decided to build our solution on top of the FHIR implementation of AWS.</w:t>
      </w:r>
    </w:p>
    <w:p w14:paraId="10314895" w14:textId="77777777" w:rsidR="003150B7" w:rsidRDefault="002C0ACA">
      <w:r>
        <w:t>FHIR Works on AWS is a framework to deploy a FHIR server on AWS. This package is an example implementation of this framework. The power of this framework is being able to customize and add in additional FHIR functionality for our unique use-case.</w:t>
      </w:r>
    </w:p>
    <w:p w14:paraId="4DBA3CF1" w14:textId="77777777" w:rsidR="003150B7" w:rsidRDefault="002C0ACA">
      <w:r>
        <w:t>The system architecture consists of multiple layers of AWS serverless services. The endpoint is hosted using API Gateway. The database and storage layer consists of Amazon DynamoDB and S3, with Elasticsearch as the search index for the data written to DynamoDB. The endpoint is secured by API keys and Cognito for user-level authentication and user-group authorization. The diagram below shows the FHIR server's system architecture components and how they are related.</w:t>
      </w:r>
    </w:p>
    <w:p w14:paraId="7CC0C7F5" w14:textId="77777777" w:rsidR="003150B7" w:rsidRDefault="002C0ACA">
      <w:pPr>
        <w:keepNext/>
        <w:spacing w:before="240" w:after="120"/>
        <w:jc w:val="center"/>
      </w:pPr>
      <w:r>
        <w:rPr>
          <w:noProof/>
          <w:lang w:val="en-US" w:eastAsia="en-US"/>
        </w:rPr>
        <w:lastRenderedPageBreak/>
        <w:drawing>
          <wp:inline distT="0" distB="0" distL="0" distR="0" wp14:anchorId="197A6E62" wp14:editId="08E95D94">
            <wp:extent cx="6120130" cy="2654300"/>
            <wp:effectExtent l="0" t="0" r="0" b="0"/>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a:picLocks noChangeAspect="1" noChangeArrowheads="1"/>
                    </pic:cNvPicPr>
                  </pic:nvPicPr>
                  <pic:blipFill>
                    <a:blip r:embed="rId33"/>
                    <a:stretch>
                      <a:fillRect/>
                    </a:stretch>
                  </pic:blipFill>
                  <pic:spPr bwMode="auto">
                    <a:xfrm>
                      <a:off x="0" y="0"/>
                      <a:ext cx="6120130" cy="2654300"/>
                    </a:xfrm>
                    <a:prstGeom prst="rect">
                      <a:avLst/>
                    </a:prstGeom>
                  </pic:spPr>
                </pic:pic>
              </a:graphicData>
            </a:graphic>
          </wp:inline>
        </w:drawing>
      </w:r>
    </w:p>
    <w:p w14:paraId="0AC3FD1D" w14:textId="78DE1755" w:rsidR="003150B7" w:rsidRDefault="00853ADD" w:rsidP="00853ADD">
      <w:pPr>
        <w:pStyle w:val="Caption"/>
      </w:pPr>
      <w:bookmarkStart w:id="66" w:name="_Toc62568262"/>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2</w:t>
      </w:r>
      <w:r>
        <w:fldChar w:fldCharType="end"/>
      </w:r>
      <w:r>
        <w:t xml:space="preserve">: </w:t>
      </w:r>
      <w:r w:rsidR="002C0ACA">
        <w:t>AWS FHIR system architecture</w:t>
      </w:r>
      <w:bookmarkEnd w:id="66"/>
    </w:p>
    <w:p w14:paraId="1BD205CC" w14:textId="7484C3D1" w:rsidR="003150B7" w:rsidRDefault="002C0ACA">
      <w:r>
        <w:t>These components have been integrated into our system architecture (</w:t>
      </w:r>
      <w:r w:rsidR="003F41FF">
        <w:fldChar w:fldCharType="begin"/>
      </w:r>
      <w:r w:rsidR="003F41FF">
        <w:instrText xml:space="preserve"> REF _Ref62561800 \h </w:instrText>
      </w:r>
      <w:r w:rsidR="003F41FF">
        <w:fldChar w:fldCharType="separate"/>
      </w:r>
      <w:r w:rsidR="003F41FF">
        <w:t>Figure 1.10</w:t>
      </w:r>
      <w:r w:rsidR="003F41FF">
        <w:fldChar w:fldCharType="end"/>
      </w:r>
      <w:r>
        <w:t>) to serve multiple purposes.</w:t>
      </w:r>
    </w:p>
    <w:p w14:paraId="633528CA" w14:textId="77777777" w:rsidR="003150B7" w:rsidRDefault="002C0ACA">
      <w:r>
        <w:t xml:space="preserve">An additional Lambda function to handle zip files has been deployed. This component </w:t>
      </w:r>
      <w:proofErr w:type="gramStart"/>
      <w:r>
        <w:t>is in charge of</w:t>
      </w:r>
      <w:proofErr w:type="gramEnd"/>
      <w:r>
        <w:t xml:space="preserve"> automatically unzipping the dataset archive submitted by Data Owners and pre-processing it. Please refer to section 3 for more details.</w:t>
      </w:r>
    </w:p>
    <w:p w14:paraId="096ACABE" w14:textId="77777777" w:rsidR="003150B7" w:rsidRDefault="002C0ACA">
      <w:r>
        <w:br w:type="page"/>
      </w:r>
    </w:p>
    <w:p w14:paraId="60F08A14" w14:textId="77777777" w:rsidR="003150B7" w:rsidRDefault="002C0ACA">
      <w:pPr>
        <w:pStyle w:val="Heading1"/>
        <w:numPr>
          <w:ilvl w:val="0"/>
          <w:numId w:val="2"/>
        </w:numPr>
      </w:pPr>
      <w:bookmarkStart w:id="67" w:name="_heading=h.57kvs2l92hd"/>
      <w:bookmarkStart w:id="68" w:name="_Toc62568197"/>
      <w:bookmarkEnd w:id="67"/>
      <w:r>
        <w:lastRenderedPageBreak/>
        <w:t>Data Acquisition and Storage Package</w:t>
      </w:r>
      <w:bookmarkEnd w:id="68"/>
    </w:p>
    <w:p w14:paraId="06EDFDCE" w14:textId="77777777" w:rsidR="003150B7" w:rsidRDefault="002C0ACA">
      <w:pPr>
        <w:rPr>
          <w:i/>
        </w:rPr>
      </w:pPr>
      <w:r>
        <w:rPr>
          <w:i/>
        </w:rPr>
        <w:t>Note that during the execution and development process phase drivers and contributors decided to combine the Data Acquisition Package and the Data Storage Package into one package denoted as Data Acquisition and Storage (DAS) Package.</w:t>
      </w:r>
    </w:p>
    <w:p w14:paraId="732E87D2" w14:textId="77777777" w:rsidR="003150B7" w:rsidRDefault="002C0ACA">
      <w:pPr>
        <w:pStyle w:val="Heading2"/>
        <w:numPr>
          <w:ilvl w:val="1"/>
          <w:numId w:val="2"/>
        </w:numPr>
      </w:pPr>
      <w:bookmarkStart w:id="69" w:name="_heading=h.5p5vj52ie0tj"/>
      <w:bookmarkStart w:id="70" w:name="_Toc62568198"/>
      <w:bookmarkEnd w:id="69"/>
      <w:r>
        <w:t>Overview</w:t>
      </w:r>
      <w:bookmarkEnd w:id="70"/>
    </w:p>
    <w:p w14:paraId="5B1D8823" w14:textId="77777777" w:rsidR="003150B7" w:rsidRDefault="002C0ACA">
      <w:r>
        <w:t>The main goal of the DAS package is to provide high-quality data for downstream usage. Therefore, the acquisition of data and the management of datasets are the two main working areas.</w:t>
      </w:r>
    </w:p>
    <w:p w14:paraId="16FC8281" w14:textId="77777777" w:rsidR="003150B7" w:rsidRDefault="002C0ACA">
      <w:r>
        <w:t>For the acquisition of data emphasis is put on the compilation of the raw data (data points and labels or outcomes), the availability of metadata (see section 3.4) as well as patient consent information. Consequently, the platform will allow for data ingestion, registration of data and metadata, management of patient consent information. In addition, standardized data and metadata requirements will be enforced and data quality checks will be performed.</w:t>
      </w:r>
    </w:p>
    <w:p w14:paraId="702755E5" w14:textId="77777777" w:rsidR="003150B7" w:rsidRDefault="002C0ACA">
      <w:r>
        <w:t>The data storage functionality allows for processing and storing data and associated metadata. Consequently, the focus is on the safe and secure storage of raw data, labels and patient consent information, on data governance and data protection. The storage module provides an interface for other packages, such as the Evaluation Package (see section 4) and manages access to the data and metadata for downstream usage.</w:t>
      </w:r>
    </w:p>
    <w:p w14:paraId="30171386" w14:textId="77777777" w:rsidR="003150B7" w:rsidRDefault="002C0ACA">
      <w:pPr>
        <w:pStyle w:val="Heading2"/>
        <w:numPr>
          <w:ilvl w:val="1"/>
          <w:numId w:val="2"/>
        </w:numPr>
      </w:pPr>
      <w:bookmarkStart w:id="71" w:name="_heading=h.cwvydalg16z3"/>
      <w:bookmarkStart w:id="72" w:name="_Toc62568199"/>
      <w:bookmarkEnd w:id="71"/>
      <w:r>
        <w:t>Design</w:t>
      </w:r>
      <w:bookmarkEnd w:id="72"/>
    </w:p>
    <w:p w14:paraId="0054D3BA" w14:textId="0A33CE5E" w:rsidR="003150B7" w:rsidRDefault="002C0ACA">
      <w:r>
        <w:t>There are two main software services related to data acquisition and data storage. One is denoted "Data Acquisition Service" and the other "Data Storage Service".  For the time being in the MVP phase we combine both functionality into a single service called "Data Acquisition and Storage Service" (</w:t>
      </w:r>
      <w:r w:rsidR="00853ADD">
        <w:fldChar w:fldCharType="begin"/>
      </w:r>
      <w:r w:rsidR="00853ADD">
        <w:instrText xml:space="preserve"> REF _Ref62562337 \h </w:instrText>
      </w:r>
      <w:r w:rsidR="00853ADD">
        <w:fldChar w:fldCharType="separate"/>
      </w:r>
      <w:r w:rsidR="00853ADD">
        <w:t xml:space="preserve">Figure </w:t>
      </w:r>
      <w:r w:rsidR="00853ADD">
        <w:rPr>
          <w:noProof/>
        </w:rPr>
        <w:t>3</w:t>
      </w:r>
      <w:r w:rsidR="00853ADD">
        <w:t>.</w:t>
      </w:r>
      <w:r w:rsidR="00853ADD">
        <w:rPr>
          <w:noProof/>
        </w:rPr>
        <w:t>1</w:t>
      </w:r>
      <w:r w:rsidR="00853ADD">
        <w:fldChar w:fldCharType="end"/>
      </w:r>
      <w:r>
        <w:t>). The Data Acquisition Service allows data owners to share and manage their datasets. This service consists of a web-application that can be accessed by the data owner. The application contains a single-page application which provides dataset management functionalities to the data owner via their web browser (</w:t>
      </w:r>
      <w:r w:rsidR="00853ADD">
        <w:fldChar w:fldCharType="begin"/>
      </w:r>
      <w:r w:rsidR="00853ADD">
        <w:instrText xml:space="preserve"> REF _Ref62562353 \h </w:instrText>
      </w:r>
      <w:r w:rsidR="00853ADD">
        <w:fldChar w:fldCharType="separate"/>
      </w:r>
      <w:r w:rsidR="00853ADD">
        <w:t xml:space="preserve">Figure </w:t>
      </w:r>
      <w:r w:rsidR="00853ADD">
        <w:rPr>
          <w:noProof/>
        </w:rPr>
        <w:t>3</w:t>
      </w:r>
      <w:r w:rsidR="00853ADD">
        <w:t>.</w:t>
      </w:r>
      <w:r w:rsidR="00853ADD">
        <w:rPr>
          <w:noProof/>
        </w:rPr>
        <w:t>2</w:t>
      </w:r>
      <w:r w:rsidR="00853ADD">
        <w:fldChar w:fldCharType="end"/>
      </w:r>
      <w:r>
        <w:t>). This single-page application is connected via an API (denoted as Dataset Controller) to the database and the Data Storage Service (</w:t>
      </w:r>
      <w:r w:rsidR="00853ADD">
        <w:fldChar w:fldCharType="begin"/>
      </w:r>
      <w:r w:rsidR="00853ADD">
        <w:instrText xml:space="preserve"> REF _Ref62562360 \h </w:instrText>
      </w:r>
      <w:r w:rsidR="00853ADD">
        <w:fldChar w:fldCharType="separate"/>
      </w:r>
      <w:r w:rsidR="00853ADD">
        <w:t xml:space="preserve">Figure </w:t>
      </w:r>
      <w:r w:rsidR="00853ADD">
        <w:rPr>
          <w:noProof/>
        </w:rPr>
        <w:t>3</w:t>
      </w:r>
      <w:r w:rsidR="00853ADD">
        <w:t>.</w:t>
      </w:r>
      <w:r w:rsidR="00853ADD">
        <w:rPr>
          <w:noProof/>
        </w:rPr>
        <w:t>3</w:t>
      </w:r>
      <w:r w:rsidR="00853ADD">
        <w:fldChar w:fldCharType="end"/>
      </w:r>
      <w:r>
        <w:t>).</w:t>
      </w:r>
    </w:p>
    <w:p w14:paraId="514B2417" w14:textId="77777777" w:rsidR="003150B7" w:rsidRDefault="002C0ACA">
      <w:pPr>
        <w:keepNext/>
        <w:jc w:val="center"/>
      </w:pPr>
      <w:r>
        <w:rPr>
          <w:noProof/>
          <w:lang w:val="en-US" w:eastAsia="en-US"/>
        </w:rPr>
        <w:drawing>
          <wp:inline distT="0" distB="0" distL="0" distR="0" wp14:anchorId="7BB79E2D" wp14:editId="4E3C1304">
            <wp:extent cx="3048000" cy="3209290"/>
            <wp:effectExtent l="0" t="0" r="0" b="0"/>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6.png"/>
                    <pic:cNvPicPr>
                      <a:picLocks noChangeAspect="1" noChangeArrowheads="1"/>
                    </pic:cNvPicPr>
                  </pic:nvPicPr>
                  <pic:blipFill>
                    <a:blip r:embed="rId34" cstate="print"/>
                    <a:stretch>
                      <a:fillRect/>
                    </a:stretch>
                  </pic:blipFill>
                  <pic:spPr bwMode="auto">
                    <a:xfrm>
                      <a:off x="0" y="0"/>
                      <a:ext cx="3048000" cy="3209290"/>
                    </a:xfrm>
                    <a:prstGeom prst="rect">
                      <a:avLst/>
                    </a:prstGeom>
                  </pic:spPr>
                </pic:pic>
              </a:graphicData>
            </a:graphic>
          </wp:inline>
        </w:drawing>
      </w:r>
    </w:p>
    <w:p w14:paraId="4AB475ED" w14:textId="789AAC27" w:rsidR="003150B7" w:rsidRDefault="00853ADD" w:rsidP="00853ADD">
      <w:pPr>
        <w:pStyle w:val="Caption"/>
      </w:pPr>
      <w:bookmarkStart w:id="73" w:name="_Ref62562337"/>
      <w:bookmarkStart w:id="74" w:name="_Toc62568263"/>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w:t>
      </w:r>
      <w:r>
        <w:fldChar w:fldCharType="end"/>
      </w:r>
      <w:bookmarkEnd w:id="73"/>
      <w:r>
        <w:t xml:space="preserve">: </w:t>
      </w:r>
      <w:r w:rsidR="002C0ACA">
        <w:t>Data acquisition service - System context</w:t>
      </w:r>
      <w:bookmarkEnd w:id="74"/>
    </w:p>
    <w:p w14:paraId="081CD8B9" w14:textId="77777777" w:rsidR="003150B7" w:rsidRDefault="003150B7"/>
    <w:p w14:paraId="55B2D998" w14:textId="77777777" w:rsidR="003150B7" w:rsidRDefault="002C0ACA">
      <w:pPr>
        <w:keepNext/>
        <w:jc w:val="center"/>
      </w:pPr>
      <w:bookmarkStart w:id="75" w:name="_heading=h.q876a18zd7t8"/>
      <w:bookmarkStart w:id="76" w:name="_heading=h.lcaoy5ifyvtl"/>
      <w:bookmarkEnd w:id="75"/>
      <w:bookmarkEnd w:id="76"/>
      <w:r>
        <w:rPr>
          <w:noProof/>
          <w:lang w:val="en-US" w:eastAsia="en-US"/>
        </w:rPr>
        <w:lastRenderedPageBreak/>
        <w:drawing>
          <wp:inline distT="0" distB="0" distL="0" distR="0" wp14:anchorId="71B2653B" wp14:editId="63E26E09">
            <wp:extent cx="6100445" cy="3067050"/>
            <wp:effectExtent l="0" t="0" r="0" b="0"/>
            <wp:docPr id="1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a:picLocks noChangeAspect="1" noChangeArrowheads="1"/>
                    </pic:cNvPicPr>
                  </pic:nvPicPr>
                  <pic:blipFill>
                    <a:blip r:embed="rId35"/>
                    <a:stretch>
                      <a:fillRect/>
                    </a:stretch>
                  </pic:blipFill>
                  <pic:spPr bwMode="auto">
                    <a:xfrm>
                      <a:off x="0" y="0"/>
                      <a:ext cx="6100445" cy="3067050"/>
                    </a:xfrm>
                    <a:prstGeom prst="rect">
                      <a:avLst/>
                    </a:prstGeom>
                  </pic:spPr>
                </pic:pic>
              </a:graphicData>
            </a:graphic>
          </wp:inline>
        </w:drawing>
      </w:r>
    </w:p>
    <w:p w14:paraId="49527263" w14:textId="2FCA448F" w:rsidR="003150B7" w:rsidRDefault="00853ADD" w:rsidP="00853ADD">
      <w:pPr>
        <w:pStyle w:val="Caption"/>
        <w:rPr>
          <w:lang w:val="fr-CH"/>
        </w:rPr>
      </w:pPr>
      <w:bookmarkStart w:id="77" w:name="_Ref62562353"/>
      <w:bookmarkStart w:id="78" w:name="_Toc62568264"/>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2</w:t>
      </w:r>
      <w:r>
        <w:fldChar w:fldCharType="end"/>
      </w:r>
      <w:bookmarkEnd w:id="77"/>
      <w:r>
        <w:t xml:space="preserve">: </w:t>
      </w:r>
      <w:r w:rsidR="002C0ACA">
        <w:rPr>
          <w:lang w:val="fr-CH"/>
        </w:rPr>
        <w:t>Data acquisition service - Container Diagram</w:t>
      </w:r>
      <w:bookmarkEnd w:id="78"/>
    </w:p>
    <w:p w14:paraId="7AFB1574" w14:textId="77777777" w:rsidR="003150B7" w:rsidRDefault="003150B7">
      <w:pPr>
        <w:rPr>
          <w:lang w:val="fr-CH"/>
        </w:rPr>
      </w:pPr>
    </w:p>
    <w:p w14:paraId="0D730D03" w14:textId="77777777" w:rsidR="003150B7" w:rsidRDefault="002C0ACA">
      <w:pPr>
        <w:keepNext/>
        <w:jc w:val="center"/>
      </w:pPr>
      <w:r>
        <w:rPr>
          <w:noProof/>
          <w:lang w:val="en-US" w:eastAsia="en-US"/>
        </w:rPr>
        <w:drawing>
          <wp:inline distT="0" distB="0" distL="0" distR="0" wp14:anchorId="00A434CD" wp14:editId="368A54AB">
            <wp:extent cx="1800225" cy="4705985"/>
            <wp:effectExtent l="0" t="0" r="0" b="0"/>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4.png"/>
                    <pic:cNvPicPr>
                      <a:picLocks noChangeAspect="1" noChangeArrowheads="1"/>
                    </pic:cNvPicPr>
                  </pic:nvPicPr>
                  <pic:blipFill>
                    <a:blip r:embed="rId36"/>
                    <a:srcRect l="18889" t="2389" r="40898" b="32165"/>
                    <a:stretch>
                      <a:fillRect/>
                    </a:stretch>
                  </pic:blipFill>
                  <pic:spPr bwMode="auto">
                    <a:xfrm>
                      <a:off x="0" y="0"/>
                      <a:ext cx="1800225" cy="4705985"/>
                    </a:xfrm>
                    <a:prstGeom prst="rect">
                      <a:avLst/>
                    </a:prstGeom>
                  </pic:spPr>
                </pic:pic>
              </a:graphicData>
            </a:graphic>
          </wp:inline>
        </w:drawing>
      </w:r>
    </w:p>
    <w:p w14:paraId="11C6E7F6" w14:textId="3376E273" w:rsidR="003150B7" w:rsidRDefault="00853ADD" w:rsidP="00853ADD">
      <w:pPr>
        <w:pStyle w:val="Caption"/>
        <w:rPr>
          <w:lang w:val="fr-CH"/>
        </w:rPr>
      </w:pPr>
      <w:bookmarkStart w:id="79" w:name="_Ref62562360"/>
      <w:bookmarkStart w:id="80" w:name="_Toc62568265"/>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3</w:t>
      </w:r>
      <w:r>
        <w:fldChar w:fldCharType="end"/>
      </w:r>
      <w:bookmarkEnd w:id="79"/>
      <w:r>
        <w:t xml:space="preserve">: </w:t>
      </w:r>
      <w:r w:rsidR="002C0ACA">
        <w:rPr>
          <w:lang w:val="fr-CH"/>
        </w:rPr>
        <w:t>Data acquisition service - API application - Component Diagram</w:t>
      </w:r>
      <w:bookmarkEnd w:id="80"/>
    </w:p>
    <w:p w14:paraId="16BD80DE" w14:textId="77777777" w:rsidR="003150B7" w:rsidRDefault="003150B7">
      <w:pPr>
        <w:rPr>
          <w:lang w:val="fr-CH"/>
        </w:rPr>
      </w:pPr>
      <w:bookmarkStart w:id="81" w:name="_heading=h.v68ji0u4e29q"/>
      <w:bookmarkEnd w:id="81"/>
    </w:p>
    <w:p w14:paraId="7F057679" w14:textId="77777777" w:rsidR="003150B7" w:rsidRDefault="002C0ACA">
      <w:pPr>
        <w:pStyle w:val="Heading2"/>
        <w:numPr>
          <w:ilvl w:val="1"/>
          <w:numId w:val="2"/>
        </w:numPr>
      </w:pPr>
      <w:bookmarkStart w:id="82" w:name="_heading=h.209445w50y28"/>
      <w:bookmarkStart w:id="83" w:name="_Toc62568200"/>
      <w:bookmarkEnd w:id="82"/>
      <w:r>
        <w:lastRenderedPageBreak/>
        <w:t>Implementation</w:t>
      </w:r>
      <w:bookmarkEnd w:id="83"/>
    </w:p>
    <w:p w14:paraId="0F9EF825" w14:textId="77777777" w:rsidR="003150B7" w:rsidRDefault="002C0ACA">
      <w:r>
        <w:t>The main components are a:</w:t>
      </w:r>
    </w:p>
    <w:p w14:paraId="60A26467" w14:textId="77777777" w:rsidR="003150B7" w:rsidRDefault="002C0ACA">
      <w:pPr>
        <w:numPr>
          <w:ilvl w:val="0"/>
          <w:numId w:val="10"/>
        </w:numPr>
      </w:pPr>
      <w:r>
        <w:t>Frontend web-interface;</w:t>
      </w:r>
    </w:p>
    <w:p w14:paraId="50F2AFC3" w14:textId="77777777" w:rsidR="003150B7" w:rsidRDefault="002C0ACA">
      <w:pPr>
        <w:numPr>
          <w:ilvl w:val="0"/>
          <w:numId w:val="10"/>
        </w:numPr>
      </w:pPr>
      <w:r>
        <w:t>Data Controller component to perform CRUD operations; and</w:t>
      </w:r>
    </w:p>
    <w:p w14:paraId="094DBEB5" w14:textId="77777777" w:rsidR="003150B7" w:rsidRDefault="002C0ACA">
      <w:pPr>
        <w:numPr>
          <w:ilvl w:val="0"/>
          <w:numId w:val="10"/>
        </w:numPr>
      </w:pPr>
      <w:r>
        <w:t xml:space="preserve">Storage area to store datasets and </w:t>
      </w:r>
      <w:proofErr w:type="gramStart"/>
      <w:r>
        <w:t>metadata</w:t>
      </w:r>
      <w:proofErr w:type="gramEnd"/>
    </w:p>
    <w:p w14:paraId="0699EAB1" w14:textId="77777777" w:rsidR="003150B7" w:rsidRDefault="002C0ACA">
      <w:r>
        <w:t xml:space="preserve">The frontend web interface is built using React and Amplify which capture dataset and metadata over a secured wire. The Data Controller component is an auto-generated API from </w:t>
      </w:r>
      <w:proofErr w:type="spellStart"/>
      <w:r>
        <w:t>GraphQL</w:t>
      </w:r>
      <w:proofErr w:type="spellEnd"/>
      <w:r>
        <w:t xml:space="preserve"> which performs CRUD operations.</w:t>
      </w:r>
    </w:p>
    <w:p w14:paraId="59CD3FF9" w14:textId="77777777" w:rsidR="003150B7" w:rsidRDefault="002C0ACA">
      <w:r>
        <w:t>The storage area is a combination of S3 binary storage and DynamoDB. The dataset is KMS encrypted on S3.</w:t>
      </w:r>
    </w:p>
    <w:p w14:paraId="321C0BB9" w14:textId="77777777" w:rsidR="003150B7" w:rsidRDefault="002C0ACA">
      <w:r>
        <w:t>The Data Acquisition and Storage Service provides a web user interface to upload datasets and transmit metadata for the dataset over a secured wired connection.  On submit, the (potentially zipped) dataset file gets saved onto the AWS binary S3 bucket and the zip file is encrypted by KMS and thereafter unzipped using a lambda function. Another lambda service gets triggered to update DynamoDB with the URL of the dataset and the metadata for the dataset.</w:t>
      </w:r>
    </w:p>
    <w:p w14:paraId="78FA90FE" w14:textId="77777777" w:rsidR="003150B7" w:rsidRDefault="002C0ACA">
      <w:pPr>
        <w:keepNext/>
        <w:jc w:val="center"/>
      </w:pPr>
      <w:r>
        <w:rPr>
          <w:noProof/>
          <w:lang w:val="en-US" w:eastAsia="en-US"/>
        </w:rPr>
        <w:drawing>
          <wp:inline distT="0" distB="0" distL="0" distR="0" wp14:anchorId="73DF06CD" wp14:editId="4E14D43E">
            <wp:extent cx="5758180" cy="2299335"/>
            <wp:effectExtent l="0" t="0" r="0" b="0"/>
            <wp:docPr id="1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a:picLocks noChangeAspect="1" noChangeArrowheads="1"/>
                    </pic:cNvPicPr>
                  </pic:nvPicPr>
                  <pic:blipFill>
                    <a:blip r:embed="rId37" cstate="print"/>
                    <a:stretch>
                      <a:fillRect/>
                    </a:stretch>
                  </pic:blipFill>
                  <pic:spPr bwMode="auto">
                    <a:xfrm>
                      <a:off x="0" y="0"/>
                      <a:ext cx="5758180" cy="2299335"/>
                    </a:xfrm>
                    <a:prstGeom prst="rect">
                      <a:avLst/>
                    </a:prstGeom>
                  </pic:spPr>
                </pic:pic>
              </a:graphicData>
            </a:graphic>
          </wp:inline>
        </w:drawing>
      </w:r>
    </w:p>
    <w:p w14:paraId="3F9969D8" w14:textId="314A72A4" w:rsidR="003150B7" w:rsidRDefault="00853ADD" w:rsidP="00853ADD">
      <w:pPr>
        <w:pStyle w:val="Caption"/>
      </w:pPr>
      <w:bookmarkStart w:id="84" w:name="_Toc62568266"/>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4</w:t>
      </w:r>
      <w:r>
        <w:fldChar w:fldCharType="end"/>
      </w:r>
      <w:r w:rsidR="002C0ACA">
        <w:t xml:space="preserve">: Dataset management </w:t>
      </w:r>
      <w:proofErr w:type="spellStart"/>
      <w:r w:rsidR="002C0ACA">
        <w:t>Webview</w:t>
      </w:r>
      <w:proofErr w:type="spellEnd"/>
      <w:r w:rsidR="002C0ACA">
        <w:t xml:space="preserve"> (MVP, screenshot from 2020-01-23)</w:t>
      </w:r>
      <w:bookmarkEnd w:id="84"/>
    </w:p>
    <w:p w14:paraId="7B7E49D3" w14:textId="77777777" w:rsidR="003150B7" w:rsidRDefault="002C0ACA">
      <w:pPr>
        <w:keepNext/>
        <w:jc w:val="center"/>
      </w:pPr>
      <w:r>
        <w:rPr>
          <w:noProof/>
          <w:lang w:val="en-US" w:eastAsia="en-US"/>
        </w:rPr>
        <w:drawing>
          <wp:inline distT="0" distB="0" distL="0" distR="0" wp14:anchorId="101F2C69" wp14:editId="16F7827A">
            <wp:extent cx="5408930" cy="2785745"/>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png"/>
                    <pic:cNvPicPr>
                      <a:picLocks noChangeAspect="1" noChangeArrowheads="1"/>
                    </pic:cNvPicPr>
                  </pic:nvPicPr>
                  <pic:blipFill>
                    <a:blip r:embed="rId38" cstate="print"/>
                    <a:stretch>
                      <a:fillRect/>
                    </a:stretch>
                  </pic:blipFill>
                  <pic:spPr bwMode="auto">
                    <a:xfrm>
                      <a:off x="0" y="0"/>
                      <a:ext cx="5408930" cy="2785745"/>
                    </a:xfrm>
                    <a:prstGeom prst="rect">
                      <a:avLst/>
                    </a:prstGeom>
                  </pic:spPr>
                </pic:pic>
              </a:graphicData>
            </a:graphic>
          </wp:inline>
        </w:drawing>
      </w:r>
    </w:p>
    <w:p w14:paraId="36E312FF" w14:textId="203E9CE9" w:rsidR="003150B7" w:rsidRDefault="00853ADD" w:rsidP="00853ADD">
      <w:pPr>
        <w:pStyle w:val="Caption"/>
      </w:pPr>
      <w:bookmarkStart w:id="85" w:name="_Toc62568267"/>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5</w:t>
      </w:r>
      <w:r>
        <w:fldChar w:fldCharType="end"/>
      </w:r>
      <w:r w:rsidR="002C0ACA">
        <w:t>: The addition of a new dataset (MVP, screenshot from 2020-01-23)</w:t>
      </w:r>
      <w:bookmarkEnd w:id="85"/>
    </w:p>
    <w:p w14:paraId="405C977B" w14:textId="77777777" w:rsidR="003150B7" w:rsidRDefault="002C0ACA">
      <w:pPr>
        <w:pStyle w:val="Heading2"/>
        <w:numPr>
          <w:ilvl w:val="1"/>
          <w:numId w:val="2"/>
        </w:numPr>
      </w:pPr>
      <w:bookmarkStart w:id="86" w:name="_heading=h.mrgs6zkbmxih"/>
      <w:bookmarkStart w:id="87" w:name="_Toc62568201"/>
      <w:bookmarkEnd w:id="86"/>
      <w:r>
        <w:lastRenderedPageBreak/>
        <w:t>Metadata</w:t>
      </w:r>
      <w:bookmarkEnd w:id="87"/>
    </w:p>
    <w:p w14:paraId="3B2C112A" w14:textId="77777777" w:rsidR="003150B7" w:rsidRDefault="002C0ACA">
      <w:proofErr w:type="gramStart"/>
      <w:r>
        <w:t>For the purpose of</w:t>
      </w:r>
      <w:proofErr w:type="gramEnd"/>
      <w:r>
        <w:t xml:space="preserve"> transparency, robustness and trustworthiness data and metadata requirements need to be specified and documented accordingly. These efforts are aligned with and informed by the deliverables</w:t>
      </w:r>
      <w:hyperlink>
        <w:r>
          <w:rPr>
            <w:color w:val="1155CC"/>
            <w:u w:val="single"/>
          </w:rPr>
          <w:t xml:space="preserve"> DEL05</w:t>
        </w:r>
      </w:hyperlink>
      <w:r>
        <w:t xml:space="preserve">"Data specification", </w:t>
      </w:r>
      <w:hyperlink>
        <w:r>
          <w:rPr>
            <w:color w:val="1155CC"/>
            <w:u w:val="single"/>
          </w:rPr>
          <w:t>DEL05_1</w:t>
        </w:r>
      </w:hyperlink>
      <w:r>
        <w:t xml:space="preserve">"Data requirements", and </w:t>
      </w:r>
      <w:hyperlink>
        <w:r>
          <w:rPr>
            <w:color w:val="1155CC"/>
            <w:u w:val="single"/>
          </w:rPr>
          <w:t>DEL05_2</w:t>
        </w:r>
      </w:hyperlink>
      <w:r>
        <w:t>"Data acquisition".</w:t>
      </w:r>
    </w:p>
    <w:p w14:paraId="249B5D0A" w14:textId="07C3DB04" w:rsidR="003150B7" w:rsidRDefault="002C0ACA">
      <w:r>
        <w:t xml:space="preserve">As an </w:t>
      </w:r>
      <w:proofErr w:type="gramStart"/>
      <w:r>
        <w:t>example</w:t>
      </w:r>
      <w:proofErr w:type="gramEnd"/>
      <w:r>
        <w:t xml:space="preserve"> the data specification sheet for the dataset used in the MVP, presented at Meeting K, 27-29 January 2021 is given in </w:t>
      </w:r>
      <w:r w:rsidR="00853ADD">
        <w:fldChar w:fldCharType="begin"/>
      </w:r>
      <w:r w:rsidR="00853ADD">
        <w:instrText xml:space="preserve"> REF _Ref62497122 \h </w:instrText>
      </w:r>
      <w:r w:rsidR="00853ADD">
        <w:fldChar w:fldCharType="separate"/>
      </w:r>
      <w:r w:rsidR="00853ADD">
        <w:t xml:space="preserve">Figure </w:t>
      </w:r>
      <w:r w:rsidR="00853ADD">
        <w:rPr>
          <w:noProof/>
        </w:rPr>
        <w:t>3</w:t>
      </w:r>
      <w:r w:rsidR="00853ADD">
        <w:t>.</w:t>
      </w:r>
      <w:r w:rsidR="00853ADD">
        <w:rPr>
          <w:noProof/>
        </w:rPr>
        <w:t>6</w:t>
      </w:r>
      <w:r w:rsidR="00853ADD">
        <w:fldChar w:fldCharType="end"/>
      </w:r>
      <w:r w:rsidR="00853ADD">
        <w:t xml:space="preserve"> </w:t>
      </w:r>
      <w:r>
        <w:t>This sheet represents the metadata for the acquired dataset.</w:t>
      </w:r>
    </w:p>
    <w:p w14:paraId="774D07DF" w14:textId="77777777" w:rsidR="003150B7" w:rsidRDefault="002C0ACA">
      <w:pPr>
        <w:jc w:val="center"/>
      </w:pPr>
      <w:r>
        <w:rPr>
          <w:noProof/>
          <w:lang w:val="en-US" w:eastAsia="en-US"/>
        </w:rPr>
        <w:drawing>
          <wp:inline distT="0" distB="0" distL="0" distR="0" wp14:anchorId="30553CFE" wp14:editId="5111985D">
            <wp:extent cx="5031105" cy="6743700"/>
            <wp:effectExtent l="0" t="0" r="0" b="0"/>
            <wp:docPr id="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a:picLocks noChangeAspect="1" noChangeArrowheads="1"/>
                    </pic:cNvPicPr>
                  </pic:nvPicPr>
                  <pic:blipFill>
                    <a:blip r:embed="rId39"/>
                    <a:srcRect b="1927"/>
                    <a:stretch>
                      <a:fillRect/>
                    </a:stretch>
                  </pic:blipFill>
                  <pic:spPr bwMode="auto">
                    <a:xfrm>
                      <a:off x="0" y="0"/>
                      <a:ext cx="5031105" cy="6743700"/>
                    </a:xfrm>
                    <a:prstGeom prst="rect">
                      <a:avLst/>
                    </a:prstGeom>
                  </pic:spPr>
                </pic:pic>
              </a:graphicData>
            </a:graphic>
          </wp:inline>
        </w:drawing>
      </w:r>
    </w:p>
    <w:p w14:paraId="6133DB8A" w14:textId="42A07BB0" w:rsidR="003150B7" w:rsidRDefault="002C0ACA">
      <w:pPr>
        <w:pStyle w:val="Caption"/>
      </w:pPr>
      <w:bookmarkStart w:id="88" w:name="_Ref62497122"/>
      <w:bookmarkStart w:id="89" w:name="_Toc62568268"/>
      <w:r>
        <w:t xml:space="preserve">Figure </w:t>
      </w:r>
      <w:r w:rsidR="00853ADD">
        <w:fldChar w:fldCharType="begin"/>
      </w:r>
      <w:r w:rsidR="00853ADD">
        <w:instrText xml:space="preserve"> STYLEREF 1 \s </w:instrText>
      </w:r>
      <w:r w:rsidR="00853ADD">
        <w:fldChar w:fldCharType="separate"/>
      </w:r>
      <w:r w:rsidR="00853ADD">
        <w:rPr>
          <w:noProof/>
        </w:rPr>
        <w:t>3</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6</w:t>
      </w:r>
      <w:r w:rsidR="00853ADD">
        <w:fldChar w:fldCharType="end"/>
      </w:r>
      <w:bookmarkEnd w:id="88"/>
      <w:r>
        <w:t>: Example data specification sheet for the dataset used in the MVP (Meeting K)</w:t>
      </w:r>
      <w:bookmarkEnd w:id="89"/>
    </w:p>
    <w:p w14:paraId="1D7A1BC5" w14:textId="77777777" w:rsidR="003150B7" w:rsidRDefault="002C0ACA">
      <w:r>
        <w:t xml:space="preserve">Metadata acquired with the dataset can be used to tag datasets. Tagging of datasets enables searching of relevant datasets. Tags can play a significant role to filter and identify certain patterns in datasets to obtain data insights. Thus, metadata in effect can be a very powerful tool to tweak model data </w:t>
      </w:r>
      <w:r>
        <w:lastRenderedPageBreak/>
        <w:t xml:space="preserve">parameters in the Evaluation Package and refine algorithm. Metadata is directly correlated to clinical outcome and therefore is a very good predictor. Metadata helps in identifying the correct dataset for evaluation of a model. It helps match the data with the desired clinical outcome. For example, geographical differences can be seen for focal to patient distance for </w:t>
      </w:r>
      <w:proofErr w:type="spellStart"/>
      <w:r>
        <w:t>XRay</w:t>
      </w:r>
      <w:proofErr w:type="spellEnd"/>
      <w:r>
        <w:t xml:space="preserve"> machines, diabetic retinopathy model should identify early diagnosis of retinopathy to prevent blindness, so it should perform with higher accuracy in early grades of disease.</w:t>
      </w:r>
    </w:p>
    <w:p w14:paraId="708817D9" w14:textId="77777777" w:rsidR="003150B7" w:rsidRDefault="002C0ACA">
      <w:pPr>
        <w:pStyle w:val="Heading1"/>
        <w:numPr>
          <w:ilvl w:val="0"/>
          <w:numId w:val="2"/>
        </w:numPr>
      </w:pPr>
      <w:bookmarkStart w:id="90" w:name="_Toc62568202"/>
      <w:r>
        <w:t>Evaluation Package</w:t>
      </w:r>
      <w:bookmarkEnd w:id="90"/>
    </w:p>
    <w:p w14:paraId="3007E462" w14:textId="77777777" w:rsidR="003150B7" w:rsidRDefault="002C0ACA">
      <w:pPr>
        <w:pStyle w:val="Heading2"/>
        <w:numPr>
          <w:ilvl w:val="1"/>
          <w:numId w:val="2"/>
        </w:numPr>
      </w:pPr>
      <w:bookmarkStart w:id="91" w:name="_Toc62568203"/>
      <w:r>
        <w:t>Overview</w:t>
      </w:r>
      <w:bookmarkEnd w:id="91"/>
    </w:p>
    <w:p w14:paraId="39D14384" w14:textId="77777777" w:rsidR="003150B7" w:rsidRDefault="002C0ACA">
      <w:r>
        <w:t xml:space="preserve">The evaluation package seeks to provide the users with a variety of benchmarks aimed to test the performance of their ML models. The current platform is built upon the open-source assessment platform </w:t>
      </w:r>
      <w:proofErr w:type="spellStart"/>
      <w:r>
        <w:t>EvalAi</w:t>
      </w:r>
      <w:proofErr w:type="spellEnd"/>
      <w:r>
        <w:t xml:space="preserve">. </w:t>
      </w:r>
      <w:proofErr w:type="spellStart"/>
      <w:r>
        <w:t>EvalAi</w:t>
      </w:r>
      <w:proofErr w:type="spellEnd"/>
      <w:r>
        <w:t xml:space="preserve"> already provides essential functionalities, such as the creation and management of benchmarks and </w:t>
      </w:r>
      <w:proofErr w:type="spellStart"/>
      <w:r>
        <w:t>dockerized</w:t>
      </w:r>
      <w:proofErr w:type="spellEnd"/>
      <w:r>
        <w:t xml:space="preserve"> submission of ML models. The project is realized in Django, a Python-based web framework. Data and model storage, submission queueing and benchmark execution are all hosted on AWS. Currently, a demo, staging, and production version of the project are all deployed and continuously developed. In addition, we developed a qualitative questionnaire which the user needs to fill out before submitting a model. This is meant to complement the quantitative evaluation. The next step is to write an evaluation script for a diabetic retinopathy model and execute a full benchmarking cycle, involving questionnaire, submission, execution, and results.</w:t>
      </w:r>
    </w:p>
    <w:p w14:paraId="2C17F679" w14:textId="77777777" w:rsidR="003150B7" w:rsidRDefault="002C0ACA">
      <w:pPr>
        <w:pStyle w:val="Heading2"/>
        <w:numPr>
          <w:ilvl w:val="1"/>
          <w:numId w:val="2"/>
        </w:numPr>
      </w:pPr>
      <w:bookmarkStart w:id="92" w:name="_Toc62568204"/>
      <w:r>
        <w:t>Evaluation process</w:t>
      </w:r>
      <w:bookmarkEnd w:id="92"/>
    </w:p>
    <w:p w14:paraId="2E57396E" w14:textId="154C305D" w:rsidR="003150B7" w:rsidRDefault="002C0ACA">
      <w:r>
        <w:t xml:space="preserve">The overall evaluation process is modelled according to the workflow proposed by WG-DAISAM: transmit, understand, audit and report. Each step takes reference to corresponding FG-AI4H documentation. An overview can be found </w:t>
      </w:r>
      <w:r w:rsidRPr="00853ADD">
        <w:t>in</w:t>
      </w:r>
      <w:r w:rsidR="00853ADD" w:rsidRPr="00853ADD">
        <w:t xml:space="preserve"> </w:t>
      </w:r>
      <w:r w:rsidR="00853ADD" w:rsidRPr="00853ADD">
        <w:fldChar w:fldCharType="begin"/>
      </w:r>
      <w:r w:rsidR="00853ADD" w:rsidRPr="00853ADD">
        <w:instrText xml:space="preserve"> REF _Ref62562455 \h  \* MERGEFORMAT </w:instrText>
      </w:r>
      <w:r w:rsidR="00853ADD" w:rsidRPr="00853ADD">
        <w:fldChar w:fldCharType="separate"/>
      </w:r>
      <w:r w:rsidR="00853ADD" w:rsidRPr="00853ADD">
        <w:t xml:space="preserve">Figure </w:t>
      </w:r>
      <w:r w:rsidR="00853ADD" w:rsidRPr="00853ADD">
        <w:rPr>
          <w:noProof/>
        </w:rPr>
        <w:t>4</w:t>
      </w:r>
      <w:r w:rsidR="00853ADD" w:rsidRPr="00853ADD">
        <w:t>.</w:t>
      </w:r>
      <w:r w:rsidR="00853ADD" w:rsidRPr="00853ADD">
        <w:rPr>
          <w:noProof/>
        </w:rPr>
        <w:t>1</w:t>
      </w:r>
      <w:r w:rsidR="00853ADD" w:rsidRPr="00853ADD">
        <w:fldChar w:fldCharType="end"/>
      </w:r>
      <w:r w:rsidRPr="00853ADD">
        <w:t>. You</w:t>
      </w:r>
      <w:r>
        <w:t xml:space="preserve"> can find more details on the process and example evaluations on real AI4H use cases in </w:t>
      </w:r>
      <w:hyperlink>
        <w:r>
          <w:rPr>
            <w:rStyle w:val="Hyperlink"/>
          </w:rPr>
          <w:t>FGAI4H-J-049</w:t>
        </w:r>
        <w:r>
          <w:rPr>
            <w:rStyle w:val="FootnoteAnchor"/>
          </w:rPr>
          <w:footnoteReference w:id="1"/>
        </w:r>
      </w:hyperlink>
    </w:p>
    <w:p w14:paraId="533D482D" w14:textId="10C83487" w:rsidR="00CC7949" w:rsidRDefault="00CC7949" w:rsidP="00CC7949">
      <w:pPr>
        <w:jc w:val="center"/>
      </w:pPr>
      <w:bookmarkStart w:id="93" w:name="_Ref62562455"/>
      <w:r w:rsidRPr="00853ADD">
        <w:rPr>
          <w:b/>
          <w:bCs/>
          <w:noProof/>
          <w:lang w:val="en-US" w:eastAsia="en-US"/>
        </w:rPr>
        <w:drawing>
          <wp:inline distT="0" distB="0" distL="0" distR="0" wp14:anchorId="6B93C8B3" wp14:editId="010A375A">
            <wp:extent cx="6120130" cy="2490470"/>
            <wp:effectExtent l="0" t="0" r="0" b="5080"/>
            <wp:docPr id="2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120130" cy="2490470"/>
                    </a:xfrm>
                    <a:prstGeom prst="rect">
                      <a:avLst/>
                    </a:prstGeom>
                  </pic:spPr>
                </pic:pic>
              </a:graphicData>
            </a:graphic>
          </wp:inline>
        </w:drawing>
      </w:r>
    </w:p>
    <w:p w14:paraId="6342F0A6" w14:textId="33A2B4AF" w:rsidR="003150B7" w:rsidRDefault="00853ADD" w:rsidP="00CC7949">
      <w:pPr>
        <w:pStyle w:val="Caption"/>
      </w:pPr>
      <w:bookmarkStart w:id="94" w:name="_Toc62568269"/>
      <w:r w:rsidRPr="00853ADD">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1</w:t>
      </w:r>
      <w:r>
        <w:fldChar w:fldCharType="end"/>
      </w:r>
      <w:bookmarkEnd w:id="93"/>
      <w:r w:rsidR="002C0ACA" w:rsidRPr="00853ADD">
        <w:t>: An overview of the WG-DAISAM evaluation process for AI4H models.</w:t>
      </w:r>
      <w:bookmarkEnd w:id="94"/>
    </w:p>
    <w:p w14:paraId="1A16F948" w14:textId="77777777" w:rsidR="003150B7" w:rsidRDefault="002C0ACA">
      <w:pPr>
        <w:pStyle w:val="Heading2"/>
        <w:numPr>
          <w:ilvl w:val="1"/>
          <w:numId w:val="2"/>
        </w:numPr>
      </w:pPr>
      <w:bookmarkStart w:id="95" w:name="_Toc62568205"/>
      <w:r>
        <w:lastRenderedPageBreak/>
        <w:t>Architecture</w:t>
      </w:r>
      <w:bookmarkEnd w:id="95"/>
    </w:p>
    <w:p w14:paraId="7E6604FC" w14:textId="7078CF4B" w:rsidR="003150B7" w:rsidRDefault="00853ADD" w:rsidP="00CC7949">
      <w:pPr>
        <w:keepNext/>
      </w:pPr>
      <w:r>
        <w:fldChar w:fldCharType="begin"/>
      </w:r>
      <w:r>
        <w:instrText xml:space="preserve"> REF _Ref62498754 \h </w:instrText>
      </w:r>
      <w:r>
        <w:fldChar w:fldCharType="separate"/>
      </w:r>
      <w:r>
        <w:t xml:space="preserve">Figure </w:t>
      </w:r>
      <w:r>
        <w:rPr>
          <w:noProof/>
        </w:rPr>
        <w:t>4</w:t>
      </w:r>
      <w:r>
        <w:t>.</w:t>
      </w:r>
      <w:r>
        <w:rPr>
          <w:noProof/>
        </w:rPr>
        <w:t>2</w:t>
      </w:r>
      <w:r>
        <w:fldChar w:fldCharType="end"/>
      </w:r>
      <w:r>
        <w:t xml:space="preserve"> </w:t>
      </w:r>
      <w:r w:rsidR="002C0ACA">
        <w:t xml:space="preserve">illustrates the </w:t>
      </w:r>
      <w:proofErr w:type="spellStart"/>
      <w:r w:rsidR="002C0ACA">
        <w:t>EvalAi</w:t>
      </w:r>
      <w:proofErr w:type="spellEnd"/>
      <w:r w:rsidR="002C0ACA">
        <w:t xml:space="preserve"> architecture.</w:t>
      </w:r>
    </w:p>
    <w:p w14:paraId="2ADA42D7" w14:textId="77777777" w:rsidR="003150B7" w:rsidRDefault="002C0ACA">
      <w:pPr>
        <w:keepNext/>
      </w:pPr>
      <w:r>
        <w:rPr>
          <w:noProof/>
          <w:lang w:val="en-US" w:eastAsia="en-US"/>
        </w:rPr>
        <w:drawing>
          <wp:inline distT="0" distB="0" distL="0" distR="0" wp14:anchorId="1A5B11AC" wp14:editId="32C1A9F5">
            <wp:extent cx="6228080" cy="3191510"/>
            <wp:effectExtent l="0" t="0" r="0" b="0"/>
            <wp:docPr id="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a:picLocks noChangeAspect="1" noChangeArrowheads="1"/>
                    </pic:cNvPicPr>
                  </pic:nvPicPr>
                  <pic:blipFill>
                    <a:blip r:embed="rId41"/>
                    <a:stretch>
                      <a:fillRect/>
                    </a:stretch>
                  </pic:blipFill>
                  <pic:spPr bwMode="auto">
                    <a:xfrm>
                      <a:off x="0" y="0"/>
                      <a:ext cx="6228080" cy="3191510"/>
                    </a:xfrm>
                    <a:prstGeom prst="rect">
                      <a:avLst/>
                    </a:prstGeom>
                  </pic:spPr>
                </pic:pic>
              </a:graphicData>
            </a:graphic>
          </wp:inline>
        </w:drawing>
      </w:r>
    </w:p>
    <w:p w14:paraId="1242FF5C" w14:textId="36E20AF0" w:rsidR="003150B7" w:rsidRDefault="002C0ACA">
      <w:pPr>
        <w:pStyle w:val="Caption"/>
      </w:pPr>
      <w:bookmarkStart w:id="96" w:name="_Ref62498754"/>
      <w:bookmarkStart w:id="97" w:name="_Toc62568270"/>
      <w:r>
        <w:t xml:space="preserve">Figure </w:t>
      </w:r>
      <w:r w:rsidR="00853ADD">
        <w:fldChar w:fldCharType="begin"/>
      </w:r>
      <w:r w:rsidR="00853ADD">
        <w:instrText xml:space="preserve"> STYLEREF 1 \s </w:instrText>
      </w:r>
      <w:r w:rsidR="00853ADD">
        <w:fldChar w:fldCharType="separate"/>
      </w:r>
      <w:r w:rsidR="00853ADD">
        <w:rPr>
          <w:noProof/>
        </w:rPr>
        <w:t>4</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2</w:t>
      </w:r>
      <w:r w:rsidR="00853ADD">
        <w:fldChar w:fldCharType="end"/>
      </w:r>
      <w:bookmarkEnd w:id="96"/>
      <w:r>
        <w:t xml:space="preserve">: </w:t>
      </w:r>
      <w:proofErr w:type="spellStart"/>
      <w:r>
        <w:t>EvalAi</w:t>
      </w:r>
      <w:proofErr w:type="spellEnd"/>
      <w:r>
        <w:t xml:space="preserve"> architecture</w:t>
      </w:r>
      <w:bookmarkEnd w:id="97"/>
    </w:p>
    <w:p w14:paraId="2F4B2A50" w14:textId="77777777" w:rsidR="003150B7" w:rsidRPr="00853ADD" w:rsidRDefault="002C0ACA">
      <w:pPr>
        <w:pStyle w:val="Figurelegend"/>
        <w:rPr>
          <w:lang w:val="en-US"/>
        </w:rPr>
      </w:pPr>
      <w:r w:rsidRPr="00853ADD">
        <w:rPr>
          <w:lang w:val="en-US"/>
        </w:rPr>
        <w:t xml:space="preserve">Source: </w:t>
      </w:r>
      <w:hyperlink r:id="rId42">
        <w:r w:rsidRPr="00853ADD">
          <w:rPr>
            <w:rStyle w:val="Hyperlink"/>
            <w:lang w:val="en-US"/>
          </w:rPr>
          <w:t>https://evalai.readthedocs.io/en/latest/architecture.html</w:t>
        </w:r>
      </w:hyperlink>
    </w:p>
    <w:p w14:paraId="71A31A3F" w14:textId="77777777" w:rsidR="003150B7" w:rsidRDefault="002C0ACA">
      <w:proofErr w:type="spellStart"/>
      <w:r>
        <w:t>EvalAi</w:t>
      </w:r>
      <w:proofErr w:type="spellEnd"/>
      <w:r>
        <w:t xml:space="preserve"> is structured into separate docker images, meaning frontend, backend, and workers all have their separate environments. Hosted on AWS, the containers are run on an EC2 instance, which is connected to an RDS database and an S3 Bucket for storing static data. Submissions by a user are currently made as </w:t>
      </w:r>
      <w:proofErr w:type="spellStart"/>
      <w:r>
        <w:t>dockerized</w:t>
      </w:r>
      <w:proofErr w:type="spellEnd"/>
      <w:r>
        <w:t xml:space="preserve"> ML models through a command-line tool. At successful submission, the docker image is also stored in AWS, where it will be tested against a benchmarking data set from the data acquisition package. To avoid a bottleneck, the submissions are also queued by AWS SQS. Once the submission has been evaluated, the results are returned to the user.</w:t>
      </w:r>
    </w:p>
    <w:p w14:paraId="1932E544" w14:textId="77777777" w:rsidR="003150B7" w:rsidRDefault="002C0ACA">
      <w:r>
        <w:t>The current structure will be mostly kept in place with some changes such as the additional questionnaire, integration of dataset acquisition, a model sharing functionality, and the integration of the command line tool into the UI.</w:t>
      </w:r>
    </w:p>
    <w:p w14:paraId="50921747" w14:textId="77777777" w:rsidR="003150B7" w:rsidRDefault="002C0ACA">
      <w:pPr>
        <w:pStyle w:val="Heading2"/>
        <w:numPr>
          <w:ilvl w:val="1"/>
          <w:numId w:val="2"/>
        </w:numPr>
      </w:pPr>
      <w:bookmarkStart w:id="98" w:name="_Toc62568206"/>
      <w:r>
        <w:lastRenderedPageBreak/>
        <w:t>Implementation</w:t>
      </w:r>
      <w:bookmarkEnd w:id="98"/>
    </w:p>
    <w:p w14:paraId="0F93D3C4" w14:textId="77777777" w:rsidR="003150B7" w:rsidRDefault="002C0ACA">
      <w:pPr>
        <w:keepNext/>
      </w:pPr>
      <w:r>
        <w:rPr>
          <w:noProof/>
          <w:lang w:val="en-US" w:eastAsia="en-US"/>
        </w:rPr>
        <w:drawing>
          <wp:inline distT="0" distB="0" distL="0" distR="0" wp14:anchorId="4AA1F7DE" wp14:editId="42AECDA6">
            <wp:extent cx="6120130" cy="5410200"/>
            <wp:effectExtent l="0" t="0" r="0" b="0"/>
            <wp:docPr id="23" name="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jpg"/>
                    <pic:cNvPicPr>
                      <a:picLocks noChangeAspect="1" noChangeArrowheads="1"/>
                    </pic:cNvPicPr>
                  </pic:nvPicPr>
                  <pic:blipFill>
                    <a:blip r:embed="rId43"/>
                    <a:stretch>
                      <a:fillRect/>
                    </a:stretch>
                  </pic:blipFill>
                  <pic:spPr bwMode="auto">
                    <a:xfrm>
                      <a:off x="0" y="0"/>
                      <a:ext cx="6120130" cy="5410200"/>
                    </a:xfrm>
                    <a:prstGeom prst="rect">
                      <a:avLst/>
                    </a:prstGeom>
                  </pic:spPr>
                </pic:pic>
              </a:graphicData>
            </a:graphic>
          </wp:inline>
        </w:drawing>
      </w:r>
    </w:p>
    <w:p w14:paraId="352FB8EE" w14:textId="372FE703" w:rsidR="003150B7" w:rsidRDefault="002C0ACA">
      <w:pPr>
        <w:pStyle w:val="Caption"/>
      </w:pPr>
      <w:bookmarkStart w:id="99" w:name="_Toc62568271"/>
      <w:r>
        <w:t xml:space="preserve">Figure </w:t>
      </w:r>
      <w:r w:rsidR="00853ADD">
        <w:fldChar w:fldCharType="begin"/>
      </w:r>
      <w:r w:rsidR="00853ADD">
        <w:instrText xml:space="preserve"> STYLEREF 1 \s </w:instrText>
      </w:r>
      <w:r w:rsidR="00853ADD">
        <w:fldChar w:fldCharType="separate"/>
      </w:r>
      <w:r w:rsidR="00853ADD">
        <w:rPr>
          <w:noProof/>
        </w:rPr>
        <w:t>4</w:t>
      </w:r>
      <w:r w:rsidR="00853ADD">
        <w:fldChar w:fldCharType="end"/>
      </w:r>
      <w:r w:rsidR="00853ADD">
        <w:t>.</w:t>
      </w:r>
      <w:r w:rsidR="00853ADD">
        <w:fldChar w:fldCharType="begin"/>
      </w:r>
      <w:r w:rsidR="00853ADD">
        <w:instrText xml:space="preserve"> SEQ Figure \* ARABIC \s 1 </w:instrText>
      </w:r>
      <w:r w:rsidR="00853ADD">
        <w:fldChar w:fldCharType="separate"/>
      </w:r>
      <w:r w:rsidR="00853ADD">
        <w:rPr>
          <w:noProof/>
        </w:rPr>
        <w:t>3</w:t>
      </w:r>
      <w:r w:rsidR="00853ADD">
        <w:fldChar w:fldCharType="end"/>
      </w:r>
      <w:r>
        <w:t>: Evaluation service UML</w:t>
      </w:r>
      <w:bookmarkEnd w:id="99"/>
    </w:p>
    <w:p w14:paraId="02D65B2E" w14:textId="2E92E8A7" w:rsidR="003150B7" w:rsidRDefault="002C0ACA">
      <w:r>
        <w:t xml:space="preserve">Since the evaluation package makes use of </w:t>
      </w:r>
      <w:proofErr w:type="spellStart"/>
      <w:r>
        <w:t>EvalAi</w:t>
      </w:r>
      <w:proofErr w:type="spellEnd"/>
      <w:r>
        <w:t>, essential functionalities (</w:t>
      </w:r>
      <w:r w:rsidR="00853ADD">
        <w:fldChar w:fldCharType="begin"/>
      </w:r>
      <w:r w:rsidR="00853ADD">
        <w:instrText xml:space="preserve"> REF _Ref62498754 \h </w:instrText>
      </w:r>
      <w:r w:rsidR="00853ADD">
        <w:fldChar w:fldCharType="separate"/>
      </w:r>
      <w:r w:rsidR="00853ADD">
        <w:t xml:space="preserve">Figure </w:t>
      </w:r>
      <w:r w:rsidR="00853ADD">
        <w:rPr>
          <w:noProof/>
        </w:rPr>
        <w:t>4</w:t>
      </w:r>
      <w:r w:rsidR="00853ADD">
        <w:t>.</w:t>
      </w:r>
      <w:r w:rsidR="00853ADD">
        <w:rPr>
          <w:noProof/>
        </w:rPr>
        <w:t>2</w:t>
      </w:r>
      <w:r w:rsidR="00853ADD">
        <w:fldChar w:fldCharType="end"/>
      </w:r>
      <w:r>
        <w:t xml:space="preserve">) of the package have already been implemented. Most of the backend is written in Python and the frontend is mostly </w:t>
      </w:r>
      <w:proofErr w:type="gramStart"/>
      <w:r>
        <w:t>Angular-based</w:t>
      </w:r>
      <w:proofErr w:type="gramEnd"/>
      <w:r>
        <w:t>. Essential steps of the implementation are configuring the project to run on our AWS instances and writing our own functioning benchmarks. New benchmarks are submitted to the platform as of a .</w:t>
      </w:r>
      <w:proofErr w:type="spellStart"/>
      <w:r>
        <w:t>yml</w:t>
      </w:r>
      <w:proofErr w:type="spellEnd"/>
      <w:r>
        <w:t xml:space="preserve"> file, detailing the benchmarking settings, alongside a Python evaluation script and the dataset.</w:t>
      </w:r>
    </w:p>
    <w:p w14:paraId="7474A995" w14:textId="77777777" w:rsidR="003150B7" w:rsidRDefault="002C0ACA">
      <w:pPr>
        <w:pStyle w:val="Heading1"/>
        <w:numPr>
          <w:ilvl w:val="0"/>
          <w:numId w:val="2"/>
        </w:numPr>
      </w:pPr>
      <w:bookmarkStart w:id="100" w:name="_heading=h.bfjvcnxq261q"/>
      <w:bookmarkStart w:id="101" w:name="_Toc62568207"/>
      <w:bookmarkEnd w:id="100"/>
      <w:r>
        <w:t>Reporting Package</w:t>
      </w:r>
      <w:bookmarkEnd w:id="101"/>
    </w:p>
    <w:p w14:paraId="3A9AA9F9" w14:textId="77777777" w:rsidR="003150B7" w:rsidRDefault="002C0ACA">
      <w:pPr>
        <w:pStyle w:val="Heading2"/>
        <w:numPr>
          <w:ilvl w:val="1"/>
          <w:numId w:val="2"/>
        </w:numPr>
      </w:pPr>
      <w:bookmarkStart w:id="102" w:name="_Toc62568208"/>
      <w:r>
        <w:t>Reporting package-overview</w:t>
      </w:r>
      <w:bookmarkEnd w:id="102"/>
    </w:p>
    <w:p w14:paraId="5A779524" w14:textId="77777777" w:rsidR="003150B7" w:rsidRDefault="002C0ACA">
      <w:pPr>
        <w:numPr>
          <w:ilvl w:val="0"/>
          <w:numId w:val="11"/>
        </w:numPr>
      </w:pPr>
      <w:r>
        <w:t>Reporting Package (RP) primarily deals with the preparation and presentation of AI4H model evaluation results generated by the Evaluation Package (EP) of the AI4H assessment platform.</w:t>
      </w:r>
    </w:p>
    <w:p w14:paraId="38A15E32" w14:textId="77777777" w:rsidR="003150B7" w:rsidRDefault="002C0ACA">
      <w:pPr>
        <w:numPr>
          <w:ilvl w:val="0"/>
          <w:numId w:val="11"/>
        </w:numPr>
      </w:pPr>
      <w:r>
        <w:t xml:space="preserve">Reporting Package provides a unified structure to communicate and report the performance scores, metrics and their measures, properties, features and limitations of the AI4H model evaluation process as well as information related to the allied computational platform performance </w:t>
      </w:r>
      <w:proofErr w:type="gramStart"/>
      <w:r>
        <w:t>measures</w:t>
      </w:r>
      <w:proofErr w:type="gramEnd"/>
    </w:p>
    <w:p w14:paraId="21A76F05" w14:textId="77777777" w:rsidR="003150B7" w:rsidRDefault="002C0ACA">
      <w:pPr>
        <w:numPr>
          <w:ilvl w:val="0"/>
          <w:numId w:val="11"/>
        </w:numPr>
      </w:pPr>
      <w:r>
        <w:lastRenderedPageBreak/>
        <w:t xml:space="preserve">Reporting Package provides a customizable reporting interface to support ease of comparison, classification and reproducibility of different AI4H model evaluation </w:t>
      </w:r>
      <w:proofErr w:type="gramStart"/>
      <w:r>
        <w:t>results</w:t>
      </w:r>
      <w:proofErr w:type="gramEnd"/>
    </w:p>
    <w:p w14:paraId="2F5AD7E7" w14:textId="77777777" w:rsidR="003150B7" w:rsidRDefault="002C0ACA">
      <w:pPr>
        <w:pStyle w:val="Heading2"/>
        <w:numPr>
          <w:ilvl w:val="1"/>
          <w:numId w:val="2"/>
        </w:numPr>
      </w:pPr>
      <w:bookmarkStart w:id="103" w:name="_Toc62568209"/>
      <w:r>
        <w:t>Reporting service-workflow description</w:t>
      </w:r>
      <w:bookmarkEnd w:id="103"/>
    </w:p>
    <w:p w14:paraId="4B197E87" w14:textId="5D4A2691" w:rsidR="004F4B71" w:rsidRPr="004F4B71" w:rsidRDefault="00853ADD" w:rsidP="004F4B71">
      <w:pPr>
        <w:ind w:left="576"/>
      </w:pPr>
      <w:r w:rsidRPr="00853ADD">
        <w:fldChar w:fldCharType="begin"/>
      </w:r>
      <w:r w:rsidRPr="00853ADD">
        <w:instrText xml:space="preserve"> REF _Ref62562540 \h </w:instrText>
      </w:r>
      <w:r>
        <w:instrText xml:space="preserve"> \* MERGEFORMAT </w:instrText>
      </w:r>
      <w:r w:rsidRPr="00853ADD">
        <w:fldChar w:fldCharType="separate"/>
      </w:r>
      <w:r w:rsidRPr="00853ADD">
        <w:t xml:space="preserve">Figure </w:t>
      </w:r>
      <w:r w:rsidRPr="00853ADD">
        <w:rPr>
          <w:noProof/>
        </w:rPr>
        <w:t>5</w:t>
      </w:r>
      <w:r w:rsidRPr="00853ADD">
        <w:t>.</w:t>
      </w:r>
      <w:r w:rsidRPr="00853ADD">
        <w:rPr>
          <w:noProof/>
        </w:rPr>
        <w:t>1</w:t>
      </w:r>
      <w:r w:rsidRPr="00853ADD">
        <w:fldChar w:fldCharType="end"/>
      </w:r>
      <w:r w:rsidRPr="00853ADD">
        <w:t xml:space="preserve"> </w:t>
      </w:r>
      <w:r w:rsidR="004F4B71" w:rsidRPr="00853ADD">
        <w:t xml:space="preserve">shows the user journey for the reporting </w:t>
      </w:r>
      <w:proofErr w:type="gramStart"/>
      <w:r w:rsidR="004F4B71" w:rsidRPr="00853ADD">
        <w:t>service</w:t>
      </w:r>
      <w:proofErr w:type="gramEnd"/>
      <w:r w:rsidR="004F4B71">
        <w:t xml:space="preserve"> </w:t>
      </w:r>
    </w:p>
    <w:p w14:paraId="2C17D111" w14:textId="77777777" w:rsidR="003150B7" w:rsidRDefault="002C0ACA">
      <w:pPr>
        <w:keepNext/>
        <w:jc w:val="center"/>
      </w:pPr>
      <w:r>
        <w:rPr>
          <w:noProof/>
          <w:lang w:val="en-US" w:eastAsia="en-US"/>
        </w:rPr>
        <w:drawing>
          <wp:inline distT="0" distB="0" distL="0" distR="0" wp14:anchorId="47143684" wp14:editId="6D7C3E4B">
            <wp:extent cx="5477510" cy="2143125"/>
            <wp:effectExtent l="0" t="0" r="0" b="0"/>
            <wp:docPr id="2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
                    <pic:cNvPicPr>
                      <a:picLocks noChangeAspect="1" noChangeArrowheads="1"/>
                    </pic:cNvPicPr>
                  </pic:nvPicPr>
                  <pic:blipFill>
                    <a:blip r:embed="rId20"/>
                    <a:srcRect b="18967"/>
                    <a:stretch>
                      <a:fillRect/>
                    </a:stretch>
                  </pic:blipFill>
                  <pic:spPr bwMode="auto">
                    <a:xfrm>
                      <a:off x="0" y="0"/>
                      <a:ext cx="5477510" cy="2143125"/>
                    </a:xfrm>
                    <a:prstGeom prst="rect">
                      <a:avLst/>
                    </a:prstGeom>
                  </pic:spPr>
                </pic:pic>
              </a:graphicData>
            </a:graphic>
          </wp:inline>
        </w:drawing>
      </w:r>
    </w:p>
    <w:p w14:paraId="28BC52B8" w14:textId="24702880" w:rsidR="003150B7" w:rsidRDefault="00853ADD" w:rsidP="00853ADD">
      <w:pPr>
        <w:pStyle w:val="Caption"/>
      </w:pPr>
      <w:bookmarkStart w:id="104" w:name="_Toc62568272"/>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w:t>
      </w:r>
      <w:r>
        <w:fldChar w:fldCharType="end"/>
      </w:r>
      <w:r w:rsidR="002C0ACA">
        <w:t>: Reporting service-activity diagram</w:t>
      </w:r>
      <w:bookmarkEnd w:id="104"/>
    </w:p>
    <w:p w14:paraId="5BBE12A4" w14:textId="77777777" w:rsidR="003150B7" w:rsidRDefault="002C0ACA">
      <w:pPr>
        <w:pStyle w:val="Heading2"/>
        <w:numPr>
          <w:ilvl w:val="1"/>
          <w:numId w:val="2"/>
        </w:numPr>
      </w:pPr>
      <w:bookmarkStart w:id="105" w:name="_Toc62568210"/>
      <w:r>
        <w:t>Reporting package-functionality matrix</w:t>
      </w:r>
      <w:bookmarkEnd w:id="105"/>
    </w:p>
    <w:p w14:paraId="25DE0774" w14:textId="77777777" w:rsidR="003150B7" w:rsidRDefault="002C0ACA">
      <w:r>
        <w:t>The functionality matrix for the reporting package is shown in Table 5.1.</w:t>
      </w:r>
    </w:p>
    <w:p w14:paraId="51D0B9DE" w14:textId="77777777" w:rsidR="003150B7" w:rsidRDefault="002C0ACA">
      <w:pPr>
        <w:pStyle w:val="Caption"/>
        <w:keepNext/>
      </w:pPr>
      <w:bookmarkStart w:id="106" w:name="_heading=h.gjdgxs"/>
      <w:bookmarkEnd w:id="106"/>
      <w:r>
        <w:t xml:space="preserve">Table </w:t>
      </w:r>
      <w:r w:rsidR="003150B7">
        <w:fldChar w:fldCharType="begin"/>
      </w:r>
      <w:r>
        <w:instrText>STYLEREF 1 \s</w:instrText>
      </w:r>
      <w:r w:rsidR="003150B7">
        <w:fldChar w:fldCharType="separate"/>
      </w:r>
      <w:r>
        <w:t>5</w:t>
      </w:r>
      <w:r w:rsidR="003150B7">
        <w:fldChar w:fldCharType="end"/>
      </w:r>
      <w:r>
        <w:t>.</w:t>
      </w:r>
      <w:r w:rsidR="00106917">
        <w:t>1</w:t>
      </w:r>
      <w:r>
        <w:t>: Functionality matrix</w:t>
      </w:r>
    </w:p>
    <w:tbl>
      <w:tblPr>
        <w:tblW w:w="9576" w:type="dxa"/>
        <w:tblLook w:val="0400" w:firstRow="0" w:lastRow="0" w:firstColumn="0" w:lastColumn="0" w:noHBand="0" w:noVBand="1"/>
      </w:tblPr>
      <w:tblGrid>
        <w:gridCol w:w="2357"/>
        <w:gridCol w:w="7219"/>
      </w:tblGrid>
      <w:tr w:rsidR="003150B7" w14:paraId="2FCAB415" w14:textId="77777777">
        <w:tc>
          <w:tcPr>
            <w:tcW w:w="9575" w:type="dxa"/>
            <w:gridSpan w:val="2"/>
            <w:tcBorders>
              <w:top w:val="single" w:sz="4" w:space="0" w:color="000000"/>
              <w:left w:val="single" w:sz="4" w:space="0" w:color="000000"/>
              <w:bottom w:val="single" w:sz="6" w:space="0" w:color="000000"/>
              <w:right w:val="single" w:sz="4" w:space="0" w:color="000000"/>
            </w:tcBorders>
            <w:shd w:val="clear" w:color="auto" w:fill="0070C0"/>
          </w:tcPr>
          <w:p w14:paraId="4F77537D" w14:textId="77777777" w:rsidR="003150B7" w:rsidRDefault="002C0ACA">
            <w:pPr>
              <w:spacing w:before="40" w:after="40"/>
              <w:jc w:val="center"/>
              <w:rPr>
                <w:b/>
                <w:sz w:val="22"/>
                <w:szCs w:val="22"/>
              </w:rPr>
            </w:pPr>
            <w:r>
              <w:rPr>
                <w:b/>
                <w:color w:val="FFFFFF"/>
                <w:sz w:val="22"/>
                <w:szCs w:val="22"/>
              </w:rPr>
              <w:t>Functional Requirements</w:t>
            </w:r>
          </w:p>
        </w:tc>
      </w:tr>
      <w:tr w:rsidR="003150B7" w14:paraId="6976C2BF" w14:textId="77777777">
        <w:trPr>
          <w:trHeight w:val="170"/>
        </w:trPr>
        <w:tc>
          <w:tcPr>
            <w:tcW w:w="2357" w:type="dxa"/>
            <w:vMerge w:val="restart"/>
            <w:tcBorders>
              <w:top w:val="single" w:sz="6" w:space="0" w:color="000000"/>
              <w:left w:val="single" w:sz="4" w:space="0" w:color="000000"/>
              <w:bottom w:val="single" w:sz="6" w:space="0" w:color="000000"/>
              <w:right w:val="single" w:sz="6" w:space="0" w:color="000000"/>
            </w:tcBorders>
            <w:shd w:val="clear" w:color="auto" w:fill="0070C0"/>
            <w:vAlign w:val="center"/>
          </w:tcPr>
          <w:p w14:paraId="0E6B6306" w14:textId="77777777" w:rsidR="003150B7" w:rsidRDefault="002C0ACA">
            <w:pPr>
              <w:spacing w:before="40" w:after="40"/>
              <w:jc w:val="center"/>
              <w:rPr>
                <w:b/>
                <w:sz w:val="22"/>
                <w:szCs w:val="22"/>
              </w:rPr>
            </w:pPr>
            <w:r>
              <w:rPr>
                <w:b/>
                <w:color w:val="FFFFFF"/>
                <w:sz w:val="22"/>
                <w:szCs w:val="22"/>
              </w:rPr>
              <w:t>User Interface Design</w:t>
            </w:r>
          </w:p>
        </w:tc>
        <w:tc>
          <w:tcPr>
            <w:tcW w:w="7218" w:type="dxa"/>
            <w:tcBorders>
              <w:top w:val="single" w:sz="6" w:space="0" w:color="000000"/>
              <w:left w:val="single" w:sz="6" w:space="0" w:color="000000"/>
              <w:bottom w:val="single" w:sz="6" w:space="0" w:color="000000"/>
              <w:right w:val="single" w:sz="4" w:space="0" w:color="000000"/>
            </w:tcBorders>
            <w:vAlign w:val="center"/>
          </w:tcPr>
          <w:p w14:paraId="48C2850B" w14:textId="77777777" w:rsidR="003150B7" w:rsidRDefault="002C0ACA">
            <w:pPr>
              <w:numPr>
                <w:ilvl w:val="0"/>
                <w:numId w:val="4"/>
              </w:numPr>
              <w:spacing w:before="40" w:after="40"/>
              <w:rPr>
                <w:sz w:val="22"/>
                <w:szCs w:val="22"/>
              </w:rPr>
            </w:pPr>
            <w:r>
              <w:rPr>
                <w:sz w:val="22"/>
                <w:szCs w:val="22"/>
              </w:rPr>
              <w:t>Graphical Screen/ Display and aesthetics (colour, shape, layout, etc)</w:t>
            </w:r>
          </w:p>
        </w:tc>
      </w:tr>
      <w:tr w:rsidR="003150B7" w14:paraId="74FD99A8"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0C1A0BBB" w14:textId="77777777" w:rsidR="003150B7" w:rsidRDefault="003150B7">
            <w:pPr>
              <w:widowControl w:val="0"/>
              <w:spacing w:before="40" w:after="40" w:line="276" w:lineRule="auto"/>
              <w:rPr>
                <w:b/>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5E40BF73" w14:textId="77777777" w:rsidR="003150B7" w:rsidRDefault="002C0ACA">
            <w:pPr>
              <w:numPr>
                <w:ilvl w:val="0"/>
                <w:numId w:val="4"/>
              </w:numPr>
              <w:spacing w:before="40" w:after="40"/>
              <w:rPr>
                <w:b/>
                <w:sz w:val="22"/>
                <w:szCs w:val="22"/>
              </w:rPr>
            </w:pPr>
            <w:r>
              <w:rPr>
                <w:sz w:val="22"/>
                <w:szCs w:val="22"/>
              </w:rPr>
              <w:t>User roles, access privilege / rights</w:t>
            </w:r>
          </w:p>
        </w:tc>
      </w:tr>
      <w:tr w:rsidR="003150B7" w14:paraId="260F0FFB"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3FFCBE0A" w14:textId="77777777" w:rsidR="003150B7" w:rsidRDefault="003150B7">
            <w:pPr>
              <w:widowControl w:val="0"/>
              <w:spacing w:before="40" w:after="40" w:line="276" w:lineRule="auto"/>
              <w:rPr>
                <w:b/>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5E1350C9" w14:textId="77777777" w:rsidR="003150B7" w:rsidRDefault="002C0ACA">
            <w:pPr>
              <w:numPr>
                <w:ilvl w:val="0"/>
                <w:numId w:val="4"/>
              </w:numPr>
              <w:spacing w:before="40" w:after="40"/>
              <w:rPr>
                <w:sz w:val="22"/>
                <w:szCs w:val="22"/>
              </w:rPr>
            </w:pPr>
            <w:r>
              <w:rPr>
                <w:sz w:val="22"/>
                <w:szCs w:val="22"/>
              </w:rPr>
              <w:t>Intended user goals and objectives</w:t>
            </w:r>
          </w:p>
        </w:tc>
      </w:tr>
      <w:tr w:rsidR="003150B7" w14:paraId="2A0A0B29"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2AE4C54F"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25723939" w14:textId="77777777" w:rsidR="003150B7" w:rsidRDefault="002C0ACA">
            <w:pPr>
              <w:numPr>
                <w:ilvl w:val="0"/>
                <w:numId w:val="4"/>
              </w:numPr>
              <w:spacing w:before="40" w:after="40"/>
              <w:rPr>
                <w:sz w:val="22"/>
                <w:szCs w:val="22"/>
              </w:rPr>
            </w:pPr>
            <w:r>
              <w:rPr>
                <w:sz w:val="22"/>
                <w:szCs w:val="22"/>
              </w:rPr>
              <w:t>Intended user tasks &amp; sub-tasks</w:t>
            </w:r>
          </w:p>
        </w:tc>
      </w:tr>
      <w:tr w:rsidR="003150B7" w14:paraId="317CF468"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5E5AFA5C"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63438CC9" w14:textId="77777777" w:rsidR="003150B7" w:rsidRDefault="002C0ACA">
            <w:pPr>
              <w:numPr>
                <w:ilvl w:val="0"/>
                <w:numId w:val="4"/>
              </w:numPr>
              <w:spacing w:before="40" w:after="40"/>
              <w:rPr>
                <w:sz w:val="22"/>
                <w:szCs w:val="22"/>
              </w:rPr>
            </w:pPr>
            <w:r>
              <w:rPr>
                <w:sz w:val="22"/>
                <w:szCs w:val="22"/>
              </w:rPr>
              <w:t>User task sequence and user task hierarchy</w:t>
            </w:r>
          </w:p>
        </w:tc>
      </w:tr>
      <w:tr w:rsidR="003150B7" w14:paraId="01BD2944"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21B8F726"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4FEE3D94" w14:textId="77777777" w:rsidR="003150B7" w:rsidRDefault="002C0ACA">
            <w:pPr>
              <w:numPr>
                <w:ilvl w:val="0"/>
                <w:numId w:val="4"/>
              </w:numPr>
              <w:spacing w:before="40" w:after="40"/>
              <w:rPr>
                <w:sz w:val="22"/>
                <w:szCs w:val="22"/>
              </w:rPr>
            </w:pPr>
            <w:r>
              <w:rPr>
                <w:sz w:val="22"/>
                <w:szCs w:val="22"/>
              </w:rPr>
              <w:t>Interface objects (graphical screen / display, menus, widgets)</w:t>
            </w:r>
          </w:p>
        </w:tc>
      </w:tr>
      <w:tr w:rsidR="003150B7" w14:paraId="3D62A9C3"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50E4C8A7"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73F29C4A" w14:textId="77777777" w:rsidR="003150B7" w:rsidRDefault="002C0ACA">
            <w:pPr>
              <w:numPr>
                <w:ilvl w:val="0"/>
                <w:numId w:val="4"/>
              </w:numPr>
              <w:spacing w:before="40" w:after="40"/>
              <w:rPr>
                <w:sz w:val="22"/>
                <w:szCs w:val="22"/>
              </w:rPr>
            </w:pPr>
            <w:r>
              <w:rPr>
                <w:sz w:val="22"/>
                <w:szCs w:val="22"/>
              </w:rPr>
              <w:t>Mapping of user tasks to interface actions</w:t>
            </w:r>
          </w:p>
        </w:tc>
      </w:tr>
      <w:tr w:rsidR="003150B7" w14:paraId="182AC063"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0D176074"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54DC07F9" w14:textId="77777777" w:rsidR="003150B7" w:rsidRDefault="002C0ACA">
            <w:pPr>
              <w:numPr>
                <w:ilvl w:val="0"/>
                <w:numId w:val="4"/>
              </w:numPr>
              <w:spacing w:before="40" w:after="40"/>
              <w:rPr>
                <w:sz w:val="22"/>
                <w:szCs w:val="22"/>
              </w:rPr>
            </w:pPr>
            <w:r>
              <w:rPr>
                <w:sz w:val="22"/>
                <w:szCs w:val="22"/>
              </w:rPr>
              <w:t>Navigation nodes and links for each interface action</w:t>
            </w:r>
          </w:p>
        </w:tc>
      </w:tr>
      <w:tr w:rsidR="003150B7" w14:paraId="12688419"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3B236324"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579F395D" w14:textId="77777777" w:rsidR="003150B7" w:rsidRDefault="002C0ACA">
            <w:pPr>
              <w:numPr>
                <w:ilvl w:val="0"/>
                <w:numId w:val="4"/>
              </w:numPr>
              <w:spacing w:before="40" w:after="40"/>
              <w:rPr>
                <w:sz w:val="22"/>
                <w:szCs w:val="22"/>
              </w:rPr>
            </w:pPr>
            <w:r>
              <w:rPr>
                <w:sz w:val="22"/>
                <w:szCs w:val="22"/>
              </w:rPr>
              <w:t>Internationalization and accessibility standards</w:t>
            </w:r>
          </w:p>
        </w:tc>
      </w:tr>
      <w:tr w:rsidR="003150B7" w14:paraId="7AD04A84" w14:textId="77777777">
        <w:trPr>
          <w:trHeight w:hRule="exact" w:val="120"/>
        </w:trPr>
        <w:tc>
          <w:tcPr>
            <w:tcW w:w="9575" w:type="dxa"/>
            <w:gridSpan w:val="2"/>
            <w:tcBorders>
              <w:top w:val="single" w:sz="6" w:space="0" w:color="000000"/>
              <w:left w:val="single" w:sz="4" w:space="0" w:color="000000"/>
              <w:bottom w:val="single" w:sz="6" w:space="0" w:color="000000"/>
              <w:right w:val="single" w:sz="4" w:space="0" w:color="000000"/>
            </w:tcBorders>
            <w:shd w:val="clear" w:color="auto" w:fill="0070C0"/>
            <w:vAlign w:val="center"/>
          </w:tcPr>
          <w:p w14:paraId="4EA0685B" w14:textId="77777777" w:rsidR="003150B7" w:rsidRDefault="003150B7">
            <w:pPr>
              <w:spacing w:before="40" w:after="40"/>
              <w:ind w:left="360"/>
              <w:rPr>
                <w:sz w:val="22"/>
                <w:szCs w:val="22"/>
              </w:rPr>
            </w:pPr>
          </w:p>
        </w:tc>
      </w:tr>
      <w:tr w:rsidR="003150B7" w14:paraId="7B02A32B" w14:textId="77777777">
        <w:trPr>
          <w:trHeight w:val="170"/>
        </w:trPr>
        <w:tc>
          <w:tcPr>
            <w:tcW w:w="2357" w:type="dxa"/>
            <w:vMerge w:val="restart"/>
            <w:tcBorders>
              <w:top w:val="single" w:sz="6" w:space="0" w:color="000000"/>
              <w:left w:val="single" w:sz="4" w:space="0" w:color="000000"/>
              <w:bottom w:val="single" w:sz="6" w:space="0" w:color="000000"/>
              <w:right w:val="single" w:sz="6" w:space="0" w:color="000000"/>
            </w:tcBorders>
            <w:shd w:val="clear" w:color="auto" w:fill="0070C0"/>
            <w:vAlign w:val="center"/>
          </w:tcPr>
          <w:p w14:paraId="23C79387" w14:textId="77777777" w:rsidR="003150B7" w:rsidRDefault="002C0ACA">
            <w:pPr>
              <w:spacing w:before="40" w:after="40"/>
              <w:jc w:val="center"/>
              <w:rPr>
                <w:b/>
                <w:color w:val="FFFFFF"/>
                <w:sz w:val="22"/>
                <w:szCs w:val="22"/>
              </w:rPr>
            </w:pPr>
            <w:r>
              <w:rPr>
                <w:b/>
                <w:color w:val="FFFFFF"/>
                <w:sz w:val="22"/>
                <w:szCs w:val="22"/>
              </w:rPr>
              <w:t>Inter-Package Communication</w:t>
            </w:r>
          </w:p>
        </w:tc>
        <w:tc>
          <w:tcPr>
            <w:tcW w:w="7218" w:type="dxa"/>
            <w:tcBorders>
              <w:top w:val="single" w:sz="6" w:space="0" w:color="000000"/>
              <w:left w:val="single" w:sz="6" w:space="0" w:color="000000"/>
              <w:bottom w:val="single" w:sz="6" w:space="0" w:color="000000"/>
              <w:right w:val="single" w:sz="4" w:space="0" w:color="000000"/>
            </w:tcBorders>
            <w:vAlign w:val="center"/>
          </w:tcPr>
          <w:p w14:paraId="3A737956" w14:textId="77777777" w:rsidR="003150B7" w:rsidRDefault="002C0ACA">
            <w:pPr>
              <w:numPr>
                <w:ilvl w:val="0"/>
                <w:numId w:val="4"/>
              </w:numPr>
              <w:spacing w:before="40" w:after="40"/>
              <w:rPr>
                <w:sz w:val="22"/>
                <w:szCs w:val="22"/>
              </w:rPr>
            </w:pPr>
            <w:r>
              <w:rPr>
                <w:sz w:val="22"/>
                <w:szCs w:val="22"/>
              </w:rPr>
              <w:t>Data model / object schema validation</w:t>
            </w:r>
          </w:p>
        </w:tc>
      </w:tr>
      <w:tr w:rsidR="003150B7" w14:paraId="0B5AA589"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2F3A9B0A"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765A9031" w14:textId="77777777" w:rsidR="003150B7" w:rsidRDefault="002C0ACA">
            <w:pPr>
              <w:numPr>
                <w:ilvl w:val="0"/>
                <w:numId w:val="4"/>
              </w:numPr>
              <w:spacing w:before="40" w:after="40"/>
              <w:rPr>
                <w:sz w:val="22"/>
                <w:szCs w:val="22"/>
              </w:rPr>
            </w:pPr>
            <w:r>
              <w:rPr>
                <w:sz w:val="22"/>
                <w:szCs w:val="22"/>
              </w:rPr>
              <w:t>Data access interface with Evaluation Package</w:t>
            </w:r>
          </w:p>
        </w:tc>
      </w:tr>
      <w:tr w:rsidR="003150B7" w14:paraId="56BCC8B5"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2F8D2474"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54BC4C02" w14:textId="77777777" w:rsidR="003150B7" w:rsidRDefault="002C0ACA">
            <w:pPr>
              <w:numPr>
                <w:ilvl w:val="0"/>
                <w:numId w:val="4"/>
              </w:numPr>
              <w:spacing w:before="40" w:after="40"/>
              <w:rPr>
                <w:sz w:val="22"/>
                <w:szCs w:val="22"/>
              </w:rPr>
            </w:pPr>
            <w:r>
              <w:rPr>
                <w:sz w:val="22"/>
                <w:szCs w:val="22"/>
              </w:rPr>
              <w:t>Data query set definition for data retrieval</w:t>
            </w:r>
          </w:p>
        </w:tc>
      </w:tr>
      <w:tr w:rsidR="003150B7" w14:paraId="37D3010F" w14:textId="77777777">
        <w:trPr>
          <w:trHeight w:val="170"/>
        </w:trPr>
        <w:tc>
          <w:tcPr>
            <w:tcW w:w="2357" w:type="dxa"/>
            <w:vMerge/>
            <w:tcBorders>
              <w:top w:val="single" w:sz="6" w:space="0" w:color="000000"/>
              <w:left w:val="single" w:sz="4" w:space="0" w:color="000000"/>
              <w:bottom w:val="single" w:sz="6" w:space="0" w:color="000000"/>
              <w:right w:val="single" w:sz="6" w:space="0" w:color="000000"/>
            </w:tcBorders>
            <w:shd w:val="clear" w:color="auto" w:fill="0070C0"/>
            <w:vAlign w:val="center"/>
          </w:tcPr>
          <w:p w14:paraId="236CBBBF"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1D6B48C2" w14:textId="77777777" w:rsidR="003150B7" w:rsidRDefault="002C0ACA">
            <w:pPr>
              <w:numPr>
                <w:ilvl w:val="0"/>
                <w:numId w:val="4"/>
              </w:numPr>
              <w:spacing w:before="40" w:after="40"/>
              <w:rPr>
                <w:sz w:val="22"/>
                <w:szCs w:val="22"/>
              </w:rPr>
            </w:pPr>
            <w:r>
              <w:rPr>
                <w:sz w:val="22"/>
                <w:szCs w:val="22"/>
              </w:rPr>
              <w:t>URL mapping for data retrieval-web API consumption</w:t>
            </w:r>
          </w:p>
        </w:tc>
      </w:tr>
      <w:tr w:rsidR="003150B7" w14:paraId="094DFF93" w14:textId="77777777">
        <w:trPr>
          <w:trHeight w:hRule="exact" w:val="120"/>
        </w:trPr>
        <w:tc>
          <w:tcPr>
            <w:tcW w:w="9575" w:type="dxa"/>
            <w:gridSpan w:val="2"/>
            <w:tcBorders>
              <w:top w:val="single" w:sz="6" w:space="0" w:color="000000"/>
              <w:left w:val="single" w:sz="4" w:space="0" w:color="000000"/>
              <w:bottom w:val="single" w:sz="6" w:space="0" w:color="000000"/>
              <w:right w:val="single" w:sz="4" w:space="0" w:color="000000"/>
            </w:tcBorders>
            <w:shd w:val="clear" w:color="auto" w:fill="0070C0"/>
            <w:vAlign w:val="center"/>
          </w:tcPr>
          <w:p w14:paraId="34DC7A56" w14:textId="77777777" w:rsidR="003150B7" w:rsidRDefault="003150B7">
            <w:pPr>
              <w:spacing w:before="40" w:after="40"/>
              <w:rPr>
                <w:b/>
                <w:sz w:val="22"/>
                <w:szCs w:val="22"/>
              </w:rPr>
            </w:pPr>
          </w:p>
        </w:tc>
      </w:tr>
      <w:tr w:rsidR="003150B7" w14:paraId="4016150A" w14:textId="77777777">
        <w:trPr>
          <w:trHeight w:val="170"/>
        </w:trPr>
        <w:tc>
          <w:tcPr>
            <w:tcW w:w="2357" w:type="dxa"/>
            <w:vMerge w:val="restart"/>
            <w:tcBorders>
              <w:top w:val="single" w:sz="6" w:space="0" w:color="000000"/>
              <w:left w:val="single" w:sz="4" w:space="0" w:color="000000"/>
              <w:bottom w:val="single" w:sz="4" w:space="0" w:color="000000"/>
              <w:right w:val="single" w:sz="6" w:space="0" w:color="000000"/>
            </w:tcBorders>
            <w:shd w:val="clear" w:color="auto" w:fill="0070C0"/>
            <w:vAlign w:val="center"/>
          </w:tcPr>
          <w:p w14:paraId="10526513" w14:textId="77777777" w:rsidR="003150B7" w:rsidRDefault="002C0ACA">
            <w:pPr>
              <w:spacing w:before="40" w:after="40"/>
              <w:jc w:val="center"/>
              <w:rPr>
                <w:b/>
                <w:color w:val="FFFFFF"/>
                <w:sz w:val="22"/>
                <w:szCs w:val="22"/>
              </w:rPr>
            </w:pPr>
            <w:r>
              <w:rPr>
                <w:b/>
                <w:color w:val="FFFFFF"/>
                <w:sz w:val="22"/>
                <w:szCs w:val="22"/>
              </w:rPr>
              <w:t>Report Management</w:t>
            </w:r>
          </w:p>
        </w:tc>
        <w:tc>
          <w:tcPr>
            <w:tcW w:w="7218" w:type="dxa"/>
            <w:tcBorders>
              <w:top w:val="single" w:sz="6" w:space="0" w:color="000000"/>
              <w:left w:val="single" w:sz="6" w:space="0" w:color="000000"/>
              <w:bottom w:val="single" w:sz="6" w:space="0" w:color="000000"/>
              <w:right w:val="single" w:sz="4" w:space="0" w:color="000000"/>
            </w:tcBorders>
            <w:vAlign w:val="center"/>
          </w:tcPr>
          <w:p w14:paraId="43FC45FF" w14:textId="77777777" w:rsidR="003150B7" w:rsidRDefault="002C0ACA">
            <w:pPr>
              <w:numPr>
                <w:ilvl w:val="0"/>
                <w:numId w:val="4"/>
              </w:numPr>
              <w:spacing w:before="40" w:after="40"/>
              <w:rPr>
                <w:sz w:val="22"/>
                <w:szCs w:val="22"/>
              </w:rPr>
            </w:pPr>
            <w:r>
              <w:rPr>
                <w:sz w:val="22"/>
                <w:szCs w:val="22"/>
              </w:rPr>
              <w:t>Reporting parameter configuration</w:t>
            </w:r>
          </w:p>
        </w:tc>
      </w:tr>
      <w:tr w:rsidR="003150B7" w14:paraId="0CD53154" w14:textId="77777777">
        <w:trPr>
          <w:trHeight w:val="170"/>
        </w:trPr>
        <w:tc>
          <w:tcPr>
            <w:tcW w:w="2357" w:type="dxa"/>
            <w:vMerge/>
            <w:tcBorders>
              <w:top w:val="single" w:sz="6" w:space="0" w:color="000000"/>
              <w:left w:val="single" w:sz="4" w:space="0" w:color="000000"/>
              <w:bottom w:val="single" w:sz="4" w:space="0" w:color="000000"/>
              <w:right w:val="single" w:sz="6" w:space="0" w:color="000000"/>
            </w:tcBorders>
            <w:shd w:val="clear" w:color="auto" w:fill="0070C0"/>
            <w:vAlign w:val="center"/>
          </w:tcPr>
          <w:p w14:paraId="2A31EC76"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58493DD0" w14:textId="77777777" w:rsidR="003150B7" w:rsidRDefault="002C0ACA">
            <w:pPr>
              <w:numPr>
                <w:ilvl w:val="0"/>
                <w:numId w:val="4"/>
              </w:numPr>
              <w:spacing w:before="40" w:after="40"/>
              <w:rPr>
                <w:sz w:val="22"/>
                <w:szCs w:val="22"/>
              </w:rPr>
            </w:pPr>
            <w:r>
              <w:rPr>
                <w:sz w:val="22"/>
                <w:szCs w:val="22"/>
              </w:rPr>
              <w:t>Publish report (PDF, CSV, etc)</w:t>
            </w:r>
          </w:p>
        </w:tc>
      </w:tr>
      <w:tr w:rsidR="003150B7" w14:paraId="361CD385" w14:textId="77777777">
        <w:trPr>
          <w:trHeight w:val="170"/>
        </w:trPr>
        <w:tc>
          <w:tcPr>
            <w:tcW w:w="2357" w:type="dxa"/>
            <w:vMerge/>
            <w:tcBorders>
              <w:top w:val="single" w:sz="6" w:space="0" w:color="000000"/>
              <w:left w:val="single" w:sz="4" w:space="0" w:color="000000"/>
              <w:bottom w:val="single" w:sz="4" w:space="0" w:color="000000"/>
              <w:right w:val="single" w:sz="6" w:space="0" w:color="000000"/>
            </w:tcBorders>
            <w:shd w:val="clear" w:color="auto" w:fill="0070C0"/>
            <w:vAlign w:val="center"/>
          </w:tcPr>
          <w:p w14:paraId="69D2120B"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3B0B287B" w14:textId="77777777" w:rsidR="003150B7" w:rsidRDefault="002C0ACA">
            <w:pPr>
              <w:numPr>
                <w:ilvl w:val="0"/>
                <w:numId w:val="4"/>
              </w:numPr>
              <w:spacing w:before="40" w:after="40"/>
              <w:rPr>
                <w:sz w:val="22"/>
                <w:szCs w:val="22"/>
              </w:rPr>
            </w:pPr>
            <w:r>
              <w:rPr>
                <w:sz w:val="22"/>
                <w:szCs w:val="22"/>
              </w:rPr>
              <w:t>Digitally signed report</w:t>
            </w:r>
          </w:p>
        </w:tc>
      </w:tr>
      <w:tr w:rsidR="003150B7" w14:paraId="12048655" w14:textId="77777777">
        <w:trPr>
          <w:trHeight w:val="170"/>
        </w:trPr>
        <w:tc>
          <w:tcPr>
            <w:tcW w:w="2357" w:type="dxa"/>
            <w:vMerge/>
            <w:tcBorders>
              <w:top w:val="single" w:sz="6" w:space="0" w:color="000000"/>
              <w:left w:val="single" w:sz="4" w:space="0" w:color="000000"/>
              <w:bottom w:val="single" w:sz="4" w:space="0" w:color="000000"/>
              <w:right w:val="single" w:sz="6" w:space="0" w:color="000000"/>
            </w:tcBorders>
            <w:shd w:val="clear" w:color="auto" w:fill="0070C0"/>
            <w:vAlign w:val="center"/>
          </w:tcPr>
          <w:p w14:paraId="0AEB712F"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6" w:space="0" w:color="000000"/>
              <w:right w:val="single" w:sz="4" w:space="0" w:color="000000"/>
            </w:tcBorders>
            <w:vAlign w:val="center"/>
          </w:tcPr>
          <w:p w14:paraId="0561BFB7" w14:textId="77777777" w:rsidR="003150B7" w:rsidRDefault="002C0ACA">
            <w:pPr>
              <w:numPr>
                <w:ilvl w:val="0"/>
                <w:numId w:val="4"/>
              </w:numPr>
              <w:spacing w:before="40" w:after="40"/>
              <w:rPr>
                <w:sz w:val="22"/>
                <w:szCs w:val="22"/>
              </w:rPr>
            </w:pPr>
            <w:r>
              <w:rPr>
                <w:sz w:val="22"/>
                <w:szCs w:val="22"/>
              </w:rPr>
              <w:t>Report version control and storage</w:t>
            </w:r>
          </w:p>
        </w:tc>
      </w:tr>
      <w:tr w:rsidR="003150B7" w14:paraId="36EC4B83" w14:textId="77777777">
        <w:trPr>
          <w:trHeight w:val="170"/>
        </w:trPr>
        <w:tc>
          <w:tcPr>
            <w:tcW w:w="2357" w:type="dxa"/>
            <w:vMerge/>
            <w:tcBorders>
              <w:top w:val="single" w:sz="6" w:space="0" w:color="000000"/>
              <w:left w:val="single" w:sz="4" w:space="0" w:color="000000"/>
              <w:bottom w:val="single" w:sz="4" w:space="0" w:color="000000"/>
              <w:right w:val="single" w:sz="6" w:space="0" w:color="000000"/>
            </w:tcBorders>
            <w:shd w:val="clear" w:color="auto" w:fill="0070C0"/>
            <w:vAlign w:val="center"/>
          </w:tcPr>
          <w:p w14:paraId="52A21CDB" w14:textId="77777777" w:rsidR="003150B7" w:rsidRDefault="003150B7">
            <w:pPr>
              <w:widowControl w:val="0"/>
              <w:spacing w:before="40" w:after="40" w:line="276" w:lineRule="auto"/>
              <w:rPr>
                <w:sz w:val="22"/>
                <w:szCs w:val="22"/>
              </w:rPr>
            </w:pPr>
          </w:p>
        </w:tc>
        <w:tc>
          <w:tcPr>
            <w:tcW w:w="7218" w:type="dxa"/>
            <w:tcBorders>
              <w:top w:val="single" w:sz="6" w:space="0" w:color="000000"/>
              <w:left w:val="single" w:sz="6" w:space="0" w:color="000000"/>
              <w:bottom w:val="single" w:sz="4" w:space="0" w:color="000000"/>
              <w:right w:val="single" w:sz="4" w:space="0" w:color="000000"/>
            </w:tcBorders>
            <w:vAlign w:val="center"/>
          </w:tcPr>
          <w:p w14:paraId="3039DD51" w14:textId="77777777" w:rsidR="003150B7" w:rsidRDefault="002C0ACA">
            <w:pPr>
              <w:numPr>
                <w:ilvl w:val="0"/>
                <w:numId w:val="4"/>
              </w:numPr>
              <w:spacing w:before="40" w:after="40"/>
              <w:rPr>
                <w:sz w:val="22"/>
                <w:szCs w:val="22"/>
              </w:rPr>
            </w:pPr>
            <w:r>
              <w:rPr>
                <w:sz w:val="22"/>
                <w:szCs w:val="22"/>
              </w:rPr>
              <w:t>Report retrieval</w:t>
            </w:r>
          </w:p>
        </w:tc>
      </w:tr>
    </w:tbl>
    <w:p w14:paraId="2219A753" w14:textId="77777777" w:rsidR="003150B7" w:rsidRDefault="002C0ACA">
      <w:pPr>
        <w:pStyle w:val="Heading2"/>
        <w:numPr>
          <w:ilvl w:val="1"/>
          <w:numId w:val="2"/>
        </w:numPr>
      </w:pPr>
      <w:bookmarkStart w:id="107" w:name="_Toc62568211"/>
      <w:r>
        <w:lastRenderedPageBreak/>
        <w:t>Reporting package -architectural design</w:t>
      </w:r>
      <w:bookmarkEnd w:id="107"/>
    </w:p>
    <w:p w14:paraId="4D34E09C" w14:textId="77777777" w:rsidR="003150B7" w:rsidRDefault="002C0ACA">
      <w:pPr>
        <w:numPr>
          <w:ilvl w:val="0"/>
          <w:numId w:val="12"/>
        </w:numPr>
      </w:pPr>
      <w:r>
        <w:t xml:space="preserve">Reporting package is designed as a web </w:t>
      </w:r>
      <w:proofErr w:type="gramStart"/>
      <w:r>
        <w:t>application</w:t>
      </w:r>
      <w:proofErr w:type="gramEnd"/>
    </w:p>
    <w:p w14:paraId="0099A920" w14:textId="4EC07DA5" w:rsidR="003150B7" w:rsidRDefault="002C0ACA">
      <w:pPr>
        <w:numPr>
          <w:ilvl w:val="0"/>
          <w:numId w:val="12"/>
        </w:numPr>
      </w:pPr>
      <w:r>
        <w:t xml:space="preserve">A Model-View-Template (MVT) architecture pattern is proposed for the </w:t>
      </w:r>
      <w:r w:rsidR="00106917">
        <w:t xml:space="preserve">design of the reporting package. </w:t>
      </w:r>
      <w:r w:rsidR="00106917" w:rsidRPr="00853ADD">
        <w:t xml:space="preserve">An illustration of the architecture is shown in </w:t>
      </w:r>
      <w:r w:rsidR="00853ADD">
        <w:rPr>
          <w:highlight w:val="yellow"/>
        </w:rPr>
        <w:fldChar w:fldCharType="begin"/>
      </w:r>
      <w:r w:rsidR="00853ADD">
        <w:rPr>
          <w:highlight w:val="yellow"/>
        </w:rPr>
        <w:instrText xml:space="preserve"> REF _Ref62562618 \h </w:instrText>
      </w:r>
      <w:r w:rsidR="00853ADD">
        <w:rPr>
          <w:highlight w:val="yellow"/>
        </w:rPr>
      </w:r>
      <w:r w:rsidR="00853ADD">
        <w:rPr>
          <w:highlight w:val="yellow"/>
        </w:rPr>
        <w:fldChar w:fldCharType="separate"/>
      </w:r>
      <w:r w:rsidR="00853ADD">
        <w:t xml:space="preserve">Figure </w:t>
      </w:r>
      <w:r w:rsidR="00853ADD">
        <w:rPr>
          <w:noProof/>
        </w:rPr>
        <w:t>5</w:t>
      </w:r>
      <w:r w:rsidR="00853ADD">
        <w:t>.</w:t>
      </w:r>
      <w:r w:rsidR="00853ADD">
        <w:rPr>
          <w:noProof/>
        </w:rPr>
        <w:t>2</w:t>
      </w:r>
      <w:r w:rsidR="00853ADD">
        <w:rPr>
          <w:highlight w:val="yellow"/>
        </w:rPr>
        <w:fldChar w:fldCharType="end"/>
      </w:r>
    </w:p>
    <w:p w14:paraId="21F9EC0C" w14:textId="77777777" w:rsidR="003150B7" w:rsidRDefault="002C0ACA">
      <w:pPr>
        <w:keepNext/>
      </w:pPr>
      <w:r>
        <w:rPr>
          <w:noProof/>
          <w:lang w:val="en-US" w:eastAsia="en-US"/>
        </w:rPr>
        <w:drawing>
          <wp:inline distT="0" distB="0" distL="0" distR="0" wp14:anchorId="526EA301" wp14:editId="79703C98">
            <wp:extent cx="5939790" cy="2780030"/>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png"/>
                    <pic:cNvPicPr>
                      <a:picLocks noChangeAspect="1" noChangeArrowheads="1"/>
                    </pic:cNvPicPr>
                  </pic:nvPicPr>
                  <pic:blipFill>
                    <a:blip r:embed="rId44"/>
                    <a:stretch>
                      <a:fillRect/>
                    </a:stretch>
                  </pic:blipFill>
                  <pic:spPr bwMode="auto">
                    <a:xfrm>
                      <a:off x="0" y="0"/>
                      <a:ext cx="5939790" cy="2780030"/>
                    </a:xfrm>
                    <a:prstGeom prst="rect">
                      <a:avLst/>
                    </a:prstGeom>
                    <a:ln w="9525">
                      <a:solidFill>
                        <a:srgbClr val="5B9BD5"/>
                      </a:solidFill>
                    </a:ln>
                  </pic:spPr>
                </pic:pic>
              </a:graphicData>
            </a:graphic>
          </wp:inline>
        </w:drawing>
      </w:r>
    </w:p>
    <w:p w14:paraId="0BE13D6A" w14:textId="5DEE1203" w:rsidR="003150B7" w:rsidRDefault="00853ADD" w:rsidP="00853ADD">
      <w:pPr>
        <w:pStyle w:val="Caption"/>
      </w:pPr>
      <w:bookmarkStart w:id="108" w:name="_Ref62562618"/>
      <w:bookmarkStart w:id="109" w:name="_Ref62562606"/>
      <w:bookmarkStart w:id="110" w:name="_Toc62568273"/>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2</w:t>
      </w:r>
      <w:r>
        <w:fldChar w:fldCharType="end"/>
      </w:r>
      <w:bookmarkEnd w:id="108"/>
      <w:r w:rsidR="002C0ACA">
        <w:t>: Reporting package-architecture overview</w:t>
      </w:r>
      <w:bookmarkEnd w:id="109"/>
      <w:bookmarkEnd w:id="110"/>
    </w:p>
    <w:p w14:paraId="5AFDBB33" w14:textId="77777777" w:rsidR="003150B7" w:rsidRDefault="002C0ACA">
      <w:pPr>
        <w:pStyle w:val="Heading2"/>
        <w:numPr>
          <w:ilvl w:val="1"/>
          <w:numId w:val="2"/>
        </w:numPr>
      </w:pPr>
      <w:bookmarkStart w:id="111" w:name="_Toc62568212"/>
      <w:r>
        <w:t>Reporting package - module design</w:t>
      </w:r>
      <w:bookmarkEnd w:id="111"/>
    </w:p>
    <w:p w14:paraId="530371C0" w14:textId="77777777" w:rsidR="003150B7" w:rsidRDefault="002C0ACA">
      <w:r>
        <w:t>Table 5.2 shows the main software modules, their core functions and technologies used for their implementation.</w:t>
      </w:r>
    </w:p>
    <w:p w14:paraId="462FA938" w14:textId="77777777" w:rsidR="003150B7" w:rsidRDefault="002C0ACA">
      <w:pPr>
        <w:pStyle w:val="Caption"/>
        <w:keepNext/>
      </w:pPr>
      <w:r>
        <w:t xml:space="preserve">Table </w:t>
      </w:r>
      <w:r w:rsidR="003150B7">
        <w:fldChar w:fldCharType="begin"/>
      </w:r>
      <w:r>
        <w:instrText>STYLEREF 1 \s</w:instrText>
      </w:r>
      <w:r w:rsidR="003150B7">
        <w:fldChar w:fldCharType="separate"/>
      </w:r>
      <w:r>
        <w:t>5</w:t>
      </w:r>
      <w:r w:rsidR="003150B7">
        <w:fldChar w:fldCharType="end"/>
      </w:r>
      <w:r>
        <w:t>.</w:t>
      </w:r>
      <w:r w:rsidR="00106917">
        <w:t>2</w:t>
      </w:r>
      <w:r>
        <w:t>: Reporting package-module design</w:t>
      </w:r>
    </w:p>
    <w:tbl>
      <w:tblPr>
        <w:tblW w:w="9634" w:type="dxa"/>
        <w:tblLook w:val="0400" w:firstRow="0" w:lastRow="0" w:firstColumn="0" w:lastColumn="0" w:noHBand="0" w:noVBand="1"/>
      </w:tblPr>
      <w:tblGrid>
        <w:gridCol w:w="2122"/>
        <w:gridCol w:w="4268"/>
        <w:gridCol w:w="3244"/>
      </w:tblGrid>
      <w:tr w:rsidR="003150B7" w14:paraId="77CB1B71" w14:textId="77777777">
        <w:tc>
          <w:tcPr>
            <w:tcW w:w="2122" w:type="dxa"/>
            <w:tcBorders>
              <w:top w:val="single" w:sz="4" w:space="0" w:color="000000"/>
              <w:left w:val="single" w:sz="4" w:space="0" w:color="000000"/>
              <w:bottom w:val="single" w:sz="6" w:space="0" w:color="000000"/>
              <w:right w:val="single" w:sz="6" w:space="0" w:color="000000"/>
            </w:tcBorders>
            <w:shd w:val="clear" w:color="auto" w:fill="0070C0"/>
            <w:vAlign w:val="center"/>
          </w:tcPr>
          <w:p w14:paraId="2D7B9459" w14:textId="77777777" w:rsidR="003150B7" w:rsidRDefault="002C0ACA">
            <w:pPr>
              <w:pStyle w:val="Tablehead"/>
              <w:rPr>
                <w:color w:val="FFFFFF" w:themeColor="background1"/>
              </w:rPr>
            </w:pPr>
            <w:r>
              <w:rPr>
                <w:color w:val="FFFFFF" w:themeColor="background1"/>
              </w:rPr>
              <w:t>Module</w:t>
            </w:r>
          </w:p>
        </w:tc>
        <w:tc>
          <w:tcPr>
            <w:tcW w:w="4268" w:type="dxa"/>
            <w:tcBorders>
              <w:top w:val="single" w:sz="4" w:space="0" w:color="000000"/>
              <w:left w:val="single" w:sz="6" w:space="0" w:color="000000"/>
              <w:bottom w:val="single" w:sz="6" w:space="0" w:color="000000"/>
              <w:right w:val="single" w:sz="6" w:space="0" w:color="000000"/>
            </w:tcBorders>
            <w:shd w:val="clear" w:color="auto" w:fill="0070C0"/>
            <w:vAlign w:val="center"/>
          </w:tcPr>
          <w:p w14:paraId="78F6ED59" w14:textId="77777777" w:rsidR="003150B7" w:rsidRDefault="002C0ACA">
            <w:pPr>
              <w:pStyle w:val="Tablehead"/>
              <w:rPr>
                <w:color w:val="FFFFFF" w:themeColor="background1"/>
              </w:rPr>
            </w:pPr>
            <w:r>
              <w:rPr>
                <w:color w:val="FFFFFF" w:themeColor="background1"/>
              </w:rPr>
              <w:t>Core Function</w:t>
            </w:r>
          </w:p>
        </w:tc>
        <w:tc>
          <w:tcPr>
            <w:tcW w:w="3244" w:type="dxa"/>
            <w:tcBorders>
              <w:top w:val="single" w:sz="4" w:space="0" w:color="000000"/>
              <w:left w:val="single" w:sz="6" w:space="0" w:color="000000"/>
              <w:bottom w:val="single" w:sz="6" w:space="0" w:color="000000"/>
              <w:right w:val="single" w:sz="4" w:space="0" w:color="000000"/>
            </w:tcBorders>
            <w:shd w:val="clear" w:color="auto" w:fill="0070C0"/>
            <w:vAlign w:val="center"/>
          </w:tcPr>
          <w:p w14:paraId="33FC796D" w14:textId="77777777" w:rsidR="003150B7" w:rsidRDefault="002C0ACA">
            <w:pPr>
              <w:pStyle w:val="Tablehead"/>
              <w:rPr>
                <w:color w:val="FFFFFF" w:themeColor="background1"/>
              </w:rPr>
            </w:pPr>
            <w:r>
              <w:rPr>
                <w:color w:val="FFFFFF" w:themeColor="background1"/>
              </w:rPr>
              <w:t>Implementation Technology</w:t>
            </w:r>
          </w:p>
        </w:tc>
      </w:tr>
      <w:tr w:rsidR="003150B7" w14:paraId="2FFDFDA3" w14:textId="77777777">
        <w:tc>
          <w:tcPr>
            <w:tcW w:w="2122" w:type="dxa"/>
            <w:tcBorders>
              <w:top w:val="single" w:sz="6" w:space="0" w:color="000000"/>
              <w:left w:val="single" w:sz="4" w:space="0" w:color="000000"/>
              <w:bottom w:val="single" w:sz="6" w:space="0" w:color="000000"/>
              <w:right w:val="single" w:sz="6" w:space="0" w:color="000000"/>
            </w:tcBorders>
          </w:tcPr>
          <w:p w14:paraId="45E8BDE1" w14:textId="77777777" w:rsidR="003150B7" w:rsidRDefault="002C0ACA">
            <w:pPr>
              <w:pStyle w:val="Tabletext"/>
            </w:pPr>
            <w:r>
              <w:t>Backend module</w:t>
            </w:r>
          </w:p>
        </w:tc>
        <w:tc>
          <w:tcPr>
            <w:tcW w:w="4268" w:type="dxa"/>
            <w:tcBorders>
              <w:top w:val="single" w:sz="6" w:space="0" w:color="000000"/>
              <w:left w:val="single" w:sz="6" w:space="0" w:color="000000"/>
              <w:bottom w:val="single" w:sz="6" w:space="0" w:color="000000"/>
              <w:right w:val="single" w:sz="6" w:space="0" w:color="000000"/>
            </w:tcBorders>
          </w:tcPr>
          <w:p w14:paraId="0CC93616" w14:textId="77777777" w:rsidR="003150B7" w:rsidRDefault="002C0ACA">
            <w:pPr>
              <w:pStyle w:val="Tabletext"/>
              <w:rPr>
                <w:b/>
              </w:rPr>
            </w:pPr>
            <w:r>
              <w:t>Defines the Web API/‌Service for retrieval of AI4H model evaluation result data in JSON format</w:t>
            </w:r>
          </w:p>
        </w:tc>
        <w:tc>
          <w:tcPr>
            <w:tcW w:w="3244" w:type="dxa"/>
            <w:tcBorders>
              <w:top w:val="single" w:sz="6" w:space="0" w:color="000000"/>
              <w:left w:val="single" w:sz="6" w:space="0" w:color="000000"/>
              <w:bottom w:val="single" w:sz="6" w:space="0" w:color="000000"/>
              <w:right w:val="single" w:sz="4" w:space="0" w:color="000000"/>
            </w:tcBorders>
          </w:tcPr>
          <w:p w14:paraId="1E2C9933" w14:textId="77777777" w:rsidR="003150B7" w:rsidRDefault="002C0ACA">
            <w:pPr>
              <w:pStyle w:val="Tabletext"/>
              <w:rPr>
                <w:b/>
              </w:rPr>
            </w:pPr>
            <w:r>
              <w:t>Django-VIEW (Python)</w:t>
            </w:r>
          </w:p>
        </w:tc>
      </w:tr>
      <w:tr w:rsidR="003150B7" w14:paraId="7118F794" w14:textId="77777777">
        <w:tc>
          <w:tcPr>
            <w:tcW w:w="2122" w:type="dxa"/>
            <w:tcBorders>
              <w:top w:val="single" w:sz="6" w:space="0" w:color="000000"/>
              <w:left w:val="single" w:sz="4" w:space="0" w:color="000000"/>
              <w:bottom w:val="single" w:sz="6" w:space="0" w:color="000000"/>
              <w:right w:val="single" w:sz="6" w:space="0" w:color="000000"/>
            </w:tcBorders>
          </w:tcPr>
          <w:p w14:paraId="3DF83453" w14:textId="77777777" w:rsidR="003150B7" w:rsidRDefault="002C0ACA">
            <w:pPr>
              <w:pStyle w:val="Tabletext"/>
              <w:rPr>
                <w:b/>
              </w:rPr>
            </w:pPr>
            <w:r>
              <w:t>Database module</w:t>
            </w:r>
          </w:p>
        </w:tc>
        <w:tc>
          <w:tcPr>
            <w:tcW w:w="4268" w:type="dxa"/>
            <w:tcBorders>
              <w:top w:val="single" w:sz="6" w:space="0" w:color="000000"/>
              <w:left w:val="single" w:sz="6" w:space="0" w:color="000000"/>
              <w:bottom w:val="single" w:sz="6" w:space="0" w:color="000000"/>
              <w:right w:val="single" w:sz="6" w:space="0" w:color="000000"/>
            </w:tcBorders>
          </w:tcPr>
          <w:p w14:paraId="75FC3362" w14:textId="77777777" w:rsidR="003150B7" w:rsidRDefault="002C0ACA">
            <w:pPr>
              <w:pStyle w:val="Tabletext"/>
              <w:rPr>
                <w:b/>
              </w:rPr>
            </w:pPr>
            <w:r>
              <w:t>Defines the schema for AI4H model evaluation result data</w:t>
            </w:r>
          </w:p>
        </w:tc>
        <w:tc>
          <w:tcPr>
            <w:tcW w:w="3244" w:type="dxa"/>
            <w:tcBorders>
              <w:top w:val="single" w:sz="6" w:space="0" w:color="000000"/>
              <w:left w:val="single" w:sz="6" w:space="0" w:color="000000"/>
              <w:bottom w:val="single" w:sz="6" w:space="0" w:color="000000"/>
              <w:right w:val="single" w:sz="4" w:space="0" w:color="000000"/>
            </w:tcBorders>
          </w:tcPr>
          <w:p w14:paraId="674C31A2" w14:textId="77777777" w:rsidR="003150B7" w:rsidRDefault="002C0ACA">
            <w:pPr>
              <w:pStyle w:val="Tabletext"/>
              <w:rPr>
                <w:b/>
              </w:rPr>
            </w:pPr>
            <w:r>
              <w:t>Django-MODEL (</w:t>
            </w:r>
            <w:proofErr w:type="spellStart"/>
            <w:r>
              <w:t>SQLIte</w:t>
            </w:r>
            <w:proofErr w:type="spellEnd"/>
            <w:r>
              <w:t xml:space="preserve"> DB)</w:t>
            </w:r>
          </w:p>
        </w:tc>
      </w:tr>
      <w:tr w:rsidR="003150B7" w14:paraId="6B6C73B0" w14:textId="77777777">
        <w:tc>
          <w:tcPr>
            <w:tcW w:w="2122" w:type="dxa"/>
            <w:tcBorders>
              <w:top w:val="single" w:sz="6" w:space="0" w:color="000000"/>
              <w:left w:val="single" w:sz="4" w:space="0" w:color="000000"/>
              <w:bottom w:val="single" w:sz="4" w:space="0" w:color="000000"/>
              <w:right w:val="single" w:sz="6" w:space="0" w:color="000000"/>
            </w:tcBorders>
          </w:tcPr>
          <w:p w14:paraId="65DEDFE6" w14:textId="77777777" w:rsidR="003150B7" w:rsidRDefault="002C0ACA">
            <w:pPr>
              <w:pStyle w:val="Tabletext"/>
              <w:rPr>
                <w:b/>
              </w:rPr>
            </w:pPr>
            <w:r>
              <w:t>Frontend module</w:t>
            </w:r>
          </w:p>
        </w:tc>
        <w:tc>
          <w:tcPr>
            <w:tcW w:w="4268" w:type="dxa"/>
            <w:tcBorders>
              <w:top w:val="single" w:sz="6" w:space="0" w:color="000000"/>
              <w:left w:val="single" w:sz="6" w:space="0" w:color="000000"/>
              <w:bottom w:val="single" w:sz="4" w:space="0" w:color="000000"/>
              <w:right w:val="single" w:sz="6" w:space="0" w:color="000000"/>
            </w:tcBorders>
          </w:tcPr>
          <w:p w14:paraId="32407391" w14:textId="77777777" w:rsidR="003150B7" w:rsidRDefault="002C0ACA">
            <w:pPr>
              <w:pStyle w:val="Tabletext"/>
              <w:rPr>
                <w:b/>
              </w:rPr>
            </w:pPr>
            <w:r>
              <w:t xml:space="preserve">Renders the report view of AI4H model evaluation result data </w:t>
            </w:r>
          </w:p>
        </w:tc>
        <w:tc>
          <w:tcPr>
            <w:tcW w:w="3244" w:type="dxa"/>
            <w:tcBorders>
              <w:top w:val="single" w:sz="6" w:space="0" w:color="000000"/>
              <w:left w:val="single" w:sz="6" w:space="0" w:color="000000"/>
              <w:bottom w:val="single" w:sz="4" w:space="0" w:color="000000"/>
              <w:right w:val="single" w:sz="4" w:space="0" w:color="000000"/>
            </w:tcBorders>
          </w:tcPr>
          <w:p w14:paraId="6D9E4290" w14:textId="77777777" w:rsidR="003150B7" w:rsidRDefault="002C0ACA">
            <w:pPr>
              <w:pStyle w:val="Tabletext"/>
              <w:rPr>
                <w:b/>
              </w:rPr>
            </w:pPr>
            <w:r>
              <w:t>Django-TEMPLATE file (HTML, CSS)</w:t>
            </w:r>
          </w:p>
        </w:tc>
      </w:tr>
    </w:tbl>
    <w:p w14:paraId="3A9F1E00" w14:textId="77777777" w:rsidR="003150B7" w:rsidRDefault="002C0ACA">
      <w:r>
        <w:br w:type="page"/>
      </w:r>
    </w:p>
    <w:p w14:paraId="054EB19B" w14:textId="77777777" w:rsidR="003150B7" w:rsidRDefault="002C0ACA">
      <w:pPr>
        <w:pStyle w:val="Heading2"/>
        <w:numPr>
          <w:ilvl w:val="1"/>
          <w:numId w:val="2"/>
        </w:numPr>
      </w:pPr>
      <w:bookmarkStart w:id="112" w:name="_Toc62568213"/>
      <w:r>
        <w:lastRenderedPageBreak/>
        <w:t>Reporting package -component-level design</w:t>
      </w:r>
      <w:bookmarkEnd w:id="112"/>
    </w:p>
    <w:p w14:paraId="3700455A" w14:textId="77777777" w:rsidR="003150B7" w:rsidRDefault="002C0ACA">
      <w:pPr>
        <w:keepNext/>
        <w:spacing w:before="0"/>
        <w:jc w:val="center"/>
      </w:pPr>
      <w:r>
        <w:rPr>
          <w:noProof/>
          <w:lang w:val="en-US" w:eastAsia="en-US"/>
        </w:rPr>
        <w:drawing>
          <wp:inline distT="0" distB="0" distL="0" distR="0" wp14:anchorId="61D18E40" wp14:editId="3F4B10FB">
            <wp:extent cx="5372100" cy="7362825"/>
            <wp:effectExtent l="0" t="0" r="0" b="0"/>
            <wp:docPr id="26" name="image6.png" descr="Screenshot 2021-01-20 at 13.0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descr="Screenshot 2021-01-20 at 13.07.09.png"/>
                    <pic:cNvPicPr>
                      <a:picLocks noChangeAspect="1" noChangeArrowheads="1"/>
                    </pic:cNvPicPr>
                  </pic:nvPicPr>
                  <pic:blipFill>
                    <a:blip r:embed="rId45"/>
                    <a:srcRect t="5864"/>
                    <a:stretch>
                      <a:fillRect/>
                    </a:stretch>
                  </pic:blipFill>
                  <pic:spPr bwMode="auto">
                    <a:xfrm>
                      <a:off x="0" y="0"/>
                      <a:ext cx="5372100" cy="7362825"/>
                    </a:xfrm>
                    <a:prstGeom prst="rect">
                      <a:avLst/>
                    </a:prstGeom>
                  </pic:spPr>
                </pic:pic>
              </a:graphicData>
            </a:graphic>
          </wp:inline>
        </w:drawing>
      </w:r>
    </w:p>
    <w:p w14:paraId="20715075" w14:textId="019199B7" w:rsidR="003150B7" w:rsidRDefault="00853ADD" w:rsidP="00853ADD">
      <w:pPr>
        <w:pStyle w:val="Caption"/>
      </w:pPr>
      <w:bookmarkStart w:id="113" w:name="_Ref62562667"/>
      <w:bookmarkStart w:id="114" w:name="_Toc62568274"/>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3</w:t>
      </w:r>
      <w:r>
        <w:fldChar w:fldCharType="end"/>
      </w:r>
      <w:bookmarkEnd w:id="113"/>
      <w:r w:rsidR="002C0ACA">
        <w:t>: Reporting package-component-level diagram</w:t>
      </w:r>
      <w:bookmarkEnd w:id="114"/>
    </w:p>
    <w:p w14:paraId="36286C46" w14:textId="654EC500" w:rsidR="003150B7" w:rsidRDefault="00853ADD">
      <w:r>
        <w:fldChar w:fldCharType="begin"/>
      </w:r>
      <w:r>
        <w:instrText xml:space="preserve"> REF _Ref62562667 \h </w:instrText>
      </w:r>
      <w:r>
        <w:fldChar w:fldCharType="separate"/>
      </w:r>
      <w:r>
        <w:t xml:space="preserve">Figure </w:t>
      </w:r>
      <w:r>
        <w:rPr>
          <w:noProof/>
        </w:rPr>
        <w:t>5</w:t>
      </w:r>
      <w:r>
        <w:t>.</w:t>
      </w:r>
      <w:r>
        <w:rPr>
          <w:noProof/>
        </w:rPr>
        <w:t>3</w:t>
      </w:r>
      <w:r>
        <w:fldChar w:fldCharType="end"/>
      </w:r>
      <w:r>
        <w:t xml:space="preserve"> </w:t>
      </w:r>
      <w:r w:rsidR="002C0ACA">
        <w:t>shows the component –level description of the reporting service. The various components and their communication processes are explained as follows:</w:t>
      </w:r>
    </w:p>
    <w:p w14:paraId="47CE961E" w14:textId="77777777" w:rsidR="003150B7" w:rsidRDefault="002C0ACA">
      <w:pPr>
        <w:numPr>
          <w:ilvl w:val="0"/>
          <w:numId w:val="9"/>
        </w:numPr>
      </w:pPr>
      <w:r>
        <w:t>User sends data request via web client / browser (HTTP request)</w:t>
      </w:r>
    </w:p>
    <w:p w14:paraId="5B61CAD3" w14:textId="77777777" w:rsidR="003150B7" w:rsidRDefault="002C0ACA">
      <w:pPr>
        <w:numPr>
          <w:ilvl w:val="0"/>
          <w:numId w:val="9"/>
        </w:numPr>
      </w:pPr>
      <w:r>
        <w:t xml:space="preserve">Predefined URL pattern routes the HTTP request the intended VIEW </w:t>
      </w:r>
      <w:proofErr w:type="gramStart"/>
      <w:r>
        <w:t>function</w:t>
      </w:r>
      <w:proofErr w:type="gramEnd"/>
    </w:p>
    <w:p w14:paraId="51AED6E5" w14:textId="77777777" w:rsidR="003150B7" w:rsidRDefault="002C0ACA">
      <w:pPr>
        <w:numPr>
          <w:ilvl w:val="0"/>
          <w:numId w:val="9"/>
        </w:numPr>
      </w:pPr>
      <w:r>
        <w:lastRenderedPageBreak/>
        <w:t xml:space="preserve">URL mapping function matches the </w:t>
      </w:r>
      <w:proofErr w:type="gramStart"/>
      <w:r>
        <w:t>particular report</w:t>
      </w:r>
      <w:proofErr w:type="gramEnd"/>
      <w:r>
        <w:t xml:space="preserve"> ID pattern (string or digit) that is appended in the URL and passes this ID to the VIEW function</w:t>
      </w:r>
    </w:p>
    <w:p w14:paraId="3B76EBA7" w14:textId="77777777" w:rsidR="003150B7" w:rsidRDefault="002C0ACA">
      <w:pPr>
        <w:numPr>
          <w:ilvl w:val="0"/>
          <w:numId w:val="9"/>
        </w:numPr>
      </w:pPr>
      <w:r>
        <w:t xml:space="preserve">Data Read API - VIEW function processes the HTTP request, queries the database via MODEL objects and fetches the particular data record in JSON </w:t>
      </w:r>
      <w:proofErr w:type="gramStart"/>
      <w:r>
        <w:t>format</w:t>
      </w:r>
      <w:proofErr w:type="gramEnd"/>
    </w:p>
    <w:p w14:paraId="5C3B450D" w14:textId="77777777" w:rsidR="003150B7" w:rsidRDefault="002C0ACA">
      <w:pPr>
        <w:numPr>
          <w:ilvl w:val="0"/>
          <w:numId w:val="9"/>
        </w:numPr>
      </w:pPr>
      <w:r>
        <w:t xml:space="preserve">Report Manager –VIEW function formats and renders the data via TEMPLATE files (HTML pages) and returns the HTTP response to the user via web client / </w:t>
      </w:r>
      <w:proofErr w:type="gramStart"/>
      <w:r>
        <w:t>browser</w:t>
      </w:r>
      <w:proofErr w:type="gramEnd"/>
    </w:p>
    <w:p w14:paraId="68D4E653" w14:textId="77777777" w:rsidR="003150B7" w:rsidRDefault="003150B7"/>
    <w:p w14:paraId="4A94FFDA" w14:textId="77777777" w:rsidR="003150B7" w:rsidRDefault="002C0ACA">
      <w:pPr>
        <w:pStyle w:val="Heading2"/>
        <w:numPr>
          <w:ilvl w:val="1"/>
          <w:numId w:val="2"/>
        </w:numPr>
      </w:pPr>
      <w:bookmarkStart w:id="115" w:name="_Toc62568214"/>
      <w:r>
        <w:t xml:space="preserve">Reporting service </w:t>
      </w:r>
      <w:r w:rsidR="00106917">
        <w:t>–</w:t>
      </w:r>
      <w:r>
        <w:t xml:space="preserve"> modalities</w:t>
      </w:r>
      <w:bookmarkEnd w:id="115"/>
    </w:p>
    <w:p w14:paraId="51283825" w14:textId="37BA36BB" w:rsidR="00106917" w:rsidRPr="00106917" w:rsidRDefault="00853ADD" w:rsidP="00106917">
      <w:pPr>
        <w:ind w:left="360"/>
      </w:pPr>
      <w:r w:rsidRPr="00853ADD">
        <w:fldChar w:fldCharType="begin"/>
      </w:r>
      <w:r w:rsidRPr="00853ADD">
        <w:instrText xml:space="preserve"> REF _Ref62562706 \h </w:instrText>
      </w:r>
      <w:r>
        <w:instrText xml:space="preserve"> \* MERGEFORMAT </w:instrText>
      </w:r>
      <w:r w:rsidRPr="00853ADD">
        <w:fldChar w:fldCharType="separate"/>
      </w:r>
      <w:r w:rsidRPr="00853ADD">
        <w:t xml:space="preserve">Figure </w:t>
      </w:r>
      <w:r w:rsidRPr="00853ADD">
        <w:rPr>
          <w:noProof/>
        </w:rPr>
        <w:t>5</w:t>
      </w:r>
      <w:r w:rsidRPr="00853ADD">
        <w:t>.</w:t>
      </w:r>
      <w:r w:rsidRPr="00853ADD">
        <w:rPr>
          <w:noProof/>
        </w:rPr>
        <w:t>4</w:t>
      </w:r>
      <w:r w:rsidRPr="00853ADD">
        <w:fldChar w:fldCharType="end"/>
      </w:r>
      <w:r w:rsidRPr="00853ADD">
        <w:t xml:space="preserve"> </w:t>
      </w:r>
      <w:r w:rsidR="00106917" w:rsidRPr="00853ADD">
        <w:t xml:space="preserve">shows the screenshot of the user interface for the Reporting Service web </w:t>
      </w:r>
      <w:proofErr w:type="gramStart"/>
      <w:r w:rsidR="00106917" w:rsidRPr="00853ADD">
        <w:t>application</w:t>
      </w:r>
      <w:proofErr w:type="gramEnd"/>
      <w:r w:rsidR="00106917">
        <w:t xml:space="preserve"> </w:t>
      </w:r>
    </w:p>
    <w:p w14:paraId="0EFEB724" w14:textId="4E212613" w:rsidR="003150B7" w:rsidRDefault="002C0ACA">
      <w:pPr>
        <w:numPr>
          <w:ilvl w:val="0"/>
          <w:numId w:val="13"/>
        </w:numPr>
      </w:pPr>
      <w:r>
        <w:rPr>
          <w:b/>
        </w:rPr>
        <w:t>Basic Report</w:t>
      </w:r>
      <w:r>
        <w:t>: Basic reporting mode allows the user to generate a pre-configured report with basic minimum parameters for the AI4H model evaluation results</w:t>
      </w:r>
      <w:r w:rsidR="001135AC">
        <w:t xml:space="preserve">. </w:t>
      </w:r>
      <w:r w:rsidR="001135AC" w:rsidRPr="00853ADD">
        <w:t xml:space="preserve">A specimen of the basic report generated for the Diabetic Retinopathy use case is shown in </w:t>
      </w:r>
      <w:r w:rsidR="00853ADD" w:rsidRPr="00853ADD">
        <w:fldChar w:fldCharType="begin"/>
      </w:r>
      <w:r w:rsidR="00853ADD" w:rsidRPr="00853ADD">
        <w:instrText xml:space="preserve"> REF _Ref62562742 \h </w:instrText>
      </w:r>
      <w:r w:rsidR="00853ADD">
        <w:instrText xml:space="preserve"> \* MERGEFORMAT </w:instrText>
      </w:r>
      <w:r w:rsidR="00853ADD" w:rsidRPr="00853ADD">
        <w:fldChar w:fldCharType="separate"/>
      </w:r>
      <w:r w:rsidR="00853ADD" w:rsidRPr="00853ADD">
        <w:t xml:space="preserve">Figure </w:t>
      </w:r>
      <w:r w:rsidR="00853ADD" w:rsidRPr="00853ADD">
        <w:rPr>
          <w:noProof/>
        </w:rPr>
        <w:t>5</w:t>
      </w:r>
      <w:r w:rsidR="00853ADD" w:rsidRPr="00853ADD">
        <w:t>.</w:t>
      </w:r>
      <w:r w:rsidR="00853ADD" w:rsidRPr="00853ADD">
        <w:rPr>
          <w:noProof/>
        </w:rPr>
        <w:t>5</w:t>
      </w:r>
      <w:r w:rsidR="00853ADD" w:rsidRPr="00853ADD">
        <w:fldChar w:fldCharType="end"/>
      </w:r>
    </w:p>
    <w:p w14:paraId="5CC48F6E" w14:textId="77777777" w:rsidR="003150B7" w:rsidRDefault="002C0ACA">
      <w:pPr>
        <w:numPr>
          <w:ilvl w:val="0"/>
          <w:numId w:val="13"/>
        </w:numPr>
      </w:pPr>
      <w:r>
        <w:rPr>
          <w:b/>
        </w:rPr>
        <w:t xml:space="preserve">Custom Report: </w:t>
      </w:r>
      <w:r>
        <w:t xml:space="preserve">Custom reporting mode allows the user to customize the report based on a set of configurable parameters for the AI4H model evaluation </w:t>
      </w:r>
      <w:proofErr w:type="gramStart"/>
      <w:r>
        <w:t>results</w:t>
      </w:r>
      <w:proofErr w:type="gramEnd"/>
    </w:p>
    <w:p w14:paraId="7BBF675E" w14:textId="77777777" w:rsidR="003150B7" w:rsidRDefault="003150B7"/>
    <w:p w14:paraId="78ED7D60" w14:textId="77777777" w:rsidR="003150B7" w:rsidRDefault="002C0ACA" w:rsidP="00853ADD">
      <w:pPr>
        <w:keepNext/>
        <w:jc w:val="center"/>
      </w:pPr>
      <w:r>
        <w:rPr>
          <w:noProof/>
          <w:lang w:val="en-US" w:eastAsia="en-US"/>
        </w:rPr>
        <w:drawing>
          <wp:inline distT="0" distB="0" distL="0" distR="0" wp14:anchorId="3DD73DF5" wp14:editId="0570B281">
            <wp:extent cx="6120130" cy="2540000"/>
            <wp:effectExtent l="0" t="0" r="0" b="0"/>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png"/>
                    <pic:cNvPicPr>
                      <a:picLocks noChangeAspect="1" noChangeArrowheads="1"/>
                    </pic:cNvPicPr>
                  </pic:nvPicPr>
                  <pic:blipFill>
                    <a:blip r:embed="rId46"/>
                    <a:stretch>
                      <a:fillRect/>
                    </a:stretch>
                  </pic:blipFill>
                  <pic:spPr bwMode="auto">
                    <a:xfrm>
                      <a:off x="0" y="0"/>
                      <a:ext cx="6120130" cy="2540000"/>
                    </a:xfrm>
                    <a:prstGeom prst="rect">
                      <a:avLst/>
                    </a:prstGeom>
                  </pic:spPr>
                </pic:pic>
              </a:graphicData>
            </a:graphic>
          </wp:inline>
        </w:drawing>
      </w:r>
    </w:p>
    <w:p w14:paraId="49EFD25F" w14:textId="294B8CFB" w:rsidR="003150B7" w:rsidRDefault="00853ADD" w:rsidP="00853ADD">
      <w:pPr>
        <w:pStyle w:val="Caption"/>
      </w:pPr>
      <w:bookmarkStart w:id="116" w:name="_Ref62562706"/>
      <w:bookmarkStart w:id="117" w:name="_Toc62568275"/>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4</w:t>
      </w:r>
      <w:r>
        <w:fldChar w:fldCharType="end"/>
      </w:r>
      <w:bookmarkEnd w:id="116"/>
      <w:r>
        <w:t>:</w:t>
      </w:r>
      <w:r w:rsidR="002C0ACA">
        <w:t xml:space="preserve"> Reporting service app - home page screenshot</w:t>
      </w:r>
      <w:bookmarkEnd w:id="117"/>
    </w:p>
    <w:p w14:paraId="10666227" w14:textId="77777777" w:rsidR="003150B7" w:rsidRDefault="003150B7"/>
    <w:p w14:paraId="42D02B43" w14:textId="77777777" w:rsidR="003150B7" w:rsidRDefault="002C0ACA">
      <w:pPr>
        <w:keepNext/>
      </w:pPr>
      <w:r>
        <w:rPr>
          <w:noProof/>
          <w:lang w:val="en-US" w:eastAsia="en-US"/>
        </w:rPr>
        <w:lastRenderedPageBreak/>
        <w:drawing>
          <wp:inline distT="0" distB="0" distL="0" distR="0" wp14:anchorId="4F7CB1D0" wp14:editId="7DBE662E">
            <wp:extent cx="6120130" cy="5207000"/>
            <wp:effectExtent l="0" t="0" r="0" b="0"/>
            <wp:docPr id="2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a:picLocks noChangeAspect="1" noChangeArrowheads="1"/>
                    </pic:cNvPicPr>
                  </pic:nvPicPr>
                  <pic:blipFill>
                    <a:blip r:embed="rId47"/>
                    <a:stretch>
                      <a:fillRect/>
                    </a:stretch>
                  </pic:blipFill>
                  <pic:spPr bwMode="auto">
                    <a:xfrm>
                      <a:off x="0" y="0"/>
                      <a:ext cx="6120130" cy="5207000"/>
                    </a:xfrm>
                    <a:prstGeom prst="rect">
                      <a:avLst/>
                    </a:prstGeom>
                  </pic:spPr>
                </pic:pic>
              </a:graphicData>
            </a:graphic>
          </wp:inline>
        </w:drawing>
      </w:r>
      <w:r>
        <w:rPr>
          <w:noProof/>
          <w:lang w:val="en-US" w:eastAsia="en-US"/>
        </w:rPr>
        <w:drawing>
          <wp:inline distT="0" distB="0" distL="0" distR="0" wp14:anchorId="0C62E8F4" wp14:editId="498F7E08">
            <wp:extent cx="6124575" cy="3395980"/>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png"/>
                    <pic:cNvPicPr>
                      <a:picLocks noChangeAspect="1" noChangeArrowheads="1"/>
                    </pic:cNvPicPr>
                  </pic:nvPicPr>
                  <pic:blipFill>
                    <a:blip r:embed="rId48"/>
                    <a:stretch>
                      <a:fillRect/>
                    </a:stretch>
                  </pic:blipFill>
                  <pic:spPr bwMode="auto">
                    <a:xfrm>
                      <a:off x="0" y="0"/>
                      <a:ext cx="6124575" cy="3395980"/>
                    </a:xfrm>
                    <a:prstGeom prst="rect">
                      <a:avLst/>
                    </a:prstGeom>
                  </pic:spPr>
                </pic:pic>
              </a:graphicData>
            </a:graphic>
          </wp:inline>
        </w:drawing>
      </w:r>
    </w:p>
    <w:p w14:paraId="471892EA" w14:textId="12B5DEC4" w:rsidR="003150B7" w:rsidRDefault="00853ADD" w:rsidP="00853ADD">
      <w:pPr>
        <w:pStyle w:val="Caption"/>
      </w:pPr>
      <w:bookmarkStart w:id="118" w:name="_Ref62562742"/>
      <w:bookmarkStart w:id="119" w:name="_Toc62568276"/>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5</w:t>
      </w:r>
      <w:r>
        <w:fldChar w:fldCharType="end"/>
      </w:r>
      <w:bookmarkEnd w:id="118"/>
      <w:r w:rsidR="002C0ACA">
        <w:t>: Reporting service-specimen model report</w:t>
      </w:r>
      <w:bookmarkEnd w:id="119"/>
    </w:p>
    <w:p w14:paraId="14C8F23A" w14:textId="77777777" w:rsidR="003150B7" w:rsidRDefault="002C0ACA">
      <w:pPr>
        <w:pStyle w:val="Heading2"/>
        <w:numPr>
          <w:ilvl w:val="1"/>
          <w:numId w:val="2"/>
        </w:numPr>
      </w:pPr>
      <w:bookmarkStart w:id="120" w:name="_Toc62568215"/>
      <w:r>
        <w:lastRenderedPageBreak/>
        <w:t>Reporting service -parameter configuration criteria</w:t>
      </w:r>
      <w:bookmarkEnd w:id="120"/>
    </w:p>
    <w:p w14:paraId="7C015F07" w14:textId="77777777" w:rsidR="003150B7" w:rsidRDefault="002C0ACA">
      <w:pPr>
        <w:numPr>
          <w:ilvl w:val="0"/>
          <w:numId w:val="14"/>
        </w:numPr>
      </w:pPr>
      <w:r>
        <w:t>AI Model Factsheet (consolidated)</w:t>
      </w:r>
    </w:p>
    <w:p w14:paraId="5BA78614" w14:textId="77777777" w:rsidR="003150B7" w:rsidRDefault="002C0ACA">
      <w:pPr>
        <w:numPr>
          <w:ilvl w:val="0"/>
          <w:numId w:val="14"/>
        </w:numPr>
      </w:pPr>
      <w:r>
        <w:t>AI Evaluation Process Flow measures</w:t>
      </w:r>
    </w:p>
    <w:p w14:paraId="44CF94E4" w14:textId="77777777" w:rsidR="003150B7" w:rsidRDefault="002C0ACA">
      <w:pPr>
        <w:numPr>
          <w:ilvl w:val="0"/>
          <w:numId w:val="14"/>
        </w:numPr>
      </w:pPr>
      <w:r>
        <w:t>AI Model Performance Evaluation results (basic measures)</w:t>
      </w:r>
    </w:p>
    <w:p w14:paraId="6A8FD0AF" w14:textId="77777777" w:rsidR="003150B7" w:rsidRDefault="002C0ACA">
      <w:pPr>
        <w:numPr>
          <w:ilvl w:val="0"/>
          <w:numId w:val="14"/>
        </w:numPr>
      </w:pPr>
      <w:r>
        <w:t>AI Model Risks and Severity</w:t>
      </w:r>
    </w:p>
    <w:p w14:paraId="2A45ABF5" w14:textId="77777777" w:rsidR="003150B7" w:rsidRDefault="002C0ACA">
      <w:pPr>
        <w:numPr>
          <w:ilvl w:val="0"/>
          <w:numId w:val="14"/>
        </w:numPr>
      </w:pPr>
      <w:r>
        <w:t>AI Model Bias &amp; Fairness measures</w:t>
      </w:r>
    </w:p>
    <w:p w14:paraId="4DE29C70" w14:textId="77777777" w:rsidR="003150B7" w:rsidRDefault="002C0ACA">
      <w:pPr>
        <w:numPr>
          <w:ilvl w:val="0"/>
          <w:numId w:val="14"/>
        </w:numPr>
      </w:pPr>
      <w:r>
        <w:t>AI Model Explainability measures</w:t>
      </w:r>
    </w:p>
    <w:p w14:paraId="099844A4" w14:textId="77777777" w:rsidR="003150B7" w:rsidRDefault="002C0ACA">
      <w:pPr>
        <w:numPr>
          <w:ilvl w:val="0"/>
          <w:numId w:val="14"/>
        </w:numPr>
      </w:pPr>
      <w:r>
        <w:t>AI Model Generalizability measures</w:t>
      </w:r>
    </w:p>
    <w:p w14:paraId="318DF3C9" w14:textId="77777777" w:rsidR="003150B7" w:rsidRDefault="002C0ACA">
      <w:pPr>
        <w:numPr>
          <w:ilvl w:val="0"/>
          <w:numId w:val="14"/>
        </w:numPr>
      </w:pPr>
      <w:r>
        <w:t>AI Model Interpretability measures</w:t>
      </w:r>
    </w:p>
    <w:p w14:paraId="2DCE464E" w14:textId="77777777" w:rsidR="003150B7" w:rsidRDefault="002C0ACA">
      <w:pPr>
        <w:numPr>
          <w:ilvl w:val="0"/>
          <w:numId w:val="14"/>
        </w:numPr>
      </w:pPr>
      <w:r>
        <w:t>AI Model Robustness measures</w:t>
      </w:r>
    </w:p>
    <w:p w14:paraId="5D6BE178" w14:textId="77777777" w:rsidR="003150B7" w:rsidRDefault="002C0ACA">
      <w:pPr>
        <w:numPr>
          <w:ilvl w:val="0"/>
          <w:numId w:val="14"/>
        </w:numPr>
      </w:pPr>
      <w:r>
        <w:t>AI Model Uncertainty measures</w:t>
      </w:r>
    </w:p>
    <w:p w14:paraId="0EB5AF35" w14:textId="77777777" w:rsidR="003150B7" w:rsidRDefault="002C0ACA">
      <w:pPr>
        <w:numPr>
          <w:ilvl w:val="0"/>
          <w:numId w:val="14"/>
        </w:numPr>
      </w:pPr>
      <w:r>
        <w:t>AI Assessment platform -computational infrastructure measures</w:t>
      </w:r>
    </w:p>
    <w:p w14:paraId="6B0F4C55" w14:textId="77777777" w:rsidR="003150B7" w:rsidRDefault="002C0ACA">
      <w:pPr>
        <w:numPr>
          <w:ilvl w:val="0"/>
          <w:numId w:val="14"/>
        </w:numPr>
      </w:pPr>
      <w:r>
        <w:t>Custom/ Domain specific / Clinical effectiveness -scores &amp; measures</w:t>
      </w:r>
    </w:p>
    <w:p w14:paraId="44F04F0A" w14:textId="77777777" w:rsidR="003150B7" w:rsidRDefault="002C0ACA">
      <w:pPr>
        <w:numPr>
          <w:ilvl w:val="0"/>
          <w:numId w:val="14"/>
        </w:numPr>
      </w:pPr>
      <w:r>
        <w:t>Intended Use</w:t>
      </w:r>
    </w:p>
    <w:p w14:paraId="52151DB4" w14:textId="77777777" w:rsidR="003150B7" w:rsidRDefault="002C0ACA">
      <w:pPr>
        <w:numPr>
          <w:ilvl w:val="0"/>
          <w:numId w:val="14"/>
        </w:numPr>
      </w:pPr>
      <w:r>
        <w:t>Patient Safety</w:t>
      </w:r>
    </w:p>
    <w:p w14:paraId="0F2171E3" w14:textId="77777777" w:rsidR="003150B7" w:rsidRDefault="002C0ACA">
      <w:pPr>
        <w:numPr>
          <w:ilvl w:val="0"/>
          <w:numId w:val="14"/>
        </w:numPr>
      </w:pPr>
      <w:r>
        <w:t>Device Security &amp; Privacy</w:t>
      </w:r>
    </w:p>
    <w:p w14:paraId="111ACFBC" w14:textId="77777777" w:rsidR="003150B7" w:rsidRDefault="002C0ACA">
      <w:pPr>
        <w:numPr>
          <w:ilvl w:val="0"/>
          <w:numId w:val="14"/>
        </w:numPr>
      </w:pPr>
      <w:r>
        <w:t>Other</w:t>
      </w:r>
    </w:p>
    <w:p w14:paraId="4CA01099" w14:textId="77777777" w:rsidR="003150B7" w:rsidRDefault="002C0ACA">
      <w:pPr>
        <w:pStyle w:val="Heading2"/>
        <w:numPr>
          <w:ilvl w:val="1"/>
          <w:numId w:val="2"/>
        </w:numPr>
      </w:pPr>
      <w:bookmarkStart w:id="121" w:name="_Toc62568216"/>
      <w:r>
        <w:t>Reporting service - visualization formats</w:t>
      </w:r>
      <w:bookmarkEnd w:id="121"/>
    </w:p>
    <w:p w14:paraId="33A9AB5A" w14:textId="77777777" w:rsidR="003150B7" w:rsidRDefault="002C0ACA">
      <w:pPr>
        <w:numPr>
          <w:ilvl w:val="0"/>
          <w:numId w:val="15"/>
        </w:numPr>
      </w:pPr>
      <w:r>
        <w:t>Text</w:t>
      </w:r>
    </w:p>
    <w:p w14:paraId="0F1F7982" w14:textId="77777777" w:rsidR="003150B7" w:rsidRDefault="002C0ACA">
      <w:pPr>
        <w:numPr>
          <w:ilvl w:val="0"/>
          <w:numId w:val="15"/>
        </w:numPr>
      </w:pPr>
      <w:r>
        <w:t>Dashboard</w:t>
      </w:r>
    </w:p>
    <w:p w14:paraId="45853396" w14:textId="77777777" w:rsidR="003150B7" w:rsidRDefault="002C0ACA">
      <w:pPr>
        <w:numPr>
          <w:ilvl w:val="0"/>
          <w:numId w:val="15"/>
        </w:numPr>
      </w:pPr>
      <w:r>
        <w:t>Tables</w:t>
      </w:r>
    </w:p>
    <w:p w14:paraId="2218E6A6" w14:textId="77777777" w:rsidR="003150B7" w:rsidRDefault="002C0ACA">
      <w:pPr>
        <w:numPr>
          <w:ilvl w:val="0"/>
          <w:numId w:val="15"/>
        </w:numPr>
      </w:pPr>
      <w:r>
        <w:t>Graphical plots</w:t>
      </w:r>
    </w:p>
    <w:p w14:paraId="30552A06" w14:textId="77777777" w:rsidR="003150B7" w:rsidRDefault="002C0ACA">
      <w:pPr>
        <w:numPr>
          <w:ilvl w:val="0"/>
          <w:numId w:val="15"/>
        </w:numPr>
      </w:pPr>
      <w:r>
        <w:t>Statistical plots</w:t>
      </w:r>
    </w:p>
    <w:p w14:paraId="4E39F91A" w14:textId="77777777" w:rsidR="003150B7" w:rsidRDefault="002C0ACA">
      <w:pPr>
        <w:numPr>
          <w:ilvl w:val="0"/>
          <w:numId w:val="15"/>
        </w:numPr>
      </w:pPr>
      <w:r>
        <w:t>Comparison charts</w:t>
      </w:r>
    </w:p>
    <w:p w14:paraId="21163AE1" w14:textId="77777777" w:rsidR="003150B7" w:rsidRDefault="002C0ACA">
      <w:pPr>
        <w:numPr>
          <w:ilvl w:val="0"/>
          <w:numId w:val="15"/>
        </w:numPr>
      </w:pPr>
      <w:r>
        <w:t>other</w:t>
      </w:r>
    </w:p>
    <w:p w14:paraId="6CDD9ACF" w14:textId="77777777" w:rsidR="003150B7" w:rsidRDefault="002C0ACA">
      <w:pPr>
        <w:pStyle w:val="Heading2"/>
        <w:numPr>
          <w:ilvl w:val="1"/>
          <w:numId w:val="2"/>
        </w:numPr>
      </w:pPr>
      <w:bookmarkStart w:id="122" w:name="_Toc62568217"/>
      <w:r>
        <w:t>Reporting package - design evaluation</w:t>
      </w:r>
      <w:bookmarkEnd w:id="122"/>
    </w:p>
    <w:p w14:paraId="0C88E592" w14:textId="77777777" w:rsidR="003150B7" w:rsidRDefault="002C0ACA">
      <w:pPr>
        <w:numPr>
          <w:ilvl w:val="0"/>
          <w:numId w:val="16"/>
        </w:numPr>
      </w:pPr>
      <w:r>
        <w:t>Evaluation criteria</w:t>
      </w:r>
    </w:p>
    <w:p w14:paraId="7ADBDAF1" w14:textId="77777777" w:rsidR="003150B7" w:rsidRDefault="002C0ACA">
      <w:pPr>
        <w:numPr>
          <w:ilvl w:val="1"/>
          <w:numId w:val="17"/>
        </w:numPr>
      </w:pPr>
      <w:r>
        <w:t>Qualitative criteria</w:t>
      </w:r>
    </w:p>
    <w:p w14:paraId="5F6B45A3" w14:textId="77777777" w:rsidR="003150B7" w:rsidRDefault="002C0ACA">
      <w:pPr>
        <w:numPr>
          <w:ilvl w:val="2"/>
          <w:numId w:val="18"/>
        </w:numPr>
      </w:pPr>
      <w:r>
        <w:t>questionnaires</w:t>
      </w:r>
    </w:p>
    <w:p w14:paraId="315B623F" w14:textId="77777777" w:rsidR="003150B7" w:rsidRDefault="002C0ACA">
      <w:pPr>
        <w:numPr>
          <w:ilvl w:val="2"/>
          <w:numId w:val="18"/>
        </w:numPr>
      </w:pPr>
      <w:r>
        <w:t>subjective scales</w:t>
      </w:r>
    </w:p>
    <w:p w14:paraId="19D4D12C" w14:textId="77777777" w:rsidR="003150B7" w:rsidRDefault="002C0ACA">
      <w:pPr>
        <w:numPr>
          <w:ilvl w:val="2"/>
          <w:numId w:val="18"/>
        </w:numPr>
      </w:pPr>
      <w:r>
        <w:t>Other</w:t>
      </w:r>
    </w:p>
    <w:p w14:paraId="14694700" w14:textId="77777777" w:rsidR="003150B7" w:rsidRDefault="002C0ACA">
      <w:pPr>
        <w:numPr>
          <w:ilvl w:val="1"/>
          <w:numId w:val="17"/>
        </w:numPr>
      </w:pPr>
      <w:r>
        <w:t>Quantitative criteria</w:t>
      </w:r>
    </w:p>
    <w:p w14:paraId="25D57F74" w14:textId="77777777" w:rsidR="003150B7" w:rsidRDefault="002C0ACA">
      <w:pPr>
        <w:numPr>
          <w:ilvl w:val="2"/>
          <w:numId w:val="18"/>
        </w:numPr>
      </w:pPr>
      <w:r>
        <w:t xml:space="preserve">number of tasks completed in unit </w:t>
      </w:r>
      <w:proofErr w:type="gramStart"/>
      <w:r>
        <w:t>time</w:t>
      </w:r>
      <w:proofErr w:type="gramEnd"/>
    </w:p>
    <w:p w14:paraId="0A873E51" w14:textId="77777777" w:rsidR="003150B7" w:rsidRDefault="002C0ACA">
      <w:pPr>
        <w:numPr>
          <w:ilvl w:val="2"/>
          <w:numId w:val="18"/>
        </w:numPr>
      </w:pPr>
      <w:r>
        <w:t>frequency of action</w:t>
      </w:r>
    </w:p>
    <w:p w14:paraId="016E4D3F" w14:textId="77777777" w:rsidR="003150B7" w:rsidRDefault="002C0ACA">
      <w:pPr>
        <w:numPr>
          <w:ilvl w:val="2"/>
          <w:numId w:val="18"/>
        </w:numPr>
      </w:pPr>
      <w:r>
        <w:t>sequence of actions</w:t>
      </w:r>
    </w:p>
    <w:p w14:paraId="7F96169E" w14:textId="77777777" w:rsidR="003150B7" w:rsidRDefault="002C0ACA">
      <w:pPr>
        <w:numPr>
          <w:ilvl w:val="2"/>
          <w:numId w:val="18"/>
        </w:numPr>
      </w:pPr>
      <w:r>
        <w:lastRenderedPageBreak/>
        <w:t xml:space="preserve">number and types of errors </w:t>
      </w:r>
      <w:proofErr w:type="gramStart"/>
      <w:r>
        <w:t>encountered</w:t>
      </w:r>
      <w:proofErr w:type="gramEnd"/>
    </w:p>
    <w:p w14:paraId="3BEE9619" w14:textId="77777777" w:rsidR="003150B7" w:rsidRDefault="002C0ACA">
      <w:pPr>
        <w:numPr>
          <w:ilvl w:val="2"/>
          <w:numId w:val="18"/>
        </w:numPr>
      </w:pPr>
      <w:r>
        <w:t>error recovery time</w:t>
      </w:r>
    </w:p>
    <w:p w14:paraId="4B011546" w14:textId="77777777" w:rsidR="003150B7" w:rsidRDefault="002C0ACA">
      <w:pPr>
        <w:numPr>
          <w:ilvl w:val="2"/>
          <w:numId w:val="18"/>
        </w:numPr>
      </w:pPr>
      <w:r>
        <w:t xml:space="preserve">time spent for online </w:t>
      </w:r>
      <w:proofErr w:type="gramStart"/>
      <w:r>
        <w:t>help</w:t>
      </w:r>
      <w:proofErr w:type="gramEnd"/>
    </w:p>
    <w:p w14:paraId="0399F041" w14:textId="77777777" w:rsidR="003150B7" w:rsidRDefault="002C0ACA">
      <w:pPr>
        <w:numPr>
          <w:ilvl w:val="2"/>
          <w:numId w:val="18"/>
        </w:numPr>
      </w:pPr>
      <w:r>
        <w:t xml:space="preserve">number of </w:t>
      </w:r>
      <w:proofErr w:type="gramStart"/>
      <w:r>
        <w:t>help</w:t>
      </w:r>
      <w:proofErr w:type="gramEnd"/>
      <w:r>
        <w:t xml:space="preserve"> references per unit time</w:t>
      </w:r>
    </w:p>
    <w:p w14:paraId="43A2AE94" w14:textId="77777777" w:rsidR="003150B7" w:rsidRDefault="002C0ACA">
      <w:pPr>
        <w:numPr>
          <w:ilvl w:val="2"/>
          <w:numId w:val="18"/>
        </w:numPr>
      </w:pPr>
      <w:r>
        <w:t>other</w:t>
      </w:r>
    </w:p>
    <w:p w14:paraId="531029BF" w14:textId="77777777" w:rsidR="003150B7" w:rsidRDefault="002C0ACA">
      <w:pPr>
        <w:numPr>
          <w:ilvl w:val="0"/>
          <w:numId w:val="16"/>
        </w:numPr>
      </w:pPr>
      <w:r>
        <w:t>Prototype building</w:t>
      </w:r>
    </w:p>
    <w:p w14:paraId="2E1E7741" w14:textId="77777777" w:rsidR="003150B7" w:rsidRDefault="002C0ACA">
      <w:pPr>
        <w:numPr>
          <w:ilvl w:val="0"/>
          <w:numId w:val="16"/>
        </w:numPr>
      </w:pPr>
      <w:r>
        <w:t>Test plan and procedure creation</w:t>
      </w:r>
      <w:bookmarkStart w:id="123" w:name="_heading=h.u1cjjj7it08"/>
      <w:bookmarkStart w:id="124" w:name="_heading=h.vz9qtoa2nk6w"/>
      <w:bookmarkEnd w:id="123"/>
      <w:bookmarkEnd w:id="124"/>
    </w:p>
    <w:p w14:paraId="61D1BD8C" w14:textId="77777777" w:rsidR="003150B7" w:rsidRDefault="003150B7">
      <w:pPr>
        <w:spacing w:before="0" w:line="276" w:lineRule="auto"/>
      </w:pPr>
    </w:p>
    <w:p w14:paraId="466181E5" w14:textId="77777777" w:rsidR="003150B7" w:rsidRDefault="002C0ACA">
      <w:r>
        <w:br w:type="page"/>
      </w:r>
    </w:p>
    <w:p w14:paraId="25C10675" w14:textId="77777777" w:rsidR="003150B7" w:rsidRDefault="002C0ACA">
      <w:pPr>
        <w:pStyle w:val="Heading1"/>
        <w:numPr>
          <w:ilvl w:val="0"/>
          <w:numId w:val="2"/>
        </w:numPr>
      </w:pPr>
      <w:bookmarkStart w:id="125" w:name="_Toc62568218"/>
      <w:r>
        <w:lastRenderedPageBreak/>
        <w:t>Project organization</w:t>
      </w:r>
      <w:bookmarkEnd w:id="125"/>
    </w:p>
    <w:p w14:paraId="79218F4A" w14:textId="77777777" w:rsidR="003150B7" w:rsidRDefault="002C0ACA">
      <w:pPr>
        <w:pStyle w:val="Heading2"/>
        <w:numPr>
          <w:ilvl w:val="1"/>
          <w:numId w:val="2"/>
        </w:numPr>
      </w:pPr>
      <w:bookmarkStart w:id="126" w:name="_heading=h.682vk6c2ztfr"/>
      <w:bookmarkStart w:id="127" w:name="_Toc62568219"/>
      <w:bookmarkEnd w:id="126"/>
      <w:r>
        <w:t>Overview</w:t>
      </w:r>
      <w:bookmarkEnd w:id="127"/>
    </w:p>
    <w:p w14:paraId="17831374" w14:textId="77777777" w:rsidR="003150B7" w:rsidRDefault="002C0ACA">
      <w:r>
        <w:t>The project is organized in six different work streams:</w:t>
      </w:r>
    </w:p>
    <w:p w14:paraId="1A8E0F80" w14:textId="77777777" w:rsidR="003150B7" w:rsidRDefault="002C0ACA">
      <w:pPr>
        <w:numPr>
          <w:ilvl w:val="0"/>
          <w:numId w:val="8"/>
        </w:numPr>
      </w:pPr>
      <w:r>
        <w:t>The Core Package (CP)</w:t>
      </w:r>
    </w:p>
    <w:p w14:paraId="56F56A7B" w14:textId="77777777" w:rsidR="003150B7" w:rsidRDefault="002C0ACA">
      <w:pPr>
        <w:numPr>
          <w:ilvl w:val="0"/>
          <w:numId w:val="8"/>
        </w:numPr>
      </w:pPr>
      <w:r>
        <w:t>The Data Acquisition Package (DAP)</w:t>
      </w:r>
    </w:p>
    <w:p w14:paraId="2002C761" w14:textId="77777777" w:rsidR="003150B7" w:rsidRDefault="002C0ACA">
      <w:pPr>
        <w:numPr>
          <w:ilvl w:val="0"/>
          <w:numId w:val="8"/>
        </w:numPr>
      </w:pPr>
      <w:r>
        <w:t>The Data Storage Package (DP)</w:t>
      </w:r>
    </w:p>
    <w:p w14:paraId="25A78DC9" w14:textId="77777777" w:rsidR="003150B7" w:rsidRDefault="002C0ACA">
      <w:pPr>
        <w:numPr>
          <w:ilvl w:val="0"/>
          <w:numId w:val="8"/>
        </w:numPr>
      </w:pPr>
      <w:r>
        <w:t>The Data Annotation Package (AP)</w:t>
      </w:r>
    </w:p>
    <w:p w14:paraId="27F71EAE" w14:textId="77777777" w:rsidR="003150B7" w:rsidRDefault="002C0ACA">
      <w:pPr>
        <w:numPr>
          <w:ilvl w:val="0"/>
          <w:numId w:val="8"/>
        </w:numPr>
      </w:pPr>
      <w:r>
        <w:t>The Evaluation Package (merged with Prediction Package) (EP)</w:t>
      </w:r>
    </w:p>
    <w:p w14:paraId="4E60B7B3" w14:textId="77777777" w:rsidR="003150B7" w:rsidRDefault="002C0ACA">
      <w:pPr>
        <w:numPr>
          <w:ilvl w:val="0"/>
          <w:numId w:val="8"/>
        </w:numPr>
      </w:pPr>
      <w:r>
        <w:t>The Reporting Package (RP)</w:t>
      </w:r>
    </w:p>
    <w:p w14:paraId="6F743A99" w14:textId="77777777" w:rsidR="003150B7" w:rsidRDefault="002C0ACA">
      <w:r>
        <w:t>Each package has at least one driver in charge of reporting activities to the project management team. Drivers organize the work in their streams and coordinate with contributor members.</w:t>
      </w:r>
    </w:p>
    <w:p w14:paraId="58F8E0FD" w14:textId="77777777" w:rsidR="003150B7" w:rsidRDefault="002C0ACA">
      <w:pPr>
        <w:pStyle w:val="Heading2"/>
        <w:numPr>
          <w:ilvl w:val="1"/>
          <w:numId w:val="2"/>
        </w:numPr>
      </w:pPr>
      <w:bookmarkStart w:id="128" w:name="_heading=h.ogisknopakck"/>
      <w:bookmarkStart w:id="129" w:name="_Toc62568220"/>
      <w:bookmarkEnd w:id="128"/>
      <w:r>
        <w:t>Meetings</w:t>
      </w:r>
      <w:bookmarkEnd w:id="129"/>
    </w:p>
    <w:p w14:paraId="5EDC28D8" w14:textId="3E32BF46" w:rsidR="003150B7" w:rsidRPr="00CC7949" w:rsidRDefault="002C0ACA" w:rsidP="00CC7949">
      <w:r w:rsidRPr="00CC7949">
        <w:t xml:space="preserve">The management team meets on a bi-weekly call on Thursdays (odd weeks) from 1230 to 1330 hours (Geneva time). The meeting agenda is publicly available in the following Google calendar: </w:t>
      </w:r>
      <w:hyperlink r:id="rId49">
        <w:bookmarkStart w:id="130" w:name="_heading=h.qhapm2ubm830"/>
        <w:bookmarkEnd w:id="130"/>
        <w:r w:rsidRPr="00CC7949">
          <w:rPr>
            <w:rStyle w:val="Hyperlink"/>
          </w:rPr>
          <w:t>https://calendar.google.com/calendar/u/2?cid=Y19obGJrOTBzNmFnczZpMjRxbnMzdXNyMml1Z0Bncm91cC5jYWxlbmRhci5nb29nbGUuY29t</w:t>
        </w:r>
      </w:hyperlink>
      <w:r w:rsidR="00CC7949" w:rsidRPr="00CC7949">
        <w:t>.</w:t>
      </w:r>
    </w:p>
    <w:p w14:paraId="3F17C5A1" w14:textId="77777777" w:rsidR="003150B7" w:rsidRDefault="002C0ACA">
      <w:pPr>
        <w:pStyle w:val="Heading1"/>
        <w:numPr>
          <w:ilvl w:val="0"/>
          <w:numId w:val="2"/>
        </w:numPr>
      </w:pPr>
      <w:bookmarkStart w:id="131" w:name="_Toc62568221"/>
      <w:r>
        <w:t>Core Package</w:t>
      </w:r>
      <w:bookmarkEnd w:id="131"/>
    </w:p>
    <w:p w14:paraId="0E057F31" w14:textId="77777777" w:rsidR="003150B7" w:rsidRDefault="002C0ACA">
      <w:pPr>
        <w:pStyle w:val="Heading2"/>
        <w:numPr>
          <w:ilvl w:val="1"/>
          <w:numId w:val="2"/>
        </w:numPr>
      </w:pPr>
      <w:bookmarkStart w:id="132" w:name="_heading=h.dext898hzs7l"/>
      <w:bookmarkStart w:id="133" w:name="_Toc62568222"/>
      <w:bookmarkEnd w:id="132"/>
      <w:r>
        <w:t>Membership</w:t>
      </w:r>
      <w:bookmarkEnd w:id="133"/>
    </w:p>
    <w:tbl>
      <w:tblPr>
        <w:tblStyle w:val="TableGrid"/>
        <w:tblW w:w="6222" w:type="dxa"/>
        <w:tblLook w:val="04A0" w:firstRow="1" w:lastRow="0" w:firstColumn="1" w:lastColumn="0" w:noHBand="0" w:noVBand="1"/>
      </w:tblPr>
      <w:tblGrid>
        <w:gridCol w:w="6222"/>
      </w:tblGrid>
      <w:tr w:rsidR="003150B7" w14:paraId="3F28F38A" w14:textId="77777777">
        <w:trPr>
          <w:tblHeader/>
        </w:trPr>
        <w:tc>
          <w:tcPr>
            <w:tcW w:w="6222" w:type="dxa"/>
            <w:tcBorders>
              <w:top w:val="single" w:sz="12" w:space="0" w:color="000000"/>
              <w:left w:val="single" w:sz="12" w:space="0" w:color="000000"/>
              <w:bottom w:val="single" w:sz="12" w:space="0" w:color="000000"/>
              <w:right w:val="single" w:sz="12" w:space="0" w:color="000000"/>
            </w:tcBorders>
            <w:shd w:val="clear" w:color="auto" w:fill="auto"/>
          </w:tcPr>
          <w:p w14:paraId="03ED3C24" w14:textId="77777777" w:rsidR="003150B7" w:rsidRDefault="002C0ACA">
            <w:pPr>
              <w:pStyle w:val="Tablehead"/>
            </w:pPr>
            <w:r>
              <w:t>Driver</w:t>
            </w:r>
          </w:p>
        </w:tc>
      </w:tr>
      <w:tr w:rsidR="003150B7" w14:paraId="10A19080" w14:textId="77777777">
        <w:tc>
          <w:tcPr>
            <w:tcW w:w="6222" w:type="dxa"/>
            <w:tcBorders>
              <w:top w:val="single" w:sz="12" w:space="0" w:color="000000"/>
              <w:left w:val="single" w:sz="12" w:space="0" w:color="000000"/>
              <w:bottom w:val="single" w:sz="12" w:space="0" w:color="000000"/>
              <w:right w:val="single" w:sz="12" w:space="0" w:color="000000"/>
            </w:tcBorders>
            <w:shd w:val="clear" w:color="auto" w:fill="auto"/>
          </w:tcPr>
          <w:p w14:paraId="2113D365" w14:textId="77777777" w:rsidR="003150B7" w:rsidRDefault="002C0ACA">
            <w:pPr>
              <w:pStyle w:val="Tabletext"/>
            </w:pPr>
            <w:r>
              <w:t xml:space="preserve">Marc Lecoultre </w:t>
            </w:r>
          </w:p>
        </w:tc>
      </w:tr>
      <w:tr w:rsidR="003150B7" w14:paraId="7B144A6C" w14:textId="77777777">
        <w:tc>
          <w:tcPr>
            <w:tcW w:w="6222" w:type="dxa"/>
            <w:tcBorders>
              <w:top w:val="single" w:sz="12" w:space="0" w:color="000000"/>
              <w:left w:val="single" w:sz="12" w:space="0" w:color="000000"/>
              <w:bottom w:val="single" w:sz="12" w:space="0" w:color="000000"/>
              <w:right w:val="single" w:sz="12" w:space="0" w:color="000000"/>
            </w:tcBorders>
            <w:shd w:val="clear" w:color="auto" w:fill="auto"/>
          </w:tcPr>
          <w:p w14:paraId="21314AEE" w14:textId="77777777" w:rsidR="003150B7" w:rsidRDefault="002C0ACA">
            <w:pPr>
              <w:pStyle w:val="Tablehead"/>
            </w:pPr>
            <w:r>
              <w:t>Members</w:t>
            </w:r>
          </w:p>
        </w:tc>
      </w:tr>
      <w:tr w:rsidR="003150B7" w14:paraId="1E80D928" w14:textId="77777777">
        <w:tc>
          <w:tcPr>
            <w:tcW w:w="6222" w:type="dxa"/>
            <w:tcBorders>
              <w:top w:val="single" w:sz="12" w:space="0" w:color="000000"/>
              <w:left w:val="single" w:sz="12" w:space="0" w:color="000000"/>
              <w:right w:val="single" w:sz="12" w:space="0" w:color="000000"/>
            </w:tcBorders>
            <w:shd w:val="clear" w:color="auto" w:fill="auto"/>
          </w:tcPr>
          <w:p w14:paraId="547819C1" w14:textId="77777777" w:rsidR="003150B7" w:rsidRDefault="002C0ACA">
            <w:pPr>
              <w:pStyle w:val="Tabletext"/>
            </w:pPr>
            <w:r>
              <w:t xml:space="preserve">Dominik Schneider </w:t>
            </w:r>
          </w:p>
        </w:tc>
      </w:tr>
      <w:tr w:rsidR="003150B7" w14:paraId="3418AD14" w14:textId="77777777">
        <w:tc>
          <w:tcPr>
            <w:tcW w:w="6222" w:type="dxa"/>
            <w:tcBorders>
              <w:left w:val="single" w:sz="12" w:space="0" w:color="000000"/>
              <w:bottom w:val="single" w:sz="12" w:space="0" w:color="000000"/>
              <w:right w:val="single" w:sz="12" w:space="0" w:color="000000"/>
            </w:tcBorders>
            <w:shd w:val="clear" w:color="auto" w:fill="auto"/>
          </w:tcPr>
          <w:p w14:paraId="5017976A" w14:textId="77777777" w:rsidR="003150B7" w:rsidRDefault="002C0ACA">
            <w:pPr>
              <w:pStyle w:val="Tabletext"/>
            </w:pPr>
            <w:r>
              <w:t xml:space="preserve">Shobha </w:t>
            </w:r>
            <w:proofErr w:type="spellStart"/>
            <w:r>
              <w:t>Iyer</w:t>
            </w:r>
            <w:proofErr w:type="spellEnd"/>
          </w:p>
        </w:tc>
      </w:tr>
    </w:tbl>
    <w:p w14:paraId="31B49D80" w14:textId="77777777" w:rsidR="003150B7" w:rsidRDefault="002C0ACA">
      <w:pPr>
        <w:pStyle w:val="Heading2"/>
        <w:numPr>
          <w:ilvl w:val="1"/>
          <w:numId w:val="2"/>
        </w:numPr>
      </w:pPr>
      <w:bookmarkStart w:id="134" w:name="_heading=h.p49h7ybtbwip"/>
      <w:bookmarkStart w:id="135" w:name="_Toc62568223"/>
      <w:bookmarkEnd w:id="134"/>
      <w:r>
        <w:t>Meetings</w:t>
      </w:r>
      <w:bookmarkEnd w:id="135"/>
    </w:p>
    <w:p w14:paraId="790B0B0B" w14:textId="77777777" w:rsidR="003150B7" w:rsidRDefault="002C0ACA">
      <w:pPr>
        <w:shd w:val="clear" w:color="auto" w:fill="FFFFFF"/>
      </w:pPr>
      <w:r>
        <w:t xml:space="preserve">Bi-weekly calls on Thursdays (even weeks) from 1:30 to 3:00 pm CET. The meeting agenda is publicly available </w:t>
      </w:r>
      <w:hyperlink r:id="rId50">
        <w:r>
          <w:t>here</w:t>
        </w:r>
      </w:hyperlink>
      <w:r>
        <w:t>.</w:t>
      </w:r>
    </w:p>
    <w:p w14:paraId="37B39324" w14:textId="77777777" w:rsidR="003150B7" w:rsidRDefault="002C0ACA">
      <w:pPr>
        <w:pStyle w:val="Heading2"/>
        <w:numPr>
          <w:ilvl w:val="1"/>
          <w:numId w:val="2"/>
        </w:numPr>
      </w:pPr>
      <w:bookmarkStart w:id="136" w:name="_heading=h.gfpya5oaw9v6"/>
      <w:bookmarkStart w:id="137" w:name="_Toc62568224"/>
      <w:bookmarkEnd w:id="136"/>
      <w:r>
        <w:t>Documentation</w:t>
      </w:r>
      <w:bookmarkEnd w:id="137"/>
    </w:p>
    <w:p w14:paraId="7F20A683" w14:textId="77777777" w:rsidR="003150B7" w:rsidRDefault="000B16C8">
      <w:pPr>
        <w:numPr>
          <w:ilvl w:val="0"/>
          <w:numId w:val="7"/>
        </w:numPr>
        <w:ind w:left="567" w:hanging="567"/>
        <w:textAlignment w:val="baseline"/>
      </w:pPr>
      <w:hyperlink>
        <w:r w:rsidR="002C0ACA">
          <w:rPr>
            <w:rStyle w:val="Hyperlink"/>
          </w:rPr>
          <w:t>Wiki page</w:t>
        </w:r>
      </w:hyperlink>
    </w:p>
    <w:p w14:paraId="22A0F903" w14:textId="77777777" w:rsidR="003150B7" w:rsidRDefault="003150B7"/>
    <w:p w14:paraId="147DA0AA" w14:textId="77777777" w:rsidR="003150B7" w:rsidRDefault="002C0ACA">
      <w:pPr>
        <w:pStyle w:val="Heading1"/>
        <w:numPr>
          <w:ilvl w:val="0"/>
          <w:numId w:val="2"/>
        </w:numPr>
      </w:pPr>
      <w:bookmarkStart w:id="138" w:name="_The_acquisition_package"/>
      <w:bookmarkStart w:id="139" w:name="_heading=h.47bm1bc56t5d"/>
      <w:bookmarkStart w:id="140" w:name="_Toc62568225"/>
      <w:bookmarkEnd w:id="138"/>
      <w:bookmarkEnd w:id="139"/>
      <w:r>
        <w:t>Acquisition Package</w:t>
      </w:r>
      <w:bookmarkEnd w:id="140"/>
    </w:p>
    <w:p w14:paraId="3289528E" w14:textId="77777777" w:rsidR="003150B7" w:rsidRDefault="002C0ACA">
      <w:pPr>
        <w:pStyle w:val="Heading2"/>
        <w:numPr>
          <w:ilvl w:val="1"/>
          <w:numId w:val="2"/>
        </w:numPr>
      </w:pPr>
      <w:bookmarkStart w:id="141" w:name="_heading=h.zfux6vi5tgk9"/>
      <w:bookmarkStart w:id="142" w:name="_Toc62568226"/>
      <w:bookmarkEnd w:id="141"/>
      <w:r>
        <w:t>Membership</w:t>
      </w:r>
      <w:bookmarkEnd w:id="142"/>
    </w:p>
    <w:tbl>
      <w:tblPr>
        <w:tblStyle w:val="TableGrid"/>
        <w:tblW w:w="6232" w:type="dxa"/>
        <w:tblLook w:val="04A0" w:firstRow="1" w:lastRow="0" w:firstColumn="1" w:lastColumn="0" w:noHBand="0" w:noVBand="1"/>
      </w:tblPr>
      <w:tblGrid>
        <w:gridCol w:w="6232"/>
      </w:tblGrid>
      <w:tr w:rsidR="003150B7" w14:paraId="42F2DB38" w14:textId="77777777">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5930DF49" w14:textId="77777777" w:rsidR="003150B7" w:rsidRDefault="002C0ACA">
            <w:pPr>
              <w:pStyle w:val="Tablehead"/>
            </w:pPr>
            <w:r>
              <w:t>Driver</w:t>
            </w:r>
          </w:p>
        </w:tc>
      </w:tr>
      <w:tr w:rsidR="003150B7" w14:paraId="5C9B3BE1" w14:textId="77777777">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79D0DC2A" w14:textId="77777777" w:rsidR="003150B7" w:rsidRDefault="002C0ACA">
            <w:pPr>
              <w:pStyle w:val="Tabletext"/>
            </w:pPr>
            <w:r>
              <w:t xml:space="preserve">Joachim </w:t>
            </w:r>
            <w:proofErr w:type="spellStart"/>
            <w:r>
              <w:t>Krois</w:t>
            </w:r>
            <w:proofErr w:type="spellEnd"/>
          </w:p>
        </w:tc>
      </w:tr>
      <w:tr w:rsidR="003150B7" w14:paraId="3CEF5DD0" w14:textId="77777777">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4A55140F" w14:textId="77777777" w:rsidR="003150B7" w:rsidRDefault="002C0ACA">
            <w:pPr>
              <w:pStyle w:val="Tablehead"/>
            </w:pPr>
            <w:r>
              <w:t>Members</w:t>
            </w:r>
          </w:p>
        </w:tc>
      </w:tr>
      <w:tr w:rsidR="003150B7" w14:paraId="75C75335" w14:textId="77777777">
        <w:tc>
          <w:tcPr>
            <w:tcW w:w="6232" w:type="dxa"/>
            <w:tcBorders>
              <w:top w:val="single" w:sz="12" w:space="0" w:color="000000"/>
              <w:left w:val="single" w:sz="12" w:space="0" w:color="000000"/>
              <w:right w:val="single" w:sz="12" w:space="0" w:color="000000"/>
            </w:tcBorders>
            <w:shd w:val="clear" w:color="auto" w:fill="auto"/>
          </w:tcPr>
          <w:p w14:paraId="45EED0A6" w14:textId="77777777" w:rsidR="003150B7" w:rsidRDefault="002C0ACA">
            <w:pPr>
              <w:pStyle w:val="Tabletext"/>
            </w:pPr>
            <w:r>
              <w:t>Dominik Schneider</w:t>
            </w:r>
          </w:p>
        </w:tc>
      </w:tr>
      <w:tr w:rsidR="003150B7" w14:paraId="1AEE21C6" w14:textId="77777777">
        <w:tc>
          <w:tcPr>
            <w:tcW w:w="6232" w:type="dxa"/>
            <w:tcBorders>
              <w:left w:val="single" w:sz="12" w:space="0" w:color="000000"/>
              <w:right w:val="single" w:sz="12" w:space="0" w:color="000000"/>
            </w:tcBorders>
            <w:shd w:val="clear" w:color="auto" w:fill="auto"/>
          </w:tcPr>
          <w:p w14:paraId="7AD00F76" w14:textId="77777777" w:rsidR="003150B7" w:rsidRDefault="002C0ACA">
            <w:pPr>
              <w:pStyle w:val="Tabletext"/>
            </w:pPr>
            <w:r>
              <w:lastRenderedPageBreak/>
              <w:t xml:space="preserve">Shobha </w:t>
            </w:r>
            <w:proofErr w:type="spellStart"/>
            <w:r>
              <w:t>Iyer</w:t>
            </w:r>
            <w:proofErr w:type="spellEnd"/>
          </w:p>
        </w:tc>
      </w:tr>
      <w:tr w:rsidR="003150B7" w14:paraId="564BCF50" w14:textId="77777777">
        <w:tc>
          <w:tcPr>
            <w:tcW w:w="6232" w:type="dxa"/>
            <w:tcBorders>
              <w:left w:val="single" w:sz="12" w:space="0" w:color="000000"/>
              <w:right w:val="single" w:sz="12" w:space="0" w:color="000000"/>
            </w:tcBorders>
            <w:shd w:val="clear" w:color="auto" w:fill="auto"/>
          </w:tcPr>
          <w:p w14:paraId="3C925ECE" w14:textId="77777777" w:rsidR="003150B7" w:rsidRDefault="002C0ACA">
            <w:pPr>
              <w:pStyle w:val="Tabletext"/>
            </w:pPr>
            <w:r>
              <w:t>Shruti Choudhary</w:t>
            </w:r>
          </w:p>
        </w:tc>
      </w:tr>
      <w:tr w:rsidR="003150B7" w14:paraId="507C501F" w14:textId="77777777">
        <w:tc>
          <w:tcPr>
            <w:tcW w:w="6232" w:type="dxa"/>
            <w:tcBorders>
              <w:left w:val="single" w:sz="12" w:space="0" w:color="000000"/>
              <w:bottom w:val="single" w:sz="12" w:space="0" w:color="000000"/>
              <w:right w:val="single" w:sz="12" w:space="0" w:color="000000"/>
            </w:tcBorders>
            <w:shd w:val="clear" w:color="auto" w:fill="auto"/>
          </w:tcPr>
          <w:p w14:paraId="355D1F08" w14:textId="77777777" w:rsidR="003150B7" w:rsidRDefault="002C0ACA">
            <w:pPr>
              <w:pStyle w:val="Tabletext"/>
            </w:pPr>
            <w:r>
              <w:t>Pradeep Balachandran</w:t>
            </w:r>
          </w:p>
        </w:tc>
      </w:tr>
    </w:tbl>
    <w:p w14:paraId="4C1A8369" w14:textId="77777777" w:rsidR="003150B7" w:rsidRDefault="002C0ACA">
      <w:pPr>
        <w:pStyle w:val="Heading2"/>
        <w:numPr>
          <w:ilvl w:val="1"/>
          <w:numId w:val="2"/>
        </w:numPr>
      </w:pPr>
      <w:bookmarkStart w:id="143" w:name="_heading=h.a5wgcho2akrb"/>
      <w:bookmarkStart w:id="144" w:name="_Toc62568227"/>
      <w:bookmarkEnd w:id="143"/>
      <w:r>
        <w:t>Meetings</w:t>
      </w:r>
      <w:bookmarkEnd w:id="144"/>
    </w:p>
    <w:p w14:paraId="30303E4B" w14:textId="77777777" w:rsidR="003150B7" w:rsidRDefault="003150B7"/>
    <w:p w14:paraId="45D29358" w14:textId="77777777" w:rsidR="003150B7" w:rsidRDefault="002C0ACA">
      <w:pPr>
        <w:pStyle w:val="Heading2"/>
        <w:numPr>
          <w:ilvl w:val="1"/>
          <w:numId w:val="2"/>
        </w:numPr>
      </w:pPr>
      <w:bookmarkStart w:id="145" w:name="_heading=h.lowvu1779flq"/>
      <w:bookmarkStart w:id="146" w:name="_Toc62568228"/>
      <w:bookmarkEnd w:id="145"/>
      <w:r>
        <w:t>Documentation</w:t>
      </w:r>
      <w:bookmarkEnd w:id="146"/>
    </w:p>
    <w:p w14:paraId="3A6B777A" w14:textId="77777777" w:rsidR="003150B7" w:rsidRDefault="003150B7"/>
    <w:p w14:paraId="47D35B5C" w14:textId="77777777" w:rsidR="003150B7" w:rsidRDefault="002C0ACA">
      <w:pPr>
        <w:pStyle w:val="Heading1"/>
        <w:numPr>
          <w:ilvl w:val="0"/>
          <w:numId w:val="2"/>
        </w:numPr>
      </w:pPr>
      <w:bookmarkStart w:id="147" w:name="_heading=h.fl5hhuhtlwz7"/>
      <w:bookmarkStart w:id="148" w:name="_Toc62568229"/>
      <w:bookmarkEnd w:id="147"/>
      <w:r>
        <w:t>Data Storage Package</w:t>
      </w:r>
      <w:bookmarkEnd w:id="148"/>
    </w:p>
    <w:p w14:paraId="1264C2AC" w14:textId="77777777" w:rsidR="003150B7" w:rsidRDefault="002C0ACA">
      <w:r>
        <w:t xml:space="preserve">This package has been temporarily merged with the </w:t>
      </w:r>
      <w:hyperlink w:anchor="_The_acquisition_package">
        <w:r>
          <w:rPr>
            <w:rStyle w:val="Hyperlink"/>
          </w:rPr>
          <w:t>acquisition package</w:t>
        </w:r>
      </w:hyperlink>
      <w:r>
        <w:t>.</w:t>
      </w:r>
    </w:p>
    <w:p w14:paraId="3E8D09B1" w14:textId="77777777" w:rsidR="003150B7" w:rsidRDefault="003150B7"/>
    <w:p w14:paraId="43B99089" w14:textId="77777777" w:rsidR="003150B7" w:rsidRDefault="002C0ACA">
      <w:pPr>
        <w:pStyle w:val="Heading1"/>
        <w:numPr>
          <w:ilvl w:val="0"/>
          <w:numId w:val="2"/>
        </w:numPr>
      </w:pPr>
      <w:bookmarkStart w:id="149" w:name="_heading=h.71ubzu3ndqnz"/>
      <w:bookmarkStart w:id="150" w:name="_Toc62568230"/>
      <w:bookmarkEnd w:id="149"/>
      <w:r>
        <w:t>Annotation Package</w:t>
      </w:r>
      <w:bookmarkEnd w:id="150"/>
    </w:p>
    <w:p w14:paraId="40EAAB51" w14:textId="77777777" w:rsidR="003150B7" w:rsidRDefault="002C0ACA">
      <w:pPr>
        <w:pStyle w:val="Heading2"/>
        <w:numPr>
          <w:ilvl w:val="1"/>
          <w:numId w:val="2"/>
        </w:numPr>
      </w:pPr>
      <w:bookmarkStart w:id="151" w:name="_heading=h.e6kygqh12ecg"/>
      <w:bookmarkStart w:id="152" w:name="_Toc62568231"/>
      <w:bookmarkEnd w:id="151"/>
      <w:r>
        <w:t>Membership</w:t>
      </w:r>
      <w:bookmarkEnd w:id="152"/>
    </w:p>
    <w:tbl>
      <w:tblPr>
        <w:tblStyle w:val="TableGrid"/>
        <w:tblW w:w="6232" w:type="dxa"/>
        <w:tblLook w:val="04A0" w:firstRow="1" w:lastRow="0" w:firstColumn="1" w:lastColumn="0" w:noHBand="0" w:noVBand="1"/>
      </w:tblPr>
      <w:tblGrid>
        <w:gridCol w:w="6232"/>
      </w:tblGrid>
      <w:tr w:rsidR="003150B7" w14:paraId="73836D8A" w14:textId="77777777">
        <w:trPr>
          <w:tblHeader/>
        </w:trPr>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05BB0A36" w14:textId="77777777" w:rsidR="003150B7" w:rsidRDefault="002C0ACA">
            <w:pPr>
              <w:pStyle w:val="Tablehead"/>
            </w:pPr>
            <w:r>
              <w:t>Driver</w:t>
            </w:r>
          </w:p>
        </w:tc>
      </w:tr>
      <w:tr w:rsidR="003150B7" w14:paraId="021E6811" w14:textId="77777777">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140E429E" w14:textId="77777777" w:rsidR="003150B7" w:rsidRDefault="002C0ACA">
            <w:pPr>
              <w:pStyle w:val="Tabletext"/>
            </w:pPr>
            <w:r>
              <w:t>Marc Lecoultre</w:t>
            </w:r>
          </w:p>
        </w:tc>
      </w:tr>
      <w:tr w:rsidR="003150B7" w14:paraId="664A1382" w14:textId="77777777">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638AFE49" w14:textId="77777777" w:rsidR="003150B7" w:rsidRDefault="002C0ACA">
            <w:pPr>
              <w:pStyle w:val="Tablehead"/>
            </w:pPr>
            <w:r>
              <w:t>Members</w:t>
            </w:r>
          </w:p>
        </w:tc>
      </w:tr>
      <w:tr w:rsidR="003150B7" w14:paraId="6FB328CF" w14:textId="77777777">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42DB3CAA" w14:textId="77777777" w:rsidR="003150B7" w:rsidRDefault="002C0ACA">
            <w:pPr>
              <w:pStyle w:val="Tabletext"/>
            </w:pPr>
            <w:r>
              <w:t>Henry Hoffmann</w:t>
            </w:r>
          </w:p>
        </w:tc>
      </w:tr>
    </w:tbl>
    <w:p w14:paraId="47319259" w14:textId="77777777" w:rsidR="003150B7" w:rsidRDefault="002C0ACA">
      <w:pPr>
        <w:pStyle w:val="Heading2"/>
        <w:numPr>
          <w:ilvl w:val="1"/>
          <w:numId w:val="2"/>
        </w:numPr>
      </w:pPr>
      <w:bookmarkStart w:id="153" w:name="_Toc62568232"/>
      <w:r>
        <w:t>Meetings</w:t>
      </w:r>
      <w:bookmarkEnd w:id="153"/>
    </w:p>
    <w:p w14:paraId="53C831A1" w14:textId="77777777" w:rsidR="003150B7" w:rsidRDefault="002C0ACA">
      <w:r>
        <w:t>Not yet defined.</w:t>
      </w:r>
    </w:p>
    <w:p w14:paraId="4224CA66" w14:textId="77777777" w:rsidR="003150B7" w:rsidRDefault="003150B7"/>
    <w:p w14:paraId="18758DE3" w14:textId="77777777" w:rsidR="003150B7" w:rsidRDefault="002C0ACA">
      <w:pPr>
        <w:pStyle w:val="Heading2"/>
        <w:numPr>
          <w:ilvl w:val="1"/>
          <w:numId w:val="2"/>
        </w:numPr>
      </w:pPr>
      <w:bookmarkStart w:id="154" w:name="_heading=h.6wtrgqaljx2g"/>
      <w:bookmarkStart w:id="155" w:name="_Toc62568233"/>
      <w:bookmarkEnd w:id="154"/>
      <w:r>
        <w:t>Documentation</w:t>
      </w:r>
      <w:bookmarkEnd w:id="155"/>
    </w:p>
    <w:p w14:paraId="70D10757" w14:textId="77777777" w:rsidR="003150B7" w:rsidRDefault="003150B7">
      <w:pPr>
        <w:rPr>
          <w:b/>
          <w:bCs/>
        </w:rPr>
      </w:pPr>
    </w:p>
    <w:p w14:paraId="1E13988E" w14:textId="77777777" w:rsidR="003150B7" w:rsidRDefault="002C0ACA">
      <w:pPr>
        <w:pStyle w:val="Heading1"/>
        <w:numPr>
          <w:ilvl w:val="0"/>
          <w:numId w:val="2"/>
        </w:numPr>
      </w:pPr>
      <w:bookmarkStart w:id="156" w:name="_heading=h.1qb6fq168kdz"/>
      <w:bookmarkStart w:id="157" w:name="_Toc62568234"/>
      <w:bookmarkEnd w:id="156"/>
      <w:r>
        <w:t>Evaluation Package</w:t>
      </w:r>
      <w:bookmarkEnd w:id="157"/>
    </w:p>
    <w:p w14:paraId="70D0547A" w14:textId="77777777" w:rsidR="003150B7" w:rsidRDefault="002C0ACA">
      <w:pPr>
        <w:pStyle w:val="Heading2"/>
        <w:numPr>
          <w:ilvl w:val="1"/>
          <w:numId w:val="2"/>
        </w:numPr>
      </w:pPr>
      <w:bookmarkStart w:id="158" w:name="_heading=h.y4dhkk42fgn8"/>
      <w:bookmarkStart w:id="159" w:name="_Toc62568235"/>
      <w:bookmarkEnd w:id="158"/>
      <w:r>
        <w:t>Membership</w:t>
      </w:r>
      <w:bookmarkEnd w:id="159"/>
    </w:p>
    <w:tbl>
      <w:tblPr>
        <w:tblStyle w:val="TableGrid"/>
        <w:tblW w:w="6232" w:type="dxa"/>
        <w:tblLook w:val="04A0" w:firstRow="1" w:lastRow="0" w:firstColumn="1" w:lastColumn="0" w:noHBand="0" w:noVBand="1"/>
      </w:tblPr>
      <w:tblGrid>
        <w:gridCol w:w="6232"/>
      </w:tblGrid>
      <w:tr w:rsidR="003150B7" w14:paraId="269BEFAD" w14:textId="77777777">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0345C4CF" w14:textId="77777777" w:rsidR="003150B7" w:rsidRDefault="002C0ACA">
            <w:pPr>
              <w:pStyle w:val="Tablehead"/>
            </w:pPr>
            <w:r>
              <w:t>Driver</w:t>
            </w:r>
          </w:p>
        </w:tc>
      </w:tr>
      <w:tr w:rsidR="003150B7" w14:paraId="7510BC55" w14:textId="77777777">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47467559" w14:textId="77777777" w:rsidR="003150B7" w:rsidRDefault="002C0ACA">
            <w:pPr>
              <w:pStyle w:val="Tabletext"/>
            </w:pPr>
            <w:r>
              <w:t>Elora Schörverth</w:t>
            </w:r>
          </w:p>
        </w:tc>
      </w:tr>
      <w:tr w:rsidR="003150B7" w14:paraId="4D8CC634" w14:textId="77777777">
        <w:tc>
          <w:tcPr>
            <w:tcW w:w="6232" w:type="dxa"/>
            <w:tcBorders>
              <w:top w:val="single" w:sz="12" w:space="0" w:color="000000"/>
              <w:left w:val="single" w:sz="12" w:space="0" w:color="000000"/>
              <w:bottom w:val="single" w:sz="12" w:space="0" w:color="000000"/>
              <w:right w:val="single" w:sz="12" w:space="0" w:color="000000"/>
            </w:tcBorders>
            <w:shd w:val="clear" w:color="auto" w:fill="auto"/>
          </w:tcPr>
          <w:p w14:paraId="1E160364" w14:textId="77777777" w:rsidR="003150B7" w:rsidRDefault="002C0ACA">
            <w:pPr>
              <w:pStyle w:val="Tablehead"/>
            </w:pPr>
            <w:r>
              <w:t>Members</w:t>
            </w:r>
          </w:p>
        </w:tc>
      </w:tr>
      <w:tr w:rsidR="003150B7" w14:paraId="0FA16B7E" w14:textId="77777777">
        <w:tc>
          <w:tcPr>
            <w:tcW w:w="6232" w:type="dxa"/>
            <w:tcBorders>
              <w:top w:val="single" w:sz="12" w:space="0" w:color="000000"/>
              <w:left w:val="single" w:sz="12" w:space="0" w:color="000000"/>
              <w:right w:val="single" w:sz="12" w:space="0" w:color="000000"/>
            </w:tcBorders>
            <w:shd w:val="clear" w:color="auto" w:fill="auto"/>
          </w:tcPr>
          <w:p w14:paraId="2C9C9F8B" w14:textId="77777777" w:rsidR="003150B7" w:rsidRDefault="002C0ACA">
            <w:pPr>
              <w:pStyle w:val="Tabletext"/>
            </w:pPr>
            <w:r>
              <w:t>Luis Oala</w:t>
            </w:r>
          </w:p>
        </w:tc>
      </w:tr>
      <w:tr w:rsidR="003150B7" w14:paraId="6FF8C3EC" w14:textId="77777777">
        <w:tc>
          <w:tcPr>
            <w:tcW w:w="6232" w:type="dxa"/>
            <w:tcBorders>
              <w:left w:val="single" w:sz="12" w:space="0" w:color="000000"/>
              <w:right w:val="single" w:sz="12" w:space="0" w:color="000000"/>
            </w:tcBorders>
            <w:shd w:val="clear" w:color="auto" w:fill="auto"/>
          </w:tcPr>
          <w:p w14:paraId="3EA58C00" w14:textId="77777777" w:rsidR="003150B7" w:rsidRDefault="002C0ACA">
            <w:pPr>
              <w:pStyle w:val="Tabletext"/>
            </w:pPr>
            <w:r>
              <w:t>Alixandro Werneck</w:t>
            </w:r>
          </w:p>
        </w:tc>
      </w:tr>
      <w:tr w:rsidR="003150B7" w14:paraId="3879D147" w14:textId="77777777">
        <w:tc>
          <w:tcPr>
            <w:tcW w:w="6232" w:type="dxa"/>
            <w:tcBorders>
              <w:left w:val="single" w:sz="12" w:space="0" w:color="000000"/>
              <w:right w:val="single" w:sz="12" w:space="0" w:color="000000"/>
            </w:tcBorders>
            <w:shd w:val="clear" w:color="auto" w:fill="auto"/>
          </w:tcPr>
          <w:p w14:paraId="35813277" w14:textId="77777777" w:rsidR="003150B7" w:rsidRDefault="002C0ACA">
            <w:pPr>
              <w:pStyle w:val="Tabletext"/>
            </w:pPr>
            <w:r>
              <w:t>Steffen Vogler, Bayer AG</w:t>
            </w:r>
          </w:p>
        </w:tc>
      </w:tr>
      <w:tr w:rsidR="003150B7" w14:paraId="24954161" w14:textId="77777777">
        <w:tc>
          <w:tcPr>
            <w:tcW w:w="6232" w:type="dxa"/>
            <w:tcBorders>
              <w:left w:val="single" w:sz="12" w:space="0" w:color="000000"/>
              <w:right w:val="single" w:sz="12" w:space="0" w:color="000000"/>
            </w:tcBorders>
            <w:shd w:val="clear" w:color="auto" w:fill="auto"/>
          </w:tcPr>
          <w:p w14:paraId="345E66A9" w14:textId="77777777" w:rsidR="003150B7" w:rsidRDefault="002C0ACA">
            <w:pPr>
              <w:pStyle w:val="Tabletext"/>
            </w:pPr>
            <w:r>
              <w:t>Pradeep Balachandran</w:t>
            </w:r>
          </w:p>
        </w:tc>
      </w:tr>
      <w:tr w:rsidR="003150B7" w:rsidRPr="003F41FF" w14:paraId="6C0D4604" w14:textId="77777777">
        <w:tc>
          <w:tcPr>
            <w:tcW w:w="6232" w:type="dxa"/>
            <w:tcBorders>
              <w:left w:val="single" w:sz="12" w:space="0" w:color="000000"/>
              <w:right w:val="single" w:sz="12" w:space="0" w:color="000000"/>
            </w:tcBorders>
            <w:shd w:val="clear" w:color="auto" w:fill="auto"/>
          </w:tcPr>
          <w:p w14:paraId="0CF9F3DE" w14:textId="77777777" w:rsidR="003150B7" w:rsidRPr="003F41FF" w:rsidRDefault="002C0ACA">
            <w:pPr>
              <w:pStyle w:val="Tabletext"/>
              <w:rPr>
                <w:lang w:val="it-CH"/>
              </w:rPr>
            </w:pPr>
            <w:r w:rsidRPr="003F41FF">
              <w:rPr>
                <w:lang w:val="it-CH"/>
              </w:rPr>
              <w:t>Danny Xie Li, Tecnológico de Costa Rica</w:t>
            </w:r>
          </w:p>
        </w:tc>
      </w:tr>
      <w:tr w:rsidR="003150B7" w14:paraId="4E03CB17" w14:textId="77777777">
        <w:tc>
          <w:tcPr>
            <w:tcW w:w="6232" w:type="dxa"/>
            <w:tcBorders>
              <w:left w:val="single" w:sz="12" w:space="0" w:color="000000"/>
              <w:bottom w:val="single" w:sz="12" w:space="0" w:color="000000"/>
              <w:right w:val="single" w:sz="12" w:space="0" w:color="000000"/>
            </w:tcBorders>
            <w:shd w:val="clear" w:color="auto" w:fill="auto"/>
          </w:tcPr>
          <w:p w14:paraId="5443F466" w14:textId="77777777" w:rsidR="003150B7" w:rsidRDefault="002C0ACA">
            <w:pPr>
              <w:pStyle w:val="Tabletext"/>
            </w:pPr>
            <w:r>
              <w:t xml:space="preserve">Kamran Ali, </w:t>
            </w:r>
            <w:proofErr w:type="spellStart"/>
            <w:r>
              <w:t>Hasso</w:t>
            </w:r>
            <w:proofErr w:type="spellEnd"/>
            <w:r>
              <w:t xml:space="preserve"> Plattner Institute</w:t>
            </w:r>
          </w:p>
        </w:tc>
      </w:tr>
    </w:tbl>
    <w:p w14:paraId="029309A0" w14:textId="77777777" w:rsidR="003150B7" w:rsidRDefault="002C0ACA">
      <w:pPr>
        <w:pStyle w:val="Heading2"/>
        <w:numPr>
          <w:ilvl w:val="1"/>
          <w:numId w:val="2"/>
        </w:numPr>
      </w:pPr>
      <w:bookmarkStart w:id="160" w:name="_Toc62568236"/>
      <w:r>
        <w:t>Meetings</w:t>
      </w:r>
      <w:bookmarkEnd w:id="160"/>
    </w:p>
    <w:p w14:paraId="5DE4F18D" w14:textId="77777777" w:rsidR="003150B7" w:rsidRDefault="002C0ACA">
      <w:r>
        <w:t>Not yet defined.</w:t>
      </w:r>
    </w:p>
    <w:p w14:paraId="3313916E" w14:textId="77777777" w:rsidR="003150B7" w:rsidRDefault="003150B7"/>
    <w:p w14:paraId="10BF0653" w14:textId="77777777" w:rsidR="003150B7" w:rsidRDefault="002C0ACA">
      <w:pPr>
        <w:pStyle w:val="Heading2"/>
        <w:numPr>
          <w:ilvl w:val="1"/>
          <w:numId w:val="2"/>
        </w:numPr>
      </w:pPr>
      <w:bookmarkStart w:id="161" w:name="_heading=h.x61ar0etr5ys"/>
      <w:bookmarkStart w:id="162" w:name="_Toc62568237"/>
      <w:bookmarkEnd w:id="161"/>
      <w:r>
        <w:t>Documentation</w:t>
      </w:r>
      <w:bookmarkEnd w:id="162"/>
    </w:p>
    <w:p w14:paraId="0B625E12" w14:textId="77777777" w:rsidR="003150B7" w:rsidRDefault="003150B7"/>
    <w:p w14:paraId="57BF89B1" w14:textId="77777777" w:rsidR="003150B7" w:rsidRDefault="002C0ACA">
      <w:pPr>
        <w:pStyle w:val="Heading1"/>
        <w:numPr>
          <w:ilvl w:val="0"/>
          <w:numId w:val="2"/>
        </w:numPr>
      </w:pPr>
      <w:bookmarkStart w:id="163" w:name="_heading=h.h7ewkk6a10u0"/>
      <w:bookmarkStart w:id="164" w:name="_Toc62568238"/>
      <w:bookmarkEnd w:id="163"/>
      <w:r>
        <w:t>Reporting Package</w:t>
      </w:r>
      <w:bookmarkEnd w:id="164"/>
    </w:p>
    <w:p w14:paraId="6A122B22" w14:textId="77777777" w:rsidR="003150B7" w:rsidRDefault="002C0ACA">
      <w:pPr>
        <w:pStyle w:val="Heading2"/>
        <w:numPr>
          <w:ilvl w:val="1"/>
          <w:numId w:val="2"/>
        </w:numPr>
      </w:pPr>
      <w:bookmarkStart w:id="165" w:name="_heading=h.6ozz5owrzpue"/>
      <w:bookmarkStart w:id="166" w:name="_Toc62568239"/>
      <w:bookmarkEnd w:id="165"/>
      <w:r>
        <w:t>Membership</w:t>
      </w:r>
      <w:bookmarkEnd w:id="166"/>
    </w:p>
    <w:tbl>
      <w:tblPr>
        <w:tblStyle w:val="TableGridLight1"/>
        <w:tblW w:w="5880" w:type="dxa"/>
        <w:tblLook w:val="0600" w:firstRow="0" w:lastRow="0" w:firstColumn="0" w:lastColumn="0" w:noHBand="1" w:noVBand="1"/>
      </w:tblPr>
      <w:tblGrid>
        <w:gridCol w:w="5880"/>
      </w:tblGrid>
      <w:tr w:rsidR="003150B7" w14:paraId="635C6164" w14:textId="77777777">
        <w:trPr>
          <w:tblHeader/>
        </w:trPr>
        <w:tc>
          <w:tcPr>
            <w:tcW w:w="5880" w:type="dxa"/>
            <w:tcBorders>
              <w:top w:val="single" w:sz="12" w:space="0" w:color="000000"/>
              <w:left w:val="single" w:sz="12" w:space="0" w:color="000000"/>
              <w:bottom w:val="single" w:sz="12" w:space="0" w:color="000000"/>
              <w:right w:val="single" w:sz="12" w:space="0" w:color="000000"/>
            </w:tcBorders>
            <w:shd w:val="clear" w:color="auto" w:fill="auto"/>
          </w:tcPr>
          <w:p w14:paraId="560D9D67" w14:textId="77777777" w:rsidR="003150B7" w:rsidRDefault="002C0ACA">
            <w:pPr>
              <w:pStyle w:val="Tablehead"/>
            </w:pPr>
            <w:r>
              <w:t>Driver</w:t>
            </w:r>
          </w:p>
        </w:tc>
      </w:tr>
      <w:tr w:rsidR="003150B7" w14:paraId="2ED96A9C" w14:textId="77777777">
        <w:tc>
          <w:tcPr>
            <w:tcW w:w="5880" w:type="dxa"/>
            <w:tcBorders>
              <w:top w:val="single" w:sz="12" w:space="0" w:color="000000"/>
              <w:left w:val="single" w:sz="12" w:space="0" w:color="000000"/>
              <w:bottom w:val="single" w:sz="4" w:space="0" w:color="000000"/>
              <w:right w:val="single" w:sz="12" w:space="0" w:color="000000"/>
            </w:tcBorders>
            <w:shd w:val="clear" w:color="auto" w:fill="auto"/>
          </w:tcPr>
          <w:p w14:paraId="6A112586" w14:textId="77777777" w:rsidR="003150B7" w:rsidRDefault="002C0ACA">
            <w:pPr>
              <w:pStyle w:val="Tabletext"/>
            </w:pPr>
            <w:r>
              <w:t>Pradeep Balachandran</w:t>
            </w:r>
          </w:p>
        </w:tc>
      </w:tr>
      <w:tr w:rsidR="003150B7" w14:paraId="37F5F51E" w14:textId="77777777">
        <w:tc>
          <w:tcPr>
            <w:tcW w:w="5880" w:type="dxa"/>
            <w:tcBorders>
              <w:top w:val="single" w:sz="12" w:space="0" w:color="000000"/>
              <w:left w:val="single" w:sz="12" w:space="0" w:color="000000"/>
              <w:bottom w:val="single" w:sz="12" w:space="0" w:color="000000"/>
              <w:right w:val="single" w:sz="12" w:space="0" w:color="000000"/>
            </w:tcBorders>
            <w:shd w:val="clear" w:color="auto" w:fill="auto"/>
          </w:tcPr>
          <w:p w14:paraId="65DBAFD9" w14:textId="77777777" w:rsidR="003150B7" w:rsidRDefault="002C0ACA">
            <w:pPr>
              <w:pStyle w:val="Tablehead"/>
            </w:pPr>
            <w:r>
              <w:t>Members</w:t>
            </w:r>
          </w:p>
        </w:tc>
      </w:tr>
      <w:tr w:rsidR="003150B7" w14:paraId="55564FE4" w14:textId="77777777">
        <w:tc>
          <w:tcPr>
            <w:tcW w:w="5880" w:type="dxa"/>
            <w:tcBorders>
              <w:top w:val="single" w:sz="12" w:space="0" w:color="000000"/>
              <w:left w:val="single" w:sz="12" w:space="0" w:color="000000"/>
              <w:bottom w:val="single" w:sz="4" w:space="0" w:color="000000"/>
              <w:right w:val="single" w:sz="12" w:space="0" w:color="000000"/>
            </w:tcBorders>
            <w:shd w:val="clear" w:color="auto" w:fill="auto"/>
          </w:tcPr>
          <w:p w14:paraId="71C95F34" w14:textId="77777777" w:rsidR="003150B7" w:rsidRDefault="002C0ACA">
            <w:pPr>
              <w:pStyle w:val="Tabletext"/>
            </w:pPr>
            <w:r>
              <w:t>Alixandro Werneck</w:t>
            </w:r>
          </w:p>
        </w:tc>
      </w:tr>
      <w:tr w:rsidR="003150B7" w14:paraId="20C462F7"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6B43BD5C" w14:textId="77777777" w:rsidR="003150B7" w:rsidRDefault="002C0ACA">
            <w:pPr>
              <w:pStyle w:val="Tabletext"/>
            </w:pPr>
            <w:r>
              <w:t>Andrea Garcia</w:t>
            </w:r>
          </w:p>
        </w:tc>
      </w:tr>
      <w:tr w:rsidR="003150B7" w14:paraId="369BF918"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291570FA" w14:textId="77777777" w:rsidR="003150B7" w:rsidRDefault="002C0ACA">
            <w:pPr>
              <w:pStyle w:val="Tabletext"/>
            </w:pPr>
            <w:r>
              <w:t>Danny Xie Li</w:t>
            </w:r>
          </w:p>
        </w:tc>
      </w:tr>
      <w:tr w:rsidR="003150B7" w14:paraId="2C1D0F9C"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18AFD222" w14:textId="77777777" w:rsidR="003150B7" w:rsidRDefault="002C0ACA">
            <w:pPr>
              <w:pStyle w:val="Tabletext"/>
            </w:pPr>
            <w:r>
              <w:t>Dominik Schneider</w:t>
            </w:r>
          </w:p>
        </w:tc>
      </w:tr>
      <w:tr w:rsidR="003150B7" w14:paraId="1E1FDF68"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71ECA26B" w14:textId="77777777" w:rsidR="003150B7" w:rsidRDefault="002C0ACA">
            <w:pPr>
              <w:pStyle w:val="Tabletext"/>
            </w:pPr>
            <w:r>
              <w:t>Elora Schörverth</w:t>
            </w:r>
          </w:p>
        </w:tc>
      </w:tr>
      <w:tr w:rsidR="003150B7" w14:paraId="363B58E4"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47CA4810" w14:textId="77777777" w:rsidR="003150B7" w:rsidRDefault="002C0ACA">
            <w:pPr>
              <w:pStyle w:val="Tabletext"/>
            </w:pPr>
            <w:r>
              <w:t xml:space="preserve">Joachim </w:t>
            </w:r>
            <w:proofErr w:type="spellStart"/>
            <w:r>
              <w:t>Krois</w:t>
            </w:r>
            <w:proofErr w:type="spellEnd"/>
          </w:p>
        </w:tc>
      </w:tr>
      <w:tr w:rsidR="003150B7" w14:paraId="0268BD8A"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1DCDFCD2" w14:textId="77777777" w:rsidR="003150B7" w:rsidRDefault="002C0ACA">
            <w:pPr>
              <w:pStyle w:val="Tabletext"/>
            </w:pPr>
            <w:r>
              <w:t>Kamran Ali</w:t>
            </w:r>
          </w:p>
        </w:tc>
      </w:tr>
      <w:tr w:rsidR="003150B7" w14:paraId="2422635A"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073C01EC" w14:textId="77777777" w:rsidR="003150B7" w:rsidRDefault="002C0ACA">
            <w:pPr>
              <w:pStyle w:val="Tabletext"/>
            </w:pPr>
            <w:r>
              <w:t>Luis Oala</w:t>
            </w:r>
          </w:p>
        </w:tc>
      </w:tr>
      <w:tr w:rsidR="003150B7" w14:paraId="76151572"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564A2909" w14:textId="77777777" w:rsidR="003150B7" w:rsidRDefault="002C0ACA">
            <w:pPr>
              <w:pStyle w:val="Tabletext"/>
            </w:pPr>
            <w:r>
              <w:t>Marc Lecoultre</w:t>
            </w:r>
          </w:p>
        </w:tc>
      </w:tr>
      <w:tr w:rsidR="003150B7" w14:paraId="5D5007CE"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21E4B066" w14:textId="77777777" w:rsidR="003150B7" w:rsidRDefault="002C0ACA">
            <w:pPr>
              <w:pStyle w:val="Tabletext"/>
            </w:pPr>
            <w:r>
              <w:t xml:space="preserve">Shobha </w:t>
            </w:r>
            <w:proofErr w:type="spellStart"/>
            <w:r>
              <w:t>Iyer</w:t>
            </w:r>
            <w:proofErr w:type="spellEnd"/>
          </w:p>
        </w:tc>
      </w:tr>
      <w:tr w:rsidR="003150B7" w14:paraId="08CC3BDC" w14:textId="77777777">
        <w:tc>
          <w:tcPr>
            <w:tcW w:w="5880" w:type="dxa"/>
            <w:tcBorders>
              <w:top w:val="single" w:sz="4" w:space="0" w:color="000000"/>
              <w:left w:val="single" w:sz="12" w:space="0" w:color="000000"/>
              <w:bottom w:val="single" w:sz="4" w:space="0" w:color="000000"/>
              <w:right w:val="single" w:sz="12" w:space="0" w:color="000000"/>
            </w:tcBorders>
            <w:shd w:val="clear" w:color="auto" w:fill="auto"/>
          </w:tcPr>
          <w:p w14:paraId="62484000" w14:textId="77777777" w:rsidR="003150B7" w:rsidRDefault="002C0ACA">
            <w:pPr>
              <w:pStyle w:val="Tabletext"/>
            </w:pPr>
            <w:r>
              <w:t>Shruti Choudhary</w:t>
            </w:r>
          </w:p>
        </w:tc>
      </w:tr>
      <w:tr w:rsidR="003150B7" w14:paraId="78715C0A" w14:textId="77777777">
        <w:tc>
          <w:tcPr>
            <w:tcW w:w="5880" w:type="dxa"/>
            <w:tcBorders>
              <w:top w:val="single" w:sz="4" w:space="0" w:color="000000"/>
              <w:left w:val="single" w:sz="12" w:space="0" w:color="000000"/>
              <w:bottom w:val="single" w:sz="12" w:space="0" w:color="000000"/>
              <w:right w:val="single" w:sz="12" w:space="0" w:color="000000"/>
            </w:tcBorders>
            <w:shd w:val="clear" w:color="auto" w:fill="auto"/>
          </w:tcPr>
          <w:p w14:paraId="1E212411" w14:textId="77777777" w:rsidR="003150B7" w:rsidRDefault="002C0ACA">
            <w:pPr>
              <w:pStyle w:val="Tabletext"/>
            </w:pPr>
            <w:r>
              <w:t>Steffen Vogler</w:t>
            </w:r>
          </w:p>
        </w:tc>
      </w:tr>
    </w:tbl>
    <w:p w14:paraId="2FE4F0DB" w14:textId="77777777" w:rsidR="003150B7" w:rsidRDefault="002C0ACA">
      <w:pPr>
        <w:pStyle w:val="Heading2"/>
        <w:numPr>
          <w:ilvl w:val="1"/>
          <w:numId w:val="2"/>
        </w:numPr>
      </w:pPr>
      <w:bookmarkStart w:id="167" w:name="_Toc62568240"/>
      <w:r>
        <w:t>Meetings</w:t>
      </w:r>
      <w:bookmarkEnd w:id="167"/>
    </w:p>
    <w:p w14:paraId="7CF8D9E5" w14:textId="77777777" w:rsidR="003150B7" w:rsidRDefault="002C0ACA">
      <w:r>
        <w:t>Not yet defined.</w:t>
      </w:r>
    </w:p>
    <w:p w14:paraId="71CC2C4F" w14:textId="77777777" w:rsidR="003150B7" w:rsidRDefault="003150B7"/>
    <w:p w14:paraId="40CCD84C" w14:textId="77777777" w:rsidR="003150B7" w:rsidRDefault="002C0ACA">
      <w:pPr>
        <w:pStyle w:val="Heading2"/>
        <w:numPr>
          <w:ilvl w:val="1"/>
          <w:numId w:val="2"/>
        </w:numPr>
      </w:pPr>
      <w:bookmarkStart w:id="168" w:name="_heading=h.7dhem87sk1gu"/>
      <w:bookmarkStart w:id="169" w:name="_Toc62568241"/>
      <w:bookmarkEnd w:id="168"/>
      <w:r>
        <w:t>Documentation</w:t>
      </w:r>
      <w:bookmarkEnd w:id="169"/>
    </w:p>
    <w:p w14:paraId="0D92B05B" w14:textId="77777777" w:rsidR="003150B7" w:rsidRDefault="003150B7"/>
    <w:p w14:paraId="4F84573E" w14:textId="77777777" w:rsidR="003150B7" w:rsidRDefault="002C0ACA">
      <w:pPr>
        <w:pStyle w:val="Heading1"/>
        <w:numPr>
          <w:ilvl w:val="0"/>
          <w:numId w:val="2"/>
        </w:numPr>
      </w:pPr>
      <w:bookmarkStart w:id="170" w:name="_heading=h.cuc6nxj4sxno"/>
      <w:bookmarkStart w:id="171" w:name="_Toc62568242"/>
      <w:bookmarkEnd w:id="170"/>
      <w:r>
        <w:t>Tooling</w:t>
      </w:r>
      <w:bookmarkEnd w:id="171"/>
    </w:p>
    <w:p w14:paraId="2313CA9B" w14:textId="77777777" w:rsidR="003150B7" w:rsidRDefault="002C0ACA">
      <w:pPr>
        <w:shd w:val="clear" w:color="auto" w:fill="FFFFFF"/>
      </w:pPr>
      <w:r>
        <w:t>The group uses the following toolset for communication, documentation and development purposes:</w:t>
      </w:r>
    </w:p>
    <w:p w14:paraId="4950510F" w14:textId="77777777" w:rsidR="003150B7" w:rsidRDefault="002C0ACA">
      <w:pPr>
        <w:pStyle w:val="Heading2"/>
        <w:numPr>
          <w:ilvl w:val="1"/>
          <w:numId w:val="2"/>
        </w:numPr>
      </w:pPr>
      <w:bookmarkStart w:id="172" w:name="_heading=h.532wadwqylog"/>
      <w:bookmarkStart w:id="173" w:name="_Toc62568243"/>
      <w:bookmarkEnd w:id="172"/>
      <w:r>
        <w:t>Slack</w:t>
      </w:r>
      <w:bookmarkEnd w:id="173"/>
    </w:p>
    <w:p w14:paraId="2942817F" w14:textId="77777777" w:rsidR="003150B7" w:rsidRDefault="002C0ACA">
      <w:r>
        <w:t xml:space="preserve">As Slack workspace has been created to communicate </w:t>
      </w:r>
      <w:proofErr w:type="gramStart"/>
      <w:r>
        <w:t>on a daily basis</w:t>
      </w:r>
      <w:proofErr w:type="gramEnd"/>
      <w:r>
        <w:t xml:space="preserve"> between team members: </w:t>
      </w:r>
      <w:hyperlink>
        <w:r>
          <w:rPr>
            <w:rStyle w:val="Hyperlink"/>
          </w:rPr>
          <w:t>assessmentpla-m174974.slack.com</w:t>
        </w:r>
      </w:hyperlink>
      <w:r>
        <w:t>.</w:t>
      </w:r>
    </w:p>
    <w:p w14:paraId="776E9ED4" w14:textId="7B2208C0" w:rsidR="003150B7" w:rsidRDefault="002C0ACA">
      <w:r>
        <w:t xml:space="preserve">Several channels have been put in place, see </w:t>
      </w:r>
      <w:r w:rsidR="003150B7">
        <w:fldChar w:fldCharType="begin"/>
      </w:r>
      <w:r>
        <w:instrText>REF _Ref62495693 \h</w:instrText>
      </w:r>
      <w:r w:rsidR="003150B7">
        <w:fldChar w:fldCharType="separate"/>
      </w:r>
      <w:r w:rsidR="00F83BAA">
        <w:t>Table 12.4</w:t>
      </w:r>
      <w:r w:rsidR="003150B7">
        <w:fldChar w:fldCharType="end"/>
      </w:r>
      <w:r>
        <w:t>.</w:t>
      </w:r>
    </w:p>
    <w:p w14:paraId="69D025F9" w14:textId="77777777" w:rsidR="003150B7" w:rsidRDefault="003150B7"/>
    <w:p w14:paraId="714D9E24" w14:textId="77777777" w:rsidR="003150B7" w:rsidRDefault="002C0ACA">
      <w:pPr>
        <w:pStyle w:val="Caption"/>
        <w:keepNext/>
      </w:pPr>
      <w:bookmarkStart w:id="174" w:name="_Ref62495693"/>
      <w:bookmarkStart w:id="175" w:name="_Toc62568249"/>
      <w:r>
        <w:lastRenderedPageBreak/>
        <w:t xml:space="preserve">Table </w:t>
      </w:r>
      <w:r w:rsidR="003150B7">
        <w:fldChar w:fldCharType="begin"/>
      </w:r>
      <w:r>
        <w:instrText>STYLEREF 1 \s</w:instrText>
      </w:r>
      <w:r w:rsidR="003150B7">
        <w:fldChar w:fldCharType="separate"/>
      </w:r>
      <w:r>
        <w:t>12</w:t>
      </w:r>
      <w:r w:rsidR="003150B7">
        <w:fldChar w:fldCharType="end"/>
      </w:r>
      <w:r>
        <w:t>.</w:t>
      </w:r>
      <w:r w:rsidR="003150B7">
        <w:fldChar w:fldCharType="begin"/>
      </w:r>
      <w:r>
        <w:instrText>SEQ Table \* ARABIC</w:instrText>
      </w:r>
      <w:r w:rsidR="003150B7">
        <w:fldChar w:fldCharType="separate"/>
      </w:r>
      <w:r>
        <w:t>4</w:t>
      </w:r>
      <w:r w:rsidR="003150B7">
        <w:fldChar w:fldCharType="end"/>
      </w:r>
      <w:bookmarkEnd w:id="174"/>
      <w:r>
        <w:t>: Slack channels</w:t>
      </w:r>
      <w:bookmarkEnd w:id="175"/>
    </w:p>
    <w:tbl>
      <w:tblPr>
        <w:tblStyle w:val="TableGridLight1"/>
        <w:tblW w:w="9690" w:type="dxa"/>
        <w:jc w:val="center"/>
        <w:tblLook w:val="0600" w:firstRow="0" w:lastRow="0" w:firstColumn="0" w:lastColumn="0" w:noHBand="1" w:noVBand="1"/>
      </w:tblPr>
      <w:tblGrid>
        <w:gridCol w:w="4237"/>
        <w:gridCol w:w="5453"/>
      </w:tblGrid>
      <w:tr w:rsidR="003150B7" w14:paraId="3AFC8BCA" w14:textId="77777777">
        <w:trPr>
          <w:tblHeader/>
          <w:jc w:val="center"/>
        </w:trPr>
        <w:tc>
          <w:tcPr>
            <w:tcW w:w="4237" w:type="dxa"/>
            <w:tcBorders>
              <w:top w:val="single" w:sz="12" w:space="0" w:color="000000"/>
              <w:left w:val="single" w:sz="12" w:space="0" w:color="000000"/>
              <w:bottom w:val="single" w:sz="12" w:space="0" w:color="000000"/>
              <w:right w:val="single" w:sz="4" w:space="0" w:color="000000"/>
            </w:tcBorders>
            <w:shd w:val="clear" w:color="auto" w:fill="auto"/>
          </w:tcPr>
          <w:p w14:paraId="49B8BF5E" w14:textId="77777777" w:rsidR="003150B7" w:rsidRDefault="002C0ACA">
            <w:pPr>
              <w:pStyle w:val="Tablehead"/>
            </w:pPr>
            <w:r>
              <w:t>Channel</w:t>
            </w:r>
          </w:p>
        </w:tc>
        <w:tc>
          <w:tcPr>
            <w:tcW w:w="5452" w:type="dxa"/>
            <w:tcBorders>
              <w:top w:val="single" w:sz="12" w:space="0" w:color="000000"/>
              <w:left w:val="single" w:sz="4" w:space="0" w:color="000000"/>
              <w:bottom w:val="single" w:sz="12" w:space="0" w:color="000000"/>
              <w:right w:val="single" w:sz="12" w:space="0" w:color="000000"/>
            </w:tcBorders>
            <w:shd w:val="clear" w:color="auto" w:fill="auto"/>
          </w:tcPr>
          <w:p w14:paraId="4F924F64" w14:textId="77777777" w:rsidR="003150B7" w:rsidRDefault="002C0ACA">
            <w:pPr>
              <w:pStyle w:val="Tablehead"/>
            </w:pPr>
            <w:r>
              <w:t>Description</w:t>
            </w:r>
          </w:p>
        </w:tc>
      </w:tr>
      <w:tr w:rsidR="003150B7" w14:paraId="4E257889" w14:textId="77777777">
        <w:trPr>
          <w:jc w:val="center"/>
        </w:trPr>
        <w:tc>
          <w:tcPr>
            <w:tcW w:w="4237" w:type="dxa"/>
            <w:tcBorders>
              <w:top w:val="single" w:sz="12" w:space="0" w:color="000000"/>
              <w:left w:val="single" w:sz="12" w:space="0" w:color="000000"/>
              <w:bottom w:val="single" w:sz="4" w:space="0" w:color="000000"/>
              <w:right w:val="single" w:sz="4" w:space="0" w:color="000000"/>
            </w:tcBorders>
            <w:shd w:val="clear" w:color="auto" w:fill="auto"/>
          </w:tcPr>
          <w:p w14:paraId="058BA3C5" w14:textId="77777777" w:rsidR="003150B7" w:rsidRDefault="002C0ACA">
            <w:pPr>
              <w:pStyle w:val="Tabletext"/>
              <w:keepNext/>
            </w:pPr>
            <w:r>
              <w:t>#general</w:t>
            </w:r>
          </w:p>
        </w:tc>
        <w:tc>
          <w:tcPr>
            <w:tcW w:w="5452" w:type="dxa"/>
            <w:tcBorders>
              <w:top w:val="single" w:sz="12" w:space="0" w:color="000000"/>
              <w:left w:val="single" w:sz="4" w:space="0" w:color="000000"/>
              <w:bottom w:val="single" w:sz="4" w:space="0" w:color="000000"/>
              <w:right w:val="single" w:sz="12" w:space="0" w:color="000000"/>
            </w:tcBorders>
            <w:shd w:val="clear" w:color="auto" w:fill="auto"/>
          </w:tcPr>
          <w:p w14:paraId="591678CF" w14:textId="77777777" w:rsidR="003150B7" w:rsidRDefault="002C0ACA">
            <w:pPr>
              <w:pStyle w:val="Tabletext"/>
              <w:keepNext/>
            </w:pPr>
            <w:r>
              <w:t>General channel available to all members and linked to MS Teams workspace</w:t>
            </w:r>
          </w:p>
        </w:tc>
      </w:tr>
      <w:tr w:rsidR="003150B7" w14:paraId="791CA2D9" w14:textId="77777777">
        <w:trPr>
          <w:jc w:val="center"/>
        </w:trPr>
        <w:tc>
          <w:tcPr>
            <w:tcW w:w="4237" w:type="dxa"/>
            <w:tcBorders>
              <w:top w:val="single" w:sz="4" w:space="0" w:color="000000"/>
              <w:left w:val="single" w:sz="12" w:space="0" w:color="000000"/>
              <w:bottom w:val="single" w:sz="4" w:space="0" w:color="000000"/>
              <w:right w:val="single" w:sz="4" w:space="0" w:color="000000"/>
            </w:tcBorders>
            <w:shd w:val="clear" w:color="auto" w:fill="auto"/>
          </w:tcPr>
          <w:p w14:paraId="0E8E09B9" w14:textId="77777777" w:rsidR="003150B7" w:rsidRDefault="002C0ACA">
            <w:pPr>
              <w:pStyle w:val="Tabletext"/>
            </w:pPr>
            <w:r>
              <w:t>#devops</w:t>
            </w:r>
          </w:p>
        </w:tc>
        <w:tc>
          <w:tcPr>
            <w:tcW w:w="5452" w:type="dxa"/>
            <w:tcBorders>
              <w:top w:val="single" w:sz="4" w:space="0" w:color="000000"/>
              <w:left w:val="single" w:sz="4" w:space="0" w:color="000000"/>
              <w:bottom w:val="single" w:sz="4" w:space="0" w:color="000000"/>
              <w:right w:val="single" w:sz="12" w:space="0" w:color="000000"/>
            </w:tcBorders>
            <w:shd w:val="clear" w:color="auto" w:fill="auto"/>
          </w:tcPr>
          <w:p w14:paraId="7A17AB89" w14:textId="77777777" w:rsidR="003150B7" w:rsidRDefault="002C0ACA">
            <w:pPr>
              <w:pStyle w:val="Tabletext"/>
            </w:pPr>
            <w:r>
              <w:t>Reflects all the updates done on Azure DevOps workspace</w:t>
            </w:r>
          </w:p>
        </w:tc>
      </w:tr>
      <w:tr w:rsidR="003150B7" w14:paraId="2C07AB2F" w14:textId="77777777">
        <w:trPr>
          <w:jc w:val="center"/>
        </w:trPr>
        <w:tc>
          <w:tcPr>
            <w:tcW w:w="4237" w:type="dxa"/>
            <w:tcBorders>
              <w:top w:val="single" w:sz="4" w:space="0" w:color="000000"/>
              <w:left w:val="single" w:sz="12" w:space="0" w:color="000000"/>
              <w:bottom w:val="single" w:sz="4" w:space="0" w:color="000000"/>
              <w:right w:val="single" w:sz="4" w:space="0" w:color="000000"/>
            </w:tcBorders>
            <w:shd w:val="clear" w:color="auto" w:fill="auto"/>
          </w:tcPr>
          <w:p w14:paraId="5AA0573E" w14:textId="77777777" w:rsidR="003150B7" w:rsidRDefault="002C0ACA">
            <w:pPr>
              <w:pStyle w:val="Tabletext"/>
            </w:pPr>
            <w:r>
              <w:t>#module_annotation_package_ap</w:t>
            </w:r>
          </w:p>
        </w:tc>
        <w:tc>
          <w:tcPr>
            <w:tcW w:w="5452" w:type="dxa"/>
            <w:tcBorders>
              <w:top w:val="single" w:sz="4" w:space="0" w:color="000000"/>
              <w:left w:val="single" w:sz="4" w:space="0" w:color="000000"/>
              <w:bottom w:val="single" w:sz="4" w:space="0" w:color="000000"/>
              <w:right w:val="single" w:sz="12" w:space="0" w:color="000000"/>
            </w:tcBorders>
            <w:shd w:val="clear" w:color="auto" w:fill="auto"/>
          </w:tcPr>
          <w:p w14:paraId="543FBB77" w14:textId="77777777" w:rsidR="003150B7" w:rsidRDefault="002C0ACA">
            <w:pPr>
              <w:pStyle w:val="Tabletext"/>
            </w:pPr>
            <w:r>
              <w:t>Specific channel for the Annotation Package. It reflects all the updates done on the Annotation Package work items in Azure DevOps</w:t>
            </w:r>
          </w:p>
        </w:tc>
      </w:tr>
      <w:tr w:rsidR="003150B7" w14:paraId="07D23571" w14:textId="77777777">
        <w:trPr>
          <w:jc w:val="center"/>
        </w:trPr>
        <w:tc>
          <w:tcPr>
            <w:tcW w:w="4237" w:type="dxa"/>
            <w:tcBorders>
              <w:top w:val="single" w:sz="4" w:space="0" w:color="000000"/>
              <w:left w:val="single" w:sz="12" w:space="0" w:color="000000"/>
              <w:bottom w:val="single" w:sz="4" w:space="0" w:color="000000"/>
              <w:right w:val="single" w:sz="4" w:space="0" w:color="000000"/>
            </w:tcBorders>
            <w:shd w:val="clear" w:color="auto" w:fill="auto"/>
          </w:tcPr>
          <w:p w14:paraId="3D3EF394" w14:textId="77777777" w:rsidR="003150B7" w:rsidRDefault="002C0ACA">
            <w:pPr>
              <w:pStyle w:val="Tabletext"/>
            </w:pPr>
            <w:r>
              <w:t>#module_data_acquisition_package_dap</w:t>
            </w:r>
          </w:p>
        </w:tc>
        <w:tc>
          <w:tcPr>
            <w:tcW w:w="5452" w:type="dxa"/>
            <w:tcBorders>
              <w:top w:val="single" w:sz="4" w:space="0" w:color="000000"/>
              <w:left w:val="single" w:sz="4" w:space="0" w:color="000000"/>
              <w:bottom w:val="single" w:sz="4" w:space="0" w:color="000000"/>
              <w:right w:val="single" w:sz="12" w:space="0" w:color="000000"/>
            </w:tcBorders>
            <w:shd w:val="clear" w:color="auto" w:fill="auto"/>
          </w:tcPr>
          <w:p w14:paraId="331355E0" w14:textId="77777777" w:rsidR="003150B7" w:rsidRDefault="002C0ACA">
            <w:pPr>
              <w:pStyle w:val="Tabletext"/>
            </w:pPr>
            <w:r>
              <w:t>Specific channel for the Acquisition Package. It reflects all the updates done on the Annotation Package work items in Azure DevOps</w:t>
            </w:r>
          </w:p>
        </w:tc>
      </w:tr>
      <w:tr w:rsidR="003150B7" w14:paraId="43897309" w14:textId="77777777">
        <w:trPr>
          <w:jc w:val="center"/>
        </w:trPr>
        <w:tc>
          <w:tcPr>
            <w:tcW w:w="4237" w:type="dxa"/>
            <w:tcBorders>
              <w:top w:val="single" w:sz="4" w:space="0" w:color="000000"/>
              <w:left w:val="single" w:sz="12" w:space="0" w:color="000000"/>
              <w:bottom w:val="single" w:sz="4" w:space="0" w:color="000000"/>
              <w:right w:val="single" w:sz="4" w:space="0" w:color="000000"/>
            </w:tcBorders>
            <w:shd w:val="clear" w:color="auto" w:fill="auto"/>
          </w:tcPr>
          <w:p w14:paraId="2658D2F8" w14:textId="77777777" w:rsidR="003150B7" w:rsidRDefault="002C0ACA">
            <w:pPr>
              <w:pStyle w:val="Tabletext"/>
            </w:pPr>
            <w:r>
              <w:t>#module_datastorage_package_dp</w:t>
            </w:r>
          </w:p>
        </w:tc>
        <w:tc>
          <w:tcPr>
            <w:tcW w:w="5452" w:type="dxa"/>
            <w:tcBorders>
              <w:top w:val="single" w:sz="4" w:space="0" w:color="000000"/>
              <w:left w:val="single" w:sz="4" w:space="0" w:color="000000"/>
              <w:bottom w:val="single" w:sz="4" w:space="0" w:color="000000"/>
              <w:right w:val="single" w:sz="12" w:space="0" w:color="000000"/>
            </w:tcBorders>
            <w:shd w:val="clear" w:color="auto" w:fill="auto"/>
          </w:tcPr>
          <w:p w14:paraId="38A2404C" w14:textId="77777777" w:rsidR="003150B7" w:rsidRDefault="002C0ACA">
            <w:pPr>
              <w:pStyle w:val="Tabletext"/>
            </w:pPr>
            <w:r>
              <w:t>Specific channel for the Data Storage Package. It reflects all the updates done on the Annotation Package work items in Azure DevOps</w:t>
            </w:r>
          </w:p>
        </w:tc>
      </w:tr>
      <w:tr w:rsidR="003150B7" w14:paraId="1137FAAA" w14:textId="77777777">
        <w:trPr>
          <w:jc w:val="center"/>
        </w:trPr>
        <w:tc>
          <w:tcPr>
            <w:tcW w:w="4237" w:type="dxa"/>
            <w:tcBorders>
              <w:top w:val="single" w:sz="4" w:space="0" w:color="000000"/>
              <w:left w:val="single" w:sz="12" w:space="0" w:color="000000"/>
              <w:bottom w:val="single" w:sz="4" w:space="0" w:color="000000"/>
              <w:right w:val="single" w:sz="4" w:space="0" w:color="000000"/>
            </w:tcBorders>
            <w:shd w:val="clear" w:color="auto" w:fill="auto"/>
          </w:tcPr>
          <w:p w14:paraId="0B0EE86E" w14:textId="77777777" w:rsidR="003150B7" w:rsidRDefault="002C0ACA">
            <w:pPr>
              <w:pStyle w:val="Tabletext"/>
            </w:pPr>
            <w:r>
              <w:t>#module_evaluation_package_ep</w:t>
            </w:r>
          </w:p>
        </w:tc>
        <w:tc>
          <w:tcPr>
            <w:tcW w:w="5452" w:type="dxa"/>
            <w:tcBorders>
              <w:top w:val="single" w:sz="4" w:space="0" w:color="000000"/>
              <w:left w:val="single" w:sz="4" w:space="0" w:color="000000"/>
              <w:bottom w:val="single" w:sz="4" w:space="0" w:color="000000"/>
              <w:right w:val="single" w:sz="12" w:space="0" w:color="000000"/>
            </w:tcBorders>
            <w:shd w:val="clear" w:color="auto" w:fill="auto"/>
          </w:tcPr>
          <w:p w14:paraId="55F7745D" w14:textId="77777777" w:rsidR="003150B7" w:rsidRDefault="002C0ACA">
            <w:pPr>
              <w:pStyle w:val="Tabletext"/>
            </w:pPr>
            <w:r>
              <w:t>Specific channel for the Evaluation Package. It reflects all the updates done on the Annotation Package work items in Azure DevOps</w:t>
            </w:r>
          </w:p>
        </w:tc>
      </w:tr>
      <w:tr w:rsidR="003150B7" w14:paraId="76A86301" w14:textId="77777777">
        <w:trPr>
          <w:jc w:val="center"/>
        </w:trPr>
        <w:tc>
          <w:tcPr>
            <w:tcW w:w="4237" w:type="dxa"/>
            <w:tcBorders>
              <w:top w:val="single" w:sz="4" w:space="0" w:color="000000"/>
              <w:left w:val="single" w:sz="12" w:space="0" w:color="000000"/>
              <w:bottom w:val="single" w:sz="12" w:space="0" w:color="000000"/>
              <w:right w:val="single" w:sz="4" w:space="0" w:color="000000"/>
            </w:tcBorders>
            <w:shd w:val="clear" w:color="auto" w:fill="auto"/>
          </w:tcPr>
          <w:p w14:paraId="2B980E4C" w14:textId="77777777" w:rsidR="003150B7" w:rsidRDefault="002C0ACA">
            <w:pPr>
              <w:pStyle w:val="Tabletext"/>
            </w:pPr>
            <w:r>
              <w:t>#module_reporting_package_rp</w:t>
            </w:r>
          </w:p>
        </w:tc>
        <w:tc>
          <w:tcPr>
            <w:tcW w:w="5452" w:type="dxa"/>
            <w:tcBorders>
              <w:top w:val="single" w:sz="4" w:space="0" w:color="000000"/>
              <w:left w:val="single" w:sz="4" w:space="0" w:color="000000"/>
              <w:bottom w:val="single" w:sz="12" w:space="0" w:color="000000"/>
              <w:right w:val="single" w:sz="12" w:space="0" w:color="000000"/>
            </w:tcBorders>
            <w:shd w:val="clear" w:color="auto" w:fill="auto"/>
          </w:tcPr>
          <w:p w14:paraId="0369387A" w14:textId="77777777" w:rsidR="003150B7" w:rsidRDefault="002C0ACA">
            <w:pPr>
              <w:pStyle w:val="Tabletext"/>
            </w:pPr>
            <w:r>
              <w:t>Specific channel for the Reporting Package. It reflects all the updates done on the Annotation Package work items in Azure DevOps</w:t>
            </w:r>
          </w:p>
        </w:tc>
      </w:tr>
    </w:tbl>
    <w:p w14:paraId="34EB1087" w14:textId="77777777" w:rsidR="003150B7" w:rsidRDefault="003150B7"/>
    <w:p w14:paraId="38E5EBED" w14:textId="77777777" w:rsidR="003150B7" w:rsidRDefault="002C0ACA">
      <w:pPr>
        <w:pStyle w:val="Heading1"/>
        <w:numPr>
          <w:ilvl w:val="0"/>
          <w:numId w:val="2"/>
        </w:numPr>
      </w:pPr>
      <w:bookmarkStart w:id="176" w:name="_heading=h.gah214kesg1n"/>
      <w:bookmarkStart w:id="177" w:name="_Toc62568244"/>
      <w:bookmarkEnd w:id="176"/>
      <w:r>
        <w:t>Resources</w:t>
      </w:r>
      <w:bookmarkEnd w:id="177"/>
    </w:p>
    <w:p w14:paraId="6798B79D" w14:textId="77777777" w:rsidR="003150B7" w:rsidRDefault="002C0ACA">
      <w:pPr>
        <w:pStyle w:val="Heading2"/>
        <w:numPr>
          <w:ilvl w:val="1"/>
          <w:numId w:val="2"/>
        </w:numPr>
      </w:pPr>
      <w:bookmarkStart w:id="178" w:name="_heading=h.fcsadyeipvtf"/>
      <w:bookmarkStart w:id="179" w:name="_Toc62568245"/>
      <w:bookmarkEnd w:id="178"/>
      <w:r>
        <w:t>General Meeting Notes</w:t>
      </w:r>
      <w:bookmarkEnd w:id="179"/>
    </w:p>
    <w:p w14:paraId="68C8FE0A" w14:textId="77777777" w:rsidR="003150B7" w:rsidRDefault="002C0ACA">
      <w:pPr>
        <w:jc w:val="left"/>
      </w:pPr>
      <w:r>
        <w:t xml:space="preserve">General meeting notes are grouped into the following Google Drive directory: </w:t>
      </w:r>
      <w:hyperlink r:id="rId51">
        <w:r>
          <w:rPr>
            <w:rStyle w:val="Hyperlink"/>
          </w:rPr>
          <w:t>https://drive.google.com/drive/folders/1qF6Z_r373sDSKBy-YXbgLHGu-wbAlvdm?usp=sharing</w:t>
        </w:r>
      </w:hyperlink>
    </w:p>
    <w:p w14:paraId="01C6B714" w14:textId="77777777" w:rsidR="003150B7" w:rsidRDefault="002C0ACA">
      <w:pPr>
        <w:pStyle w:val="Heading2"/>
        <w:numPr>
          <w:ilvl w:val="1"/>
          <w:numId w:val="2"/>
        </w:numPr>
      </w:pPr>
      <w:bookmarkStart w:id="180" w:name="_heading=h.cc6680m6bkwf"/>
      <w:bookmarkStart w:id="181" w:name="_Toc62568246"/>
      <w:bookmarkEnd w:id="180"/>
      <w:r>
        <w:t>Working Documents</w:t>
      </w:r>
      <w:bookmarkEnd w:id="181"/>
    </w:p>
    <w:p w14:paraId="3F6A2DE4" w14:textId="77777777" w:rsidR="003150B7" w:rsidRDefault="002C0ACA">
      <w:pPr>
        <w:numPr>
          <w:ilvl w:val="0"/>
          <w:numId w:val="5"/>
        </w:numPr>
        <w:jc w:val="left"/>
      </w:pPr>
      <w:bookmarkStart w:id="182" w:name="_heading=h.jzk3d5vn44az"/>
      <w:bookmarkEnd w:id="182"/>
      <w:r>
        <w:rPr>
          <w:b/>
          <w:bCs/>
        </w:rPr>
        <w:t>Living Document</w:t>
      </w:r>
      <w:r>
        <w:rPr>
          <w:b/>
          <w:bCs/>
        </w:rPr>
        <w:br/>
      </w:r>
      <w:r>
        <w:t xml:space="preserve">FGAI4H-OpenSourceSoftware: </w:t>
      </w:r>
      <w:hyperlink r:id="rId52">
        <w:r>
          <w:rPr>
            <w:rStyle w:val="Hyperlink"/>
          </w:rPr>
          <w:t>https://docs.google.com/document/d/1eksm8dm7MYuNjtThRp-zmwlxvFXUrjSjDnkpuMwZNJ4/</w:t>
        </w:r>
      </w:hyperlink>
    </w:p>
    <w:p w14:paraId="676F6370" w14:textId="77777777" w:rsidR="003150B7" w:rsidRDefault="002C0ACA">
      <w:pPr>
        <w:numPr>
          <w:ilvl w:val="0"/>
          <w:numId w:val="5"/>
        </w:numPr>
        <w:jc w:val="left"/>
      </w:pPr>
      <w:bookmarkStart w:id="183" w:name="_heading=h.tunit9qqn9w2"/>
      <w:bookmarkEnd w:id="183"/>
      <w:r>
        <w:rPr>
          <w:b/>
          <w:bCs/>
        </w:rPr>
        <w:t>Azure DevOps</w:t>
      </w:r>
      <w:r>
        <w:rPr>
          <w:b/>
          <w:bCs/>
        </w:rPr>
        <w:br/>
      </w:r>
      <w:hyperlink>
        <w:r>
          <w:rPr>
            <w:rStyle w:val="Hyperlink"/>
          </w:rPr>
          <w:t>https://dev.azure.com/mllabai/FG-AI4H%20Assessment%20Platform</w:t>
        </w:r>
      </w:hyperlink>
    </w:p>
    <w:p w14:paraId="3746A7D7" w14:textId="77777777" w:rsidR="003150B7" w:rsidRDefault="002C0ACA">
      <w:pPr>
        <w:numPr>
          <w:ilvl w:val="0"/>
          <w:numId w:val="5"/>
        </w:numPr>
        <w:jc w:val="left"/>
      </w:pPr>
      <w:bookmarkStart w:id="184" w:name="_heading=h.hb9f05vp9cah"/>
      <w:bookmarkEnd w:id="184"/>
      <w:r>
        <w:rPr>
          <w:b/>
          <w:bCs/>
        </w:rPr>
        <w:t>Functionality matrix</w:t>
      </w:r>
      <w:r>
        <w:rPr>
          <w:b/>
          <w:bCs/>
        </w:rPr>
        <w:br/>
      </w:r>
      <w:hyperlink r:id="rId53">
        <w:r>
          <w:rPr>
            <w:rStyle w:val="Hyperlink"/>
          </w:rPr>
          <w:t>FG-AI4H-OpenSourceSoftware-FunctionalityMatrix</w:t>
        </w:r>
      </w:hyperlink>
    </w:p>
    <w:p w14:paraId="2CA1A904" w14:textId="77777777" w:rsidR="003150B7" w:rsidRPr="003F41FF" w:rsidRDefault="002C0ACA">
      <w:pPr>
        <w:numPr>
          <w:ilvl w:val="0"/>
          <w:numId w:val="5"/>
        </w:numPr>
        <w:jc w:val="left"/>
        <w:rPr>
          <w:highlight w:val="white"/>
          <w:lang w:val="it-CH"/>
        </w:rPr>
      </w:pPr>
      <w:bookmarkStart w:id="185" w:name="_heading=h.a771xr76m3lo"/>
      <w:bookmarkEnd w:id="185"/>
      <w:r w:rsidRPr="003F41FF">
        <w:rPr>
          <w:b/>
          <w:bCs/>
          <w:lang w:val="it-CH"/>
        </w:rPr>
        <w:t>Miro board</w:t>
      </w:r>
      <w:r w:rsidRPr="003F41FF">
        <w:rPr>
          <w:b/>
          <w:bCs/>
          <w:lang w:val="it-CH"/>
        </w:rPr>
        <w:br/>
      </w:r>
      <w:r w:rsidR="000B16C8">
        <w:fldChar w:fldCharType="begin"/>
      </w:r>
      <w:r w:rsidR="000B16C8">
        <w:instrText xml:space="preserve"> HYPERLINK "https://miro.com/app/board/o9J_lfV5OMk=/" \h </w:instrText>
      </w:r>
      <w:r w:rsidR="000B16C8">
        <w:fldChar w:fldCharType="separate"/>
      </w:r>
      <w:r w:rsidRPr="003F41FF">
        <w:rPr>
          <w:rStyle w:val="Hyperlink"/>
          <w:lang w:val="it-CH"/>
        </w:rPr>
        <w:t>https://miro.com/app/board/o9J_lfV5OMk=/</w:t>
      </w:r>
      <w:r w:rsidR="000B16C8">
        <w:rPr>
          <w:rStyle w:val="Hyperlink"/>
          <w:lang w:val="it-CH"/>
        </w:rPr>
        <w:fldChar w:fldCharType="end"/>
      </w:r>
    </w:p>
    <w:p w14:paraId="50DDC3FC" w14:textId="77777777" w:rsidR="003150B7" w:rsidRDefault="002C0ACA">
      <w:pPr>
        <w:numPr>
          <w:ilvl w:val="0"/>
          <w:numId w:val="5"/>
        </w:numPr>
        <w:jc w:val="left"/>
      </w:pPr>
      <w:bookmarkStart w:id="186" w:name="_heading=h.w0seibxhwwg8"/>
      <w:bookmarkEnd w:id="186"/>
      <w:proofErr w:type="spellStart"/>
      <w:r>
        <w:rPr>
          <w:b/>
          <w:bCs/>
        </w:rPr>
        <w:t>bit.dev</w:t>
      </w:r>
      <w:proofErr w:type="spellEnd"/>
      <w:r>
        <w:rPr>
          <w:b/>
          <w:bCs/>
        </w:rPr>
        <w:br/>
      </w:r>
      <w:hyperlink r:id="rId54">
        <w:r>
          <w:rPr>
            <w:rStyle w:val="Hyperlink"/>
          </w:rPr>
          <w:t>FGAI4H·Bit</w:t>
        </w:r>
      </w:hyperlink>
      <w:r>
        <w:t xml:space="preserve"> – </w:t>
      </w:r>
      <w:hyperlink r:id="rId55">
        <w:r>
          <w:rPr>
            <w:rStyle w:val="Hyperlink"/>
          </w:rPr>
          <w:t>https://bit.dev/fgai4h</w:t>
        </w:r>
      </w:hyperlink>
    </w:p>
    <w:p w14:paraId="66B489F7" w14:textId="77777777" w:rsidR="003150B7" w:rsidRDefault="002C0ACA">
      <w:pPr>
        <w:numPr>
          <w:ilvl w:val="0"/>
          <w:numId w:val="5"/>
        </w:numPr>
        <w:jc w:val="left"/>
      </w:pPr>
      <w:bookmarkStart w:id="187" w:name="_heading=h.lakrdp1ib50a"/>
      <w:bookmarkEnd w:id="187"/>
      <w:r>
        <w:rPr>
          <w:b/>
          <w:bCs/>
        </w:rPr>
        <w:t>Figma</w:t>
      </w:r>
      <w:r>
        <w:rPr>
          <w:b/>
          <w:bCs/>
        </w:rPr>
        <w:br/>
      </w:r>
      <w:hyperlink r:id="rId56">
        <w:r>
          <w:rPr>
            <w:rStyle w:val="Hyperlink"/>
          </w:rPr>
          <w:t>https://www.figma.com/file/mbBGuSEvGxOFl4unb5NYj9/</w:t>
        </w:r>
      </w:hyperlink>
    </w:p>
    <w:p w14:paraId="371DA664" w14:textId="77777777" w:rsidR="003150B7" w:rsidRDefault="002C0ACA">
      <w:pPr>
        <w:numPr>
          <w:ilvl w:val="0"/>
          <w:numId w:val="5"/>
        </w:numPr>
        <w:jc w:val="left"/>
      </w:pPr>
      <w:bookmarkStart w:id="188" w:name="_heading=h.eg330tb0uzwt"/>
      <w:bookmarkEnd w:id="188"/>
      <w:proofErr w:type="spellStart"/>
      <w:r>
        <w:rPr>
          <w:b/>
          <w:bCs/>
        </w:rPr>
        <w:t>Structurizr</w:t>
      </w:r>
      <w:proofErr w:type="spellEnd"/>
      <w:r>
        <w:rPr>
          <w:b/>
          <w:bCs/>
        </w:rPr>
        <w:br/>
      </w:r>
      <w:hyperlink r:id="rId57">
        <w:r>
          <w:rPr>
            <w:rStyle w:val="Hyperlink"/>
          </w:rPr>
          <w:t>https://structurizr.com/workspace/57327/</w:t>
        </w:r>
      </w:hyperlink>
    </w:p>
    <w:p w14:paraId="0785261E" w14:textId="77777777" w:rsidR="003150B7" w:rsidRDefault="003150B7"/>
    <w:p w14:paraId="1A1413EF" w14:textId="77777777" w:rsidR="003150B7" w:rsidRDefault="002C0ACA">
      <w:pPr>
        <w:pStyle w:val="Heading1"/>
        <w:numPr>
          <w:ilvl w:val="0"/>
          <w:numId w:val="2"/>
        </w:numPr>
      </w:pPr>
      <w:bookmarkStart w:id="189" w:name="_heading=h.uiva413zskew"/>
      <w:bookmarkStart w:id="190" w:name="_Toc62568247"/>
      <w:bookmarkEnd w:id="189"/>
      <w:r>
        <w:lastRenderedPageBreak/>
        <w:t>Communication</w:t>
      </w:r>
      <w:bookmarkEnd w:id="190"/>
    </w:p>
    <w:p w14:paraId="0F4D72CC" w14:textId="77777777" w:rsidR="003150B7" w:rsidRDefault="002C0ACA">
      <w:pPr>
        <w:numPr>
          <w:ilvl w:val="0"/>
          <w:numId w:val="6"/>
        </w:numPr>
        <w:jc w:val="left"/>
      </w:pPr>
      <w:bookmarkStart w:id="191" w:name="_heading=h.8qhjujbuz4t"/>
      <w:bookmarkEnd w:id="191"/>
      <w:r>
        <w:rPr>
          <w:b/>
          <w:bCs/>
        </w:rPr>
        <w:t>Slack</w:t>
      </w:r>
      <w:r>
        <w:rPr>
          <w:b/>
          <w:bCs/>
        </w:rPr>
        <w:br/>
      </w:r>
      <w:hyperlink r:id="rId58">
        <w:r>
          <w:rPr>
            <w:rStyle w:val="Hyperlink"/>
          </w:rPr>
          <w:t>https://assessmentpla-m174974.slack.com</w:t>
        </w:r>
      </w:hyperlink>
    </w:p>
    <w:p w14:paraId="2939ADB7" w14:textId="77777777" w:rsidR="003150B7" w:rsidRDefault="002C0ACA">
      <w:pPr>
        <w:numPr>
          <w:ilvl w:val="0"/>
          <w:numId w:val="6"/>
        </w:numPr>
        <w:jc w:val="left"/>
      </w:pPr>
      <w:bookmarkStart w:id="192" w:name="_heading=h.lxfcckqcdq3"/>
      <w:bookmarkEnd w:id="192"/>
      <w:r>
        <w:rPr>
          <w:b/>
          <w:bCs/>
        </w:rPr>
        <w:t>Management meeting agenda</w:t>
      </w:r>
      <w:r>
        <w:rPr>
          <w:b/>
          <w:bCs/>
        </w:rPr>
        <w:br/>
      </w:r>
      <w:hyperlink r:id="rId59">
        <w:r>
          <w:rPr>
            <w:rStyle w:val="Hyperlink"/>
          </w:rPr>
          <w:t>https://calendar.google.com/calendar/u/2?cid=Y19obGJrOTBzNmFnczZpMjRxbnMzdXNyMml1Z0Bncm91cC5jYWxlbmRhci5nb29nbGUuY29t</w:t>
        </w:r>
      </w:hyperlink>
    </w:p>
    <w:p w14:paraId="24CA0266" w14:textId="77777777" w:rsidR="003150B7" w:rsidRDefault="002C0ACA">
      <w:pPr>
        <w:numPr>
          <w:ilvl w:val="0"/>
          <w:numId w:val="6"/>
        </w:numPr>
        <w:jc w:val="left"/>
      </w:pPr>
      <w:bookmarkStart w:id="193" w:name="_heading=h.e67rsbs31rlz"/>
      <w:bookmarkEnd w:id="193"/>
      <w:r>
        <w:rPr>
          <w:b/>
          <w:bCs/>
        </w:rPr>
        <w:t>Core Package meeting agenda</w:t>
      </w:r>
      <w:r>
        <w:rPr>
          <w:b/>
          <w:bCs/>
        </w:rPr>
        <w:br/>
      </w:r>
      <w:hyperlink r:id="rId60">
        <w:r>
          <w:rPr>
            <w:rStyle w:val="Hyperlink"/>
          </w:rPr>
          <w:t>https://calendar.google.com/calendar/u/2?cid=Y18yczg0M2U0ZDNiYWFhMjA4NzVjYmFna2N1NEBncm91cC5jYWxlbmRhci5nb29nbGUuY29t</w:t>
        </w:r>
      </w:hyperlink>
    </w:p>
    <w:p w14:paraId="74CAD061" w14:textId="77777777" w:rsidR="003150B7" w:rsidRDefault="002C0ACA">
      <w:pPr>
        <w:spacing w:after="20"/>
        <w:jc w:val="center"/>
      </w:pPr>
      <w:r>
        <w:t>____________________________</w:t>
      </w:r>
    </w:p>
    <w:sectPr w:rsidR="003150B7" w:rsidSect="003150B7">
      <w:headerReference w:type="default" r:id="rId61"/>
      <w:pgSz w:w="11906" w:h="16838"/>
      <w:pgMar w:top="1134" w:right="1134" w:bottom="1134" w:left="1134" w:header="426"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83C32" w14:textId="77777777" w:rsidR="00AA147E" w:rsidRDefault="00AA147E" w:rsidP="003150B7">
      <w:pPr>
        <w:spacing w:before="0"/>
      </w:pPr>
      <w:r>
        <w:separator/>
      </w:r>
    </w:p>
  </w:endnote>
  <w:endnote w:type="continuationSeparator" w:id="0">
    <w:p w14:paraId="2D25C7A4" w14:textId="77777777" w:rsidR="00AA147E" w:rsidRDefault="00AA147E" w:rsidP="003150B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18F89" w14:textId="77777777" w:rsidR="00AA147E" w:rsidRDefault="00AA147E">
      <w:pPr>
        <w:rPr>
          <w:sz w:val="12"/>
        </w:rPr>
      </w:pPr>
      <w:r>
        <w:separator/>
      </w:r>
    </w:p>
  </w:footnote>
  <w:footnote w:type="continuationSeparator" w:id="0">
    <w:p w14:paraId="6560E60C" w14:textId="77777777" w:rsidR="00AA147E" w:rsidRDefault="00AA147E">
      <w:pPr>
        <w:rPr>
          <w:sz w:val="12"/>
        </w:rPr>
      </w:pPr>
      <w:r>
        <w:continuationSeparator/>
      </w:r>
    </w:p>
  </w:footnote>
  <w:footnote w:id="1">
    <w:p w14:paraId="1563902F" w14:textId="77777777" w:rsidR="000B16C8" w:rsidRDefault="000B16C8">
      <w:pPr>
        <w:pStyle w:val="FootnoteText"/>
      </w:pPr>
      <w:r>
        <w:rPr>
          <w:rStyle w:val="FootnoteCharacters"/>
        </w:rPr>
        <w:footnoteRef/>
      </w:r>
      <w:r>
        <w:t xml:space="preserve">Oala, Luis, Jana Fehr, Luca </w:t>
      </w:r>
      <w:proofErr w:type="spellStart"/>
      <w:r>
        <w:t>Gilli</w:t>
      </w:r>
      <w:proofErr w:type="spellEnd"/>
      <w:r>
        <w:t xml:space="preserve">, Pradeep Balachandran, Alixandro Werneck Leite, Saul Calderon-Ramirez, Danny Xie Li et al. "ML4H Auditing: From Paper to Practice." In </w:t>
      </w:r>
      <w:r>
        <w:rPr>
          <w:i/>
          <w:iCs/>
        </w:rPr>
        <w:t>Machine Learning for Health</w:t>
      </w:r>
      <w:r>
        <w:t>, pp. 280-317. PMLR,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14D5F" w14:textId="77777777" w:rsidR="000B16C8" w:rsidRDefault="000B16C8">
    <w:pPr>
      <w:pStyle w:val="Header"/>
      <w:rPr>
        <w:lang w:val="pt-BR"/>
      </w:rPr>
    </w:pPr>
    <w:r>
      <w:t xml:space="preserve">- </w:t>
    </w:r>
    <w:r>
      <w:fldChar w:fldCharType="begin"/>
    </w:r>
    <w:r>
      <w:instrText>PAGE</w:instrText>
    </w:r>
    <w:r>
      <w:fldChar w:fldCharType="separate"/>
    </w:r>
    <w:r>
      <w:rPr>
        <w:noProof/>
      </w:rPr>
      <w:t>4</w:t>
    </w:r>
    <w:r>
      <w:fldChar w:fldCharType="end"/>
    </w:r>
    <w:r>
      <w:rPr>
        <w:lang w:val="pt-BR"/>
      </w:rPr>
      <w:t xml:space="preserve"> -</w:t>
    </w:r>
  </w:p>
  <w:p w14:paraId="29720E61" w14:textId="73A0FFE6" w:rsidR="000B16C8" w:rsidRDefault="000B16C8">
    <w:pPr>
      <w:pStyle w:val="Header"/>
    </w:pPr>
    <w:fldSimple w:instr="STYLEREF  Docnumber  \* MERGEFORMAT">
      <w:r w:rsidR="00A501BB">
        <w:rPr>
          <w:noProof/>
        </w:rPr>
        <w:t>FG-AI4H-K-043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ABF6" w14:textId="77777777" w:rsidR="000B16C8" w:rsidRDefault="000B16C8">
    <w:pPr>
      <w:pStyle w:val="Header"/>
      <w:rPr>
        <w:lang w:val="pt-BR"/>
      </w:rPr>
    </w:pPr>
    <w:r>
      <w:t xml:space="preserve">- </w:t>
    </w:r>
    <w:r>
      <w:fldChar w:fldCharType="begin"/>
    </w:r>
    <w:r>
      <w:instrText>PAGE</w:instrText>
    </w:r>
    <w:r>
      <w:fldChar w:fldCharType="separate"/>
    </w:r>
    <w:r>
      <w:rPr>
        <w:noProof/>
      </w:rPr>
      <w:t>11</w:t>
    </w:r>
    <w:r>
      <w:fldChar w:fldCharType="end"/>
    </w:r>
    <w:r>
      <w:rPr>
        <w:lang w:val="pt-BR"/>
      </w:rPr>
      <w:t xml:space="preserve"> </w:t>
    </w:r>
    <w:r>
      <w:rPr>
        <w:lang w:val="pt-BR"/>
      </w:rPr>
      <w:t>-</w:t>
    </w:r>
  </w:p>
  <w:p w14:paraId="75B3C5B8" w14:textId="52C4AAA8" w:rsidR="000B16C8" w:rsidRDefault="000B16C8">
    <w:pPr>
      <w:pStyle w:val="Header"/>
    </w:pPr>
    <w:fldSimple w:instr="STYLEREF  Docnumber  \* MERGEFORMAT">
      <w:r w:rsidR="00A501BB">
        <w:rPr>
          <w:noProof/>
        </w:rPr>
        <w:t>FG-AI4H-K-043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4DDB2" w14:textId="77777777" w:rsidR="000B16C8" w:rsidRDefault="000B16C8">
    <w:pPr>
      <w:pStyle w:val="Header"/>
      <w:rPr>
        <w:lang w:val="pt-BR"/>
      </w:rPr>
    </w:pPr>
    <w:r>
      <w:t xml:space="preserve">- </w:t>
    </w:r>
    <w:r>
      <w:fldChar w:fldCharType="begin"/>
    </w:r>
    <w:r>
      <w:instrText>PAGE</w:instrText>
    </w:r>
    <w:r>
      <w:fldChar w:fldCharType="separate"/>
    </w:r>
    <w:r>
      <w:rPr>
        <w:noProof/>
      </w:rPr>
      <w:t>28</w:t>
    </w:r>
    <w:r>
      <w:fldChar w:fldCharType="end"/>
    </w:r>
    <w:r>
      <w:rPr>
        <w:lang w:val="pt-BR"/>
      </w:rPr>
      <w:t xml:space="preserve"> </w:t>
    </w:r>
    <w:r>
      <w:rPr>
        <w:lang w:val="pt-BR"/>
      </w:rPr>
      <w:t>-</w:t>
    </w:r>
  </w:p>
  <w:p w14:paraId="5629A5C4" w14:textId="499B0576" w:rsidR="000B16C8" w:rsidRDefault="000B16C8">
    <w:pPr>
      <w:pStyle w:val="Header"/>
    </w:pPr>
    <w:fldSimple w:instr="STYLEREF  Docnumber  \* MERGEFORMAT">
      <w:r w:rsidR="00A501BB">
        <w:rPr>
          <w:noProof/>
        </w:rPr>
        <w:t>FG-AI4H-K-043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C1AEB"/>
    <w:multiLevelType w:val="multilevel"/>
    <w:tmpl w:val="A87640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 w15:restartNumberingAfterBreak="0">
    <w:nsid w:val="0EB73DFD"/>
    <w:multiLevelType w:val="multilevel"/>
    <w:tmpl w:val="BA3E5B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47164DE"/>
    <w:multiLevelType w:val="multilevel"/>
    <w:tmpl w:val="DBDE7E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71A6280"/>
    <w:multiLevelType w:val="multilevel"/>
    <w:tmpl w:val="4B94B9B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7E144AC"/>
    <w:multiLevelType w:val="multilevel"/>
    <w:tmpl w:val="733096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FC338F3"/>
    <w:multiLevelType w:val="multilevel"/>
    <w:tmpl w:val="DDC6941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1434F4F"/>
    <w:multiLevelType w:val="multilevel"/>
    <w:tmpl w:val="ADE22E5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17E1815"/>
    <w:multiLevelType w:val="multilevel"/>
    <w:tmpl w:val="28DAB0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15:restartNumberingAfterBreak="0">
    <w:nsid w:val="23CF07C0"/>
    <w:multiLevelType w:val="multilevel"/>
    <w:tmpl w:val="216EDE8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9" w15:restartNumberingAfterBreak="0">
    <w:nsid w:val="2764696D"/>
    <w:multiLevelType w:val="multilevel"/>
    <w:tmpl w:val="733C30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11771D7"/>
    <w:multiLevelType w:val="multilevel"/>
    <w:tmpl w:val="347CC29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1" w15:restartNumberingAfterBreak="0">
    <w:nsid w:val="33520969"/>
    <w:multiLevelType w:val="multilevel"/>
    <w:tmpl w:val="410263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3B72A0E"/>
    <w:multiLevelType w:val="multilevel"/>
    <w:tmpl w:val="2E2CABC6"/>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13" w15:restartNumberingAfterBreak="0">
    <w:nsid w:val="448F69FD"/>
    <w:multiLevelType w:val="multilevel"/>
    <w:tmpl w:val="C5A005A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4DAB57F6"/>
    <w:multiLevelType w:val="multilevel"/>
    <w:tmpl w:val="9BEC4EFE"/>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0B31E15"/>
    <w:multiLevelType w:val="multilevel"/>
    <w:tmpl w:val="81B80DEC"/>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6" w15:restartNumberingAfterBreak="0">
    <w:nsid w:val="6E0F7EAA"/>
    <w:multiLevelType w:val="multilevel"/>
    <w:tmpl w:val="49C2E7D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1813B5E"/>
    <w:multiLevelType w:val="multilevel"/>
    <w:tmpl w:val="9D241C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1ED6CC4"/>
    <w:multiLevelType w:val="multilevel"/>
    <w:tmpl w:val="F6CECF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75841525"/>
    <w:multiLevelType w:val="multilevel"/>
    <w:tmpl w:val="C14E7D0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0" w15:restartNumberingAfterBreak="0">
    <w:nsid w:val="7ECE7CDB"/>
    <w:multiLevelType w:val="multilevel"/>
    <w:tmpl w:val="59A69F7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num w:numId="1">
    <w:abstractNumId w:val="13"/>
  </w:num>
  <w:num w:numId="2">
    <w:abstractNumId w:val="6"/>
  </w:num>
  <w:num w:numId="3">
    <w:abstractNumId w:val="0"/>
  </w:num>
  <w:num w:numId="4">
    <w:abstractNumId w:val="12"/>
  </w:num>
  <w:num w:numId="5">
    <w:abstractNumId w:val="11"/>
  </w:num>
  <w:num w:numId="6">
    <w:abstractNumId w:val="9"/>
  </w:num>
  <w:num w:numId="7">
    <w:abstractNumId w:val="4"/>
  </w:num>
  <w:num w:numId="8">
    <w:abstractNumId w:val="1"/>
  </w:num>
  <w:num w:numId="9">
    <w:abstractNumId w:val="17"/>
  </w:num>
  <w:num w:numId="10">
    <w:abstractNumId w:val="18"/>
  </w:num>
  <w:num w:numId="11">
    <w:abstractNumId w:val="2"/>
  </w:num>
  <w:num w:numId="12">
    <w:abstractNumId w:val="7"/>
  </w:num>
  <w:num w:numId="13">
    <w:abstractNumId w:val="8"/>
  </w:num>
  <w:num w:numId="14">
    <w:abstractNumId w:val="15"/>
  </w:num>
  <w:num w:numId="15">
    <w:abstractNumId w:val="10"/>
  </w:num>
  <w:num w:numId="16">
    <w:abstractNumId w:val="20"/>
  </w:num>
  <w:num w:numId="17">
    <w:abstractNumId w:val="5"/>
  </w:num>
  <w:num w:numId="18">
    <w:abstractNumId w:val="3"/>
  </w:num>
  <w:num w:numId="19">
    <w:abstractNumId w:val="16"/>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0B7"/>
    <w:rsid w:val="00006099"/>
    <w:rsid w:val="000B16C8"/>
    <w:rsid w:val="00106917"/>
    <w:rsid w:val="001135AC"/>
    <w:rsid w:val="001E4003"/>
    <w:rsid w:val="002C0ACA"/>
    <w:rsid w:val="003150B7"/>
    <w:rsid w:val="003F41FF"/>
    <w:rsid w:val="004F4B71"/>
    <w:rsid w:val="00652EC1"/>
    <w:rsid w:val="0077336B"/>
    <w:rsid w:val="00853ADD"/>
    <w:rsid w:val="00911CA3"/>
    <w:rsid w:val="00A501BB"/>
    <w:rsid w:val="00AA147E"/>
    <w:rsid w:val="00CC7949"/>
    <w:rsid w:val="00F83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005CF"/>
  <w15:docId w15:val="{3661D49B-341B-5D4F-A2D3-AD19CBED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B9C"/>
    <w:pPr>
      <w:spacing w:before="120"/>
      <w:jc w:val="both"/>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1"/>
      </w:numPr>
      <w:spacing w:before="240" w:after="60"/>
      <w:outlineLvl w:val="0"/>
    </w:pPr>
    <w:rPr>
      <w:rFonts w:eastAsia="MS Mincho" w:cs="Arial"/>
      <w:b/>
      <w:bCs/>
      <w:kern w:val="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BB46A0"/>
    <w:rPr>
      <w:rFonts w:eastAsia="MS Mincho" w:cs="Arial"/>
      <w:b/>
      <w:bCs/>
      <w:kern w:val="2"/>
      <w:sz w:val="24"/>
      <w:szCs w:val="32"/>
      <w:lang w:val="en-GB" w:eastAsia="ja-JP"/>
    </w:rPr>
  </w:style>
  <w:style w:type="character" w:customStyle="1" w:styleId="Heading2Char">
    <w:name w:val="Heading 2 Char"/>
    <w:link w:val="Heading2"/>
    <w:qFormat/>
    <w:rsid w:val="00BB46A0"/>
    <w:rPr>
      <w:rFonts w:eastAsia="MS Mincho" w:cs="Arial"/>
      <w:b/>
      <w:bCs/>
      <w:iCs/>
      <w:sz w:val="24"/>
      <w:szCs w:val="28"/>
      <w:lang w:val="en-GB" w:eastAsia="ja-JP"/>
    </w:rPr>
  </w:style>
  <w:style w:type="character" w:customStyle="1" w:styleId="Heading3Char">
    <w:name w:val="Heading 3 Char"/>
    <w:link w:val="Heading3"/>
    <w:qFormat/>
    <w:rsid w:val="00BB46A0"/>
    <w:rPr>
      <w:rFonts w:eastAsia="MS Mincho" w:cs="Arial"/>
      <w:b/>
      <w:bCs/>
      <w:sz w:val="24"/>
      <w:szCs w:val="26"/>
      <w:lang w:val="en-GB" w:eastAsia="ja-JP"/>
    </w:rPr>
  </w:style>
  <w:style w:type="character" w:customStyle="1" w:styleId="Heading4Char">
    <w:name w:val="Heading 4 Char"/>
    <w:link w:val="Heading4"/>
    <w:qFormat/>
    <w:rsid w:val="00BB46A0"/>
    <w:rPr>
      <w:rFonts w:eastAsia="MS Mincho"/>
      <w:b/>
      <w:bCs/>
      <w:sz w:val="24"/>
      <w:szCs w:val="28"/>
      <w:lang w:val="en-GB" w:eastAsia="ja-JP"/>
    </w:rPr>
  </w:style>
  <w:style w:type="character" w:customStyle="1" w:styleId="Heading5Char">
    <w:name w:val="Heading 5 Char"/>
    <w:link w:val="Heading5"/>
    <w:qFormat/>
    <w:rsid w:val="00BB46A0"/>
    <w:rPr>
      <w:rFonts w:eastAsia="MS Mincho"/>
      <w:b/>
      <w:bCs/>
      <w:i/>
      <w:iCs/>
      <w:sz w:val="24"/>
      <w:szCs w:val="26"/>
      <w:lang w:val="en-GB" w:eastAsia="ja-JP"/>
    </w:rPr>
  </w:style>
  <w:style w:type="character" w:customStyle="1" w:styleId="Heading6Char">
    <w:name w:val="Heading 6 Char"/>
    <w:link w:val="Heading6"/>
    <w:qFormat/>
    <w:rsid w:val="00BB46A0"/>
    <w:rPr>
      <w:rFonts w:eastAsia="MS Mincho"/>
      <w:b/>
      <w:bCs/>
      <w:sz w:val="24"/>
      <w:lang w:val="en-GB" w:eastAsia="ja-JP"/>
    </w:rPr>
  </w:style>
  <w:style w:type="character" w:customStyle="1" w:styleId="Heading7Char">
    <w:name w:val="Heading 7 Char"/>
    <w:link w:val="Heading7"/>
    <w:qFormat/>
    <w:rsid w:val="00BB46A0"/>
    <w:rPr>
      <w:rFonts w:eastAsia="MS Mincho"/>
      <w:sz w:val="24"/>
      <w:szCs w:val="24"/>
      <w:lang w:val="en-GB" w:eastAsia="ja-JP"/>
    </w:rPr>
  </w:style>
  <w:style w:type="character" w:customStyle="1" w:styleId="Heading8Char">
    <w:name w:val="Heading 8 Char"/>
    <w:link w:val="Heading8"/>
    <w:qFormat/>
    <w:rsid w:val="00BB46A0"/>
    <w:rPr>
      <w:rFonts w:eastAsia="MS Mincho"/>
      <w:i/>
      <w:iCs/>
      <w:sz w:val="24"/>
      <w:szCs w:val="24"/>
      <w:lang w:val="en-GB" w:eastAsia="ja-JP"/>
    </w:rPr>
  </w:style>
  <w:style w:type="character" w:customStyle="1" w:styleId="Heading9Char">
    <w:name w:val="Heading 9 Char"/>
    <w:link w:val="Heading9"/>
    <w:qFormat/>
    <w:rsid w:val="00BB46A0"/>
    <w:rPr>
      <w:rFonts w:eastAsia="MS Mincho" w:cs="Arial"/>
      <w:sz w:val="24"/>
      <w:lang w:val="en-GB" w:eastAsia="ja-JP"/>
    </w:rPr>
  </w:style>
  <w:style w:type="character" w:styleId="Hyperlink">
    <w:name w:val="Hyperlink"/>
    <w:basedOn w:val="DefaultParagraphFont"/>
    <w:uiPriority w:val="99"/>
    <w:rsid w:val="007B7733"/>
    <w:rPr>
      <w:color w:val="0000FF"/>
      <w:u w:val="single"/>
    </w:rPr>
  </w:style>
  <w:style w:type="character" w:customStyle="1" w:styleId="DocnumberChar">
    <w:name w:val="Docnumber Char"/>
    <w:link w:val="Docnumber"/>
    <w:qFormat/>
    <w:rsid w:val="00444784"/>
    <w:rPr>
      <w:rFonts w:eastAsia="SimSun"/>
      <w:b/>
      <w:sz w:val="32"/>
      <w:lang w:val="en-GB"/>
    </w:rPr>
  </w:style>
  <w:style w:type="character" w:customStyle="1" w:styleId="HeaderChar">
    <w:name w:val="Header Char"/>
    <w:basedOn w:val="DefaultParagraphFont"/>
    <w:link w:val="Header"/>
    <w:qFormat/>
    <w:rsid w:val="007B7733"/>
    <w:rPr>
      <w:rFonts w:eastAsia="Times New Roman"/>
      <w:sz w:val="18"/>
      <w:lang w:val="en-GB"/>
    </w:rPr>
  </w:style>
  <w:style w:type="character" w:customStyle="1" w:styleId="ReftextArial9pt">
    <w:name w:val="Ref_text Arial 9 pt"/>
    <w:qFormat/>
    <w:rsid w:val="007B7733"/>
    <w:rPr>
      <w:rFonts w:ascii="Arial" w:hAnsi="Arial" w:cs="Arial"/>
      <w:sz w:val="18"/>
      <w:szCs w:val="18"/>
    </w:rPr>
  </w:style>
  <w:style w:type="character" w:styleId="PlaceholderText">
    <w:name w:val="Placeholder Text"/>
    <w:uiPriority w:val="99"/>
    <w:semiHidden/>
    <w:qFormat/>
    <w:rsid w:val="00E03557"/>
    <w:rPr>
      <w:rFonts w:ascii="Times New Roman" w:hAnsi="Times New Roman"/>
      <w:color w:val="808080"/>
    </w:rPr>
  </w:style>
  <w:style w:type="character" w:customStyle="1" w:styleId="FooterChar">
    <w:name w:val="Footer Char"/>
    <w:basedOn w:val="DefaultParagraphFont"/>
    <w:link w:val="Footer"/>
    <w:uiPriority w:val="99"/>
    <w:qFormat/>
    <w:rsid w:val="007B7733"/>
    <w:rPr>
      <w:rFonts w:eastAsiaTheme="minorHAnsi"/>
      <w:sz w:val="24"/>
      <w:szCs w:val="24"/>
      <w:lang w:val="en-GB" w:eastAsia="ja-JP"/>
    </w:rPr>
  </w:style>
  <w:style w:type="character" w:customStyle="1" w:styleId="FootnoteTextChar">
    <w:name w:val="Footnote Text Char"/>
    <w:basedOn w:val="DefaultParagraphFont"/>
    <w:link w:val="FootnoteText"/>
    <w:uiPriority w:val="99"/>
    <w:semiHidden/>
    <w:qFormat/>
    <w:rsid w:val="007B7733"/>
    <w:rPr>
      <w:rFonts w:eastAsiaTheme="minorHAnsi"/>
      <w:lang w:val="en-GB" w:eastAsia="ja-JP"/>
    </w:rPr>
  </w:style>
  <w:style w:type="character" w:customStyle="1" w:styleId="FootnoteCharacters">
    <w:name w:val="Footnote Characters"/>
    <w:basedOn w:val="DefaultParagraphFont"/>
    <w:uiPriority w:val="99"/>
    <w:semiHidden/>
    <w:unhideWhenUsed/>
    <w:qFormat/>
    <w:rsid w:val="007B7733"/>
    <w:rPr>
      <w:vertAlign w:val="superscript"/>
    </w:rPr>
  </w:style>
  <w:style w:type="character" w:customStyle="1" w:styleId="FootnoteAnchor">
    <w:name w:val="Footnote Anchor"/>
    <w:rsid w:val="003150B7"/>
    <w:rPr>
      <w:vertAlign w:val="superscript"/>
    </w:rPr>
  </w:style>
  <w:style w:type="character" w:customStyle="1" w:styleId="BalloonTextChar">
    <w:name w:val="Balloon Text Char"/>
    <w:basedOn w:val="DefaultParagraphFont"/>
    <w:link w:val="BalloonText"/>
    <w:uiPriority w:val="99"/>
    <w:semiHidden/>
    <w:qFormat/>
    <w:rsid w:val="007B7733"/>
    <w:rPr>
      <w:rFonts w:ascii="Segoe UI" w:eastAsiaTheme="minorHAnsi" w:hAnsi="Segoe UI" w:cs="Segoe UI"/>
      <w:sz w:val="18"/>
      <w:szCs w:val="18"/>
      <w:lang w:val="en-GB" w:eastAsia="ja-JP"/>
    </w:rPr>
  </w:style>
  <w:style w:type="character" w:customStyle="1" w:styleId="BodyTextChar">
    <w:name w:val="Body Text Char"/>
    <w:basedOn w:val="DefaultParagraphFont"/>
    <w:link w:val="BodyText"/>
    <w:uiPriority w:val="99"/>
    <w:semiHidden/>
    <w:qFormat/>
    <w:rsid w:val="007B7733"/>
    <w:rPr>
      <w:rFonts w:eastAsiaTheme="minorHAnsi"/>
      <w:sz w:val="24"/>
      <w:szCs w:val="24"/>
      <w:lang w:val="en-GB" w:eastAsia="ja-JP"/>
    </w:rPr>
  </w:style>
  <w:style w:type="character" w:customStyle="1" w:styleId="BodyText2Char">
    <w:name w:val="Body Text 2 Char"/>
    <w:basedOn w:val="DefaultParagraphFont"/>
    <w:link w:val="BodyText2"/>
    <w:uiPriority w:val="99"/>
    <w:semiHidden/>
    <w:qFormat/>
    <w:rsid w:val="007B7733"/>
    <w:rPr>
      <w:rFonts w:eastAsiaTheme="minorHAnsi"/>
      <w:sz w:val="24"/>
      <w:szCs w:val="24"/>
      <w:lang w:val="en-GB" w:eastAsia="ja-JP"/>
    </w:rPr>
  </w:style>
  <w:style w:type="character" w:customStyle="1" w:styleId="BodyText3Char">
    <w:name w:val="Body Text 3 Char"/>
    <w:basedOn w:val="DefaultParagraphFont"/>
    <w:link w:val="BodyText3"/>
    <w:uiPriority w:val="99"/>
    <w:semiHidden/>
    <w:qFormat/>
    <w:rsid w:val="007B7733"/>
    <w:rPr>
      <w:rFonts w:eastAsiaTheme="minorHAnsi"/>
      <w:sz w:val="16"/>
      <w:szCs w:val="16"/>
      <w:lang w:val="en-GB" w:eastAsia="ja-JP"/>
    </w:rPr>
  </w:style>
  <w:style w:type="character" w:customStyle="1" w:styleId="BodyTextFirstIndentChar">
    <w:name w:val="Body Text First Indent Char"/>
    <w:basedOn w:val="BodyTextChar"/>
    <w:uiPriority w:val="99"/>
    <w:semiHidden/>
    <w:qFormat/>
    <w:rsid w:val="007B7733"/>
    <w:rPr>
      <w:rFonts w:eastAsiaTheme="minorHAnsi"/>
      <w:sz w:val="24"/>
      <w:szCs w:val="24"/>
      <w:lang w:val="en-GB" w:eastAsia="ja-JP"/>
    </w:rPr>
  </w:style>
  <w:style w:type="character" w:customStyle="1" w:styleId="BodyTextIndentChar">
    <w:name w:val="Body Text Indent Char"/>
    <w:basedOn w:val="DefaultParagraphFont"/>
    <w:link w:val="BodyTextIndent"/>
    <w:uiPriority w:val="99"/>
    <w:semiHidden/>
    <w:qFormat/>
    <w:rsid w:val="007B7733"/>
    <w:rPr>
      <w:rFonts w:eastAsiaTheme="minorHAnsi"/>
      <w:sz w:val="24"/>
      <w:szCs w:val="24"/>
      <w:lang w:val="en-GB" w:eastAsia="ja-JP"/>
    </w:rPr>
  </w:style>
  <w:style w:type="character" w:customStyle="1" w:styleId="BodyTextFirstIndent2Char">
    <w:name w:val="Body Text First Indent 2 Char"/>
    <w:basedOn w:val="BodyTextIndentChar"/>
    <w:link w:val="BodyTextFirstIndent2"/>
    <w:uiPriority w:val="99"/>
    <w:semiHidden/>
    <w:qFormat/>
    <w:rsid w:val="007B7733"/>
    <w:rPr>
      <w:rFonts w:eastAsiaTheme="minorHAnsi"/>
      <w:sz w:val="24"/>
      <w:szCs w:val="24"/>
      <w:lang w:val="en-GB" w:eastAsia="ja-JP"/>
    </w:rPr>
  </w:style>
  <w:style w:type="character" w:customStyle="1" w:styleId="BodyTextIndent2Char">
    <w:name w:val="Body Text Indent 2 Char"/>
    <w:basedOn w:val="DefaultParagraphFont"/>
    <w:link w:val="BodyTextIndent2"/>
    <w:uiPriority w:val="99"/>
    <w:semiHidden/>
    <w:qFormat/>
    <w:rsid w:val="007B7733"/>
    <w:rPr>
      <w:rFonts w:eastAsiaTheme="minorHAnsi"/>
      <w:sz w:val="24"/>
      <w:szCs w:val="24"/>
      <w:lang w:val="en-GB" w:eastAsia="ja-JP"/>
    </w:rPr>
  </w:style>
  <w:style w:type="character" w:customStyle="1" w:styleId="BodyTextIndent3Char">
    <w:name w:val="Body Text Indent 3 Char"/>
    <w:basedOn w:val="DefaultParagraphFont"/>
    <w:link w:val="BodyTextIndent3"/>
    <w:uiPriority w:val="99"/>
    <w:semiHidden/>
    <w:qFormat/>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character" w:customStyle="1" w:styleId="ClosingChar">
    <w:name w:val="Closing Char"/>
    <w:basedOn w:val="DefaultParagraphFont"/>
    <w:link w:val="Closing"/>
    <w:uiPriority w:val="99"/>
    <w:semiHidden/>
    <w:qFormat/>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qFormat/>
    <w:rsid w:val="007B7733"/>
    <w:rPr>
      <w:sz w:val="16"/>
      <w:szCs w:val="16"/>
    </w:rPr>
  </w:style>
  <w:style w:type="character" w:customStyle="1" w:styleId="CommentTextChar">
    <w:name w:val="Comment Text Char"/>
    <w:basedOn w:val="DefaultParagraphFont"/>
    <w:link w:val="CommentText"/>
    <w:uiPriority w:val="99"/>
    <w:semiHidden/>
    <w:qFormat/>
    <w:rsid w:val="007B7733"/>
    <w:rPr>
      <w:rFonts w:eastAsiaTheme="minorHAnsi"/>
      <w:lang w:val="en-GB" w:eastAsia="ja-JP"/>
    </w:rPr>
  </w:style>
  <w:style w:type="character" w:customStyle="1" w:styleId="CommentSubjectChar">
    <w:name w:val="Comment Subject Char"/>
    <w:basedOn w:val="CommentTextChar"/>
    <w:link w:val="CommentSubject"/>
    <w:uiPriority w:val="99"/>
    <w:semiHidden/>
    <w:qFormat/>
    <w:rsid w:val="007B7733"/>
    <w:rPr>
      <w:rFonts w:eastAsiaTheme="minorHAnsi"/>
      <w:b/>
      <w:bCs/>
      <w:lang w:val="en-GB" w:eastAsia="ja-JP"/>
    </w:rPr>
  </w:style>
  <w:style w:type="character" w:customStyle="1" w:styleId="DateChar">
    <w:name w:val="Date Char"/>
    <w:basedOn w:val="DefaultParagraphFont"/>
    <w:link w:val="Date"/>
    <w:uiPriority w:val="99"/>
    <w:semiHidden/>
    <w:qFormat/>
    <w:rsid w:val="007B7733"/>
    <w:rPr>
      <w:rFonts w:eastAsiaTheme="minorHAnsi"/>
      <w:sz w:val="24"/>
      <w:szCs w:val="24"/>
      <w:lang w:val="en-GB" w:eastAsia="ja-JP"/>
    </w:rPr>
  </w:style>
  <w:style w:type="character" w:customStyle="1" w:styleId="DocumentMapChar">
    <w:name w:val="Document Map Char"/>
    <w:basedOn w:val="DefaultParagraphFont"/>
    <w:link w:val="DocumentMap"/>
    <w:uiPriority w:val="99"/>
    <w:semiHidden/>
    <w:qFormat/>
    <w:rsid w:val="007B7733"/>
    <w:rPr>
      <w:rFonts w:ascii="Segoe UI" w:eastAsiaTheme="minorHAnsi" w:hAnsi="Segoe UI" w:cs="Segoe UI"/>
      <w:sz w:val="16"/>
      <w:szCs w:val="16"/>
      <w:lang w:val="en-GB" w:eastAsia="ja-JP"/>
    </w:rPr>
  </w:style>
  <w:style w:type="character" w:customStyle="1" w:styleId="E-mailSignatureChar">
    <w:name w:val="E-mail Signature Char"/>
    <w:basedOn w:val="DefaultParagraphFont"/>
    <w:uiPriority w:val="99"/>
    <w:semiHidden/>
    <w:qFormat/>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customStyle="1" w:styleId="EndnoteCharacters">
    <w:name w:val="Endnote Characters"/>
    <w:basedOn w:val="DefaultParagraphFont"/>
    <w:uiPriority w:val="99"/>
    <w:semiHidden/>
    <w:unhideWhenUsed/>
    <w:qFormat/>
    <w:rsid w:val="007B7733"/>
    <w:rPr>
      <w:vertAlign w:val="superscript"/>
    </w:rPr>
  </w:style>
  <w:style w:type="character" w:customStyle="1" w:styleId="EndnoteAnchor">
    <w:name w:val="Endnote Anchor"/>
    <w:rsid w:val="003150B7"/>
    <w:rPr>
      <w:vertAlign w:val="superscript"/>
    </w:rPr>
  </w:style>
  <w:style w:type="character" w:customStyle="1" w:styleId="EndnoteTextChar">
    <w:name w:val="Endnote Text Char"/>
    <w:basedOn w:val="DefaultParagraphFont"/>
    <w:link w:val="EndnoteText"/>
    <w:uiPriority w:val="99"/>
    <w:semiHidden/>
    <w:qFormat/>
    <w:rsid w:val="007B7733"/>
    <w:rPr>
      <w:rFonts w:eastAsiaTheme="minorHAnsi"/>
      <w:lang w:val="en-GB" w:eastAsia="ja-JP"/>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qFormat/>
    <w:rsid w:val="007B7733"/>
    <w:rPr>
      <w:color w:val="2B579A"/>
      <w:shd w:val="clear" w:color="auto" w:fill="E6E6E6"/>
    </w:rPr>
  </w:style>
  <w:style w:type="character" w:styleId="HTMLAcronym">
    <w:name w:val="HTML Acronym"/>
    <w:basedOn w:val="DefaultParagraphFont"/>
    <w:uiPriority w:val="99"/>
    <w:semiHidden/>
    <w:unhideWhenUsed/>
    <w:qFormat/>
    <w:rsid w:val="007B7733"/>
  </w:style>
  <w:style w:type="character" w:customStyle="1" w:styleId="HTMLAddressChar">
    <w:name w:val="HTML Address Char"/>
    <w:basedOn w:val="DefaultParagraphFont"/>
    <w:link w:val="HTMLAddress"/>
    <w:uiPriority w:val="99"/>
    <w:semiHidden/>
    <w:qFormat/>
    <w:rsid w:val="007B7733"/>
    <w:rPr>
      <w:rFonts w:eastAsiaTheme="minorHAnsi"/>
      <w:i/>
      <w:iCs/>
      <w:sz w:val="24"/>
      <w:szCs w:val="24"/>
      <w:lang w:val="en-GB" w:eastAsia="ja-JP"/>
    </w:rPr>
  </w:style>
  <w:style w:type="character" w:styleId="HTMLCite">
    <w:name w:val="HTML Cite"/>
    <w:basedOn w:val="DefaultParagraphFont"/>
    <w:uiPriority w:val="99"/>
    <w:semiHidden/>
    <w:unhideWhenUsed/>
    <w:qFormat/>
    <w:rsid w:val="007B7733"/>
    <w:rPr>
      <w:i/>
      <w:iCs/>
    </w:rPr>
  </w:style>
  <w:style w:type="character" w:styleId="HTMLCode">
    <w:name w:val="HTML Code"/>
    <w:basedOn w:val="DefaultParagraphFont"/>
    <w:uiPriority w:val="99"/>
    <w:semiHidden/>
    <w:unhideWhenUsed/>
    <w:qFormat/>
    <w:rsid w:val="007B7733"/>
    <w:rPr>
      <w:rFonts w:ascii="Consolas" w:hAnsi="Consolas"/>
      <w:sz w:val="20"/>
      <w:szCs w:val="20"/>
    </w:rPr>
  </w:style>
  <w:style w:type="character" w:styleId="HTMLDefinition">
    <w:name w:val="HTML Definition"/>
    <w:basedOn w:val="DefaultParagraphFont"/>
    <w:uiPriority w:val="99"/>
    <w:semiHidden/>
    <w:unhideWhenUsed/>
    <w:qFormat/>
    <w:rsid w:val="007B7733"/>
    <w:rPr>
      <w:i/>
      <w:iCs/>
    </w:rPr>
  </w:style>
  <w:style w:type="character" w:styleId="HTMLKeyboard">
    <w:name w:val="HTML Keyboard"/>
    <w:basedOn w:val="DefaultParagraphFont"/>
    <w:uiPriority w:val="99"/>
    <w:semiHidden/>
    <w:unhideWhenUsed/>
    <w:qFormat/>
    <w:rsid w:val="007B7733"/>
    <w:rPr>
      <w:rFonts w:ascii="Consolas" w:hAnsi="Consolas"/>
      <w:sz w:val="20"/>
      <w:szCs w:val="20"/>
    </w:rPr>
  </w:style>
  <w:style w:type="character" w:customStyle="1" w:styleId="HTMLPreformattedChar">
    <w:name w:val="HTML Preformatted Char"/>
    <w:basedOn w:val="DefaultParagraphFont"/>
    <w:link w:val="HTMLPreformatted"/>
    <w:uiPriority w:val="99"/>
    <w:semiHidden/>
    <w:qFormat/>
    <w:rsid w:val="007B7733"/>
    <w:rPr>
      <w:rFonts w:ascii="Consolas" w:eastAsiaTheme="minorHAnsi" w:hAnsi="Consolas"/>
      <w:lang w:val="en-GB" w:eastAsia="ja-JP"/>
    </w:rPr>
  </w:style>
  <w:style w:type="character" w:styleId="HTMLSample">
    <w:name w:val="HTML Sample"/>
    <w:basedOn w:val="DefaultParagraphFont"/>
    <w:uiPriority w:val="99"/>
    <w:semiHidden/>
    <w:unhideWhenUsed/>
    <w:qFormat/>
    <w:rsid w:val="007B7733"/>
    <w:rPr>
      <w:rFonts w:ascii="Consolas" w:hAnsi="Consolas"/>
      <w:sz w:val="24"/>
      <w:szCs w:val="24"/>
    </w:rPr>
  </w:style>
  <w:style w:type="character" w:styleId="HTMLTypewriter">
    <w:name w:val="HTML Typewriter"/>
    <w:basedOn w:val="DefaultParagraphFont"/>
    <w:uiPriority w:val="99"/>
    <w:semiHidden/>
    <w:unhideWhenUsed/>
    <w:qFormat/>
    <w:rsid w:val="007B7733"/>
    <w:rPr>
      <w:rFonts w:ascii="Consolas" w:hAnsi="Consolas"/>
      <w:sz w:val="20"/>
      <w:szCs w:val="20"/>
    </w:rPr>
  </w:style>
  <w:style w:type="character" w:styleId="HTMLVariable">
    <w:name w:val="HTML Variable"/>
    <w:basedOn w:val="DefaultParagraphFont"/>
    <w:uiPriority w:val="99"/>
    <w:semiHidden/>
    <w:unhideWhenUsed/>
    <w:qFormat/>
    <w:rsid w:val="007B7733"/>
    <w:rPr>
      <w:i/>
      <w:iCs/>
    </w:rPr>
  </w:style>
  <w:style w:type="character" w:styleId="IntenseEmphasis">
    <w:name w:val="Intense Emphasis"/>
    <w:basedOn w:val="DefaultParagraphFont"/>
    <w:uiPriority w:val="21"/>
    <w:qFormat/>
    <w:rsid w:val="007B7733"/>
    <w:rPr>
      <w:i/>
      <w:iCs/>
      <w:color w:val="5B9BD5" w:themeColor="accent1"/>
    </w:rPr>
  </w:style>
  <w:style w:type="character" w:customStyle="1" w:styleId="IntenseQuoteChar">
    <w:name w:val="Intense Quote Char"/>
    <w:basedOn w:val="DefaultParagraphFont"/>
    <w:link w:val="IntenseQuote"/>
    <w:uiPriority w:val="30"/>
    <w:qFormat/>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qFormat/>
    <w:rsid w:val="007B7733"/>
  </w:style>
  <w:style w:type="character" w:customStyle="1" w:styleId="MacroTextChar">
    <w:name w:val="Macro Text Char"/>
    <w:basedOn w:val="DefaultParagraphFont"/>
    <w:link w:val="MacroText"/>
    <w:uiPriority w:val="99"/>
    <w:semiHidden/>
    <w:qFormat/>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qFormat/>
    <w:rsid w:val="007B7733"/>
    <w:rPr>
      <w:color w:val="2B579A"/>
      <w:shd w:val="clear" w:color="auto" w:fill="E6E6E6"/>
    </w:rPr>
  </w:style>
  <w:style w:type="character" w:customStyle="1" w:styleId="MessageHeaderChar">
    <w:name w:val="Message Header Char"/>
    <w:basedOn w:val="DefaultParagraphFont"/>
    <w:link w:val="MessageHeader"/>
    <w:uiPriority w:val="99"/>
    <w:semiHidden/>
    <w:qFormat/>
    <w:rsid w:val="007B7733"/>
    <w:rPr>
      <w:rFonts w:asciiTheme="majorHAnsi" w:eastAsiaTheme="majorEastAsia" w:hAnsiTheme="majorHAnsi" w:cstheme="majorBidi"/>
      <w:sz w:val="24"/>
      <w:szCs w:val="24"/>
      <w:shd w:val="clear" w:color="auto" w:fill="CCCCCC"/>
      <w:lang w:val="en-GB" w:eastAsia="ja-JP"/>
    </w:rPr>
  </w:style>
  <w:style w:type="character" w:customStyle="1" w:styleId="NoteHeadingChar">
    <w:name w:val="Note Heading Char"/>
    <w:basedOn w:val="DefaultParagraphFont"/>
    <w:link w:val="NoteHeading"/>
    <w:uiPriority w:val="99"/>
    <w:semiHidden/>
    <w:qFormat/>
    <w:rsid w:val="007B7733"/>
    <w:rPr>
      <w:rFonts w:eastAsiaTheme="minorHAnsi"/>
      <w:sz w:val="24"/>
      <w:szCs w:val="24"/>
      <w:lang w:val="en-GB" w:eastAsia="ja-JP"/>
    </w:rPr>
  </w:style>
  <w:style w:type="character" w:styleId="PageNumber">
    <w:name w:val="page number"/>
    <w:basedOn w:val="DefaultParagraphFont"/>
    <w:uiPriority w:val="99"/>
    <w:semiHidden/>
    <w:unhideWhenUsed/>
    <w:qFormat/>
    <w:rsid w:val="007B7733"/>
  </w:style>
  <w:style w:type="character" w:customStyle="1" w:styleId="PlainTextChar">
    <w:name w:val="Plain Text Char"/>
    <w:basedOn w:val="DefaultParagraphFont"/>
    <w:link w:val="PlainText"/>
    <w:uiPriority w:val="99"/>
    <w:semiHidden/>
    <w:qFormat/>
    <w:rsid w:val="007B7733"/>
    <w:rPr>
      <w:rFonts w:ascii="Consolas" w:eastAsiaTheme="minorHAnsi" w:hAnsi="Consolas"/>
      <w:sz w:val="21"/>
      <w:szCs w:val="21"/>
      <w:lang w:val="en-GB" w:eastAsia="ja-JP"/>
    </w:rPr>
  </w:style>
  <w:style w:type="character" w:customStyle="1" w:styleId="QuoteChar">
    <w:name w:val="Quote Char"/>
    <w:basedOn w:val="DefaultParagraphFont"/>
    <w:link w:val="Quote"/>
    <w:uiPriority w:val="29"/>
    <w:qFormat/>
    <w:rsid w:val="007B7733"/>
    <w:rPr>
      <w:rFonts w:eastAsiaTheme="minorHAnsi"/>
      <w:i/>
      <w:iCs/>
      <w:color w:val="404040" w:themeColor="text1" w:themeTint="BF"/>
      <w:sz w:val="24"/>
      <w:szCs w:val="24"/>
      <w:lang w:val="en-GB" w:eastAsia="ja-JP"/>
    </w:rPr>
  </w:style>
  <w:style w:type="character" w:customStyle="1" w:styleId="SalutationChar">
    <w:name w:val="Salutation Char"/>
    <w:basedOn w:val="DefaultParagraphFont"/>
    <w:link w:val="Salutation"/>
    <w:uiPriority w:val="99"/>
    <w:semiHidden/>
    <w:qFormat/>
    <w:rsid w:val="007B7733"/>
    <w:rPr>
      <w:rFonts w:eastAsiaTheme="minorHAnsi"/>
      <w:sz w:val="24"/>
      <w:szCs w:val="24"/>
      <w:lang w:val="en-GB" w:eastAsia="ja-JP"/>
    </w:rPr>
  </w:style>
  <w:style w:type="character" w:customStyle="1" w:styleId="SignatureChar">
    <w:name w:val="Signature Char"/>
    <w:basedOn w:val="DefaultParagraphFont"/>
    <w:link w:val="Signature"/>
    <w:uiPriority w:val="99"/>
    <w:semiHidden/>
    <w:qFormat/>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qFormat/>
    <w:rsid w:val="007B7733"/>
    <w:rPr>
      <w:u w:val="dotted"/>
    </w:rPr>
  </w:style>
  <w:style w:type="character" w:styleId="Strong">
    <w:name w:val="Strong"/>
    <w:basedOn w:val="DefaultParagraphFont"/>
    <w:uiPriority w:val="22"/>
    <w:qFormat/>
    <w:rsid w:val="007B7733"/>
    <w:rPr>
      <w:b/>
      <w:bCs/>
    </w:rPr>
  </w:style>
  <w:style w:type="character" w:customStyle="1" w:styleId="SubtitleChar">
    <w:name w:val="Subtitle Char"/>
    <w:basedOn w:val="DefaultParagraphFont"/>
    <w:link w:val="Subtitle"/>
    <w:uiPriority w:val="11"/>
    <w:qFormat/>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character" w:customStyle="1" w:styleId="TitleChar">
    <w:name w:val="Title Char"/>
    <w:basedOn w:val="DefaultParagraphFont"/>
    <w:link w:val="Title"/>
    <w:uiPriority w:val="10"/>
    <w:qFormat/>
    <w:rsid w:val="007B7733"/>
    <w:rPr>
      <w:rFonts w:asciiTheme="majorHAnsi" w:eastAsiaTheme="majorEastAsia" w:hAnsiTheme="majorHAnsi" w:cstheme="majorBidi"/>
      <w:spacing w:val="-10"/>
      <w:kern w:val="2"/>
      <w:sz w:val="56"/>
      <w:szCs w:val="56"/>
      <w:lang w:val="en-GB" w:eastAsia="ja-JP"/>
    </w:rPr>
  </w:style>
  <w:style w:type="character" w:customStyle="1" w:styleId="UnresolvedMention1">
    <w:name w:val="Unresolved Mention1"/>
    <w:basedOn w:val="DefaultParagraphFont"/>
    <w:uiPriority w:val="99"/>
    <w:semiHidden/>
    <w:unhideWhenUsed/>
    <w:qFormat/>
    <w:rsid w:val="007B7733"/>
    <w:rPr>
      <w:color w:val="808080"/>
      <w:shd w:val="clear" w:color="auto" w:fill="E6E6E6"/>
    </w:rPr>
  </w:style>
  <w:style w:type="character" w:customStyle="1" w:styleId="UnresolvedMention2">
    <w:name w:val="Unresolved Mention2"/>
    <w:basedOn w:val="DefaultParagraphFont"/>
    <w:uiPriority w:val="99"/>
    <w:semiHidden/>
    <w:unhideWhenUsed/>
    <w:qFormat/>
    <w:rsid w:val="001A5CD5"/>
    <w:rPr>
      <w:color w:val="605E5C"/>
      <w:shd w:val="clear" w:color="auto" w:fill="E1DFDD"/>
    </w:rPr>
  </w:style>
  <w:style w:type="character" w:customStyle="1" w:styleId="IndexLink">
    <w:name w:val="Index Link"/>
    <w:qFormat/>
    <w:rsid w:val="003150B7"/>
  </w:style>
  <w:style w:type="paragraph" w:customStyle="1" w:styleId="Heading">
    <w:name w:val="Heading"/>
    <w:basedOn w:val="Normal"/>
    <w:next w:val="BodyText"/>
    <w:qFormat/>
    <w:rsid w:val="003150B7"/>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semiHidden/>
    <w:unhideWhenUsed/>
    <w:rsid w:val="007B7733"/>
    <w:pPr>
      <w:spacing w:after="120"/>
    </w:pPr>
  </w:style>
  <w:style w:type="paragraph" w:styleId="List">
    <w:name w:val="List"/>
    <w:basedOn w:val="Normal"/>
    <w:uiPriority w:val="99"/>
    <w:semiHidden/>
    <w:unhideWhenUsed/>
    <w:rsid w:val="007B7733"/>
    <w:pPr>
      <w:ind w:left="360" w:hanging="360"/>
      <w:contextualSpacing/>
    </w:pPr>
  </w:style>
  <w:style w:type="paragraph" w:styleId="Caption">
    <w:name w:val="caption"/>
    <w:basedOn w:val="Normal"/>
    <w:next w:val="Normal"/>
    <w:uiPriority w:val="35"/>
    <w:unhideWhenUsed/>
    <w:qFormat/>
    <w:rsid w:val="00993DED"/>
    <w:pPr>
      <w:spacing w:before="240" w:after="120"/>
      <w:jc w:val="center"/>
    </w:pPr>
    <w:rPr>
      <w:b/>
      <w:iCs/>
      <w:szCs w:val="18"/>
    </w:rPr>
  </w:style>
  <w:style w:type="paragraph" w:customStyle="1" w:styleId="Index">
    <w:name w:val="Index"/>
    <w:basedOn w:val="Normal"/>
    <w:qFormat/>
    <w:rsid w:val="003150B7"/>
    <w:pPr>
      <w:suppressLineNumbers/>
    </w:pPr>
    <w:rPr>
      <w:rFonts w:cs="Lohit Devanagari"/>
    </w:rPr>
  </w:style>
  <w:style w:type="paragraph" w:customStyle="1" w:styleId="CorrectionSeparatorBegin">
    <w:name w:val="Correction Separator Begin"/>
    <w:basedOn w:val="Normal"/>
    <w:qFormat/>
    <w:rsid w:val="007B7733"/>
    <w:pPr>
      <w:keepNext/>
      <w:pBdr>
        <w:bottom w:val="single" w:sz="12" w:space="1" w:color="000000"/>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qFormat/>
    <w:rsid w:val="007B7733"/>
    <w:pPr>
      <w:pBdr>
        <w:top w:val="single" w:sz="12" w:space="1" w:color="000000"/>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qFormat/>
    <w:rsid w:val="007B7733"/>
    <w:pPr>
      <w:keepNext/>
      <w:keepLines/>
      <w:tabs>
        <w:tab w:val="left" w:pos="794"/>
        <w:tab w:val="left" w:pos="1191"/>
        <w:tab w:val="left" w:pos="1588"/>
        <w:tab w:val="left" w:pos="1985"/>
      </w:tabs>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spacing w:before="240" w:after="120"/>
      <w:jc w:val="center"/>
      <w:textAlignment w:val="baseline"/>
    </w:pPr>
    <w:rPr>
      <w:b/>
      <w:szCs w:val="20"/>
    </w:rPr>
  </w:style>
  <w:style w:type="paragraph" w:customStyle="1" w:styleId="Heading1Centered">
    <w:name w:val="Heading 1 Centered"/>
    <w:basedOn w:val="Heading1"/>
    <w:qFormat/>
    <w:rsid w:val="00BB46A0"/>
    <w:pPr>
      <w:keepLines/>
      <w:numPr>
        <w:numId w:val="0"/>
      </w:numPr>
      <w:tabs>
        <w:tab w:val="left" w:pos="794"/>
        <w:tab w:val="left" w:pos="1191"/>
        <w:tab w:val="left" w:pos="1588"/>
        <w:tab w:val="left" w:pos="1985"/>
      </w:tabs>
      <w:spacing w:before="360" w:after="0"/>
      <w:jc w:val="center"/>
      <w:textAlignment w:val="baseline"/>
    </w:pPr>
    <w:rPr>
      <w:rFonts w:cs="Times New Roman"/>
      <w:kern w:val="0"/>
      <w:szCs w:val="20"/>
      <w:lang w:eastAsia="en-US"/>
    </w:rPr>
  </w:style>
  <w:style w:type="paragraph" w:customStyle="1" w:styleId="Headingb">
    <w:name w:val="Heading_b"/>
    <w:basedOn w:val="Normal"/>
    <w:next w:val="Normal"/>
    <w:qFormat/>
    <w:rsid w:val="007B7733"/>
    <w:pPr>
      <w:keepNext/>
      <w:tabs>
        <w:tab w:val="left" w:pos="794"/>
        <w:tab w:val="left" w:pos="1191"/>
        <w:tab w:val="left" w:pos="1588"/>
        <w:tab w:val="left" w:pos="1985"/>
      </w:tabs>
      <w:spacing w:before="160"/>
      <w:textAlignment w:val="baseline"/>
    </w:pPr>
    <w:rPr>
      <w:b/>
      <w:szCs w:val="20"/>
    </w:rPr>
  </w:style>
  <w:style w:type="paragraph" w:customStyle="1" w:styleId="Headingi">
    <w:name w:val="Heading_i"/>
    <w:basedOn w:val="Normal"/>
    <w:next w:val="Normal"/>
    <w:qFormat/>
    <w:rsid w:val="007B7733"/>
    <w:pPr>
      <w:keepNext/>
      <w:tabs>
        <w:tab w:val="left" w:pos="794"/>
        <w:tab w:val="left" w:pos="1191"/>
        <w:tab w:val="left" w:pos="1588"/>
        <w:tab w:val="left" w:pos="1985"/>
      </w:tabs>
      <w:spacing w:before="160"/>
      <w:textAlignment w:val="baseline"/>
    </w:pPr>
    <w:rPr>
      <w:i/>
      <w:szCs w:val="20"/>
    </w:rPr>
  </w:style>
  <w:style w:type="paragraph" w:customStyle="1" w:styleId="LSDeadline">
    <w:name w:val="LSDeadline"/>
    <w:basedOn w:val="LSForAction"/>
    <w:next w:val="Normal"/>
    <w:qFormat/>
    <w:rsid w:val="00CB588D"/>
    <w:rPr>
      <w:bCs w:val="0"/>
    </w:rPr>
  </w:style>
  <w:style w:type="paragraph" w:customStyle="1" w:styleId="LSSource">
    <w:name w:val="LSSource"/>
    <w:basedOn w:val="LSForAction"/>
    <w:next w:val="Normal"/>
    <w:qFormat/>
    <w:rsid w:val="00CB588D"/>
    <w:rPr>
      <w:rFonts w:eastAsia="Calibri"/>
      <w:bCs w:val="0"/>
    </w:rPr>
  </w:style>
  <w:style w:type="paragraph" w:customStyle="1" w:styleId="LSTitle">
    <w:name w:val="LSTitle"/>
    <w:basedOn w:val="LSForAction"/>
    <w:next w:val="Normal"/>
    <w:qFormat/>
    <w:rsid w:val="00CB588D"/>
    <w:rPr>
      <w:rFonts w:eastAsia="Calibri"/>
      <w:bCs w:val="0"/>
    </w:rPr>
  </w:style>
  <w:style w:type="paragraph" w:customStyle="1" w:styleId="Note">
    <w:name w:val="Note"/>
    <w:basedOn w:val="Normal"/>
    <w:qFormat/>
    <w:rsid w:val="007B7733"/>
    <w:pPr>
      <w:tabs>
        <w:tab w:val="left" w:pos="794"/>
        <w:tab w:val="left" w:pos="1191"/>
        <w:tab w:val="left" w:pos="1588"/>
        <w:tab w:val="left" w:pos="1985"/>
      </w:tabs>
      <w:spacing w:before="80"/>
      <w:textAlignment w:val="baseline"/>
    </w:pPr>
    <w:rPr>
      <w:rFonts w:eastAsia="Times New Roman"/>
      <w:szCs w:val="20"/>
      <w:lang w:eastAsia="en-US"/>
    </w:rPr>
  </w:style>
  <w:style w:type="paragraph" w:customStyle="1" w:styleId="RecNo">
    <w:name w:val="Rec_No"/>
    <w:basedOn w:val="Normal"/>
    <w:next w:val="Normal"/>
    <w:qFormat/>
    <w:rsid w:val="007B7733"/>
    <w:pPr>
      <w:keepNext/>
      <w:keepLines/>
      <w:tabs>
        <w:tab w:val="left" w:pos="794"/>
        <w:tab w:val="left" w:pos="1191"/>
        <w:tab w:val="left" w:pos="1588"/>
        <w:tab w:val="left" w:pos="1985"/>
      </w:tabs>
      <w:spacing w:before="0"/>
      <w:textAlignment w:val="baseline"/>
    </w:pPr>
    <w:rPr>
      <w:b/>
      <w:sz w:val="28"/>
      <w:szCs w:val="20"/>
    </w:rPr>
  </w:style>
  <w:style w:type="paragraph" w:customStyle="1" w:styleId="Rectitle">
    <w:name w:val="Rec_title"/>
    <w:basedOn w:val="Normal"/>
    <w:next w:val="Normal"/>
    <w:qFormat/>
    <w:rsid w:val="007B7733"/>
    <w:pPr>
      <w:keepNext/>
      <w:keepLines/>
      <w:tabs>
        <w:tab w:val="left" w:pos="794"/>
        <w:tab w:val="left" w:pos="1191"/>
        <w:tab w:val="left" w:pos="1588"/>
        <w:tab w:val="left" w:pos="1985"/>
      </w:tabs>
      <w:spacing w:before="360"/>
      <w:jc w:val="center"/>
      <w:textAlignment w:val="baseline"/>
    </w:pPr>
    <w:rPr>
      <w:b/>
      <w:sz w:val="28"/>
      <w:szCs w:val="20"/>
    </w:rPr>
  </w:style>
  <w:style w:type="paragraph" w:customStyle="1" w:styleId="Reftext">
    <w:name w:val="Ref_text"/>
    <w:basedOn w:val="Normal"/>
    <w:qFormat/>
    <w:rsid w:val="007B7733"/>
    <w:pPr>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spacing w:before="240"/>
      <w:ind w:left="680" w:right="851" w:hanging="680"/>
      <w:textAlignment w:val="baseline"/>
    </w:pPr>
    <w:rPr>
      <w:rFonts w:eastAsia="Batang"/>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qFormat/>
    <w:rsid w:val="007B7733"/>
    <w:pPr>
      <w:keepNext/>
      <w:spacing w:after="120"/>
    </w:pPr>
    <w:rPr>
      <w:rFonts w:eastAsia="????"/>
      <w:lang w:eastAsia="en-US"/>
    </w:rPr>
  </w:style>
  <w:style w:type="paragraph" w:customStyle="1" w:styleId="Tablehead">
    <w:name w:val="Table_head"/>
    <w:basedOn w:val="Normal"/>
    <w:next w:val="Normal"/>
    <w:qFormat/>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textAlignment w:val="baseline"/>
    </w:pPr>
    <w:rPr>
      <w:rFonts w:eastAsia="Times New Roman"/>
      <w:b/>
      <w:sz w:val="22"/>
      <w:szCs w:val="20"/>
      <w:lang w:eastAsia="en-US"/>
    </w:rPr>
  </w:style>
  <w:style w:type="paragraph" w:customStyle="1" w:styleId="Tablelegend">
    <w:name w:val="Table_legend"/>
    <w:basedOn w:val="Normal"/>
    <w:qFormat/>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textAlignment w:val="baseline"/>
    </w:pPr>
    <w:rPr>
      <w:rFonts w:eastAsia="Times New Roman"/>
      <w:sz w:val="22"/>
      <w:szCs w:val="20"/>
      <w:lang w:eastAsia="en-US"/>
    </w:rPr>
  </w:style>
  <w:style w:type="paragraph" w:customStyle="1" w:styleId="Tabletext">
    <w:name w:val="Table_text"/>
    <w:basedOn w:val="Normal"/>
    <w:qFormat/>
    <w:rsid w:val="009C318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jc w:val="left"/>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qFormat/>
    <w:rsid w:val="0077101F"/>
    <w:pPr>
      <w:widowControl w:val="0"/>
      <w:textAlignment w:val="baseline"/>
    </w:pPr>
    <w:rPr>
      <w:rFonts w:eastAsia="Times New Roman"/>
      <w:szCs w:val="20"/>
      <w:lang w:eastAsia="zh-CN"/>
    </w:rPr>
  </w:style>
  <w:style w:type="paragraph" w:customStyle="1" w:styleId="NormalITU">
    <w:name w:val="Normal_ITU"/>
    <w:basedOn w:val="Normal"/>
    <w:qFormat/>
    <w:rsid w:val="00C02937"/>
    <w:rPr>
      <w:rFonts w:cs="Arial"/>
      <w:szCs w:val="20"/>
      <w:lang w:val="en-US" w:eastAsia="en-US"/>
    </w:rPr>
  </w:style>
  <w:style w:type="paragraph" w:customStyle="1" w:styleId="AnnexNotitle">
    <w:name w:val="Annex_No &amp; title"/>
    <w:basedOn w:val="Normal"/>
    <w:next w:val="Normal"/>
    <w:qFormat/>
    <w:rsid w:val="007B7733"/>
    <w:pPr>
      <w:keepNext/>
      <w:keepLines/>
      <w:tabs>
        <w:tab w:val="left" w:pos="794"/>
        <w:tab w:val="left" w:pos="1191"/>
        <w:tab w:val="left" w:pos="1588"/>
        <w:tab w:val="left" w:pos="1985"/>
      </w:tabs>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qFormat/>
    <w:rsid w:val="007B7733"/>
  </w:style>
  <w:style w:type="paragraph" w:customStyle="1" w:styleId="Figurelegend">
    <w:name w:val="Figure_legend"/>
    <w:basedOn w:val="Normal"/>
    <w:qFormat/>
    <w:rsid w:val="00980403"/>
    <w:pPr>
      <w:keepNext/>
      <w:keepLines/>
      <w:spacing w:before="20" w:after="20"/>
      <w:textAlignment w:val="baseline"/>
    </w:pPr>
    <w:rPr>
      <w:rFonts w:eastAsia="Times New Roman"/>
      <w:sz w:val="18"/>
      <w:szCs w:val="20"/>
      <w:lang w:eastAsia="en-US"/>
    </w:rPr>
  </w:style>
  <w:style w:type="paragraph" w:customStyle="1" w:styleId="Title1">
    <w:name w:val="Title 1"/>
    <w:basedOn w:val="Normal"/>
    <w:next w:val="Normal"/>
    <w:qFormat/>
    <w:rsid w:val="00167647"/>
    <w:pPr>
      <w:tabs>
        <w:tab w:val="left" w:pos="567"/>
        <w:tab w:val="left" w:pos="1134"/>
        <w:tab w:val="left" w:pos="1701"/>
        <w:tab w:val="left" w:pos="2268"/>
        <w:tab w:val="left" w:pos="2835"/>
      </w:tabs>
      <w:spacing w:before="240"/>
      <w:jc w:val="center"/>
      <w:textAlignment w:val="baseline"/>
    </w:pPr>
    <w:rPr>
      <w:rFonts w:eastAsia="Times New Roman"/>
      <w:caps/>
      <w:sz w:val="28"/>
      <w:szCs w:val="20"/>
      <w:lang w:eastAsia="en-US"/>
    </w:rPr>
  </w:style>
  <w:style w:type="paragraph" w:customStyle="1" w:styleId="Title2">
    <w:name w:val="Title 2"/>
    <w:basedOn w:val="Title1"/>
    <w:next w:val="Normal"/>
    <w:qFormat/>
    <w:rsid w:val="00167647"/>
  </w:style>
  <w:style w:type="paragraph" w:customStyle="1" w:styleId="Title3">
    <w:name w:val="Title 3"/>
    <w:basedOn w:val="Title2"/>
    <w:next w:val="Normal"/>
    <w:qFormat/>
    <w:rsid w:val="00167647"/>
    <w:rPr>
      <w:caps w:val="0"/>
    </w:rPr>
  </w:style>
  <w:style w:type="paragraph" w:customStyle="1" w:styleId="Title4">
    <w:name w:val="Title 4"/>
    <w:basedOn w:val="Title3"/>
    <w:next w:val="Heading1"/>
    <w:qFormat/>
    <w:rsid w:val="00167647"/>
    <w:rPr>
      <w:b/>
    </w:rPr>
  </w:style>
  <w:style w:type="paragraph" w:customStyle="1" w:styleId="Formal">
    <w:name w:val="Formal"/>
    <w:basedOn w:val="Normal"/>
    <w:qFormat/>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sz w:val="20"/>
      <w:szCs w:val="20"/>
      <w:lang w:val="en-US" w:eastAsia="en-US"/>
    </w:rPr>
  </w:style>
  <w:style w:type="paragraph" w:customStyle="1" w:styleId="Docnumber">
    <w:name w:val="Docnumber"/>
    <w:basedOn w:val="Normal"/>
    <w:link w:val="DocnumberChar"/>
    <w:qFormat/>
    <w:rsid w:val="00444784"/>
    <w:pPr>
      <w:tabs>
        <w:tab w:val="left" w:pos="794"/>
        <w:tab w:val="left" w:pos="1191"/>
        <w:tab w:val="left" w:pos="1588"/>
        <w:tab w:val="left" w:pos="1985"/>
      </w:tabs>
      <w:jc w:val="right"/>
      <w:textAlignment w:val="baseline"/>
    </w:pPr>
    <w:rPr>
      <w:rFonts w:eastAsia="SimSun"/>
      <w:b/>
      <w:sz w:val="32"/>
      <w:szCs w:val="20"/>
      <w:lang w:eastAsia="en-US"/>
    </w:rPr>
  </w:style>
  <w:style w:type="paragraph" w:styleId="TableofFigures">
    <w:name w:val="table of figures"/>
    <w:basedOn w:val="Normal"/>
    <w:next w:val="Normal"/>
    <w:uiPriority w:val="99"/>
    <w:qFormat/>
    <w:rsid w:val="007B7733"/>
    <w:pPr>
      <w:tabs>
        <w:tab w:val="right" w:leader="dot" w:pos="9639"/>
      </w:tabs>
    </w:pPr>
    <w:rPr>
      <w:rFonts w:eastAsia="MS Mincho"/>
    </w:rPr>
  </w:style>
  <w:style w:type="paragraph" w:customStyle="1" w:styleId="HeaderandFooter">
    <w:name w:val="Header and Footer"/>
    <w:basedOn w:val="Normal"/>
    <w:qFormat/>
    <w:rsid w:val="003150B7"/>
  </w:style>
  <w:style w:type="paragraph" w:styleId="Header">
    <w:name w:val="header"/>
    <w:basedOn w:val="Normal"/>
    <w:link w:val="HeaderChar"/>
    <w:rsid w:val="007B7733"/>
    <w:pPr>
      <w:spacing w:before="0"/>
      <w:jc w:val="center"/>
      <w:textAlignment w:val="baseline"/>
    </w:pPr>
    <w:rPr>
      <w:rFonts w:eastAsia="Times New Roman"/>
      <w:sz w:val="18"/>
      <w:szCs w:val="20"/>
      <w:lang w:eastAsia="en-US"/>
    </w:rPr>
  </w:style>
  <w:style w:type="paragraph" w:customStyle="1" w:styleId="LSForAction">
    <w:name w:val="LSForAction"/>
    <w:basedOn w:val="Normal"/>
    <w:qFormat/>
    <w:rsid w:val="00CB588D"/>
    <w:pPr>
      <w:tabs>
        <w:tab w:val="left" w:pos="794"/>
        <w:tab w:val="left" w:pos="1191"/>
        <w:tab w:val="left" w:pos="1588"/>
        <w:tab w:val="left" w:pos="1985"/>
      </w:tabs>
      <w:textAlignment w:val="baseline"/>
    </w:pPr>
    <w:rPr>
      <w:rFonts w:eastAsia="Times New Roman"/>
      <w:bCs/>
      <w:szCs w:val="20"/>
      <w:lang w:eastAsia="en-US"/>
    </w:rPr>
  </w:style>
  <w:style w:type="paragraph" w:customStyle="1" w:styleId="LSForComment">
    <w:name w:val="LSForComment"/>
    <w:basedOn w:val="LSForAction"/>
    <w:next w:val="Normal"/>
    <w:qFormat/>
    <w:rsid w:val="00CB588D"/>
  </w:style>
  <w:style w:type="paragraph" w:customStyle="1" w:styleId="LSForInfo">
    <w:name w:val="LSForInfo"/>
    <w:basedOn w:val="LSForAction"/>
    <w:next w:val="Normal"/>
    <w:qFormat/>
    <w:rsid w:val="00CB588D"/>
  </w:style>
  <w:style w:type="paragraph" w:customStyle="1" w:styleId="enumlev1">
    <w:name w:val="enumlev1"/>
    <w:basedOn w:val="Normal"/>
    <w:qFormat/>
    <w:rsid w:val="00BC1D31"/>
    <w:pPr>
      <w:tabs>
        <w:tab w:val="left" w:pos="794"/>
        <w:tab w:val="left" w:pos="1191"/>
        <w:tab w:val="left" w:pos="1588"/>
        <w:tab w:val="left" w:pos="1985"/>
      </w:tabs>
      <w:spacing w:before="80"/>
      <w:ind w:left="794" w:hanging="794"/>
      <w:textAlignment w:val="baseline"/>
    </w:pPr>
    <w:rPr>
      <w:rFonts w:eastAsia="Batang"/>
      <w:szCs w:val="20"/>
      <w:lang w:eastAsia="en-US"/>
    </w:rPr>
  </w:style>
  <w:style w:type="paragraph" w:styleId="Footer">
    <w:name w:val="footer"/>
    <w:basedOn w:val="Normal"/>
    <w:link w:val="FooterChar"/>
    <w:uiPriority w:val="99"/>
    <w:unhideWhenUsed/>
    <w:rsid w:val="007B7733"/>
    <w:pPr>
      <w:tabs>
        <w:tab w:val="center" w:pos="4513"/>
        <w:tab w:val="right" w:pos="9026"/>
      </w:tabs>
      <w:spacing w:before="0"/>
    </w:pPr>
  </w:style>
  <w:style w:type="paragraph" w:styleId="FootnoteText">
    <w:name w:val="footnote text"/>
    <w:basedOn w:val="Normal"/>
    <w:link w:val="FootnoteTextChar"/>
    <w:uiPriority w:val="99"/>
    <w:semiHidden/>
    <w:unhideWhenUsed/>
    <w:rsid w:val="007B7733"/>
    <w:pPr>
      <w:spacing w:before="0"/>
    </w:pPr>
    <w:rPr>
      <w:sz w:val="20"/>
      <w:szCs w:val="20"/>
    </w:rPr>
  </w:style>
  <w:style w:type="paragraph" w:styleId="BalloonText">
    <w:name w:val="Balloon Text"/>
    <w:basedOn w:val="Normal"/>
    <w:link w:val="BalloonTextChar"/>
    <w:uiPriority w:val="99"/>
    <w:semiHidden/>
    <w:unhideWhenUsed/>
    <w:qFormat/>
    <w:rsid w:val="007B7733"/>
    <w:pPr>
      <w:spacing w:before="0"/>
    </w:pPr>
    <w:rPr>
      <w:rFonts w:ascii="Segoe UI" w:hAnsi="Segoe UI" w:cs="Segoe UI"/>
      <w:sz w:val="18"/>
      <w:szCs w:val="18"/>
    </w:rPr>
  </w:style>
  <w:style w:type="paragraph" w:styleId="Bibliography">
    <w:name w:val="Bibliography"/>
    <w:basedOn w:val="Normal"/>
    <w:next w:val="Normal"/>
    <w:uiPriority w:val="37"/>
    <w:semiHidden/>
    <w:unhideWhenUsed/>
    <w:qFormat/>
    <w:rsid w:val="007B7733"/>
  </w:style>
  <w:style w:type="paragraph" w:styleId="BlockText">
    <w:name w:val="Block Text"/>
    <w:basedOn w:val="Normal"/>
    <w:uiPriority w:val="99"/>
    <w:semiHidden/>
    <w:unhideWhenUsed/>
    <w:qFormat/>
    <w:rsid w:val="007B7733"/>
    <w:pPr>
      <w:pBdr>
        <w:top w:val="single" w:sz="2" w:space="10" w:color="5B9BD5"/>
        <w:left w:val="single" w:sz="2" w:space="10" w:color="5B9BD5"/>
        <w:bottom w:val="single" w:sz="2" w:space="10" w:color="5B9BD5"/>
        <w:right w:val="single" w:sz="2" w:space="10" w:color="5B9BD5"/>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uiPriority w:val="99"/>
    <w:semiHidden/>
    <w:unhideWhenUsed/>
    <w:qFormat/>
    <w:rsid w:val="007B7733"/>
    <w:pPr>
      <w:spacing w:after="120" w:line="480" w:lineRule="auto"/>
    </w:pPr>
  </w:style>
  <w:style w:type="paragraph" w:styleId="BodyText3">
    <w:name w:val="Body Text 3"/>
    <w:basedOn w:val="Normal"/>
    <w:link w:val="BodyText3Char"/>
    <w:uiPriority w:val="99"/>
    <w:semiHidden/>
    <w:unhideWhenUsed/>
    <w:qFormat/>
    <w:rsid w:val="007B7733"/>
    <w:pPr>
      <w:spacing w:after="120"/>
    </w:pPr>
    <w:rPr>
      <w:sz w:val="16"/>
      <w:szCs w:val="16"/>
    </w:rPr>
  </w:style>
  <w:style w:type="paragraph" w:styleId="BodyTextIndent">
    <w:name w:val="Body Text Indent"/>
    <w:basedOn w:val="Normal"/>
    <w:link w:val="BodyTextIndentChar"/>
    <w:uiPriority w:val="99"/>
    <w:semiHidden/>
    <w:unhideWhenUsed/>
    <w:rsid w:val="007B7733"/>
    <w:pPr>
      <w:spacing w:after="120"/>
      <w:ind w:left="360"/>
    </w:pPr>
  </w:style>
  <w:style w:type="paragraph" w:styleId="BodyTextFirstIndent2">
    <w:name w:val="Body Text First Indent 2"/>
    <w:basedOn w:val="BodyTextIndent"/>
    <w:link w:val="BodyTextFirstIndent2Char"/>
    <w:uiPriority w:val="99"/>
    <w:semiHidden/>
    <w:unhideWhenUsed/>
    <w:qFormat/>
    <w:rsid w:val="007B7733"/>
    <w:pPr>
      <w:spacing w:after="0"/>
      <w:ind w:firstLine="360"/>
    </w:pPr>
  </w:style>
  <w:style w:type="paragraph" w:styleId="BodyTextIndent2">
    <w:name w:val="Body Text Indent 2"/>
    <w:basedOn w:val="Normal"/>
    <w:link w:val="BodyTextIndent2Char"/>
    <w:uiPriority w:val="99"/>
    <w:semiHidden/>
    <w:unhideWhenUsed/>
    <w:qFormat/>
    <w:rsid w:val="007B7733"/>
    <w:pPr>
      <w:spacing w:after="120" w:line="480" w:lineRule="auto"/>
      <w:ind w:left="360"/>
    </w:pPr>
  </w:style>
  <w:style w:type="paragraph" w:styleId="BodyTextIndent3">
    <w:name w:val="Body Text Indent 3"/>
    <w:basedOn w:val="Normal"/>
    <w:link w:val="BodyTextIndent3Char"/>
    <w:uiPriority w:val="99"/>
    <w:semiHidden/>
    <w:unhideWhenUsed/>
    <w:qFormat/>
    <w:rsid w:val="007B7733"/>
    <w:pPr>
      <w:spacing w:after="120"/>
      <w:ind w:left="360"/>
    </w:pPr>
    <w:rPr>
      <w:sz w:val="16"/>
      <w:szCs w:val="16"/>
    </w:rPr>
  </w:style>
  <w:style w:type="paragraph" w:styleId="Closing">
    <w:name w:val="Closing"/>
    <w:basedOn w:val="Normal"/>
    <w:link w:val="ClosingChar"/>
    <w:uiPriority w:val="99"/>
    <w:semiHidden/>
    <w:unhideWhenUsed/>
    <w:qFormat/>
    <w:rsid w:val="007B7733"/>
    <w:pPr>
      <w:spacing w:before="0"/>
      <w:ind w:left="4320"/>
    </w:pPr>
  </w:style>
  <w:style w:type="paragraph" w:styleId="CommentText">
    <w:name w:val="annotation text"/>
    <w:basedOn w:val="Normal"/>
    <w:link w:val="CommentTextChar"/>
    <w:uiPriority w:val="99"/>
    <w:semiHidden/>
    <w:unhideWhenUsed/>
    <w:qFormat/>
    <w:rsid w:val="007B7733"/>
    <w:rPr>
      <w:sz w:val="20"/>
      <w:szCs w:val="20"/>
    </w:rPr>
  </w:style>
  <w:style w:type="paragraph" w:styleId="CommentSubject">
    <w:name w:val="annotation subject"/>
    <w:basedOn w:val="CommentText"/>
    <w:next w:val="CommentText"/>
    <w:link w:val="CommentSubjectChar"/>
    <w:uiPriority w:val="99"/>
    <w:semiHidden/>
    <w:unhideWhenUsed/>
    <w:qFormat/>
    <w:rsid w:val="007B7733"/>
    <w:rPr>
      <w:b/>
      <w:bCs/>
    </w:rPr>
  </w:style>
  <w:style w:type="paragraph" w:styleId="Date">
    <w:name w:val="Date"/>
    <w:basedOn w:val="Normal"/>
    <w:next w:val="Normal"/>
    <w:link w:val="DateChar"/>
    <w:uiPriority w:val="99"/>
    <w:semiHidden/>
    <w:unhideWhenUsed/>
    <w:qFormat/>
    <w:rsid w:val="007B7733"/>
  </w:style>
  <w:style w:type="paragraph" w:styleId="DocumentMap">
    <w:name w:val="Document Map"/>
    <w:basedOn w:val="Normal"/>
    <w:link w:val="DocumentMapChar"/>
    <w:uiPriority w:val="99"/>
    <w:semiHidden/>
    <w:unhideWhenUsed/>
    <w:qFormat/>
    <w:rsid w:val="007B7733"/>
    <w:pPr>
      <w:spacing w:before="0"/>
    </w:pPr>
    <w:rPr>
      <w:rFonts w:ascii="Segoe UI" w:hAnsi="Segoe UI" w:cs="Segoe UI"/>
      <w:sz w:val="16"/>
      <w:szCs w:val="16"/>
    </w:rPr>
  </w:style>
  <w:style w:type="paragraph" w:styleId="E-mailSignature">
    <w:name w:val="E-mail Signature"/>
    <w:basedOn w:val="Normal"/>
    <w:uiPriority w:val="99"/>
    <w:semiHidden/>
    <w:unhideWhenUsed/>
    <w:qFormat/>
    <w:rsid w:val="007B7733"/>
    <w:pPr>
      <w:spacing w:before="0"/>
    </w:pPr>
  </w:style>
  <w:style w:type="paragraph" w:styleId="EndnoteText">
    <w:name w:val="endnote text"/>
    <w:basedOn w:val="Normal"/>
    <w:link w:val="EndnoteTextChar"/>
    <w:uiPriority w:val="99"/>
    <w:semiHidden/>
    <w:unhideWhenUsed/>
    <w:rsid w:val="007B7733"/>
    <w:pPr>
      <w:spacing w:before="0"/>
    </w:pPr>
    <w:rPr>
      <w:sz w:val="20"/>
      <w:szCs w:val="20"/>
    </w:rPr>
  </w:style>
  <w:style w:type="paragraph" w:styleId="EnvelopeAddress">
    <w:name w:val="envelope address"/>
    <w:basedOn w:val="Normal"/>
    <w:uiPriority w:val="99"/>
    <w:semiHidden/>
    <w:unhideWhenUsed/>
    <w:qFormat/>
    <w:rsid w:val="007B7733"/>
    <w:pPr>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qFormat/>
    <w:rsid w:val="007B7733"/>
    <w:pPr>
      <w:spacing w:before="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qFormat/>
    <w:rsid w:val="007B7733"/>
    <w:pPr>
      <w:spacing w:before="0"/>
    </w:pPr>
    <w:rPr>
      <w:i/>
      <w:iCs/>
    </w:rPr>
  </w:style>
  <w:style w:type="paragraph" w:styleId="HTMLPreformatted">
    <w:name w:val="HTML Preformatted"/>
    <w:basedOn w:val="Normal"/>
    <w:link w:val="HTMLPreformattedChar"/>
    <w:uiPriority w:val="99"/>
    <w:semiHidden/>
    <w:unhideWhenUsed/>
    <w:qFormat/>
    <w:rsid w:val="007B7733"/>
    <w:pPr>
      <w:spacing w:before="0"/>
    </w:pPr>
    <w:rPr>
      <w:rFonts w:ascii="Consolas" w:hAnsi="Consolas"/>
      <w:sz w:val="20"/>
      <w:szCs w:val="20"/>
    </w:rPr>
  </w:style>
  <w:style w:type="paragraph" w:styleId="Index1">
    <w:name w:val="index 1"/>
    <w:basedOn w:val="Normal"/>
    <w:next w:val="Normal"/>
    <w:autoRedefine/>
    <w:uiPriority w:val="99"/>
    <w:semiHidden/>
    <w:unhideWhenUsed/>
    <w:qFormat/>
    <w:rsid w:val="007B7733"/>
    <w:pPr>
      <w:spacing w:before="0"/>
      <w:ind w:left="240" w:hanging="240"/>
    </w:pPr>
  </w:style>
  <w:style w:type="paragraph" w:styleId="Index2">
    <w:name w:val="index 2"/>
    <w:basedOn w:val="Normal"/>
    <w:next w:val="Normal"/>
    <w:autoRedefine/>
    <w:uiPriority w:val="99"/>
    <w:semiHidden/>
    <w:unhideWhenUsed/>
    <w:qFormat/>
    <w:rsid w:val="007B7733"/>
    <w:pPr>
      <w:spacing w:before="0"/>
      <w:ind w:left="480" w:hanging="240"/>
    </w:pPr>
  </w:style>
  <w:style w:type="paragraph" w:styleId="Index3">
    <w:name w:val="index 3"/>
    <w:basedOn w:val="Normal"/>
    <w:next w:val="Normal"/>
    <w:autoRedefine/>
    <w:uiPriority w:val="99"/>
    <w:semiHidden/>
    <w:unhideWhenUsed/>
    <w:qFormat/>
    <w:rsid w:val="007B7733"/>
    <w:pPr>
      <w:spacing w:before="0"/>
      <w:ind w:left="720" w:hanging="240"/>
    </w:pPr>
  </w:style>
  <w:style w:type="paragraph" w:styleId="Index4">
    <w:name w:val="index 4"/>
    <w:basedOn w:val="Normal"/>
    <w:next w:val="Normal"/>
    <w:autoRedefine/>
    <w:uiPriority w:val="99"/>
    <w:semiHidden/>
    <w:unhideWhenUsed/>
    <w:qFormat/>
    <w:rsid w:val="007B7733"/>
    <w:pPr>
      <w:spacing w:before="0"/>
      <w:ind w:left="960" w:hanging="240"/>
    </w:pPr>
  </w:style>
  <w:style w:type="paragraph" w:styleId="Index5">
    <w:name w:val="index 5"/>
    <w:basedOn w:val="Normal"/>
    <w:next w:val="Normal"/>
    <w:autoRedefine/>
    <w:uiPriority w:val="99"/>
    <w:semiHidden/>
    <w:unhideWhenUsed/>
    <w:qFormat/>
    <w:rsid w:val="007B7733"/>
    <w:pPr>
      <w:spacing w:before="0"/>
      <w:ind w:left="1200" w:hanging="240"/>
    </w:pPr>
  </w:style>
  <w:style w:type="paragraph" w:styleId="Index6">
    <w:name w:val="index 6"/>
    <w:basedOn w:val="Normal"/>
    <w:next w:val="Normal"/>
    <w:autoRedefine/>
    <w:uiPriority w:val="99"/>
    <w:semiHidden/>
    <w:unhideWhenUsed/>
    <w:qFormat/>
    <w:rsid w:val="007B7733"/>
    <w:pPr>
      <w:spacing w:before="0"/>
      <w:ind w:left="1440" w:hanging="240"/>
    </w:pPr>
  </w:style>
  <w:style w:type="paragraph" w:styleId="Index7">
    <w:name w:val="index 7"/>
    <w:basedOn w:val="Normal"/>
    <w:next w:val="Normal"/>
    <w:autoRedefine/>
    <w:uiPriority w:val="99"/>
    <w:semiHidden/>
    <w:unhideWhenUsed/>
    <w:qFormat/>
    <w:rsid w:val="007B7733"/>
    <w:pPr>
      <w:spacing w:before="0"/>
      <w:ind w:left="1680" w:hanging="240"/>
    </w:pPr>
  </w:style>
  <w:style w:type="paragraph" w:styleId="Index8">
    <w:name w:val="index 8"/>
    <w:basedOn w:val="Normal"/>
    <w:next w:val="Normal"/>
    <w:autoRedefine/>
    <w:uiPriority w:val="99"/>
    <w:semiHidden/>
    <w:unhideWhenUsed/>
    <w:qFormat/>
    <w:rsid w:val="007B7733"/>
    <w:pPr>
      <w:spacing w:before="0"/>
      <w:ind w:left="1920" w:hanging="240"/>
    </w:pPr>
  </w:style>
  <w:style w:type="paragraph" w:styleId="Index9">
    <w:name w:val="index 9"/>
    <w:basedOn w:val="Normal"/>
    <w:next w:val="Normal"/>
    <w:autoRedefine/>
    <w:uiPriority w:val="99"/>
    <w:semiHidden/>
    <w:unhideWhenUsed/>
    <w:qFormat/>
    <w:rsid w:val="007B7733"/>
    <w:pPr>
      <w:spacing w:before="0"/>
      <w:ind w:left="2160" w:hanging="240"/>
    </w:pPr>
  </w:style>
  <w:style w:type="paragraph" w:styleId="IndexHeading">
    <w:name w:val="index heading"/>
    <w:basedOn w:val="Normal"/>
    <w:next w:val="Index1"/>
    <w:uiPriority w:val="99"/>
    <w:semiHidden/>
    <w:unhideWhenUsed/>
    <w:qFormat/>
    <w:rsid w:val="007B773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B7733"/>
    <w:pPr>
      <w:pBdr>
        <w:top w:val="single" w:sz="4" w:space="10" w:color="5B9BD5"/>
        <w:bottom w:val="single" w:sz="4" w:space="10" w:color="5B9BD5"/>
      </w:pBdr>
      <w:spacing w:before="360" w:after="360"/>
      <w:ind w:left="864" w:right="864"/>
      <w:jc w:val="center"/>
    </w:pPr>
    <w:rPr>
      <w:i/>
      <w:iCs/>
      <w:color w:val="5B9BD5" w:themeColor="accent1"/>
    </w:rPr>
  </w:style>
  <w:style w:type="paragraph" w:styleId="ListBullet3">
    <w:name w:val="List Bullet 3"/>
    <w:basedOn w:val="Normal"/>
    <w:uiPriority w:val="99"/>
    <w:semiHidden/>
    <w:unhideWhenUsed/>
    <w:qFormat/>
    <w:rsid w:val="007B7733"/>
    <w:pPr>
      <w:contextualSpacing/>
    </w:pPr>
  </w:style>
  <w:style w:type="paragraph" w:styleId="ListBullet4">
    <w:name w:val="List Bullet 4"/>
    <w:basedOn w:val="Normal"/>
    <w:uiPriority w:val="99"/>
    <w:semiHidden/>
    <w:unhideWhenUsed/>
    <w:qFormat/>
    <w:rsid w:val="007B7733"/>
    <w:pPr>
      <w:contextualSpacing/>
    </w:pPr>
  </w:style>
  <w:style w:type="paragraph" w:styleId="ListBullet5">
    <w:name w:val="List Bullet 5"/>
    <w:basedOn w:val="Normal"/>
    <w:uiPriority w:val="99"/>
    <w:semiHidden/>
    <w:unhideWhenUsed/>
    <w:qFormat/>
    <w:rsid w:val="007B7733"/>
    <w:pPr>
      <w:contextualSpacing/>
    </w:pPr>
  </w:style>
  <w:style w:type="paragraph" w:styleId="ListNumber">
    <w:name w:val="List Number"/>
    <w:basedOn w:val="Normal"/>
    <w:uiPriority w:val="99"/>
    <w:semiHidden/>
    <w:unhideWhenUsed/>
    <w:qFormat/>
    <w:rsid w:val="007B7733"/>
    <w:pPr>
      <w:contextualSpacing/>
    </w:pPr>
  </w:style>
  <w:style w:type="paragraph" w:styleId="ListBullet">
    <w:name w:val="List Bullet"/>
    <w:basedOn w:val="Normal"/>
    <w:uiPriority w:val="99"/>
    <w:semiHidden/>
    <w:unhideWhenUsed/>
    <w:qFormat/>
    <w:rsid w:val="007B7733"/>
    <w:pPr>
      <w:contextualSpacing/>
    </w:pPr>
  </w:style>
  <w:style w:type="paragraph" w:styleId="ListBullet2">
    <w:name w:val="List Bullet 2"/>
    <w:basedOn w:val="Normal"/>
    <w:uiPriority w:val="99"/>
    <w:unhideWhenUsed/>
    <w:qFormat/>
    <w:rsid w:val="007B7733"/>
    <w:pPr>
      <w:contextualSpacing/>
    </w:pPr>
  </w:style>
  <w:style w:type="paragraph" w:styleId="ListContinue">
    <w:name w:val="List Continue"/>
    <w:basedOn w:val="Normal"/>
    <w:uiPriority w:val="99"/>
    <w:semiHidden/>
    <w:unhideWhenUsed/>
    <w:qFormat/>
    <w:rsid w:val="007B7733"/>
    <w:pPr>
      <w:spacing w:after="120"/>
      <w:ind w:left="360"/>
      <w:contextualSpacing/>
    </w:pPr>
  </w:style>
  <w:style w:type="paragraph" w:styleId="ListContinue2">
    <w:name w:val="List Continue 2"/>
    <w:basedOn w:val="Normal"/>
    <w:uiPriority w:val="99"/>
    <w:semiHidden/>
    <w:unhideWhenUsed/>
    <w:qFormat/>
    <w:rsid w:val="007B7733"/>
    <w:pPr>
      <w:spacing w:after="120"/>
      <w:ind w:left="720"/>
      <w:contextualSpacing/>
    </w:pPr>
  </w:style>
  <w:style w:type="paragraph" w:styleId="ListContinue3">
    <w:name w:val="List Continue 3"/>
    <w:basedOn w:val="Normal"/>
    <w:uiPriority w:val="99"/>
    <w:semiHidden/>
    <w:unhideWhenUsed/>
    <w:qFormat/>
    <w:rsid w:val="007B7733"/>
    <w:pPr>
      <w:spacing w:after="120"/>
      <w:ind w:left="1080"/>
      <w:contextualSpacing/>
    </w:pPr>
  </w:style>
  <w:style w:type="paragraph" w:styleId="ListContinue4">
    <w:name w:val="List Continue 4"/>
    <w:basedOn w:val="Normal"/>
    <w:uiPriority w:val="99"/>
    <w:semiHidden/>
    <w:unhideWhenUsed/>
    <w:qFormat/>
    <w:rsid w:val="007B7733"/>
    <w:pPr>
      <w:spacing w:after="120"/>
      <w:ind w:left="1440"/>
      <w:contextualSpacing/>
    </w:pPr>
  </w:style>
  <w:style w:type="paragraph" w:styleId="ListContinue5">
    <w:name w:val="List Continue 5"/>
    <w:basedOn w:val="Normal"/>
    <w:uiPriority w:val="99"/>
    <w:semiHidden/>
    <w:unhideWhenUsed/>
    <w:qFormat/>
    <w:rsid w:val="007B7733"/>
    <w:pPr>
      <w:spacing w:after="120"/>
      <w:ind w:left="1800"/>
      <w:contextualSpacing/>
    </w:pPr>
  </w:style>
  <w:style w:type="paragraph" w:styleId="ListNumber2">
    <w:name w:val="List Number 2"/>
    <w:basedOn w:val="Normal"/>
    <w:uiPriority w:val="99"/>
    <w:semiHidden/>
    <w:unhideWhenUsed/>
    <w:qFormat/>
    <w:rsid w:val="007B7733"/>
    <w:pPr>
      <w:contextualSpacing/>
    </w:pPr>
  </w:style>
  <w:style w:type="paragraph" w:styleId="ListNumber3">
    <w:name w:val="List Number 3"/>
    <w:basedOn w:val="Normal"/>
    <w:uiPriority w:val="99"/>
    <w:semiHidden/>
    <w:unhideWhenUsed/>
    <w:qFormat/>
    <w:rsid w:val="007B7733"/>
    <w:pPr>
      <w:contextualSpacing/>
    </w:pPr>
  </w:style>
  <w:style w:type="paragraph" w:styleId="ListNumber4">
    <w:name w:val="List Number 4"/>
    <w:basedOn w:val="Normal"/>
    <w:uiPriority w:val="99"/>
    <w:semiHidden/>
    <w:unhideWhenUsed/>
    <w:qFormat/>
    <w:rsid w:val="007B7733"/>
    <w:pPr>
      <w:contextualSpacing/>
    </w:pPr>
  </w:style>
  <w:style w:type="paragraph" w:styleId="ListNumber5">
    <w:name w:val="List Number 5"/>
    <w:basedOn w:val="Normal"/>
    <w:uiPriority w:val="99"/>
    <w:semiHidden/>
    <w:unhideWhenUsed/>
    <w:qFormat/>
    <w:rsid w:val="007B7733"/>
    <w:p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qFormat/>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sz w:val="24"/>
      <w:lang w:val="en-GB" w:eastAsia="ja-JP"/>
    </w:rPr>
  </w:style>
  <w:style w:type="paragraph" w:styleId="MessageHeader">
    <w:name w:val="Message Header"/>
    <w:basedOn w:val="Normal"/>
    <w:link w:val="MessageHeaderChar"/>
    <w:uiPriority w:val="99"/>
    <w:semiHidden/>
    <w:unhideWhenUsed/>
    <w:qFormat/>
    <w:rsid w:val="007B7733"/>
    <w:pPr>
      <w:pBdr>
        <w:top w:val="single" w:sz="6" w:space="1" w:color="000000"/>
        <w:left w:val="single" w:sz="6" w:space="1" w:color="000000"/>
        <w:bottom w:val="single" w:sz="6" w:space="1" w:color="000000"/>
        <w:right w:val="single" w:sz="6" w:space="1" w:color="000000"/>
      </w:pBdr>
      <w:shd w:val="pct20" w:color="auto" w:fill="auto"/>
      <w:spacing w:before="0"/>
      <w:ind w:left="1080" w:hanging="1080"/>
    </w:pPr>
    <w:rPr>
      <w:rFonts w:asciiTheme="majorHAnsi" w:eastAsiaTheme="majorEastAsia" w:hAnsiTheme="majorHAnsi" w:cstheme="majorBidi"/>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qFormat/>
    <w:rsid w:val="007B7733"/>
  </w:style>
  <w:style w:type="paragraph" w:styleId="NormalIndent">
    <w:name w:val="Normal Indent"/>
    <w:basedOn w:val="Normal"/>
    <w:uiPriority w:val="99"/>
    <w:semiHidden/>
    <w:unhideWhenUsed/>
    <w:qFormat/>
    <w:rsid w:val="007B7733"/>
    <w:pPr>
      <w:ind w:left="720"/>
    </w:pPr>
  </w:style>
  <w:style w:type="paragraph" w:styleId="NoteHeading">
    <w:name w:val="Note Heading"/>
    <w:basedOn w:val="Normal"/>
    <w:next w:val="Normal"/>
    <w:link w:val="NoteHeadingChar"/>
    <w:uiPriority w:val="99"/>
    <w:semiHidden/>
    <w:unhideWhenUsed/>
    <w:qFormat/>
    <w:rsid w:val="007B7733"/>
    <w:pPr>
      <w:spacing w:before="0"/>
    </w:pPr>
  </w:style>
  <w:style w:type="paragraph" w:styleId="PlainText">
    <w:name w:val="Plain Text"/>
    <w:basedOn w:val="Normal"/>
    <w:link w:val="PlainTextChar"/>
    <w:uiPriority w:val="99"/>
    <w:semiHidden/>
    <w:unhideWhenUsed/>
    <w:qFormat/>
    <w:rsid w:val="007B7733"/>
    <w:pPr>
      <w:spacing w:before="0"/>
    </w:pPr>
    <w:rPr>
      <w:rFonts w:ascii="Consolas" w:hAnsi="Consolas"/>
      <w:sz w:val="21"/>
      <w:szCs w:val="21"/>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paragraph" w:styleId="Salutation">
    <w:name w:val="Salutation"/>
    <w:basedOn w:val="Normal"/>
    <w:next w:val="Normal"/>
    <w:link w:val="SalutationChar"/>
    <w:uiPriority w:val="99"/>
    <w:semiHidden/>
    <w:unhideWhenUsed/>
    <w:rsid w:val="007B7733"/>
  </w:style>
  <w:style w:type="paragraph" w:styleId="Signature">
    <w:name w:val="Signature"/>
    <w:basedOn w:val="Normal"/>
    <w:link w:val="SignatureChar"/>
    <w:uiPriority w:val="99"/>
    <w:semiHidden/>
    <w:unhideWhenUsed/>
    <w:rsid w:val="007B7733"/>
    <w:pPr>
      <w:spacing w:before="0"/>
      <w:ind w:left="4320"/>
    </w:pPr>
  </w:style>
  <w:style w:type="paragraph" w:styleId="Subtitle">
    <w:name w:val="Subtitle"/>
    <w:basedOn w:val="Normal"/>
    <w:next w:val="Normal"/>
    <w:link w:val="SubtitleChar"/>
    <w:uiPriority w:val="11"/>
    <w:qFormat/>
    <w:rsid w:val="007B7733"/>
    <w:pPr>
      <w:spacing w:after="160"/>
    </w:pPr>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qFormat/>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
      <w:sz w:val="56"/>
      <w:szCs w:val="56"/>
    </w:rPr>
  </w:style>
  <w:style w:type="paragraph" w:styleId="TOAHeading">
    <w:name w:val="toa heading"/>
    <w:basedOn w:val="Normal"/>
    <w:next w:val="Normal"/>
    <w:uiPriority w:val="99"/>
    <w:semiHidden/>
    <w:unhideWhenUsed/>
    <w:qFormat/>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0D2B9C"/>
    <w:pPr>
      <w:keepLines/>
      <w:numPr>
        <w:numId w:val="0"/>
      </w:numPr>
      <w:spacing w:after="0"/>
      <w:jc w:val="center"/>
    </w:pPr>
    <w:rPr>
      <w:rFonts w:eastAsiaTheme="majorEastAsia" w:cs="Times New Roman"/>
      <w:kern w:val="0"/>
      <w:szCs w:val="24"/>
    </w:rPr>
  </w:style>
  <w:style w:type="paragraph" w:customStyle="1" w:styleId="DeliverableNo">
    <w:name w:val="DeliverableNo"/>
    <w:basedOn w:val="Normal"/>
    <w:qFormat/>
    <w:rsid w:val="00BC25A5"/>
    <w:pPr>
      <w:tabs>
        <w:tab w:val="right" w:pos="9639"/>
      </w:tabs>
    </w:pPr>
    <w:rPr>
      <w:rFonts w:ascii="Arial" w:hAnsi="Arial" w:cs="Arial"/>
      <w:b/>
      <w:bCs/>
      <w:sz w:val="36"/>
    </w:rPr>
  </w:style>
  <w:style w:type="paragraph" w:customStyle="1" w:styleId="DeliverableTitle">
    <w:name w:val="DeliverableTitle"/>
    <w:basedOn w:val="Normal"/>
    <w:qFormat/>
    <w:rsid w:val="00BC25A5"/>
    <w:pPr>
      <w:tabs>
        <w:tab w:val="right" w:pos="9639"/>
      </w:tabs>
    </w:pPr>
    <w:rPr>
      <w:rFonts w:ascii="Arial" w:hAnsi="Arial" w:cs="Arial"/>
      <w:b/>
      <w:bCs/>
      <w:sz w:val="36"/>
    </w:rPr>
  </w:style>
  <w:style w:type="paragraph" w:customStyle="1" w:styleId="DeliverableDate">
    <w:name w:val="DeliverableDate"/>
    <w:basedOn w:val="Normal"/>
    <w:qFormat/>
    <w:rsid w:val="00BC25A5"/>
    <w:pPr>
      <w:spacing w:before="284"/>
      <w:jc w:val="right"/>
    </w:pPr>
    <w:rPr>
      <w:rFonts w:ascii="Arial" w:hAnsi="Arial"/>
      <w:sz w:val="28"/>
    </w:rPr>
  </w:style>
  <w:style w:type="paragraph" w:customStyle="1" w:styleId="TableContents">
    <w:name w:val="Table Contents"/>
    <w:basedOn w:val="Normal"/>
    <w:qFormat/>
    <w:rsid w:val="003150B7"/>
    <w:pPr>
      <w:suppressLineNumbers/>
    </w:pPr>
  </w:style>
  <w:style w:type="table" w:customStyle="1" w:styleId="TableGridLight1">
    <w:name w:val="Table Grid Light1"/>
    <w:basedOn w:val="TableNormal"/>
    <w:uiPriority w:val="40"/>
    <w:rsid w:val="001A5CD5"/>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eGrid">
    <w:name w:val="Table Grid"/>
    <w:basedOn w:val="TableNormal"/>
    <w:uiPriority w:val="59"/>
    <w:rsid w:val="00486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6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luis.oala@hhi.fraunhofer.de"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header" Target="header1.xml"/><Relationship Id="rId34" Type="http://schemas.openxmlformats.org/officeDocument/2006/relationships/image" Target="media/image15.png"/><Relationship Id="rId42" Type="http://schemas.openxmlformats.org/officeDocument/2006/relationships/hyperlink" Target="https://evalai.readthedocs.io/en/latest/architecture.html" TargetMode="External"/><Relationship Id="rId47" Type="http://schemas.openxmlformats.org/officeDocument/2006/relationships/image" Target="media/image27.png"/><Relationship Id="rId50" Type="http://schemas.openxmlformats.org/officeDocument/2006/relationships/hyperlink" Target="https://calendar.google.com/calendar/u/2?cid=Y18yczg0M2U0ZDNiYWFhMjA4NzVjYmFna2N1NEBncm91cC5jYWxlbmRhci5nb29nbGUuY29t" TargetMode="External"/><Relationship Id="rId55" Type="http://schemas.openxmlformats.org/officeDocument/2006/relationships/hyperlink" Target="https://bit.dev/fgai4h"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docs.aws.amazon.com/cognito/latest/developerguide/cognito-integrate-apps.html" TargetMode="External"/><Relationship Id="rId11" Type="http://schemas.openxmlformats.org/officeDocument/2006/relationships/image" Target="media/image1.gif"/><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yperlink" Target="https://docs.google.com/spreadsheets/d/1t3uwPQIKFKJejtjINWOkHR-h7nlZsuYy4pqhIdCSiEo/edit?usp=sharing" TargetMode="External"/><Relationship Id="rId58" Type="http://schemas.openxmlformats.org/officeDocument/2006/relationships/hyperlink" Target="https://assessmentpla-m174974.slack.com/" TargetMode="Externa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5.jpeg"/><Relationship Id="rId14" Type="http://schemas.openxmlformats.org/officeDocument/2006/relationships/hyperlink" Target="mailto:shruti.choudhary@kellogg.ox.ac.uk" TargetMode="External"/><Relationship Id="rId22" Type="http://schemas.openxmlformats.org/officeDocument/2006/relationships/image" Target="media/image7.jpeg"/><Relationship Id="rId27" Type="http://schemas.openxmlformats.org/officeDocument/2006/relationships/hyperlink" Target="https://github.com/Cloud-CV/EvalAI" TargetMode="External"/><Relationship Id="rId30" Type="http://schemas.openxmlformats.org/officeDocument/2006/relationships/hyperlink" Target="https://k8slens.dev/" TargetMode="External"/><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hyperlink" Target="https://www.figma.com/file/mbBGuSEvGxOFl4unb5NYj9/" TargetMode="External"/><Relationship Id="rId8" Type="http://schemas.openxmlformats.org/officeDocument/2006/relationships/webSettings" Target="webSettings.xml"/><Relationship Id="rId51" Type="http://schemas.openxmlformats.org/officeDocument/2006/relationships/hyperlink" Target="https://drive.google.com/drive/folders/1qF6Z_r373sDSKBy-YXbgLHGu-wbAlvdm?usp=sharing" TargetMode="External"/><Relationship Id="rId3" Type="http://schemas.openxmlformats.org/officeDocument/2006/relationships/customXml" Target="../customXml/item3.xml"/><Relationship Id="rId12" Type="http://schemas.openxmlformats.org/officeDocument/2006/relationships/hyperlink" Target="mailto:ml@mllab.ai"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hyperlink" Target="https://calendar.google.com/calendar/u/2?cid=Y19obGJrOTBzNmFnczZpMjRxbnMzdXNyMml1Z0Bncm91cC5jYWxlbmRhci5nb29nbGUuY29t" TargetMode="External"/><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hyperlink" Target="https://bit.dev/fgai4h"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ev.azure.com/mllabai/FG-AI4H%20Assessment%20Platform/_wiki/wikis/FG-AI4H-Assessment-Platform.wiki/1/AI4H-Assessment-Platform"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calendar.google.com/calendar/u/2?cid=Y19obGJrOTBzNmFnczZpMjRxbnMzdXNyMml1Z0Bncm91cC5jYWxlbmRhci5nb29nbGUuY29t" TargetMode="External"/><Relationship Id="rId57" Type="http://schemas.openxmlformats.org/officeDocument/2006/relationships/hyperlink" Target="https://structurizr.com/workspace/57327/"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hyperlink" Target="https://docs.google.com/document/d/1eksm8dm7MYuNjtThRp-zmwlxvFXUrjSjDnkpuMwZNJ4/" TargetMode="External"/><Relationship Id="rId60" Type="http://schemas.openxmlformats.org/officeDocument/2006/relationships/hyperlink" Target="https://calendar.google.com/calendar/u/2?cid=Y18yczg0M2U0ZDNiYWFhMjA4NzVjYmFna2N1NEBncm91cC5jYWxlbmRhci5nb29nbGUuY29t"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619DA4D2-3ADC-457C-8F25-BFF651E9233A}"/>
</file>

<file path=customXml/itemProps4.xml><?xml version="1.0" encoding="utf-8"?>
<ds:datastoreItem xmlns:ds="http://schemas.openxmlformats.org/officeDocument/2006/customXml" ds:itemID="{E961B360-D78D-4BEC-8DBB-51BF4A74069A}"/>
</file>

<file path=docProps/app.xml><?xml version="1.0" encoding="utf-8"?>
<Properties xmlns="http://schemas.openxmlformats.org/officeDocument/2006/extended-properties" xmlns:vt="http://schemas.openxmlformats.org/officeDocument/2006/docPropsVTypes">
  <Template>Normal.dotm</Template>
  <TotalTime>29</TotalTime>
  <Pages>36</Pages>
  <Words>6810</Words>
  <Characters>39842</Characters>
  <Application>Microsoft Office Word</Application>
  <DocSecurity>0</DocSecurity>
  <Lines>1245</Lines>
  <Paragraphs>764</Paragraphs>
  <ScaleCrop>false</ScaleCrop>
  <HeadingPairs>
    <vt:vector size="2" baseType="variant">
      <vt:variant>
        <vt:lpstr>Title</vt:lpstr>
      </vt:variant>
      <vt:variant>
        <vt:i4>1</vt:i4>
      </vt:variant>
    </vt:vector>
  </HeadingPairs>
  <TitlesOfParts>
    <vt:vector size="1" baseType="lpstr">
      <vt:lpstr>Open Code Project Status Update</vt:lpstr>
    </vt:vector>
  </TitlesOfParts>
  <Manager>ITU-T</Manager>
  <Company>International Telecommunication Union (ITU)</Company>
  <LinksUpToDate>false</LinksUpToDate>
  <CharactersWithSpaces>45888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Code Project Status Update</dc:title>
  <dc:creator>Open Code Project – Management Team</dc:creator>
  <dc:description>FG-AI4H-K-043  For: E-meeting, 27-29 January 2021_x000d_Document date: I_x000d_Saved by ITU51014895 at 15:57:49 on 26/01/2021</dc:description>
  <cp:lastModifiedBy>Simão Campos-Neto</cp:lastModifiedBy>
  <cp:revision>8</cp:revision>
  <cp:lastPrinted>2011-04-05T14:28:00Z</cp:lastPrinted>
  <dcterms:created xsi:type="dcterms:W3CDTF">2021-01-26T14:25:00Z</dcterms:created>
  <dcterms:modified xsi:type="dcterms:W3CDTF">2021-01-26T14:58:00Z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International Telecommunication Union (ITU)</vt:lpwstr>
  </property>
  <property fmtid="{D5CDD505-2E9C-101B-9397-08002B2CF9AE}" pid="4" name="ContentTypeId">
    <vt:lpwstr>0x0101002D863A2280E3F84C93CB7D95B3AE289B</vt:lpwstr>
  </property>
  <property fmtid="{D5CDD505-2E9C-101B-9397-08002B2CF9AE}" pid="5" name="DocSecurity">
    <vt:i4>0</vt:i4>
  </property>
  <property fmtid="{D5CDD505-2E9C-101B-9397-08002B2CF9AE}" pid="6" name="Docauthor">
    <vt:lpwstr>Open Code Project – Management Team</vt:lpwstr>
  </property>
  <property fmtid="{D5CDD505-2E9C-101B-9397-08002B2CF9AE}" pid="7" name="Docbluepink">
    <vt:lpwstr>Plenary</vt:lpwstr>
  </property>
  <property fmtid="{D5CDD505-2E9C-101B-9397-08002B2CF9AE}" pid="8" name="Docdate">
    <vt:lpwstr>I</vt:lpwstr>
  </property>
  <property fmtid="{D5CDD505-2E9C-101B-9397-08002B2CF9AE}" pid="9" name="Docdest">
    <vt:lpwstr>E-meeting, 27-29 January 2021</vt:lpwstr>
  </property>
  <property fmtid="{D5CDD505-2E9C-101B-9397-08002B2CF9AE}" pid="10" name="Docnum">
    <vt:lpwstr>FG-AI4H-K-043</vt:lpwstr>
  </property>
  <property fmtid="{D5CDD505-2E9C-101B-9397-08002B2CF9AE}" pid="11" name="Docorlang">
    <vt:lpwstr>W</vt:lpwstr>
  </property>
  <property fmtid="{D5CDD505-2E9C-101B-9397-08002B2CF9AE}" pid="12" name="HyperlinksChanged">
    <vt:bool>false</vt:bool>
  </property>
  <property fmtid="{D5CDD505-2E9C-101B-9397-08002B2CF9AE}" pid="13" name="LinksUpToDate">
    <vt:bool>false</vt:bool>
  </property>
  <property fmtid="{D5CDD505-2E9C-101B-9397-08002B2CF9AE}" pid="14" name="Manager">
    <vt:lpwstr>ITU-T</vt:lpwstr>
  </property>
  <property fmtid="{D5CDD505-2E9C-101B-9397-08002B2CF9AE}" pid="15" name="ScaleCrop">
    <vt:bool>false</vt:bool>
  </property>
  <property fmtid="{D5CDD505-2E9C-101B-9397-08002B2CF9AE}" pid="16" name="ShareDoc">
    <vt:bool>false</vt:bool>
  </property>
</Properties>
</file>