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4BE6E711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F61068">
              <w:t>I</w:t>
            </w:r>
            <w:r>
              <w:t>-</w:t>
            </w:r>
            <w:r w:rsidR="00B363C9">
              <w:t>050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74564AB1" w:rsidR="00BC1D31" w:rsidRPr="00123B21" w:rsidRDefault="00B363C9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7A64A9D3" w:rsidR="00BC1D31" w:rsidRPr="00123B21" w:rsidRDefault="003B3828" w:rsidP="00007288">
            <w:pPr>
              <w:jc w:val="right"/>
            </w:pPr>
            <w:r>
              <w:t>E-meeting</w:t>
            </w:r>
            <w:r w:rsidR="00F61068">
              <w:t xml:space="preserve">, </w:t>
            </w:r>
            <w:r>
              <w:t>7</w:t>
            </w:r>
            <w:r w:rsidR="00EB4AE9">
              <w:t>-8</w:t>
            </w:r>
            <w:r>
              <w:t xml:space="preserve"> May</w:t>
            </w:r>
            <w:r w:rsidR="006D0644">
              <w:t xml:space="preserve"> 2020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3806C3F0" w:rsidR="00BC1D31" w:rsidRPr="00123B21" w:rsidRDefault="00B363C9" w:rsidP="002E6647">
            <w:r>
              <w:t>Editors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6B30509A" w:rsidR="00BC1D31" w:rsidRPr="00123B21" w:rsidRDefault="009570C6" w:rsidP="002E6647">
            <w:r>
              <w:t xml:space="preserve">Updated </w:t>
            </w:r>
            <w:r w:rsidR="00B363C9" w:rsidRPr="00B363C9">
              <w:t>DEL09: AI4H applications and platforms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29E0D6D4" w:rsidR="00E03557" w:rsidRPr="00BC1D31" w:rsidRDefault="007C50EB" w:rsidP="002E6647">
            <w:pPr>
              <w:rPr>
                <w:highlight w:val="yellow"/>
              </w:rPr>
            </w:pPr>
            <w:r w:rsidRPr="007C50EB">
              <w:rPr>
                <w:lang w:val="en-US"/>
              </w:rPr>
              <w:t>Discussion</w:t>
            </w:r>
          </w:p>
        </w:tc>
      </w:tr>
      <w:bookmarkEnd w:id="0"/>
      <w:bookmarkEnd w:id="10"/>
      <w:tr w:rsidR="00521770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521770" w:rsidRPr="00E03557" w:rsidRDefault="00521770" w:rsidP="0052177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3F5EF437" w:rsidR="00521770" w:rsidRPr="00BC1D31" w:rsidRDefault="00521770" w:rsidP="00521770">
            <w:pPr>
              <w:rPr>
                <w:highlight w:val="yellow"/>
              </w:rPr>
            </w:pPr>
            <w:r w:rsidRPr="00274B63">
              <w:t>Manjeet Singh Chalga</w:t>
            </w:r>
            <w:r w:rsidRPr="00274B63">
              <w:br/>
              <w:t>ICMR, New Delhi</w:t>
            </w:r>
            <w:r w:rsidRPr="00274B63">
              <w:br/>
              <w:t>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79DA6581" w:rsidR="00521770" w:rsidRPr="00BC1D31" w:rsidRDefault="00521770" w:rsidP="00521770">
            <w:pPr>
              <w:rPr>
                <w:highlight w:val="yellow"/>
              </w:rPr>
            </w:pPr>
            <w:r>
              <w:t xml:space="preserve">Tel: </w:t>
            </w:r>
            <w:r>
              <w:tab/>
              <w:t>+91-9582776792</w:t>
            </w:r>
            <w:r w:rsidRPr="00274B63">
              <w:br/>
              <w:t xml:space="preserve">Email: </w:t>
            </w:r>
            <w:r w:rsidRPr="00274B63">
              <w:tab/>
            </w:r>
            <w:hyperlink r:id="rId11" w:history="1">
              <w:r w:rsidRPr="00AB7462">
                <w:rPr>
                  <w:rStyle w:val="Hyperlink"/>
                </w:rPr>
                <w:t>chalgams.hq@icmr.gov.in</w:t>
              </w:r>
            </w:hyperlink>
          </w:p>
        </w:tc>
      </w:tr>
      <w:tr w:rsidR="00521770" w:rsidRPr="00E03557" w14:paraId="0A01ADF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521770" w:rsidRPr="00E03557" w:rsidRDefault="00521770" w:rsidP="0052177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030F930A" w:rsidR="00521770" w:rsidRPr="00BC1D31" w:rsidRDefault="00521770" w:rsidP="00521770">
            <w:pPr>
              <w:rPr>
                <w:highlight w:val="yellow"/>
              </w:rPr>
            </w:pPr>
            <w:r>
              <w:t>Aveek De</w:t>
            </w:r>
            <w:r w:rsidRPr="00274B63">
              <w:br/>
            </w:r>
            <w:r w:rsidRPr="005D0EFA">
              <w:t>CMS - Social Impact Specialists</w:t>
            </w:r>
            <w:r>
              <w:t>, Bangalore</w:t>
            </w:r>
            <w:r w:rsidRPr="00274B63">
              <w:br/>
            </w:r>
            <w:r>
              <w:t>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1BE3B480" w:rsidR="00521770" w:rsidRPr="00BC1D31" w:rsidRDefault="00521770" w:rsidP="00521770">
            <w:pPr>
              <w:rPr>
                <w:highlight w:val="yellow"/>
              </w:rPr>
            </w:pPr>
            <w:r w:rsidRPr="00274B63">
              <w:t xml:space="preserve">Tel: </w:t>
            </w:r>
            <w:r w:rsidRPr="00274B63">
              <w:tab/>
            </w:r>
            <w:r w:rsidRPr="00274B63">
              <w:br/>
              <w:t xml:space="preserve">Email: </w:t>
            </w:r>
            <w:r w:rsidRPr="00274B63">
              <w:tab/>
            </w:r>
            <w:hyperlink r:id="rId12" w:history="1">
              <w:r w:rsidRPr="00AB7462">
                <w:rPr>
                  <w:rStyle w:val="Hyperlink"/>
                </w:rPr>
                <w:t>aveek@cms-india.org</w:t>
              </w:r>
            </w:hyperlink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D1584F">
        <w:trPr>
          <w:cantSplit/>
          <w:trHeight w:val="1044"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5243CEEB" w:rsidR="00E03557" w:rsidRPr="00BC1D31" w:rsidRDefault="00D1584F" w:rsidP="002E6647">
            <w:pPr>
              <w:rPr>
                <w:highlight w:val="yellow"/>
              </w:rPr>
            </w:pPr>
            <w:r w:rsidRPr="006949A6">
              <w:t xml:space="preserve">This </w:t>
            </w:r>
            <w:r>
              <w:t xml:space="preserve">document contains a draft set of rules </w:t>
            </w:r>
            <w:r w:rsidRPr="0073243F">
              <w:t xml:space="preserve">for </w:t>
            </w:r>
            <w:r>
              <w:t xml:space="preserve">development of </w:t>
            </w:r>
            <w:r w:rsidRPr="006949A6">
              <w:t xml:space="preserve">AI tool for </w:t>
            </w:r>
            <w:r>
              <w:t xml:space="preserve">Health using Mobile Applications &amp; Cloud-based AI applications, </w:t>
            </w:r>
            <w:r w:rsidRPr="0073243F">
              <w:t>the</w:t>
            </w:r>
            <w:r>
              <w:t>ir</w:t>
            </w:r>
            <w:r w:rsidRPr="0073243F">
              <w:t xml:space="preserve"> testing and benchmarking</w:t>
            </w:r>
            <w:r>
              <w:t>. This document also invites M</w:t>
            </w:r>
            <w:r w:rsidRPr="00992AC9">
              <w:t xml:space="preserve">edical </w:t>
            </w:r>
            <w:r>
              <w:t>&amp;</w:t>
            </w:r>
            <w:r w:rsidRPr="00992AC9">
              <w:t xml:space="preserve"> </w:t>
            </w:r>
            <w:r>
              <w:t xml:space="preserve">AI researchers to collaborate in development of Cloud-based / Mobile Application based AI tools for Health </w:t>
            </w:r>
            <w:r w:rsidRPr="00992AC9">
              <w:t>within the International Telecommunication Union (ITU)/World Health Organization (WHO) Focus Group on “Artificial Intelligence for Health” (FG-AI4H).</w:t>
            </w:r>
          </w:p>
        </w:tc>
      </w:tr>
    </w:tbl>
    <w:p w14:paraId="2AEBBEA2" w14:textId="37E4D6D5" w:rsidR="00EE041C" w:rsidRDefault="00EE041C" w:rsidP="00E03557"/>
    <w:p w14:paraId="61128D2F" w14:textId="77777777" w:rsidR="00EE041C" w:rsidRDefault="00EE041C">
      <w:pPr>
        <w:spacing w:before="0"/>
      </w:pPr>
      <w:r>
        <w:br w:type="page"/>
      </w:r>
    </w:p>
    <w:p w14:paraId="4BEF98C3" w14:textId="77777777" w:rsidR="00EE041C" w:rsidRPr="00D30CDD" w:rsidRDefault="00EE041C" w:rsidP="00EE041C">
      <w:pPr>
        <w:rPr>
          <w:b/>
        </w:rPr>
      </w:pPr>
      <w:r w:rsidRPr="00D30CDD">
        <w:rPr>
          <w:b/>
        </w:rPr>
        <w:lastRenderedPageBreak/>
        <w:t>Introduction:</w:t>
      </w:r>
    </w:p>
    <w:p w14:paraId="41C4497B" w14:textId="77777777" w:rsidR="00EE041C" w:rsidRDefault="00EE041C" w:rsidP="00EE041C">
      <w:pPr>
        <w:jc w:val="both"/>
      </w:pPr>
      <w:r>
        <w:t>Even after 60 years of rising of artificial intelligence (AI), its use in resource-poor countries is relatively less as compared to developed countries [1]. The c</w:t>
      </w:r>
      <w:r w:rsidRPr="005D1EC8">
        <w:t xml:space="preserve">loud </w:t>
      </w:r>
      <w:r>
        <w:t xml:space="preserve">based AI </w:t>
      </w:r>
      <w:r w:rsidRPr="005D1EC8">
        <w:t xml:space="preserve">services have </w:t>
      </w:r>
      <w:r>
        <w:t>enabled users to access their health information from anywhere, anytime [2]. The c</w:t>
      </w:r>
      <w:r w:rsidRPr="005D1EC8">
        <w:t xml:space="preserve">loud </w:t>
      </w:r>
      <w:r>
        <w:t xml:space="preserve">based AI </w:t>
      </w:r>
      <w:r w:rsidRPr="005D1EC8">
        <w:t xml:space="preserve">services have </w:t>
      </w:r>
      <w:r>
        <w:t xml:space="preserve">reduced the cost, manpower and </w:t>
      </w:r>
      <w:r w:rsidRPr="005D1EC8">
        <w:t>paper work</w:t>
      </w:r>
      <w:r>
        <w:t xml:space="preserve"> </w:t>
      </w:r>
      <w:r w:rsidRPr="005D1EC8">
        <w:t>[</w:t>
      </w:r>
      <w:r>
        <w:t>3</w:t>
      </w:r>
      <w:r w:rsidRPr="005D1EC8">
        <w:t>]</w:t>
      </w:r>
      <w:r>
        <w:t>[4][5]. Along with cloud services the use of AI</w:t>
      </w:r>
      <w:r w:rsidRPr="009A6D40">
        <w:t xml:space="preserve"> </w:t>
      </w:r>
      <w:r>
        <w:t xml:space="preserve">in Mobile Applications </w:t>
      </w:r>
      <w:r w:rsidRPr="009A6D40">
        <w:t xml:space="preserve">is </w:t>
      </w:r>
      <w:r>
        <w:t>also growing</w:t>
      </w:r>
      <w:r w:rsidRPr="009A6D40">
        <w:t xml:space="preserve"> rapidly</w:t>
      </w:r>
      <w:r>
        <w:t xml:space="preserve"> [6]</w:t>
      </w:r>
      <w:r w:rsidRPr="009A6D40">
        <w:t xml:space="preserve">. </w:t>
      </w:r>
      <w:r>
        <w:t xml:space="preserve">It was estimated in the beginning of 2019, that </w:t>
      </w:r>
      <w:r w:rsidRPr="00BD3943">
        <w:t>more than 5 billion people have mobile devices</w:t>
      </w:r>
      <w:r>
        <w:t xml:space="preserve"> worldwide</w:t>
      </w:r>
      <w:r w:rsidRPr="00BD3943">
        <w:t xml:space="preserve">, and </w:t>
      </w:r>
      <w:r>
        <w:t xml:space="preserve">more than </w:t>
      </w:r>
      <w:r w:rsidRPr="00BD3943">
        <w:t xml:space="preserve">half of these </w:t>
      </w:r>
      <w:r>
        <w:t>devices</w:t>
      </w:r>
      <w:r w:rsidRPr="00BD3943">
        <w:t xml:space="preserve"> </w:t>
      </w:r>
      <w:r>
        <w:t xml:space="preserve">were </w:t>
      </w:r>
      <w:r w:rsidRPr="00BD3943">
        <w:t>smartphones</w:t>
      </w:r>
      <w:r>
        <w:t xml:space="preserve"> [7]. </w:t>
      </w:r>
      <w:r w:rsidRPr="00B618C5">
        <w:t>The</w:t>
      </w:r>
      <w:r>
        <w:t xml:space="preserve"> Cloud based Applications and mobile apps </w:t>
      </w:r>
      <w:r w:rsidRPr="00B618C5">
        <w:t>have a significant positive impact on health and health care</w:t>
      </w:r>
      <w:r>
        <w:t xml:space="preserve">, however, </w:t>
      </w:r>
      <w:r w:rsidRPr="00B618C5">
        <w:t>the</w:t>
      </w:r>
      <w:r>
        <w:t xml:space="preserve">re is a need to discuss on technology, security and legal issues related to these applications [8]. There is a wide scope for development of Cloud-based &amp; Mobile Application based AI tools for healthcare within the sphere of </w:t>
      </w:r>
      <w:r w:rsidRPr="00992AC9">
        <w:t>International Telecommunication Union (ITU)/World Health Organization (WHO) Focus Group on “Artificial Intelligence for Health” (FG-AI4H).</w:t>
      </w:r>
    </w:p>
    <w:p w14:paraId="2243C8F4" w14:textId="77777777" w:rsidR="00EE041C" w:rsidRPr="007F1409" w:rsidRDefault="00EE041C" w:rsidP="00EE041C">
      <w:pPr>
        <w:rPr>
          <w:b/>
        </w:rPr>
      </w:pPr>
      <w:r w:rsidRPr="007F1409">
        <w:rPr>
          <w:b/>
        </w:rPr>
        <w:t>Objectives:</w:t>
      </w:r>
    </w:p>
    <w:p w14:paraId="1D81073E" w14:textId="77777777" w:rsidR="00EE041C" w:rsidRDefault="00EE041C" w:rsidP="00EE041C">
      <w:r>
        <w:t>The objectives of the topic groups are as follows:</w:t>
      </w:r>
    </w:p>
    <w:p w14:paraId="79FF9DC0" w14:textId="77777777" w:rsidR="00EE041C" w:rsidRPr="00D529CF" w:rsidRDefault="00EE041C" w:rsidP="00EE041C">
      <w:pPr>
        <w:pStyle w:val="ListParagraph"/>
        <w:numPr>
          <w:ilvl w:val="0"/>
          <w:numId w:val="22"/>
        </w:numPr>
      </w:pPr>
      <w:r w:rsidRPr="00D529CF">
        <w:t xml:space="preserve">to </w:t>
      </w:r>
      <w:r>
        <w:t>prepare the</w:t>
      </w:r>
      <w:r w:rsidRPr="00D529CF">
        <w:t xml:space="preserve"> </w:t>
      </w:r>
      <w:r>
        <w:t xml:space="preserve">rules for development of </w:t>
      </w:r>
      <w:r w:rsidRPr="00D529CF">
        <w:t>AI tool for Health using Mobile Applications</w:t>
      </w:r>
      <w:r>
        <w:t xml:space="preserve"> &amp; Cloud Applications</w:t>
      </w:r>
    </w:p>
    <w:p w14:paraId="5E53D2D9" w14:textId="77777777" w:rsidR="00EE041C" w:rsidRDefault="00EE041C" w:rsidP="00EE041C">
      <w:pPr>
        <w:pStyle w:val="ListParagraph"/>
        <w:numPr>
          <w:ilvl w:val="0"/>
          <w:numId w:val="22"/>
        </w:numPr>
      </w:pPr>
      <w:r>
        <w:t>to provide a forum for open communication among various stakeholders,</w:t>
      </w:r>
    </w:p>
    <w:p w14:paraId="50CCB1A9" w14:textId="77777777" w:rsidR="00EE041C" w:rsidRDefault="00EE041C" w:rsidP="00EE041C">
      <w:pPr>
        <w:pStyle w:val="ListParagraph"/>
        <w:numPr>
          <w:ilvl w:val="0"/>
          <w:numId w:val="22"/>
        </w:numPr>
      </w:pPr>
      <w:r>
        <w:t xml:space="preserve">to discuss on technology, security and legal issues related to these AI tools </w:t>
      </w:r>
    </w:p>
    <w:p w14:paraId="57C890A3" w14:textId="77777777" w:rsidR="00EE041C" w:rsidRDefault="00EE041C" w:rsidP="00EE041C">
      <w:pPr>
        <w:pStyle w:val="ListParagraph"/>
        <w:numPr>
          <w:ilvl w:val="0"/>
          <w:numId w:val="22"/>
        </w:numPr>
      </w:pPr>
      <w:r>
        <w:t>to coordinate the benchmarking process in collaboration with the Focus Group management</w:t>
      </w:r>
    </w:p>
    <w:p w14:paraId="44619ACD" w14:textId="77777777" w:rsidR="00EE041C" w:rsidRDefault="00EE041C" w:rsidP="00EE041C">
      <w:pPr>
        <w:pStyle w:val="ListParagraph"/>
      </w:pPr>
      <w:r>
        <w:t>and working groups.</w:t>
      </w:r>
    </w:p>
    <w:p w14:paraId="6F7C7F4A" w14:textId="7FA1A3BD" w:rsidR="00EE041C" w:rsidRPr="00EB4935" w:rsidRDefault="00EE041C" w:rsidP="00EE041C">
      <w:pPr>
        <w:jc w:val="both"/>
      </w:pPr>
      <w:r w:rsidRPr="00881D97">
        <w:t>The detailed requirements for development of AI tools using Mobile applications and Clouds are mentioned in Document no. FG-AI4H-G-209-A01 and FG-AI4H-G-209-A02 respectively.</w:t>
      </w:r>
    </w:p>
    <w:p w14:paraId="162C2B67" w14:textId="77777777" w:rsidR="00EE041C" w:rsidRPr="00627C4E" w:rsidRDefault="00EE041C" w:rsidP="00EE041C">
      <w:pPr>
        <w:rPr>
          <w:b/>
        </w:rPr>
      </w:pPr>
      <w:r w:rsidRPr="00627C4E">
        <w:rPr>
          <w:b/>
        </w:rPr>
        <w:t>Call for Topic Group Participation</w:t>
      </w:r>
      <w:r>
        <w:rPr>
          <w:b/>
        </w:rPr>
        <w:t xml:space="preserve"> in </w:t>
      </w:r>
      <w:r w:rsidRPr="00627C4E">
        <w:rPr>
          <w:b/>
        </w:rPr>
        <w:t>AI4H applications and platforms</w:t>
      </w:r>
    </w:p>
    <w:p w14:paraId="3789C916" w14:textId="77777777" w:rsidR="00EE041C" w:rsidRDefault="00EE041C" w:rsidP="00EE041C">
      <w:pPr>
        <w:jc w:val="both"/>
      </w:pPr>
      <w:r>
        <w:t>The International Telecommunication Union (ITU)/World Health Organization (WHO) Focus Group on “Artificial Intelligence for Health” (FG-AI4H; https://www.itu.int/go/fgai4h) seeks engagement from members of the medical and artificial intelligence (AI) communities to collaborate in development of Cloud-based &amp; Mobile Application based AI tools for Health.</w:t>
      </w:r>
    </w:p>
    <w:p w14:paraId="3BF43373" w14:textId="77777777" w:rsidR="00EE041C" w:rsidRPr="00FE7B5F" w:rsidRDefault="00EE041C" w:rsidP="00EE041C">
      <w:pPr>
        <w:rPr>
          <w:b/>
        </w:rPr>
      </w:pPr>
      <w:r w:rsidRPr="00FE7B5F">
        <w:rPr>
          <w:b/>
        </w:rPr>
        <w:t>References</w:t>
      </w:r>
    </w:p>
    <w:p w14:paraId="2266902E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>
        <w:t xml:space="preserve">“Artificial Intelligence in Healthcare”. Wikipedia. </w:t>
      </w:r>
      <w:hyperlink r:id="rId13" w:history="1">
        <w:r w:rsidRPr="00D36045">
          <w:rPr>
            <w:rStyle w:val="Hyperlink"/>
          </w:rPr>
          <w:t>https://en.wikipedia.org/wiki/Artificial_intelligence_in_healthcare</w:t>
        </w:r>
      </w:hyperlink>
    </w:p>
    <w:p w14:paraId="53B6008A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 w:rsidRPr="007D251A">
        <w:t>Mell P, Grance T. The NIST definition of cloud computing. Commun ACM 2010;53(6):50.</w:t>
      </w:r>
    </w:p>
    <w:p w14:paraId="083F8115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>
        <w:t>Schweitzer EJ. Reconciliation of the cloud computing model with US federal electronic health record regulations. J Am Med Inform Assoc 2011 Jul 4. [CrossRef] [Medline]</w:t>
      </w:r>
    </w:p>
    <w:p w14:paraId="0747B908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>
        <w:t>Haughton J. Year of the underdog: Cloud-based EHRs. Health Manag Technol 2011;32(1):9.</w:t>
      </w:r>
    </w:p>
    <w:p w14:paraId="6592166F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>
        <w:t>Kabachinski J. What's the forecast for cloud computing in healthcare? Biomed Instrum Technol 2011;45(2):146-150. [CrossRef] [Medline]</w:t>
      </w:r>
    </w:p>
    <w:p w14:paraId="307398CF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 w:rsidRPr="009A6D40">
        <w:t xml:space="preserve">Hasnain Haider K Niazi </w:t>
      </w:r>
      <w:r>
        <w:t>. “</w:t>
      </w:r>
      <w:r w:rsidRPr="009A6D40">
        <w:t>Artificial Intelligence (AI) Impact on Mobile Apps</w:t>
      </w:r>
      <w:r>
        <w:t xml:space="preserve">”. Becoming Human: Artificial Intelligence Magazine. </w:t>
      </w:r>
      <w:hyperlink r:id="rId14" w:history="1">
        <w:r w:rsidRPr="00D36045">
          <w:rPr>
            <w:rStyle w:val="Hyperlink"/>
          </w:rPr>
          <w:t>https://becominghuman.ai/artificial-intelligence-ai-impact-on-mobile-apps-7a2c44a77bc8</w:t>
        </w:r>
      </w:hyperlink>
    </w:p>
    <w:p w14:paraId="5DBA1A09" w14:textId="77777777" w:rsidR="00EE041C" w:rsidRDefault="00EE041C" w:rsidP="00EE041C">
      <w:pPr>
        <w:pStyle w:val="ListParagraph"/>
        <w:numPr>
          <w:ilvl w:val="0"/>
          <w:numId w:val="21"/>
        </w:numPr>
        <w:ind w:hanging="720"/>
      </w:pPr>
      <w:r w:rsidRPr="00E135FD">
        <w:t>Laura Silver</w:t>
      </w:r>
      <w:r>
        <w:t>. “</w:t>
      </w:r>
      <w:r w:rsidRPr="00E135FD">
        <w:t>Smartphone Ownership Is Growing Rapidly Around the World, but Not Always Equally</w:t>
      </w:r>
      <w:r>
        <w:t xml:space="preserve">”. Pew Research Centre. </w:t>
      </w:r>
      <w:hyperlink r:id="rId15" w:history="1">
        <w:r w:rsidRPr="00D36045">
          <w:rPr>
            <w:rStyle w:val="Hyperlink"/>
          </w:rPr>
          <w:t>https://www.pewresearch.org/global/2019/02/05/smartphone-ownership-is-growing-rapidly-around-the-world-but-not-always-equally/</w:t>
        </w:r>
      </w:hyperlink>
    </w:p>
    <w:p w14:paraId="03002700" w14:textId="21C25C5F" w:rsidR="00E03557" w:rsidRDefault="00EE041C" w:rsidP="00E03557">
      <w:pPr>
        <w:pStyle w:val="ListParagraph"/>
        <w:numPr>
          <w:ilvl w:val="0"/>
          <w:numId w:val="21"/>
        </w:numPr>
        <w:ind w:hanging="720"/>
      </w:pPr>
      <w:r w:rsidRPr="00950A41">
        <w:t>A. M.-H. Kuo, “Opportunities and challenges of cloud computing to improve health care services,” Journal of Medical Internet Research, vol. 13, no. 3, p. e67, 2011.</w:t>
      </w:r>
    </w:p>
    <w:p w14:paraId="6E9573DA" w14:textId="0B537833" w:rsidR="00BC1D31" w:rsidRPr="00AB258E" w:rsidRDefault="00BC1D31" w:rsidP="00EE041C">
      <w:pPr>
        <w:spacing w:after="20"/>
        <w:jc w:val="center"/>
      </w:pPr>
      <w:r>
        <w:t>____________________________</w:t>
      </w:r>
      <w:bookmarkStart w:id="11" w:name="_GoBack"/>
      <w:bookmarkEnd w:id="11"/>
    </w:p>
    <w:sectPr w:rsidR="00BC1D31" w:rsidRPr="00AB258E" w:rsidSect="007B7733">
      <w:headerReference w:type="default" r:id="rId1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0AB64" w14:textId="77777777" w:rsidR="000A52A9" w:rsidRDefault="000A52A9" w:rsidP="007B7733">
      <w:pPr>
        <w:spacing w:before="0"/>
      </w:pPr>
      <w:r>
        <w:separator/>
      </w:r>
    </w:p>
  </w:endnote>
  <w:endnote w:type="continuationSeparator" w:id="0">
    <w:p w14:paraId="72264536" w14:textId="77777777" w:rsidR="000A52A9" w:rsidRDefault="000A52A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B3ED" w14:textId="77777777" w:rsidR="000A52A9" w:rsidRDefault="000A52A9" w:rsidP="007B7733">
      <w:pPr>
        <w:spacing w:before="0"/>
      </w:pPr>
      <w:r>
        <w:separator/>
      </w:r>
    </w:p>
  </w:footnote>
  <w:footnote w:type="continuationSeparator" w:id="0">
    <w:p w14:paraId="0320B856" w14:textId="77777777" w:rsidR="000A52A9" w:rsidRDefault="000A52A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53F6F0A4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570C6">
      <w:rPr>
        <w:noProof/>
      </w:rPr>
      <w:t>FG-AI4H-I-050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20336"/>
    <w:multiLevelType w:val="hybridMultilevel"/>
    <w:tmpl w:val="D2C6A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524480"/>
    <w:multiLevelType w:val="hybridMultilevel"/>
    <w:tmpl w:val="9C9A5AC6"/>
    <w:lvl w:ilvl="0" w:tplc="0D8067E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51F9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1770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50EB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0C6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63C9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1584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041C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Artificial_intelligence_in_healthc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veek@cms-indi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lgams.hq@icmr.gov.i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ewresearch.org/global/2019/02/05/smartphone-ownership-is-growing-rapidly-around-the-world-but-not-always-equally/" TargetMode="Externa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ecominghuman.ai/artificial-intelligence-ai-impact-on-mobile-apps-7a2c44a77b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E6673-2180-4A91-90F9-5EB788EF7DB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3841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DEL09: AI4H applications and platforms</vt:lpstr>
    </vt:vector>
  </TitlesOfParts>
  <Manager>ITU-T</Manager>
  <Company>International Telecommunication Union (ITU)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DEL09: AI4H applications and platforms</dc:title>
  <dc:subject/>
  <dc:creator>Editors</dc:creator>
  <cp:keywords/>
  <dc:description>FG-AI4H-I-050  For: E-meeting, 7-8 May 2020_x000d_Document date: ITU-T Focus Group on AI for Health_x000d_Saved by ITU51013830 at 09:27:02 on 08/05/2020</dc:description>
  <cp:lastModifiedBy>Dabiri, Ayda</cp:lastModifiedBy>
  <cp:revision>13</cp:revision>
  <cp:lastPrinted>2011-04-05T14:28:00Z</cp:lastPrinted>
  <dcterms:created xsi:type="dcterms:W3CDTF">2020-01-27T16:33:00Z</dcterms:created>
  <dcterms:modified xsi:type="dcterms:W3CDTF">2020-05-08T07:27:00Z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FG-AI4H-I-050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7-8 May 2020</vt:lpwstr>
  </property>
  <property fmtid="{D5CDD505-2E9C-101B-9397-08002B2CF9AE}" pid="8" name="Docauthor">
    <vt:lpwstr>Editors</vt:lpwstr>
  </property>
</Properties>
</file>