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633"/>
        <w:gridCol w:w="2992"/>
        <w:gridCol w:w="145"/>
        <w:gridCol w:w="4536"/>
      </w:tblGrid>
      <w:tr w:rsidR="00F952E8" w:rsidRPr="00F952E8" w14:paraId="05185BC9" w14:textId="77777777" w:rsidTr="003F6975">
        <w:trPr>
          <w:cantSplit/>
        </w:trPr>
        <w:tc>
          <w:tcPr>
            <w:tcW w:w="1191" w:type="dxa"/>
            <w:vMerge w:val="restart"/>
          </w:tcPr>
          <w:p w14:paraId="6751776E" w14:textId="77777777" w:rsidR="00F952E8" w:rsidRPr="00F952E8" w:rsidRDefault="00F952E8" w:rsidP="00F952E8">
            <w:pPr>
              <w:rPr>
                <w:sz w:val="20"/>
                <w:szCs w:val="20"/>
              </w:rPr>
            </w:pPr>
            <w:bookmarkStart w:id="0" w:name="dtableau"/>
            <w:bookmarkStart w:id="1" w:name="dsg" w:colFirst="1" w:colLast="1"/>
            <w:bookmarkStart w:id="2" w:name="dnum" w:colFirst="2" w:colLast="2"/>
            <w:r w:rsidRPr="00F952E8">
              <w:rPr>
                <w:noProof/>
                <w:sz w:val="20"/>
                <w:szCs w:val="20"/>
              </w:rPr>
              <w:drawing>
                <wp:inline distT="0" distB="0" distL="0" distR="0" wp14:anchorId="1A321285" wp14:editId="0DFD3B4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3B5FAA20" w14:textId="77777777" w:rsidR="00F952E8" w:rsidRPr="00F952E8" w:rsidRDefault="00F952E8" w:rsidP="00F952E8">
            <w:pPr>
              <w:rPr>
                <w:sz w:val="16"/>
                <w:szCs w:val="16"/>
              </w:rPr>
            </w:pPr>
            <w:r w:rsidRPr="00F952E8">
              <w:rPr>
                <w:sz w:val="16"/>
                <w:szCs w:val="16"/>
              </w:rPr>
              <w:t>INTERNATIONAL TELECOMMUNICATION UNION</w:t>
            </w:r>
          </w:p>
          <w:p w14:paraId="600E6E6E" w14:textId="77777777" w:rsidR="00F952E8" w:rsidRPr="00F952E8" w:rsidRDefault="00F952E8" w:rsidP="00F952E8">
            <w:pPr>
              <w:rPr>
                <w:b/>
                <w:bCs/>
                <w:sz w:val="26"/>
                <w:szCs w:val="26"/>
              </w:rPr>
            </w:pPr>
            <w:r w:rsidRPr="00F952E8">
              <w:rPr>
                <w:b/>
                <w:bCs/>
                <w:sz w:val="26"/>
                <w:szCs w:val="26"/>
              </w:rPr>
              <w:t>TELECOMMUNICATION</w:t>
            </w:r>
            <w:r w:rsidRPr="00F952E8">
              <w:rPr>
                <w:b/>
                <w:bCs/>
                <w:sz w:val="26"/>
                <w:szCs w:val="26"/>
              </w:rPr>
              <w:br/>
              <w:t>STANDARDIZATION SECTOR</w:t>
            </w:r>
          </w:p>
          <w:p w14:paraId="24AF65E1" w14:textId="77777777" w:rsidR="00F952E8" w:rsidRPr="00F952E8" w:rsidRDefault="00F952E8" w:rsidP="00F952E8">
            <w:pPr>
              <w:rPr>
                <w:sz w:val="20"/>
                <w:szCs w:val="20"/>
              </w:rPr>
            </w:pPr>
            <w:r w:rsidRPr="00F952E8">
              <w:rPr>
                <w:sz w:val="20"/>
                <w:szCs w:val="20"/>
              </w:rPr>
              <w:t xml:space="preserve">STUDY PERIOD </w:t>
            </w:r>
            <w:bookmarkStart w:id="3" w:name="dstudyperiod"/>
            <w:r w:rsidRPr="00F952E8">
              <w:rPr>
                <w:sz w:val="20"/>
                <w:szCs w:val="20"/>
              </w:rPr>
              <w:t>2017-2020</w:t>
            </w:r>
            <w:bookmarkEnd w:id="3"/>
          </w:p>
        </w:tc>
        <w:tc>
          <w:tcPr>
            <w:tcW w:w="4681" w:type="dxa"/>
            <w:gridSpan w:val="2"/>
            <w:vAlign w:val="center"/>
          </w:tcPr>
          <w:p w14:paraId="77E41C23" w14:textId="452D9232" w:rsidR="00F952E8" w:rsidRPr="00F952E8" w:rsidRDefault="00F952E8" w:rsidP="008F5639">
            <w:pPr>
              <w:pStyle w:val="Docnumber"/>
            </w:pPr>
            <w:r>
              <w:t>FG</w:t>
            </w:r>
            <w:r w:rsidR="00082C81">
              <w:t>-</w:t>
            </w:r>
            <w:r>
              <w:t>AI4H-</w:t>
            </w:r>
            <w:r w:rsidR="00F21609">
              <w:t>H</w:t>
            </w:r>
            <w:r>
              <w:t>-0</w:t>
            </w:r>
            <w:r w:rsidR="008F5639">
              <w:t>27</w:t>
            </w:r>
          </w:p>
        </w:tc>
      </w:tr>
      <w:bookmarkEnd w:id="2"/>
      <w:tr w:rsidR="00F952E8" w:rsidRPr="00F952E8" w14:paraId="3F8A8538" w14:textId="77777777" w:rsidTr="003F6975">
        <w:trPr>
          <w:cantSplit/>
        </w:trPr>
        <w:tc>
          <w:tcPr>
            <w:tcW w:w="1191" w:type="dxa"/>
            <w:vMerge/>
          </w:tcPr>
          <w:p w14:paraId="1285E53F" w14:textId="77777777" w:rsidR="00F952E8" w:rsidRPr="00F952E8" w:rsidRDefault="00F952E8" w:rsidP="00F952E8">
            <w:pPr>
              <w:rPr>
                <w:smallCaps/>
                <w:sz w:val="20"/>
              </w:rPr>
            </w:pPr>
          </w:p>
        </w:tc>
        <w:tc>
          <w:tcPr>
            <w:tcW w:w="4051" w:type="dxa"/>
            <w:gridSpan w:val="4"/>
            <w:vMerge/>
          </w:tcPr>
          <w:p w14:paraId="35B85058" w14:textId="77777777" w:rsidR="00F952E8" w:rsidRPr="00F952E8" w:rsidRDefault="00F952E8" w:rsidP="00F952E8">
            <w:pPr>
              <w:rPr>
                <w:smallCaps/>
                <w:sz w:val="20"/>
              </w:rPr>
            </w:pPr>
          </w:p>
        </w:tc>
        <w:tc>
          <w:tcPr>
            <w:tcW w:w="4681" w:type="dxa"/>
            <w:gridSpan w:val="2"/>
          </w:tcPr>
          <w:p w14:paraId="7AEF0B1E" w14:textId="74ECB1E3" w:rsidR="00F952E8" w:rsidRPr="00F952E8" w:rsidRDefault="00F952E8" w:rsidP="007455F7">
            <w:pPr>
              <w:jc w:val="right"/>
              <w:rPr>
                <w:b/>
                <w:bCs/>
                <w:smallCaps/>
                <w:sz w:val="28"/>
                <w:szCs w:val="28"/>
              </w:rPr>
            </w:pPr>
            <w:r>
              <w:rPr>
                <w:b/>
                <w:bCs/>
                <w:sz w:val="28"/>
                <w:szCs w:val="28"/>
              </w:rPr>
              <w:t>ITU-T Focus Group on AI for Health</w:t>
            </w:r>
          </w:p>
        </w:tc>
      </w:tr>
      <w:tr w:rsidR="00F952E8" w:rsidRPr="00F952E8" w14:paraId="75AA4475" w14:textId="77777777" w:rsidTr="003F6975">
        <w:trPr>
          <w:cantSplit/>
        </w:trPr>
        <w:tc>
          <w:tcPr>
            <w:tcW w:w="1191" w:type="dxa"/>
            <w:vMerge/>
            <w:tcBorders>
              <w:bottom w:val="single" w:sz="12" w:space="0" w:color="auto"/>
            </w:tcBorders>
          </w:tcPr>
          <w:p w14:paraId="402590FB" w14:textId="77777777" w:rsidR="00F952E8" w:rsidRPr="00F952E8" w:rsidRDefault="00F952E8" w:rsidP="00F952E8">
            <w:pPr>
              <w:rPr>
                <w:b/>
                <w:bCs/>
                <w:sz w:val="26"/>
              </w:rPr>
            </w:pPr>
          </w:p>
        </w:tc>
        <w:tc>
          <w:tcPr>
            <w:tcW w:w="4051" w:type="dxa"/>
            <w:gridSpan w:val="4"/>
            <w:vMerge/>
            <w:tcBorders>
              <w:bottom w:val="single" w:sz="12" w:space="0" w:color="auto"/>
            </w:tcBorders>
          </w:tcPr>
          <w:p w14:paraId="7C37CCA4" w14:textId="77777777" w:rsidR="00F952E8" w:rsidRPr="00F952E8" w:rsidRDefault="00F952E8" w:rsidP="00F952E8">
            <w:pPr>
              <w:rPr>
                <w:b/>
                <w:bCs/>
                <w:sz w:val="26"/>
              </w:rPr>
            </w:pPr>
          </w:p>
        </w:tc>
        <w:tc>
          <w:tcPr>
            <w:tcW w:w="4681" w:type="dxa"/>
            <w:gridSpan w:val="2"/>
            <w:tcBorders>
              <w:bottom w:val="single" w:sz="12" w:space="0" w:color="auto"/>
            </w:tcBorders>
            <w:vAlign w:val="center"/>
          </w:tcPr>
          <w:p w14:paraId="03B29928" w14:textId="77777777" w:rsidR="00F952E8" w:rsidRPr="00F952E8" w:rsidRDefault="00F952E8" w:rsidP="00F952E8">
            <w:pPr>
              <w:jc w:val="right"/>
              <w:rPr>
                <w:b/>
                <w:bCs/>
                <w:sz w:val="28"/>
                <w:szCs w:val="28"/>
              </w:rPr>
            </w:pPr>
            <w:r w:rsidRPr="00F952E8">
              <w:rPr>
                <w:b/>
                <w:bCs/>
                <w:sz w:val="28"/>
                <w:szCs w:val="28"/>
              </w:rPr>
              <w:t>Original: English</w:t>
            </w:r>
          </w:p>
        </w:tc>
      </w:tr>
      <w:tr w:rsidR="00F952E8" w:rsidRPr="00F952E8" w14:paraId="62CD7AC8" w14:textId="77777777" w:rsidTr="003F6975">
        <w:trPr>
          <w:cantSplit/>
        </w:trPr>
        <w:tc>
          <w:tcPr>
            <w:tcW w:w="1617" w:type="dxa"/>
            <w:gridSpan w:val="3"/>
          </w:tcPr>
          <w:p w14:paraId="20112DCC" w14:textId="40709535" w:rsidR="00F952E8" w:rsidRPr="00F952E8" w:rsidRDefault="00F952E8" w:rsidP="00F952E8">
            <w:pPr>
              <w:rPr>
                <w:b/>
                <w:bCs/>
              </w:rPr>
            </w:pPr>
            <w:bookmarkStart w:id="4" w:name="dbluepink" w:colFirst="1" w:colLast="1"/>
            <w:bookmarkStart w:id="5" w:name="dmeeting" w:colFirst="2" w:colLast="2"/>
            <w:bookmarkEnd w:id="1"/>
            <w:r w:rsidRPr="00F952E8">
              <w:rPr>
                <w:b/>
                <w:bCs/>
              </w:rPr>
              <w:t>WG(s):</w:t>
            </w:r>
          </w:p>
        </w:tc>
        <w:tc>
          <w:tcPr>
            <w:tcW w:w="3625" w:type="dxa"/>
            <w:gridSpan w:val="2"/>
          </w:tcPr>
          <w:p w14:paraId="4E16B729" w14:textId="72112F26" w:rsidR="00F952E8" w:rsidRPr="00F952E8" w:rsidRDefault="00F952E8" w:rsidP="00F952E8">
            <w:r>
              <w:t>Plenary</w:t>
            </w:r>
          </w:p>
        </w:tc>
        <w:tc>
          <w:tcPr>
            <w:tcW w:w="4681" w:type="dxa"/>
            <w:gridSpan w:val="2"/>
          </w:tcPr>
          <w:p w14:paraId="587D87BE" w14:textId="4C7E3455" w:rsidR="00F952E8" w:rsidRPr="00F952E8" w:rsidRDefault="00F21609" w:rsidP="00F21609">
            <w:pPr>
              <w:jc w:val="right"/>
            </w:pPr>
            <w:r>
              <w:t>Brasilia, 22-24</w:t>
            </w:r>
            <w:r w:rsidR="00343A49">
              <w:t xml:space="preserve"> </w:t>
            </w:r>
            <w:r>
              <w:t>January 2020</w:t>
            </w:r>
          </w:p>
        </w:tc>
      </w:tr>
      <w:tr w:rsidR="00F952E8" w:rsidRPr="00F952E8" w14:paraId="266E1231" w14:textId="77777777" w:rsidTr="003F6975">
        <w:trPr>
          <w:cantSplit/>
        </w:trPr>
        <w:tc>
          <w:tcPr>
            <w:tcW w:w="9923" w:type="dxa"/>
            <w:gridSpan w:val="7"/>
          </w:tcPr>
          <w:p w14:paraId="7FEC4709" w14:textId="6A3E0496" w:rsidR="00F952E8" w:rsidRPr="00F952E8" w:rsidRDefault="00F952E8" w:rsidP="00F952E8">
            <w:pPr>
              <w:jc w:val="center"/>
              <w:rPr>
                <w:b/>
                <w:bCs/>
              </w:rPr>
            </w:pPr>
            <w:bookmarkStart w:id="6" w:name="ddoctype" w:colFirst="0" w:colLast="0"/>
            <w:bookmarkStart w:id="7" w:name="dtitle" w:colFirst="0" w:colLast="0"/>
            <w:bookmarkEnd w:id="4"/>
            <w:bookmarkEnd w:id="5"/>
            <w:r w:rsidRPr="00F952E8">
              <w:rPr>
                <w:b/>
                <w:bCs/>
              </w:rPr>
              <w:t>DOC</w:t>
            </w:r>
            <w:r>
              <w:rPr>
                <w:b/>
                <w:bCs/>
              </w:rPr>
              <w:t>UMENT</w:t>
            </w:r>
          </w:p>
        </w:tc>
      </w:tr>
      <w:tr w:rsidR="00F952E8" w:rsidRPr="00F952E8" w14:paraId="28177262" w14:textId="77777777" w:rsidTr="003F6975">
        <w:trPr>
          <w:cantSplit/>
        </w:trPr>
        <w:tc>
          <w:tcPr>
            <w:tcW w:w="1617" w:type="dxa"/>
            <w:gridSpan w:val="3"/>
          </w:tcPr>
          <w:p w14:paraId="67BCA742" w14:textId="77777777" w:rsidR="00F952E8" w:rsidRPr="00F952E8" w:rsidRDefault="00F952E8" w:rsidP="00F952E8">
            <w:pPr>
              <w:rPr>
                <w:b/>
                <w:bCs/>
              </w:rPr>
            </w:pPr>
            <w:bookmarkStart w:id="8" w:name="dsource" w:colFirst="1" w:colLast="1"/>
            <w:bookmarkEnd w:id="6"/>
            <w:bookmarkEnd w:id="7"/>
            <w:r w:rsidRPr="00F952E8">
              <w:rPr>
                <w:b/>
                <w:bCs/>
              </w:rPr>
              <w:t>Source:</w:t>
            </w:r>
          </w:p>
        </w:tc>
        <w:tc>
          <w:tcPr>
            <w:tcW w:w="8306" w:type="dxa"/>
            <w:gridSpan w:val="4"/>
          </w:tcPr>
          <w:p w14:paraId="4B69776D" w14:textId="26CF496E" w:rsidR="00F952E8" w:rsidRPr="00B8551D" w:rsidRDefault="00B65B46" w:rsidP="00F952E8">
            <w:pPr>
              <w:rPr>
                <w:lang w:val="en-US"/>
              </w:rPr>
            </w:pPr>
            <w:r>
              <w:rPr>
                <w:lang w:val="en-US"/>
              </w:rPr>
              <w:t>FG-AI4EE</w:t>
            </w:r>
          </w:p>
        </w:tc>
      </w:tr>
      <w:tr w:rsidR="00F952E8" w:rsidRPr="00F952E8" w14:paraId="41B30548" w14:textId="77777777" w:rsidTr="003F6975">
        <w:trPr>
          <w:cantSplit/>
        </w:trPr>
        <w:tc>
          <w:tcPr>
            <w:tcW w:w="1617" w:type="dxa"/>
            <w:gridSpan w:val="3"/>
          </w:tcPr>
          <w:p w14:paraId="268BCEA7" w14:textId="77777777" w:rsidR="00F952E8" w:rsidRPr="00F952E8" w:rsidRDefault="00F952E8" w:rsidP="00F952E8">
            <w:bookmarkStart w:id="9" w:name="dtitle1" w:colFirst="1" w:colLast="1"/>
            <w:bookmarkEnd w:id="8"/>
            <w:r w:rsidRPr="00F952E8">
              <w:rPr>
                <w:b/>
                <w:bCs/>
              </w:rPr>
              <w:t>Title:</w:t>
            </w:r>
          </w:p>
        </w:tc>
        <w:tc>
          <w:tcPr>
            <w:tcW w:w="8306" w:type="dxa"/>
            <w:gridSpan w:val="4"/>
          </w:tcPr>
          <w:p w14:paraId="5C83A738" w14:textId="310E6B88" w:rsidR="00F952E8" w:rsidRPr="00F952E8" w:rsidRDefault="008F5639" w:rsidP="00F952E8">
            <w:r w:rsidRPr="000808CF">
              <w:rPr>
                <w:lang w:val="en-CA"/>
              </w:rPr>
              <w:t>LS on the first meeting of ITU-T Focus Group on Environmental Efficiency for Artificial Intelligence a</w:t>
            </w:r>
            <w:r w:rsidR="00B65B46">
              <w:rPr>
                <w:lang w:val="en-CA"/>
              </w:rPr>
              <w:t xml:space="preserve">nd Other Emerging Technologies [from </w:t>
            </w:r>
            <w:r w:rsidRPr="000808CF">
              <w:rPr>
                <w:lang w:val="en-CA"/>
              </w:rPr>
              <w:t>FG-AI4EE</w:t>
            </w:r>
            <w:r w:rsidR="00B65B46">
              <w:rPr>
                <w:lang w:val="en-CA"/>
              </w:rPr>
              <w:t>]</w:t>
            </w:r>
          </w:p>
        </w:tc>
      </w:tr>
      <w:tr w:rsidR="00F952E8" w:rsidRPr="00F952E8" w14:paraId="1F5EFD8F" w14:textId="77777777" w:rsidTr="003F6975">
        <w:trPr>
          <w:cantSplit/>
        </w:trPr>
        <w:tc>
          <w:tcPr>
            <w:tcW w:w="1617" w:type="dxa"/>
            <w:gridSpan w:val="3"/>
            <w:tcBorders>
              <w:bottom w:val="single" w:sz="8" w:space="0" w:color="auto"/>
            </w:tcBorders>
          </w:tcPr>
          <w:p w14:paraId="0BDE7141" w14:textId="77777777" w:rsidR="00F952E8" w:rsidRPr="00F952E8" w:rsidRDefault="00F952E8" w:rsidP="00F952E8">
            <w:pPr>
              <w:rPr>
                <w:b/>
                <w:bCs/>
              </w:rPr>
            </w:pPr>
            <w:bookmarkStart w:id="10" w:name="dpurpose" w:colFirst="1" w:colLast="1"/>
            <w:bookmarkEnd w:id="9"/>
            <w:r w:rsidRPr="00F952E8">
              <w:rPr>
                <w:b/>
                <w:bCs/>
              </w:rPr>
              <w:t>Purpose:</w:t>
            </w:r>
          </w:p>
        </w:tc>
        <w:tc>
          <w:tcPr>
            <w:tcW w:w="8306" w:type="dxa"/>
            <w:gridSpan w:val="4"/>
            <w:tcBorders>
              <w:bottom w:val="single" w:sz="8" w:space="0" w:color="auto"/>
            </w:tcBorders>
          </w:tcPr>
          <w:p w14:paraId="6FAB72C6" w14:textId="44F5F3B5" w:rsidR="00F952E8" w:rsidRPr="00F952E8" w:rsidRDefault="007455F7" w:rsidP="00F952E8">
            <w:r>
              <w:t>Information</w:t>
            </w:r>
          </w:p>
        </w:tc>
      </w:tr>
      <w:bookmarkEnd w:id="0"/>
      <w:bookmarkEnd w:id="10"/>
      <w:tr w:rsidR="00E00779" w:rsidRPr="00DB09B5" w14:paraId="23274C91" w14:textId="77777777" w:rsidTr="00EF1825">
        <w:trPr>
          <w:cantSplit/>
          <w:trHeight w:val="357"/>
        </w:trPr>
        <w:tc>
          <w:tcPr>
            <w:tcW w:w="9923" w:type="dxa"/>
            <w:gridSpan w:val="7"/>
            <w:tcBorders>
              <w:top w:val="single" w:sz="12" w:space="0" w:color="auto"/>
            </w:tcBorders>
          </w:tcPr>
          <w:p w14:paraId="2C0050C4" w14:textId="13DB6A1B" w:rsidR="00E00779" w:rsidRPr="00D41873" w:rsidRDefault="00E00779" w:rsidP="005443F4">
            <w:pPr>
              <w:jc w:val="center"/>
              <w:rPr>
                <w:b/>
                <w:lang w:val="fr-FR"/>
              </w:rPr>
            </w:pPr>
            <w:r w:rsidRPr="00D41873">
              <w:rPr>
                <w:b/>
                <w:lang w:val="fr-FR"/>
              </w:rPr>
              <w:t>LIAISON STATEMENT</w:t>
            </w:r>
            <w:r w:rsidR="004F1AB2" w:rsidRPr="00D41873">
              <w:rPr>
                <w:lang w:val="fr-FR"/>
              </w:rPr>
              <w:br/>
            </w:r>
            <w:r w:rsidR="004F1AB2" w:rsidRPr="00D41873">
              <w:rPr>
                <w:b/>
                <w:lang w:val="fr-FR"/>
              </w:rPr>
              <w:t>(</w:t>
            </w:r>
            <w:proofErr w:type="spellStart"/>
            <w:r w:rsidR="004F1AB2" w:rsidRPr="00D41873">
              <w:rPr>
                <w:b/>
                <w:lang w:val="fr-FR"/>
              </w:rPr>
              <w:t>Ref</w:t>
            </w:r>
            <w:proofErr w:type="spellEnd"/>
            <w:r w:rsidR="004F1AB2" w:rsidRPr="00D41873">
              <w:rPr>
                <w:b/>
                <w:lang w:val="fr-FR"/>
              </w:rPr>
              <w:t>:</w:t>
            </w:r>
            <w:r w:rsidR="005443F4">
              <w:rPr>
                <w:b/>
                <w:lang w:val="fr-FR"/>
              </w:rPr>
              <w:t xml:space="preserve"> </w:t>
            </w:r>
            <w:hyperlink r:id="rId11" w:history="1">
              <w:r w:rsidR="005443F4" w:rsidRPr="005443F4">
                <w:rPr>
                  <w:rStyle w:val="Hyperlink"/>
                  <w:b/>
                  <w:bCs/>
                  <w:lang w:val="es-ES"/>
                </w:rPr>
                <w:t>FG-AI4EE-LS2</w:t>
              </w:r>
            </w:hyperlink>
            <w:r w:rsidR="004F1AB2" w:rsidRPr="00D41873">
              <w:rPr>
                <w:b/>
                <w:lang w:val="fr-FR"/>
              </w:rPr>
              <w:t xml:space="preserve"> )</w:t>
            </w:r>
          </w:p>
        </w:tc>
      </w:tr>
      <w:tr w:rsidR="00E00779" w14:paraId="0A15FA59" w14:textId="77777777" w:rsidTr="00EF1825">
        <w:trPr>
          <w:cantSplit/>
          <w:trHeight w:val="357"/>
        </w:trPr>
        <w:tc>
          <w:tcPr>
            <w:tcW w:w="2250" w:type="dxa"/>
            <w:gridSpan w:val="4"/>
          </w:tcPr>
          <w:p w14:paraId="35B11697" w14:textId="77777777" w:rsidR="00E00779" w:rsidRDefault="00E00779" w:rsidP="00E00779">
            <w:pPr>
              <w:rPr>
                <w:b/>
                <w:bCs/>
              </w:rPr>
            </w:pPr>
            <w:r>
              <w:rPr>
                <w:b/>
                <w:bCs/>
              </w:rPr>
              <w:t>For action to:</w:t>
            </w:r>
          </w:p>
        </w:tc>
        <w:tc>
          <w:tcPr>
            <w:tcW w:w="7673" w:type="dxa"/>
            <w:gridSpan w:val="3"/>
          </w:tcPr>
          <w:p w14:paraId="65BC765F" w14:textId="14B3E1A8" w:rsidR="00E00779" w:rsidRDefault="005443F4" w:rsidP="00E00779">
            <w:r w:rsidRPr="000808CF">
              <w:rPr>
                <w:lang w:val="en-CA"/>
              </w:rPr>
              <w:t>All ITU-T SGs, ITU-T FGs, ITU-D SGs, ITU-R SGs</w:t>
            </w:r>
          </w:p>
        </w:tc>
      </w:tr>
      <w:tr w:rsidR="00E00779" w14:paraId="55886194" w14:textId="77777777" w:rsidTr="00EF1825">
        <w:trPr>
          <w:cantSplit/>
          <w:trHeight w:val="357"/>
        </w:trPr>
        <w:tc>
          <w:tcPr>
            <w:tcW w:w="2250" w:type="dxa"/>
            <w:gridSpan w:val="4"/>
          </w:tcPr>
          <w:p w14:paraId="0831E806" w14:textId="77777777" w:rsidR="00E00779" w:rsidRDefault="00E00779" w:rsidP="00E00779">
            <w:pPr>
              <w:rPr>
                <w:b/>
                <w:bCs/>
              </w:rPr>
            </w:pPr>
            <w:r>
              <w:rPr>
                <w:b/>
                <w:bCs/>
              </w:rPr>
              <w:t>For comment to:</w:t>
            </w:r>
          </w:p>
        </w:tc>
        <w:tc>
          <w:tcPr>
            <w:tcW w:w="7673" w:type="dxa"/>
            <w:gridSpan w:val="3"/>
          </w:tcPr>
          <w:p w14:paraId="7D9EF0CA" w14:textId="485C6607" w:rsidR="00E00779" w:rsidRDefault="007455F7" w:rsidP="00045BFE">
            <w:r>
              <w:t>–</w:t>
            </w:r>
          </w:p>
        </w:tc>
      </w:tr>
      <w:tr w:rsidR="00E00779" w14:paraId="1FBF118B" w14:textId="77777777" w:rsidTr="00EF1825">
        <w:trPr>
          <w:cantSplit/>
          <w:trHeight w:val="357"/>
        </w:trPr>
        <w:tc>
          <w:tcPr>
            <w:tcW w:w="2250" w:type="dxa"/>
            <w:gridSpan w:val="4"/>
          </w:tcPr>
          <w:p w14:paraId="6C144FB1" w14:textId="77777777" w:rsidR="00E00779" w:rsidRDefault="00E00779" w:rsidP="00E00779">
            <w:pPr>
              <w:rPr>
                <w:b/>
                <w:bCs/>
              </w:rPr>
            </w:pPr>
            <w:r>
              <w:rPr>
                <w:b/>
                <w:bCs/>
              </w:rPr>
              <w:t>For information to:</w:t>
            </w:r>
          </w:p>
        </w:tc>
        <w:tc>
          <w:tcPr>
            <w:tcW w:w="7673" w:type="dxa"/>
            <w:gridSpan w:val="3"/>
          </w:tcPr>
          <w:p w14:paraId="62422CD7" w14:textId="1AEFCFD3" w:rsidR="00E00779" w:rsidRDefault="005443F4" w:rsidP="00E00779">
            <w:r>
              <w:t>TSAG</w:t>
            </w:r>
          </w:p>
        </w:tc>
      </w:tr>
      <w:tr w:rsidR="00E00779" w14:paraId="2C929B10" w14:textId="77777777" w:rsidTr="00EF1825">
        <w:trPr>
          <w:cantSplit/>
          <w:trHeight w:val="357"/>
        </w:trPr>
        <w:tc>
          <w:tcPr>
            <w:tcW w:w="2250" w:type="dxa"/>
            <w:gridSpan w:val="4"/>
          </w:tcPr>
          <w:p w14:paraId="0010C862" w14:textId="77777777" w:rsidR="00E00779" w:rsidRDefault="00E00779" w:rsidP="00E00779">
            <w:pPr>
              <w:rPr>
                <w:b/>
                <w:bCs/>
              </w:rPr>
            </w:pPr>
            <w:r>
              <w:rPr>
                <w:b/>
                <w:bCs/>
              </w:rPr>
              <w:t>Approval:</w:t>
            </w:r>
          </w:p>
        </w:tc>
        <w:tc>
          <w:tcPr>
            <w:tcW w:w="7673" w:type="dxa"/>
            <w:gridSpan w:val="3"/>
          </w:tcPr>
          <w:p w14:paraId="1EE404A3" w14:textId="7BF8F269" w:rsidR="00E00779" w:rsidRDefault="008F5639" w:rsidP="00F7045E">
            <w:r w:rsidRPr="000808CF">
              <w:rPr>
                <w:lang w:val="en-CA"/>
              </w:rPr>
              <w:t>ITU-T FG-AI4EE meeting (Vienna, 12 December 2019)</w:t>
            </w:r>
          </w:p>
        </w:tc>
      </w:tr>
      <w:tr w:rsidR="00E00779" w14:paraId="117D5465" w14:textId="77777777" w:rsidTr="00EF1825">
        <w:trPr>
          <w:cantSplit/>
          <w:trHeight w:val="357"/>
        </w:trPr>
        <w:tc>
          <w:tcPr>
            <w:tcW w:w="2250" w:type="dxa"/>
            <w:gridSpan w:val="4"/>
            <w:tcBorders>
              <w:bottom w:val="single" w:sz="12" w:space="0" w:color="auto"/>
            </w:tcBorders>
          </w:tcPr>
          <w:p w14:paraId="0F537E9F" w14:textId="77777777" w:rsidR="00E00779" w:rsidRDefault="00E00779" w:rsidP="00E00779">
            <w:r>
              <w:rPr>
                <w:b/>
              </w:rPr>
              <w:t>Deadline:</w:t>
            </w:r>
          </w:p>
        </w:tc>
        <w:tc>
          <w:tcPr>
            <w:tcW w:w="7673" w:type="dxa"/>
            <w:gridSpan w:val="3"/>
            <w:tcBorders>
              <w:bottom w:val="single" w:sz="12" w:space="0" w:color="auto"/>
            </w:tcBorders>
          </w:tcPr>
          <w:p w14:paraId="112D4A05" w14:textId="4A484B7F" w:rsidR="00E00779" w:rsidRDefault="007455F7" w:rsidP="00F7045E">
            <w:r>
              <w:t>N/A</w:t>
            </w:r>
          </w:p>
        </w:tc>
      </w:tr>
      <w:tr w:rsidR="005443F4" w:rsidRPr="00DB09B5" w14:paraId="10E3DA9B" w14:textId="77777777" w:rsidTr="00C50553">
        <w:trPr>
          <w:cantSplit/>
        </w:trPr>
        <w:tc>
          <w:tcPr>
            <w:tcW w:w="1607" w:type="dxa"/>
            <w:gridSpan w:val="2"/>
            <w:tcBorders>
              <w:top w:val="single" w:sz="8" w:space="0" w:color="auto"/>
              <w:bottom w:val="single" w:sz="8" w:space="0" w:color="auto"/>
            </w:tcBorders>
          </w:tcPr>
          <w:p w14:paraId="17C71529" w14:textId="77777777" w:rsidR="005443F4" w:rsidRPr="000808CF" w:rsidRDefault="005443F4" w:rsidP="00C50553">
            <w:pPr>
              <w:rPr>
                <w:b/>
                <w:bCs/>
                <w:lang w:val="en-CA"/>
              </w:rPr>
            </w:pPr>
            <w:r w:rsidRPr="000808CF">
              <w:rPr>
                <w:b/>
                <w:bCs/>
                <w:lang w:val="en-CA"/>
              </w:rPr>
              <w:t>Contact:</w:t>
            </w:r>
          </w:p>
        </w:tc>
        <w:tc>
          <w:tcPr>
            <w:tcW w:w="3780" w:type="dxa"/>
            <w:gridSpan w:val="4"/>
            <w:tcBorders>
              <w:top w:val="single" w:sz="8" w:space="0" w:color="auto"/>
              <w:bottom w:val="single" w:sz="8" w:space="0" w:color="auto"/>
            </w:tcBorders>
          </w:tcPr>
          <w:p w14:paraId="4B838835" w14:textId="77777777" w:rsidR="005443F4" w:rsidRPr="000808CF" w:rsidRDefault="003E394D" w:rsidP="00C50553">
            <w:pPr>
              <w:rPr>
                <w:lang w:val="es-ES"/>
              </w:rPr>
            </w:pPr>
            <w:sdt>
              <w:sdtPr>
                <w:rPr>
                  <w:lang w:val="es-ES"/>
                </w:rPr>
                <w:alias w:val="ContactNameOrgCountry"/>
                <w:tag w:val="ContactNameOrgCountry"/>
                <w:id w:val="-130639986"/>
                <w:placeholder>
                  <w:docPart w:val="BFAFFB578184424195DBEC85A956DA34"/>
                </w:placeholder>
                <w:text w:multiLine="1"/>
              </w:sdtPr>
              <w:sdtEndPr/>
              <w:sdtContent>
                <w:r w:rsidR="005443F4" w:rsidRPr="000808CF">
                  <w:rPr>
                    <w:lang w:val="es-ES"/>
                  </w:rPr>
                  <w:t>Paolo Gemma</w:t>
                </w:r>
                <w:r w:rsidR="005443F4" w:rsidRPr="000808CF">
                  <w:rPr>
                    <w:lang w:val="es-ES"/>
                  </w:rPr>
                  <w:br/>
                </w:r>
                <w:proofErr w:type="spellStart"/>
                <w:r w:rsidR="005443F4" w:rsidRPr="000808CF">
                  <w:rPr>
                    <w:lang w:val="es-ES"/>
                  </w:rPr>
                  <w:t>Co-chairman</w:t>
                </w:r>
                <w:proofErr w:type="spellEnd"/>
                <w:r w:rsidR="005443F4" w:rsidRPr="000808CF">
                  <w:rPr>
                    <w:lang w:val="es-ES"/>
                  </w:rPr>
                  <w:t xml:space="preserve"> FG-AI4EE</w:t>
                </w:r>
              </w:sdtContent>
            </w:sdt>
          </w:p>
        </w:tc>
        <w:sdt>
          <w:sdtPr>
            <w:rPr>
              <w:lang w:val="en-CA"/>
            </w:rPr>
            <w:alias w:val="ContactTelFaxEmail"/>
            <w:tag w:val="ContactTelFaxEmail"/>
            <w:id w:val="-2140561428"/>
            <w:placeholder>
              <w:docPart w:val="A8D93D2F7FB04E0DA24144336EF6C826"/>
            </w:placeholder>
          </w:sdtPr>
          <w:sdtEndPr/>
          <w:sdtContent>
            <w:tc>
              <w:tcPr>
                <w:tcW w:w="4536" w:type="dxa"/>
                <w:tcBorders>
                  <w:top w:val="single" w:sz="8" w:space="0" w:color="auto"/>
                  <w:bottom w:val="single" w:sz="8" w:space="0" w:color="auto"/>
                </w:tcBorders>
              </w:tcPr>
              <w:p w14:paraId="100D2995" w14:textId="050B1DE0" w:rsidR="005443F4" w:rsidRPr="005443F4" w:rsidRDefault="005443F4" w:rsidP="00C50553">
                <w:pPr>
                  <w:rPr>
                    <w:lang w:val="fr-FR"/>
                  </w:rPr>
                </w:pPr>
                <w:proofErr w:type="gramStart"/>
                <w:r w:rsidRPr="005443F4">
                  <w:rPr>
                    <w:lang w:val="fr-FR"/>
                  </w:rPr>
                  <w:t>Tel:</w:t>
                </w:r>
                <w:proofErr w:type="gramEnd"/>
                <w:r w:rsidRPr="005443F4">
                  <w:rPr>
                    <w:lang w:val="fr-FR"/>
                  </w:rPr>
                  <w:t xml:space="preserve"> </w:t>
                </w:r>
                <w:r w:rsidRPr="005443F4">
                  <w:rPr>
                    <w:lang w:val="fr-FR"/>
                  </w:rPr>
                  <w:tab/>
                  <w:t>+39</w:t>
                </w:r>
                <w:r w:rsidR="00110BFB">
                  <w:rPr>
                    <w:lang w:val="fr-FR"/>
                  </w:rPr>
                  <w:t xml:space="preserve"> </w:t>
                </w:r>
                <w:r w:rsidRPr="005443F4">
                  <w:rPr>
                    <w:lang w:val="fr-FR"/>
                  </w:rPr>
                  <w:t>34</w:t>
                </w:r>
                <w:r w:rsidR="00110BFB">
                  <w:rPr>
                    <w:lang w:val="fr-FR"/>
                  </w:rPr>
                  <w:t xml:space="preserve"> </w:t>
                </w:r>
                <w:r w:rsidRPr="005443F4">
                  <w:rPr>
                    <w:lang w:val="fr-FR"/>
                  </w:rPr>
                  <w:t>8369</w:t>
                </w:r>
                <w:r w:rsidR="00110BFB">
                  <w:rPr>
                    <w:lang w:val="fr-FR"/>
                  </w:rPr>
                  <w:t xml:space="preserve"> </w:t>
                </w:r>
                <w:r w:rsidRPr="005443F4">
                  <w:rPr>
                    <w:lang w:val="fr-FR"/>
                  </w:rPr>
                  <w:t xml:space="preserve">0185 </w:t>
                </w:r>
              </w:p>
              <w:p w14:paraId="6400E1D0" w14:textId="77777777" w:rsidR="005443F4" w:rsidRPr="005443F4" w:rsidRDefault="005443F4" w:rsidP="00C50553">
                <w:pPr>
                  <w:spacing w:before="0"/>
                  <w:rPr>
                    <w:lang w:val="fr-FR"/>
                  </w:rPr>
                </w:pPr>
                <w:r w:rsidRPr="005443F4">
                  <w:rPr>
                    <w:lang w:val="fr-FR"/>
                  </w:rPr>
                  <w:t xml:space="preserve">E-mail: </w:t>
                </w:r>
                <w:hyperlink r:id="rId12" w:history="1">
                  <w:r w:rsidRPr="005443F4">
                    <w:rPr>
                      <w:rStyle w:val="Hyperlink"/>
                      <w:lang w:val="fr-FR"/>
                    </w:rPr>
                    <w:t>paolo.gemma@huawei.com</w:t>
                  </w:r>
                </w:hyperlink>
                <w:r w:rsidRPr="005443F4">
                  <w:rPr>
                    <w:lang w:val="fr-FR"/>
                  </w:rPr>
                  <w:t xml:space="preserve"> </w:t>
                </w:r>
              </w:p>
            </w:tc>
          </w:sdtContent>
        </w:sdt>
      </w:tr>
    </w:tbl>
    <w:p w14:paraId="33ECA01C" w14:textId="77777777" w:rsidR="005443F4" w:rsidRPr="005443F4" w:rsidRDefault="005443F4" w:rsidP="0089088E">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458CEB05" w14:textId="77777777" w:rsidTr="00994CA3">
        <w:trPr>
          <w:cantSplit/>
        </w:trPr>
        <w:tc>
          <w:tcPr>
            <w:tcW w:w="1641" w:type="dxa"/>
          </w:tcPr>
          <w:p w14:paraId="055B4AB8" w14:textId="77777777" w:rsidR="0089088E" w:rsidRPr="00136DDD" w:rsidRDefault="0089088E" w:rsidP="005976A1">
            <w:pPr>
              <w:rPr>
                <w:b/>
                <w:bCs/>
              </w:rPr>
            </w:pPr>
            <w:r w:rsidRPr="00136DDD">
              <w:rPr>
                <w:b/>
                <w:bCs/>
              </w:rPr>
              <w:t>Keywords:</w:t>
            </w:r>
          </w:p>
        </w:tc>
        <w:tc>
          <w:tcPr>
            <w:tcW w:w="8282" w:type="dxa"/>
          </w:tcPr>
          <w:p w14:paraId="1A4E367C" w14:textId="01D6D93D" w:rsidR="0089088E" w:rsidRPr="00136DDD" w:rsidRDefault="003E394D" w:rsidP="00F21609">
            <w:sdt>
              <w:sdtPr>
                <w:rPr>
                  <w:lang w:val="en-CA"/>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5443F4" w:rsidRPr="005443F4">
                  <w:rPr>
                    <w:lang w:val="en-CA"/>
                  </w:rPr>
                  <w:t>FG-AI4EE; first meeting; deliverables; management team</w:t>
                </w:r>
              </w:sdtContent>
            </w:sdt>
          </w:p>
        </w:tc>
      </w:tr>
      <w:tr w:rsidR="0089088E" w:rsidRPr="00136DDD" w14:paraId="545B3862" w14:textId="77777777" w:rsidTr="00E00779">
        <w:trPr>
          <w:cantSplit/>
          <w:trHeight w:val="739"/>
        </w:trPr>
        <w:tc>
          <w:tcPr>
            <w:tcW w:w="1641" w:type="dxa"/>
          </w:tcPr>
          <w:p w14:paraId="4A20EC97" w14:textId="77777777" w:rsidR="0089088E" w:rsidRPr="00136DDD" w:rsidRDefault="0089088E" w:rsidP="005976A1">
            <w:pPr>
              <w:rPr>
                <w:b/>
                <w:bCs/>
              </w:rPr>
            </w:pPr>
            <w:r w:rsidRPr="00136DDD">
              <w:rPr>
                <w:b/>
                <w:bCs/>
              </w:rPr>
              <w:t>Abstract:</w:t>
            </w:r>
          </w:p>
        </w:tc>
        <w:sdt>
          <w:sdtPr>
            <w:rPr>
              <w:lang w:val="en-CA"/>
            </w:rPr>
            <w:alias w:val="Abstract"/>
            <w:tag w:val="Abstract"/>
            <w:id w:val="-457646276"/>
            <w:placeholder>
              <w:docPart w:val="1AF5D214903044CDA77179E340CD59E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6C214B86" w14:textId="2DF8A029" w:rsidR="0089088E" w:rsidRPr="00136DDD" w:rsidRDefault="00097783" w:rsidP="00097783">
                <w:r w:rsidRPr="00097783">
                  <w:rPr>
                    <w:lang w:val="en-CA"/>
                  </w:rPr>
                  <w:t xml:space="preserve">This LS provides information on the first meeting of ITU-T Focus Group on Environmental Efficiency for Artificial Intelligence and other emerging technologies (FG-AI4EE), and invites participation </w:t>
                </w:r>
                <w:r>
                  <w:rPr>
                    <w:lang w:val="en-CA"/>
                  </w:rPr>
                  <w:t xml:space="preserve">and contribution </w:t>
                </w:r>
                <w:r w:rsidRPr="00097783">
                  <w:rPr>
                    <w:lang w:val="en-CA"/>
                  </w:rPr>
                  <w:t>to the work of the FG-AI4EE</w:t>
                </w:r>
                <w:r>
                  <w:rPr>
                    <w:lang w:val="en-CA"/>
                  </w:rPr>
                  <w:t>.</w:t>
                </w:r>
              </w:p>
            </w:tc>
          </w:sdtContent>
        </w:sdt>
      </w:tr>
    </w:tbl>
    <w:p w14:paraId="7C2A2A16" w14:textId="77777777" w:rsidR="005443F4" w:rsidRPr="000808CF" w:rsidRDefault="005443F4" w:rsidP="005443F4">
      <w:pPr>
        <w:pStyle w:val="NormalWeb"/>
        <w:spacing w:before="240" w:beforeAutospacing="0" w:after="0" w:afterAutospacing="0"/>
        <w:rPr>
          <w:color w:val="000000"/>
          <w:lang w:val="en-CA"/>
        </w:rPr>
      </w:pPr>
      <w:r w:rsidRPr="000808CF">
        <w:rPr>
          <w:lang w:val="en-CA"/>
        </w:rPr>
        <w:t>ITU-T Study Group 5</w:t>
      </w:r>
      <w:r w:rsidRPr="000808CF">
        <w:rPr>
          <w:rStyle w:val="apple-converted-space"/>
          <w:color w:val="000000"/>
          <w:lang w:val="en-CA"/>
        </w:rPr>
        <w:t xml:space="preserve"> </w:t>
      </w:r>
      <w:r w:rsidRPr="000808CF">
        <w:rPr>
          <w:color w:val="000000"/>
          <w:lang w:val="en-CA"/>
        </w:rPr>
        <w:t xml:space="preserve">“Environment, Climate Change and Circular Economy” agreed the creation of a new </w:t>
      </w:r>
      <w:r w:rsidRPr="000808CF">
        <w:rPr>
          <w:lang w:val="en-CA"/>
        </w:rPr>
        <w:t xml:space="preserve">Focus Group on Environmental Efficiency for Artificial Intelligence and other emerging technologies (FG-AI4EE) </w:t>
      </w:r>
      <w:r w:rsidRPr="000808CF">
        <w:rPr>
          <w:color w:val="000000"/>
          <w:lang w:val="en-CA"/>
        </w:rPr>
        <w:t>at its meeting in Geneva, from 13 to 22 May 2019.</w:t>
      </w:r>
    </w:p>
    <w:p w14:paraId="789D99BB" w14:textId="77777777" w:rsidR="005443F4" w:rsidRPr="000808CF" w:rsidRDefault="005443F4" w:rsidP="005443F4">
      <w:pPr>
        <w:pStyle w:val="NormalWeb"/>
        <w:spacing w:before="120" w:beforeAutospacing="0" w:after="0" w:afterAutospacing="0"/>
        <w:rPr>
          <w:color w:val="000000"/>
          <w:lang w:val="en-CA"/>
        </w:rPr>
      </w:pPr>
      <w:r w:rsidRPr="000808CF">
        <w:rPr>
          <w:color w:val="000000"/>
          <w:lang w:val="en-CA"/>
        </w:rPr>
        <w:t>The FG-AI4EE has been established to identify the standardization needs to develop a sustainable approach to AI and other emerging technologies including cloud/edge computing, blockchain, 5G, among others.</w:t>
      </w:r>
      <w:r w:rsidRPr="000808CF">
        <w:t xml:space="preserve"> </w:t>
      </w:r>
      <w:r w:rsidRPr="000808CF">
        <w:rPr>
          <w:color w:val="000000"/>
          <w:lang w:val="en-CA"/>
        </w:rPr>
        <w:t>The focus group will develop technical reports and technical specifications to address the environmental efficiency aspects, including water and energy consumption, of emerging technologies, and provide guidance to stakeholders on how to operate these technologies in a more environmentally efficient manner in order to meet the 2030 Agenda for Sustainable Development and its 17 Sustainable Development Goals.</w:t>
      </w:r>
    </w:p>
    <w:p w14:paraId="511F91FE" w14:textId="77777777" w:rsidR="005443F4" w:rsidRPr="000808CF" w:rsidRDefault="005443F4" w:rsidP="005443F4">
      <w:pPr>
        <w:pStyle w:val="NormalWeb"/>
        <w:spacing w:before="120" w:beforeAutospacing="0" w:after="0" w:afterAutospacing="0"/>
        <w:rPr>
          <w:color w:val="000000"/>
          <w:lang w:val="en-CA"/>
        </w:rPr>
      </w:pPr>
      <w:r w:rsidRPr="000808CF">
        <w:rPr>
          <w:color w:val="000000"/>
          <w:lang w:val="en-CA"/>
        </w:rPr>
        <w:t>The FG-AI4EE serves as an open platform for relevant stakeholders – such as representatives of vertical industries, regulators, policy makers, researchers, engineers, practitioners, entrepreneurs, services providers, platform providers, network operators, international organizations, industry forums and consortia – to share knowledge, best practices and lessons learned in this field.</w:t>
      </w:r>
    </w:p>
    <w:p w14:paraId="4330AF3D" w14:textId="77777777" w:rsidR="005443F4" w:rsidRPr="000808CF" w:rsidRDefault="005443F4" w:rsidP="005443F4">
      <w:pPr>
        <w:pStyle w:val="NormalWeb"/>
        <w:spacing w:before="0" w:beforeAutospacing="0" w:after="0" w:afterAutospacing="0"/>
        <w:rPr>
          <w:rStyle w:val="Strong"/>
          <w:b w:val="0"/>
          <w:bCs w:val="0"/>
          <w:color w:val="000000"/>
          <w:lang w:val="en-CA"/>
        </w:rPr>
      </w:pPr>
      <w:r w:rsidRPr="000808CF">
        <w:rPr>
          <w:rStyle w:val="Strong"/>
          <w:color w:val="000000"/>
          <w:lang w:val="en-CA"/>
        </w:rPr>
        <w:lastRenderedPageBreak/>
        <w:t xml:space="preserve">The terms of reference of the FG-AI4EE can be found at: </w:t>
      </w:r>
      <w:hyperlink r:id="rId13" w:history="1">
        <w:r w:rsidRPr="000808CF">
          <w:rPr>
            <w:rStyle w:val="Hyperlink"/>
            <w:lang w:val="en-CA"/>
          </w:rPr>
          <w:t>https://www.itu.int/en/ITU-T/focusgroups/ai4ee/Pages/ToR.aspx</w:t>
        </w:r>
      </w:hyperlink>
      <w:r w:rsidRPr="000808CF">
        <w:rPr>
          <w:rStyle w:val="Strong"/>
          <w:color w:val="000000"/>
          <w:lang w:val="en-CA"/>
        </w:rPr>
        <w:t xml:space="preserve"> </w:t>
      </w:r>
    </w:p>
    <w:p w14:paraId="3DBF9B91" w14:textId="77777777" w:rsidR="005443F4" w:rsidRPr="000808CF" w:rsidRDefault="005443F4" w:rsidP="005443F4">
      <w:pPr>
        <w:pStyle w:val="NormalWeb"/>
        <w:spacing w:before="120" w:beforeAutospacing="0" w:after="0" w:afterAutospacing="0"/>
        <w:rPr>
          <w:rStyle w:val="Strong"/>
          <w:b w:val="0"/>
          <w:bCs w:val="0"/>
          <w:color w:val="000000"/>
          <w:lang w:val="en-GB"/>
        </w:rPr>
      </w:pPr>
      <w:r w:rsidRPr="000808CF">
        <w:rPr>
          <w:rStyle w:val="Strong"/>
          <w:b w:val="0"/>
          <w:bCs w:val="0"/>
          <w:color w:val="000000"/>
          <w:lang w:val="en-CA"/>
        </w:rPr>
        <w:t xml:space="preserve">The first meeting of the FG-AI4EE took place on 12 December 2019 in Vienna, Austria preceded by a Forum on Environmental Efficiency for Artificial Intelligence and other Emerging Technologies that took place on 11 December 2019. </w:t>
      </w:r>
    </w:p>
    <w:p w14:paraId="7ABFCC6F" w14:textId="163FE92B" w:rsidR="005443F4" w:rsidRPr="000808CF" w:rsidRDefault="005443F4" w:rsidP="005443F4">
      <w:pPr>
        <w:pStyle w:val="NormalWeb"/>
        <w:spacing w:before="120" w:beforeAutospacing="0" w:after="0" w:afterAutospacing="0"/>
        <w:rPr>
          <w:rStyle w:val="Strong"/>
          <w:b w:val="0"/>
          <w:bCs w:val="0"/>
          <w:color w:val="000000"/>
          <w:lang w:val="en-CA"/>
        </w:rPr>
      </w:pPr>
      <w:r w:rsidRPr="000808CF">
        <w:rPr>
          <w:rStyle w:val="Strong"/>
          <w:b w:val="0"/>
          <w:bCs w:val="0"/>
          <w:color w:val="000000"/>
          <w:lang w:val="en-CA"/>
        </w:rPr>
        <w:t>Over 75 participants attended both events. During the first meeting of the FG-AI4EE, it was agreed to develop a series of deliverables through three working groups, which are namely:</w:t>
      </w:r>
      <w:r w:rsidRPr="000808CF">
        <w:rPr>
          <w:rStyle w:val="Strong"/>
          <w:b w:val="0"/>
          <w:bCs w:val="0"/>
          <w:color w:val="000000"/>
          <w:lang w:val="en-CA"/>
        </w:rPr>
        <w:br/>
      </w:r>
    </w:p>
    <w:p w14:paraId="2B12B875" w14:textId="77777777" w:rsidR="005443F4" w:rsidRPr="000808CF" w:rsidRDefault="005443F4" w:rsidP="005443F4">
      <w:pPr>
        <w:pStyle w:val="ListParagraph"/>
        <w:numPr>
          <w:ilvl w:val="0"/>
          <w:numId w:val="14"/>
        </w:numPr>
        <w:spacing w:before="0" w:after="200" w:line="276" w:lineRule="auto"/>
        <w:jc w:val="both"/>
        <w:rPr>
          <w:noProof/>
        </w:rPr>
      </w:pPr>
      <w:r w:rsidRPr="000808CF">
        <w:rPr>
          <w:b/>
          <w:bCs/>
          <w:noProof/>
          <w:lang w:val="en-CA"/>
        </w:rPr>
        <w:t>WG1 - Requirements of AI and other Emerging Technologies to Ensure Environmental Efficiency</w:t>
      </w:r>
      <w:r w:rsidRPr="000808CF">
        <w:rPr>
          <w:noProof/>
          <w:lang w:val="en-CA"/>
        </w:rPr>
        <w:br/>
      </w:r>
      <w:r w:rsidRPr="000808CF">
        <w:rPr>
          <w:noProof/>
        </w:rPr>
        <w:t xml:space="preserve">Co-Chairmen of WG1 - Mr Neil Sahota (University of California), Mr Joel Alexander Mills (AugmentCity) </w:t>
      </w:r>
    </w:p>
    <w:p w14:paraId="083B3D58" w14:textId="77777777" w:rsidR="005443F4" w:rsidRPr="000808CF" w:rsidRDefault="005443F4" w:rsidP="005443F4">
      <w:pPr>
        <w:pStyle w:val="ListParagraph"/>
        <w:numPr>
          <w:ilvl w:val="0"/>
          <w:numId w:val="14"/>
        </w:numPr>
        <w:spacing w:before="0" w:line="276" w:lineRule="auto"/>
        <w:rPr>
          <w:b/>
          <w:bCs/>
          <w:noProof/>
          <w:lang w:val="en-CA"/>
        </w:rPr>
      </w:pPr>
      <w:r w:rsidRPr="000808CF">
        <w:rPr>
          <w:b/>
          <w:bCs/>
          <w:noProof/>
          <w:lang w:val="en-CA"/>
        </w:rPr>
        <w:t>WG2 - Assessment and Measurement of the Environmental Efficiency of AI and Emerging Technologies</w:t>
      </w:r>
    </w:p>
    <w:p w14:paraId="63AD0E77" w14:textId="77777777" w:rsidR="005443F4" w:rsidRPr="000808CF" w:rsidRDefault="005443F4" w:rsidP="005443F4">
      <w:pPr>
        <w:pStyle w:val="ListParagraph"/>
        <w:rPr>
          <w:noProof/>
        </w:rPr>
      </w:pPr>
      <w:r w:rsidRPr="000808CF">
        <w:rPr>
          <w:noProof/>
        </w:rPr>
        <w:t>Co-Chairmen of WG2 - Mr Paolo Gemma (Huawei Technologies), Mr Leonidas Anthopoulos (University of Thessaly, Greece)</w:t>
      </w:r>
    </w:p>
    <w:p w14:paraId="0110DF99" w14:textId="77777777" w:rsidR="005443F4" w:rsidRPr="000808CF" w:rsidRDefault="005443F4" w:rsidP="005443F4">
      <w:pPr>
        <w:pStyle w:val="ListParagraph"/>
        <w:numPr>
          <w:ilvl w:val="0"/>
          <w:numId w:val="14"/>
        </w:numPr>
        <w:spacing w:before="0" w:line="276" w:lineRule="auto"/>
        <w:rPr>
          <w:b/>
          <w:bCs/>
          <w:noProof/>
          <w:lang w:val="en-CA"/>
        </w:rPr>
      </w:pPr>
      <w:r w:rsidRPr="000808CF">
        <w:rPr>
          <w:b/>
          <w:bCs/>
          <w:noProof/>
          <w:lang w:val="en-CA"/>
        </w:rPr>
        <w:t xml:space="preserve">WG3 - </w:t>
      </w:r>
      <w:r w:rsidRPr="000808CF">
        <w:rPr>
          <w:b/>
          <w:bCs/>
          <w:noProof/>
          <w:lang w:val="en-CA" w:eastAsia="ko-KR"/>
        </w:rPr>
        <w:t>Working Group 3 – Implementation Guidelines of AI and Emerging Technologies for Environmental Efficiency</w:t>
      </w:r>
    </w:p>
    <w:p w14:paraId="7F5EA76D" w14:textId="77777777" w:rsidR="005443F4" w:rsidRPr="000808CF" w:rsidRDefault="005443F4" w:rsidP="005443F4">
      <w:pPr>
        <w:pStyle w:val="ListParagraph"/>
        <w:rPr>
          <w:lang w:eastAsia="ko-KR"/>
        </w:rPr>
      </w:pPr>
      <w:r w:rsidRPr="000808CF">
        <w:rPr>
          <w:lang w:eastAsia="ko-KR"/>
        </w:rPr>
        <w:t xml:space="preserve">Co-Chairmen of WG3 - Ms Ying Shi (China Telecom), Mr Stefano </w:t>
      </w:r>
      <w:proofErr w:type="spellStart"/>
      <w:r w:rsidRPr="000808CF">
        <w:rPr>
          <w:lang w:eastAsia="ko-KR"/>
        </w:rPr>
        <w:t>Nativi</w:t>
      </w:r>
      <w:proofErr w:type="spellEnd"/>
      <w:r w:rsidRPr="000808CF">
        <w:rPr>
          <w:lang w:eastAsia="ko-KR"/>
        </w:rPr>
        <w:t xml:space="preserve"> (European Commission – Joint Research Center).  </w:t>
      </w:r>
    </w:p>
    <w:p w14:paraId="6D49FF4D" w14:textId="77777777" w:rsidR="005443F4" w:rsidRPr="000808CF" w:rsidRDefault="005443F4" w:rsidP="005443F4">
      <w:pPr>
        <w:rPr>
          <w:rStyle w:val="Strong"/>
          <w:b w:val="0"/>
          <w:bCs w:val="0"/>
          <w:color w:val="000000"/>
          <w:lang w:val="en-CA"/>
        </w:rPr>
      </w:pPr>
      <w:r w:rsidRPr="000808CF">
        <w:rPr>
          <w:rStyle w:val="Strong"/>
          <w:b w:val="0"/>
          <w:bCs w:val="0"/>
          <w:color w:val="000000"/>
          <w:lang w:val="en-CA"/>
        </w:rPr>
        <w:t xml:space="preserve">Additional information on the working groups and the deliverables can be found in </w:t>
      </w:r>
      <w:hyperlink r:id="rId14" w:history="1">
        <w:r w:rsidRPr="000808CF">
          <w:rPr>
            <w:rStyle w:val="Hyperlink"/>
          </w:rPr>
          <w:t>https://www.itu.int/en/ITU-T/focusgroups/ai4ee/Pages/default.aspx</w:t>
        </w:r>
      </w:hyperlink>
      <w:r w:rsidRPr="000808CF">
        <w:rPr>
          <w:lang w:val="en-CA"/>
        </w:rPr>
        <w:t>.</w:t>
      </w:r>
      <w:r w:rsidRPr="000808CF">
        <w:rPr>
          <w:rStyle w:val="Strong"/>
          <w:b w:val="0"/>
          <w:bCs w:val="0"/>
          <w:color w:val="000000"/>
          <w:lang w:val="en-CA"/>
        </w:rPr>
        <w:t xml:space="preserve"> </w:t>
      </w:r>
    </w:p>
    <w:p w14:paraId="4AD41858" w14:textId="77777777" w:rsidR="005443F4" w:rsidRPr="000808CF" w:rsidRDefault="005443F4" w:rsidP="005443F4">
      <w:pPr>
        <w:pStyle w:val="NormalWeb"/>
        <w:spacing w:before="120" w:beforeAutospacing="0" w:after="0" w:afterAutospacing="0"/>
        <w:rPr>
          <w:color w:val="000000"/>
          <w:lang w:val="en-CA"/>
        </w:rPr>
      </w:pPr>
      <w:r w:rsidRPr="000808CF">
        <w:rPr>
          <w:rStyle w:val="Strong"/>
          <w:color w:val="000000"/>
          <w:lang w:val="en-CA"/>
        </w:rPr>
        <w:t>Focus Group leadership team:</w:t>
      </w:r>
      <w:r w:rsidRPr="000808CF">
        <w:rPr>
          <w:rStyle w:val="apple-converted-space"/>
          <w:color w:val="000000"/>
          <w:lang w:val="en-CA"/>
        </w:rPr>
        <w:t> </w:t>
      </w:r>
      <w:r w:rsidRPr="000808CF">
        <w:rPr>
          <w:rStyle w:val="apple-converted-space"/>
          <w:color w:val="000000"/>
          <w:lang w:val="en-CA"/>
        </w:rPr>
        <w:br/>
      </w:r>
      <w:r w:rsidRPr="000808CF">
        <w:rPr>
          <w:color w:val="000000"/>
          <w:lang w:val="en-CA"/>
        </w:rPr>
        <w:br/>
      </w:r>
      <w:r w:rsidRPr="000808CF">
        <w:rPr>
          <w:rStyle w:val="Emphasis"/>
          <w:color w:val="000000"/>
          <w:lang w:val="en-CA"/>
        </w:rPr>
        <w:t>Co-Chairmen</w:t>
      </w:r>
      <w:r w:rsidRPr="000808CF">
        <w:rPr>
          <w:color w:val="000000"/>
          <w:lang w:val="en-CA"/>
        </w:rPr>
        <w:t> </w:t>
      </w:r>
    </w:p>
    <w:p w14:paraId="45B6CD0C" w14:textId="77777777" w:rsidR="005443F4" w:rsidRPr="000808CF" w:rsidRDefault="005443F4" w:rsidP="005443F4">
      <w:pPr>
        <w:pStyle w:val="NormalWeb"/>
        <w:numPr>
          <w:ilvl w:val="0"/>
          <w:numId w:val="15"/>
        </w:numPr>
        <w:spacing w:before="120" w:beforeAutospacing="0" w:after="0" w:afterAutospacing="0"/>
        <w:rPr>
          <w:color w:val="000000"/>
          <w:lang w:val="en-CA"/>
        </w:rPr>
      </w:pPr>
      <w:r w:rsidRPr="000808CF">
        <w:rPr>
          <w:color w:val="000000"/>
          <w:lang w:val="en-CA"/>
        </w:rPr>
        <w:t>Mr Paolo Gemma (Huawei Technologies Co., Ltd., China);</w:t>
      </w:r>
    </w:p>
    <w:p w14:paraId="10E5207A" w14:textId="77777777" w:rsidR="005443F4" w:rsidRPr="000808CF" w:rsidRDefault="005443F4" w:rsidP="005443F4">
      <w:pPr>
        <w:pStyle w:val="ListParagraph"/>
        <w:numPr>
          <w:ilvl w:val="0"/>
          <w:numId w:val="15"/>
        </w:numPr>
        <w:spacing w:before="0" w:line="276" w:lineRule="auto"/>
        <w:rPr>
          <w:color w:val="000000"/>
          <w:lang w:val="en-CA"/>
        </w:rPr>
      </w:pPr>
      <w:r w:rsidRPr="000808CF">
        <w:rPr>
          <w:lang w:val="en-CA"/>
        </w:rPr>
        <w:t>Mr Neil Sahota (</w:t>
      </w:r>
      <w:proofErr w:type="spellStart"/>
      <w:r w:rsidRPr="000808CF">
        <w:rPr>
          <w:lang w:val="en-CA"/>
        </w:rPr>
        <w:t>Technosssus</w:t>
      </w:r>
      <w:proofErr w:type="spellEnd"/>
      <w:r w:rsidRPr="000808CF">
        <w:rPr>
          <w:lang w:val="en-CA"/>
        </w:rPr>
        <w:t>, IBM, University of California)</w:t>
      </w:r>
    </w:p>
    <w:p w14:paraId="411B9700" w14:textId="77777777" w:rsidR="005443F4" w:rsidRPr="000808CF" w:rsidRDefault="005443F4" w:rsidP="005443F4">
      <w:pPr>
        <w:pStyle w:val="NormalWeb"/>
        <w:spacing w:before="120" w:beforeAutospacing="0" w:after="0" w:afterAutospacing="0"/>
        <w:rPr>
          <w:i/>
          <w:iCs/>
          <w:color w:val="000000"/>
          <w:lang w:val="en-CA"/>
        </w:rPr>
      </w:pPr>
      <w:r w:rsidRPr="000808CF">
        <w:rPr>
          <w:i/>
          <w:iCs/>
          <w:color w:val="000000"/>
          <w:lang w:val="en-CA"/>
        </w:rPr>
        <w:t>Vice-Chairmen</w:t>
      </w:r>
    </w:p>
    <w:p w14:paraId="5A7CBB0F" w14:textId="77777777" w:rsidR="005443F4" w:rsidRPr="000808CF" w:rsidRDefault="005443F4" w:rsidP="005443F4">
      <w:pPr>
        <w:pStyle w:val="ListParagraph"/>
        <w:numPr>
          <w:ilvl w:val="0"/>
          <w:numId w:val="15"/>
        </w:numPr>
        <w:spacing w:before="0" w:after="200" w:line="276" w:lineRule="auto"/>
        <w:rPr>
          <w:lang w:val="en-CA"/>
        </w:rPr>
      </w:pPr>
      <w:r w:rsidRPr="000808CF">
        <w:rPr>
          <w:lang w:val="en-CA"/>
        </w:rPr>
        <w:t xml:space="preserve">Ms Barbara </w:t>
      </w:r>
      <w:proofErr w:type="spellStart"/>
      <w:r w:rsidRPr="000808CF">
        <w:rPr>
          <w:lang w:val="en-CA"/>
        </w:rPr>
        <w:t>Kolm</w:t>
      </w:r>
      <w:proofErr w:type="spellEnd"/>
      <w:r w:rsidRPr="000808CF">
        <w:rPr>
          <w:lang w:val="en-CA"/>
        </w:rPr>
        <w:t xml:space="preserve"> (Austrian Economics Centers, Austrian National Bank);</w:t>
      </w:r>
    </w:p>
    <w:p w14:paraId="7E21030A" w14:textId="77777777" w:rsidR="005443F4" w:rsidRPr="000808CF" w:rsidRDefault="005443F4" w:rsidP="005443F4">
      <w:pPr>
        <w:pStyle w:val="ListParagraph"/>
        <w:numPr>
          <w:ilvl w:val="0"/>
          <w:numId w:val="15"/>
        </w:numPr>
        <w:spacing w:before="0" w:after="200" w:line="276" w:lineRule="auto"/>
        <w:rPr>
          <w:lang w:val="en-CA"/>
        </w:rPr>
      </w:pPr>
      <w:r w:rsidRPr="000808CF">
        <w:rPr>
          <w:lang w:val="en-CA"/>
        </w:rPr>
        <w:t xml:space="preserve">Ms Kari </w:t>
      </w:r>
      <w:proofErr w:type="spellStart"/>
      <w:r w:rsidRPr="000808CF">
        <w:rPr>
          <w:lang w:val="en-CA"/>
        </w:rPr>
        <w:t>Eik</w:t>
      </w:r>
      <w:proofErr w:type="spellEnd"/>
      <w:r w:rsidRPr="000808CF">
        <w:rPr>
          <w:lang w:val="en-CA"/>
        </w:rPr>
        <w:t xml:space="preserve"> (</w:t>
      </w:r>
      <w:proofErr w:type="spellStart"/>
      <w:r w:rsidRPr="000808CF">
        <w:rPr>
          <w:lang w:val="en-CA"/>
        </w:rPr>
        <w:t>OiER</w:t>
      </w:r>
      <w:proofErr w:type="spellEnd"/>
      <w:r w:rsidRPr="000808CF">
        <w:rPr>
          <w:lang w:val="en-CA"/>
        </w:rPr>
        <w:t>);</w:t>
      </w:r>
    </w:p>
    <w:p w14:paraId="537E999B" w14:textId="77777777" w:rsidR="005443F4" w:rsidRPr="000808CF" w:rsidRDefault="005443F4" w:rsidP="005443F4">
      <w:pPr>
        <w:pStyle w:val="ListParagraph"/>
        <w:numPr>
          <w:ilvl w:val="0"/>
          <w:numId w:val="15"/>
        </w:numPr>
        <w:spacing w:before="0" w:after="200" w:line="276" w:lineRule="auto"/>
        <w:rPr>
          <w:lang w:val="en-CA"/>
        </w:rPr>
      </w:pPr>
      <w:r w:rsidRPr="000808CF">
        <w:rPr>
          <w:lang w:val="en-CA"/>
        </w:rPr>
        <w:t>Mr Joel Alexander Mills (</w:t>
      </w:r>
      <w:proofErr w:type="spellStart"/>
      <w:r w:rsidRPr="000808CF">
        <w:rPr>
          <w:lang w:val="en-CA"/>
        </w:rPr>
        <w:t>AugmentCity</w:t>
      </w:r>
      <w:proofErr w:type="spellEnd"/>
      <w:r w:rsidRPr="000808CF">
        <w:rPr>
          <w:lang w:val="en-CA"/>
        </w:rPr>
        <w:t xml:space="preserve"> AS);</w:t>
      </w:r>
    </w:p>
    <w:p w14:paraId="3AD7BCA1" w14:textId="77777777" w:rsidR="005443F4" w:rsidRPr="000808CF" w:rsidRDefault="005443F4" w:rsidP="005443F4">
      <w:pPr>
        <w:pStyle w:val="ListParagraph"/>
        <w:numPr>
          <w:ilvl w:val="0"/>
          <w:numId w:val="15"/>
        </w:numPr>
        <w:spacing w:before="0" w:after="200" w:line="276" w:lineRule="auto"/>
        <w:rPr>
          <w:lang w:val="en-CA"/>
        </w:rPr>
      </w:pPr>
      <w:r w:rsidRPr="000808CF">
        <w:rPr>
          <w:lang w:val="en-CA"/>
        </w:rPr>
        <w:t xml:space="preserve">Mr Mats </w:t>
      </w:r>
      <w:proofErr w:type="spellStart"/>
      <w:r w:rsidRPr="000808CF">
        <w:rPr>
          <w:lang w:val="en-CA"/>
        </w:rPr>
        <w:t>Pellbäck</w:t>
      </w:r>
      <w:proofErr w:type="spellEnd"/>
      <w:r w:rsidRPr="000808CF">
        <w:rPr>
          <w:lang w:val="en-CA"/>
        </w:rPr>
        <w:t xml:space="preserve"> </w:t>
      </w:r>
      <w:proofErr w:type="spellStart"/>
      <w:r w:rsidRPr="000808CF">
        <w:rPr>
          <w:lang w:val="en-CA"/>
        </w:rPr>
        <w:t>Scharp</w:t>
      </w:r>
      <w:proofErr w:type="spellEnd"/>
      <w:r w:rsidRPr="000808CF">
        <w:rPr>
          <w:lang w:val="en-CA"/>
        </w:rPr>
        <w:t xml:space="preserve"> (Ericsson);</w:t>
      </w:r>
    </w:p>
    <w:p w14:paraId="016C46DB" w14:textId="77777777" w:rsidR="005443F4" w:rsidRPr="000808CF" w:rsidRDefault="005443F4" w:rsidP="005443F4">
      <w:pPr>
        <w:pStyle w:val="ListParagraph"/>
        <w:numPr>
          <w:ilvl w:val="0"/>
          <w:numId w:val="15"/>
        </w:numPr>
        <w:spacing w:before="0" w:after="200" w:line="276" w:lineRule="auto"/>
        <w:rPr>
          <w:lang w:val="en-CA"/>
        </w:rPr>
      </w:pPr>
      <w:r w:rsidRPr="000808CF">
        <w:rPr>
          <w:lang w:val="en-CA"/>
        </w:rPr>
        <w:t>The World Economic Forum;</w:t>
      </w:r>
    </w:p>
    <w:p w14:paraId="31E6F549" w14:textId="3FBFECBE" w:rsidR="005443F4" w:rsidRPr="000808CF" w:rsidRDefault="005443F4" w:rsidP="005443F4">
      <w:pPr>
        <w:pStyle w:val="ListParagraph"/>
        <w:numPr>
          <w:ilvl w:val="0"/>
          <w:numId w:val="15"/>
        </w:numPr>
        <w:spacing w:before="0" w:after="200" w:line="276" w:lineRule="auto"/>
        <w:rPr>
          <w:lang w:val="en-CA"/>
        </w:rPr>
      </w:pPr>
      <w:r w:rsidRPr="000808CF">
        <w:rPr>
          <w:lang w:val="en-CA"/>
        </w:rPr>
        <w:t xml:space="preserve">Ms Lucy Lombardi (Digital &amp; Ecosystem Innovation, TIM); </w:t>
      </w:r>
    </w:p>
    <w:p w14:paraId="045CAE11" w14:textId="77777777" w:rsidR="005443F4" w:rsidRPr="000808CF" w:rsidRDefault="005443F4" w:rsidP="005443F4">
      <w:pPr>
        <w:pStyle w:val="ListParagraph"/>
        <w:numPr>
          <w:ilvl w:val="0"/>
          <w:numId w:val="15"/>
        </w:numPr>
        <w:spacing w:before="0" w:after="200" w:line="276" w:lineRule="auto"/>
        <w:jc w:val="both"/>
        <w:rPr>
          <w:lang w:val="en-CA"/>
        </w:rPr>
      </w:pPr>
      <w:r w:rsidRPr="000808CF">
        <w:rPr>
          <w:lang w:val="en-CA"/>
        </w:rPr>
        <w:t>Mr Peter Ulanga (Universal Communications Service Access Fund, United Republic of Tanzania;</w:t>
      </w:r>
    </w:p>
    <w:p w14:paraId="728E7829" w14:textId="77777777" w:rsidR="005443F4" w:rsidRPr="000808CF" w:rsidRDefault="005443F4" w:rsidP="005443F4">
      <w:pPr>
        <w:pStyle w:val="ListParagraph"/>
        <w:numPr>
          <w:ilvl w:val="0"/>
          <w:numId w:val="15"/>
        </w:numPr>
        <w:spacing w:before="0" w:after="200" w:line="276" w:lineRule="auto"/>
        <w:jc w:val="both"/>
        <w:rPr>
          <w:lang w:val="en-CA"/>
        </w:rPr>
      </w:pPr>
      <w:r w:rsidRPr="000808CF">
        <w:rPr>
          <w:rFonts w:eastAsia="Times New Roman"/>
          <w:lang w:eastAsia="en-GB"/>
        </w:rPr>
        <w:t xml:space="preserve">Mr Alessandro </w:t>
      </w:r>
      <w:proofErr w:type="spellStart"/>
      <w:r w:rsidRPr="000808CF">
        <w:rPr>
          <w:rFonts w:eastAsia="Times New Roman"/>
          <w:lang w:eastAsia="en-GB"/>
        </w:rPr>
        <w:t>Annoni</w:t>
      </w:r>
      <w:proofErr w:type="spellEnd"/>
      <w:r w:rsidRPr="000808CF">
        <w:rPr>
          <w:rFonts w:eastAsia="Times New Roman"/>
          <w:lang w:eastAsia="en-GB"/>
        </w:rPr>
        <w:t xml:space="preserve"> (European Commission - Joint Research Centre);</w:t>
      </w:r>
    </w:p>
    <w:p w14:paraId="5EA4A501" w14:textId="77777777" w:rsidR="005443F4" w:rsidRPr="000808CF" w:rsidRDefault="005443F4" w:rsidP="005443F4">
      <w:pPr>
        <w:pStyle w:val="ListParagraph"/>
        <w:numPr>
          <w:ilvl w:val="0"/>
          <w:numId w:val="15"/>
        </w:numPr>
        <w:spacing w:before="0" w:after="200" w:line="276" w:lineRule="auto"/>
        <w:jc w:val="both"/>
        <w:rPr>
          <w:lang w:val="en-CA"/>
        </w:rPr>
      </w:pPr>
      <w:r w:rsidRPr="000808CF">
        <w:rPr>
          <w:rFonts w:eastAsia="Times New Roman"/>
          <w:lang w:eastAsia="en-GB"/>
        </w:rPr>
        <w:t>Mr Mandar Deshpande (Ministry of Communication, India);</w:t>
      </w:r>
      <w:r w:rsidRPr="000808CF">
        <w:rPr>
          <w:lang w:val="en-CA"/>
        </w:rPr>
        <w:t xml:space="preserve"> and</w:t>
      </w:r>
    </w:p>
    <w:p w14:paraId="6D5B135E" w14:textId="77777777" w:rsidR="005443F4" w:rsidRPr="000808CF" w:rsidRDefault="005443F4" w:rsidP="005443F4">
      <w:pPr>
        <w:pStyle w:val="ListParagraph"/>
        <w:numPr>
          <w:ilvl w:val="0"/>
          <w:numId w:val="15"/>
        </w:numPr>
        <w:spacing w:before="0" w:after="200" w:line="276" w:lineRule="auto"/>
        <w:jc w:val="both"/>
        <w:rPr>
          <w:lang w:val="en-CA"/>
        </w:rPr>
      </w:pPr>
      <w:r w:rsidRPr="000808CF">
        <w:rPr>
          <w:rFonts w:eastAsia="Times New Roman"/>
          <w:lang w:eastAsia="en-GB"/>
        </w:rPr>
        <w:t>UN-Environment</w:t>
      </w:r>
    </w:p>
    <w:p w14:paraId="5A02EE97" w14:textId="77777777" w:rsidR="005443F4" w:rsidRPr="000808CF" w:rsidRDefault="005443F4" w:rsidP="005443F4">
      <w:pPr>
        <w:pStyle w:val="NormalWeb"/>
        <w:spacing w:before="0" w:beforeAutospacing="0" w:after="0" w:afterAutospacing="0"/>
        <w:rPr>
          <w:rStyle w:val="Strong"/>
          <w:b w:val="0"/>
          <w:bCs w:val="0"/>
          <w:color w:val="000000"/>
          <w:lang w:val="en-CA"/>
        </w:rPr>
      </w:pPr>
      <w:r w:rsidRPr="000808CF">
        <w:rPr>
          <w:rStyle w:val="Strong"/>
          <w:b w:val="0"/>
          <w:bCs w:val="0"/>
          <w:color w:val="000000"/>
          <w:lang w:val="en-CA"/>
        </w:rPr>
        <w:t xml:space="preserve">We would like to invite you to participate and contribute to the work of the FG-AI4EE. We welcome your contribution and we would be grateful if you would share any information related to the environmental aspects of artificial intelligence and other emerging technologies from your organization with this Focus Group. </w:t>
      </w:r>
    </w:p>
    <w:p w14:paraId="3D87F0FF" w14:textId="25AE1BF2" w:rsidR="005443F4" w:rsidRPr="00110BFB" w:rsidRDefault="005443F4" w:rsidP="00110BFB">
      <w:r w:rsidRPr="00110BFB">
        <w:t xml:space="preserve">Information on the next FG-AI4EE meeting will be shared by TSB through the FG-AI4EE mailing list. Additional information on the next meeting and on the work of the FG-AI4EE is available at: </w:t>
      </w:r>
      <w:hyperlink r:id="rId15" w:history="1">
        <w:r w:rsidR="00110BFB" w:rsidRPr="00A8548C">
          <w:rPr>
            <w:rStyle w:val="Hyperlink"/>
          </w:rPr>
          <w:t>https://itu.int/en/ITU-T/focusgroups/ai4ee/</w:t>
        </w:r>
      </w:hyperlink>
      <w:r w:rsidRPr="00110BFB">
        <w:t>.</w:t>
      </w:r>
    </w:p>
    <w:p w14:paraId="7BD7E62A" w14:textId="52C6F470" w:rsidR="001C1698" w:rsidRPr="00E00779" w:rsidRDefault="00E00779" w:rsidP="00E00779">
      <w:pPr>
        <w:spacing w:before="240" w:after="160" w:line="259" w:lineRule="auto"/>
        <w:jc w:val="center"/>
        <w:rPr>
          <w:rFonts w:eastAsia="MS Mincho"/>
          <w:lang w:val="en-US"/>
        </w:rPr>
      </w:pPr>
      <w:r w:rsidRPr="00E00779">
        <w:rPr>
          <w:rFonts w:eastAsia="MS Mincho"/>
          <w:lang w:val="en-US"/>
        </w:rPr>
        <w:t>__________________</w:t>
      </w:r>
      <w:bookmarkStart w:id="11" w:name="_GoBack"/>
      <w:bookmarkEnd w:id="11"/>
    </w:p>
    <w:sectPr w:rsidR="001C1698" w:rsidRPr="00E00779" w:rsidSect="00110BFB">
      <w:headerReference w:type="default" r:id="rId1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CA34" w14:textId="77777777" w:rsidR="00CA3A59" w:rsidRDefault="00CA3A59" w:rsidP="00C42125">
      <w:pPr>
        <w:spacing w:before="0"/>
      </w:pPr>
      <w:r>
        <w:separator/>
      </w:r>
    </w:p>
  </w:endnote>
  <w:endnote w:type="continuationSeparator" w:id="0">
    <w:p w14:paraId="69CD9BDB" w14:textId="77777777" w:rsidR="00CA3A59" w:rsidRDefault="00CA3A5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DB69" w14:textId="77777777" w:rsidR="00CA3A59" w:rsidRDefault="00CA3A59" w:rsidP="00C42125">
      <w:pPr>
        <w:spacing w:before="0"/>
      </w:pPr>
      <w:r>
        <w:separator/>
      </w:r>
    </w:p>
  </w:footnote>
  <w:footnote w:type="continuationSeparator" w:id="0">
    <w:p w14:paraId="37E5AE56" w14:textId="77777777" w:rsidR="00CA3A59" w:rsidRDefault="00CA3A5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5D21" w14:textId="4F8CD615" w:rsidR="00F952E8" w:rsidRPr="00F952E8" w:rsidRDefault="00F952E8" w:rsidP="00F952E8">
    <w:pPr>
      <w:pStyle w:val="Header"/>
    </w:pPr>
    <w:r w:rsidRPr="00F952E8">
      <w:t xml:space="preserve">- </w:t>
    </w:r>
    <w:r w:rsidRPr="00F952E8">
      <w:fldChar w:fldCharType="begin"/>
    </w:r>
    <w:r w:rsidRPr="00F952E8">
      <w:instrText xml:space="preserve"> PAGE  \* MERGEFORMAT </w:instrText>
    </w:r>
    <w:r w:rsidRPr="00F952E8">
      <w:fldChar w:fldCharType="separate"/>
    </w:r>
    <w:r w:rsidR="00132B9F">
      <w:rPr>
        <w:noProof/>
      </w:rPr>
      <w:t>3</w:t>
    </w:r>
    <w:r w:rsidRPr="00F952E8">
      <w:fldChar w:fldCharType="end"/>
    </w:r>
    <w:r w:rsidRPr="00F952E8">
      <w:t xml:space="preserve"> -</w:t>
    </w:r>
  </w:p>
  <w:p w14:paraId="310BB571" w14:textId="265C5430" w:rsidR="00F952E8" w:rsidRPr="00F952E8" w:rsidRDefault="00F952E8" w:rsidP="00F952E8">
    <w:pPr>
      <w:pStyle w:val="Header"/>
      <w:spacing w:after="240"/>
    </w:pPr>
    <w:r w:rsidRPr="00F952E8">
      <w:fldChar w:fldCharType="begin"/>
    </w:r>
    <w:r w:rsidRPr="00F952E8">
      <w:instrText xml:space="preserve"> STYLEREF  Docnumber  </w:instrText>
    </w:r>
    <w:r w:rsidRPr="00F952E8">
      <w:fldChar w:fldCharType="separate"/>
    </w:r>
    <w:r w:rsidR="00110BFB">
      <w:rPr>
        <w:noProof/>
      </w:rPr>
      <w:t>FG-AI4H-H-027</w:t>
    </w:r>
    <w:r w:rsidRPr="00F952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00FE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E59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80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A65C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A008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89E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204C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C44E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AA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B67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13A8"/>
    <w:multiLevelType w:val="hybridMultilevel"/>
    <w:tmpl w:val="08DAE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B6F7B"/>
    <w:multiLevelType w:val="hybridMultilevel"/>
    <w:tmpl w:val="0BFC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42248"/>
    <w:multiLevelType w:val="hybridMultilevel"/>
    <w:tmpl w:val="BCBA9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62F37"/>
    <w:multiLevelType w:val="hybridMultilevel"/>
    <w:tmpl w:val="E2E6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67A20"/>
    <w:multiLevelType w:val="hybridMultilevel"/>
    <w:tmpl w:val="12AE24FC"/>
    <w:lvl w:ilvl="0" w:tplc="ABC655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6" w:nlCheck="1" w:checkStyle="0"/>
  <w:activeWritingStyle w:appName="MSWord" w:lang="en-CA" w:vendorID="64" w:dllVersion="6" w:nlCheck="1" w:checkStyle="1"/>
  <w:activeWritingStyle w:appName="MSWord" w:lang="es-ES" w:vendorID="64" w:dllVersion="6" w:nlCheck="1" w:checkStyle="0"/>
  <w:activeWritingStyle w:appName="MSWord" w:lang="en-CA" w:vendorID="64" w:dllVersion="0" w:nlCheck="1" w:checkStyle="0"/>
  <w:activeWritingStyle w:appName="MSWord" w:lang="fr-FR"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Dc1MTSwMDQzMTBS0lEKTi0uzszPAymwqAUA91M3cywAAAA="/>
  </w:docVars>
  <w:rsids>
    <w:rsidRoot w:val="005C0300"/>
    <w:rsid w:val="00014F69"/>
    <w:rsid w:val="000171DB"/>
    <w:rsid w:val="000206FC"/>
    <w:rsid w:val="00023D9A"/>
    <w:rsid w:val="0003391B"/>
    <w:rsid w:val="0003582E"/>
    <w:rsid w:val="00043D75"/>
    <w:rsid w:val="00045BFE"/>
    <w:rsid w:val="00047C42"/>
    <w:rsid w:val="00057000"/>
    <w:rsid w:val="00061268"/>
    <w:rsid w:val="000640E0"/>
    <w:rsid w:val="00082C81"/>
    <w:rsid w:val="00085D82"/>
    <w:rsid w:val="000864D5"/>
    <w:rsid w:val="00090405"/>
    <w:rsid w:val="000966A8"/>
    <w:rsid w:val="00097783"/>
    <w:rsid w:val="000A5CA2"/>
    <w:rsid w:val="000B0DFE"/>
    <w:rsid w:val="000B5E76"/>
    <w:rsid w:val="000C397B"/>
    <w:rsid w:val="000D6A8B"/>
    <w:rsid w:val="000E6125"/>
    <w:rsid w:val="000F3106"/>
    <w:rsid w:val="00110BFB"/>
    <w:rsid w:val="00113DBE"/>
    <w:rsid w:val="001200A6"/>
    <w:rsid w:val="00124A40"/>
    <w:rsid w:val="001251D6"/>
    <w:rsid w:val="001251DA"/>
    <w:rsid w:val="00125432"/>
    <w:rsid w:val="00132B9F"/>
    <w:rsid w:val="00136DDD"/>
    <w:rsid w:val="00137F40"/>
    <w:rsid w:val="00144BDF"/>
    <w:rsid w:val="001500E9"/>
    <w:rsid w:val="00155DDC"/>
    <w:rsid w:val="00161830"/>
    <w:rsid w:val="0018685F"/>
    <w:rsid w:val="001871EC"/>
    <w:rsid w:val="001A20C3"/>
    <w:rsid w:val="001A670F"/>
    <w:rsid w:val="001B2522"/>
    <w:rsid w:val="001B6A45"/>
    <w:rsid w:val="001C1698"/>
    <w:rsid w:val="001C62B8"/>
    <w:rsid w:val="001D22D8"/>
    <w:rsid w:val="001D4296"/>
    <w:rsid w:val="001D733A"/>
    <w:rsid w:val="001E7B0E"/>
    <w:rsid w:val="001F141D"/>
    <w:rsid w:val="00200A06"/>
    <w:rsid w:val="00200A98"/>
    <w:rsid w:val="00201AFA"/>
    <w:rsid w:val="0020271C"/>
    <w:rsid w:val="002101A8"/>
    <w:rsid w:val="002229F1"/>
    <w:rsid w:val="00231269"/>
    <w:rsid w:val="00233F75"/>
    <w:rsid w:val="002434B5"/>
    <w:rsid w:val="00253DBE"/>
    <w:rsid w:val="00253DC6"/>
    <w:rsid w:val="0025489C"/>
    <w:rsid w:val="002622FA"/>
    <w:rsid w:val="00263518"/>
    <w:rsid w:val="00266401"/>
    <w:rsid w:val="002759E7"/>
    <w:rsid w:val="00277326"/>
    <w:rsid w:val="00285559"/>
    <w:rsid w:val="00296722"/>
    <w:rsid w:val="002A11C4"/>
    <w:rsid w:val="002A399B"/>
    <w:rsid w:val="002A660C"/>
    <w:rsid w:val="002A6D08"/>
    <w:rsid w:val="002B501A"/>
    <w:rsid w:val="002C26C0"/>
    <w:rsid w:val="002C2BC5"/>
    <w:rsid w:val="002D3447"/>
    <w:rsid w:val="002E0407"/>
    <w:rsid w:val="002E3C52"/>
    <w:rsid w:val="002E79CB"/>
    <w:rsid w:val="002F7F55"/>
    <w:rsid w:val="0030745F"/>
    <w:rsid w:val="00314630"/>
    <w:rsid w:val="00317899"/>
    <w:rsid w:val="0032090A"/>
    <w:rsid w:val="00321CDE"/>
    <w:rsid w:val="00333E15"/>
    <w:rsid w:val="00340470"/>
    <w:rsid w:val="00343A49"/>
    <w:rsid w:val="003449F4"/>
    <w:rsid w:val="003571BC"/>
    <w:rsid w:val="0036090C"/>
    <w:rsid w:val="00361116"/>
    <w:rsid w:val="00362562"/>
    <w:rsid w:val="00381131"/>
    <w:rsid w:val="00385FB5"/>
    <w:rsid w:val="0038715D"/>
    <w:rsid w:val="00387FAB"/>
    <w:rsid w:val="00394DBF"/>
    <w:rsid w:val="003957A6"/>
    <w:rsid w:val="003A43EF"/>
    <w:rsid w:val="003C7445"/>
    <w:rsid w:val="003D21D2"/>
    <w:rsid w:val="003E394D"/>
    <w:rsid w:val="003E39A2"/>
    <w:rsid w:val="003E57AB"/>
    <w:rsid w:val="003F2BED"/>
    <w:rsid w:val="003F56AD"/>
    <w:rsid w:val="00400B49"/>
    <w:rsid w:val="00412BA0"/>
    <w:rsid w:val="00423FA9"/>
    <w:rsid w:val="00443878"/>
    <w:rsid w:val="00445AD0"/>
    <w:rsid w:val="0045181C"/>
    <w:rsid w:val="004537F1"/>
    <w:rsid w:val="004539A8"/>
    <w:rsid w:val="0046241A"/>
    <w:rsid w:val="00467096"/>
    <w:rsid w:val="004712CA"/>
    <w:rsid w:val="00473782"/>
    <w:rsid w:val="0047422E"/>
    <w:rsid w:val="0049090D"/>
    <w:rsid w:val="0049674B"/>
    <w:rsid w:val="004C0673"/>
    <w:rsid w:val="004C4E4E"/>
    <w:rsid w:val="004E2BA6"/>
    <w:rsid w:val="004E601C"/>
    <w:rsid w:val="004F1AB2"/>
    <w:rsid w:val="004F3816"/>
    <w:rsid w:val="004F3818"/>
    <w:rsid w:val="0050586A"/>
    <w:rsid w:val="005111E7"/>
    <w:rsid w:val="00520A5A"/>
    <w:rsid w:val="00520DBF"/>
    <w:rsid w:val="0053731C"/>
    <w:rsid w:val="00543D41"/>
    <w:rsid w:val="005443F4"/>
    <w:rsid w:val="00556A5B"/>
    <w:rsid w:val="005627D5"/>
    <w:rsid w:val="00566EDA"/>
    <w:rsid w:val="0057081A"/>
    <w:rsid w:val="00572654"/>
    <w:rsid w:val="00581637"/>
    <w:rsid w:val="0059663A"/>
    <w:rsid w:val="005976A1"/>
    <w:rsid w:val="005B5629"/>
    <w:rsid w:val="005C0300"/>
    <w:rsid w:val="005C27A2"/>
    <w:rsid w:val="005D1B3B"/>
    <w:rsid w:val="005D4FEB"/>
    <w:rsid w:val="005D7ED3"/>
    <w:rsid w:val="005F4B6A"/>
    <w:rsid w:val="006010F3"/>
    <w:rsid w:val="00615A0A"/>
    <w:rsid w:val="00620780"/>
    <w:rsid w:val="00626673"/>
    <w:rsid w:val="006333D4"/>
    <w:rsid w:val="006369B2"/>
    <w:rsid w:val="0063718D"/>
    <w:rsid w:val="00647525"/>
    <w:rsid w:val="00647A71"/>
    <w:rsid w:val="006570B0"/>
    <w:rsid w:val="0066022F"/>
    <w:rsid w:val="006813BC"/>
    <w:rsid w:val="006823F3"/>
    <w:rsid w:val="0069210B"/>
    <w:rsid w:val="0069260D"/>
    <w:rsid w:val="00695DD7"/>
    <w:rsid w:val="006A4055"/>
    <w:rsid w:val="006A7C27"/>
    <w:rsid w:val="006B2FE4"/>
    <w:rsid w:val="006B37B0"/>
    <w:rsid w:val="006B5B3E"/>
    <w:rsid w:val="006C5641"/>
    <w:rsid w:val="006D1089"/>
    <w:rsid w:val="006D1B86"/>
    <w:rsid w:val="006D7355"/>
    <w:rsid w:val="006F7DEE"/>
    <w:rsid w:val="00705D44"/>
    <w:rsid w:val="00715551"/>
    <w:rsid w:val="00715CA6"/>
    <w:rsid w:val="00721FC4"/>
    <w:rsid w:val="00725D54"/>
    <w:rsid w:val="00731135"/>
    <w:rsid w:val="007324AF"/>
    <w:rsid w:val="007409B4"/>
    <w:rsid w:val="00741974"/>
    <w:rsid w:val="0074321E"/>
    <w:rsid w:val="007455F7"/>
    <w:rsid w:val="0075525E"/>
    <w:rsid w:val="00756D3D"/>
    <w:rsid w:val="007806C2"/>
    <w:rsid w:val="00781FEE"/>
    <w:rsid w:val="007830CA"/>
    <w:rsid w:val="007903F8"/>
    <w:rsid w:val="00794F4F"/>
    <w:rsid w:val="00796B13"/>
    <w:rsid w:val="00797188"/>
    <w:rsid w:val="00797480"/>
    <w:rsid w:val="007974BE"/>
    <w:rsid w:val="007A0916"/>
    <w:rsid w:val="007A0DFD"/>
    <w:rsid w:val="007A2F2F"/>
    <w:rsid w:val="007B2994"/>
    <w:rsid w:val="007C7122"/>
    <w:rsid w:val="007D3F11"/>
    <w:rsid w:val="007E2C69"/>
    <w:rsid w:val="007E53E4"/>
    <w:rsid w:val="007E656A"/>
    <w:rsid w:val="007F3CAA"/>
    <w:rsid w:val="007F664D"/>
    <w:rsid w:val="00811A8C"/>
    <w:rsid w:val="00837203"/>
    <w:rsid w:val="00842137"/>
    <w:rsid w:val="00853F5F"/>
    <w:rsid w:val="00855244"/>
    <w:rsid w:val="008623ED"/>
    <w:rsid w:val="00875AA6"/>
    <w:rsid w:val="00875C52"/>
    <w:rsid w:val="00880944"/>
    <w:rsid w:val="0089088E"/>
    <w:rsid w:val="00892297"/>
    <w:rsid w:val="0089369C"/>
    <w:rsid w:val="008964D6"/>
    <w:rsid w:val="00897C2D"/>
    <w:rsid w:val="008A6376"/>
    <w:rsid w:val="008B5123"/>
    <w:rsid w:val="008D3CAB"/>
    <w:rsid w:val="008E0172"/>
    <w:rsid w:val="008F5639"/>
    <w:rsid w:val="008F76DE"/>
    <w:rsid w:val="00906BD0"/>
    <w:rsid w:val="009213CD"/>
    <w:rsid w:val="009306B9"/>
    <w:rsid w:val="00936852"/>
    <w:rsid w:val="0094045D"/>
    <w:rsid w:val="009406B5"/>
    <w:rsid w:val="00946166"/>
    <w:rsid w:val="00960AC0"/>
    <w:rsid w:val="00960AC8"/>
    <w:rsid w:val="00983164"/>
    <w:rsid w:val="0098664F"/>
    <w:rsid w:val="00994CA3"/>
    <w:rsid w:val="009972EF"/>
    <w:rsid w:val="009B5035"/>
    <w:rsid w:val="009B78A8"/>
    <w:rsid w:val="009C3160"/>
    <w:rsid w:val="009D140C"/>
    <w:rsid w:val="009D55BF"/>
    <w:rsid w:val="009D76D6"/>
    <w:rsid w:val="009E766E"/>
    <w:rsid w:val="009F1960"/>
    <w:rsid w:val="009F715E"/>
    <w:rsid w:val="00A10DBB"/>
    <w:rsid w:val="00A11720"/>
    <w:rsid w:val="00A21247"/>
    <w:rsid w:val="00A26FAE"/>
    <w:rsid w:val="00A31D47"/>
    <w:rsid w:val="00A31E67"/>
    <w:rsid w:val="00A37463"/>
    <w:rsid w:val="00A4013E"/>
    <w:rsid w:val="00A4045F"/>
    <w:rsid w:val="00A427CD"/>
    <w:rsid w:val="00A45FEE"/>
    <w:rsid w:val="00A4600B"/>
    <w:rsid w:val="00A50506"/>
    <w:rsid w:val="00A51EF0"/>
    <w:rsid w:val="00A5359F"/>
    <w:rsid w:val="00A67A81"/>
    <w:rsid w:val="00A729DA"/>
    <w:rsid w:val="00A730A6"/>
    <w:rsid w:val="00A87CA4"/>
    <w:rsid w:val="00A971A0"/>
    <w:rsid w:val="00AA1F22"/>
    <w:rsid w:val="00AA34B9"/>
    <w:rsid w:val="00AC78CA"/>
    <w:rsid w:val="00AD5CA0"/>
    <w:rsid w:val="00AE2DA8"/>
    <w:rsid w:val="00AE47BF"/>
    <w:rsid w:val="00B05821"/>
    <w:rsid w:val="00B100D6"/>
    <w:rsid w:val="00B11301"/>
    <w:rsid w:val="00B164C9"/>
    <w:rsid w:val="00B21CE1"/>
    <w:rsid w:val="00B26C28"/>
    <w:rsid w:val="00B4174C"/>
    <w:rsid w:val="00B453F5"/>
    <w:rsid w:val="00B555C9"/>
    <w:rsid w:val="00B61624"/>
    <w:rsid w:val="00B65B46"/>
    <w:rsid w:val="00B66481"/>
    <w:rsid w:val="00B7189C"/>
    <w:rsid w:val="00B718A5"/>
    <w:rsid w:val="00B8551D"/>
    <w:rsid w:val="00B90AD6"/>
    <w:rsid w:val="00B96C8F"/>
    <w:rsid w:val="00BA788A"/>
    <w:rsid w:val="00BB4983"/>
    <w:rsid w:val="00BB7597"/>
    <w:rsid w:val="00BC2AAB"/>
    <w:rsid w:val="00BC4913"/>
    <w:rsid w:val="00BC62E2"/>
    <w:rsid w:val="00BF2FA7"/>
    <w:rsid w:val="00BF7C41"/>
    <w:rsid w:val="00C077CC"/>
    <w:rsid w:val="00C26F37"/>
    <w:rsid w:val="00C320E1"/>
    <w:rsid w:val="00C36D0B"/>
    <w:rsid w:val="00C37820"/>
    <w:rsid w:val="00C42125"/>
    <w:rsid w:val="00C62814"/>
    <w:rsid w:val="00C67838"/>
    <w:rsid w:val="00C67B25"/>
    <w:rsid w:val="00C748F7"/>
    <w:rsid w:val="00C74937"/>
    <w:rsid w:val="00C7768A"/>
    <w:rsid w:val="00C952ED"/>
    <w:rsid w:val="00CA3A59"/>
    <w:rsid w:val="00CB19E9"/>
    <w:rsid w:val="00CB2599"/>
    <w:rsid w:val="00CB3C17"/>
    <w:rsid w:val="00CC7986"/>
    <w:rsid w:val="00CD2139"/>
    <w:rsid w:val="00CD6848"/>
    <w:rsid w:val="00CE5986"/>
    <w:rsid w:val="00D10AE6"/>
    <w:rsid w:val="00D3253A"/>
    <w:rsid w:val="00D41873"/>
    <w:rsid w:val="00D5217A"/>
    <w:rsid w:val="00D647EF"/>
    <w:rsid w:val="00D73137"/>
    <w:rsid w:val="00D75A5F"/>
    <w:rsid w:val="00D977A2"/>
    <w:rsid w:val="00D97DAC"/>
    <w:rsid w:val="00DA1D47"/>
    <w:rsid w:val="00DB09B5"/>
    <w:rsid w:val="00DC21FC"/>
    <w:rsid w:val="00DD4B7D"/>
    <w:rsid w:val="00DD50DE"/>
    <w:rsid w:val="00DE0749"/>
    <w:rsid w:val="00DE3062"/>
    <w:rsid w:val="00DE4DD5"/>
    <w:rsid w:val="00E00779"/>
    <w:rsid w:val="00E0581D"/>
    <w:rsid w:val="00E15D57"/>
    <w:rsid w:val="00E204DD"/>
    <w:rsid w:val="00E241CD"/>
    <w:rsid w:val="00E27B27"/>
    <w:rsid w:val="00E32818"/>
    <w:rsid w:val="00E3511A"/>
    <w:rsid w:val="00E353EC"/>
    <w:rsid w:val="00E5124A"/>
    <w:rsid w:val="00E51F61"/>
    <w:rsid w:val="00E53C24"/>
    <w:rsid w:val="00E56E77"/>
    <w:rsid w:val="00E83A4C"/>
    <w:rsid w:val="00E87795"/>
    <w:rsid w:val="00EA5431"/>
    <w:rsid w:val="00EB2988"/>
    <w:rsid w:val="00EB444D"/>
    <w:rsid w:val="00ED05B3"/>
    <w:rsid w:val="00ED5B66"/>
    <w:rsid w:val="00EE5C0D"/>
    <w:rsid w:val="00EF4792"/>
    <w:rsid w:val="00F02294"/>
    <w:rsid w:val="00F162AF"/>
    <w:rsid w:val="00F21609"/>
    <w:rsid w:val="00F30DE7"/>
    <w:rsid w:val="00F35F57"/>
    <w:rsid w:val="00F50467"/>
    <w:rsid w:val="00F562A0"/>
    <w:rsid w:val="00F57FA4"/>
    <w:rsid w:val="00F7045E"/>
    <w:rsid w:val="00F74B59"/>
    <w:rsid w:val="00F92811"/>
    <w:rsid w:val="00F952E8"/>
    <w:rsid w:val="00FA02CB"/>
    <w:rsid w:val="00FA2177"/>
    <w:rsid w:val="00FB0783"/>
    <w:rsid w:val="00FB7A8B"/>
    <w:rsid w:val="00FD439E"/>
    <w:rsid w:val="00FD76CB"/>
    <w:rsid w:val="00FE152B"/>
    <w:rsid w:val="00FE239E"/>
    <w:rsid w:val="00FF4546"/>
    <w:rsid w:val="00FF4E38"/>
    <w:rsid w:val="00FF538F"/>
    <w:rsid w:val="00FF6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78C89D"/>
  <w15:docId w15:val="{6FF94DD6-747E-4616-9396-21DBB67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0BFB"/>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10BF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10BFB"/>
  </w:style>
  <w:style w:type="paragraph" w:customStyle="1" w:styleId="CorrectionSeparatorBegin">
    <w:name w:val="Correction Separator Begin"/>
    <w:basedOn w:val="Normal"/>
    <w:rsid w:val="00110BF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10BF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10B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10BF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10B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10BF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10BF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10BFB"/>
    <w:rPr>
      <w:b/>
      <w:bCs/>
    </w:rPr>
  </w:style>
  <w:style w:type="paragraph" w:customStyle="1" w:styleId="Normalbeforetable">
    <w:name w:val="Normal before table"/>
    <w:basedOn w:val="Normal"/>
    <w:rsid w:val="00110BFB"/>
    <w:pPr>
      <w:keepNext/>
      <w:spacing w:after="120"/>
    </w:pPr>
    <w:rPr>
      <w:rFonts w:eastAsia="????"/>
      <w:lang w:eastAsia="en-US"/>
    </w:rPr>
  </w:style>
  <w:style w:type="paragraph" w:customStyle="1" w:styleId="RecNo">
    <w:name w:val="Rec_No"/>
    <w:basedOn w:val="Normal"/>
    <w:next w:val="Normal"/>
    <w:rsid w:val="00110BF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10BF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10BF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10B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10B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10BF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10B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10BFB"/>
    <w:pPr>
      <w:tabs>
        <w:tab w:val="right" w:leader="dot" w:pos="9639"/>
      </w:tabs>
    </w:pPr>
    <w:rPr>
      <w:rFonts w:eastAsia="MS Mincho"/>
    </w:rPr>
  </w:style>
  <w:style w:type="paragraph" w:styleId="TOC1">
    <w:name w:val="toc 1"/>
    <w:basedOn w:val="Normal"/>
    <w:uiPriority w:val="39"/>
    <w:rsid w:val="00110BF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10BFB"/>
    <w:pPr>
      <w:tabs>
        <w:tab w:val="clear" w:pos="964"/>
      </w:tabs>
      <w:spacing w:before="80"/>
      <w:ind w:left="1531" w:hanging="851"/>
    </w:pPr>
  </w:style>
  <w:style w:type="paragraph" w:styleId="TOC3">
    <w:name w:val="toc 3"/>
    <w:basedOn w:val="TOC2"/>
    <w:rsid w:val="00110BFB"/>
    <w:pPr>
      <w:ind w:left="2269"/>
    </w:pPr>
  </w:style>
  <w:style w:type="character" w:styleId="Hyperlink">
    <w:name w:val="Hyperlink"/>
    <w:basedOn w:val="DefaultParagraphFont"/>
    <w:rsid w:val="00110BFB"/>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110BF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10BFB"/>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rPr>
      <w:rFonts w:eastAsiaTheme="minorEastAsia"/>
    </w:r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bCs/>
    </w:rPr>
  </w:style>
  <w:style w:type="paragraph" w:styleId="ListParagraph">
    <w:name w:val="List Paragraph"/>
    <w:basedOn w:val="Normal"/>
    <w:uiPriority w:val="34"/>
    <w:rsid w:val="00520A5A"/>
    <w:pPr>
      <w:ind w:left="720"/>
      <w:contextualSpacing/>
    </w:pPr>
  </w:style>
  <w:style w:type="table" w:styleId="TableGrid">
    <w:name w:val="Table Grid"/>
    <w:basedOn w:val="TableNormal"/>
    <w:uiPriority w:val="39"/>
    <w:rsid w:val="00C7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601C"/>
    <w:rPr>
      <w:sz w:val="16"/>
      <w:szCs w:val="16"/>
    </w:rPr>
  </w:style>
  <w:style w:type="paragraph" w:styleId="CommentText">
    <w:name w:val="annotation text"/>
    <w:basedOn w:val="Normal"/>
    <w:link w:val="CommentTextChar"/>
    <w:uiPriority w:val="99"/>
    <w:semiHidden/>
    <w:unhideWhenUsed/>
    <w:rsid w:val="004E601C"/>
    <w:rPr>
      <w:sz w:val="20"/>
      <w:szCs w:val="20"/>
    </w:rPr>
  </w:style>
  <w:style w:type="character" w:customStyle="1" w:styleId="CommentTextChar">
    <w:name w:val="Comment Text Char"/>
    <w:basedOn w:val="DefaultParagraphFont"/>
    <w:link w:val="CommentText"/>
    <w:uiPriority w:val="99"/>
    <w:semiHidden/>
    <w:rsid w:val="004E601C"/>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4E601C"/>
    <w:rPr>
      <w:b/>
      <w:bCs/>
    </w:rPr>
  </w:style>
  <w:style w:type="character" w:customStyle="1" w:styleId="CommentSubjectChar">
    <w:name w:val="Comment Subject Char"/>
    <w:basedOn w:val="CommentTextChar"/>
    <w:link w:val="CommentSubject"/>
    <w:uiPriority w:val="99"/>
    <w:semiHidden/>
    <w:rsid w:val="004E601C"/>
    <w:rPr>
      <w:rFonts w:ascii="Times New Roman"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A26FAE"/>
    <w:rPr>
      <w:color w:val="954F72" w:themeColor="followedHyperlink"/>
      <w:u w:val="single"/>
    </w:rPr>
  </w:style>
  <w:style w:type="paragraph" w:styleId="NormalWeb">
    <w:name w:val="Normal (Web)"/>
    <w:basedOn w:val="Normal"/>
    <w:uiPriority w:val="99"/>
    <w:unhideWhenUsed/>
    <w:rsid w:val="005443F4"/>
    <w:pPr>
      <w:spacing w:before="100" w:beforeAutospacing="1" w:after="100" w:afterAutospacing="1"/>
    </w:pPr>
    <w:rPr>
      <w:rFonts w:eastAsia="Times New Roman"/>
      <w:lang w:val="en-US" w:eastAsia="zh-CN"/>
    </w:rPr>
  </w:style>
  <w:style w:type="character" w:customStyle="1" w:styleId="apple-converted-space">
    <w:name w:val="apple-converted-space"/>
    <w:basedOn w:val="DefaultParagraphFont"/>
    <w:rsid w:val="005443F4"/>
  </w:style>
  <w:style w:type="character" w:customStyle="1" w:styleId="ReftextArial9pt">
    <w:name w:val="Ref_text Arial 9 pt"/>
    <w:rsid w:val="00110BFB"/>
    <w:rPr>
      <w:rFonts w:ascii="Arial" w:hAnsi="Arial" w:cs="Arial"/>
      <w:sz w:val="18"/>
      <w:szCs w:val="18"/>
    </w:rPr>
  </w:style>
  <w:style w:type="paragraph" w:customStyle="1" w:styleId="Note">
    <w:name w:val="Note"/>
    <w:basedOn w:val="Normal"/>
    <w:rsid w:val="00110BF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10BFB"/>
    <w:pPr>
      <w:spacing w:before="0"/>
    </w:pPr>
    <w:rPr>
      <w:sz w:val="20"/>
      <w:szCs w:val="20"/>
    </w:rPr>
  </w:style>
  <w:style w:type="character" w:customStyle="1" w:styleId="FootnoteTextChar">
    <w:name w:val="Footnote Text Char"/>
    <w:basedOn w:val="DefaultParagraphFont"/>
    <w:link w:val="FootnoteText"/>
    <w:uiPriority w:val="99"/>
    <w:semiHidden/>
    <w:rsid w:val="00110BFB"/>
    <w:rPr>
      <w:rFonts w:ascii="Times New Roman" w:eastAsiaTheme="minorHAnsi" w:hAnsi="Times New Roman" w:cs="Times New Roman"/>
      <w:sz w:val="20"/>
      <w:szCs w:val="20"/>
      <w:lang w:val="en-GB" w:eastAsia="ja-JP"/>
    </w:rPr>
  </w:style>
  <w:style w:type="character" w:styleId="FootnoteReference">
    <w:name w:val="footnote reference"/>
    <w:basedOn w:val="DefaultParagraphFont"/>
    <w:uiPriority w:val="99"/>
    <w:semiHidden/>
    <w:unhideWhenUsed/>
    <w:rsid w:val="00110BFB"/>
    <w:rPr>
      <w:vertAlign w:val="superscript"/>
    </w:rPr>
  </w:style>
  <w:style w:type="paragraph" w:styleId="Bibliography">
    <w:name w:val="Bibliography"/>
    <w:basedOn w:val="Normal"/>
    <w:next w:val="Normal"/>
    <w:uiPriority w:val="37"/>
    <w:semiHidden/>
    <w:unhideWhenUsed/>
    <w:rsid w:val="00110BFB"/>
  </w:style>
  <w:style w:type="paragraph" w:styleId="BlockText">
    <w:name w:val="Block Text"/>
    <w:basedOn w:val="Normal"/>
    <w:uiPriority w:val="99"/>
    <w:semiHidden/>
    <w:unhideWhenUsed/>
    <w:rsid w:val="00110BF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110BFB"/>
    <w:pPr>
      <w:spacing w:after="120"/>
    </w:pPr>
  </w:style>
  <w:style w:type="character" w:customStyle="1" w:styleId="BodyTextChar">
    <w:name w:val="Body Text Char"/>
    <w:basedOn w:val="DefaultParagraphFont"/>
    <w:link w:val="BodyText"/>
    <w:uiPriority w:val="99"/>
    <w:semiHidden/>
    <w:rsid w:val="00110BFB"/>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110BFB"/>
    <w:pPr>
      <w:spacing w:after="120" w:line="480" w:lineRule="auto"/>
    </w:pPr>
  </w:style>
  <w:style w:type="character" w:customStyle="1" w:styleId="BodyText2Char">
    <w:name w:val="Body Text 2 Char"/>
    <w:basedOn w:val="DefaultParagraphFont"/>
    <w:link w:val="BodyText2"/>
    <w:uiPriority w:val="99"/>
    <w:semiHidden/>
    <w:rsid w:val="00110BFB"/>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110BFB"/>
    <w:pPr>
      <w:spacing w:after="120"/>
    </w:pPr>
    <w:rPr>
      <w:sz w:val="16"/>
      <w:szCs w:val="16"/>
    </w:rPr>
  </w:style>
  <w:style w:type="character" w:customStyle="1" w:styleId="BodyText3Char">
    <w:name w:val="Body Text 3 Char"/>
    <w:basedOn w:val="DefaultParagraphFont"/>
    <w:link w:val="BodyText3"/>
    <w:uiPriority w:val="99"/>
    <w:semiHidden/>
    <w:rsid w:val="00110BFB"/>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10BFB"/>
    <w:pPr>
      <w:spacing w:after="0"/>
      <w:ind w:firstLine="360"/>
    </w:pPr>
  </w:style>
  <w:style w:type="character" w:customStyle="1" w:styleId="BodyTextFirstIndentChar">
    <w:name w:val="Body Text First Indent Char"/>
    <w:basedOn w:val="BodyTextChar"/>
    <w:link w:val="BodyTextFirstIndent"/>
    <w:uiPriority w:val="99"/>
    <w:semiHidden/>
    <w:rsid w:val="00110BFB"/>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10BFB"/>
    <w:pPr>
      <w:spacing w:after="120"/>
      <w:ind w:left="360"/>
    </w:pPr>
  </w:style>
  <w:style w:type="character" w:customStyle="1" w:styleId="BodyTextIndentChar">
    <w:name w:val="Body Text Indent Char"/>
    <w:basedOn w:val="DefaultParagraphFont"/>
    <w:link w:val="BodyTextIndent"/>
    <w:uiPriority w:val="99"/>
    <w:semiHidden/>
    <w:rsid w:val="00110BFB"/>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10BFB"/>
    <w:pPr>
      <w:spacing w:after="0"/>
      <w:ind w:firstLine="360"/>
    </w:pPr>
  </w:style>
  <w:style w:type="character" w:customStyle="1" w:styleId="BodyTextFirstIndent2Char">
    <w:name w:val="Body Text First Indent 2 Char"/>
    <w:basedOn w:val="BodyTextIndentChar"/>
    <w:link w:val="BodyTextFirstIndent2"/>
    <w:uiPriority w:val="99"/>
    <w:semiHidden/>
    <w:rsid w:val="00110BFB"/>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10BFB"/>
    <w:pPr>
      <w:spacing w:after="120" w:line="480" w:lineRule="auto"/>
      <w:ind w:left="360"/>
    </w:pPr>
  </w:style>
  <w:style w:type="character" w:customStyle="1" w:styleId="BodyTextIndent2Char">
    <w:name w:val="Body Text Indent 2 Char"/>
    <w:basedOn w:val="DefaultParagraphFont"/>
    <w:link w:val="BodyTextIndent2"/>
    <w:uiPriority w:val="99"/>
    <w:semiHidden/>
    <w:rsid w:val="00110BFB"/>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10BF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0BFB"/>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110BFB"/>
    <w:rPr>
      <w:b/>
      <w:bCs/>
      <w:i/>
      <w:iCs/>
      <w:spacing w:val="5"/>
    </w:rPr>
  </w:style>
  <w:style w:type="paragraph" w:styleId="Closing">
    <w:name w:val="Closing"/>
    <w:basedOn w:val="Normal"/>
    <w:link w:val="ClosingChar"/>
    <w:uiPriority w:val="99"/>
    <w:semiHidden/>
    <w:unhideWhenUsed/>
    <w:rsid w:val="00110BFB"/>
    <w:pPr>
      <w:spacing w:before="0"/>
      <w:ind w:left="4320"/>
    </w:pPr>
  </w:style>
  <w:style w:type="character" w:customStyle="1" w:styleId="ClosingChar">
    <w:name w:val="Closing Char"/>
    <w:basedOn w:val="DefaultParagraphFont"/>
    <w:link w:val="Closing"/>
    <w:uiPriority w:val="99"/>
    <w:semiHidden/>
    <w:rsid w:val="00110BFB"/>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110BFB"/>
  </w:style>
  <w:style w:type="character" w:customStyle="1" w:styleId="DateChar">
    <w:name w:val="Date Char"/>
    <w:basedOn w:val="DefaultParagraphFont"/>
    <w:link w:val="Date"/>
    <w:uiPriority w:val="99"/>
    <w:semiHidden/>
    <w:rsid w:val="00110BFB"/>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110BF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0BFB"/>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110BFB"/>
    <w:pPr>
      <w:spacing w:before="0"/>
    </w:pPr>
  </w:style>
  <w:style w:type="character" w:customStyle="1" w:styleId="E-mailSignatureChar">
    <w:name w:val="E-mail Signature Char"/>
    <w:basedOn w:val="DefaultParagraphFont"/>
    <w:link w:val="E-mailSignature"/>
    <w:uiPriority w:val="99"/>
    <w:semiHidden/>
    <w:rsid w:val="00110BFB"/>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110BFB"/>
    <w:rPr>
      <w:vertAlign w:val="superscript"/>
    </w:rPr>
  </w:style>
  <w:style w:type="paragraph" w:styleId="EndnoteText">
    <w:name w:val="endnote text"/>
    <w:basedOn w:val="Normal"/>
    <w:link w:val="EndnoteTextChar"/>
    <w:uiPriority w:val="99"/>
    <w:semiHidden/>
    <w:unhideWhenUsed/>
    <w:rsid w:val="00110BFB"/>
    <w:pPr>
      <w:spacing w:before="0"/>
    </w:pPr>
    <w:rPr>
      <w:sz w:val="20"/>
      <w:szCs w:val="20"/>
    </w:rPr>
  </w:style>
  <w:style w:type="character" w:customStyle="1" w:styleId="EndnoteTextChar">
    <w:name w:val="Endnote Text Char"/>
    <w:basedOn w:val="DefaultParagraphFont"/>
    <w:link w:val="EndnoteText"/>
    <w:uiPriority w:val="99"/>
    <w:semiHidden/>
    <w:rsid w:val="00110BFB"/>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110BF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10BFB"/>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110BFB"/>
    <w:rPr>
      <w:color w:val="2B579A"/>
      <w:shd w:val="clear" w:color="auto" w:fill="E1DFDD"/>
    </w:rPr>
  </w:style>
  <w:style w:type="character" w:styleId="HTMLAcronym">
    <w:name w:val="HTML Acronym"/>
    <w:basedOn w:val="DefaultParagraphFont"/>
    <w:uiPriority w:val="99"/>
    <w:semiHidden/>
    <w:unhideWhenUsed/>
    <w:rsid w:val="00110BFB"/>
  </w:style>
  <w:style w:type="paragraph" w:styleId="HTMLAddress">
    <w:name w:val="HTML Address"/>
    <w:basedOn w:val="Normal"/>
    <w:link w:val="HTMLAddressChar"/>
    <w:uiPriority w:val="99"/>
    <w:semiHidden/>
    <w:unhideWhenUsed/>
    <w:rsid w:val="00110BFB"/>
    <w:pPr>
      <w:spacing w:before="0"/>
    </w:pPr>
    <w:rPr>
      <w:i/>
      <w:iCs/>
    </w:rPr>
  </w:style>
  <w:style w:type="character" w:customStyle="1" w:styleId="HTMLAddressChar">
    <w:name w:val="HTML Address Char"/>
    <w:basedOn w:val="DefaultParagraphFont"/>
    <w:link w:val="HTMLAddress"/>
    <w:uiPriority w:val="99"/>
    <w:semiHidden/>
    <w:rsid w:val="00110BFB"/>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110BFB"/>
    <w:rPr>
      <w:i/>
      <w:iCs/>
    </w:rPr>
  </w:style>
  <w:style w:type="character" w:styleId="HTMLCode">
    <w:name w:val="HTML Code"/>
    <w:basedOn w:val="DefaultParagraphFont"/>
    <w:uiPriority w:val="99"/>
    <w:semiHidden/>
    <w:unhideWhenUsed/>
    <w:rsid w:val="00110BFB"/>
    <w:rPr>
      <w:rFonts w:ascii="Consolas" w:hAnsi="Consolas"/>
      <w:sz w:val="20"/>
      <w:szCs w:val="20"/>
    </w:rPr>
  </w:style>
  <w:style w:type="character" w:styleId="HTMLDefinition">
    <w:name w:val="HTML Definition"/>
    <w:basedOn w:val="DefaultParagraphFont"/>
    <w:uiPriority w:val="99"/>
    <w:semiHidden/>
    <w:unhideWhenUsed/>
    <w:rsid w:val="00110BFB"/>
    <w:rPr>
      <w:i/>
      <w:iCs/>
    </w:rPr>
  </w:style>
  <w:style w:type="character" w:styleId="HTMLKeyboard">
    <w:name w:val="HTML Keyboard"/>
    <w:basedOn w:val="DefaultParagraphFont"/>
    <w:uiPriority w:val="99"/>
    <w:semiHidden/>
    <w:unhideWhenUsed/>
    <w:rsid w:val="00110BFB"/>
    <w:rPr>
      <w:rFonts w:ascii="Consolas" w:hAnsi="Consolas"/>
      <w:sz w:val="20"/>
      <w:szCs w:val="20"/>
    </w:rPr>
  </w:style>
  <w:style w:type="paragraph" w:styleId="HTMLPreformatted">
    <w:name w:val="HTML Preformatted"/>
    <w:basedOn w:val="Normal"/>
    <w:link w:val="HTMLPreformattedChar"/>
    <w:uiPriority w:val="99"/>
    <w:semiHidden/>
    <w:unhideWhenUsed/>
    <w:rsid w:val="00110BF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0BFB"/>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110BFB"/>
    <w:rPr>
      <w:rFonts w:ascii="Consolas" w:hAnsi="Consolas"/>
      <w:sz w:val="24"/>
      <w:szCs w:val="24"/>
    </w:rPr>
  </w:style>
  <w:style w:type="character" w:styleId="HTMLTypewriter">
    <w:name w:val="HTML Typewriter"/>
    <w:basedOn w:val="DefaultParagraphFont"/>
    <w:uiPriority w:val="99"/>
    <w:semiHidden/>
    <w:unhideWhenUsed/>
    <w:rsid w:val="00110BFB"/>
    <w:rPr>
      <w:rFonts w:ascii="Consolas" w:hAnsi="Consolas"/>
      <w:sz w:val="20"/>
      <w:szCs w:val="20"/>
    </w:rPr>
  </w:style>
  <w:style w:type="character" w:styleId="HTMLVariable">
    <w:name w:val="HTML Variable"/>
    <w:basedOn w:val="DefaultParagraphFont"/>
    <w:uiPriority w:val="99"/>
    <w:semiHidden/>
    <w:unhideWhenUsed/>
    <w:rsid w:val="00110BFB"/>
    <w:rPr>
      <w:i/>
      <w:iCs/>
    </w:rPr>
  </w:style>
  <w:style w:type="paragraph" w:styleId="Index1">
    <w:name w:val="index 1"/>
    <w:basedOn w:val="Normal"/>
    <w:next w:val="Normal"/>
    <w:autoRedefine/>
    <w:uiPriority w:val="99"/>
    <w:semiHidden/>
    <w:unhideWhenUsed/>
    <w:rsid w:val="00110BFB"/>
    <w:pPr>
      <w:spacing w:before="0"/>
      <w:ind w:left="240" w:hanging="240"/>
    </w:pPr>
  </w:style>
  <w:style w:type="paragraph" w:styleId="Index2">
    <w:name w:val="index 2"/>
    <w:basedOn w:val="Normal"/>
    <w:next w:val="Normal"/>
    <w:autoRedefine/>
    <w:uiPriority w:val="99"/>
    <w:semiHidden/>
    <w:unhideWhenUsed/>
    <w:rsid w:val="00110BFB"/>
    <w:pPr>
      <w:spacing w:before="0"/>
      <w:ind w:left="480" w:hanging="240"/>
    </w:pPr>
  </w:style>
  <w:style w:type="paragraph" w:styleId="Index3">
    <w:name w:val="index 3"/>
    <w:basedOn w:val="Normal"/>
    <w:next w:val="Normal"/>
    <w:autoRedefine/>
    <w:uiPriority w:val="99"/>
    <w:semiHidden/>
    <w:unhideWhenUsed/>
    <w:rsid w:val="00110BFB"/>
    <w:pPr>
      <w:spacing w:before="0"/>
      <w:ind w:left="720" w:hanging="240"/>
    </w:pPr>
  </w:style>
  <w:style w:type="paragraph" w:styleId="Index4">
    <w:name w:val="index 4"/>
    <w:basedOn w:val="Normal"/>
    <w:next w:val="Normal"/>
    <w:autoRedefine/>
    <w:uiPriority w:val="99"/>
    <w:semiHidden/>
    <w:unhideWhenUsed/>
    <w:rsid w:val="00110BFB"/>
    <w:pPr>
      <w:spacing w:before="0"/>
      <w:ind w:left="960" w:hanging="240"/>
    </w:pPr>
  </w:style>
  <w:style w:type="paragraph" w:styleId="Index5">
    <w:name w:val="index 5"/>
    <w:basedOn w:val="Normal"/>
    <w:next w:val="Normal"/>
    <w:autoRedefine/>
    <w:uiPriority w:val="99"/>
    <w:semiHidden/>
    <w:unhideWhenUsed/>
    <w:rsid w:val="00110BFB"/>
    <w:pPr>
      <w:spacing w:before="0"/>
      <w:ind w:left="1200" w:hanging="240"/>
    </w:pPr>
  </w:style>
  <w:style w:type="paragraph" w:styleId="Index6">
    <w:name w:val="index 6"/>
    <w:basedOn w:val="Normal"/>
    <w:next w:val="Normal"/>
    <w:autoRedefine/>
    <w:uiPriority w:val="99"/>
    <w:semiHidden/>
    <w:unhideWhenUsed/>
    <w:rsid w:val="00110BFB"/>
    <w:pPr>
      <w:spacing w:before="0"/>
      <w:ind w:left="1440" w:hanging="240"/>
    </w:pPr>
  </w:style>
  <w:style w:type="paragraph" w:styleId="Index7">
    <w:name w:val="index 7"/>
    <w:basedOn w:val="Normal"/>
    <w:next w:val="Normal"/>
    <w:autoRedefine/>
    <w:uiPriority w:val="99"/>
    <w:semiHidden/>
    <w:unhideWhenUsed/>
    <w:rsid w:val="00110BFB"/>
    <w:pPr>
      <w:spacing w:before="0"/>
      <w:ind w:left="1680" w:hanging="240"/>
    </w:pPr>
  </w:style>
  <w:style w:type="paragraph" w:styleId="Index8">
    <w:name w:val="index 8"/>
    <w:basedOn w:val="Normal"/>
    <w:next w:val="Normal"/>
    <w:autoRedefine/>
    <w:uiPriority w:val="99"/>
    <w:semiHidden/>
    <w:unhideWhenUsed/>
    <w:rsid w:val="00110BFB"/>
    <w:pPr>
      <w:spacing w:before="0"/>
      <w:ind w:left="1920" w:hanging="240"/>
    </w:pPr>
  </w:style>
  <w:style w:type="paragraph" w:styleId="Index9">
    <w:name w:val="index 9"/>
    <w:basedOn w:val="Normal"/>
    <w:next w:val="Normal"/>
    <w:autoRedefine/>
    <w:uiPriority w:val="99"/>
    <w:semiHidden/>
    <w:unhideWhenUsed/>
    <w:rsid w:val="00110BFB"/>
    <w:pPr>
      <w:spacing w:before="0"/>
      <w:ind w:left="2160" w:hanging="240"/>
    </w:pPr>
  </w:style>
  <w:style w:type="paragraph" w:styleId="IndexHeading">
    <w:name w:val="index heading"/>
    <w:basedOn w:val="Normal"/>
    <w:next w:val="Index1"/>
    <w:uiPriority w:val="99"/>
    <w:semiHidden/>
    <w:unhideWhenUsed/>
    <w:rsid w:val="00110BFB"/>
    <w:rPr>
      <w:rFonts w:asciiTheme="majorHAnsi" w:eastAsiaTheme="majorEastAsia" w:hAnsiTheme="majorHAnsi" w:cstheme="majorBidi"/>
      <w:b/>
      <w:bCs/>
    </w:rPr>
  </w:style>
  <w:style w:type="character" w:styleId="IntenseEmphasis">
    <w:name w:val="Intense Emphasis"/>
    <w:basedOn w:val="DefaultParagraphFont"/>
    <w:uiPriority w:val="21"/>
    <w:rsid w:val="00110BFB"/>
    <w:rPr>
      <w:i/>
      <w:iCs/>
      <w:color w:val="5B9BD5" w:themeColor="accent1"/>
    </w:rPr>
  </w:style>
  <w:style w:type="paragraph" w:styleId="IntenseQuote">
    <w:name w:val="Intense Quote"/>
    <w:basedOn w:val="Normal"/>
    <w:next w:val="Normal"/>
    <w:link w:val="IntenseQuoteChar"/>
    <w:uiPriority w:val="30"/>
    <w:rsid w:val="00110B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0BFB"/>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10BFB"/>
    <w:rPr>
      <w:b/>
      <w:bCs/>
      <w:smallCaps/>
      <w:color w:val="5B9BD5" w:themeColor="accent1"/>
      <w:spacing w:val="5"/>
    </w:rPr>
  </w:style>
  <w:style w:type="character" w:styleId="LineNumber">
    <w:name w:val="line number"/>
    <w:basedOn w:val="DefaultParagraphFont"/>
    <w:uiPriority w:val="99"/>
    <w:semiHidden/>
    <w:unhideWhenUsed/>
    <w:rsid w:val="00110BFB"/>
  </w:style>
  <w:style w:type="paragraph" w:styleId="List">
    <w:name w:val="List"/>
    <w:basedOn w:val="Normal"/>
    <w:uiPriority w:val="99"/>
    <w:semiHidden/>
    <w:unhideWhenUsed/>
    <w:rsid w:val="00110BFB"/>
    <w:pPr>
      <w:ind w:left="360" w:hanging="360"/>
      <w:contextualSpacing/>
    </w:pPr>
  </w:style>
  <w:style w:type="paragraph" w:styleId="List2">
    <w:name w:val="List 2"/>
    <w:basedOn w:val="Normal"/>
    <w:uiPriority w:val="99"/>
    <w:semiHidden/>
    <w:unhideWhenUsed/>
    <w:rsid w:val="00110BFB"/>
    <w:pPr>
      <w:ind w:left="720" w:hanging="360"/>
      <w:contextualSpacing/>
    </w:pPr>
  </w:style>
  <w:style w:type="paragraph" w:styleId="List3">
    <w:name w:val="List 3"/>
    <w:basedOn w:val="Normal"/>
    <w:uiPriority w:val="99"/>
    <w:semiHidden/>
    <w:unhideWhenUsed/>
    <w:rsid w:val="00110BFB"/>
    <w:pPr>
      <w:ind w:left="1080" w:hanging="360"/>
      <w:contextualSpacing/>
    </w:pPr>
  </w:style>
  <w:style w:type="paragraph" w:styleId="List4">
    <w:name w:val="List 4"/>
    <w:basedOn w:val="Normal"/>
    <w:uiPriority w:val="99"/>
    <w:semiHidden/>
    <w:unhideWhenUsed/>
    <w:rsid w:val="00110BFB"/>
    <w:pPr>
      <w:ind w:left="1440" w:hanging="360"/>
      <w:contextualSpacing/>
    </w:pPr>
  </w:style>
  <w:style w:type="paragraph" w:styleId="List5">
    <w:name w:val="List 5"/>
    <w:basedOn w:val="Normal"/>
    <w:uiPriority w:val="99"/>
    <w:semiHidden/>
    <w:unhideWhenUsed/>
    <w:rsid w:val="00110BFB"/>
    <w:pPr>
      <w:ind w:left="1800" w:hanging="360"/>
      <w:contextualSpacing/>
    </w:pPr>
  </w:style>
  <w:style w:type="paragraph" w:styleId="ListBullet">
    <w:name w:val="List Bullet"/>
    <w:basedOn w:val="Normal"/>
    <w:uiPriority w:val="99"/>
    <w:semiHidden/>
    <w:unhideWhenUsed/>
    <w:rsid w:val="00110BFB"/>
    <w:pPr>
      <w:numPr>
        <w:numId w:val="1"/>
      </w:numPr>
      <w:contextualSpacing/>
    </w:pPr>
  </w:style>
  <w:style w:type="paragraph" w:styleId="ListBullet2">
    <w:name w:val="List Bullet 2"/>
    <w:basedOn w:val="Normal"/>
    <w:uiPriority w:val="99"/>
    <w:semiHidden/>
    <w:unhideWhenUsed/>
    <w:rsid w:val="00110BFB"/>
    <w:pPr>
      <w:numPr>
        <w:numId w:val="2"/>
      </w:numPr>
      <w:contextualSpacing/>
    </w:pPr>
  </w:style>
  <w:style w:type="paragraph" w:styleId="ListBullet3">
    <w:name w:val="List Bullet 3"/>
    <w:basedOn w:val="Normal"/>
    <w:uiPriority w:val="99"/>
    <w:semiHidden/>
    <w:unhideWhenUsed/>
    <w:rsid w:val="00110BFB"/>
    <w:pPr>
      <w:numPr>
        <w:numId w:val="3"/>
      </w:numPr>
      <w:contextualSpacing/>
    </w:pPr>
  </w:style>
  <w:style w:type="paragraph" w:styleId="ListBullet4">
    <w:name w:val="List Bullet 4"/>
    <w:basedOn w:val="Normal"/>
    <w:uiPriority w:val="99"/>
    <w:semiHidden/>
    <w:unhideWhenUsed/>
    <w:rsid w:val="00110BFB"/>
    <w:pPr>
      <w:numPr>
        <w:numId w:val="4"/>
      </w:numPr>
      <w:contextualSpacing/>
    </w:pPr>
  </w:style>
  <w:style w:type="paragraph" w:styleId="ListBullet5">
    <w:name w:val="List Bullet 5"/>
    <w:basedOn w:val="Normal"/>
    <w:uiPriority w:val="99"/>
    <w:semiHidden/>
    <w:unhideWhenUsed/>
    <w:rsid w:val="00110BFB"/>
    <w:pPr>
      <w:numPr>
        <w:numId w:val="5"/>
      </w:numPr>
      <w:contextualSpacing/>
    </w:pPr>
  </w:style>
  <w:style w:type="paragraph" w:styleId="ListContinue">
    <w:name w:val="List Continue"/>
    <w:basedOn w:val="Normal"/>
    <w:uiPriority w:val="99"/>
    <w:semiHidden/>
    <w:unhideWhenUsed/>
    <w:rsid w:val="00110BFB"/>
    <w:pPr>
      <w:spacing w:after="120"/>
      <w:ind w:left="360"/>
      <w:contextualSpacing/>
    </w:pPr>
  </w:style>
  <w:style w:type="paragraph" w:styleId="ListContinue2">
    <w:name w:val="List Continue 2"/>
    <w:basedOn w:val="Normal"/>
    <w:uiPriority w:val="99"/>
    <w:semiHidden/>
    <w:unhideWhenUsed/>
    <w:rsid w:val="00110BFB"/>
    <w:pPr>
      <w:spacing w:after="120"/>
      <w:ind w:left="720"/>
      <w:contextualSpacing/>
    </w:pPr>
  </w:style>
  <w:style w:type="paragraph" w:styleId="ListContinue3">
    <w:name w:val="List Continue 3"/>
    <w:basedOn w:val="Normal"/>
    <w:uiPriority w:val="99"/>
    <w:semiHidden/>
    <w:unhideWhenUsed/>
    <w:rsid w:val="00110BFB"/>
    <w:pPr>
      <w:spacing w:after="120"/>
      <w:ind w:left="1080"/>
      <w:contextualSpacing/>
    </w:pPr>
  </w:style>
  <w:style w:type="paragraph" w:styleId="ListContinue4">
    <w:name w:val="List Continue 4"/>
    <w:basedOn w:val="Normal"/>
    <w:uiPriority w:val="99"/>
    <w:semiHidden/>
    <w:unhideWhenUsed/>
    <w:rsid w:val="00110BFB"/>
    <w:pPr>
      <w:spacing w:after="120"/>
      <w:ind w:left="1440"/>
      <w:contextualSpacing/>
    </w:pPr>
  </w:style>
  <w:style w:type="paragraph" w:styleId="ListContinue5">
    <w:name w:val="List Continue 5"/>
    <w:basedOn w:val="Normal"/>
    <w:uiPriority w:val="99"/>
    <w:semiHidden/>
    <w:unhideWhenUsed/>
    <w:rsid w:val="00110BFB"/>
    <w:pPr>
      <w:spacing w:after="120"/>
      <w:ind w:left="1800"/>
      <w:contextualSpacing/>
    </w:pPr>
  </w:style>
  <w:style w:type="paragraph" w:styleId="ListNumber">
    <w:name w:val="List Number"/>
    <w:basedOn w:val="Normal"/>
    <w:uiPriority w:val="99"/>
    <w:semiHidden/>
    <w:unhideWhenUsed/>
    <w:rsid w:val="00110BFB"/>
    <w:pPr>
      <w:numPr>
        <w:numId w:val="6"/>
      </w:numPr>
      <w:contextualSpacing/>
    </w:pPr>
  </w:style>
  <w:style w:type="paragraph" w:styleId="ListNumber2">
    <w:name w:val="List Number 2"/>
    <w:basedOn w:val="Normal"/>
    <w:uiPriority w:val="99"/>
    <w:semiHidden/>
    <w:unhideWhenUsed/>
    <w:rsid w:val="00110BFB"/>
    <w:pPr>
      <w:numPr>
        <w:numId w:val="7"/>
      </w:numPr>
      <w:contextualSpacing/>
    </w:pPr>
  </w:style>
  <w:style w:type="paragraph" w:styleId="ListNumber3">
    <w:name w:val="List Number 3"/>
    <w:basedOn w:val="Normal"/>
    <w:uiPriority w:val="99"/>
    <w:semiHidden/>
    <w:unhideWhenUsed/>
    <w:rsid w:val="00110BFB"/>
    <w:pPr>
      <w:numPr>
        <w:numId w:val="8"/>
      </w:numPr>
      <w:contextualSpacing/>
    </w:pPr>
  </w:style>
  <w:style w:type="paragraph" w:styleId="ListNumber4">
    <w:name w:val="List Number 4"/>
    <w:basedOn w:val="Normal"/>
    <w:uiPriority w:val="99"/>
    <w:semiHidden/>
    <w:unhideWhenUsed/>
    <w:rsid w:val="00110BFB"/>
    <w:pPr>
      <w:numPr>
        <w:numId w:val="9"/>
      </w:numPr>
      <w:contextualSpacing/>
    </w:pPr>
  </w:style>
  <w:style w:type="paragraph" w:styleId="ListNumber5">
    <w:name w:val="List Number 5"/>
    <w:basedOn w:val="Normal"/>
    <w:uiPriority w:val="99"/>
    <w:semiHidden/>
    <w:unhideWhenUsed/>
    <w:rsid w:val="00110BFB"/>
    <w:pPr>
      <w:numPr>
        <w:numId w:val="10"/>
      </w:numPr>
      <w:contextualSpacing/>
    </w:pPr>
  </w:style>
  <w:style w:type="paragraph" w:styleId="MacroText">
    <w:name w:val="macro"/>
    <w:link w:val="MacroTextChar"/>
    <w:uiPriority w:val="99"/>
    <w:semiHidden/>
    <w:unhideWhenUsed/>
    <w:rsid w:val="00110BFB"/>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10BFB"/>
    <w:rPr>
      <w:rFonts w:ascii="Consolas" w:eastAsiaTheme="minorHAnsi" w:hAnsi="Consolas" w:cs="Times New Roman"/>
      <w:sz w:val="20"/>
      <w:szCs w:val="20"/>
      <w:lang w:val="en-GB" w:eastAsia="ja-JP"/>
    </w:rPr>
  </w:style>
  <w:style w:type="character" w:styleId="Mention">
    <w:name w:val="Mention"/>
    <w:basedOn w:val="DefaultParagraphFont"/>
    <w:uiPriority w:val="99"/>
    <w:semiHidden/>
    <w:unhideWhenUsed/>
    <w:rsid w:val="00110BFB"/>
    <w:rPr>
      <w:color w:val="2B579A"/>
      <w:shd w:val="clear" w:color="auto" w:fill="E1DFDD"/>
    </w:rPr>
  </w:style>
  <w:style w:type="paragraph" w:styleId="MessageHeader">
    <w:name w:val="Message Header"/>
    <w:basedOn w:val="Normal"/>
    <w:link w:val="MessageHeaderChar"/>
    <w:uiPriority w:val="99"/>
    <w:semiHidden/>
    <w:unhideWhenUsed/>
    <w:rsid w:val="00110BF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10BF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10BFB"/>
    <w:pPr>
      <w:spacing w:after="0" w:line="240" w:lineRule="auto"/>
    </w:pPr>
    <w:rPr>
      <w:rFonts w:ascii="Times New Roman" w:eastAsiaTheme="minorHAnsi" w:hAnsi="Times New Roman" w:cs="Times New Roman"/>
      <w:sz w:val="24"/>
      <w:szCs w:val="24"/>
      <w:lang w:val="en-GB" w:eastAsia="ja-JP"/>
    </w:rPr>
  </w:style>
  <w:style w:type="paragraph" w:styleId="NormalIndent">
    <w:name w:val="Normal Indent"/>
    <w:basedOn w:val="Normal"/>
    <w:uiPriority w:val="99"/>
    <w:semiHidden/>
    <w:unhideWhenUsed/>
    <w:rsid w:val="00110BFB"/>
    <w:pPr>
      <w:ind w:left="720"/>
    </w:pPr>
  </w:style>
  <w:style w:type="paragraph" w:styleId="NoteHeading">
    <w:name w:val="Note Heading"/>
    <w:basedOn w:val="Normal"/>
    <w:next w:val="Normal"/>
    <w:link w:val="NoteHeadingChar"/>
    <w:uiPriority w:val="99"/>
    <w:semiHidden/>
    <w:unhideWhenUsed/>
    <w:rsid w:val="00110BFB"/>
    <w:pPr>
      <w:spacing w:before="0"/>
    </w:pPr>
  </w:style>
  <w:style w:type="character" w:customStyle="1" w:styleId="NoteHeadingChar">
    <w:name w:val="Note Heading Char"/>
    <w:basedOn w:val="DefaultParagraphFont"/>
    <w:link w:val="NoteHeading"/>
    <w:uiPriority w:val="99"/>
    <w:semiHidden/>
    <w:rsid w:val="00110BFB"/>
    <w:rPr>
      <w:rFonts w:ascii="Times New Roman" w:eastAsiaTheme="minorHAnsi" w:hAnsi="Times New Roman" w:cs="Times New Roman"/>
      <w:sz w:val="24"/>
      <w:szCs w:val="24"/>
      <w:lang w:val="en-GB" w:eastAsia="ja-JP"/>
    </w:rPr>
  </w:style>
  <w:style w:type="character" w:styleId="PageNumber">
    <w:name w:val="page number"/>
    <w:basedOn w:val="DefaultParagraphFont"/>
    <w:uiPriority w:val="99"/>
    <w:semiHidden/>
    <w:unhideWhenUsed/>
    <w:rsid w:val="00110BFB"/>
  </w:style>
  <w:style w:type="paragraph" w:styleId="PlainText">
    <w:name w:val="Plain Text"/>
    <w:basedOn w:val="Normal"/>
    <w:link w:val="PlainTextChar"/>
    <w:uiPriority w:val="99"/>
    <w:semiHidden/>
    <w:unhideWhenUsed/>
    <w:rsid w:val="00110BFB"/>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10BFB"/>
    <w:rPr>
      <w:rFonts w:ascii="Consolas" w:eastAsiaTheme="minorHAnsi"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10BFB"/>
  </w:style>
  <w:style w:type="character" w:customStyle="1" w:styleId="SalutationChar">
    <w:name w:val="Salutation Char"/>
    <w:basedOn w:val="DefaultParagraphFont"/>
    <w:link w:val="Salutation"/>
    <w:uiPriority w:val="99"/>
    <w:semiHidden/>
    <w:rsid w:val="00110BFB"/>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110BFB"/>
    <w:pPr>
      <w:spacing w:before="0"/>
      <w:ind w:left="4320"/>
    </w:pPr>
  </w:style>
  <w:style w:type="character" w:customStyle="1" w:styleId="SignatureChar">
    <w:name w:val="Signature Char"/>
    <w:basedOn w:val="DefaultParagraphFont"/>
    <w:link w:val="Signature"/>
    <w:uiPriority w:val="99"/>
    <w:semiHidden/>
    <w:rsid w:val="00110BFB"/>
    <w:rPr>
      <w:rFonts w:ascii="Times New Roman" w:eastAsiaTheme="minorHAnsi" w:hAnsi="Times New Roman" w:cs="Times New Roman"/>
      <w:sz w:val="24"/>
      <w:szCs w:val="24"/>
      <w:lang w:val="en-GB" w:eastAsia="ja-JP"/>
    </w:rPr>
  </w:style>
  <w:style w:type="character" w:styleId="SmartHyperlink">
    <w:name w:val="Smart Hyperlink"/>
    <w:basedOn w:val="DefaultParagraphFont"/>
    <w:uiPriority w:val="99"/>
    <w:semiHidden/>
    <w:unhideWhenUsed/>
    <w:rsid w:val="00110BFB"/>
    <w:rPr>
      <w:u w:val="dotted"/>
    </w:rPr>
  </w:style>
  <w:style w:type="character" w:styleId="SmartLink">
    <w:name w:val="Smart Link"/>
    <w:basedOn w:val="DefaultParagraphFont"/>
    <w:uiPriority w:val="99"/>
    <w:semiHidden/>
    <w:unhideWhenUsed/>
    <w:rsid w:val="00110BFB"/>
    <w:rPr>
      <w:color w:val="0563C1" w:themeColor="hyperlink"/>
      <w:u w:val="single"/>
      <w:shd w:val="clear" w:color="auto" w:fill="E1DFDD"/>
    </w:rPr>
  </w:style>
  <w:style w:type="character" w:styleId="SubtleEmphasis">
    <w:name w:val="Subtle Emphasis"/>
    <w:basedOn w:val="DefaultParagraphFont"/>
    <w:uiPriority w:val="19"/>
    <w:rsid w:val="00110BFB"/>
    <w:rPr>
      <w:i/>
      <w:iCs/>
      <w:color w:val="404040" w:themeColor="text1" w:themeTint="BF"/>
    </w:rPr>
  </w:style>
  <w:style w:type="character" w:styleId="SubtleReference">
    <w:name w:val="Subtle Reference"/>
    <w:basedOn w:val="DefaultParagraphFont"/>
    <w:uiPriority w:val="31"/>
    <w:rsid w:val="00110BFB"/>
    <w:rPr>
      <w:smallCaps/>
      <w:color w:val="5A5A5A" w:themeColor="text1" w:themeTint="A5"/>
    </w:rPr>
  </w:style>
  <w:style w:type="paragraph" w:styleId="TableofAuthorities">
    <w:name w:val="table of authorities"/>
    <w:basedOn w:val="Normal"/>
    <w:next w:val="Normal"/>
    <w:uiPriority w:val="99"/>
    <w:semiHidden/>
    <w:unhideWhenUsed/>
    <w:rsid w:val="00110BFB"/>
    <w:pPr>
      <w:ind w:left="240" w:hanging="240"/>
    </w:pPr>
  </w:style>
  <w:style w:type="paragraph" w:styleId="Title">
    <w:name w:val="Title"/>
    <w:basedOn w:val="Normal"/>
    <w:next w:val="Normal"/>
    <w:link w:val="TitleChar"/>
    <w:uiPriority w:val="10"/>
    <w:rsid w:val="00110BF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BF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10BFB"/>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10BFB"/>
    <w:pPr>
      <w:spacing w:after="100"/>
      <w:ind w:left="720"/>
    </w:pPr>
  </w:style>
  <w:style w:type="paragraph" w:styleId="TOC5">
    <w:name w:val="toc 5"/>
    <w:basedOn w:val="Normal"/>
    <w:next w:val="Normal"/>
    <w:autoRedefine/>
    <w:uiPriority w:val="39"/>
    <w:semiHidden/>
    <w:unhideWhenUsed/>
    <w:rsid w:val="00110BFB"/>
    <w:pPr>
      <w:spacing w:after="100"/>
      <w:ind w:left="960"/>
    </w:pPr>
  </w:style>
  <w:style w:type="paragraph" w:styleId="TOC6">
    <w:name w:val="toc 6"/>
    <w:basedOn w:val="Normal"/>
    <w:next w:val="Normal"/>
    <w:autoRedefine/>
    <w:uiPriority w:val="39"/>
    <w:semiHidden/>
    <w:unhideWhenUsed/>
    <w:rsid w:val="00110BFB"/>
    <w:pPr>
      <w:spacing w:after="100"/>
      <w:ind w:left="1200"/>
    </w:pPr>
  </w:style>
  <w:style w:type="paragraph" w:styleId="TOC7">
    <w:name w:val="toc 7"/>
    <w:basedOn w:val="Normal"/>
    <w:next w:val="Normal"/>
    <w:autoRedefine/>
    <w:uiPriority w:val="39"/>
    <w:semiHidden/>
    <w:unhideWhenUsed/>
    <w:rsid w:val="00110BFB"/>
    <w:pPr>
      <w:spacing w:after="100"/>
      <w:ind w:left="1440"/>
    </w:pPr>
  </w:style>
  <w:style w:type="paragraph" w:styleId="TOC8">
    <w:name w:val="toc 8"/>
    <w:basedOn w:val="Normal"/>
    <w:next w:val="Normal"/>
    <w:autoRedefine/>
    <w:uiPriority w:val="39"/>
    <w:semiHidden/>
    <w:unhideWhenUsed/>
    <w:rsid w:val="00110BFB"/>
    <w:pPr>
      <w:spacing w:after="100"/>
      <w:ind w:left="1680"/>
    </w:pPr>
  </w:style>
  <w:style w:type="paragraph" w:styleId="TOC9">
    <w:name w:val="toc 9"/>
    <w:basedOn w:val="Normal"/>
    <w:next w:val="Normal"/>
    <w:autoRedefine/>
    <w:uiPriority w:val="39"/>
    <w:semiHidden/>
    <w:unhideWhenUsed/>
    <w:rsid w:val="00110BFB"/>
    <w:pPr>
      <w:spacing w:after="100"/>
      <w:ind w:left="1920"/>
    </w:pPr>
  </w:style>
  <w:style w:type="paragraph" w:styleId="TOCHeading">
    <w:name w:val="TOC Heading"/>
    <w:basedOn w:val="Heading1"/>
    <w:next w:val="Normal"/>
    <w:uiPriority w:val="39"/>
    <w:semiHidden/>
    <w:unhideWhenUsed/>
    <w:rsid w:val="00110BFB"/>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110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5445">
      <w:bodyDiv w:val="1"/>
      <w:marLeft w:val="0"/>
      <w:marRight w:val="0"/>
      <w:marTop w:val="0"/>
      <w:marBottom w:val="0"/>
      <w:divBdr>
        <w:top w:val="none" w:sz="0" w:space="0" w:color="auto"/>
        <w:left w:val="none" w:sz="0" w:space="0" w:color="auto"/>
        <w:bottom w:val="none" w:sz="0" w:space="0" w:color="auto"/>
        <w:right w:val="none" w:sz="0" w:space="0" w:color="auto"/>
      </w:divBdr>
      <w:divsChild>
        <w:div w:id="4189096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ee/Pages/ToR.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olo.gemma@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2526" TargetMode="External"/><Relationship Id="rId5" Type="http://schemas.openxmlformats.org/officeDocument/2006/relationships/styles" Target="styles.xml"/><Relationship Id="rId15" Type="http://schemas.openxmlformats.org/officeDocument/2006/relationships/hyperlink" Target="https://itu.int/en/ITU-T/focusgroups/ai4ee/"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ee/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1AF5D214903044CDA77179E340CD59E2"/>
        <w:category>
          <w:name w:val="General"/>
          <w:gallery w:val="placeholder"/>
        </w:category>
        <w:types>
          <w:type w:val="bbPlcHdr"/>
        </w:types>
        <w:behaviors>
          <w:behavior w:val="content"/>
        </w:behaviors>
        <w:guid w:val="{57FB2FEA-0E9D-41F8-BDC3-4D02F4E24299}"/>
      </w:docPartPr>
      <w:docPartBody>
        <w:p w:rsidR="00F0232C" w:rsidRDefault="00C818C0" w:rsidP="00C818C0">
          <w:pPr>
            <w:pStyle w:val="1AF5D214903044CDA77179E340CD59E2"/>
          </w:pPr>
          <w:r w:rsidRPr="00136DDD">
            <w:rPr>
              <w:rStyle w:val="PlaceholderText"/>
            </w:rPr>
            <w:t>Insert an abstract under 200 words that describes the content of the document, including a clear description of any proposals it may contain.</w:t>
          </w:r>
        </w:p>
      </w:docPartBody>
    </w:docPart>
    <w:docPart>
      <w:docPartPr>
        <w:name w:val="BFAFFB578184424195DBEC85A956DA34"/>
        <w:category>
          <w:name w:val="General"/>
          <w:gallery w:val="placeholder"/>
        </w:category>
        <w:types>
          <w:type w:val="bbPlcHdr"/>
        </w:types>
        <w:behaviors>
          <w:behavior w:val="content"/>
        </w:behaviors>
        <w:guid w:val="{12FEFA16-A49F-4882-A2F8-961C633B3C46}"/>
      </w:docPartPr>
      <w:docPartBody>
        <w:p w:rsidR="00BC55F7" w:rsidRDefault="00A314C6" w:rsidP="00A314C6">
          <w:pPr>
            <w:pStyle w:val="BFAFFB578184424195DBEC85A956DA34"/>
          </w:pPr>
          <w:r w:rsidRPr="001229A4">
            <w:rPr>
              <w:rStyle w:val="PlaceholderText"/>
            </w:rPr>
            <w:t>Click here to enter text.</w:t>
          </w:r>
        </w:p>
      </w:docPartBody>
    </w:docPart>
    <w:docPart>
      <w:docPartPr>
        <w:name w:val="A8D93D2F7FB04E0DA24144336EF6C826"/>
        <w:category>
          <w:name w:val="General"/>
          <w:gallery w:val="placeholder"/>
        </w:category>
        <w:types>
          <w:type w:val="bbPlcHdr"/>
        </w:types>
        <w:behaviors>
          <w:behavior w:val="content"/>
        </w:behaviors>
        <w:guid w:val="{BBB7B9A4-80A6-4EE4-8CB8-E29478DF31FA}"/>
      </w:docPartPr>
      <w:docPartBody>
        <w:p w:rsidR="00BC55F7" w:rsidRDefault="00A314C6" w:rsidP="00A314C6">
          <w:pPr>
            <w:pStyle w:val="A8D93D2F7FB04E0DA24144336EF6C826"/>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1B1"/>
    <w:rsid w:val="000277EB"/>
    <w:rsid w:val="00037F0A"/>
    <w:rsid w:val="00050609"/>
    <w:rsid w:val="00061607"/>
    <w:rsid w:val="000A6714"/>
    <w:rsid w:val="000E25BB"/>
    <w:rsid w:val="001A1C4C"/>
    <w:rsid w:val="001A41EA"/>
    <w:rsid w:val="001C6999"/>
    <w:rsid w:val="00250041"/>
    <w:rsid w:val="002507CD"/>
    <w:rsid w:val="00256D54"/>
    <w:rsid w:val="002A0AE4"/>
    <w:rsid w:val="002D6447"/>
    <w:rsid w:val="00300983"/>
    <w:rsid w:val="0030122F"/>
    <w:rsid w:val="00325284"/>
    <w:rsid w:val="00325869"/>
    <w:rsid w:val="003962CD"/>
    <w:rsid w:val="003A5FD3"/>
    <w:rsid w:val="003B491B"/>
    <w:rsid w:val="003D7CBD"/>
    <w:rsid w:val="003F520B"/>
    <w:rsid w:val="00400FFE"/>
    <w:rsid w:val="00402B48"/>
    <w:rsid w:val="00403A9C"/>
    <w:rsid w:val="004313E1"/>
    <w:rsid w:val="004357AC"/>
    <w:rsid w:val="00464382"/>
    <w:rsid w:val="004C5D8B"/>
    <w:rsid w:val="004D3A5B"/>
    <w:rsid w:val="004E2252"/>
    <w:rsid w:val="004F124B"/>
    <w:rsid w:val="00521197"/>
    <w:rsid w:val="0059006A"/>
    <w:rsid w:val="005B0AEB"/>
    <w:rsid w:val="005B38F3"/>
    <w:rsid w:val="005F6CD5"/>
    <w:rsid w:val="0061653B"/>
    <w:rsid w:val="006431B1"/>
    <w:rsid w:val="0066324B"/>
    <w:rsid w:val="006D2486"/>
    <w:rsid w:val="006F6568"/>
    <w:rsid w:val="00726DDE"/>
    <w:rsid w:val="00731377"/>
    <w:rsid w:val="00747A76"/>
    <w:rsid w:val="00760477"/>
    <w:rsid w:val="00775080"/>
    <w:rsid w:val="00833787"/>
    <w:rsid w:val="00841C9F"/>
    <w:rsid w:val="008B2FAC"/>
    <w:rsid w:val="008D554D"/>
    <w:rsid w:val="00947D8D"/>
    <w:rsid w:val="00992675"/>
    <w:rsid w:val="009A4B03"/>
    <w:rsid w:val="009F2F69"/>
    <w:rsid w:val="00A20075"/>
    <w:rsid w:val="00A314C6"/>
    <w:rsid w:val="00A3586C"/>
    <w:rsid w:val="00A65845"/>
    <w:rsid w:val="00A71185"/>
    <w:rsid w:val="00A8359E"/>
    <w:rsid w:val="00AB0F92"/>
    <w:rsid w:val="00AD49AA"/>
    <w:rsid w:val="00AF3CAC"/>
    <w:rsid w:val="00AF7E0A"/>
    <w:rsid w:val="00B603E6"/>
    <w:rsid w:val="00BC55F7"/>
    <w:rsid w:val="00BF10DB"/>
    <w:rsid w:val="00BF3BC1"/>
    <w:rsid w:val="00C02C21"/>
    <w:rsid w:val="00C7519D"/>
    <w:rsid w:val="00C80927"/>
    <w:rsid w:val="00C818C0"/>
    <w:rsid w:val="00D13A99"/>
    <w:rsid w:val="00D352FB"/>
    <w:rsid w:val="00D40096"/>
    <w:rsid w:val="00D677E6"/>
    <w:rsid w:val="00DB774F"/>
    <w:rsid w:val="00DC08C7"/>
    <w:rsid w:val="00DD7F58"/>
    <w:rsid w:val="00E04795"/>
    <w:rsid w:val="00E24248"/>
    <w:rsid w:val="00E66F7A"/>
    <w:rsid w:val="00E8408F"/>
    <w:rsid w:val="00E85A35"/>
    <w:rsid w:val="00EA765C"/>
    <w:rsid w:val="00EB26F9"/>
    <w:rsid w:val="00EE281E"/>
    <w:rsid w:val="00F0232C"/>
    <w:rsid w:val="00F176CB"/>
    <w:rsid w:val="00F869EF"/>
    <w:rsid w:val="00F940EE"/>
    <w:rsid w:val="00F96566"/>
    <w:rsid w:val="00FD387B"/>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4C6"/>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D1CC1D4AA894FBEB7A55316DC1F99D6">
    <w:name w:val="CD1CC1D4AA894FBEB7A55316DC1F99D6"/>
    <w:rsid w:val="0030122F"/>
    <w:rPr>
      <w:lang w:val="en-GB"/>
    </w:rPr>
  </w:style>
  <w:style w:type="paragraph" w:customStyle="1" w:styleId="BEC5A2E1A62A441C97EED005E5C90E1A">
    <w:name w:val="BEC5A2E1A62A441C97EED005E5C90E1A"/>
    <w:rsid w:val="0030122F"/>
    <w:rPr>
      <w:lang w:val="en-GB"/>
    </w:rPr>
  </w:style>
  <w:style w:type="paragraph" w:customStyle="1" w:styleId="33641C5455E04F2896E196CCECF6A015">
    <w:name w:val="33641C5455E04F2896E196CCECF6A015"/>
    <w:rsid w:val="00EB26F9"/>
    <w:pPr>
      <w:widowControl w:val="0"/>
      <w:wordWrap w:val="0"/>
      <w:autoSpaceDE w:val="0"/>
      <w:autoSpaceDN w:val="0"/>
      <w:jc w:val="both"/>
    </w:pPr>
    <w:rPr>
      <w:kern w:val="2"/>
      <w:sz w:val="20"/>
      <w:lang w:eastAsia="ko-KR"/>
    </w:rPr>
  </w:style>
  <w:style w:type="paragraph" w:customStyle="1" w:styleId="0647E1EF12C546B4B8A091EC21CDDB89">
    <w:name w:val="0647E1EF12C546B4B8A091EC21CDDB89"/>
    <w:rsid w:val="00EB26F9"/>
    <w:pPr>
      <w:widowControl w:val="0"/>
      <w:wordWrap w:val="0"/>
      <w:autoSpaceDE w:val="0"/>
      <w:autoSpaceDN w:val="0"/>
      <w:jc w:val="both"/>
    </w:pPr>
    <w:rPr>
      <w:kern w:val="2"/>
      <w:sz w:val="20"/>
      <w:lang w:eastAsia="ko-KR"/>
    </w:rPr>
  </w:style>
  <w:style w:type="paragraph" w:customStyle="1" w:styleId="1AF5D214903044CDA77179E340CD59E2">
    <w:name w:val="1AF5D214903044CDA77179E340CD59E2"/>
    <w:rsid w:val="00C818C0"/>
    <w:rPr>
      <w:lang w:val="en-GB" w:eastAsia="en-GB"/>
    </w:rPr>
  </w:style>
  <w:style w:type="paragraph" w:customStyle="1" w:styleId="05A18F22A118441A9CB472923AD4D88A">
    <w:name w:val="05A18F22A118441A9CB472923AD4D88A"/>
    <w:rsid w:val="00DC08C7"/>
    <w:rPr>
      <w:lang w:val="en-GB" w:eastAsia="en-GB"/>
    </w:rPr>
  </w:style>
  <w:style w:type="paragraph" w:customStyle="1" w:styleId="66B1050E918D4FB882167E385D8744B1">
    <w:name w:val="66B1050E918D4FB882167E385D8744B1"/>
    <w:rsid w:val="00DC08C7"/>
    <w:rPr>
      <w:lang w:val="en-GB" w:eastAsia="en-GB"/>
    </w:rPr>
  </w:style>
  <w:style w:type="paragraph" w:customStyle="1" w:styleId="9F8D3E143896415282D73EB9C64751B0">
    <w:name w:val="9F8D3E143896415282D73EB9C64751B0"/>
    <w:rsid w:val="00DC08C7"/>
    <w:rPr>
      <w:lang w:val="en-GB" w:eastAsia="en-GB"/>
    </w:rPr>
  </w:style>
  <w:style w:type="paragraph" w:customStyle="1" w:styleId="78E942906301466BBB32615A6F1FB24C">
    <w:name w:val="78E942906301466BBB32615A6F1FB24C"/>
    <w:rsid w:val="004C5D8B"/>
    <w:rPr>
      <w:lang w:eastAsia="en-US"/>
    </w:rPr>
  </w:style>
  <w:style w:type="paragraph" w:customStyle="1" w:styleId="4CCEC5C413B44DC186CE944FE894AA7B">
    <w:name w:val="4CCEC5C413B44DC186CE944FE894AA7B"/>
    <w:rsid w:val="004C5D8B"/>
    <w:rPr>
      <w:lang w:eastAsia="en-US"/>
    </w:rPr>
  </w:style>
  <w:style w:type="paragraph" w:customStyle="1" w:styleId="E20006F025E8477D8F637345BE9B9024">
    <w:name w:val="E20006F025E8477D8F637345BE9B9024"/>
    <w:rsid w:val="00A314C6"/>
    <w:rPr>
      <w:rFonts w:eastAsia="MS Mincho"/>
      <w:lang w:val="en-GB" w:eastAsia="ja-JP"/>
    </w:rPr>
  </w:style>
  <w:style w:type="paragraph" w:customStyle="1" w:styleId="E29BD1E03F3A4F15A46F3DCC3A4D9DBF">
    <w:name w:val="E29BD1E03F3A4F15A46F3DCC3A4D9DBF"/>
    <w:rsid w:val="00A314C6"/>
    <w:rPr>
      <w:rFonts w:eastAsia="MS Mincho"/>
      <w:lang w:val="en-GB" w:eastAsia="ja-JP"/>
    </w:rPr>
  </w:style>
  <w:style w:type="paragraph" w:customStyle="1" w:styleId="890249FE69374F08841036F78085E56F">
    <w:name w:val="890249FE69374F08841036F78085E56F"/>
    <w:rsid w:val="00A314C6"/>
    <w:rPr>
      <w:rFonts w:eastAsia="MS Mincho"/>
      <w:lang w:val="en-GB" w:eastAsia="ja-JP"/>
    </w:rPr>
  </w:style>
  <w:style w:type="paragraph" w:customStyle="1" w:styleId="9267343DB33E405E8AD4FA538A806963">
    <w:name w:val="9267343DB33E405E8AD4FA538A806963"/>
    <w:rsid w:val="00A314C6"/>
    <w:rPr>
      <w:rFonts w:eastAsia="MS Mincho"/>
      <w:lang w:val="en-GB" w:eastAsia="ja-JP"/>
    </w:rPr>
  </w:style>
  <w:style w:type="paragraph" w:customStyle="1" w:styleId="BFAFFB578184424195DBEC85A956DA34">
    <w:name w:val="BFAFFB578184424195DBEC85A956DA34"/>
    <w:rsid w:val="00A314C6"/>
    <w:rPr>
      <w:rFonts w:eastAsia="MS Mincho"/>
      <w:lang w:val="en-GB" w:eastAsia="ja-JP"/>
    </w:rPr>
  </w:style>
  <w:style w:type="paragraph" w:customStyle="1" w:styleId="A8D93D2F7FB04E0DA24144336EF6C826">
    <w:name w:val="A8D93D2F7FB04E0DA24144336EF6C826"/>
    <w:rsid w:val="00A314C6"/>
    <w:rPr>
      <w:rFonts w:eastAsia="MS Mincho"/>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534DC1-8604-40F4-A4D2-412A82960FBA}"/>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Normal.dotm</Template>
  <TotalTime>79</TotalTime>
  <Pages>2</Pages>
  <Words>679</Words>
  <Characters>4197</Characters>
  <Application>Microsoft Office Word</Application>
  <DocSecurity>0</DocSecurity>
  <Lines>109</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on the first meeting of ITU-T Focus Group on Environmental Efficiency for Artificial Intelligence and Other Emerging Technologies [from FG-AI4EE]</vt:lpstr>
      <vt:lpstr>Ls/o on updated FG DLT terminology and architecture deliverables (to ITU-T SGs 13, 16 and 17)</vt:lpstr>
    </vt:vector>
  </TitlesOfParts>
  <Manager>ITU-T</Manager>
  <Company>International Telecommunication Union (ITU)</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first meeting of ITU-T Focus Group on Environmental Efficiency for Artificial Intelligence and Other Emerging Technologies [from FG-AI4EE]</dc:title>
  <dc:subject/>
  <dc:creator>FG-AI4EE</dc:creator>
  <cp:keywords>FG-AI4EE; first meeting; deliverables; management team</cp:keywords>
  <dc:description>FG-AI4H-H-027  For: Brasilia, 22-24 January 2020_x000d_Document date: _x000d_Saved by ITU51013388 at 13:52:41 on 15/01/2020</dc:description>
  <cp:lastModifiedBy>Simão Campos-Neto</cp:lastModifiedBy>
  <cp:revision>15</cp:revision>
  <cp:lastPrinted>2016-12-23T12:52:00Z</cp:lastPrinted>
  <dcterms:created xsi:type="dcterms:W3CDTF">2020-01-13T15:03:00Z</dcterms:created>
  <dcterms:modified xsi:type="dcterms:W3CDTF">2020-01-15T12:52:00Z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FG-AI4H-H-027</vt:lpwstr>
  </property>
  <property fmtid="{D5CDD505-2E9C-101B-9397-08002B2CF9AE}" pid="3" name="Docdate">
    <vt:lpwstr/>
  </property>
  <property fmtid="{D5CDD505-2E9C-101B-9397-08002B2CF9AE}" pid="4" name="Docorlang">
    <vt:lpwstr/>
  </property>
  <property fmtid="{D5CDD505-2E9C-101B-9397-08002B2CF9AE}" pid="5" name="Docbluepink">
    <vt:lpwstr>Plenary</vt:lpwstr>
  </property>
  <property fmtid="{D5CDD505-2E9C-101B-9397-08002B2CF9AE}" pid="6" name="Docdest">
    <vt:lpwstr>Brasilia, 22-24 January 2020</vt:lpwstr>
  </property>
  <property fmtid="{D5CDD505-2E9C-101B-9397-08002B2CF9AE}" pid="7" name="Docauthor">
    <vt:lpwstr>FG-AI4EE</vt:lpwstr>
  </property>
  <property fmtid="{D5CDD505-2E9C-101B-9397-08002B2CF9AE}" pid="8" name="ContentTypeId">
    <vt:lpwstr>0x0101002D863A2280E3F84C93CB7D95B3AE289B</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1558272903</vt:lpwstr>
  </property>
</Properties>
</file>