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F0D5718" w:rsidR="00E03557" w:rsidRPr="00852AAD" w:rsidRDefault="00BC1D31" w:rsidP="002E6647">
            <w:pPr>
              <w:pStyle w:val="Docnumber"/>
            </w:pPr>
            <w:r>
              <w:t>FG-AI4H</w:t>
            </w:r>
            <w:r w:rsidR="00E03557">
              <w:t>-</w:t>
            </w:r>
            <w:r w:rsidR="006D0644">
              <w:t>H</w:t>
            </w:r>
            <w:r>
              <w:t>-</w:t>
            </w:r>
            <w:r w:rsidR="00205312" w:rsidRPr="00205312">
              <w:t>012-A02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64D13BF" w:rsidR="00BC1D31" w:rsidRPr="00123B21" w:rsidRDefault="00205312"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0C93E4D" w:rsidR="00BC1D31" w:rsidRPr="00123B21" w:rsidRDefault="00205312" w:rsidP="002E6647">
            <w:bookmarkStart w:id="9" w:name="_GoBack"/>
            <w:r w:rsidRPr="00205312">
              <w:t>TG-Falls Topic Driver</w:t>
            </w:r>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01CF11DE" w:rsidR="00BC1D31" w:rsidRPr="00123B21" w:rsidRDefault="00205312" w:rsidP="002E6647">
            <w:r w:rsidRPr="00205312">
              <w:t xml:space="preserve">Att.2 – </w:t>
            </w:r>
            <w:proofErr w:type="spellStart"/>
            <w:r w:rsidRPr="00205312">
              <w:t>CfTGP</w:t>
            </w:r>
            <w:proofErr w:type="spellEnd"/>
            <w:r w:rsidRPr="00205312">
              <w:t xml:space="preserve"> (TG-Falls)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0D1BFAD2" w:rsidR="00E03557" w:rsidRPr="00BC1D31" w:rsidRDefault="00205312" w:rsidP="002E6647">
            <w:pPr>
              <w:rPr>
                <w:highlight w:val="yellow"/>
              </w:rPr>
            </w:pPr>
            <w:r w:rsidRPr="00205312">
              <w:rPr>
                <w:lang w:val="en-US"/>
              </w:rPr>
              <w:t>Engagement</w:t>
            </w:r>
          </w:p>
        </w:tc>
      </w:tr>
      <w:bookmarkEnd w:id="0"/>
      <w:bookmarkEnd w:id="11"/>
      <w:tr w:rsidR="00205312" w:rsidRPr="00E03557" w14:paraId="487F5750" w14:textId="77777777" w:rsidTr="00C66247">
        <w:trPr>
          <w:cantSplit/>
          <w:jc w:val="center"/>
        </w:trPr>
        <w:tc>
          <w:tcPr>
            <w:tcW w:w="1700" w:type="dxa"/>
            <w:gridSpan w:val="2"/>
            <w:tcBorders>
              <w:top w:val="single" w:sz="6" w:space="0" w:color="auto"/>
              <w:bottom w:val="single" w:sz="6" w:space="0" w:color="auto"/>
            </w:tcBorders>
          </w:tcPr>
          <w:p w14:paraId="70A3F5E0" w14:textId="77777777" w:rsidR="00205312" w:rsidRPr="00E03557" w:rsidRDefault="00205312" w:rsidP="00205312">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076603EC" w:rsidR="00205312" w:rsidRPr="00BC1D31" w:rsidRDefault="00205312" w:rsidP="00205312">
            <w:pPr>
              <w:rPr>
                <w:highlight w:val="yellow"/>
              </w:rPr>
            </w:pPr>
            <w:r>
              <w:t xml:space="preserve">FG-AI4H secretariat </w:t>
            </w:r>
          </w:p>
        </w:tc>
        <w:tc>
          <w:tcPr>
            <w:tcW w:w="3587" w:type="dxa"/>
            <w:tcBorders>
              <w:top w:val="single" w:sz="6" w:space="0" w:color="auto"/>
              <w:bottom w:val="single" w:sz="6" w:space="0" w:color="auto"/>
            </w:tcBorders>
            <w:vAlign w:val="center"/>
          </w:tcPr>
          <w:p w14:paraId="28DD2FCB" w14:textId="785DE86F" w:rsidR="00205312" w:rsidRPr="00BC1D31" w:rsidRDefault="00205312" w:rsidP="00205312">
            <w:pPr>
              <w:rPr>
                <w:highlight w:val="yellow"/>
              </w:rPr>
            </w:pPr>
            <w:r>
              <w:t xml:space="preserve">Email: </w:t>
            </w:r>
            <w:r>
              <w:tab/>
            </w:r>
            <w:hyperlink>
              <w:r>
                <w:rPr>
                  <w:color w:val="1155CC"/>
                  <w:u w:val="single"/>
                </w:rPr>
                <w:t>tsbfgai4h@itu.int</w:t>
              </w:r>
            </w:hyperlink>
            <w:r>
              <w:t xml:space="preserve"> </w:t>
            </w:r>
          </w:p>
        </w:tc>
      </w:tr>
      <w:tr w:rsidR="00BC1D3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7974D081" w14:textId="73793BD8" w:rsidR="00BC1D31" w:rsidRPr="00BC1D31" w:rsidRDefault="00205312" w:rsidP="002E6647">
            <w:pPr>
              <w:rPr>
                <w:highlight w:val="yellow"/>
              </w:rPr>
            </w:pPr>
            <w:r>
              <w:rPr>
                <w:lang w:val="pt-PT"/>
              </w:rPr>
              <w:t>Inês Sousa</w:t>
            </w:r>
            <w:r>
              <w:rPr>
                <w:lang w:val="pt-PT"/>
              </w:rPr>
              <w:br/>
              <w:t>Associação Fraunhofer Portugal Research – Fraunhofer AICOS</w:t>
            </w:r>
            <w:r>
              <w:rPr>
                <w:lang w:val="pt-PT"/>
              </w:rPr>
              <w:br/>
              <w:t>Portugal</w:t>
            </w:r>
          </w:p>
        </w:tc>
        <w:tc>
          <w:tcPr>
            <w:tcW w:w="3587" w:type="dxa"/>
            <w:tcBorders>
              <w:top w:val="single" w:sz="6" w:space="0" w:color="auto"/>
              <w:bottom w:val="single" w:sz="6" w:space="0" w:color="auto"/>
            </w:tcBorders>
          </w:tcPr>
          <w:p w14:paraId="116FD316" w14:textId="76726B38" w:rsidR="00BC1D31" w:rsidRPr="00BC1D31" w:rsidRDefault="00205312" w:rsidP="002E6647">
            <w:pPr>
              <w:rPr>
                <w:highlight w:val="yellow"/>
              </w:rPr>
            </w:pPr>
            <w:r>
              <w:t xml:space="preserve">Tel: </w:t>
            </w:r>
            <w:r>
              <w:tab/>
              <w:t>+351 220 430 326</w:t>
            </w:r>
            <w:r>
              <w:br/>
              <w:t>Email: ines.sousa@fraunhofer.pt</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A16F06E" w:rsidR="00E03557" w:rsidRPr="00BC1D31" w:rsidRDefault="00205312" w:rsidP="002E6647">
            <w:pPr>
              <w:rPr>
                <w:highlight w:val="yellow"/>
              </w:rPr>
            </w:pPr>
            <w:r>
              <w:t xml:space="preserve">Calling on members of the medical and artificial intelligence communities with a </w:t>
            </w:r>
            <w:proofErr w:type="gramStart"/>
            <w:r>
              <w:t>vested interest</w:t>
            </w:r>
            <w:proofErr w:type="gramEnd"/>
            <w:r>
              <w:t xml:space="preserve"> in </w:t>
            </w:r>
            <w:r w:rsidRPr="00E94383">
              <w:t>AI to prevent falls among the elderly</w:t>
            </w:r>
            <w:r>
              <w:t xml:space="preserve">! Become engaged in the group dedicated to establishing a standardized benchmarking platform for </w:t>
            </w:r>
            <w:r w:rsidRPr="00E94383">
              <w:t>AI to prevent falls among the elderly</w:t>
            </w:r>
            <w:r>
              <w:t xml:space="preserve"> within the International Telecommunication Union (ITU)/World Health Organization (WHO) Focus Group on “Artificial Intelligence for Health” (FG-AI4H).</w:t>
            </w:r>
          </w:p>
        </w:tc>
      </w:tr>
    </w:tbl>
    <w:p w14:paraId="2AEBBEA2" w14:textId="62F7EEF5" w:rsidR="00E03557" w:rsidRDefault="00E03557" w:rsidP="00E03557"/>
    <w:p w14:paraId="5C9716C4" w14:textId="30E3BAAC" w:rsidR="00205312" w:rsidRDefault="00205312">
      <w:pPr>
        <w:spacing w:before="0"/>
      </w:pPr>
      <w:r>
        <w:br w:type="page"/>
      </w:r>
    </w:p>
    <w:p w14:paraId="20267CCE" w14:textId="77777777" w:rsidR="00205312" w:rsidRDefault="00205312" w:rsidP="00205312">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w:t>
      </w:r>
      <w:r w:rsidRPr="00E94383">
        <w:rPr>
          <w:rFonts w:ascii="Times New Roman" w:eastAsia="Times New Roman" w:hAnsi="Times New Roman" w:cs="Times New Roman"/>
          <w:b/>
          <w:sz w:val="26"/>
          <w:szCs w:val="26"/>
        </w:rPr>
        <w:t>AI to prevent falls among the elderly</w:t>
      </w:r>
    </w:p>
    <w:p w14:paraId="7F8EB157" w14:textId="77777777" w:rsidR="00205312" w:rsidRDefault="00205312" w:rsidP="00205312">
      <w:pPr>
        <w:spacing w:after="200"/>
      </w:pPr>
      <w:proofErr w:type="gramStart"/>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roofErr w:type="gramEnd"/>
    </w:p>
    <w:p w14:paraId="203653E3" w14:textId="77777777" w:rsidR="00205312" w:rsidRDefault="00205312" w:rsidP="00205312">
      <w:pPr>
        <w:pStyle w:val="Heading1"/>
      </w:pPr>
      <w:bookmarkStart w:id="12" w:name="_z704iagnrhv2" w:colFirst="0" w:colLast="0"/>
      <w:bookmarkEnd w:id="12"/>
      <w:r>
        <w:t>About FG-AI4H</w:t>
      </w:r>
    </w:p>
    <w:p w14:paraId="5F3CF9EA" w14:textId="77777777" w:rsidR="00205312" w:rsidRDefault="00205312" w:rsidP="00205312">
      <w:r>
        <w:t xml:space="preserve">Over the past decade, considerable resources </w:t>
      </w:r>
      <w:proofErr w:type="gramStart"/>
      <w:r>
        <w:t>have been allocated</w:t>
      </w:r>
      <w:proofErr w:type="gramEnd"/>
      <w:r>
        <w:t xml:space="preserve"> to exploring the use of AI for health, which has revealed an immense potential. Yet, due to the complexity of AI models, it is difficult to understand their strengths, weaknesses, and limitations. If the technology </w:t>
      </w:r>
      <w:proofErr w:type="gramStart"/>
      <w:r>
        <w:t>is poorly designed</w:t>
      </w:r>
      <w:proofErr w:type="gramEnd"/>
      <w:r>
        <w:t xml:space="preserve"> or the underlying training data are biased or incomplete, errors or problematic results can occur. AI technology </w:t>
      </w:r>
      <w:proofErr w:type="gramStart"/>
      <w:r>
        <w:t>can only be used</w:t>
      </w:r>
      <w:proofErr w:type="gramEnd"/>
      <w:r>
        <w:t xml:space="preserve"> with complete confidence if it has been quality controlled through a rigorous evaluation in a standardized way. Towards developing this standard assessment framework of AI for health, the ITU has established FG-AI4H in partnership with the WHO.</w:t>
      </w:r>
    </w:p>
    <w:p w14:paraId="414C66AA" w14:textId="77777777" w:rsidR="00205312" w:rsidRDefault="00205312" w:rsidP="00205312">
      <w:r>
        <w:t xml:space="preserve">Thus far, FG-AI4H has established 12 topic groups. These are concerned </w:t>
      </w:r>
      <w:proofErr w:type="gramStart"/>
      <w:r>
        <w:t>with:</w:t>
      </w:r>
      <w:proofErr w:type="gramEnd"/>
      <w:r>
        <w:t xml:space="preserve">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14:paraId="2B0B6DBD" w14:textId="77777777" w:rsidR="00205312" w:rsidRDefault="00205312" w:rsidP="00205312">
      <w:r>
        <w:t xml:space="preserve">Each topic group agrees upon representative benchmarking tasks in a pragmatic, best-practice approach, which </w:t>
      </w:r>
      <w:proofErr w:type="gramStart"/>
      <w:r>
        <w:t>can later be scaled and expanded to similar tasks</w:t>
      </w:r>
      <w:proofErr w:type="gramEnd"/>
      <w:r>
        <w:t>.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07DA74D" w14:textId="77777777" w:rsidR="00205312" w:rsidRDefault="00205312" w:rsidP="00205312">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w:t>
      </w:r>
      <w:proofErr w:type="gramStart"/>
      <w:r>
        <w:t>are agreed upon and specified by the topic group</w:t>
      </w:r>
      <w:proofErr w:type="gramEnd"/>
      <w:r>
        <w:t xml:space="preserve">. </w:t>
      </w:r>
    </w:p>
    <w:p w14:paraId="1F88254B" w14:textId="77777777" w:rsidR="00205312" w:rsidRDefault="00205312" w:rsidP="00205312">
      <w:r>
        <w:t xml:space="preserve">Finally, the AI-to-be-evaluated </w:t>
      </w:r>
      <w:proofErr w:type="gramStart"/>
      <w:r>
        <w:t>will be benchmarked</w:t>
      </w:r>
      <w:proofErr w:type="gramEnd"/>
      <w:r>
        <w:t xml:space="preserve"> with the undisclosed test data on FG-AI4H computing infrastructure. Here, the AI will process single samples of the undisclosed test data set and predict output variables, which </w:t>
      </w:r>
      <w:proofErr w:type="gramStart"/>
      <w:r>
        <w:t>will be compared</w:t>
      </w:r>
      <w:proofErr w:type="gramEnd"/>
      <w:r>
        <w:t xml:space="preserve"> with the "ground truth." The results of the benchmarking </w:t>
      </w:r>
      <w:proofErr w:type="gramStart"/>
      <w:r>
        <w:t>will be provided</w:t>
      </w:r>
      <w:proofErr w:type="gramEnd"/>
      <w:r>
        <w:t xml:space="preserve"> to the AI developers and will appear on a (potentially anonymized) </w:t>
      </w:r>
      <w:proofErr w:type="spellStart"/>
      <w:r>
        <w:t>leaderboard</w:t>
      </w:r>
      <w:proofErr w:type="spellEnd"/>
      <w:r>
        <w:t>.</w:t>
      </w:r>
    </w:p>
    <w:p w14:paraId="450B6C83" w14:textId="77777777" w:rsidR="00205312" w:rsidRDefault="00205312" w:rsidP="00205312">
      <w:pPr>
        <w:pStyle w:val="Heading1"/>
      </w:pPr>
      <w:bookmarkStart w:id="13" w:name="_m6ozjgtnoc3" w:colFirst="0" w:colLast="0"/>
      <w:bookmarkEnd w:id="13"/>
      <w:r>
        <w:t xml:space="preserve">Topic group: </w:t>
      </w:r>
      <w:r w:rsidRPr="00E94383">
        <w:t>AI to prevent falls among the elderly</w:t>
      </w:r>
    </w:p>
    <w:p w14:paraId="624EB541" w14:textId="77777777" w:rsidR="00205312" w:rsidRDefault="00205312" w:rsidP="00205312">
      <w:r>
        <w:t xml:space="preserve">A topic group is a community of stakeholders from the medical and AI communities with a shared interest in a topic. The objectives of the topic groups are manifold: </w:t>
      </w:r>
    </w:p>
    <w:p w14:paraId="008C6C63" w14:textId="77777777" w:rsidR="00205312" w:rsidRDefault="00205312" w:rsidP="00205312">
      <w:pPr>
        <w:numPr>
          <w:ilvl w:val="0"/>
          <w:numId w:val="21"/>
        </w:numPr>
        <w:jc w:val="both"/>
      </w:pPr>
      <w:r>
        <w:t>to provide a forum for open communication among various stakeholders,</w:t>
      </w:r>
    </w:p>
    <w:p w14:paraId="2626C96A" w14:textId="77777777" w:rsidR="00205312" w:rsidRDefault="00205312" w:rsidP="00205312">
      <w:pPr>
        <w:numPr>
          <w:ilvl w:val="0"/>
          <w:numId w:val="21"/>
        </w:numPr>
        <w:spacing w:before="0"/>
        <w:jc w:val="both"/>
      </w:pPr>
      <w:r>
        <w:t>to agree upon the benchmarking tasks of this topic and scoring metrics,</w:t>
      </w:r>
    </w:p>
    <w:p w14:paraId="3909AADF" w14:textId="77777777" w:rsidR="00205312" w:rsidRDefault="00205312" w:rsidP="00205312">
      <w:pPr>
        <w:numPr>
          <w:ilvl w:val="0"/>
          <w:numId w:val="21"/>
        </w:numPr>
        <w:spacing w:before="0"/>
        <w:jc w:val="both"/>
      </w:pPr>
      <w:r>
        <w:t xml:space="preserve">to facilitate the collection of high quality </w:t>
      </w:r>
      <w:proofErr w:type="spellStart"/>
      <w:r>
        <w:t>labeled</w:t>
      </w:r>
      <w:proofErr w:type="spellEnd"/>
      <w:r>
        <w:t xml:space="preserve"> test data from different sources,</w:t>
      </w:r>
    </w:p>
    <w:p w14:paraId="42ECF74E" w14:textId="77777777" w:rsidR="00205312" w:rsidRDefault="00205312" w:rsidP="00205312">
      <w:pPr>
        <w:numPr>
          <w:ilvl w:val="0"/>
          <w:numId w:val="21"/>
        </w:numPr>
        <w:spacing w:before="0"/>
        <w:jc w:val="both"/>
      </w:pPr>
      <w:r>
        <w:lastRenderedPageBreak/>
        <w:t xml:space="preserve">to clarify the input and output format of the test data, </w:t>
      </w:r>
    </w:p>
    <w:p w14:paraId="17D835AB" w14:textId="77777777" w:rsidR="00205312" w:rsidRDefault="00205312" w:rsidP="00205312">
      <w:pPr>
        <w:numPr>
          <w:ilvl w:val="0"/>
          <w:numId w:val="21"/>
        </w:numPr>
        <w:spacing w:before="0"/>
        <w:jc w:val="both"/>
      </w:pPr>
      <w:r>
        <w:t>to define and set-up the technical benchmarking infrastructure, and</w:t>
      </w:r>
    </w:p>
    <w:p w14:paraId="5C8F9BCA" w14:textId="77777777" w:rsidR="00205312" w:rsidRDefault="00205312" w:rsidP="00205312">
      <w:pPr>
        <w:numPr>
          <w:ilvl w:val="0"/>
          <w:numId w:val="21"/>
        </w:numPr>
        <w:spacing w:before="0"/>
        <w:jc w:val="both"/>
      </w:pPr>
      <w:proofErr w:type="gramStart"/>
      <w:r>
        <w:t>to</w:t>
      </w:r>
      <w:proofErr w:type="gramEnd"/>
      <w:r>
        <w:t xml:space="preserve"> coordinate the benchmarking process in collaboration with the Focus Group management and working groups.</w:t>
      </w:r>
    </w:p>
    <w:p w14:paraId="0C5876D8" w14:textId="77777777" w:rsidR="00205312" w:rsidRDefault="00205312" w:rsidP="00205312">
      <w:r>
        <w:t xml:space="preserve">The primary output of a topic group is one document that describes all aspects of how to perform the benchmarking for this topic. (The document </w:t>
      </w:r>
      <w:proofErr w:type="gramStart"/>
      <w:r>
        <w:t>will be developed</w:t>
      </w:r>
      <w:proofErr w:type="gramEnd"/>
      <w:r>
        <w:t xml:space="preserve">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8D3E382" w14:textId="77777777" w:rsidR="00205312" w:rsidRDefault="00205312" w:rsidP="00205312">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w:t>
      </w:r>
      <w:proofErr w:type="gramStart"/>
      <w:r w:rsidRPr="00B55274">
        <w:t xml:space="preserve">are </w:t>
      </w:r>
      <w:r>
        <w:t xml:space="preserve">also </w:t>
      </w:r>
      <w:r w:rsidRPr="00B55274">
        <w:t>considered</w:t>
      </w:r>
      <w:proofErr w:type="gramEnd"/>
      <w:r w:rsidRPr="00B55274">
        <w:t xml:space="preserve"> one of the main causes for loss of independence and institutionalization.</w:t>
      </w:r>
      <w:r>
        <w:t xml:space="preserve"> In</w:t>
      </w:r>
      <w:r w:rsidRPr="00C22483">
        <w:t xml:space="preserve"> 10% of </w:t>
      </w:r>
      <w:proofErr w:type="gramStart"/>
      <w:r w:rsidRPr="00C22483">
        <w:t>cases</w:t>
      </w:r>
      <w:proofErr w:type="gramEnd"/>
      <w:r w:rsidRPr="00C22483">
        <w:t xml:space="preserve">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the implementation of such falls prevention programs are rarely part of the </w:t>
      </w:r>
      <w:r w:rsidRPr="00B75816">
        <w:t>community-dwelling</w:t>
      </w:r>
      <w:r>
        <w:t xml:space="preserve"> elder’s routine. </w:t>
      </w:r>
    </w:p>
    <w:p w14:paraId="33CBBE0E" w14:textId="77777777" w:rsidR="00205312" w:rsidRDefault="00205312" w:rsidP="00205312">
      <w:r w:rsidRPr="00B75816">
        <w:t xml:space="preserve">The </w:t>
      </w:r>
      <w:r>
        <w:t xml:space="preserve">current state of the art </w:t>
      </w:r>
      <w:r w:rsidRPr="00B75816">
        <w:t>assessment of fall</w:t>
      </w:r>
      <w:r>
        <w:t xml:space="preserve"> </w:t>
      </w:r>
      <w:r w:rsidRPr="00B75816">
        <w:t xml:space="preserve">risk factors </w:t>
      </w:r>
      <w:proofErr w:type="gramStart"/>
      <w:r w:rsidRPr="00B75816">
        <w:t xml:space="preserve">is </w:t>
      </w:r>
      <w:r>
        <w:t>based</w:t>
      </w:r>
      <w:proofErr w:type="gramEnd"/>
      <w:r>
        <w:t xml:space="preserve">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w:t>
      </w:r>
      <w:proofErr w:type="gramStart"/>
      <w:r>
        <w:t>being recommended</w:t>
      </w:r>
      <w:proofErr w:type="gramEnd"/>
      <w:r>
        <w:t xml:space="preserve"> by international health bodies, such as the National Institute for Health and Care excellence (NICE)</w:t>
      </w:r>
      <w:r w:rsidRPr="00095393">
        <w:rPr>
          <w:vertAlign w:val="superscript"/>
        </w:rPr>
        <w:footnoteReference w:id="1"/>
      </w:r>
      <w:r>
        <w:t xml:space="preserve">, risk screening is still not widespread in the clinical practice. One of the reasons for this shortcoming is the difficulty in combining the multiple parameters evaluated in a meaningful scale that is able to differentiate those who are more likely to fall in a </w:t>
      </w:r>
      <w:proofErr w:type="gramStart"/>
      <w:r>
        <w:t>period of time</w:t>
      </w:r>
      <w:proofErr w:type="gramEnd"/>
      <w:r>
        <w:t xml:space="preserv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w:t>
      </w:r>
      <w:proofErr w:type="gramStart"/>
      <w:r>
        <w:t>to easily implement</w:t>
      </w:r>
      <w:proofErr w:type="gramEnd"/>
      <w:r>
        <w:t xml:space="preserve"> it in the clinical practice.</w:t>
      </w:r>
    </w:p>
    <w:p w14:paraId="2A46F209" w14:textId="77777777" w:rsidR="00205312" w:rsidRDefault="00205312" w:rsidP="00205312">
      <w:r>
        <w:t xml:space="preserve">Among much previous work done on this topic, here we mention the project </w:t>
      </w:r>
      <w:proofErr w:type="spellStart"/>
      <w:r>
        <w:t>FallSensing</w:t>
      </w:r>
      <w:proofErr w:type="spellEnd"/>
      <w:r>
        <w:t xml:space="preserve"> </w:t>
      </w:r>
      <w:hyperlink w:history="1">
        <w:r w:rsidRPr="006647D5">
          <w:rPr>
            <w:rStyle w:val="Hyperlink"/>
          </w:rPr>
          <w:t>www.fallsensing.com</w:t>
        </w:r>
      </w:hyperlink>
      <w:r>
        <w:rPr>
          <w:rStyle w:val="Hyperlink"/>
        </w:rPr>
        <w:t>,</w:t>
      </w:r>
      <w:r>
        <w:t xml:space="preserve"> conducted by </w:t>
      </w:r>
      <w:proofErr w:type="spellStart"/>
      <w:r>
        <w:t>Fraunhofer</w:t>
      </w:r>
      <w:proofErr w:type="spellEnd"/>
      <w:r>
        <w:t xml:space="preserve"> AICOS, Coimbra Health School, and Sensing Future Technologies. They have collected a dataset of </w:t>
      </w:r>
      <w:r w:rsidRPr="00E444A4">
        <w:rPr>
          <w:color w:val="000000" w:themeColor="text1"/>
        </w:rPr>
        <w:t>537 test subjects</w:t>
      </w:r>
      <w:r>
        <w:t xml:space="preserve">, to whom a multifactorial assessment of fall risk factors </w:t>
      </w:r>
      <w:proofErr w:type="gramStart"/>
      <w:r>
        <w:t>was applied</w:t>
      </w:r>
      <w:proofErr w:type="gramEnd"/>
      <w:r>
        <w:t xml:space="preserve"> following a specific </w:t>
      </w:r>
      <w:hyperlink w:history="1">
        <w:r w:rsidRPr="00B533A5">
          <w:rPr>
            <w:rStyle w:val="Hyperlink"/>
          </w:rPr>
          <w:t>protocol</w:t>
        </w:r>
      </w:hyperlink>
      <w:r>
        <w:t xml:space="preserve">. </w:t>
      </w:r>
      <w:proofErr w:type="gramStart"/>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roofErr w:type="gramEnd"/>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 xml:space="preserve">the occurrence of falls. The dataset </w:t>
      </w:r>
      <w:proofErr w:type="gramStart"/>
      <w:r>
        <w:t>is thus annotated</w:t>
      </w:r>
      <w:proofErr w:type="gramEnd"/>
      <w:r>
        <w:t xml:space="preserve">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7EBFF9AA" w14:textId="77777777" w:rsidR="00205312" w:rsidRDefault="00205312" w:rsidP="00205312">
      <w:pPr>
        <w:overflowPunct w:val="0"/>
        <w:autoSpaceDE w:val="0"/>
        <w:autoSpaceDN w:val="0"/>
        <w:adjustRightInd w:val="0"/>
        <w:textAlignment w:val="baseline"/>
        <w:rPr>
          <w:lang w:val="en-US"/>
        </w:rPr>
      </w:pPr>
      <w:r w:rsidRPr="00B42CB5">
        <w:rPr>
          <w:lang w:val="en-US"/>
        </w:rPr>
        <w:lastRenderedPageBreak/>
        <w:t xml:space="preserve">Regarding data availability, </w:t>
      </w:r>
      <w:r>
        <w:rPr>
          <w:lang w:val="en-US"/>
        </w:rPr>
        <w:t xml:space="preserve">the </w:t>
      </w:r>
      <w:proofErr w:type="spellStart"/>
      <w:r>
        <w:rPr>
          <w:lang w:val="en-US"/>
        </w:rPr>
        <w:t>FallSensing</w:t>
      </w:r>
      <w:proofErr w:type="spellEnd"/>
      <w:r>
        <w:rPr>
          <w:lang w:val="en-US"/>
        </w:rPr>
        <w:t xml:space="preserve"> dataset is made of</w:t>
      </w:r>
      <w:r w:rsidRPr="00B42CB5">
        <w:rPr>
          <w:lang w:val="en-US"/>
        </w:rPr>
        <w:t xml:space="preserve"> 403 </w:t>
      </w:r>
      <w:r>
        <w:rPr>
          <w:lang w:val="en-US"/>
        </w:rPr>
        <w:t xml:space="preserve">annotated </w:t>
      </w:r>
      <w:r w:rsidRPr="00B42CB5">
        <w:rPr>
          <w:lang w:val="en-US"/>
        </w:rPr>
        <w:t xml:space="preserve">data samples. All of the data is currently an undisclosed data set. Only a small part of it </w:t>
      </w:r>
      <w:proofErr w:type="gramStart"/>
      <w:r w:rsidRPr="00B42CB5">
        <w:rPr>
          <w:lang w:val="en-US"/>
        </w:rPr>
        <w:t>can be made</w:t>
      </w:r>
      <w:proofErr w:type="gramEnd"/>
      <w:r w:rsidRPr="00B42CB5">
        <w:rPr>
          <w:lang w:val="en-US"/>
        </w:rPr>
        <w:t xml:space="preserv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w:t>
      </w:r>
      <w:proofErr w:type="gramStart"/>
      <w:r w:rsidRPr="00B42CB5">
        <w:rPr>
          <w:lang w:val="en-US"/>
        </w:rPr>
        <w:t>it can be easily replicated by peers</w:t>
      </w:r>
      <w:proofErr w:type="gramEnd"/>
      <w:r w:rsidRPr="00B42CB5">
        <w:rPr>
          <w:lang w:val="en-US"/>
        </w:rPr>
        <w:t xml:space="preserve">. </w:t>
      </w:r>
    </w:p>
    <w:p w14:paraId="25D9EA04" w14:textId="77777777" w:rsidR="00205312" w:rsidRDefault="00205312" w:rsidP="00205312">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subsequent to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w:t>
      </w:r>
      <w:proofErr w:type="gramStart"/>
      <w:r>
        <w:t>to distinguish</w:t>
      </w:r>
      <w:proofErr w:type="gramEnd"/>
      <w:r>
        <w:t xml:space="preserve"> groups of first-time fallers after the assessment, recurrent fallers and non-fallers, for example. As possible performance metrics, we are currently considering metrics related to the calibration and the discriminative ability of the models (</w:t>
      </w:r>
      <w:proofErr w:type="gramStart"/>
      <w:r>
        <w:t>e.g.</w:t>
      </w:r>
      <w:proofErr w:type="gramEnd"/>
      <w:r>
        <w:t xml:space="preserve">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33F36DA7" w14:textId="77777777" w:rsidR="00205312" w:rsidRDefault="00205312" w:rsidP="00205312">
      <w:r>
        <w:t xml:space="preserve">More details about the activities of the topic group </w:t>
      </w:r>
      <w:proofErr w:type="gramStart"/>
      <w:r>
        <w:t>can be found</w:t>
      </w:r>
      <w:proofErr w:type="gramEnd"/>
      <w:r>
        <w:t xml:space="preserve"> in the documents </w:t>
      </w:r>
      <w:hyperlink w:history="1">
        <w:r w:rsidRPr="00E15BDC">
          <w:rPr>
            <w:rStyle w:val="Hyperlink"/>
          </w:rPr>
          <w:t>FGAI4H-C-014</w:t>
        </w:r>
      </w:hyperlink>
      <w:r>
        <w:t xml:space="preserve">. These </w:t>
      </w:r>
      <w:proofErr w:type="gramStart"/>
      <w:r>
        <w:t>can be accessed</w:t>
      </w:r>
      <w:proofErr w:type="gramEnd"/>
      <w:r>
        <w:t xml:space="preserve"> with a free ITU account (cf. “Get involved”).</w:t>
      </w:r>
    </w:p>
    <w:p w14:paraId="1CC25D1D" w14:textId="77777777" w:rsidR="00205312" w:rsidRDefault="00205312" w:rsidP="00205312">
      <w:pPr>
        <w:rPr>
          <w:b/>
        </w:rPr>
      </w:pPr>
      <w:r>
        <w:t xml:space="preserve">Current members of the topic group on </w:t>
      </w:r>
      <w:r w:rsidRPr="00E94383">
        <w:t xml:space="preserve">AI to prevent falls among the elderly </w:t>
      </w:r>
      <w:r>
        <w:t xml:space="preserve">include </w:t>
      </w:r>
      <w:proofErr w:type="spellStart"/>
      <w:r>
        <w:t>Inês</w:t>
      </w:r>
      <w:proofErr w:type="spellEnd"/>
      <w:r>
        <w:t xml:space="preserve"> Sousa, PhD in Biomedical Engineering, and Head of Intelligent Systems at </w:t>
      </w:r>
      <w:proofErr w:type="spellStart"/>
      <w:r>
        <w:t>Fraunhofer</w:t>
      </w:r>
      <w:proofErr w:type="spellEnd"/>
      <w:r>
        <w:t xml:space="preserve"> AICOS and </w:t>
      </w:r>
      <w:proofErr w:type="spellStart"/>
      <w:r>
        <w:t>Pierpaolo</w:t>
      </w:r>
      <w:proofErr w:type="spellEnd"/>
      <w:r>
        <w:t xml:space="preserve"> Palumbo, PhD in Bioengineering and postdoctoral fellow at the University of Bologna. The topic group would benefit from further expertise of the medical and AI communities and from additional data. </w:t>
      </w:r>
    </w:p>
    <w:p w14:paraId="677AD2E9" w14:textId="77777777" w:rsidR="00205312" w:rsidRDefault="00205312" w:rsidP="00205312">
      <w:pPr>
        <w:pStyle w:val="Heading1"/>
      </w:pPr>
      <w:bookmarkStart w:id="14" w:name="_e6ujau1z0gxx" w:colFirst="0" w:colLast="0"/>
      <w:bookmarkEnd w:id="14"/>
      <w:r>
        <w:t>Get involved</w:t>
      </w:r>
    </w:p>
    <w:p w14:paraId="6DFA2961" w14:textId="77777777" w:rsidR="00205312" w:rsidRDefault="00205312" w:rsidP="00205312">
      <w:pPr>
        <w:rPr>
          <w:i/>
        </w:rPr>
      </w:pPr>
      <w:r>
        <w:t xml:space="preserve">To participate in the topic group on </w:t>
      </w:r>
      <w:r w:rsidRPr="00E94383">
        <w:t>AI to prevent falls among the elderly</w:t>
      </w:r>
      <w:r>
        <w:t xml:space="preserve">, please complete the document template found </w:t>
      </w:r>
      <w:proofErr w:type="gramStart"/>
      <w:r>
        <w:t>at :</w:t>
      </w:r>
      <w:proofErr w:type="gramEnd"/>
      <w:r>
        <w:t xml:space="preserve">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31126E4B" w14:textId="77777777" w:rsidR="00205312" w:rsidRDefault="00205312" w:rsidP="00205312">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t>
      </w:r>
      <w:proofErr w:type="gramStart"/>
      <w:r>
        <w:t>will be published</w:t>
      </w:r>
      <w:proofErr w:type="gramEnd"/>
      <w:r>
        <w:t xml:space="preserve"> on the FG-AI4H collaboration site. Meeting attendance is expected. Please email the completed document template to </w:t>
      </w:r>
      <w:hyperlink>
        <w:r>
          <w:rPr>
            <w:color w:val="1155CC"/>
            <w:u w:val="single"/>
          </w:rPr>
          <w:t>tsbfgai4h@itu.int</w:t>
        </w:r>
      </w:hyperlink>
      <w:r>
        <w:t xml:space="preserve">. </w:t>
      </w:r>
    </w:p>
    <w:p w14:paraId="2B1DF70F" w14:textId="77777777" w:rsidR="00205312" w:rsidRDefault="00205312" w:rsidP="00205312">
      <w:r>
        <w:t xml:space="preserve">Participation in FG-AI4H is free of charge and open to all. To attend the workshops and meetings (upcoming events are 22-24 January 2020 in Brasilia, Brazil; 16-20 March in Singapore, 4-8 May in </w:t>
      </w:r>
      <w:proofErr w:type="spellStart"/>
      <w:r>
        <w:t>Geneve</w:t>
      </w:r>
      <w:proofErr w:type="spellEnd"/>
      <w:r>
        <w:t>), please create a free ITU account by registering on the Focus Group website (</w:t>
      </w:r>
      <w:hyperlink>
        <w:r>
          <w:rPr>
            <w:color w:val="1155CC"/>
            <w:u w:val="single"/>
          </w:rPr>
          <w:t>https://www.itu.int/go/fgai4h</w:t>
        </w:r>
      </w:hyperlink>
      <w:r>
        <w:t>). On this website, you can also find the whitepaper and key output documents, and sign up to the mailing list.</w:t>
      </w:r>
    </w:p>
    <w:p w14:paraId="2B7D1840" w14:textId="77777777" w:rsidR="00205312" w:rsidRDefault="00205312"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96A2" w14:textId="77777777" w:rsidR="00D076D3" w:rsidRDefault="00D076D3" w:rsidP="007B7733">
      <w:pPr>
        <w:spacing w:before="0"/>
      </w:pPr>
      <w:r>
        <w:separator/>
      </w:r>
    </w:p>
  </w:endnote>
  <w:endnote w:type="continuationSeparator" w:id="0">
    <w:p w14:paraId="2D014BF1" w14:textId="77777777" w:rsidR="00D076D3" w:rsidRDefault="00D076D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06375" w14:textId="77777777" w:rsidR="00D076D3" w:rsidRDefault="00D076D3" w:rsidP="007B7733">
      <w:pPr>
        <w:spacing w:before="0"/>
      </w:pPr>
      <w:r>
        <w:separator/>
      </w:r>
    </w:p>
  </w:footnote>
  <w:footnote w:type="continuationSeparator" w:id="0">
    <w:p w14:paraId="466A6D67" w14:textId="77777777" w:rsidR="00D076D3" w:rsidRDefault="00D076D3" w:rsidP="007B7733">
      <w:pPr>
        <w:spacing w:before="0"/>
      </w:pPr>
      <w:r>
        <w:continuationSeparator/>
      </w:r>
    </w:p>
  </w:footnote>
  <w:footnote w:id="1">
    <w:p w14:paraId="379BBCB0" w14:textId="77777777" w:rsidR="00205312" w:rsidRPr="00EB36A6" w:rsidRDefault="00205312" w:rsidP="00205312">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707B478E" w:rsidR="007B7733" w:rsidRDefault="007B7733" w:rsidP="005E2231">
    <w:pPr>
      <w:pStyle w:val="Header"/>
      <w:rPr>
        <w:lang w:val="pt-BR"/>
      </w:rPr>
    </w:pPr>
    <w:r>
      <w:t xml:space="preserve">- </w:t>
    </w:r>
    <w:r>
      <w:fldChar w:fldCharType="begin"/>
    </w:r>
    <w:r>
      <w:instrText xml:space="preserve"> PAGE  \* MERGEFORMAT </w:instrText>
    </w:r>
    <w:r>
      <w:fldChar w:fldCharType="separate"/>
    </w:r>
    <w:r w:rsidR="002F6592">
      <w:rPr>
        <w:noProof/>
      </w:rPr>
      <w:t>4</w:t>
    </w:r>
    <w:r>
      <w:rPr>
        <w:noProof/>
      </w:rPr>
      <w:fldChar w:fldCharType="end"/>
    </w:r>
    <w:r>
      <w:rPr>
        <w:lang w:val="pt-BR"/>
      </w:rPr>
      <w:t xml:space="preserve"> -</w:t>
    </w:r>
  </w:p>
  <w:p w14:paraId="07A7B8FD" w14:textId="58FA312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F6592">
      <w:rPr>
        <w:noProof/>
      </w:rPr>
      <w:t>FG-AI4H-H-012-A02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05312"/>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592"/>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076D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8EB604-A72C-4272-BC74-005FDDC7640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25</TotalTime>
  <Pages>4</Pages>
  <Words>1878</Words>
  <Characters>10824</Characters>
  <Application>Microsoft Office Word</Application>
  <DocSecurity>0</DocSecurity>
  <Lines>180</Lines>
  <Paragraphs>62</Paragraphs>
  <ScaleCrop>false</ScaleCrop>
  <HeadingPairs>
    <vt:vector size="2" baseType="variant">
      <vt:variant>
        <vt:lpstr>Title</vt:lpstr>
      </vt:variant>
      <vt:variant>
        <vt:i4>1</vt:i4>
      </vt:variant>
    </vt:vector>
  </HeadingPairs>
  <TitlesOfParts>
    <vt:vector size="1" baseType="lpstr">
      <vt:lpstr>Att.2 – CfTGP (TG-Falls)</vt:lpstr>
    </vt:vector>
  </TitlesOfParts>
  <Manager>ITU-T</Manager>
  <Company>International Telecommunication Union (ITU)</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dc:title>
  <dc:subject/>
  <dc:creator>TG-Falls Topic Driver</dc:creator>
  <cp:keywords/>
  <dc:description>FG-AI4H-H-012-A02  For: Brasilia, 22-24 January 2020_x000d_Document date: ITU-T Focus Group on AI for Health_x000d_Saved by ITU51013830 at 18:31:47 on 20/01/2020</dc:description>
  <cp:lastModifiedBy>Dabiri, Ayda</cp:lastModifiedBy>
  <cp:revision>19</cp:revision>
  <cp:lastPrinted>2011-04-05T14:28:00Z</cp:lastPrinted>
  <dcterms:created xsi:type="dcterms:W3CDTF">2019-04-09T13:22:00Z</dcterms:created>
  <dcterms:modified xsi:type="dcterms:W3CDTF">2020-01-20T17:32:00Z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FG-AI4H-H-012-A02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TG-Falls Topic Driver</vt:lpwstr>
  </property>
</Properties>
</file>