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EEF4758" w:rsidR="00E03557" w:rsidRPr="00852AAD" w:rsidRDefault="00BC1D31" w:rsidP="002E6647">
            <w:pPr>
              <w:pStyle w:val="Docnumber"/>
            </w:pPr>
            <w:r>
              <w:t>FG-AI4H</w:t>
            </w:r>
            <w:r w:rsidR="00E03557">
              <w:t>-</w:t>
            </w:r>
            <w:r w:rsidR="00007288">
              <w:t>G</w:t>
            </w:r>
            <w:r>
              <w:t>-</w:t>
            </w:r>
            <w:r w:rsidR="00BE558D" w:rsidRPr="00BE558D">
              <w:t>201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36D5B91B" w:rsidR="00BC1D31" w:rsidRPr="00123B21" w:rsidRDefault="00BE558D" w:rsidP="002E6647">
            <w:r>
              <w:t>Plenary</w:t>
            </w:r>
          </w:p>
        </w:tc>
        <w:tc>
          <w:tcPr>
            <w:tcW w:w="4678" w:type="dxa"/>
            <w:gridSpan w:val="2"/>
          </w:tcPr>
          <w:p w14:paraId="4ADB1E42" w14:textId="67C459E4" w:rsidR="00BC1D31" w:rsidRPr="00123B21" w:rsidRDefault="00007288" w:rsidP="00007288">
            <w:pPr>
              <w:jc w:val="right"/>
            </w:pPr>
            <w:r>
              <w:t>New Delhi</w:t>
            </w:r>
            <w:r w:rsidR="00B00A54">
              <w:t xml:space="preserve">, </w:t>
            </w:r>
            <w:r w:rsidR="00E44C0E">
              <w:t>13</w:t>
            </w:r>
            <w:r>
              <w:t>-15 November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5EBE9BFF" w:rsidR="00BC1D31" w:rsidRPr="00123B21" w:rsidRDefault="00BE558D" w:rsidP="002E6647">
            <w:r>
              <w:t>Editor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1671F9FD" w:rsidR="00BC1D31" w:rsidRPr="00123B21" w:rsidRDefault="00BE558D" w:rsidP="002E6647">
            <w:r w:rsidRPr="00BE558D">
              <w:t>DEL01: AI4H ethics considerations</w:t>
            </w:r>
          </w:p>
        </w:tc>
      </w:tr>
      <w:tr w:rsidR="00E03557" w:rsidRPr="00E03557" w14:paraId="6CCF8811" w14:textId="77777777" w:rsidTr="00BE558D">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shd w:val="clear" w:color="auto" w:fill="auto"/>
          </w:tcPr>
          <w:p w14:paraId="4AB715E3" w14:textId="18C0C2EA" w:rsidR="00E03557" w:rsidRPr="00BC1D31" w:rsidRDefault="00BE558D" w:rsidP="002E6647">
            <w:pPr>
              <w:rPr>
                <w:highlight w:val="yellow"/>
              </w:rPr>
            </w:pPr>
            <w:r w:rsidRPr="00BE558D">
              <w:rPr>
                <w:lang w:val="en-US"/>
              </w:rPr>
              <w:t>Discussion</w:t>
            </w:r>
          </w:p>
        </w:tc>
      </w:tr>
      <w:bookmarkEnd w:id="0"/>
      <w:bookmarkEnd w:id="10"/>
      <w:tr w:rsidR="00BE558D"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BE558D" w:rsidRPr="00E03557" w:rsidRDefault="00BE558D" w:rsidP="00BE558D">
            <w:pPr>
              <w:rPr>
                <w:b/>
                <w:bCs/>
              </w:rPr>
            </w:pPr>
            <w:r w:rsidRPr="00E03557">
              <w:rPr>
                <w:b/>
                <w:bCs/>
              </w:rPr>
              <w:t>Contact:</w:t>
            </w:r>
          </w:p>
        </w:tc>
        <w:tc>
          <w:tcPr>
            <w:tcW w:w="4353" w:type="dxa"/>
            <w:gridSpan w:val="2"/>
            <w:tcBorders>
              <w:top w:val="single" w:sz="6" w:space="0" w:color="auto"/>
              <w:bottom w:val="single" w:sz="6" w:space="0" w:color="auto"/>
            </w:tcBorders>
          </w:tcPr>
          <w:p w14:paraId="5D1C7C66" w14:textId="6AC2E671" w:rsidR="00BE558D" w:rsidRPr="00BC1D31" w:rsidRDefault="00BE558D" w:rsidP="00BE558D">
            <w:pPr>
              <w:rPr>
                <w:highlight w:val="yellow"/>
              </w:rPr>
            </w:pPr>
            <w:r w:rsidRPr="00DA769E">
              <w:t>Andreas Reis</w:t>
            </w:r>
            <w:r>
              <w:br/>
              <w:t>Ethics &amp; Governance Unit</w:t>
            </w:r>
            <w:r>
              <w:br/>
              <w:t>Research for Health Department</w:t>
            </w:r>
            <w:r>
              <w:br/>
              <w:t>Division of the Chief Scientist</w:t>
            </w:r>
            <w:r>
              <w:br/>
            </w:r>
            <w:r w:rsidRPr="00DA769E">
              <w:t>World Health Organization</w:t>
            </w:r>
          </w:p>
        </w:tc>
        <w:tc>
          <w:tcPr>
            <w:tcW w:w="3587" w:type="dxa"/>
            <w:tcBorders>
              <w:top w:val="single" w:sz="6" w:space="0" w:color="auto"/>
              <w:bottom w:val="single" w:sz="6" w:space="0" w:color="auto"/>
            </w:tcBorders>
          </w:tcPr>
          <w:p w14:paraId="28DD2FCB" w14:textId="368740D2" w:rsidR="00BE558D" w:rsidRPr="00BC1D31" w:rsidRDefault="00BE558D" w:rsidP="00BE558D">
            <w:pPr>
              <w:rPr>
                <w:highlight w:val="yellow"/>
              </w:rPr>
            </w:pPr>
            <w:r w:rsidRPr="00DA769E">
              <w:t>Email: reisa@who.int</w:t>
            </w:r>
            <w:r>
              <w:t xml:space="preserve"> </w:t>
            </w:r>
          </w:p>
        </w:tc>
      </w:tr>
      <w:tr w:rsidR="00BE558D"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BE558D" w:rsidRPr="00E03557" w:rsidRDefault="00BE558D" w:rsidP="00BE558D">
            <w:pPr>
              <w:rPr>
                <w:b/>
                <w:bCs/>
              </w:rPr>
            </w:pPr>
            <w:r w:rsidRPr="00E03557">
              <w:rPr>
                <w:b/>
                <w:bCs/>
              </w:rPr>
              <w:t>Contact:</w:t>
            </w:r>
          </w:p>
        </w:tc>
        <w:tc>
          <w:tcPr>
            <w:tcW w:w="4353" w:type="dxa"/>
            <w:gridSpan w:val="2"/>
            <w:tcBorders>
              <w:top w:val="single" w:sz="6" w:space="0" w:color="auto"/>
              <w:bottom w:val="single" w:sz="6" w:space="0" w:color="auto"/>
            </w:tcBorders>
          </w:tcPr>
          <w:p w14:paraId="7974D081" w14:textId="793BC87C" w:rsidR="00BE558D" w:rsidRPr="00BC1D31" w:rsidRDefault="00BE558D" w:rsidP="00BE558D">
            <w:pPr>
              <w:rPr>
                <w:highlight w:val="yellow"/>
              </w:rPr>
            </w:pPr>
            <w:r w:rsidRPr="00D07212">
              <w:t>Julia Mohapatra</w:t>
            </w:r>
            <w:r w:rsidRPr="007955B6">
              <w:t>, NICF, India</w:t>
            </w:r>
          </w:p>
        </w:tc>
        <w:tc>
          <w:tcPr>
            <w:tcW w:w="3587" w:type="dxa"/>
            <w:tcBorders>
              <w:top w:val="single" w:sz="6" w:space="0" w:color="auto"/>
              <w:bottom w:val="single" w:sz="6" w:space="0" w:color="auto"/>
            </w:tcBorders>
          </w:tcPr>
          <w:p w14:paraId="116FD316" w14:textId="2E85262C" w:rsidR="00BE558D" w:rsidRPr="00BC1D31" w:rsidRDefault="00BE558D" w:rsidP="00BE558D">
            <w:pPr>
              <w:rPr>
                <w:highlight w:val="yellow"/>
              </w:rPr>
            </w:pPr>
            <w:r w:rsidRPr="00DA769E">
              <w:t>Email: juliam24</w:t>
            </w:r>
            <w:r w:rsidRPr="0032517D">
              <w:t>@gmail.com</w:t>
            </w:r>
          </w:p>
        </w:tc>
      </w:tr>
      <w:tr w:rsidR="00BE558D" w:rsidRPr="00E03557" w14:paraId="698F3768" w14:textId="77777777" w:rsidTr="002E6647">
        <w:trPr>
          <w:cantSplit/>
          <w:jc w:val="center"/>
        </w:trPr>
        <w:tc>
          <w:tcPr>
            <w:tcW w:w="1700" w:type="dxa"/>
            <w:gridSpan w:val="2"/>
            <w:tcBorders>
              <w:top w:val="single" w:sz="6" w:space="0" w:color="auto"/>
              <w:bottom w:val="single" w:sz="6" w:space="0" w:color="auto"/>
            </w:tcBorders>
          </w:tcPr>
          <w:p w14:paraId="165ABB39" w14:textId="57D7FA8F" w:rsidR="00BE558D" w:rsidRPr="00E03557" w:rsidRDefault="00BE558D" w:rsidP="00BE558D">
            <w:pPr>
              <w:rPr>
                <w:b/>
                <w:bCs/>
              </w:rPr>
            </w:pPr>
            <w:r w:rsidRPr="00E03557">
              <w:rPr>
                <w:b/>
                <w:bCs/>
              </w:rPr>
              <w:t>Contact:</w:t>
            </w:r>
          </w:p>
        </w:tc>
        <w:tc>
          <w:tcPr>
            <w:tcW w:w="4353" w:type="dxa"/>
            <w:gridSpan w:val="2"/>
            <w:tcBorders>
              <w:top w:val="single" w:sz="6" w:space="0" w:color="auto"/>
              <w:bottom w:val="single" w:sz="6" w:space="0" w:color="auto"/>
            </w:tcBorders>
          </w:tcPr>
          <w:p w14:paraId="31CD39C6" w14:textId="13B4191E" w:rsidR="00BE558D" w:rsidRPr="00D07212" w:rsidRDefault="00BE558D" w:rsidP="00BE558D">
            <w:r w:rsidRPr="0070354E">
              <w:t>Secretariat of the Focu</w:t>
            </w:r>
            <w:r>
              <w:t>s Group</w:t>
            </w:r>
          </w:p>
        </w:tc>
        <w:tc>
          <w:tcPr>
            <w:tcW w:w="3587" w:type="dxa"/>
            <w:tcBorders>
              <w:top w:val="single" w:sz="6" w:space="0" w:color="auto"/>
              <w:bottom w:val="single" w:sz="6" w:space="0" w:color="auto"/>
            </w:tcBorders>
          </w:tcPr>
          <w:p w14:paraId="292E2005" w14:textId="7F344D37" w:rsidR="00BE558D" w:rsidRPr="00DA769E" w:rsidRDefault="00BE558D" w:rsidP="00BE558D">
            <w:r w:rsidRPr="0070354E">
              <w:t xml:space="preserve">Email: tsbfgai4h@itu.int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F56104A" w14:textId="77777777" w:rsidR="00BE558D" w:rsidRPr="000E2C28" w:rsidRDefault="00BE558D" w:rsidP="00BE558D">
            <w:pPr>
              <w:rPr>
                <w:lang w:val="en-CA"/>
              </w:rPr>
            </w:pPr>
            <w:bookmarkStart w:id="11" w:name="_GoBack"/>
            <w:r w:rsidRPr="000E3668">
              <w:t xml:space="preserve">This </w:t>
            </w:r>
            <w:r>
              <w:t>initial draft of the abstract describes the topics to be addressed in the forthcoming deliverable “</w:t>
            </w:r>
            <w:r w:rsidRPr="000E32E6">
              <w:t>AI for Health Ethics Considerations</w:t>
            </w:r>
            <w:r w:rsidRPr="00A21F76">
              <w:t>”</w:t>
            </w:r>
            <w:r>
              <w:t xml:space="preserve"> </w:t>
            </w:r>
            <w:r w:rsidRPr="006E0F27">
              <w:t>to help seed future content</w:t>
            </w:r>
            <w:r w:rsidRPr="00A21F76">
              <w:t>.</w:t>
            </w:r>
            <w:r>
              <w:rPr>
                <w:lang w:val="en-CA"/>
              </w:rPr>
              <w:t xml:space="preserve"> </w:t>
            </w:r>
            <w:r w:rsidRPr="000E2C28">
              <w:rPr>
                <w:lang w:val="en-CA"/>
              </w:rPr>
              <w:t>Digital technologies, machine learning and Artificial Intelligence (AI) are revolutionizing the fields of medicine, research and public health in an unprecedented manner. While holding great promise, this rapidly developing field raises a number of ethical, legal and social concerns, e.g. regarding equitable access, privacy, appropriate uses and users, liability and bias and inclusiveness. These issues are trans-national in nature, as capturing, sharing and using data generated and/or used by these technologies goes beyond national boundaries. The tools, methods and technologies used in “Big Data” and AI are being applied to improve health services and systems. However, many questions remain unanswered concerning the ethical development and use of these technologies, including how low- and middle-income countries will benefit from AI developments. A number of government agencies, academic institutions, NGOs and National Ethics Committees have started to address the ethical issues and challenges posed by digital technologies in general, but there remains no international guidance on the specific case of health. There is an urgent need to develop harmonised ethics guidance for the design and implementation of AI in global health. Moreover, to secure AI benefits at the global scale, a new collaborative research agenda should be established.</w:t>
            </w:r>
          </w:p>
          <w:bookmarkEnd w:id="11"/>
          <w:p w14:paraId="70FA904B" w14:textId="08A6BAB9" w:rsidR="00E03557" w:rsidRPr="00BC1D31" w:rsidRDefault="00E03557" w:rsidP="002E6647">
            <w:pPr>
              <w:rPr>
                <w:highlight w:val="yellow"/>
              </w:rPr>
            </w:pPr>
          </w:p>
        </w:tc>
      </w:tr>
    </w:tbl>
    <w:p w14:paraId="2AEBBEA2" w14:textId="77777777" w:rsidR="00E03557" w:rsidRDefault="00E03557" w:rsidP="00E03557"/>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ADF4E" w14:textId="77777777" w:rsidR="00F76F80" w:rsidRDefault="00F76F80" w:rsidP="007B7733">
      <w:pPr>
        <w:spacing w:before="0"/>
      </w:pPr>
      <w:r>
        <w:separator/>
      </w:r>
    </w:p>
  </w:endnote>
  <w:endnote w:type="continuationSeparator" w:id="0">
    <w:p w14:paraId="7FF3955C" w14:textId="77777777" w:rsidR="00F76F80" w:rsidRDefault="00F76F8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AFF9E" w14:textId="77777777" w:rsidR="00F76F80" w:rsidRDefault="00F76F80" w:rsidP="007B7733">
      <w:pPr>
        <w:spacing w:before="0"/>
      </w:pPr>
      <w:r>
        <w:separator/>
      </w:r>
    </w:p>
  </w:footnote>
  <w:footnote w:type="continuationSeparator" w:id="0">
    <w:p w14:paraId="12B2F267" w14:textId="77777777" w:rsidR="00F76F80" w:rsidRDefault="00F76F8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7794EBA7" w:rsidR="007B7733" w:rsidRDefault="007B7733" w:rsidP="005E2231">
    <w:pPr>
      <w:pStyle w:val="Header"/>
      <w:rPr>
        <w:lang w:val="pt-BR"/>
      </w:rPr>
    </w:pPr>
    <w:r>
      <w:t xml:space="preserve">- </w:t>
    </w:r>
    <w:r>
      <w:fldChar w:fldCharType="begin"/>
    </w:r>
    <w:r>
      <w:instrText xml:space="preserve"> PAGE  \* MERGEFORMAT </w:instrText>
    </w:r>
    <w:r>
      <w:fldChar w:fldCharType="separate"/>
    </w:r>
    <w:r w:rsidR="00BE558D">
      <w:rPr>
        <w:noProof/>
      </w:rPr>
      <w:t>2</w:t>
    </w:r>
    <w:r>
      <w:rPr>
        <w:noProof/>
      </w:rPr>
      <w:fldChar w:fldCharType="end"/>
    </w:r>
    <w:r>
      <w:rPr>
        <w:lang w:val="pt-BR"/>
      </w:rPr>
      <w:t xml:space="preserve"> -</w:t>
    </w:r>
  </w:p>
  <w:p w14:paraId="07A7B8FD" w14:textId="484DC22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E558D">
      <w:rPr>
        <w:noProof/>
      </w:rPr>
      <w:t>FG-AI4H-G-201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558D"/>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2635"/>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1D10"/>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76F80"/>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E547B-644D-46BF-8080-364661244C2E}"/>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22</TotalTime>
  <Pages>1</Pages>
  <Words>299</Words>
  <Characters>1880</Characters>
  <Application>Microsoft Office Word</Application>
  <DocSecurity>0</DocSecurity>
  <Lines>62</Lines>
  <Paragraphs>32</Paragraphs>
  <ScaleCrop>false</ScaleCrop>
  <HeadingPairs>
    <vt:vector size="2" baseType="variant">
      <vt:variant>
        <vt:lpstr>Title</vt:lpstr>
      </vt:variant>
      <vt:variant>
        <vt:i4>1</vt:i4>
      </vt:variant>
    </vt:vector>
  </HeadingPairs>
  <TitlesOfParts>
    <vt:vector size="1" baseType="lpstr">
      <vt:lpstr>DEL01: AI4H ethics considerations</vt:lpstr>
    </vt:vector>
  </TitlesOfParts>
  <Manager>ITU-T</Manager>
  <Company>International Telecommunication Union (ITU)</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DEL01: AI4H ethics considerations</dc:title>
  <dc:subject/>
  <dc:creator>Editor</dc:creator>
  <cp:keywords/>
  <dc:description>FG-AI4H-G-201  For: New Delhi, 13-15 November 2019_x000d_Document date: ITU-T Focus Group on AI for Health_x000d_Saved by ITU51013830 at 16:46:28 on 16/12/2019</dc:description>
  <cp:lastModifiedBy>Dabiri, Ayda</cp:lastModifiedBy>
  <cp:revision>19</cp:revision>
  <cp:lastPrinted>2011-04-05T14:28:00Z</cp:lastPrinted>
  <dcterms:created xsi:type="dcterms:W3CDTF">2019-04-09T13:22:00Z</dcterms:created>
  <dcterms:modified xsi:type="dcterms:W3CDTF">2019-12-16T15:46:00Z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FG-AI4H-G-201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Editor</vt:lpwstr>
  </property>
</Properties>
</file>