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57" w:type="dxa"/>
          <w:right w:w="57" w:type="dxa"/>
        </w:tblCellMar>
        <w:tblLook w:val="0000" w:firstRow="0" w:lastRow="0" w:firstColumn="0" w:lastColumn="0" w:noHBand="0" w:noVBand="0"/>
      </w:tblPr>
      <w:tblGrid>
        <w:gridCol w:w="1191"/>
        <w:gridCol w:w="369"/>
        <w:gridCol w:w="57"/>
        <w:gridCol w:w="3625"/>
        <w:gridCol w:w="528"/>
        <w:gridCol w:w="4153"/>
      </w:tblGrid>
      <w:tr w:rsidR="002F7128" w:rsidRPr="00D23251" w14:paraId="4739C250" w14:textId="77777777" w:rsidTr="00734F45">
        <w:trPr>
          <w:cantSplit/>
        </w:trPr>
        <w:tc>
          <w:tcPr>
            <w:tcW w:w="1191" w:type="dxa"/>
            <w:vMerge w:val="restart"/>
          </w:tcPr>
          <w:p w14:paraId="4739C24B" w14:textId="30913D11" w:rsidR="002F7128" w:rsidRPr="00D23251" w:rsidRDefault="002F7128" w:rsidP="00734F45">
            <w:pPr>
              <w:rPr>
                <w:sz w:val="20"/>
              </w:rPr>
            </w:pPr>
            <w:bookmarkStart w:id="0" w:name="dnum" w:colFirst="2" w:colLast="2"/>
            <w:bookmarkStart w:id="1" w:name="dsg" w:colFirst="1" w:colLast="1"/>
            <w:bookmarkStart w:id="2" w:name="dtableau"/>
            <w:r w:rsidRPr="00ED523C">
              <w:rPr>
                <w:noProof/>
                <w:sz w:val="20"/>
                <w:lang w:val="en-US"/>
              </w:rPr>
              <w:drawing>
                <wp:inline distT="0" distB="0" distL="0" distR="0" wp14:anchorId="4739C45E" wp14:editId="4739C45F">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4739C24C" w14:textId="77777777" w:rsidR="002F7128" w:rsidRPr="00D23251" w:rsidRDefault="002F7128" w:rsidP="00734F45">
            <w:pPr>
              <w:rPr>
                <w:sz w:val="16"/>
                <w:szCs w:val="16"/>
              </w:rPr>
            </w:pPr>
            <w:r w:rsidRPr="00D23251">
              <w:rPr>
                <w:sz w:val="16"/>
                <w:szCs w:val="16"/>
              </w:rPr>
              <w:t>INTERNATIONAL TELECOMMUNICATION UNION</w:t>
            </w:r>
          </w:p>
          <w:p w14:paraId="4739C24D" w14:textId="77777777" w:rsidR="002F7128" w:rsidRPr="00D23251" w:rsidRDefault="002F7128" w:rsidP="00734F45">
            <w:pPr>
              <w:rPr>
                <w:b/>
                <w:bCs/>
                <w:sz w:val="26"/>
                <w:szCs w:val="26"/>
              </w:rPr>
            </w:pPr>
            <w:r w:rsidRPr="00D23251">
              <w:rPr>
                <w:b/>
                <w:bCs/>
                <w:sz w:val="26"/>
                <w:szCs w:val="26"/>
              </w:rPr>
              <w:t>TELECOMMUNICATION</w:t>
            </w:r>
            <w:r w:rsidRPr="00D23251">
              <w:rPr>
                <w:b/>
                <w:bCs/>
                <w:sz w:val="26"/>
                <w:szCs w:val="26"/>
              </w:rPr>
              <w:br/>
              <w:t>STANDARDIZATION SECTOR</w:t>
            </w:r>
          </w:p>
          <w:p w14:paraId="4739C24E" w14:textId="77777777" w:rsidR="002F7128" w:rsidRPr="00D23251" w:rsidRDefault="002F7128" w:rsidP="00734F45">
            <w:pPr>
              <w:rPr>
                <w:sz w:val="20"/>
              </w:rPr>
            </w:pPr>
            <w:r w:rsidRPr="00D23251">
              <w:rPr>
                <w:sz w:val="20"/>
              </w:rPr>
              <w:t xml:space="preserve">STUDY PERIOD </w:t>
            </w:r>
            <w:bookmarkStart w:id="3" w:name="dstudyperiod"/>
            <w:r w:rsidRPr="00D23251">
              <w:rPr>
                <w:sz w:val="20"/>
              </w:rPr>
              <w:t>2017-2020</w:t>
            </w:r>
            <w:bookmarkEnd w:id="3"/>
          </w:p>
        </w:tc>
        <w:tc>
          <w:tcPr>
            <w:tcW w:w="4681" w:type="dxa"/>
            <w:gridSpan w:val="2"/>
            <w:vAlign w:val="center"/>
          </w:tcPr>
          <w:p w14:paraId="4739C24F" w14:textId="162ACECD" w:rsidR="002F7128" w:rsidRPr="00D23251" w:rsidRDefault="002F7128" w:rsidP="00DE2F9D">
            <w:pPr>
              <w:pStyle w:val="Docnumber"/>
              <w:rPr>
                <w:sz w:val="32"/>
              </w:rPr>
            </w:pPr>
            <w:r w:rsidRPr="00D23251">
              <w:rPr>
                <w:sz w:val="32"/>
                <w:szCs w:val="16"/>
              </w:rPr>
              <w:t>FG-DPM-</w:t>
            </w:r>
            <w:r>
              <w:rPr>
                <w:sz w:val="32"/>
                <w:szCs w:val="16"/>
              </w:rPr>
              <w:t>O</w:t>
            </w:r>
            <w:r w:rsidRPr="00D23251">
              <w:rPr>
                <w:sz w:val="32"/>
                <w:szCs w:val="16"/>
              </w:rPr>
              <w:t>-</w:t>
            </w:r>
            <w:r w:rsidR="005C19D0">
              <w:rPr>
                <w:sz w:val="32"/>
                <w:szCs w:val="16"/>
              </w:rPr>
              <w:t>186</w:t>
            </w:r>
            <w:r w:rsidR="00E21798">
              <w:rPr>
                <w:sz w:val="32"/>
                <w:szCs w:val="16"/>
              </w:rPr>
              <w:t>-R1</w:t>
            </w:r>
          </w:p>
        </w:tc>
      </w:tr>
      <w:bookmarkEnd w:id="0"/>
      <w:tr w:rsidR="002F7128" w:rsidRPr="00D23251" w14:paraId="4739C254" w14:textId="77777777" w:rsidTr="00734F45">
        <w:trPr>
          <w:cantSplit/>
        </w:trPr>
        <w:tc>
          <w:tcPr>
            <w:tcW w:w="1191" w:type="dxa"/>
            <w:vMerge/>
          </w:tcPr>
          <w:p w14:paraId="4739C251" w14:textId="77777777" w:rsidR="002F7128" w:rsidRPr="00D23251" w:rsidRDefault="002F7128" w:rsidP="00734F45">
            <w:pPr>
              <w:rPr>
                <w:smallCaps/>
                <w:sz w:val="20"/>
                <w:lang w:val="es-ES"/>
              </w:rPr>
            </w:pPr>
          </w:p>
        </w:tc>
        <w:tc>
          <w:tcPr>
            <w:tcW w:w="4051" w:type="dxa"/>
            <w:gridSpan w:val="3"/>
            <w:vMerge/>
          </w:tcPr>
          <w:p w14:paraId="4739C252" w14:textId="77777777" w:rsidR="002F7128" w:rsidRPr="00D23251" w:rsidRDefault="002F7128" w:rsidP="00734F45">
            <w:pPr>
              <w:rPr>
                <w:smallCaps/>
                <w:sz w:val="20"/>
                <w:lang w:val="es-ES"/>
              </w:rPr>
            </w:pPr>
          </w:p>
        </w:tc>
        <w:tc>
          <w:tcPr>
            <w:tcW w:w="4681" w:type="dxa"/>
            <w:gridSpan w:val="2"/>
          </w:tcPr>
          <w:p w14:paraId="4739C253" w14:textId="77777777" w:rsidR="002F7128" w:rsidRPr="00D23251" w:rsidRDefault="002F7128" w:rsidP="00734F45">
            <w:pPr>
              <w:jc w:val="right"/>
              <w:rPr>
                <w:b/>
                <w:bCs/>
                <w:smallCaps/>
                <w:sz w:val="28"/>
                <w:szCs w:val="28"/>
              </w:rPr>
            </w:pPr>
            <w:r w:rsidRPr="00D23251">
              <w:rPr>
                <w:b/>
                <w:bCs/>
                <w:smallCaps/>
                <w:sz w:val="28"/>
                <w:szCs w:val="18"/>
              </w:rPr>
              <w:t>Focus Group on Data Processing and Management to support IoT and Smart Cities &amp; Communities</w:t>
            </w:r>
          </w:p>
        </w:tc>
      </w:tr>
      <w:tr w:rsidR="002F7128" w:rsidRPr="00D23251" w14:paraId="4739C258" w14:textId="77777777" w:rsidTr="00734F45">
        <w:trPr>
          <w:cantSplit/>
        </w:trPr>
        <w:tc>
          <w:tcPr>
            <w:tcW w:w="1191" w:type="dxa"/>
            <w:vMerge/>
            <w:tcBorders>
              <w:bottom w:val="single" w:sz="12" w:space="0" w:color="auto"/>
            </w:tcBorders>
          </w:tcPr>
          <w:p w14:paraId="4739C255" w14:textId="77777777" w:rsidR="002F7128" w:rsidRPr="00D23251" w:rsidRDefault="002F7128" w:rsidP="00734F45">
            <w:pPr>
              <w:rPr>
                <w:b/>
                <w:bCs/>
                <w:sz w:val="26"/>
              </w:rPr>
            </w:pPr>
          </w:p>
        </w:tc>
        <w:tc>
          <w:tcPr>
            <w:tcW w:w="4051" w:type="dxa"/>
            <w:gridSpan w:val="3"/>
            <w:vMerge/>
            <w:tcBorders>
              <w:bottom w:val="single" w:sz="12" w:space="0" w:color="auto"/>
            </w:tcBorders>
          </w:tcPr>
          <w:p w14:paraId="4739C256" w14:textId="77777777" w:rsidR="002F7128" w:rsidRPr="00D23251" w:rsidRDefault="002F7128" w:rsidP="00734F45">
            <w:pPr>
              <w:rPr>
                <w:b/>
                <w:bCs/>
                <w:sz w:val="26"/>
              </w:rPr>
            </w:pPr>
          </w:p>
        </w:tc>
        <w:tc>
          <w:tcPr>
            <w:tcW w:w="4681" w:type="dxa"/>
            <w:gridSpan w:val="2"/>
            <w:tcBorders>
              <w:bottom w:val="single" w:sz="12" w:space="0" w:color="auto"/>
            </w:tcBorders>
            <w:vAlign w:val="center"/>
          </w:tcPr>
          <w:p w14:paraId="4739C257" w14:textId="77777777" w:rsidR="002F7128" w:rsidRPr="00D23251" w:rsidRDefault="002F7128" w:rsidP="00734F45">
            <w:pPr>
              <w:jc w:val="right"/>
              <w:rPr>
                <w:b/>
                <w:bCs/>
                <w:sz w:val="28"/>
                <w:szCs w:val="28"/>
              </w:rPr>
            </w:pPr>
            <w:r w:rsidRPr="00D23251">
              <w:rPr>
                <w:b/>
                <w:bCs/>
                <w:sz w:val="28"/>
                <w:szCs w:val="28"/>
              </w:rPr>
              <w:t>Original: English</w:t>
            </w:r>
          </w:p>
        </w:tc>
      </w:tr>
      <w:tr w:rsidR="002F7128" w:rsidRPr="00D23251" w14:paraId="4739C25C" w14:textId="77777777" w:rsidTr="00734F45">
        <w:trPr>
          <w:cantSplit/>
        </w:trPr>
        <w:tc>
          <w:tcPr>
            <w:tcW w:w="1560" w:type="dxa"/>
            <w:gridSpan w:val="2"/>
          </w:tcPr>
          <w:p w14:paraId="4739C259" w14:textId="77777777" w:rsidR="002F7128" w:rsidRPr="00D23251" w:rsidRDefault="002F7128" w:rsidP="00734F45">
            <w:pPr>
              <w:rPr>
                <w:b/>
                <w:bCs/>
              </w:rPr>
            </w:pPr>
            <w:bookmarkStart w:id="4" w:name="dbluepink" w:colFirst="1" w:colLast="1"/>
            <w:bookmarkStart w:id="5" w:name="dmeeting" w:colFirst="2" w:colLast="2"/>
            <w:bookmarkEnd w:id="1"/>
            <w:r w:rsidRPr="00D23251">
              <w:rPr>
                <w:b/>
                <w:bCs/>
              </w:rPr>
              <w:t>WG(s):</w:t>
            </w:r>
          </w:p>
        </w:tc>
        <w:tc>
          <w:tcPr>
            <w:tcW w:w="3682" w:type="dxa"/>
            <w:gridSpan w:val="2"/>
          </w:tcPr>
          <w:p w14:paraId="4739C25A" w14:textId="77777777" w:rsidR="002F7128" w:rsidRPr="00D23251" w:rsidRDefault="002F7128" w:rsidP="00734F45">
            <w:r>
              <w:t>All</w:t>
            </w:r>
          </w:p>
        </w:tc>
        <w:tc>
          <w:tcPr>
            <w:tcW w:w="4681" w:type="dxa"/>
            <w:gridSpan w:val="2"/>
          </w:tcPr>
          <w:p w14:paraId="4739C25B" w14:textId="0753CC75" w:rsidR="002F7128" w:rsidRPr="00D23251" w:rsidRDefault="009E3972" w:rsidP="009E3972">
            <w:pPr>
              <w:jc w:val="right"/>
            </w:pPr>
            <w:r>
              <w:t>Geneva</w:t>
            </w:r>
            <w:r w:rsidR="007A5B41" w:rsidRPr="009F23AE">
              <w:t xml:space="preserve">, </w:t>
            </w:r>
            <w:r w:rsidR="00EC6BA1">
              <w:t>15-19 July</w:t>
            </w:r>
            <w:r w:rsidR="007A5B41" w:rsidRPr="009F23AE">
              <w:t xml:space="preserve"> 2019</w:t>
            </w:r>
            <w:r w:rsidR="002F7128" w:rsidRPr="001A004F">
              <w:t>​</w:t>
            </w:r>
          </w:p>
        </w:tc>
      </w:tr>
      <w:tr w:rsidR="002F7128" w:rsidRPr="00D23251" w14:paraId="4739C25E" w14:textId="77777777" w:rsidTr="00734F45">
        <w:trPr>
          <w:cantSplit/>
          <w:trHeight w:val="357"/>
        </w:trPr>
        <w:tc>
          <w:tcPr>
            <w:tcW w:w="9923" w:type="dxa"/>
            <w:gridSpan w:val="6"/>
            <w:vAlign w:val="center"/>
          </w:tcPr>
          <w:p w14:paraId="4739C25D" w14:textId="671334F4" w:rsidR="002F7128" w:rsidRPr="00D23251" w:rsidRDefault="002F7128" w:rsidP="003946D0">
            <w:pPr>
              <w:spacing w:after="60"/>
              <w:jc w:val="center"/>
              <w:rPr>
                <w:rFonts w:eastAsia="Batang"/>
                <w:b/>
                <w:bCs/>
              </w:rPr>
            </w:pPr>
            <w:bookmarkStart w:id="6" w:name="ddoctype" w:colFirst="0" w:colLast="0"/>
            <w:bookmarkStart w:id="7" w:name="dtitle" w:colFirst="0" w:colLast="0"/>
            <w:bookmarkEnd w:id="4"/>
            <w:bookmarkEnd w:id="5"/>
            <w:r>
              <w:rPr>
                <w:rFonts w:eastAsia="Batang"/>
                <w:b/>
                <w:bCs/>
              </w:rPr>
              <w:t>OUT</w:t>
            </w:r>
            <w:r w:rsidRPr="00D23251">
              <w:rPr>
                <w:rFonts w:eastAsia="Batang"/>
                <w:b/>
                <w:bCs/>
              </w:rPr>
              <w:t>PUT DOC</w:t>
            </w:r>
          </w:p>
        </w:tc>
      </w:tr>
      <w:tr w:rsidR="002F7128" w:rsidRPr="00D23251" w14:paraId="4739C261" w14:textId="77777777" w:rsidTr="00734F45">
        <w:trPr>
          <w:cantSplit/>
          <w:trHeight w:val="357"/>
        </w:trPr>
        <w:tc>
          <w:tcPr>
            <w:tcW w:w="1617" w:type="dxa"/>
            <w:gridSpan w:val="3"/>
            <w:vAlign w:val="center"/>
          </w:tcPr>
          <w:p w14:paraId="4739C25F" w14:textId="77777777" w:rsidR="002F7128" w:rsidRPr="00D23251" w:rsidRDefault="002F7128" w:rsidP="00734F45">
            <w:pPr>
              <w:spacing w:after="60"/>
              <w:rPr>
                <w:rFonts w:eastAsia="Batang"/>
                <w:b/>
                <w:bCs/>
              </w:rPr>
            </w:pPr>
            <w:bookmarkStart w:id="8" w:name="dsource" w:colFirst="1" w:colLast="1"/>
            <w:bookmarkEnd w:id="6"/>
            <w:bookmarkEnd w:id="7"/>
            <w:r w:rsidRPr="00D23251">
              <w:rPr>
                <w:rFonts w:eastAsia="Batang"/>
                <w:b/>
                <w:bCs/>
              </w:rPr>
              <w:t>Source:</w:t>
            </w:r>
          </w:p>
        </w:tc>
        <w:tc>
          <w:tcPr>
            <w:tcW w:w="8306" w:type="dxa"/>
            <w:gridSpan w:val="3"/>
            <w:vAlign w:val="center"/>
          </w:tcPr>
          <w:p w14:paraId="4739C260" w14:textId="77777777" w:rsidR="002F7128" w:rsidRPr="00D23251" w:rsidRDefault="002F7128" w:rsidP="00734F45">
            <w:pPr>
              <w:spacing w:after="60"/>
              <w:rPr>
                <w:rFonts w:eastAsia="Batang"/>
              </w:rPr>
            </w:pPr>
            <w:r>
              <w:rPr>
                <w:rFonts w:eastAsia="Batang"/>
              </w:rPr>
              <w:t>Chairman FG-DPM</w:t>
            </w:r>
          </w:p>
        </w:tc>
      </w:tr>
      <w:tr w:rsidR="002F7128" w:rsidRPr="00D23251" w14:paraId="4739C264" w14:textId="77777777" w:rsidTr="00734F45">
        <w:trPr>
          <w:cantSplit/>
          <w:trHeight w:val="357"/>
        </w:trPr>
        <w:tc>
          <w:tcPr>
            <w:tcW w:w="1617" w:type="dxa"/>
            <w:gridSpan w:val="3"/>
            <w:vAlign w:val="center"/>
          </w:tcPr>
          <w:p w14:paraId="4739C262" w14:textId="77777777" w:rsidR="002F7128" w:rsidRPr="00D23251" w:rsidRDefault="002F7128" w:rsidP="00734F45">
            <w:pPr>
              <w:spacing w:after="60"/>
              <w:rPr>
                <w:rFonts w:eastAsia="Batang"/>
              </w:rPr>
            </w:pPr>
            <w:bookmarkStart w:id="9" w:name="dtitle1" w:colFirst="1" w:colLast="1"/>
            <w:bookmarkEnd w:id="8"/>
            <w:r w:rsidRPr="00D23251">
              <w:rPr>
                <w:rFonts w:eastAsia="Batang"/>
                <w:b/>
                <w:bCs/>
              </w:rPr>
              <w:t>Title:</w:t>
            </w:r>
          </w:p>
        </w:tc>
        <w:tc>
          <w:tcPr>
            <w:tcW w:w="8306" w:type="dxa"/>
            <w:gridSpan w:val="3"/>
            <w:vAlign w:val="center"/>
          </w:tcPr>
          <w:p w14:paraId="4739C263" w14:textId="3CF3380B" w:rsidR="002F7128" w:rsidRPr="00D23251" w:rsidRDefault="002F7128" w:rsidP="009E3972">
            <w:pPr>
              <w:spacing w:after="60"/>
              <w:rPr>
                <w:rFonts w:eastAsia="Batang"/>
              </w:rPr>
            </w:pPr>
            <w:r w:rsidRPr="003149F1">
              <w:t>FG</w:t>
            </w:r>
            <w:r>
              <w:t xml:space="preserve">-DPM </w:t>
            </w:r>
            <w:r w:rsidRPr="003149F1">
              <w:t>Chairman’s Progress Report</w:t>
            </w:r>
            <w:r w:rsidR="007A5B41">
              <w:t xml:space="preserve"> (</w:t>
            </w:r>
            <w:r w:rsidR="00EC6BA1">
              <w:t>July</w:t>
            </w:r>
            <w:r w:rsidR="007A5B41">
              <w:t xml:space="preserve"> 2019)</w:t>
            </w:r>
          </w:p>
        </w:tc>
      </w:tr>
      <w:tr w:rsidR="002F7128" w:rsidRPr="00D23251" w14:paraId="4739C267" w14:textId="77777777" w:rsidTr="00734F45">
        <w:trPr>
          <w:cantSplit/>
          <w:trHeight w:val="357"/>
        </w:trPr>
        <w:tc>
          <w:tcPr>
            <w:tcW w:w="1617" w:type="dxa"/>
            <w:gridSpan w:val="3"/>
            <w:tcBorders>
              <w:bottom w:val="single" w:sz="12" w:space="0" w:color="auto"/>
            </w:tcBorders>
            <w:vAlign w:val="center"/>
          </w:tcPr>
          <w:p w14:paraId="4739C265" w14:textId="77777777" w:rsidR="002F7128" w:rsidRPr="00D23251" w:rsidRDefault="002F7128" w:rsidP="00734F45">
            <w:pPr>
              <w:spacing w:after="60"/>
              <w:rPr>
                <w:rFonts w:eastAsia="Batang"/>
              </w:rPr>
            </w:pPr>
            <w:bookmarkStart w:id="10" w:name="dpurpose" w:colFirst="1" w:colLast="1"/>
            <w:bookmarkEnd w:id="9"/>
            <w:r>
              <w:rPr>
                <w:rFonts w:eastAsia="Batang"/>
                <w:b/>
                <w:bCs/>
              </w:rPr>
              <w:t>Purpose</w:t>
            </w:r>
            <w:r w:rsidRPr="00D23251">
              <w:rPr>
                <w:rFonts w:eastAsia="Batang"/>
                <w:b/>
                <w:bCs/>
              </w:rPr>
              <w:t>:</w:t>
            </w:r>
          </w:p>
        </w:tc>
        <w:tc>
          <w:tcPr>
            <w:tcW w:w="8306" w:type="dxa"/>
            <w:gridSpan w:val="3"/>
            <w:tcBorders>
              <w:bottom w:val="single" w:sz="12" w:space="0" w:color="auto"/>
            </w:tcBorders>
            <w:vAlign w:val="center"/>
          </w:tcPr>
          <w:p w14:paraId="4739C266" w14:textId="77777777" w:rsidR="002F7128" w:rsidRPr="00D23251" w:rsidRDefault="002F7128" w:rsidP="00734F45">
            <w:pPr>
              <w:spacing w:after="60"/>
              <w:rPr>
                <w:rFonts w:eastAsia="Batang"/>
              </w:rPr>
            </w:pPr>
            <w:r>
              <w:rPr>
                <w:rFonts w:eastAsia="Batang"/>
              </w:rPr>
              <w:t>Information</w:t>
            </w:r>
          </w:p>
        </w:tc>
      </w:tr>
      <w:bookmarkEnd w:id="2"/>
      <w:bookmarkEnd w:id="10"/>
      <w:tr w:rsidR="002F7128" w:rsidRPr="00D23251" w14:paraId="4739C26C" w14:textId="77777777" w:rsidTr="00734F45">
        <w:trPr>
          <w:cantSplit/>
          <w:trHeight w:val="357"/>
        </w:trPr>
        <w:tc>
          <w:tcPr>
            <w:tcW w:w="1617" w:type="dxa"/>
            <w:gridSpan w:val="3"/>
            <w:tcBorders>
              <w:top w:val="single" w:sz="12" w:space="0" w:color="auto"/>
              <w:bottom w:val="single" w:sz="12" w:space="0" w:color="auto"/>
            </w:tcBorders>
            <w:vAlign w:val="center"/>
          </w:tcPr>
          <w:p w14:paraId="4739C268" w14:textId="77777777" w:rsidR="002F7128" w:rsidRPr="00D23251" w:rsidRDefault="002F7128" w:rsidP="002F7128">
            <w:pPr>
              <w:spacing w:before="60" w:after="60"/>
              <w:rPr>
                <w:rFonts w:eastAsia="Batang"/>
                <w:b/>
                <w:bCs/>
              </w:rPr>
            </w:pPr>
            <w:r w:rsidRPr="00D23251">
              <w:rPr>
                <w:rFonts w:eastAsia="Batang"/>
                <w:b/>
                <w:bCs/>
              </w:rPr>
              <w:t>Contact:</w:t>
            </w:r>
          </w:p>
        </w:tc>
        <w:tc>
          <w:tcPr>
            <w:tcW w:w="4153" w:type="dxa"/>
            <w:gridSpan w:val="2"/>
            <w:tcBorders>
              <w:top w:val="single" w:sz="12" w:space="0" w:color="auto"/>
              <w:bottom w:val="single" w:sz="12" w:space="0" w:color="auto"/>
            </w:tcBorders>
            <w:vAlign w:val="center"/>
          </w:tcPr>
          <w:p w14:paraId="4739C269" w14:textId="77777777" w:rsidR="002F7128" w:rsidRPr="00D23251" w:rsidRDefault="002F7128" w:rsidP="002F7128">
            <w:pPr>
              <w:spacing w:before="60" w:after="60"/>
              <w:rPr>
                <w:rFonts w:eastAsia="Batang"/>
              </w:rPr>
            </w:pPr>
            <w:proofErr w:type="spellStart"/>
            <w:r w:rsidRPr="00D23251">
              <w:rPr>
                <w:rFonts w:eastAsia="Batang"/>
              </w:rPr>
              <w:t>Gyu</w:t>
            </w:r>
            <w:proofErr w:type="spellEnd"/>
            <w:r w:rsidRPr="00D23251">
              <w:rPr>
                <w:rFonts w:eastAsia="Batang"/>
              </w:rPr>
              <w:t xml:space="preserve"> </w:t>
            </w:r>
            <w:proofErr w:type="spellStart"/>
            <w:r w:rsidRPr="00D23251">
              <w:rPr>
                <w:rFonts w:eastAsia="Batang"/>
              </w:rPr>
              <w:t>Myoung</w:t>
            </w:r>
            <w:proofErr w:type="spellEnd"/>
            <w:r w:rsidRPr="00D23251">
              <w:rPr>
                <w:rFonts w:eastAsia="Batang"/>
              </w:rPr>
              <w:t xml:space="preserve"> Lee</w:t>
            </w:r>
          </w:p>
          <w:p w14:paraId="4739C26A" w14:textId="77777777" w:rsidR="002F7128" w:rsidRPr="00D23251" w:rsidRDefault="002F7128" w:rsidP="002F7128">
            <w:pPr>
              <w:spacing w:before="60" w:after="60"/>
              <w:rPr>
                <w:rFonts w:eastAsia="Batang"/>
              </w:rPr>
            </w:pPr>
            <w:r w:rsidRPr="00D23251">
              <w:rPr>
                <w:rFonts w:eastAsia="Batang"/>
              </w:rPr>
              <w:t>Chairman, FG-DPM</w:t>
            </w:r>
          </w:p>
        </w:tc>
        <w:tc>
          <w:tcPr>
            <w:tcW w:w="4153" w:type="dxa"/>
            <w:tcBorders>
              <w:top w:val="single" w:sz="12" w:space="0" w:color="auto"/>
              <w:bottom w:val="single" w:sz="12" w:space="0" w:color="auto"/>
            </w:tcBorders>
            <w:vAlign w:val="center"/>
          </w:tcPr>
          <w:p w14:paraId="4739C26B" w14:textId="77777777" w:rsidR="002F7128" w:rsidRPr="00ED523C" w:rsidRDefault="002F7128" w:rsidP="002F7128">
            <w:pPr>
              <w:spacing w:before="60" w:after="60"/>
              <w:rPr>
                <w:lang w:val="es-ES"/>
              </w:rPr>
            </w:pPr>
            <w:proofErr w:type="gramStart"/>
            <w:r w:rsidRPr="00D23251">
              <w:rPr>
                <w:rFonts w:eastAsia="Batang"/>
                <w:lang w:val="fr-CH"/>
              </w:rPr>
              <w:t>Email:</w:t>
            </w:r>
            <w:proofErr w:type="gramEnd"/>
            <w:r w:rsidRPr="00D23251">
              <w:rPr>
                <w:rFonts w:eastAsia="Batang"/>
                <w:lang w:val="fr-CH"/>
              </w:rPr>
              <w:t xml:space="preserve"> </w:t>
            </w:r>
            <w:r w:rsidRPr="00D23251">
              <w:rPr>
                <w:rFonts w:eastAsia="Batang"/>
                <w:lang w:val="fr-CH"/>
              </w:rPr>
              <w:tab/>
            </w:r>
            <w:hyperlink r:id="rId12" w:history="1">
              <w:r w:rsidRPr="00D23251">
                <w:rPr>
                  <w:rStyle w:val="Hyperlink"/>
                  <w:rFonts w:eastAsia="Batang"/>
                  <w:lang w:val="fr-CH"/>
                </w:rPr>
                <w:t>gmlee@kaist.ac.kr</w:t>
              </w:r>
            </w:hyperlink>
            <w:r w:rsidRPr="00D23251">
              <w:rPr>
                <w:rFonts w:eastAsia="Batang"/>
                <w:lang w:val="fr-CH"/>
              </w:rPr>
              <w:t xml:space="preserve"> </w:t>
            </w:r>
          </w:p>
        </w:tc>
      </w:tr>
    </w:tbl>
    <w:p w14:paraId="4739C26D" w14:textId="77777777" w:rsidR="002F7128" w:rsidRPr="00D23251" w:rsidRDefault="002F7128" w:rsidP="002F7128">
      <w:pPr>
        <w:rPr>
          <w:rFonts w:eastAsia="Batang"/>
          <w:lang w:val="fr-CH"/>
        </w:rPr>
      </w:pPr>
    </w:p>
    <w:tbl>
      <w:tblPr>
        <w:tblW w:w="9923" w:type="dxa"/>
        <w:tblLayout w:type="fixed"/>
        <w:tblCellMar>
          <w:left w:w="57" w:type="dxa"/>
          <w:right w:w="57" w:type="dxa"/>
        </w:tblCellMar>
        <w:tblLook w:val="0000" w:firstRow="0" w:lastRow="0" w:firstColumn="0" w:lastColumn="0" w:noHBand="0" w:noVBand="0"/>
      </w:tblPr>
      <w:tblGrid>
        <w:gridCol w:w="1617"/>
        <w:gridCol w:w="8306"/>
      </w:tblGrid>
      <w:tr w:rsidR="002F7128" w:rsidRPr="00D23251" w14:paraId="4739C270" w14:textId="77777777" w:rsidTr="00734F45">
        <w:trPr>
          <w:cantSplit/>
          <w:trHeight w:val="357"/>
        </w:trPr>
        <w:tc>
          <w:tcPr>
            <w:tcW w:w="1617" w:type="dxa"/>
          </w:tcPr>
          <w:p w14:paraId="4739C26E" w14:textId="77777777" w:rsidR="002F7128" w:rsidRPr="00D23251" w:rsidRDefault="002F7128" w:rsidP="00734F45">
            <w:pPr>
              <w:rPr>
                <w:rFonts w:eastAsia="Batang"/>
                <w:b/>
                <w:bCs/>
              </w:rPr>
            </w:pPr>
            <w:r w:rsidRPr="00D23251">
              <w:rPr>
                <w:rFonts w:eastAsia="Batang"/>
                <w:b/>
                <w:bCs/>
              </w:rPr>
              <w:t>Keywords:</w:t>
            </w:r>
          </w:p>
        </w:tc>
        <w:tc>
          <w:tcPr>
            <w:tcW w:w="8306" w:type="dxa"/>
          </w:tcPr>
          <w:p w14:paraId="4739C26F" w14:textId="77777777" w:rsidR="002F7128" w:rsidRPr="00ED523C" w:rsidRDefault="002F7128" w:rsidP="002F7128">
            <w:r>
              <w:t>Data Processing and Management; DPM; Progress report</w:t>
            </w:r>
          </w:p>
        </w:tc>
      </w:tr>
      <w:tr w:rsidR="002F7128" w:rsidRPr="0012245A" w14:paraId="4739C273" w14:textId="77777777" w:rsidTr="00734F45">
        <w:trPr>
          <w:cantSplit/>
          <w:trHeight w:val="357"/>
        </w:trPr>
        <w:tc>
          <w:tcPr>
            <w:tcW w:w="1617" w:type="dxa"/>
          </w:tcPr>
          <w:p w14:paraId="4739C271" w14:textId="77777777" w:rsidR="002F7128" w:rsidRPr="00D23251" w:rsidRDefault="002F7128" w:rsidP="00734F45">
            <w:pPr>
              <w:spacing w:after="120"/>
              <w:rPr>
                <w:rFonts w:eastAsia="Batang"/>
              </w:rPr>
            </w:pPr>
            <w:r w:rsidRPr="00D23251">
              <w:rPr>
                <w:rFonts w:eastAsia="Batang"/>
                <w:b/>
                <w:bCs/>
              </w:rPr>
              <w:t>Abstract:</w:t>
            </w:r>
          </w:p>
        </w:tc>
        <w:tc>
          <w:tcPr>
            <w:tcW w:w="8306" w:type="dxa"/>
          </w:tcPr>
          <w:p w14:paraId="4739C272" w14:textId="2CD7E7F1" w:rsidR="002F7128" w:rsidRPr="00B15A27" w:rsidRDefault="002F7128" w:rsidP="009E3972">
            <w:pPr>
              <w:spacing w:after="120"/>
            </w:pPr>
            <w:r w:rsidRPr="00D61346">
              <w:rPr>
                <w:rFonts w:eastAsia="Batang"/>
              </w:rPr>
              <w:t xml:space="preserve">This document contains the </w:t>
            </w:r>
            <w:r>
              <w:rPr>
                <w:rFonts w:eastAsia="Batang"/>
              </w:rPr>
              <w:t xml:space="preserve">progress report of the FG-DPM as of </w:t>
            </w:r>
            <w:r w:rsidR="00EC6BA1">
              <w:rPr>
                <w:rFonts w:eastAsia="Batang"/>
              </w:rPr>
              <w:t>July</w:t>
            </w:r>
            <w:r>
              <w:rPr>
                <w:rFonts w:eastAsia="Batang"/>
              </w:rPr>
              <w:t xml:space="preserve"> 201</w:t>
            </w:r>
            <w:r w:rsidR="007A5B41">
              <w:rPr>
                <w:rFonts w:eastAsia="Batang"/>
              </w:rPr>
              <w:t>9</w:t>
            </w:r>
            <w:r>
              <w:rPr>
                <w:rFonts w:eastAsia="Batang"/>
              </w:rPr>
              <w:t>.</w:t>
            </w:r>
          </w:p>
        </w:tc>
      </w:tr>
    </w:tbl>
    <w:p w14:paraId="4739C274" w14:textId="77777777" w:rsidR="00762E0E" w:rsidRDefault="00DC166C" w:rsidP="002E2B4C">
      <w:pPr>
        <w:pStyle w:val="Heading1"/>
        <w:numPr>
          <w:ilvl w:val="0"/>
          <w:numId w:val="1"/>
        </w:numPr>
        <w:tabs>
          <w:tab w:val="clear" w:pos="1191"/>
          <w:tab w:val="left" w:pos="567"/>
        </w:tabs>
        <w:ind w:left="567" w:hanging="567"/>
      </w:pPr>
      <w:r>
        <w:t>Summary</w:t>
      </w:r>
    </w:p>
    <w:p w14:paraId="4739C275" w14:textId="77777777" w:rsidR="00DC166C" w:rsidRDefault="002F7128" w:rsidP="008716AE">
      <w:r w:rsidRPr="002F7128">
        <w:t xml:space="preserve">The Focus Group on Data Processing and Management to support IoT and Smart Cities &amp; Communities </w:t>
      </w:r>
      <w:r>
        <w:t xml:space="preserve">(FG-DPM) </w:t>
      </w:r>
      <w:r w:rsidRPr="002F7128">
        <w:t>was established by ITU-T Study Group 20 at its meeting in Dubai, 13-23 March 2017.</w:t>
      </w:r>
      <w:bookmarkStart w:id="11" w:name="_GoBack"/>
      <w:bookmarkEnd w:id="11"/>
    </w:p>
    <w:p w14:paraId="4739C276" w14:textId="631DDEE9" w:rsidR="002F7128" w:rsidRDefault="002F7128" w:rsidP="008716AE">
      <w:r>
        <w:t xml:space="preserve">FG-DPM established five working groups which </w:t>
      </w:r>
      <w:r w:rsidR="00B27390">
        <w:t>cover all aspects related to data processing and management of IoT</w:t>
      </w:r>
      <w:r w:rsidR="00153F6A">
        <w:t xml:space="preserve"> and one ad-hoc team group </w:t>
      </w:r>
      <w:r w:rsidR="00153F6A" w:rsidRPr="003C420E">
        <w:t>“Global picture of DPM capabilities”</w:t>
      </w:r>
      <w:r w:rsidR="00153F6A">
        <w:t xml:space="preserve"> which aim is to develop comprehensive picture of the main common DPM capabilities.</w:t>
      </w:r>
    </w:p>
    <w:p w14:paraId="4739C277" w14:textId="7C16AB21" w:rsidR="002F7128" w:rsidRDefault="002F7128">
      <w:r>
        <w:t>Since March 2017, t</w:t>
      </w:r>
      <w:r w:rsidR="008716AE">
        <w:t xml:space="preserve">he Focus Group has </w:t>
      </w:r>
      <w:r w:rsidR="002E5594">
        <w:t>held</w:t>
      </w:r>
      <w:r w:rsidR="008716AE">
        <w:t xml:space="preserve"> </w:t>
      </w:r>
      <w:r w:rsidR="0083730C">
        <w:t>eight</w:t>
      </w:r>
      <w:r w:rsidR="008716AE">
        <w:t xml:space="preserve"> </w:t>
      </w:r>
      <w:r>
        <w:t xml:space="preserve">physical </w:t>
      </w:r>
      <w:r w:rsidR="002E5594">
        <w:t>meetings</w:t>
      </w:r>
      <w:r>
        <w:t xml:space="preserve"> </w:t>
      </w:r>
      <w:r w:rsidR="00B27390">
        <w:t>(July 2017, October 2017</w:t>
      </w:r>
      <w:r w:rsidR="00153F6A">
        <w:t>,</w:t>
      </w:r>
      <w:r w:rsidR="00B27390">
        <w:t xml:space="preserve"> February 2018</w:t>
      </w:r>
      <w:r w:rsidR="00153F6A">
        <w:t>, May 2018</w:t>
      </w:r>
      <w:r w:rsidR="007A5B41">
        <w:t>,</w:t>
      </w:r>
      <w:r w:rsidR="00153F6A">
        <w:t xml:space="preserve"> September 2018</w:t>
      </w:r>
      <w:r w:rsidR="009E3972">
        <w:t>,</w:t>
      </w:r>
      <w:r w:rsidR="007A5B41">
        <w:t xml:space="preserve"> January 2019</w:t>
      </w:r>
      <w:r w:rsidR="009E3972">
        <w:t>, April 2019</w:t>
      </w:r>
      <w:r w:rsidR="0083730C">
        <w:t xml:space="preserve"> and July 2019</w:t>
      </w:r>
      <w:r w:rsidR="00B27390">
        <w:t xml:space="preserve">) </w:t>
      </w:r>
      <w:r>
        <w:t>and organized several interim e-meetings of FG’s WGs.</w:t>
      </w:r>
    </w:p>
    <w:p w14:paraId="4739C278" w14:textId="219BE016" w:rsidR="008716AE" w:rsidRDefault="008716AE" w:rsidP="00AF67BB">
      <w:r>
        <w:t xml:space="preserve">This report </w:t>
      </w:r>
      <w:r w:rsidR="00C73EA0">
        <w:t xml:space="preserve">highlights </w:t>
      </w:r>
      <w:r>
        <w:t xml:space="preserve">the </w:t>
      </w:r>
      <w:r w:rsidR="00B11C52">
        <w:t>achievement</w:t>
      </w:r>
      <w:r w:rsidR="00CA196E">
        <w:t>s</w:t>
      </w:r>
      <w:r w:rsidR="00B11C52">
        <w:t xml:space="preserve"> </w:t>
      </w:r>
      <w:r>
        <w:t xml:space="preserve">of the Focus Group </w:t>
      </w:r>
      <w:r w:rsidR="00015341">
        <w:t xml:space="preserve">for the consideration of </w:t>
      </w:r>
      <w:r w:rsidR="00247CC3">
        <w:t>SG</w:t>
      </w:r>
      <w:r w:rsidR="00B27390">
        <w:t>20</w:t>
      </w:r>
      <w:r>
        <w:t>.</w:t>
      </w:r>
    </w:p>
    <w:p w14:paraId="4739C279" w14:textId="77777777" w:rsidR="002E5594" w:rsidRDefault="00CA34BD" w:rsidP="002E2B4C">
      <w:pPr>
        <w:pStyle w:val="Heading1"/>
        <w:numPr>
          <w:ilvl w:val="0"/>
          <w:numId w:val="1"/>
        </w:numPr>
        <w:tabs>
          <w:tab w:val="clear" w:pos="1191"/>
          <w:tab w:val="left" w:pos="567"/>
        </w:tabs>
        <w:ind w:left="567" w:hanging="567"/>
      </w:pPr>
      <w:r>
        <w:t>Terms of reference</w:t>
      </w:r>
    </w:p>
    <w:p w14:paraId="4739C27A" w14:textId="77777777" w:rsidR="00B27390" w:rsidRDefault="002E5594" w:rsidP="006E5535">
      <w:r>
        <w:t>The terms of reference of the Focus Group, as adopted by SG</w:t>
      </w:r>
      <w:r w:rsidR="00B27390">
        <w:t>20</w:t>
      </w:r>
      <w:r>
        <w:t xml:space="preserve">, are available on the Focus Group </w:t>
      </w:r>
      <w:r w:rsidRPr="00C73EA0">
        <w:t>website</w:t>
      </w:r>
      <w:r w:rsidR="00C73EA0">
        <w:t xml:space="preserve"> (</w:t>
      </w:r>
      <w:hyperlink r:id="rId13" w:history="1">
        <w:r w:rsidR="00C73EA0" w:rsidRPr="007C1C8A">
          <w:rPr>
            <w:rStyle w:val="Hyperlink"/>
          </w:rPr>
          <w:t>www.itu.int/go/tfgdpm</w:t>
        </w:r>
      </w:hyperlink>
      <w:r w:rsidR="00C73EA0">
        <w:t>)</w:t>
      </w:r>
      <w:r w:rsidR="00B27390">
        <w:t xml:space="preserve">. According to the </w:t>
      </w:r>
      <w:proofErr w:type="spellStart"/>
      <w:r w:rsidR="00B27390">
        <w:t>ToR</w:t>
      </w:r>
      <w:proofErr w:type="spellEnd"/>
      <w:r w:rsidR="00B27390">
        <w:t>, there are following objectives of the FG-DPM:</w:t>
      </w:r>
    </w:p>
    <w:p w14:paraId="4739C27B" w14:textId="77777777" w:rsidR="00B27390" w:rsidRDefault="00B27390" w:rsidP="002E2B4C">
      <w:pPr>
        <w:pStyle w:val="ListParagraph"/>
        <w:numPr>
          <w:ilvl w:val="2"/>
          <w:numId w:val="2"/>
        </w:numPr>
        <w:tabs>
          <w:tab w:val="clear" w:pos="794"/>
          <w:tab w:val="left" w:pos="851"/>
        </w:tabs>
        <w:ind w:left="851" w:hanging="425"/>
      </w:pPr>
      <w:r>
        <w:t xml:space="preserve">To study, review and survey existing technologies, platforms, guidelines and standards for data processing and management including data format in support of the mandate of SG20; </w:t>
      </w:r>
    </w:p>
    <w:p w14:paraId="4739C27C" w14:textId="77777777" w:rsidR="00B27390" w:rsidRDefault="00B27390" w:rsidP="002E2B4C">
      <w:pPr>
        <w:pStyle w:val="ListParagraph"/>
        <w:numPr>
          <w:ilvl w:val="2"/>
          <w:numId w:val="2"/>
        </w:numPr>
        <w:tabs>
          <w:tab w:val="clear" w:pos="794"/>
          <w:tab w:val="left" w:pos="851"/>
        </w:tabs>
        <w:ind w:left="851" w:hanging="425"/>
      </w:pPr>
      <w:r>
        <w:t>To recognize and highlight the various perspectives for the future of data driven eco-environments;</w:t>
      </w:r>
    </w:p>
    <w:p w14:paraId="4739C27D" w14:textId="77777777" w:rsidR="00B27390" w:rsidRDefault="00B27390" w:rsidP="002E2B4C">
      <w:pPr>
        <w:pStyle w:val="ListParagraph"/>
        <w:numPr>
          <w:ilvl w:val="2"/>
          <w:numId w:val="2"/>
        </w:numPr>
        <w:tabs>
          <w:tab w:val="clear" w:pos="794"/>
          <w:tab w:val="left" w:pos="851"/>
        </w:tabs>
        <w:ind w:left="851" w:hanging="425"/>
      </w:pPr>
      <w:r>
        <w:t xml:space="preserve">To promote security and trust within data management frameworks; </w:t>
      </w:r>
    </w:p>
    <w:p w14:paraId="4739C27E" w14:textId="77777777" w:rsidR="00B27390" w:rsidRDefault="00B27390" w:rsidP="002E2B4C">
      <w:pPr>
        <w:pStyle w:val="ListParagraph"/>
        <w:numPr>
          <w:ilvl w:val="2"/>
          <w:numId w:val="2"/>
        </w:numPr>
        <w:tabs>
          <w:tab w:val="clear" w:pos="794"/>
          <w:tab w:val="left" w:pos="851"/>
        </w:tabs>
        <w:ind w:left="851" w:hanging="425"/>
      </w:pPr>
      <w:r>
        <w:t>To identify and study data protection techniques;</w:t>
      </w:r>
    </w:p>
    <w:p w14:paraId="4739C27F" w14:textId="77777777" w:rsidR="00B27390" w:rsidRDefault="00B27390" w:rsidP="002E2B4C">
      <w:pPr>
        <w:pStyle w:val="ListParagraph"/>
        <w:numPr>
          <w:ilvl w:val="2"/>
          <w:numId w:val="2"/>
        </w:numPr>
        <w:tabs>
          <w:tab w:val="clear" w:pos="794"/>
          <w:tab w:val="left" w:pos="851"/>
        </w:tabs>
        <w:ind w:left="851" w:hanging="425"/>
      </w:pPr>
      <w:r>
        <w:t>To facilitate cross-cutting data interoperability issues and point the way to the development of efficient and scalable approaches to managing systems data;</w:t>
      </w:r>
    </w:p>
    <w:p w14:paraId="4739C280" w14:textId="77777777" w:rsidR="00B27390" w:rsidRDefault="00B27390" w:rsidP="002E2B4C">
      <w:pPr>
        <w:pStyle w:val="ListParagraph"/>
        <w:numPr>
          <w:ilvl w:val="2"/>
          <w:numId w:val="2"/>
        </w:numPr>
        <w:tabs>
          <w:tab w:val="clear" w:pos="794"/>
          <w:tab w:val="left" w:pos="851"/>
        </w:tabs>
        <w:ind w:left="851" w:hanging="425"/>
      </w:pPr>
      <w:r>
        <w:lastRenderedPageBreak/>
        <w:t>To study meta-data;</w:t>
      </w:r>
    </w:p>
    <w:p w14:paraId="4739C281" w14:textId="77777777" w:rsidR="00B27390" w:rsidRDefault="00B27390" w:rsidP="002E2B4C">
      <w:pPr>
        <w:pStyle w:val="ListParagraph"/>
        <w:numPr>
          <w:ilvl w:val="2"/>
          <w:numId w:val="2"/>
        </w:numPr>
        <w:tabs>
          <w:tab w:val="clear" w:pos="794"/>
          <w:tab w:val="left" w:pos="851"/>
        </w:tabs>
        <w:ind w:left="851" w:hanging="425"/>
      </w:pPr>
      <w:r>
        <w:t>To study trust in data management frameworks including digital identification and certification;</w:t>
      </w:r>
    </w:p>
    <w:p w14:paraId="4739C282" w14:textId="77777777" w:rsidR="00B27390" w:rsidRDefault="00B27390" w:rsidP="002E2B4C">
      <w:pPr>
        <w:pStyle w:val="ListParagraph"/>
        <w:numPr>
          <w:ilvl w:val="2"/>
          <w:numId w:val="2"/>
        </w:numPr>
        <w:tabs>
          <w:tab w:val="clear" w:pos="794"/>
          <w:tab w:val="left" w:pos="851"/>
        </w:tabs>
        <w:ind w:left="851" w:hanging="425"/>
      </w:pPr>
      <w:r>
        <w:t>To investigate the role of emerging technologies to support data management and emerging trends including blockchain;</w:t>
      </w:r>
    </w:p>
    <w:p w14:paraId="4739C283" w14:textId="77777777" w:rsidR="00B27390" w:rsidRDefault="00B27390" w:rsidP="002E2B4C">
      <w:pPr>
        <w:pStyle w:val="ListParagraph"/>
        <w:numPr>
          <w:ilvl w:val="2"/>
          <w:numId w:val="2"/>
        </w:numPr>
        <w:tabs>
          <w:tab w:val="clear" w:pos="794"/>
          <w:tab w:val="left" w:pos="851"/>
        </w:tabs>
        <w:ind w:left="851" w:hanging="425"/>
      </w:pPr>
      <w:r>
        <w:t>To identify challenges in the standardization activities for data processing and management.</w:t>
      </w:r>
    </w:p>
    <w:p w14:paraId="4739C284" w14:textId="77777777" w:rsidR="00B27390" w:rsidRDefault="00B27390" w:rsidP="002E2B4C">
      <w:pPr>
        <w:pStyle w:val="ListParagraph"/>
        <w:numPr>
          <w:ilvl w:val="2"/>
          <w:numId w:val="2"/>
        </w:numPr>
        <w:tabs>
          <w:tab w:val="clear" w:pos="794"/>
          <w:tab w:val="left" w:pos="851"/>
        </w:tabs>
        <w:ind w:left="851" w:hanging="425"/>
      </w:pPr>
      <w:r>
        <w:t>To establish liaisons and relationships with other organizations which could contribute to the standardization activities for data processing and management.</w:t>
      </w:r>
    </w:p>
    <w:p w14:paraId="4739C285" w14:textId="77777777" w:rsidR="008716AE" w:rsidRDefault="002E5594" w:rsidP="002E2B4C">
      <w:pPr>
        <w:pStyle w:val="Heading1"/>
        <w:numPr>
          <w:ilvl w:val="0"/>
          <w:numId w:val="1"/>
        </w:numPr>
        <w:tabs>
          <w:tab w:val="clear" w:pos="1191"/>
          <w:tab w:val="left" w:pos="567"/>
        </w:tabs>
        <w:ind w:left="567" w:hanging="567"/>
      </w:pPr>
      <w:r>
        <w:t>Management team</w:t>
      </w:r>
    </w:p>
    <w:p w14:paraId="4739C286" w14:textId="25311AF4" w:rsidR="002E5594" w:rsidRDefault="006E5535" w:rsidP="002E5594">
      <w:r>
        <w:t>The management team was appointed as follows:</w:t>
      </w:r>
    </w:p>
    <w:p w14:paraId="4739C287" w14:textId="77777777" w:rsidR="00B27390" w:rsidRPr="00A1740B" w:rsidRDefault="00B27390" w:rsidP="00B27390">
      <w:pPr>
        <w:ind w:left="567"/>
        <w:jc w:val="both"/>
        <w:rPr>
          <w:lang w:val="it-IT"/>
        </w:rPr>
      </w:pPr>
      <w:r w:rsidRPr="005E6484">
        <w:rPr>
          <w:b/>
          <w:lang w:val="it-IT"/>
        </w:rPr>
        <w:t>Chairman:</w:t>
      </w:r>
      <w:r w:rsidRPr="00A1740B">
        <w:rPr>
          <w:lang w:val="it-IT"/>
        </w:rPr>
        <w:t xml:space="preserve"> </w:t>
      </w:r>
      <w:r>
        <w:rPr>
          <w:lang w:val="it-IT"/>
        </w:rPr>
        <w:t>Mr Gyu Myoung Lee (KAIST)</w:t>
      </w:r>
    </w:p>
    <w:p w14:paraId="4739C288" w14:textId="77777777" w:rsidR="00B27390" w:rsidRPr="00A1740B" w:rsidRDefault="00B27390" w:rsidP="00B27390">
      <w:pPr>
        <w:ind w:left="567"/>
        <w:jc w:val="both"/>
        <w:rPr>
          <w:lang w:val="it-IT"/>
        </w:rPr>
      </w:pPr>
      <w:r w:rsidRPr="005E6484">
        <w:rPr>
          <w:b/>
          <w:lang w:val="it-IT"/>
        </w:rPr>
        <w:t>Vice-Chairman:</w:t>
      </w:r>
      <w:r w:rsidRPr="00A1740B">
        <w:rPr>
          <w:lang w:val="it-IT"/>
        </w:rPr>
        <w:t xml:space="preserve"> </w:t>
      </w:r>
      <w:r>
        <w:rPr>
          <w:lang w:val="it-IT"/>
        </w:rPr>
        <w:t>Mr Raphael Rollier (Swisscom)</w:t>
      </w:r>
    </w:p>
    <w:p w14:paraId="4739C289" w14:textId="77777777" w:rsidR="00B27390" w:rsidRDefault="00B27390" w:rsidP="00B27390">
      <w:pPr>
        <w:ind w:left="567"/>
        <w:jc w:val="both"/>
        <w:rPr>
          <w:lang w:val="it-IT"/>
        </w:rPr>
      </w:pPr>
      <w:r w:rsidRPr="005E6484">
        <w:rPr>
          <w:b/>
          <w:lang w:val="it-IT"/>
        </w:rPr>
        <w:t>Vice-Chairman:</w:t>
      </w:r>
      <w:r w:rsidRPr="00A1740B">
        <w:rPr>
          <w:lang w:val="it-IT"/>
        </w:rPr>
        <w:t xml:space="preserve"> </w:t>
      </w:r>
      <w:r>
        <w:rPr>
          <w:lang w:val="it-IT"/>
        </w:rPr>
        <w:t>Ms Jiayu Bi (China Telecom)</w:t>
      </w:r>
    </w:p>
    <w:p w14:paraId="4739C28A" w14:textId="77777777" w:rsidR="00B27390" w:rsidRDefault="00B27390" w:rsidP="00B27390">
      <w:pPr>
        <w:ind w:left="567"/>
        <w:jc w:val="both"/>
        <w:rPr>
          <w:lang w:val="it-IT"/>
        </w:rPr>
      </w:pPr>
      <w:r w:rsidRPr="005E6484">
        <w:rPr>
          <w:b/>
          <w:lang w:val="it-IT"/>
        </w:rPr>
        <w:t>Vice-Chairman:</w:t>
      </w:r>
      <w:r>
        <w:rPr>
          <w:lang w:val="it-IT"/>
        </w:rPr>
        <w:t xml:space="preserve"> Mr Bilel Chabou (Tunisia)</w:t>
      </w:r>
    </w:p>
    <w:p w14:paraId="4739C28B" w14:textId="77777777" w:rsidR="00B27390" w:rsidRDefault="00B27390" w:rsidP="00B27390">
      <w:pPr>
        <w:ind w:left="567"/>
        <w:jc w:val="both"/>
        <w:rPr>
          <w:lang w:val="it-IT"/>
        </w:rPr>
      </w:pPr>
      <w:r w:rsidRPr="005E6484">
        <w:rPr>
          <w:b/>
          <w:lang w:val="it-IT"/>
        </w:rPr>
        <w:t>Vice-Chairman:</w:t>
      </w:r>
      <w:r>
        <w:rPr>
          <w:lang w:val="it-IT"/>
        </w:rPr>
        <w:t xml:space="preserve"> Mr Antonio Harris (CABASE, Argentina)</w:t>
      </w:r>
    </w:p>
    <w:p w14:paraId="4739C28C" w14:textId="77777777" w:rsidR="00B27390" w:rsidRDefault="00B27390" w:rsidP="00B27390">
      <w:pPr>
        <w:ind w:left="567"/>
        <w:jc w:val="both"/>
        <w:rPr>
          <w:lang w:val="it-IT"/>
        </w:rPr>
      </w:pPr>
      <w:r w:rsidRPr="005E6484">
        <w:rPr>
          <w:b/>
          <w:lang w:val="it-IT"/>
        </w:rPr>
        <w:t>Vice-Chairman:</w:t>
      </w:r>
      <w:r>
        <w:rPr>
          <w:lang w:val="it-IT"/>
        </w:rPr>
        <w:t xml:space="preserve"> Mr </w:t>
      </w:r>
      <w:r w:rsidRPr="009F59F4">
        <w:rPr>
          <w:lang w:val="it-IT"/>
        </w:rPr>
        <w:t xml:space="preserve">Robert Lewis-Lettington </w:t>
      </w:r>
      <w:r>
        <w:rPr>
          <w:lang w:val="it-IT"/>
        </w:rPr>
        <w:t>(</w:t>
      </w:r>
      <w:r w:rsidRPr="009F59F4">
        <w:rPr>
          <w:lang w:val="it-IT"/>
        </w:rPr>
        <w:t>UN-HABITAT</w:t>
      </w:r>
      <w:r>
        <w:rPr>
          <w:lang w:val="it-IT"/>
        </w:rPr>
        <w:t>)</w:t>
      </w:r>
    </w:p>
    <w:p w14:paraId="4739C28D" w14:textId="77777777" w:rsidR="00B27390" w:rsidRDefault="00B27390" w:rsidP="00B27390">
      <w:pPr>
        <w:ind w:left="567"/>
        <w:rPr>
          <w:lang w:val="it-IT"/>
        </w:rPr>
      </w:pPr>
      <w:r w:rsidRPr="005E6484">
        <w:rPr>
          <w:b/>
          <w:lang w:val="it-IT"/>
        </w:rPr>
        <w:t>Vice-Chairman:</w:t>
      </w:r>
      <w:r>
        <w:rPr>
          <w:lang w:val="it-IT"/>
        </w:rPr>
        <w:t xml:space="preserve"> Mr Abdulhadi AbouAlmal (Etisalat)</w:t>
      </w:r>
    </w:p>
    <w:p w14:paraId="4739C28E" w14:textId="77777777" w:rsidR="00B27390" w:rsidRDefault="00B27390" w:rsidP="00B27390">
      <w:pPr>
        <w:ind w:left="567"/>
        <w:rPr>
          <w:lang w:val="it-IT"/>
        </w:rPr>
      </w:pPr>
      <w:r w:rsidRPr="005E6484">
        <w:rPr>
          <w:b/>
          <w:lang w:val="it-IT"/>
        </w:rPr>
        <w:t>Vice-Chairman:</w:t>
      </w:r>
      <w:r>
        <w:rPr>
          <w:lang w:val="it-IT"/>
        </w:rPr>
        <w:t xml:space="preserve"> Mr Dave Faulkner (Climate Associates)</w:t>
      </w:r>
    </w:p>
    <w:p w14:paraId="4739C28F" w14:textId="5B9D3F24" w:rsidR="00B27390" w:rsidRDefault="00B27390" w:rsidP="00B27390">
      <w:pPr>
        <w:ind w:left="567"/>
        <w:rPr>
          <w:lang w:val="it-IT"/>
        </w:rPr>
      </w:pPr>
      <w:r w:rsidRPr="005E6484">
        <w:rPr>
          <w:b/>
          <w:lang w:val="it-IT"/>
        </w:rPr>
        <w:t>Vice-Chairman:</w:t>
      </w:r>
      <w:r>
        <w:rPr>
          <w:lang w:val="it-IT"/>
        </w:rPr>
        <w:t xml:space="preserve"> Mr Martin Brynskov (Chair of Open and Agile Smart Cities Initiative)</w:t>
      </w:r>
    </w:p>
    <w:p w14:paraId="24D71D2B" w14:textId="28EFC762" w:rsidR="00153F6A" w:rsidRPr="00153F6A" w:rsidRDefault="00153F6A" w:rsidP="00153F6A">
      <w:pPr>
        <w:ind w:left="567"/>
        <w:jc w:val="both"/>
        <w:rPr>
          <w:lang w:val="it-IT"/>
        </w:rPr>
      </w:pPr>
      <w:r w:rsidRPr="00153F6A">
        <w:rPr>
          <w:b/>
          <w:lang w:val="it-IT"/>
        </w:rPr>
        <w:t>Vice-Chairman:</w:t>
      </w:r>
      <w:r>
        <w:rPr>
          <w:lang w:val="it-IT"/>
        </w:rPr>
        <w:t xml:space="preserve"> Mr Ramy Ahmed Fathy (NTRA, Egypt)</w:t>
      </w:r>
    </w:p>
    <w:p w14:paraId="4739C290" w14:textId="77777777" w:rsidR="00173742" w:rsidRDefault="00173742" w:rsidP="002E2B4C">
      <w:pPr>
        <w:pStyle w:val="Heading1"/>
        <w:numPr>
          <w:ilvl w:val="0"/>
          <w:numId w:val="1"/>
        </w:numPr>
        <w:tabs>
          <w:tab w:val="clear" w:pos="1191"/>
          <w:tab w:val="left" w:pos="567"/>
        </w:tabs>
        <w:ind w:left="567" w:hanging="567"/>
      </w:pPr>
      <w:r>
        <w:t>Structure</w:t>
      </w:r>
    </w:p>
    <w:p w14:paraId="4739C291" w14:textId="77777777" w:rsidR="00173742" w:rsidRDefault="00173742" w:rsidP="006B6F97">
      <w:r>
        <w:t>In order to efficiently progress</w:t>
      </w:r>
      <w:r w:rsidR="006B6F97">
        <w:t xml:space="preserve"> and work in parallel</w:t>
      </w:r>
      <w:r>
        <w:t xml:space="preserve">, the Focus Group established </w:t>
      </w:r>
      <w:r w:rsidR="00A574A9">
        <w:t xml:space="preserve">five </w:t>
      </w:r>
      <w:r>
        <w:t>working groups</w:t>
      </w:r>
      <w:r w:rsidR="00B27390">
        <w:t>, as follows:</w:t>
      </w:r>
    </w:p>
    <w:p w14:paraId="4739C292" w14:textId="77777777" w:rsidR="00B27390" w:rsidRDefault="00B27390" w:rsidP="00B27390">
      <w:pPr>
        <w:spacing w:before="240" w:after="120"/>
        <w:rPr>
          <w:b/>
          <w:bCs/>
          <w:lang w:val="en-US"/>
        </w:rPr>
      </w:pPr>
      <w:r w:rsidRPr="00B27390">
        <w:rPr>
          <w:b/>
          <w:bCs/>
          <w:lang w:val="en-US"/>
        </w:rPr>
        <w:t xml:space="preserve">WG1 </w:t>
      </w:r>
      <w:r w:rsidR="00B45E34">
        <w:rPr>
          <w:b/>
          <w:bCs/>
          <w:lang w:val="en-US"/>
        </w:rPr>
        <w:t>—</w:t>
      </w:r>
      <w:r w:rsidRPr="00B27390">
        <w:rPr>
          <w:b/>
          <w:bCs/>
          <w:lang w:val="en-US"/>
        </w:rPr>
        <w:t xml:space="preserve"> Use Cases, Requirements and Applications/Services</w:t>
      </w:r>
    </w:p>
    <w:p w14:paraId="4739C293" w14:textId="77777777" w:rsidR="00B45E34" w:rsidRDefault="00B27390" w:rsidP="00B45E34">
      <w:pPr>
        <w:spacing w:before="0"/>
        <w:rPr>
          <w:lang w:val="en-US"/>
        </w:rPr>
      </w:pPr>
      <w:r w:rsidRPr="00B27390">
        <w:rPr>
          <w:lang w:val="en-US"/>
        </w:rPr>
        <w:t>Chairman WG1: Mr</w:t>
      </w:r>
      <w:r w:rsidR="002E4208">
        <w:rPr>
          <w:lang w:val="en-US"/>
        </w:rPr>
        <w:t xml:space="preserve"> </w:t>
      </w:r>
      <w:r w:rsidRPr="00B27390">
        <w:rPr>
          <w:lang w:val="en-US"/>
        </w:rPr>
        <w:t xml:space="preserve">Martin </w:t>
      </w:r>
      <w:proofErr w:type="spellStart"/>
      <w:r w:rsidRPr="00B27390">
        <w:rPr>
          <w:lang w:val="en-US"/>
        </w:rPr>
        <w:t>Brynskov</w:t>
      </w:r>
      <w:proofErr w:type="spellEnd"/>
    </w:p>
    <w:p w14:paraId="4739C294" w14:textId="77777777" w:rsidR="00B45E34" w:rsidRDefault="00B27390" w:rsidP="00B45E34">
      <w:pPr>
        <w:spacing w:before="0"/>
      </w:pPr>
      <w:r w:rsidRPr="00B27390">
        <w:rPr>
          <w:lang w:val="en-US"/>
        </w:rPr>
        <w:t>mailing list:</w:t>
      </w:r>
      <w:r w:rsidR="002E4208">
        <w:rPr>
          <w:lang w:val="en-US"/>
        </w:rPr>
        <w:t xml:space="preserve"> </w:t>
      </w:r>
      <w:hyperlink r:id="rId14" w:history="1">
        <w:r w:rsidR="002E4208" w:rsidRPr="00D44159">
          <w:rPr>
            <w:rStyle w:val="Hyperlink"/>
            <w:lang w:val="en-US"/>
          </w:rPr>
          <w:t>fgdpmwg1@lists.itu.int</w:t>
        </w:r>
      </w:hyperlink>
    </w:p>
    <w:p w14:paraId="4739C295" w14:textId="77777777" w:rsidR="00B45E34" w:rsidRDefault="00B27390" w:rsidP="00B27390">
      <w:pPr>
        <w:spacing w:before="240" w:after="120"/>
        <w:rPr>
          <w:b/>
          <w:bCs/>
          <w:lang w:val="en-US"/>
        </w:rPr>
      </w:pPr>
      <w:r w:rsidRPr="00B27390">
        <w:rPr>
          <w:b/>
          <w:bCs/>
          <w:lang w:val="en-US"/>
        </w:rPr>
        <w:t xml:space="preserve">WG2 </w:t>
      </w:r>
      <w:r w:rsidR="00B45E34">
        <w:rPr>
          <w:b/>
          <w:bCs/>
          <w:lang w:val="en-US"/>
        </w:rPr>
        <w:t>—</w:t>
      </w:r>
      <w:r w:rsidRPr="00B27390">
        <w:rPr>
          <w:b/>
          <w:bCs/>
          <w:lang w:val="en-US"/>
        </w:rPr>
        <w:t xml:space="preserve"> DPM Framework, Architectures and Core Components</w:t>
      </w:r>
    </w:p>
    <w:p w14:paraId="4739C296" w14:textId="77777777" w:rsidR="00B45E34" w:rsidRDefault="00B27390" w:rsidP="00B45E34">
      <w:pPr>
        <w:spacing w:before="0"/>
        <w:rPr>
          <w:lang w:val="en-US"/>
        </w:rPr>
      </w:pPr>
      <w:r w:rsidRPr="00B27390">
        <w:rPr>
          <w:lang w:val="en-US"/>
        </w:rPr>
        <w:t>Chairman WG2: Mr</w:t>
      </w:r>
      <w:r w:rsidR="00B45E34">
        <w:rPr>
          <w:lang w:val="en-US"/>
        </w:rPr>
        <w:t xml:space="preserve"> </w:t>
      </w:r>
      <w:r w:rsidRPr="00B27390">
        <w:rPr>
          <w:lang w:val="en-US"/>
        </w:rPr>
        <w:t>Steve Liang</w:t>
      </w:r>
      <w:r w:rsidR="00C73EA0">
        <w:rPr>
          <w:lang w:val="en-US"/>
        </w:rPr>
        <w:t xml:space="preserve">; </w:t>
      </w:r>
      <w:proofErr w:type="spellStart"/>
      <w:r w:rsidR="00C73EA0">
        <w:rPr>
          <w:lang w:val="en-US"/>
        </w:rPr>
        <w:t>Mrs</w:t>
      </w:r>
      <w:proofErr w:type="spellEnd"/>
      <w:r w:rsidR="00C73EA0">
        <w:rPr>
          <w:lang w:val="en-US"/>
        </w:rPr>
        <w:t xml:space="preserve"> </w:t>
      </w:r>
      <w:proofErr w:type="spellStart"/>
      <w:r w:rsidR="00C73EA0" w:rsidRPr="00C73EA0">
        <w:rPr>
          <w:lang w:val="en-US"/>
        </w:rPr>
        <w:t>Hakima</w:t>
      </w:r>
      <w:proofErr w:type="spellEnd"/>
      <w:r w:rsidR="00C73EA0" w:rsidRPr="00C73EA0">
        <w:rPr>
          <w:lang w:val="en-US"/>
        </w:rPr>
        <w:t xml:space="preserve"> </w:t>
      </w:r>
      <w:proofErr w:type="spellStart"/>
      <w:r w:rsidR="00C73EA0" w:rsidRPr="00C73EA0">
        <w:rPr>
          <w:lang w:val="en-US"/>
        </w:rPr>
        <w:t>Chaouchi</w:t>
      </w:r>
      <w:proofErr w:type="spellEnd"/>
    </w:p>
    <w:p w14:paraId="4739C297" w14:textId="77777777" w:rsidR="00B45E34" w:rsidRDefault="00B27390" w:rsidP="00B45E34">
      <w:pPr>
        <w:spacing w:before="0"/>
      </w:pPr>
      <w:r w:rsidRPr="00B27390">
        <w:rPr>
          <w:lang w:val="en-US"/>
        </w:rPr>
        <w:t>mailing list:</w:t>
      </w:r>
      <w:r w:rsidR="002E4208">
        <w:rPr>
          <w:lang w:val="en-US"/>
        </w:rPr>
        <w:t xml:space="preserve"> </w:t>
      </w:r>
      <w:hyperlink r:id="rId15" w:history="1">
        <w:r w:rsidR="002E4208" w:rsidRPr="00D44159">
          <w:rPr>
            <w:rStyle w:val="Hyperlink"/>
            <w:lang w:val="en-US"/>
          </w:rPr>
          <w:t>fgdpmwg2@lists.itu.int</w:t>
        </w:r>
      </w:hyperlink>
    </w:p>
    <w:p w14:paraId="4739C298" w14:textId="77777777" w:rsidR="00B45E34" w:rsidRDefault="00B27390" w:rsidP="00B27390">
      <w:pPr>
        <w:spacing w:before="240" w:after="120"/>
        <w:rPr>
          <w:b/>
          <w:bCs/>
          <w:lang w:val="en-US"/>
        </w:rPr>
      </w:pPr>
      <w:r w:rsidRPr="00B27390">
        <w:rPr>
          <w:b/>
          <w:bCs/>
          <w:lang w:val="en-US"/>
        </w:rPr>
        <w:t xml:space="preserve">WG3 </w:t>
      </w:r>
      <w:r w:rsidR="00B45E34">
        <w:rPr>
          <w:b/>
          <w:bCs/>
          <w:lang w:val="en-US"/>
        </w:rPr>
        <w:t xml:space="preserve">— </w:t>
      </w:r>
      <w:r w:rsidRPr="00B27390">
        <w:rPr>
          <w:b/>
          <w:bCs/>
          <w:lang w:val="en-US"/>
        </w:rPr>
        <w:t>Data sharing, Interoperability and Blockchain</w:t>
      </w:r>
    </w:p>
    <w:p w14:paraId="4739C299" w14:textId="77777777" w:rsidR="00B45E34" w:rsidRDefault="00B27390" w:rsidP="00B45E34">
      <w:pPr>
        <w:spacing w:before="0"/>
        <w:rPr>
          <w:lang w:val="en-US"/>
        </w:rPr>
      </w:pPr>
      <w:r w:rsidRPr="00B27390">
        <w:rPr>
          <w:lang w:val="en-US"/>
        </w:rPr>
        <w:t xml:space="preserve">Chairman WG3: </w:t>
      </w:r>
      <w:proofErr w:type="spellStart"/>
      <w:r w:rsidRPr="00B27390">
        <w:rPr>
          <w:lang w:val="en-US"/>
        </w:rPr>
        <w:t>Mrs</w:t>
      </w:r>
      <w:proofErr w:type="spellEnd"/>
      <w:r w:rsidR="002E4208">
        <w:rPr>
          <w:lang w:val="en-US"/>
        </w:rPr>
        <w:t xml:space="preserve"> </w:t>
      </w:r>
      <w:proofErr w:type="spellStart"/>
      <w:r w:rsidRPr="00B27390">
        <w:rPr>
          <w:lang w:val="en-US"/>
        </w:rPr>
        <w:t>Liangliang</w:t>
      </w:r>
      <w:proofErr w:type="spellEnd"/>
      <w:r w:rsidR="002E4208">
        <w:rPr>
          <w:lang w:val="en-US"/>
        </w:rPr>
        <w:t xml:space="preserve"> </w:t>
      </w:r>
      <w:r w:rsidRPr="00B27390">
        <w:rPr>
          <w:lang w:val="en-US"/>
        </w:rPr>
        <w:t>Zhang</w:t>
      </w:r>
    </w:p>
    <w:p w14:paraId="4739C29A" w14:textId="77777777" w:rsidR="00B27390" w:rsidRPr="00B27390" w:rsidRDefault="00B27390" w:rsidP="00B45E34">
      <w:pPr>
        <w:spacing w:before="0"/>
        <w:rPr>
          <w:lang w:val="en-US"/>
        </w:rPr>
      </w:pPr>
      <w:r w:rsidRPr="00B27390">
        <w:rPr>
          <w:lang w:val="en-US"/>
        </w:rPr>
        <w:t>mailing list:</w:t>
      </w:r>
      <w:r w:rsidR="002E4208">
        <w:rPr>
          <w:lang w:val="en-US"/>
        </w:rPr>
        <w:t xml:space="preserve"> </w:t>
      </w:r>
      <w:hyperlink r:id="rId16" w:history="1">
        <w:r w:rsidR="002E4208" w:rsidRPr="00D44159">
          <w:rPr>
            <w:rStyle w:val="Hyperlink"/>
            <w:lang w:val="en-US"/>
          </w:rPr>
          <w:t>fgdpmwg3@lists.itu.int</w:t>
        </w:r>
      </w:hyperlink>
    </w:p>
    <w:p w14:paraId="4739C29B" w14:textId="77777777" w:rsidR="00B45E34" w:rsidRDefault="00B27390" w:rsidP="00B45E34">
      <w:pPr>
        <w:spacing w:before="240" w:after="120"/>
        <w:rPr>
          <w:b/>
          <w:bCs/>
          <w:lang w:val="en-US"/>
        </w:rPr>
      </w:pPr>
      <w:r w:rsidRPr="00B27390">
        <w:rPr>
          <w:b/>
          <w:bCs/>
          <w:lang w:val="en-US"/>
        </w:rPr>
        <w:t xml:space="preserve">WG4 </w:t>
      </w:r>
      <w:r w:rsidR="00B45E34">
        <w:rPr>
          <w:b/>
          <w:bCs/>
          <w:lang w:val="en-US"/>
        </w:rPr>
        <w:t>—</w:t>
      </w:r>
      <w:r w:rsidRPr="00B27390">
        <w:rPr>
          <w:b/>
          <w:bCs/>
          <w:lang w:val="en-US"/>
        </w:rPr>
        <w:t xml:space="preserve"> Security, Privacy and Trust including Governance</w:t>
      </w:r>
    </w:p>
    <w:p w14:paraId="4739C29C" w14:textId="77777777" w:rsidR="00B45E34" w:rsidRDefault="00B27390" w:rsidP="00B45E34">
      <w:pPr>
        <w:spacing w:before="0"/>
        <w:rPr>
          <w:lang w:val="en-US"/>
        </w:rPr>
      </w:pPr>
      <w:r w:rsidRPr="00B27390">
        <w:rPr>
          <w:lang w:val="en-US"/>
        </w:rPr>
        <w:t>Chairman WG4: Mr</w:t>
      </w:r>
      <w:r w:rsidR="002E4208">
        <w:rPr>
          <w:lang w:val="en-US"/>
        </w:rPr>
        <w:t xml:space="preserve"> </w:t>
      </w:r>
      <w:r w:rsidRPr="00B27390">
        <w:rPr>
          <w:lang w:val="en-US"/>
        </w:rPr>
        <w:t>Robert Lewis-</w:t>
      </w:r>
      <w:proofErr w:type="spellStart"/>
      <w:r w:rsidRPr="00B27390">
        <w:rPr>
          <w:lang w:val="en-US"/>
        </w:rPr>
        <w:t>Lettington</w:t>
      </w:r>
      <w:proofErr w:type="spellEnd"/>
    </w:p>
    <w:p w14:paraId="4739C29D" w14:textId="77777777" w:rsidR="00B27390" w:rsidRPr="00B27390" w:rsidRDefault="00B27390" w:rsidP="00B45E34">
      <w:pPr>
        <w:spacing w:before="0"/>
        <w:rPr>
          <w:lang w:val="en-US"/>
        </w:rPr>
      </w:pPr>
      <w:r w:rsidRPr="00B27390">
        <w:rPr>
          <w:lang w:val="en-US"/>
        </w:rPr>
        <w:t>mailing list:</w:t>
      </w:r>
      <w:r w:rsidR="002E4208">
        <w:rPr>
          <w:lang w:val="en-US"/>
        </w:rPr>
        <w:t xml:space="preserve"> </w:t>
      </w:r>
      <w:hyperlink r:id="rId17" w:history="1">
        <w:r w:rsidR="002E4208" w:rsidRPr="00D44159">
          <w:rPr>
            <w:rStyle w:val="Hyperlink"/>
            <w:lang w:val="en-US"/>
          </w:rPr>
          <w:t>fgdpmwg4@lists.itu.int</w:t>
        </w:r>
      </w:hyperlink>
    </w:p>
    <w:p w14:paraId="4739C29E" w14:textId="77777777" w:rsidR="00B45E34" w:rsidRDefault="00B27390" w:rsidP="00B45E34">
      <w:pPr>
        <w:spacing w:before="240" w:after="120"/>
        <w:rPr>
          <w:b/>
          <w:bCs/>
          <w:lang w:val="en-US"/>
        </w:rPr>
      </w:pPr>
      <w:r w:rsidRPr="00B27390">
        <w:rPr>
          <w:b/>
          <w:bCs/>
          <w:lang w:val="en-US"/>
        </w:rPr>
        <w:t xml:space="preserve">WG5 </w:t>
      </w:r>
      <w:r w:rsidR="00B45E34">
        <w:rPr>
          <w:b/>
          <w:bCs/>
          <w:lang w:val="en-US"/>
        </w:rPr>
        <w:t xml:space="preserve">— </w:t>
      </w:r>
      <w:r w:rsidRPr="00B27390">
        <w:rPr>
          <w:b/>
          <w:bCs/>
          <w:lang w:val="en-US"/>
        </w:rPr>
        <w:t>Data Economy, commercialization, and monetization</w:t>
      </w:r>
    </w:p>
    <w:p w14:paraId="4739C29F" w14:textId="77777777" w:rsidR="00B45E34" w:rsidRDefault="00B27390" w:rsidP="00B45E34">
      <w:pPr>
        <w:spacing w:before="0"/>
        <w:rPr>
          <w:lang w:val="en-US"/>
        </w:rPr>
      </w:pPr>
      <w:r w:rsidRPr="00B27390">
        <w:rPr>
          <w:lang w:val="en-US"/>
        </w:rPr>
        <w:lastRenderedPageBreak/>
        <w:t>Chairman WG5: Mr</w:t>
      </w:r>
      <w:r w:rsidR="002E4208">
        <w:rPr>
          <w:lang w:val="en-US"/>
        </w:rPr>
        <w:t xml:space="preserve"> </w:t>
      </w:r>
      <w:proofErr w:type="spellStart"/>
      <w:r w:rsidRPr="00B27390">
        <w:rPr>
          <w:lang w:val="en-US"/>
        </w:rPr>
        <w:t>Okan</w:t>
      </w:r>
      <w:proofErr w:type="spellEnd"/>
      <w:r w:rsidRPr="00B27390">
        <w:rPr>
          <w:lang w:val="en-US"/>
        </w:rPr>
        <w:t xml:space="preserve"> </w:t>
      </w:r>
      <w:proofErr w:type="spellStart"/>
      <w:r w:rsidRPr="00B27390">
        <w:rPr>
          <w:lang w:val="en-US"/>
        </w:rPr>
        <w:t>Geray</w:t>
      </w:r>
      <w:proofErr w:type="spellEnd"/>
      <w:r w:rsidRPr="00B27390">
        <w:rPr>
          <w:lang w:val="en-US"/>
        </w:rPr>
        <w:t xml:space="preserve">, Mr </w:t>
      </w:r>
      <w:proofErr w:type="spellStart"/>
      <w:r w:rsidRPr="00B27390">
        <w:rPr>
          <w:lang w:val="en-US"/>
        </w:rPr>
        <w:t>Abdulhadi</w:t>
      </w:r>
      <w:proofErr w:type="spellEnd"/>
      <w:r w:rsidRPr="00B27390">
        <w:rPr>
          <w:lang w:val="en-US"/>
        </w:rPr>
        <w:t xml:space="preserve"> </w:t>
      </w:r>
      <w:proofErr w:type="spellStart"/>
      <w:r w:rsidRPr="00B27390">
        <w:rPr>
          <w:lang w:val="en-US"/>
        </w:rPr>
        <w:t>AbouAlmal</w:t>
      </w:r>
      <w:proofErr w:type="spellEnd"/>
    </w:p>
    <w:p w14:paraId="4739C2A0" w14:textId="5E7CA0D2" w:rsidR="00B27390" w:rsidRDefault="00B27390" w:rsidP="00B45E34">
      <w:pPr>
        <w:spacing w:before="0"/>
        <w:rPr>
          <w:rStyle w:val="Hyperlink"/>
          <w:lang w:val="en-US"/>
        </w:rPr>
      </w:pPr>
      <w:r w:rsidRPr="00B27390">
        <w:rPr>
          <w:lang w:val="en-US"/>
        </w:rPr>
        <w:t>mailing list:</w:t>
      </w:r>
      <w:r w:rsidR="002E4208">
        <w:rPr>
          <w:lang w:val="en-US"/>
        </w:rPr>
        <w:t xml:space="preserve"> </w:t>
      </w:r>
      <w:hyperlink r:id="rId18" w:history="1">
        <w:r w:rsidR="002E4208" w:rsidRPr="00D44159">
          <w:rPr>
            <w:rStyle w:val="Hyperlink"/>
            <w:lang w:val="en-US"/>
          </w:rPr>
          <w:t>fgdpmwg5@lists.itu.int</w:t>
        </w:r>
      </w:hyperlink>
    </w:p>
    <w:p w14:paraId="1F299144" w14:textId="7C43E8F3" w:rsidR="00AC0AD2" w:rsidRDefault="00AC0AD2" w:rsidP="00AC0AD2">
      <w:pPr>
        <w:spacing w:before="240" w:after="120"/>
        <w:rPr>
          <w:b/>
          <w:bCs/>
        </w:rPr>
      </w:pPr>
      <w:r w:rsidRPr="00AC0AD2">
        <w:rPr>
          <w:b/>
          <w:bCs/>
        </w:rPr>
        <w:t>A</w:t>
      </w:r>
      <w:r>
        <w:rPr>
          <w:b/>
          <w:bCs/>
        </w:rPr>
        <w:t>d-hoc team “</w:t>
      </w:r>
      <w:r w:rsidRPr="00AC0AD2">
        <w:rPr>
          <w:b/>
          <w:bCs/>
        </w:rPr>
        <w:t>Global picture of DPM capabilities”</w:t>
      </w:r>
    </w:p>
    <w:p w14:paraId="544CA91D" w14:textId="00D0BC18" w:rsidR="00AC0AD2" w:rsidRDefault="00AC0AD2" w:rsidP="00AC0AD2">
      <w:pPr>
        <w:spacing w:before="0"/>
        <w:rPr>
          <w:lang w:val="en-US"/>
        </w:rPr>
      </w:pPr>
      <w:r w:rsidRPr="00AC0AD2">
        <w:rPr>
          <w:lang w:val="en-US"/>
        </w:rPr>
        <w:t>Convener: Mr. Marco Carugi</w:t>
      </w:r>
    </w:p>
    <w:p w14:paraId="62CCA0CF" w14:textId="7988F492" w:rsidR="00AC0AD2" w:rsidRPr="00AC0AD2" w:rsidRDefault="00AC0AD2" w:rsidP="00AC0AD2">
      <w:pPr>
        <w:spacing w:before="0"/>
        <w:rPr>
          <w:lang w:val="en-US"/>
        </w:rPr>
      </w:pPr>
      <w:r>
        <w:rPr>
          <w:lang w:val="en-US"/>
        </w:rPr>
        <w:t xml:space="preserve">Mailing list: </w:t>
      </w:r>
      <w:hyperlink r:id="rId19" w:history="1">
        <w:r w:rsidRPr="00E42933">
          <w:rPr>
            <w:rStyle w:val="Hyperlink"/>
            <w:lang w:val="en-US"/>
          </w:rPr>
          <w:t>fgdpm@itu.int</w:t>
        </w:r>
      </w:hyperlink>
    </w:p>
    <w:p w14:paraId="4739C2A1" w14:textId="77777777" w:rsidR="00136101" w:rsidRDefault="00136101" w:rsidP="002E2B4C">
      <w:pPr>
        <w:pStyle w:val="Heading1"/>
        <w:numPr>
          <w:ilvl w:val="0"/>
          <w:numId w:val="1"/>
        </w:numPr>
        <w:tabs>
          <w:tab w:val="clear" w:pos="1191"/>
          <w:tab w:val="left" w:pos="567"/>
        </w:tabs>
        <w:ind w:left="567" w:hanging="567"/>
      </w:pPr>
      <w:r>
        <w:t>Document storage area and mailing lists</w:t>
      </w:r>
    </w:p>
    <w:p w14:paraId="4739C2A2" w14:textId="77777777" w:rsidR="00136101" w:rsidRDefault="00136101" w:rsidP="00136101">
      <w:pPr>
        <w:jc w:val="both"/>
      </w:pPr>
      <w:r>
        <w:rPr>
          <w:rFonts w:asciiTheme="majorBidi" w:hAnsiTheme="majorBidi" w:cstheme="majorBidi"/>
          <w:lang w:eastAsia="ko-KR"/>
        </w:rPr>
        <w:t xml:space="preserve">Initially, FG-DPM established FTP area as a main document storage area. However, following discussion in October 2017, FG-DPM migrated from FTP document storage area to the </w:t>
      </w:r>
      <w:hyperlink r:id="rId20" w:history="1">
        <w:r w:rsidRPr="006E7E50">
          <w:rPr>
            <w:rStyle w:val="Hyperlink"/>
            <w:rFonts w:asciiTheme="majorBidi" w:hAnsiTheme="majorBidi" w:cstheme="majorBidi"/>
            <w:lang w:eastAsia="ko-KR"/>
          </w:rPr>
          <w:t>FG-DPM SharePoint collaboration site</w:t>
        </w:r>
      </w:hyperlink>
      <w:r>
        <w:rPr>
          <w:rFonts w:asciiTheme="majorBidi" w:hAnsiTheme="majorBidi" w:cstheme="majorBidi"/>
          <w:lang w:eastAsia="ko-KR"/>
        </w:rPr>
        <w:t>. It was noted that t</w:t>
      </w:r>
      <w:r>
        <w:t>he informal FTP area will no longer be used.</w:t>
      </w:r>
    </w:p>
    <w:p w14:paraId="4739C2A3" w14:textId="77777777" w:rsidR="00136101" w:rsidRDefault="00136101" w:rsidP="00136101">
      <w:pPr>
        <w:jc w:val="both"/>
      </w:pPr>
      <w:r>
        <w:t xml:space="preserve">Also, in order to increase </w:t>
      </w:r>
      <w:r w:rsidR="00E823AE">
        <w:t>collaboration</w:t>
      </w:r>
      <w:r>
        <w:t xml:space="preserve">, TSB created FG-DPM mailing list </w:t>
      </w:r>
      <w:hyperlink r:id="rId21" w:history="1">
        <w:r w:rsidRPr="00D44159">
          <w:rPr>
            <w:rStyle w:val="Hyperlink"/>
          </w:rPr>
          <w:t>fgdpm@lists.itu.int</w:t>
        </w:r>
      </w:hyperlink>
      <w:r>
        <w:t xml:space="preserve"> and WGs mailing lists as highlighted above.</w:t>
      </w:r>
    </w:p>
    <w:p w14:paraId="4739C2A4" w14:textId="77777777" w:rsidR="002E5594" w:rsidRDefault="006E5535" w:rsidP="002E2B4C">
      <w:pPr>
        <w:pStyle w:val="Heading1"/>
        <w:numPr>
          <w:ilvl w:val="0"/>
          <w:numId w:val="1"/>
        </w:numPr>
        <w:tabs>
          <w:tab w:val="clear" w:pos="1191"/>
          <w:tab w:val="left" w:pos="567"/>
        </w:tabs>
        <w:ind w:left="567" w:hanging="567"/>
      </w:pPr>
      <w:r>
        <w:t>Meetings</w:t>
      </w:r>
    </w:p>
    <w:p w14:paraId="4739C2A5" w14:textId="77777777" w:rsidR="0013462A" w:rsidRDefault="00B27390" w:rsidP="002E2B4C">
      <w:pPr>
        <w:pStyle w:val="Heading1"/>
        <w:numPr>
          <w:ilvl w:val="1"/>
          <w:numId w:val="3"/>
        </w:numPr>
        <w:tabs>
          <w:tab w:val="clear" w:pos="1191"/>
          <w:tab w:val="left" w:pos="567"/>
        </w:tabs>
        <w:ind w:left="567" w:hanging="567"/>
      </w:pPr>
      <w:r>
        <w:t xml:space="preserve">FG-DPM physical </w:t>
      </w:r>
      <w:r w:rsidR="0013462A">
        <w:t>meetings</w:t>
      </w:r>
    </w:p>
    <w:p w14:paraId="4739C2A6" w14:textId="235BDEBF" w:rsidR="001212D5" w:rsidRDefault="007E0357" w:rsidP="001212D5">
      <w:r>
        <w:fldChar w:fldCharType="begin"/>
      </w:r>
      <w:r w:rsidR="006E5535">
        <w:instrText xml:space="preserve"> REF _Ref434586074 \h </w:instrText>
      </w:r>
      <w:r>
        <w:fldChar w:fldCharType="separate"/>
      </w:r>
      <w:r w:rsidR="006E5535">
        <w:t xml:space="preserve">Table </w:t>
      </w:r>
      <w:r w:rsidR="006E5535">
        <w:rPr>
          <w:noProof/>
        </w:rPr>
        <w:t>1</w:t>
      </w:r>
      <w:r>
        <w:fldChar w:fldCharType="end"/>
      </w:r>
      <w:r w:rsidR="006E5535">
        <w:t xml:space="preserve"> provides an overview and statistics of the </w:t>
      </w:r>
      <w:r w:rsidR="009E3972">
        <w:t>seven</w:t>
      </w:r>
      <w:r w:rsidR="006E5535">
        <w:t xml:space="preserve"> face-to-face meetings held since establishment of the Focus Group.</w:t>
      </w:r>
      <w:r w:rsidR="002E692D">
        <w:t xml:space="preserve"> </w:t>
      </w:r>
      <w:r w:rsidR="001212D5">
        <w:t>Remote participation facilities were available for all face-to-face meetings.</w:t>
      </w:r>
    </w:p>
    <w:p w14:paraId="4739C2A7" w14:textId="77777777" w:rsidR="006E5535" w:rsidRDefault="002E692D" w:rsidP="00E823AE">
      <w:pPr>
        <w:spacing w:after="240"/>
        <w:rPr>
          <w:lang w:eastAsia="ja-JP"/>
        </w:rPr>
      </w:pPr>
      <w:r>
        <w:t>A</w:t>
      </w:r>
      <w:r w:rsidR="0013462A">
        <w:t xml:space="preserve">dditional information, including the </w:t>
      </w:r>
      <w:r>
        <w:t>number</w:t>
      </w:r>
      <w:r w:rsidR="0013462A">
        <w:t xml:space="preserve"> of </w:t>
      </w:r>
      <w:r>
        <w:t xml:space="preserve">input </w:t>
      </w:r>
      <w:r w:rsidR="0013462A">
        <w:t xml:space="preserve">contributions considered </w:t>
      </w:r>
      <w:r>
        <w:t xml:space="preserve">at the meetings </w:t>
      </w:r>
      <w:r w:rsidR="0013462A">
        <w:t xml:space="preserve">and the list of participants of each meeting </w:t>
      </w:r>
      <w:r>
        <w:t>are highlighted in the Table 1</w:t>
      </w:r>
      <w:r w:rsidR="0013462A">
        <w:t>.</w:t>
      </w:r>
      <w:r w:rsidR="00C4282A">
        <w:rPr>
          <w:rFonts w:hint="eastAsia"/>
          <w:lang w:eastAsia="ja-JP"/>
        </w:rPr>
        <w:t xml:space="preserve"> </w:t>
      </w:r>
      <w:r>
        <w:rPr>
          <w:lang w:eastAsia="ja-JP"/>
        </w:rPr>
        <w:t>It also contains t</w:t>
      </w:r>
      <w:r w:rsidR="00C4282A">
        <w:rPr>
          <w:rFonts w:hint="eastAsia"/>
          <w:lang w:eastAsia="ja-JP"/>
        </w:rPr>
        <w:t xml:space="preserve">he </w:t>
      </w:r>
      <w:r>
        <w:rPr>
          <w:lang w:eastAsia="ja-JP"/>
        </w:rPr>
        <w:t xml:space="preserve">hyperlinks to the </w:t>
      </w:r>
      <w:r>
        <w:rPr>
          <w:rFonts w:hint="eastAsia"/>
          <w:lang w:eastAsia="ja-JP"/>
        </w:rPr>
        <w:t xml:space="preserve">meeting reports </w:t>
      </w:r>
      <w:r>
        <w:rPr>
          <w:lang w:eastAsia="ja-JP"/>
        </w:rPr>
        <w:t xml:space="preserve">which summarize </w:t>
      </w:r>
      <w:r w:rsidR="00C4282A">
        <w:rPr>
          <w:rFonts w:hint="eastAsia"/>
          <w:lang w:eastAsia="ja-JP"/>
        </w:rPr>
        <w:t xml:space="preserve">detail discussion results </w:t>
      </w:r>
      <w:r w:rsidR="00234811">
        <w:rPr>
          <w:lang w:eastAsia="ja-JP"/>
        </w:rPr>
        <w:t>and decisions taken at the face-to-face meetings</w:t>
      </w:r>
      <w:r w:rsidR="00C4282A">
        <w:rPr>
          <w:rFonts w:hint="eastAsia"/>
          <w:lang w:eastAsia="ja-JP"/>
        </w:rPr>
        <w:t>.</w:t>
      </w:r>
    </w:p>
    <w:p w14:paraId="4739C2A8" w14:textId="77777777" w:rsidR="00E823AE" w:rsidRPr="00C4282A" w:rsidRDefault="00E823AE" w:rsidP="00DC07B2">
      <w:pPr>
        <w:spacing w:after="120"/>
      </w:pPr>
      <w:r>
        <w:rPr>
          <w:lang w:eastAsia="ja-JP"/>
        </w:rPr>
        <w:t>Table 1. Overview of FG-DPM meetings</w:t>
      </w:r>
    </w:p>
    <w:tbl>
      <w:tblPr>
        <w:tblStyle w:val="TableGrid"/>
        <w:tblW w:w="0" w:type="auto"/>
        <w:tblLook w:val="04A0" w:firstRow="1" w:lastRow="0" w:firstColumn="1" w:lastColumn="0" w:noHBand="0" w:noVBand="1"/>
      </w:tblPr>
      <w:tblGrid>
        <w:gridCol w:w="2405"/>
        <w:gridCol w:w="2236"/>
        <w:gridCol w:w="2410"/>
        <w:gridCol w:w="2551"/>
      </w:tblGrid>
      <w:tr w:rsidR="00E823AE" w:rsidRPr="008716AE" w14:paraId="4739C2AD" w14:textId="77777777" w:rsidTr="00E823AE">
        <w:tc>
          <w:tcPr>
            <w:tcW w:w="2405" w:type="dxa"/>
          </w:tcPr>
          <w:p w14:paraId="4739C2A9" w14:textId="77777777" w:rsidR="00E823AE" w:rsidRPr="008716AE" w:rsidRDefault="00E823AE" w:rsidP="008716AE">
            <w:pPr>
              <w:rPr>
                <w:b/>
                <w:bCs/>
                <w:lang w:val="en-US"/>
              </w:rPr>
            </w:pPr>
            <w:r w:rsidRPr="008716AE">
              <w:rPr>
                <w:b/>
                <w:bCs/>
                <w:lang w:val="en-US"/>
              </w:rPr>
              <w:t>Meeting</w:t>
            </w:r>
          </w:p>
        </w:tc>
        <w:tc>
          <w:tcPr>
            <w:tcW w:w="2236" w:type="dxa"/>
          </w:tcPr>
          <w:p w14:paraId="4739C2AA" w14:textId="77777777" w:rsidR="00E823AE" w:rsidRPr="008716AE" w:rsidRDefault="00E823AE" w:rsidP="00E823AE">
            <w:pPr>
              <w:rPr>
                <w:b/>
                <w:bCs/>
                <w:lang w:val="en-US"/>
              </w:rPr>
            </w:pPr>
            <w:r>
              <w:rPr>
                <w:b/>
                <w:bCs/>
                <w:lang w:val="en-US"/>
              </w:rPr>
              <w:t>Geneva</w:t>
            </w:r>
            <w:r>
              <w:rPr>
                <w:b/>
                <w:bCs/>
                <w:lang w:val="en-US"/>
              </w:rPr>
              <w:br/>
              <w:t xml:space="preserve">17-19 July </w:t>
            </w:r>
            <w:r w:rsidRPr="001212D5">
              <w:rPr>
                <w:b/>
                <w:bCs/>
                <w:lang w:val="en-US"/>
              </w:rPr>
              <w:t>201</w:t>
            </w:r>
            <w:r>
              <w:rPr>
                <w:b/>
                <w:bCs/>
                <w:lang w:val="en-US"/>
              </w:rPr>
              <w:t>7</w:t>
            </w:r>
          </w:p>
        </w:tc>
        <w:tc>
          <w:tcPr>
            <w:tcW w:w="2410" w:type="dxa"/>
          </w:tcPr>
          <w:p w14:paraId="4739C2AB" w14:textId="77777777" w:rsidR="00E823AE" w:rsidRPr="008716AE" w:rsidRDefault="00E823AE" w:rsidP="00E823AE">
            <w:pPr>
              <w:rPr>
                <w:b/>
                <w:bCs/>
                <w:lang w:val="en-US"/>
              </w:rPr>
            </w:pPr>
            <w:r w:rsidRPr="008716AE">
              <w:rPr>
                <w:b/>
                <w:bCs/>
                <w:lang w:val="en-US"/>
              </w:rPr>
              <w:t>Geneva</w:t>
            </w:r>
            <w:r>
              <w:rPr>
                <w:b/>
                <w:bCs/>
                <w:lang w:val="en-US"/>
              </w:rPr>
              <w:br/>
              <w:t>20</w:t>
            </w:r>
            <w:r w:rsidRPr="001212D5">
              <w:rPr>
                <w:b/>
                <w:bCs/>
                <w:lang w:val="en-US"/>
              </w:rPr>
              <w:t>-</w:t>
            </w:r>
            <w:r>
              <w:rPr>
                <w:b/>
                <w:bCs/>
                <w:lang w:val="en-US"/>
              </w:rPr>
              <w:t>25</w:t>
            </w:r>
            <w:r w:rsidRPr="001212D5">
              <w:rPr>
                <w:b/>
                <w:bCs/>
                <w:lang w:val="en-US"/>
              </w:rPr>
              <w:t xml:space="preserve"> </w:t>
            </w:r>
            <w:r>
              <w:rPr>
                <w:b/>
                <w:bCs/>
                <w:lang w:val="en-US"/>
              </w:rPr>
              <w:t>October</w:t>
            </w:r>
            <w:r w:rsidRPr="001212D5">
              <w:rPr>
                <w:b/>
                <w:bCs/>
                <w:lang w:val="en-US"/>
              </w:rPr>
              <w:t xml:space="preserve"> 201</w:t>
            </w:r>
            <w:r>
              <w:rPr>
                <w:b/>
                <w:bCs/>
                <w:lang w:val="en-US"/>
              </w:rPr>
              <w:t>7</w:t>
            </w:r>
          </w:p>
        </w:tc>
        <w:tc>
          <w:tcPr>
            <w:tcW w:w="2551" w:type="dxa"/>
          </w:tcPr>
          <w:p w14:paraId="4739C2AC" w14:textId="77777777" w:rsidR="00E823AE" w:rsidRPr="008716AE" w:rsidRDefault="00E823AE" w:rsidP="00E823AE">
            <w:pPr>
              <w:rPr>
                <w:b/>
                <w:bCs/>
                <w:lang w:val="en-US"/>
              </w:rPr>
            </w:pPr>
            <w:r>
              <w:rPr>
                <w:b/>
                <w:bCs/>
                <w:lang w:val="en-US"/>
              </w:rPr>
              <w:t>Brussels</w:t>
            </w:r>
            <w:r>
              <w:rPr>
                <w:b/>
                <w:bCs/>
                <w:lang w:val="en-US"/>
              </w:rPr>
              <w:br/>
              <w:t>20-23 February 2018</w:t>
            </w:r>
          </w:p>
        </w:tc>
      </w:tr>
      <w:tr w:rsidR="00E823AE" w:rsidRPr="008716AE" w14:paraId="4739C2B2" w14:textId="77777777" w:rsidTr="00041ED4">
        <w:tc>
          <w:tcPr>
            <w:tcW w:w="2405" w:type="dxa"/>
          </w:tcPr>
          <w:p w14:paraId="4739C2AE" w14:textId="77777777" w:rsidR="00E823AE" w:rsidRPr="008716AE" w:rsidRDefault="00E823AE" w:rsidP="008716AE">
            <w:pPr>
              <w:rPr>
                <w:b/>
                <w:bCs/>
                <w:lang w:val="en-US"/>
              </w:rPr>
            </w:pPr>
            <w:r w:rsidRPr="008716AE">
              <w:rPr>
                <w:b/>
                <w:bCs/>
                <w:lang w:val="en-US"/>
              </w:rPr>
              <w:t>Input docs</w:t>
            </w:r>
          </w:p>
        </w:tc>
        <w:tc>
          <w:tcPr>
            <w:tcW w:w="2236" w:type="dxa"/>
          </w:tcPr>
          <w:p w14:paraId="4739C2AF" w14:textId="77777777" w:rsidR="00E823AE" w:rsidRPr="008716AE" w:rsidRDefault="00A45EB3" w:rsidP="008716AE">
            <w:pPr>
              <w:rPr>
                <w:lang w:val="en-US"/>
              </w:rPr>
            </w:pPr>
            <w:hyperlink r:id="rId22" w:history="1">
              <w:r w:rsidR="00BC7F86" w:rsidRPr="00D407F7">
                <w:rPr>
                  <w:rStyle w:val="Hyperlink"/>
                  <w:lang w:val="en-US"/>
                </w:rPr>
                <w:t>60</w:t>
              </w:r>
            </w:hyperlink>
          </w:p>
        </w:tc>
        <w:tc>
          <w:tcPr>
            <w:tcW w:w="2410" w:type="dxa"/>
          </w:tcPr>
          <w:p w14:paraId="4739C2B0" w14:textId="77777777" w:rsidR="00E823AE" w:rsidRPr="008716AE" w:rsidRDefault="00A45EB3" w:rsidP="008716AE">
            <w:pPr>
              <w:rPr>
                <w:lang w:val="en-US"/>
              </w:rPr>
            </w:pPr>
            <w:hyperlink r:id="rId23" w:history="1">
              <w:r w:rsidR="00527F8E" w:rsidRPr="00D407F7">
                <w:rPr>
                  <w:rStyle w:val="Hyperlink"/>
                  <w:lang w:val="en-US"/>
                </w:rPr>
                <w:t>45</w:t>
              </w:r>
            </w:hyperlink>
          </w:p>
        </w:tc>
        <w:tc>
          <w:tcPr>
            <w:tcW w:w="2551" w:type="dxa"/>
            <w:shd w:val="clear" w:color="auto" w:fill="auto"/>
          </w:tcPr>
          <w:p w14:paraId="4739C2B1" w14:textId="77777777" w:rsidR="00E823AE" w:rsidRPr="008716AE" w:rsidRDefault="00A45EB3" w:rsidP="008716AE">
            <w:pPr>
              <w:rPr>
                <w:lang w:val="en-US"/>
              </w:rPr>
            </w:pPr>
            <w:hyperlink r:id="rId24" w:history="1">
              <w:r w:rsidR="00527F8E" w:rsidRPr="00041ED4">
                <w:rPr>
                  <w:rStyle w:val="Hyperlink"/>
                  <w:lang w:val="en-US"/>
                </w:rPr>
                <w:t>3</w:t>
              </w:r>
              <w:r w:rsidR="00041ED4" w:rsidRPr="00041ED4">
                <w:rPr>
                  <w:rStyle w:val="Hyperlink"/>
                  <w:lang w:val="en-US"/>
                </w:rPr>
                <w:t>9</w:t>
              </w:r>
            </w:hyperlink>
          </w:p>
        </w:tc>
      </w:tr>
      <w:tr w:rsidR="00E823AE" w:rsidRPr="008716AE" w14:paraId="4739C2B7" w14:textId="77777777" w:rsidTr="00041ED4">
        <w:tc>
          <w:tcPr>
            <w:tcW w:w="2405" w:type="dxa"/>
          </w:tcPr>
          <w:p w14:paraId="4739C2B3" w14:textId="77777777" w:rsidR="00E823AE" w:rsidRPr="008716AE" w:rsidRDefault="00E823AE" w:rsidP="008716AE">
            <w:pPr>
              <w:rPr>
                <w:b/>
                <w:bCs/>
                <w:lang w:val="en-US"/>
              </w:rPr>
            </w:pPr>
            <w:r>
              <w:rPr>
                <w:b/>
                <w:bCs/>
                <w:lang w:val="en-US"/>
              </w:rPr>
              <w:t>Output docs</w:t>
            </w:r>
          </w:p>
        </w:tc>
        <w:tc>
          <w:tcPr>
            <w:tcW w:w="2236" w:type="dxa"/>
          </w:tcPr>
          <w:p w14:paraId="4739C2B4" w14:textId="77777777" w:rsidR="00E823AE" w:rsidRPr="008716AE" w:rsidRDefault="00A45EB3" w:rsidP="008716AE">
            <w:pPr>
              <w:rPr>
                <w:lang w:val="en-US"/>
              </w:rPr>
            </w:pPr>
            <w:hyperlink r:id="rId25" w:history="1">
              <w:r w:rsidR="00527F8E" w:rsidRPr="00041ED4">
                <w:rPr>
                  <w:rStyle w:val="Hyperlink"/>
                  <w:lang w:val="en-US"/>
                </w:rPr>
                <w:t>13</w:t>
              </w:r>
            </w:hyperlink>
          </w:p>
        </w:tc>
        <w:tc>
          <w:tcPr>
            <w:tcW w:w="2410" w:type="dxa"/>
          </w:tcPr>
          <w:p w14:paraId="4739C2B5" w14:textId="77777777" w:rsidR="00E823AE" w:rsidRPr="008716AE" w:rsidRDefault="00A45EB3" w:rsidP="008716AE">
            <w:pPr>
              <w:rPr>
                <w:lang w:val="en-US"/>
              </w:rPr>
            </w:pPr>
            <w:hyperlink r:id="rId26" w:anchor="InplviewHash318cc4b4-6acb-424d-8a54-73e70bf9f69c=SortField%3DLinkFilenameNoMenu-SortDir%3DDesc" w:history="1">
              <w:r w:rsidR="00527F8E" w:rsidRPr="00041ED4">
                <w:rPr>
                  <w:rStyle w:val="Hyperlink"/>
                  <w:lang w:val="en-US"/>
                </w:rPr>
                <w:t>23</w:t>
              </w:r>
            </w:hyperlink>
          </w:p>
        </w:tc>
        <w:tc>
          <w:tcPr>
            <w:tcW w:w="2551" w:type="dxa"/>
            <w:shd w:val="clear" w:color="auto" w:fill="auto"/>
          </w:tcPr>
          <w:p w14:paraId="4739C2B6" w14:textId="77777777" w:rsidR="00E823AE" w:rsidRPr="008716AE" w:rsidRDefault="00A45EB3" w:rsidP="008716AE">
            <w:pPr>
              <w:rPr>
                <w:lang w:val="en-US"/>
              </w:rPr>
            </w:pPr>
            <w:hyperlink r:id="rId27" w:anchor="InplviewHashc7f01a44-948f-4b42-ab49-241926d21b97=SortField%3DLinkFilenameNoMenu-SortDir%3DDesc" w:history="1">
              <w:r w:rsidR="00041ED4" w:rsidRPr="00041ED4">
                <w:rPr>
                  <w:rStyle w:val="Hyperlink"/>
                  <w:lang w:val="en-US"/>
                </w:rPr>
                <w:t>23</w:t>
              </w:r>
            </w:hyperlink>
          </w:p>
        </w:tc>
      </w:tr>
      <w:tr w:rsidR="00E823AE" w:rsidRPr="008716AE" w14:paraId="4739C2BC" w14:textId="77777777" w:rsidTr="00041ED4">
        <w:tc>
          <w:tcPr>
            <w:tcW w:w="2405" w:type="dxa"/>
          </w:tcPr>
          <w:p w14:paraId="4739C2B8" w14:textId="77777777" w:rsidR="00E823AE" w:rsidRPr="008716AE" w:rsidRDefault="00E823AE" w:rsidP="008716AE">
            <w:pPr>
              <w:rPr>
                <w:b/>
                <w:bCs/>
                <w:lang w:val="en-US"/>
              </w:rPr>
            </w:pPr>
            <w:r>
              <w:rPr>
                <w:b/>
                <w:bCs/>
                <w:lang w:val="en-US"/>
              </w:rPr>
              <w:t>Meeting report</w:t>
            </w:r>
          </w:p>
        </w:tc>
        <w:tc>
          <w:tcPr>
            <w:tcW w:w="2236" w:type="dxa"/>
          </w:tcPr>
          <w:p w14:paraId="4739C2B9" w14:textId="77777777" w:rsidR="00E823AE" w:rsidRPr="008716AE" w:rsidRDefault="00A45EB3" w:rsidP="008716AE">
            <w:pPr>
              <w:rPr>
                <w:lang w:val="en-US"/>
              </w:rPr>
            </w:pPr>
            <w:hyperlink r:id="rId28" w:history="1">
              <w:r w:rsidR="00527F8E" w:rsidRPr="00527F8E">
                <w:rPr>
                  <w:rStyle w:val="Hyperlink"/>
                  <w:lang w:val="en-US"/>
                </w:rPr>
                <w:t>FG-DPM-O-012</w:t>
              </w:r>
            </w:hyperlink>
          </w:p>
        </w:tc>
        <w:tc>
          <w:tcPr>
            <w:tcW w:w="2410" w:type="dxa"/>
          </w:tcPr>
          <w:p w14:paraId="4739C2BA" w14:textId="77777777" w:rsidR="00E823AE" w:rsidRPr="008716AE" w:rsidRDefault="00A45EB3" w:rsidP="008716AE">
            <w:pPr>
              <w:rPr>
                <w:lang w:val="en-US"/>
              </w:rPr>
            </w:pPr>
            <w:hyperlink r:id="rId29" w:history="1">
              <w:r w:rsidR="00527F8E" w:rsidRPr="00527F8E">
                <w:rPr>
                  <w:rStyle w:val="Hyperlink"/>
                  <w:lang w:val="en-US"/>
                </w:rPr>
                <w:t>FG-DPM-O-034R1</w:t>
              </w:r>
            </w:hyperlink>
          </w:p>
        </w:tc>
        <w:tc>
          <w:tcPr>
            <w:tcW w:w="2551" w:type="dxa"/>
            <w:shd w:val="clear" w:color="auto" w:fill="auto"/>
          </w:tcPr>
          <w:p w14:paraId="4739C2BB" w14:textId="77777777" w:rsidR="00E823AE" w:rsidRPr="008716AE" w:rsidRDefault="00A45EB3" w:rsidP="00041ED4">
            <w:pPr>
              <w:rPr>
                <w:lang w:val="en-US"/>
              </w:rPr>
            </w:pPr>
            <w:hyperlink r:id="rId30" w:history="1">
              <w:r w:rsidR="003B6449" w:rsidRPr="00F54DFB">
                <w:rPr>
                  <w:rStyle w:val="Hyperlink"/>
                  <w:lang w:val="en-US"/>
                </w:rPr>
                <w:t>FG-DPM-O-</w:t>
              </w:r>
              <w:r w:rsidR="00041ED4" w:rsidRPr="00F54DFB">
                <w:rPr>
                  <w:rStyle w:val="Hyperlink"/>
                  <w:lang w:val="en-US"/>
                </w:rPr>
                <w:t>042</w:t>
              </w:r>
            </w:hyperlink>
          </w:p>
        </w:tc>
      </w:tr>
      <w:tr w:rsidR="00E823AE" w:rsidRPr="008716AE" w14:paraId="4739C2C1" w14:textId="77777777" w:rsidTr="00041ED4">
        <w:tc>
          <w:tcPr>
            <w:tcW w:w="2405" w:type="dxa"/>
          </w:tcPr>
          <w:p w14:paraId="4739C2BD" w14:textId="77777777" w:rsidR="00E823AE" w:rsidRPr="008716AE" w:rsidRDefault="00E823AE" w:rsidP="008716AE">
            <w:pPr>
              <w:rPr>
                <w:b/>
                <w:bCs/>
                <w:lang w:val="en-US"/>
              </w:rPr>
            </w:pPr>
            <w:r w:rsidRPr="008716AE">
              <w:rPr>
                <w:b/>
                <w:bCs/>
                <w:lang w:val="en-US"/>
              </w:rPr>
              <w:t>Remote participants</w:t>
            </w:r>
          </w:p>
        </w:tc>
        <w:tc>
          <w:tcPr>
            <w:tcW w:w="2236" w:type="dxa"/>
          </w:tcPr>
          <w:p w14:paraId="4739C2BE" w14:textId="77777777" w:rsidR="00E823AE" w:rsidRPr="008716AE" w:rsidRDefault="003B6449" w:rsidP="008716AE">
            <w:pPr>
              <w:rPr>
                <w:lang w:val="en-US"/>
              </w:rPr>
            </w:pPr>
            <w:r>
              <w:rPr>
                <w:lang w:val="en-US"/>
              </w:rPr>
              <w:t>31</w:t>
            </w:r>
          </w:p>
        </w:tc>
        <w:tc>
          <w:tcPr>
            <w:tcW w:w="2410" w:type="dxa"/>
          </w:tcPr>
          <w:p w14:paraId="4739C2BF" w14:textId="77777777" w:rsidR="00E823AE" w:rsidRPr="008716AE" w:rsidRDefault="003B6449" w:rsidP="008716AE">
            <w:pPr>
              <w:rPr>
                <w:lang w:val="en-US"/>
              </w:rPr>
            </w:pPr>
            <w:r>
              <w:rPr>
                <w:lang w:val="en-US"/>
              </w:rPr>
              <w:t>11</w:t>
            </w:r>
          </w:p>
        </w:tc>
        <w:tc>
          <w:tcPr>
            <w:tcW w:w="2551" w:type="dxa"/>
            <w:shd w:val="clear" w:color="auto" w:fill="auto"/>
          </w:tcPr>
          <w:p w14:paraId="4739C2C0" w14:textId="77777777" w:rsidR="00E823AE" w:rsidRPr="008716AE" w:rsidRDefault="009C1D24" w:rsidP="008716AE">
            <w:pPr>
              <w:rPr>
                <w:lang w:val="en-US"/>
              </w:rPr>
            </w:pPr>
            <w:r>
              <w:rPr>
                <w:lang w:val="en-US"/>
              </w:rPr>
              <w:t>13</w:t>
            </w:r>
          </w:p>
        </w:tc>
      </w:tr>
      <w:tr w:rsidR="00E823AE" w:rsidRPr="008716AE" w14:paraId="4739C2C6" w14:textId="77777777" w:rsidTr="009C1D24">
        <w:trPr>
          <w:trHeight w:val="500"/>
        </w:trPr>
        <w:tc>
          <w:tcPr>
            <w:tcW w:w="2405" w:type="dxa"/>
          </w:tcPr>
          <w:p w14:paraId="4739C2C2" w14:textId="77777777" w:rsidR="00E823AE" w:rsidRPr="008716AE" w:rsidRDefault="00E823AE" w:rsidP="008716AE">
            <w:pPr>
              <w:rPr>
                <w:b/>
                <w:bCs/>
                <w:lang w:val="en-US"/>
              </w:rPr>
            </w:pPr>
            <w:r w:rsidRPr="008716AE">
              <w:rPr>
                <w:b/>
                <w:bCs/>
                <w:lang w:val="en-US"/>
              </w:rPr>
              <w:t>Total participants</w:t>
            </w:r>
          </w:p>
        </w:tc>
        <w:tc>
          <w:tcPr>
            <w:tcW w:w="2236" w:type="dxa"/>
          </w:tcPr>
          <w:p w14:paraId="4739C2C3" w14:textId="77777777" w:rsidR="00E823AE" w:rsidRPr="008716AE" w:rsidRDefault="00A45EB3" w:rsidP="008716AE">
            <w:pPr>
              <w:rPr>
                <w:lang w:val="en-US"/>
              </w:rPr>
            </w:pPr>
            <w:hyperlink r:id="rId31" w:history="1">
              <w:r w:rsidR="003B6449" w:rsidRPr="00041ED4">
                <w:rPr>
                  <w:rStyle w:val="Hyperlink"/>
                  <w:lang w:val="en-US"/>
                </w:rPr>
                <w:t>101</w:t>
              </w:r>
            </w:hyperlink>
          </w:p>
        </w:tc>
        <w:tc>
          <w:tcPr>
            <w:tcW w:w="2410" w:type="dxa"/>
          </w:tcPr>
          <w:p w14:paraId="4739C2C4" w14:textId="77777777" w:rsidR="00E823AE" w:rsidRPr="008716AE" w:rsidRDefault="00A45EB3" w:rsidP="008716AE">
            <w:pPr>
              <w:rPr>
                <w:lang w:val="en-US"/>
              </w:rPr>
            </w:pPr>
            <w:hyperlink r:id="rId32" w:history="1">
              <w:r w:rsidR="003B6449" w:rsidRPr="00041ED4">
                <w:rPr>
                  <w:rStyle w:val="Hyperlink"/>
                  <w:lang w:val="en-US"/>
                </w:rPr>
                <w:t>40</w:t>
              </w:r>
            </w:hyperlink>
          </w:p>
        </w:tc>
        <w:tc>
          <w:tcPr>
            <w:tcW w:w="2551" w:type="dxa"/>
            <w:shd w:val="clear" w:color="auto" w:fill="auto"/>
          </w:tcPr>
          <w:p w14:paraId="4739C2C5" w14:textId="1EF29B18" w:rsidR="00E823AE" w:rsidRPr="008716AE" w:rsidRDefault="00A45EB3" w:rsidP="003B6449">
            <w:pPr>
              <w:rPr>
                <w:lang w:val="en-US"/>
              </w:rPr>
            </w:pPr>
            <w:hyperlink r:id="rId33" w:history="1">
              <w:r w:rsidR="00A71BBA">
                <w:rPr>
                  <w:rStyle w:val="Hyperlink"/>
                  <w:lang w:val="en-US"/>
                </w:rPr>
                <w:t>40</w:t>
              </w:r>
            </w:hyperlink>
          </w:p>
        </w:tc>
      </w:tr>
    </w:tbl>
    <w:p w14:paraId="54522B1D" w14:textId="77777777" w:rsidR="00153F6A" w:rsidRDefault="00153F6A" w:rsidP="00430B31"/>
    <w:tbl>
      <w:tblPr>
        <w:tblStyle w:val="TableGrid"/>
        <w:tblW w:w="0" w:type="auto"/>
        <w:tblLook w:val="04A0" w:firstRow="1" w:lastRow="0" w:firstColumn="1" w:lastColumn="0" w:noHBand="0" w:noVBand="1"/>
      </w:tblPr>
      <w:tblGrid>
        <w:gridCol w:w="2377"/>
        <w:gridCol w:w="2193"/>
        <w:gridCol w:w="2546"/>
        <w:gridCol w:w="2513"/>
      </w:tblGrid>
      <w:tr w:rsidR="007A5B41" w:rsidRPr="008716AE" w14:paraId="45F04165" w14:textId="73DB1027" w:rsidTr="007A5B41">
        <w:tc>
          <w:tcPr>
            <w:tcW w:w="2377" w:type="dxa"/>
          </w:tcPr>
          <w:p w14:paraId="7BCD69F8" w14:textId="77777777" w:rsidR="007A5B41" w:rsidRPr="008716AE" w:rsidRDefault="007A5B41" w:rsidP="00153F6A">
            <w:pPr>
              <w:rPr>
                <w:b/>
                <w:bCs/>
                <w:lang w:val="en-US"/>
              </w:rPr>
            </w:pPr>
            <w:r w:rsidRPr="008716AE">
              <w:rPr>
                <w:b/>
                <w:bCs/>
                <w:lang w:val="en-US"/>
              </w:rPr>
              <w:t>Meeting</w:t>
            </w:r>
          </w:p>
        </w:tc>
        <w:tc>
          <w:tcPr>
            <w:tcW w:w="2193" w:type="dxa"/>
          </w:tcPr>
          <w:p w14:paraId="12674F39" w14:textId="423A7C32" w:rsidR="007A5B41" w:rsidRPr="008716AE" w:rsidRDefault="007A5B41" w:rsidP="00153F6A">
            <w:pPr>
              <w:rPr>
                <w:b/>
                <w:bCs/>
                <w:lang w:val="en-US"/>
              </w:rPr>
            </w:pPr>
            <w:r>
              <w:rPr>
                <w:b/>
                <w:bCs/>
                <w:lang w:val="en-US"/>
              </w:rPr>
              <w:t>Cairo</w:t>
            </w:r>
            <w:r>
              <w:rPr>
                <w:b/>
                <w:bCs/>
                <w:lang w:val="en-US"/>
              </w:rPr>
              <w:br/>
              <w:t xml:space="preserve">1-3 May </w:t>
            </w:r>
            <w:r w:rsidRPr="001212D5">
              <w:rPr>
                <w:b/>
                <w:bCs/>
                <w:lang w:val="en-US"/>
              </w:rPr>
              <w:t>201</w:t>
            </w:r>
            <w:r>
              <w:rPr>
                <w:b/>
                <w:bCs/>
                <w:lang w:val="en-US"/>
              </w:rPr>
              <w:t>8</w:t>
            </w:r>
          </w:p>
        </w:tc>
        <w:tc>
          <w:tcPr>
            <w:tcW w:w="2546" w:type="dxa"/>
          </w:tcPr>
          <w:p w14:paraId="20570890" w14:textId="05DB1062" w:rsidR="007A5B41" w:rsidRPr="008716AE" w:rsidRDefault="007A5B41" w:rsidP="00153F6A">
            <w:pPr>
              <w:rPr>
                <w:b/>
                <w:bCs/>
                <w:lang w:val="en-US"/>
              </w:rPr>
            </w:pPr>
            <w:r>
              <w:rPr>
                <w:b/>
                <w:bCs/>
                <w:lang w:val="en-US"/>
              </w:rPr>
              <w:t>Tunis</w:t>
            </w:r>
            <w:r>
              <w:rPr>
                <w:b/>
                <w:bCs/>
                <w:lang w:val="en-US"/>
              </w:rPr>
              <w:br/>
              <w:t>17-20 September 2018</w:t>
            </w:r>
          </w:p>
        </w:tc>
        <w:tc>
          <w:tcPr>
            <w:tcW w:w="2513" w:type="dxa"/>
          </w:tcPr>
          <w:p w14:paraId="36079C3C" w14:textId="2C09047A" w:rsidR="007A5B41" w:rsidRDefault="007A5B41" w:rsidP="00153F6A">
            <w:pPr>
              <w:rPr>
                <w:b/>
                <w:bCs/>
                <w:lang w:val="en-US"/>
              </w:rPr>
            </w:pPr>
            <w:r>
              <w:rPr>
                <w:b/>
                <w:bCs/>
                <w:lang w:val="en-US"/>
              </w:rPr>
              <w:t>Seoul</w:t>
            </w:r>
            <w:r>
              <w:rPr>
                <w:b/>
                <w:bCs/>
                <w:lang w:val="en-US"/>
              </w:rPr>
              <w:br/>
              <w:t>14-18 January 2019</w:t>
            </w:r>
          </w:p>
        </w:tc>
      </w:tr>
      <w:tr w:rsidR="007A5B41" w:rsidRPr="008716AE" w14:paraId="408B4C53" w14:textId="5D016B35" w:rsidTr="007A5B41">
        <w:tc>
          <w:tcPr>
            <w:tcW w:w="2377" w:type="dxa"/>
          </w:tcPr>
          <w:p w14:paraId="2D09ABAA" w14:textId="77777777" w:rsidR="007A5B41" w:rsidRPr="008716AE" w:rsidRDefault="007A5B41" w:rsidP="00153F6A">
            <w:pPr>
              <w:rPr>
                <w:b/>
                <w:bCs/>
                <w:lang w:val="en-US"/>
              </w:rPr>
            </w:pPr>
            <w:r w:rsidRPr="008716AE">
              <w:rPr>
                <w:b/>
                <w:bCs/>
                <w:lang w:val="en-US"/>
              </w:rPr>
              <w:t>Input docs</w:t>
            </w:r>
          </w:p>
        </w:tc>
        <w:tc>
          <w:tcPr>
            <w:tcW w:w="2193" w:type="dxa"/>
          </w:tcPr>
          <w:p w14:paraId="670B68C7" w14:textId="64EC70CB" w:rsidR="007A5B41" w:rsidRPr="008716AE" w:rsidRDefault="00A45EB3" w:rsidP="00153F6A">
            <w:pPr>
              <w:rPr>
                <w:lang w:val="en-US"/>
              </w:rPr>
            </w:pPr>
            <w:hyperlink r:id="rId34" w:history="1">
              <w:r w:rsidR="007A5B41" w:rsidRPr="00153F6A">
                <w:rPr>
                  <w:rStyle w:val="Hyperlink"/>
                  <w:lang w:val="en-US"/>
                </w:rPr>
                <w:t>25</w:t>
              </w:r>
            </w:hyperlink>
          </w:p>
        </w:tc>
        <w:tc>
          <w:tcPr>
            <w:tcW w:w="2546" w:type="dxa"/>
          </w:tcPr>
          <w:p w14:paraId="3BBF9A32" w14:textId="603FF6CA" w:rsidR="007A5B41" w:rsidRPr="008716AE" w:rsidRDefault="00A45EB3" w:rsidP="00153F6A">
            <w:pPr>
              <w:rPr>
                <w:lang w:val="en-US"/>
              </w:rPr>
            </w:pPr>
            <w:hyperlink r:id="rId35" w:history="1">
              <w:r w:rsidR="007A5B41" w:rsidRPr="0056293F">
                <w:rPr>
                  <w:rStyle w:val="Hyperlink"/>
                  <w:lang w:val="en-US"/>
                </w:rPr>
                <w:t>37</w:t>
              </w:r>
            </w:hyperlink>
          </w:p>
        </w:tc>
        <w:tc>
          <w:tcPr>
            <w:tcW w:w="2513" w:type="dxa"/>
          </w:tcPr>
          <w:p w14:paraId="1A7AC00D" w14:textId="21468A77" w:rsidR="007A5B41" w:rsidRDefault="00A45EB3" w:rsidP="00A069BD">
            <w:pPr>
              <w:rPr>
                <w:rStyle w:val="Hyperlink"/>
                <w:lang w:val="en-US"/>
              </w:rPr>
            </w:pPr>
            <w:hyperlink r:id="rId36" w:history="1">
              <w:r w:rsidR="00840198" w:rsidRPr="00840198">
                <w:rPr>
                  <w:rStyle w:val="Hyperlink"/>
                  <w:lang w:val="en-US"/>
                </w:rPr>
                <w:t>3</w:t>
              </w:r>
              <w:r w:rsidR="00A069BD">
                <w:rPr>
                  <w:rStyle w:val="Hyperlink"/>
                  <w:lang w:val="en-US"/>
                </w:rPr>
                <w:t>5</w:t>
              </w:r>
            </w:hyperlink>
          </w:p>
        </w:tc>
      </w:tr>
      <w:tr w:rsidR="007A5B41" w:rsidRPr="008716AE" w14:paraId="02EC3508" w14:textId="7226667F" w:rsidTr="00A069BD">
        <w:tc>
          <w:tcPr>
            <w:tcW w:w="2377" w:type="dxa"/>
          </w:tcPr>
          <w:p w14:paraId="3AFBF607" w14:textId="77777777" w:rsidR="007A5B41" w:rsidRPr="008716AE" w:rsidRDefault="007A5B41" w:rsidP="00153F6A">
            <w:pPr>
              <w:rPr>
                <w:b/>
                <w:bCs/>
                <w:lang w:val="en-US"/>
              </w:rPr>
            </w:pPr>
            <w:r>
              <w:rPr>
                <w:b/>
                <w:bCs/>
                <w:lang w:val="en-US"/>
              </w:rPr>
              <w:t>Output docs</w:t>
            </w:r>
          </w:p>
        </w:tc>
        <w:tc>
          <w:tcPr>
            <w:tcW w:w="2193" w:type="dxa"/>
          </w:tcPr>
          <w:p w14:paraId="6F1A3744" w14:textId="6ABF9208" w:rsidR="007A5B41" w:rsidRPr="008716AE" w:rsidRDefault="00A45EB3" w:rsidP="00153F6A">
            <w:pPr>
              <w:rPr>
                <w:lang w:val="en-US"/>
              </w:rPr>
            </w:pPr>
            <w:hyperlink r:id="rId37" w:history="1">
              <w:r w:rsidR="007A5B41" w:rsidRPr="00153F6A">
                <w:rPr>
                  <w:rStyle w:val="Hyperlink"/>
                  <w:lang w:val="en-US"/>
                </w:rPr>
                <w:t>22</w:t>
              </w:r>
            </w:hyperlink>
          </w:p>
        </w:tc>
        <w:tc>
          <w:tcPr>
            <w:tcW w:w="2546" w:type="dxa"/>
          </w:tcPr>
          <w:p w14:paraId="5BC72BE7" w14:textId="4368D6EC" w:rsidR="007A5B41" w:rsidRPr="008716AE" w:rsidRDefault="00A45EB3" w:rsidP="00153F6A">
            <w:pPr>
              <w:rPr>
                <w:lang w:val="en-US"/>
              </w:rPr>
            </w:pPr>
            <w:hyperlink r:id="rId38" w:history="1">
              <w:r w:rsidR="007A5B41" w:rsidRPr="005A4DA0">
                <w:rPr>
                  <w:rStyle w:val="Hyperlink"/>
                  <w:lang w:val="en-US"/>
                </w:rPr>
                <w:t>24</w:t>
              </w:r>
            </w:hyperlink>
          </w:p>
        </w:tc>
        <w:tc>
          <w:tcPr>
            <w:tcW w:w="2513" w:type="dxa"/>
            <w:shd w:val="clear" w:color="auto" w:fill="auto"/>
          </w:tcPr>
          <w:p w14:paraId="463703AF" w14:textId="41416193" w:rsidR="007A5B41" w:rsidRDefault="00A45EB3" w:rsidP="00153F6A">
            <w:pPr>
              <w:rPr>
                <w:rStyle w:val="Hyperlink"/>
                <w:lang w:val="en-US"/>
              </w:rPr>
            </w:pPr>
            <w:hyperlink r:id="rId39" w:history="1">
              <w:r w:rsidR="00FA120A" w:rsidRPr="00FA120A">
                <w:rPr>
                  <w:rStyle w:val="Hyperlink"/>
                  <w:lang w:val="en-US"/>
                </w:rPr>
                <w:t>26</w:t>
              </w:r>
            </w:hyperlink>
          </w:p>
        </w:tc>
      </w:tr>
      <w:tr w:rsidR="007A5B41" w:rsidRPr="008716AE" w14:paraId="62C14A73" w14:textId="479519A1" w:rsidTr="00A069BD">
        <w:tc>
          <w:tcPr>
            <w:tcW w:w="2377" w:type="dxa"/>
          </w:tcPr>
          <w:p w14:paraId="3ABB2DE7" w14:textId="77777777" w:rsidR="007A5B41" w:rsidRPr="008716AE" w:rsidRDefault="007A5B41" w:rsidP="00153F6A">
            <w:pPr>
              <w:rPr>
                <w:b/>
                <w:bCs/>
                <w:lang w:val="en-US"/>
              </w:rPr>
            </w:pPr>
            <w:r>
              <w:rPr>
                <w:b/>
                <w:bCs/>
                <w:lang w:val="en-US"/>
              </w:rPr>
              <w:t>Meeting report</w:t>
            </w:r>
          </w:p>
        </w:tc>
        <w:tc>
          <w:tcPr>
            <w:tcW w:w="2193" w:type="dxa"/>
          </w:tcPr>
          <w:p w14:paraId="39DCC106" w14:textId="6F23A32B" w:rsidR="007A5B41" w:rsidRPr="008716AE" w:rsidRDefault="00A45EB3" w:rsidP="00153F6A">
            <w:pPr>
              <w:rPr>
                <w:lang w:val="en-US"/>
              </w:rPr>
            </w:pPr>
            <w:hyperlink r:id="rId40" w:history="1">
              <w:r w:rsidR="007A5B41" w:rsidRPr="00153F6A">
                <w:rPr>
                  <w:rStyle w:val="Hyperlink"/>
                  <w:lang w:val="en-US"/>
                </w:rPr>
                <w:t>FG-DPM-O-085</w:t>
              </w:r>
            </w:hyperlink>
          </w:p>
        </w:tc>
        <w:tc>
          <w:tcPr>
            <w:tcW w:w="2546" w:type="dxa"/>
          </w:tcPr>
          <w:p w14:paraId="64E5E64F" w14:textId="3241B262" w:rsidR="007A5B41" w:rsidRPr="00AC0AD2" w:rsidRDefault="00A45EB3" w:rsidP="00153F6A">
            <w:pPr>
              <w:rPr>
                <w:rStyle w:val="Hyperlink"/>
              </w:rPr>
            </w:pPr>
            <w:hyperlink r:id="rId41" w:history="1">
              <w:r w:rsidR="007A5B41" w:rsidRPr="00AC0AD2">
                <w:rPr>
                  <w:rStyle w:val="Hyperlink"/>
                  <w:lang w:val="en-US"/>
                </w:rPr>
                <w:t>FG-DPM-O-110R1</w:t>
              </w:r>
            </w:hyperlink>
          </w:p>
        </w:tc>
        <w:tc>
          <w:tcPr>
            <w:tcW w:w="2513" w:type="dxa"/>
            <w:shd w:val="clear" w:color="auto" w:fill="auto"/>
          </w:tcPr>
          <w:p w14:paraId="3E051326" w14:textId="6AD503EE" w:rsidR="007A5B41" w:rsidRDefault="00A45EB3" w:rsidP="00153F6A">
            <w:pPr>
              <w:rPr>
                <w:rStyle w:val="Hyperlink"/>
                <w:lang w:val="en-US"/>
              </w:rPr>
            </w:pPr>
            <w:hyperlink r:id="rId42" w:history="1">
              <w:r w:rsidR="00A069BD" w:rsidRPr="00A069BD">
                <w:rPr>
                  <w:rStyle w:val="Hyperlink"/>
                  <w:lang w:val="en-US"/>
                </w:rPr>
                <w:t>FG-DPM-O-136</w:t>
              </w:r>
            </w:hyperlink>
          </w:p>
        </w:tc>
      </w:tr>
      <w:tr w:rsidR="007A5B41" w:rsidRPr="008716AE" w14:paraId="2467A709" w14:textId="63BC7497" w:rsidTr="001649A6">
        <w:tc>
          <w:tcPr>
            <w:tcW w:w="2377" w:type="dxa"/>
          </w:tcPr>
          <w:p w14:paraId="2C52113E" w14:textId="77777777" w:rsidR="007A5B41" w:rsidRPr="008716AE" w:rsidRDefault="007A5B41" w:rsidP="00153F6A">
            <w:pPr>
              <w:rPr>
                <w:b/>
                <w:bCs/>
                <w:lang w:val="en-US"/>
              </w:rPr>
            </w:pPr>
            <w:r w:rsidRPr="008716AE">
              <w:rPr>
                <w:b/>
                <w:bCs/>
                <w:lang w:val="en-US"/>
              </w:rPr>
              <w:t>Remote participants</w:t>
            </w:r>
          </w:p>
        </w:tc>
        <w:tc>
          <w:tcPr>
            <w:tcW w:w="2193" w:type="dxa"/>
          </w:tcPr>
          <w:p w14:paraId="636C4DD7" w14:textId="7ACC508F" w:rsidR="007A5B41" w:rsidRPr="008716AE" w:rsidRDefault="007A5B41" w:rsidP="00153F6A">
            <w:pPr>
              <w:rPr>
                <w:lang w:val="en-US"/>
              </w:rPr>
            </w:pPr>
            <w:r>
              <w:rPr>
                <w:lang w:val="en-US"/>
              </w:rPr>
              <w:t>20</w:t>
            </w:r>
          </w:p>
        </w:tc>
        <w:tc>
          <w:tcPr>
            <w:tcW w:w="2546" w:type="dxa"/>
          </w:tcPr>
          <w:p w14:paraId="4CF31489" w14:textId="0D1EDB62" w:rsidR="007A5B41" w:rsidRPr="008716AE" w:rsidRDefault="007A5B41" w:rsidP="00153F6A">
            <w:pPr>
              <w:rPr>
                <w:lang w:val="en-US"/>
              </w:rPr>
            </w:pPr>
            <w:r>
              <w:rPr>
                <w:lang w:val="en-US"/>
              </w:rPr>
              <w:t>10</w:t>
            </w:r>
          </w:p>
        </w:tc>
        <w:tc>
          <w:tcPr>
            <w:tcW w:w="2513" w:type="dxa"/>
            <w:shd w:val="clear" w:color="auto" w:fill="auto"/>
          </w:tcPr>
          <w:p w14:paraId="4FD1B240" w14:textId="163DB75A" w:rsidR="007A5B41" w:rsidDel="00AC6B0C" w:rsidRDefault="001649A6" w:rsidP="00153F6A">
            <w:pPr>
              <w:rPr>
                <w:lang w:val="en-US"/>
              </w:rPr>
            </w:pPr>
            <w:r>
              <w:rPr>
                <w:lang w:val="en-US"/>
              </w:rPr>
              <w:t>1</w:t>
            </w:r>
            <w:r w:rsidR="00317592">
              <w:rPr>
                <w:lang w:val="en-US"/>
              </w:rPr>
              <w:t>1</w:t>
            </w:r>
          </w:p>
        </w:tc>
      </w:tr>
      <w:tr w:rsidR="007A5B41" w:rsidRPr="008716AE" w14:paraId="2C044312" w14:textId="3AB02295" w:rsidTr="001649A6">
        <w:trPr>
          <w:trHeight w:val="500"/>
        </w:trPr>
        <w:tc>
          <w:tcPr>
            <w:tcW w:w="2377" w:type="dxa"/>
          </w:tcPr>
          <w:p w14:paraId="377FC0E3" w14:textId="77777777" w:rsidR="007A5B41" w:rsidRPr="008716AE" w:rsidRDefault="007A5B41" w:rsidP="00153F6A">
            <w:pPr>
              <w:rPr>
                <w:b/>
                <w:bCs/>
                <w:lang w:val="en-US"/>
              </w:rPr>
            </w:pPr>
            <w:r w:rsidRPr="008716AE">
              <w:rPr>
                <w:b/>
                <w:bCs/>
                <w:lang w:val="en-US"/>
              </w:rPr>
              <w:t>Total participants</w:t>
            </w:r>
          </w:p>
        </w:tc>
        <w:tc>
          <w:tcPr>
            <w:tcW w:w="2193" w:type="dxa"/>
          </w:tcPr>
          <w:p w14:paraId="3B179C48" w14:textId="1A77F6C7" w:rsidR="007A5B41" w:rsidRPr="008716AE" w:rsidRDefault="00A45EB3" w:rsidP="00153F6A">
            <w:pPr>
              <w:rPr>
                <w:lang w:val="en-US"/>
              </w:rPr>
            </w:pPr>
            <w:hyperlink r:id="rId43" w:history="1">
              <w:r w:rsidR="007A5B41" w:rsidRPr="005A4DA0">
                <w:rPr>
                  <w:rStyle w:val="Hyperlink"/>
                </w:rPr>
                <w:t>42</w:t>
              </w:r>
            </w:hyperlink>
          </w:p>
        </w:tc>
        <w:tc>
          <w:tcPr>
            <w:tcW w:w="2546" w:type="dxa"/>
          </w:tcPr>
          <w:p w14:paraId="13D34B81" w14:textId="73D3093A" w:rsidR="007A5B41" w:rsidRPr="008716AE" w:rsidRDefault="00A45EB3" w:rsidP="00153F6A">
            <w:pPr>
              <w:rPr>
                <w:lang w:val="en-US"/>
              </w:rPr>
            </w:pPr>
            <w:hyperlink r:id="rId44" w:history="1">
              <w:r w:rsidR="007A5B41" w:rsidRPr="00AC6B0C">
                <w:rPr>
                  <w:rStyle w:val="Hyperlink"/>
                </w:rPr>
                <w:t>38</w:t>
              </w:r>
            </w:hyperlink>
          </w:p>
        </w:tc>
        <w:tc>
          <w:tcPr>
            <w:tcW w:w="2513" w:type="dxa"/>
            <w:shd w:val="clear" w:color="auto" w:fill="auto"/>
          </w:tcPr>
          <w:p w14:paraId="122B8619" w14:textId="4C45CF8A" w:rsidR="007A5B41" w:rsidRPr="00DD02F6" w:rsidDel="00AC6B0C" w:rsidRDefault="00A45EB3" w:rsidP="00153F6A">
            <w:hyperlink r:id="rId45" w:history="1">
              <w:r w:rsidR="00317592" w:rsidRPr="002375F3">
                <w:rPr>
                  <w:rStyle w:val="Hyperlink"/>
                </w:rPr>
                <w:t>40</w:t>
              </w:r>
            </w:hyperlink>
          </w:p>
        </w:tc>
      </w:tr>
    </w:tbl>
    <w:p w14:paraId="5B140188" w14:textId="77777777" w:rsidR="009E3972" w:rsidRDefault="009E3972" w:rsidP="00430B31"/>
    <w:tbl>
      <w:tblPr>
        <w:tblStyle w:val="TableGrid"/>
        <w:tblW w:w="0" w:type="auto"/>
        <w:tblLook w:val="04A0" w:firstRow="1" w:lastRow="0" w:firstColumn="1" w:lastColumn="0" w:noHBand="0" w:noVBand="1"/>
      </w:tblPr>
      <w:tblGrid>
        <w:gridCol w:w="2377"/>
        <w:gridCol w:w="2154"/>
        <w:gridCol w:w="2552"/>
      </w:tblGrid>
      <w:tr w:rsidR="008222EA" w:rsidRPr="008716AE" w14:paraId="1A185B3A" w14:textId="09C51FB1" w:rsidTr="00C63C48">
        <w:tc>
          <w:tcPr>
            <w:tcW w:w="2377" w:type="dxa"/>
          </w:tcPr>
          <w:p w14:paraId="620800C3" w14:textId="77777777" w:rsidR="008222EA" w:rsidRPr="008716AE" w:rsidRDefault="008222EA" w:rsidP="00DF0095">
            <w:pPr>
              <w:rPr>
                <w:b/>
                <w:bCs/>
                <w:lang w:val="en-US"/>
              </w:rPr>
            </w:pPr>
            <w:r w:rsidRPr="008716AE">
              <w:rPr>
                <w:b/>
                <w:bCs/>
                <w:lang w:val="en-US"/>
              </w:rPr>
              <w:t>Meeting</w:t>
            </w:r>
          </w:p>
        </w:tc>
        <w:tc>
          <w:tcPr>
            <w:tcW w:w="2154" w:type="dxa"/>
          </w:tcPr>
          <w:p w14:paraId="68121E11" w14:textId="0BC9E058" w:rsidR="008222EA" w:rsidRPr="008716AE" w:rsidRDefault="008222EA" w:rsidP="009E3972">
            <w:pPr>
              <w:rPr>
                <w:b/>
                <w:bCs/>
                <w:lang w:val="en-US"/>
              </w:rPr>
            </w:pPr>
            <w:r>
              <w:rPr>
                <w:b/>
                <w:bCs/>
                <w:lang w:val="en-US"/>
              </w:rPr>
              <w:t>Geneva</w:t>
            </w:r>
            <w:r>
              <w:rPr>
                <w:b/>
                <w:bCs/>
                <w:lang w:val="en-US"/>
              </w:rPr>
              <w:br/>
              <w:t xml:space="preserve">3-7 April </w:t>
            </w:r>
            <w:r w:rsidRPr="001212D5">
              <w:rPr>
                <w:b/>
                <w:bCs/>
                <w:lang w:val="en-US"/>
              </w:rPr>
              <w:t>201</w:t>
            </w:r>
            <w:r>
              <w:rPr>
                <w:b/>
                <w:bCs/>
                <w:lang w:val="en-US"/>
              </w:rPr>
              <w:t>9</w:t>
            </w:r>
          </w:p>
        </w:tc>
        <w:tc>
          <w:tcPr>
            <w:tcW w:w="2552" w:type="dxa"/>
            <w:shd w:val="clear" w:color="auto" w:fill="auto"/>
          </w:tcPr>
          <w:p w14:paraId="6A5D7FB2" w14:textId="608C9607" w:rsidR="008222EA" w:rsidRDefault="000A2F95" w:rsidP="009E3972">
            <w:pPr>
              <w:rPr>
                <w:b/>
                <w:bCs/>
                <w:lang w:val="en-US"/>
              </w:rPr>
            </w:pPr>
            <w:r>
              <w:rPr>
                <w:b/>
                <w:bCs/>
                <w:lang w:val="en-US"/>
              </w:rPr>
              <w:t>Geneva,</w:t>
            </w:r>
            <w:r>
              <w:rPr>
                <w:b/>
                <w:bCs/>
                <w:lang w:val="en-US"/>
              </w:rPr>
              <w:br/>
              <w:t>15-19 July 2019</w:t>
            </w:r>
          </w:p>
        </w:tc>
      </w:tr>
      <w:tr w:rsidR="008222EA" w:rsidRPr="008716AE" w14:paraId="48D970D7" w14:textId="64589E8A" w:rsidTr="00C63C48">
        <w:tc>
          <w:tcPr>
            <w:tcW w:w="2377" w:type="dxa"/>
          </w:tcPr>
          <w:p w14:paraId="33708CDF" w14:textId="77777777" w:rsidR="008222EA" w:rsidRPr="008716AE" w:rsidRDefault="008222EA" w:rsidP="00DF0095">
            <w:pPr>
              <w:rPr>
                <w:b/>
                <w:bCs/>
                <w:lang w:val="en-US"/>
              </w:rPr>
            </w:pPr>
            <w:r w:rsidRPr="008716AE">
              <w:rPr>
                <w:b/>
                <w:bCs/>
                <w:lang w:val="en-US"/>
              </w:rPr>
              <w:t>Input docs</w:t>
            </w:r>
          </w:p>
        </w:tc>
        <w:tc>
          <w:tcPr>
            <w:tcW w:w="2154" w:type="dxa"/>
          </w:tcPr>
          <w:p w14:paraId="7FD927D1" w14:textId="59B2210C" w:rsidR="008222EA" w:rsidRPr="008716AE" w:rsidRDefault="00A45EB3" w:rsidP="00DF0095">
            <w:pPr>
              <w:rPr>
                <w:lang w:val="en-US"/>
              </w:rPr>
            </w:pPr>
            <w:hyperlink r:id="rId46" w:history="1">
              <w:r w:rsidR="008222EA" w:rsidRPr="009E3972">
                <w:rPr>
                  <w:rStyle w:val="Hyperlink"/>
                  <w:lang w:val="en-US"/>
                </w:rPr>
                <w:t>34</w:t>
              </w:r>
            </w:hyperlink>
          </w:p>
        </w:tc>
        <w:tc>
          <w:tcPr>
            <w:tcW w:w="2552" w:type="dxa"/>
            <w:shd w:val="clear" w:color="auto" w:fill="auto"/>
          </w:tcPr>
          <w:p w14:paraId="36C6F2FE" w14:textId="52F28C0F" w:rsidR="008222EA" w:rsidRDefault="00A45EB3" w:rsidP="00DF0095">
            <w:hyperlink r:id="rId47" w:history="1">
              <w:r w:rsidR="00EA00B0" w:rsidRPr="00EA00B0">
                <w:rPr>
                  <w:rStyle w:val="Hyperlink"/>
                </w:rPr>
                <w:t>28</w:t>
              </w:r>
            </w:hyperlink>
          </w:p>
        </w:tc>
      </w:tr>
      <w:tr w:rsidR="008222EA" w:rsidRPr="008716AE" w14:paraId="2BC47DE2" w14:textId="7F2E670C" w:rsidTr="00C63C48">
        <w:tc>
          <w:tcPr>
            <w:tcW w:w="2377" w:type="dxa"/>
          </w:tcPr>
          <w:p w14:paraId="58CAC1F1" w14:textId="77777777" w:rsidR="008222EA" w:rsidRPr="008716AE" w:rsidRDefault="008222EA" w:rsidP="00DF0095">
            <w:pPr>
              <w:rPr>
                <w:b/>
                <w:bCs/>
                <w:lang w:val="en-US"/>
              </w:rPr>
            </w:pPr>
            <w:r>
              <w:rPr>
                <w:b/>
                <w:bCs/>
                <w:lang w:val="en-US"/>
              </w:rPr>
              <w:t>Output docs</w:t>
            </w:r>
          </w:p>
        </w:tc>
        <w:tc>
          <w:tcPr>
            <w:tcW w:w="2154" w:type="dxa"/>
            <w:shd w:val="clear" w:color="auto" w:fill="auto"/>
          </w:tcPr>
          <w:p w14:paraId="0F60B84A" w14:textId="77777777" w:rsidR="008222EA" w:rsidRDefault="00A45EB3" w:rsidP="00DF0095">
            <w:pPr>
              <w:rPr>
                <w:lang w:val="en-US"/>
              </w:rPr>
            </w:pPr>
            <w:hyperlink r:id="rId48" w:history="1">
              <w:r w:rsidR="008222EA" w:rsidRPr="00DE2F9D">
                <w:rPr>
                  <w:rStyle w:val="Hyperlink"/>
                  <w:lang w:val="en-US"/>
                </w:rPr>
                <w:t>29</w:t>
              </w:r>
            </w:hyperlink>
          </w:p>
          <w:p w14:paraId="757F3295" w14:textId="47ACEAEB" w:rsidR="008222EA" w:rsidRPr="008716AE" w:rsidRDefault="008222EA" w:rsidP="00DF0095">
            <w:pPr>
              <w:rPr>
                <w:lang w:val="en-US"/>
              </w:rPr>
            </w:pPr>
            <w:r>
              <w:rPr>
                <w:lang w:val="en-US"/>
              </w:rPr>
              <w:t>Note: 4 deliverables agreed and forwarded to ITU-T SG20</w:t>
            </w:r>
          </w:p>
        </w:tc>
        <w:tc>
          <w:tcPr>
            <w:tcW w:w="2552" w:type="dxa"/>
            <w:shd w:val="clear" w:color="auto" w:fill="auto"/>
          </w:tcPr>
          <w:p w14:paraId="323423C8" w14:textId="530C24C2" w:rsidR="008222EA" w:rsidRDefault="00A45EB3" w:rsidP="00DF0095">
            <w:hyperlink r:id="rId49" w:history="1">
              <w:r w:rsidR="006A6012" w:rsidRPr="006A6012">
                <w:rPr>
                  <w:rStyle w:val="Hyperlink"/>
                </w:rPr>
                <w:t>2</w:t>
              </w:r>
              <w:r w:rsidR="00C63C48">
                <w:rPr>
                  <w:rStyle w:val="Hyperlink"/>
                </w:rPr>
                <w:t>3</w:t>
              </w:r>
            </w:hyperlink>
            <w:r w:rsidR="006A6012">
              <w:t xml:space="preserve">, including </w:t>
            </w:r>
            <w:r w:rsidR="00B00B10">
              <w:t>11 agreed deliverables</w:t>
            </w:r>
            <w:r w:rsidR="006E332E">
              <w:t xml:space="preserve"> and </w:t>
            </w:r>
            <w:r w:rsidR="006E332E">
              <w:rPr>
                <w:lang w:val="en-US"/>
              </w:rPr>
              <w:t>forwarded to ITU-T SG20</w:t>
            </w:r>
          </w:p>
        </w:tc>
      </w:tr>
      <w:tr w:rsidR="008222EA" w:rsidRPr="008716AE" w14:paraId="2A41A3F0" w14:textId="2FDE85C6" w:rsidTr="00C63C48">
        <w:tc>
          <w:tcPr>
            <w:tcW w:w="2377" w:type="dxa"/>
          </w:tcPr>
          <w:p w14:paraId="2C1E1567" w14:textId="77777777" w:rsidR="008222EA" w:rsidRPr="008716AE" w:rsidRDefault="008222EA" w:rsidP="00DF0095">
            <w:pPr>
              <w:rPr>
                <w:b/>
                <w:bCs/>
                <w:lang w:val="en-US"/>
              </w:rPr>
            </w:pPr>
            <w:r>
              <w:rPr>
                <w:b/>
                <w:bCs/>
                <w:lang w:val="en-US"/>
              </w:rPr>
              <w:t>Meeting report</w:t>
            </w:r>
          </w:p>
        </w:tc>
        <w:tc>
          <w:tcPr>
            <w:tcW w:w="2154" w:type="dxa"/>
            <w:shd w:val="clear" w:color="auto" w:fill="auto"/>
          </w:tcPr>
          <w:p w14:paraId="1927E324" w14:textId="46CA85A7" w:rsidR="008222EA" w:rsidRPr="008716AE" w:rsidRDefault="00A45EB3" w:rsidP="00DF0095">
            <w:pPr>
              <w:rPr>
                <w:lang w:val="en-US"/>
              </w:rPr>
            </w:pPr>
            <w:hyperlink r:id="rId50" w:history="1">
              <w:r w:rsidR="008222EA" w:rsidRPr="00DE2F9D">
                <w:rPr>
                  <w:rStyle w:val="Hyperlink"/>
                  <w:lang w:val="en-US"/>
                </w:rPr>
                <w:t>FG-DPM-O-165</w:t>
              </w:r>
            </w:hyperlink>
          </w:p>
        </w:tc>
        <w:tc>
          <w:tcPr>
            <w:tcW w:w="2552" w:type="dxa"/>
            <w:shd w:val="clear" w:color="auto" w:fill="auto"/>
          </w:tcPr>
          <w:p w14:paraId="06BED20D" w14:textId="2FDA5975" w:rsidR="008222EA" w:rsidRDefault="00A45EB3" w:rsidP="00DF0095">
            <w:hyperlink r:id="rId51" w:history="1">
              <w:r w:rsidR="00DD2D6D" w:rsidRPr="006B4A9B">
                <w:rPr>
                  <w:rStyle w:val="Hyperlink"/>
                </w:rPr>
                <w:t>FG-DPM-O-</w:t>
              </w:r>
              <w:r w:rsidR="00B00B10" w:rsidRPr="006B4A9B">
                <w:rPr>
                  <w:rStyle w:val="Hyperlink"/>
                </w:rPr>
                <w:t>187</w:t>
              </w:r>
              <w:r w:rsidR="004806D9" w:rsidRPr="006B4A9B">
                <w:rPr>
                  <w:rStyle w:val="Hyperlink"/>
                </w:rPr>
                <w:t>-R1</w:t>
              </w:r>
            </w:hyperlink>
          </w:p>
        </w:tc>
      </w:tr>
      <w:tr w:rsidR="008222EA" w:rsidRPr="008716AE" w14:paraId="5CBB3086" w14:textId="004898AD" w:rsidTr="00C63C48">
        <w:tc>
          <w:tcPr>
            <w:tcW w:w="2377" w:type="dxa"/>
          </w:tcPr>
          <w:p w14:paraId="333AE915" w14:textId="77777777" w:rsidR="008222EA" w:rsidRPr="008716AE" w:rsidRDefault="008222EA" w:rsidP="00DF0095">
            <w:pPr>
              <w:rPr>
                <w:b/>
                <w:bCs/>
                <w:lang w:val="en-US"/>
              </w:rPr>
            </w:pPr>
            <w:r w:rsidRPr="008716AE">
              <w:rPr>
                <w:b/>
                <w:bCs/>
                <w:lang w:val="en-US"/>
              </w:rPr>
              <w:t>Remote participants</w:t>
            </w:r>
          </w:p>
        </w:tc>
        <w:tc>
          <w:tcPr>
            <w:tcW w:w="2154" w:type="dxa"/>
            <w:shd w:val="clear" w:color="auto" w:fill="auto"/>
          </w:tcPr>
          <w:p w14:paraId="760C9BA0" w14:textId="72F7C8D6" w:rsidR="008222EA" w:rsidRPr="008716AE" w:rsidRDefault="008222EA" w:rsidP="00DF0095">
            <w:pPr>
              <w:rPr>
                <w:lang w:val="en-US"/>
              </w:rPr>
            </w:pPr>
            <w:r>
              <w:rPr>
                <w:lang w:val="ru-RU"/>
              </w:rPr>
              <w:t>13</w:t>
            </w:r>
          </w:p>
        </w:tc>
        <w:tc>
          <w:tcPr>
            <w:tcW w:w="2552" w:type="dxa"/>
            <w:shd w:val="clear" w:color="auto" w:fill="auto"/>
          </w:tcPr>
          <w:p w14:paraId="7C15E85B" w14:textId="6244EDC4" w:rsidR="008222EA" w:rsidRPr="001974BD" w:rsidRDefault="005D63F5" w:rsidP="00DF0095">
            <w:pPr>
              <w:rPr>
                <w:lang w:val="en-US"/>
              </w:rPr>
            </w:pPr>
            <w:r>
              <w:rPr>
                <w:lang w:val="en-US"/>
              </w:rPr>
              <w:t>7</w:t>
            </w:r>
          </w:p>
        </w:tc>
      </w:tr>
      <w:tr w:rsidR="008222EA" w:rsidRPr="008716AE" w14:paraId="13AF9721" w14:textId="47F73FDC" w:rsidTr="00C63C48">
        <w:trPr>
          <w:trHeight w:val="500"/>
        </w:trPr>
        <w:tc>
          <w:tcPr>
            <w:tcW w:w="2377" w:type="dxa"/>
          </w:tcPr>
          <w:p w14:paraId="144177FF" w14:textId="77777777" w:rsidR="008222EA" w:rsidRPr="008716AE" w:rsidRDefault="008222EA" w:rsidP="00DF0095">
            <w:pPr>
              <w:rPr>
                <w:b/>
                <w:bCs/>
                <w:lang w:val="en-US"/>
              </w:rPr>
            </w:pPr>
            <w:r w:rsidRPr="008716AE">
              <w:rPr>
                <w:b/>
                <w:bCs/>
                <w:lang w:val="en-US"/>
              </w:rPr>
              <w:t>Total participants</w:t>
            </w:r>
          </w:p>
        </w:tc>
        <w:tc>
          <w:tcPr>
            <w:tcW w:w="2154" w:type="dxa"/>
            <w:shd w:val="clear" w:color="auto" w:fill="auto"/>
          </w:tcPr>
          <w:p w14:paraId="2EA53A05" w14:textId="44C6C18E" w:rsidR="008222EA" w:rsidRPr="000D6B7E" w:rsidRDefault="00A45EB3" w:rsidP="00DF0095">
            <w:pPr>
              <w:rPr>
                <w:lang w:val="ru-RU"/>
              </w:rPr>
            </w:pPr>
            <w:hyperlink r:id="rId52" w:history="1">
              <w:r w:rsidR="008222EA" w:rsidRPr="000D6B7E">
                <w:rPr>
                  <w:rStyle w:val="Hyperlink"/>
                </w:rPr>
                <w:t>3</w:t>
              </w:r>
              <w:r w:rsidR="008222EA" w:rsidRPr="000D6B7E">
                <w:rPr>
                  <w:rStyle w:val="Hyperlink"/>
                  <w:lang w:val="ru-RU"/>
                </w:rPr>
                <w:t>1</w:t>
              </w:r>
            </w:hyperlink>
          </w:p>
        </w:tc>
        <w:tc>
          <w:tcPr>
            <w:tcW w:w="2552" w:type="dxa"/>
            <w:shd w:val="clear" w:color="auto" w:fill="auto"/>
          </w:tcPr>
          <w:p w14:paraId="7359A34D" w14:textId="5712437B" w:rsidR="008222EA" w:rsidRDefault="00A45EB3" w:rsidP="00DF0095">
            <w:hyperlink r:id="rId53" w:history="1">
              <w:r w:rsidR="004806D9">
                <w:rPr>
                  <w:rStyle w:val="Hyperlink"/>
                  <w:lang w:val="en-US"/>
                </w:rPr>
                <w:t>3</w:t>
              </w:r>
              <w:r w:rsidR="005D63F5">
                <w:rPr>
                  <w:rStyle w:val="Hyperlink"/>
                  <w:lang w:val="en-US"/>
                </w:rPr>
                <w:t>4</w:t>
              </w:r>
            </w:hyperlink>
          </w:p>
        </w:tc>
      </w:tr>
    </w:tbl>
    <w:p w14:paraId="4739C2C7" w14:textId="632DFE4F" w:rsidR="00430B31" w:rsidRPr="00430B31" w:rsidRDefault="00430B31" w:rsidP="00430B31">
      <w:r>
        <w:t>The Focus Group expresses its gratitude to the hosts of the meetings for their hospitality and generous support.</w:t>
      </w:r>
    </w:p>
    <w:p w14:paraId="4739C2C8" w14:textId="77777777" w:rsidR="002D791C" w:rsidRDefault="00360FA0" w:rsidP="002E2B4C">
      <w:pPr>
        <w:pStyle w:val="Heading1"/>
        <w:numPr>
          <w:ilvl w:val="1"/>
          <w:numId w:val="3"/>
        </w:numPr>
        <w:tabs>
          <w:tab w:val="clear" w:pos="1191"/>
          <w:tab w:val="left" w:pos="567"/>
        </w:tabs>
        <w:ind w:left="567" w:hanging="567"/>
      </w:pPr>
      <w:r>
        <w:t xml:space="preserve">Interim e-meetings of </w:t>
      </w:r>
      <w:r w:rsidR="00B27390">
        <w:t>W</w:t>
      </w:r>
      <w:r>
        <w:t xml:space="preserve">orking </w:t>
      </w:r>
      <w:r w:rsidR="00B27390">
        <w:t>G</w:t>
      </w:r>
      <w:r>
        <w:t>roups</w:t>
      </w:r>
    </w:p>
    <w:p w14:paraId="4739C2C9" w14:textId="1EED5B63" w:rsidR="002D791C" w:rsidRDefault="00FE22FA" w:rsidP="006B6F97">
      <w:r>
        <w:t>73</w:t>
      </w:r>
      <w:r w:rsidR="00173742">
        <w:t xml:space="preserve"> electronic </w:t>
      </w:r>
      <w:r w:rsidR="003B6449">
        <w:t xml:space="preserve">WGs </w:t>
      </w:r>
      <w:r w:rsidR="00173742">
        <w:t xml:space="preserve">meetings were held </w:t>
      </w:r>
      <w:r w:rsidR="006B6F97">
        <w:t>allowing the working groups to</w:t>
      </w:r>
      <w:r w:rsidR="00173742">
        <w:t xml:space="preserve"> progress the deliverables</w:t>
      </w:r>
      <w:r w:rsidR="006B6F97">
        <w:t xml:space="preserve"> in-between the face-to-face meetings.</w:t>
      </w:r>
    </w:p>
    <w:p w14:paraId="4739C2CA" w14:textId="77777777" w:rsidR="003B6449" w:rsidRDefault="003B6449" w:rsidP="006B6F97">
      <w:r>
        <w:t xml:space="preserve">All details of the interim e-meetings of WGs discussion are highlighted in the SharePoint at: </w:t>
      </w:r>
      <w:hyperlink r:id="rId54" w:history="1">
        <w:r w:rsidRPr="00DD0FF6">
          <w:rPr>
            <w:rStyle w:val="Hyperlink"/>
          </w:rPr>
          <w:t>https://extranet.itu.int/sites/itu-t/focusgroups/dpm/wg/SitePages/Home.aspx</w:t>
        </w:r>
      </w:hyperlink>
      <w:r>
        <w:t>.</w:t>
      </w:r>
    </w:p>
    <w:p w14:paraId="4739C2CB" w14:textId="77777777" w:rsidR="000C4456" w:rsidRDefault="000C4456" w:rsidP="002E2B4C">
      <w:pPr>
        <w:pStyle w:val="Heading1"/>
        <w:numPr>
          <w:ilvl w:val="0"/>
          <w:numId w:val="1"/>
        </w:numPr>
        <w:tabs>
          <w:tab w:val="clear" w:pos="1191"/>
          <w:tab w:val="left" w:pos="567"/>
        </w:tabs>
        <w:ind w:left="567" w:hanging="567"/>
      </w:pPr>
      <w:r>
        <w:t>Workshops</w:t>
      </w:r>
    </w:p>
    <w:p w14:paraId="4739C2CD" w14:textId="3B7E72AF" w:rsidR="000C4456" w:rsidRDefault="000C4456" w:rsidP="006B6F97">
      <w:pPr>
        <w:rPr>
          <w:lang w:val="en-US"/>
        </w:rPr>
      </w:pPr>
      <w:r w:rsidRPr="000C4456">
        <w:rPr>
          <w:lang w:val="en-US"/>
        </w:rPr>
        <w:t>FG</w:t>
      </w:r>
      <w:r>
        <w:rPr>
          <w:lang w:val="en-US"/>
        </w:rPr>
        <w:t>-</w:t>
      </w:r>
      <w:r w:rsidRPr="000C4456">
        <w:rPr>
          <w:lang w:val="en-US"/>
        </w:rPr>
        <w:t>DPM organized</w:t>
      </w:r>
      <w:r>
        <w:rPr>
          <w:b/>
          <w:lang w:val="en-US"/>
        </w:rPr>
        <w:t xml:space="preserve"> </w:t>
      </w:r>
      <w:r w:rsidRPr="00294575">
        <w:rPr>
          <w:lang w:val="en-US"/>
        </w:rPr>
        <w:t xml:space="preserve">first </w:t>
      </w:r>
      <w:hyperlink r:id="rId55" w:history="1">
        <w:r w:rsidRPr="00120FE7">
          <w:rPr>
            <w:rStyle w:val="Hyperlink"/>
            <w:lang w:val="en-US"/>
          </w:rPr>
          <w:t>ITU Workshop</w:t>
        </w:r>
      </w:hyperlink>
      <w:r w:rsidRPr="00294575">
        <w:rPr>
          <w:lang w:val="en-US"/>
        </w:rPr>
        <w:t xml:space="preserve"> on Data Processing and Management for IoT and Smart Cities &amp; Communities</w:t>
      </w:r>
      <w:r w:rsidRPr="000C4456">
        <w:t xml:space="preserve"> </w:t>
      </w:r>
      <w:r>
        <w:t>which was</w:t>
      </w:r>
      <w:r w:rsidRPr="000C4456">
        <w:t xml:space="preserve"> kindly co-hosted by the European Commission (Brussels, Belgium) and Open &amp; Agile Smart Cities (OASC)</w:t>
      </w:r>
      <w:r>
        <w:t xml:space="preserve">. It took place </w:t>
      </w:r>
      <w:r w:rsidRPr="000C4456">
        <w:t>at the European Commission (Avenue de Beaulieu 25, 1160 Auderghem, Brussels, Belgium) on 19</w:t>
      </w:r>
      <w:r w:rsidR="00120FE7">
        <w:t xml:space="preserve"> </w:t>
      </w:r>
      <w:r w:rsidRPr="000C4456">
        <w:t>February 2018.</w:t>
      </w:r>
      <w:r w:rsidR="006B192C">
        <w:t xml:space="preserve"> </w:t>
      </w:r>
      <w:r>
        <w:t xml:space="preserve">The goal of the event was </w:t>
      </w:r>
      <w:r>
        <w:rPr>
          <w:lang w:val="en-US"/>
        </w:rPr>
        <w:t>to</w:t>
      </w:r>
      <w:r w:rsidRPr="000C4456">
        <w:rPr>
          <w:lang w:val="en-US"/>
        </w:rPr>
        <w:t xml:space="preserve"> provide an overview of the state-of-the-art as well as convergence within data processing and management to support IoT and Smart Cities &amp; Communities, bringing global contributors together.</w:t>
      </w:r>
      <w:r w:rsidR="006B192C" w:rsidRPr="006B192C">
        <w:t xml:space="preserve"> </w:t>
      </w:r>
      <w:r w:rsidR="006B192C">
        <w:t xml:space="preserve">The outcomes of the event are available in </w:t>
      </w:r>
      <w:hyperlink r:id="rId56" w:history="1">
        <w:r w:rsidR="006B192C" w:rsidRPr="00C73EA0">
          <w:rPr>
            <w:rStyle w:val="Hyperlink"/>
          </w:rPr>
          <w:t>FG-DPM-I-143</w:t>
        </w:r>
      </w:hyperlink>
      <w:r w:rsidR="006B192C">
        <w:t>.</w:t>
      </w:r>
    </w:p>
    <w:p w14:paraId="3E7CA084" w14:textId="6B560271" w:rsidR="00703B95" w:rsidRDefault="006B192C" w:rsidP="006B6F97">
      <w:r w:rsidRPr="000C4456">
        <w:rPr>
          <w:lang w:val="en-US"/>
        </w:rPr>
        <w:t>FG</w:t>
      </w:r>
      <w:r>
        <w:rPr>
          <w:lang w:val="en-US"/>
        </w:rPr>
        <w:t>-</w:t>
      </w:r>
      <w:r w:rsidRPr="000C4456">
        <w:rPr>
          <w:lang w:val="en-US"/>
        </w:rPr>
        <w:t>DPM organized</w:t>
      </w:r>
      <w:r>
        <w:rPr>
          <w:b/>
          <w:lang w:val="en-US"/>
        </w:rPr>
        <w:t xml:space="preserve"> </w:t>
      </w:r>
      <w:r>
        <w:rPr>
          <w:lang w:val="en-US"/>
        </w:rPr>
        <w:t>second</w:t>
      </w:r>
      <w:r w:rsidRPr="00294575">
        <w:rPr>
          <w:lang w:val="en-US"/>
        </w:rPr>
        <w:t xml:space="preserve"> </w:t>
      </w:r>
      <w:hyperlink r:id="rId57" w:history="1">
        <w:r w:rsidRPr="00E8558B">
          <w:rPr>
            <w:rStyle w:val="Hyperlink"/>
            <w:lang w:val="en-US"/>
          </w:rPr>
          <w:t>ITU Workshop</w:t>
        </w:r>
      </w:hyperlink>
      <w:r w:rsidRPr="00294575">
        <w:rPr>
          <w:lang w:val="en-US"/>
        </w:rPr>
        <w:t xml:space="preserve"> on Data Processing and Management for IoT and Smart Cities &amp; Communities</w:t>
      </w:r>
      <w:r w:rsidRPr="000C4456">
        <w:t xml:space="preserve"> </w:t>
      </w:r>
      <w:r>
        <w:t>which was</w:t>
      </w:r>
      <w:r w:rsidRPr="000C4456">
        <w:t xml:space="preserve"> kindly hosted by the </w:t>
      </w:r>
      <w:r w:rsidRPr="006B192C">
        <w:t>Ministry of Communication Technologies and Digital Economy of Tunisia</w:t>
      </w:r>
      <w:r>
        <w:t xml:space="preserve">. It took place </w:t>
      </w:r>
      <w:r w:rsidRPr="000C4456">
        <w:t xml:space="preserve">at the </w:t>
      </w:r>
      <w:r w:rsidRPr="00F23F44">
        <w:rPr>
          <w:szCs w:val="24"/>
        </w:rPr>
        <w:t xml:space="preserve">Ramada Plaza </w:t>
      </w:r>
      <w:proofErr w:type="spellStart"/>
      <w:r w:rsidRPr="00F23F44">
        <w:rPr>
          <w:szCs w:val="24"/>
        </w:rPr>
        <w:t>Gammarth</w:t>
      </w:r>
      <w:proofErr w:type="spellEnd"/>
      <w:r w:rsidRPr="00F23F44">
        <w:rPr>
          <w:szCs w:val="24"/>
        </w:rPr>
        <w:t xml:space="preserve"> </w:t>
      </w:r>
      <w:r>
        <w:rPr>
          <w:szCs w:val="24"/>
        </w:rPr>
        <w:t>(Tunis, Tunisia)</w:t>
      </w:r>
      <w:r w:rsidRPr="000C4456">
        <w:t xml:space="preserve"> on 1</w:t>
      </w:r>
      <w:r>
        <w:t>7 September</w:t>
      </w:r>
      <w:r w:rsidRPr="000C4456">
        <w:t xml:space="preserve"> 2018.</w:t>
      </w:r>
      <w:r>
        <w:t xml:space="preserve"> </w:t>
      </w:r>
      <w:r w:rsidRPr="006B192C">
        <w:t>The objectives of the workshop were to highlight the latest deliverables of the FG-DPM and provide an overview of activities of other stakeholders including SMEs on data processing and management to support IoT and Smart Cities &amp; Communities. The workshop included a Roundtable aiming to discuss the engagement of different stakeholders in the activities of the FG-DPM.</w:t>
      </w:r>
      <w:r>
        <w:t xml:space="preserve"> The outcomes of the event are available in </w:t>
      </w:r>
      <w:hyperlink r:id="rId58" w:history="1">
        <w:r w:rsidRPr="006B192C">
          <w:rPr>
            <w:rStyle w:val="Hyperlink"/>
          </w:rPr>
          <w:t>FG-DPM-I-205</w:t>
        </w:r>
      </w:hyperlink>
      <w:r>
        <w:t>.</w:t>
      </w:r>
    </w:p>
    <w:p w14:paraId="36230249" w14:textId="6EA984B5" w:rsidR="00840198" w:rsidRDefault="00840198" w:rsidP="00840198">
      <w:r w:rsidRPr="00293AFA">
        <w:rPr>
          <w:lang w:val="en-US"/>
        </w:rPr>
        <w:t>FG-DPM organized</w:t>
      </w:r>
      <w:r w:rsidRPr="00293AFA">
        <w:rPr>
          <w:b/>
          <w:lang w:val="en-US"/>
        </w:rPr>
        <w:t xml:space="preserve"> </w:t>
      </w:r>
      <w:r w:rsidRPr="00293AFA">
        <w:rPr>
          <w:lang w:val="en-US"/>
        </w:rPr>
        <w:t xml:space="preserve">third </w:t>
      </w:r>
      <w:hyperlink r:id="rId59" w:history="1">
        <w:r w:rsidRPr="00293AFA">
          <w:rPr>
            <w:rStyle w:val="Hyperlink"/>
            <w:lang w:val="en-US"/>
          </w:rPr>
          <w:t>ITU Workshop</w:t>
        </w:r>
      </w:hyperlink>
      <w:r w:rsidRPr="00293AFA">
        <w:rPr>
          <w:lang w:val="en-US"/>
        </w:rPr>
        <w:t xml:space="preserve"> on Data Processing and Management for IoT and Smart Cities &amp; Communities</w:t>
      </w:r>
      <w:r w:rsidRPr="00293AFA">
        <w:t xml:space="preserve"> which was kindly hosted by the he National Radio Research Agency of Korea (RRA). It took place at the TTA Grand Conference Room (9th floor) in </w:t>
      </w:r>
      <w:proofErr w:type="spellStart"/>
      <w:r w:rsidRPr="00293AFA">
        <w:t>Bundang</w:t>
      </w:r>
      <w:proofErr w:type="spellEnd"/>
      <w:r w:rsidRPr="00293AFA">
        <w:t>, Seoul, Korea (</w:t>
      </w:r>
      <w:r w:rsidR="003B60A9">
        <w:t>Rep. of</w:t>
      </w:r>
      <w:r w:rsidRPr="00293AFA">
        <w:t>) on 14 January 2019. The objectives of the workshop were to highlight the latest deliverables of the FG-DPM and provide an overview of activities of other stakeholders including SMEs on data processing and management to support IoT and Smart Cities &amp; Communities.</w:t>
      </w:r>
    </w:p>
    <w:p w14:paraId="0001BBD6" w14:textId="31AFC4AE" w:rsidR="00B64946" w:rsidRPr="00241945" w:rsidRDefault="00FE22FA" w:rsidP="00652B5A">
      <w:pPr>
        <w:rPr>
          <w:rFonts w:asciiTheme="majorBidi" w:hAnsiTheme="majorBidi" w:cstheme="majorBidi"/>
          <w:lang w:val="en-US"/>
        </w:rPr>
      </w:pPr>
      <w:r w:rsidRPr="00293AFA">
        <w:rPr>
          <w:lang w:val="en-US"/>
        </w:rPr>
        <w:lastRenderedPageBreak/>
        <w:t>FG-DPM organized</w:t>
      </w:r>
      <w:r w:rsidRPr="00293AFA">
        <w:rPr>
          <w:b/>
          <w:lang w:val="en-US"/>
        </w:rPr>
        <w:t xml:space="preserve"> </w:t>
      </w:r>
      <w:r>
        <w:rPr>
          <w:lang w:val="en-US"/>
        </w:rPr>
        <w:t>fourth</w:t>
      </w:r>
      <w:r w:rsidRPr="00293AFA">
        <w:rPr>
          <w:lang w:val="en-US"/>
        </w:rPr>
        <w:t xml:space="preserve"> </w:t>
      </w:r>
      <w:hyperlink r:id="rId60" w:history="1">
        <w:r w:rsidRPr="00293AFA">
          <w:rPr>
            <w:rStyle w:val="Hyperlink"/>
            <w:lang w:val="en-US"/>
          </w:rPr>
          <w:t>ITU Workshop</w:t>
        </w:r>
      </w:hyperlink>
      <w:r w:rsidRPr="00293AFA">
        <w:rPr>
          <w:lang w:val="en-US"/>
        </w:rPr>
        <w:t xml:space="preserve"> on Data Processing and Management for IoT and Smart Cities &amp; Communities</w:t>
      </w:r>
      <w:r w:rsidRPr="00293AFA">
        <w:t xml:space="preserve"> which </w:t>
      </w:r>
      <w:r w:rsidR="00B64946">
        <w:t xml:space="preserve">took place </w:t>
      </w:r>
      <w:r w:rsidR="00652B5A">
        <w:t xml:space="preserve">back-to-back </w:t>
      </w:r>
      <w:r w:rsidR="00B64946">
        <w:rPr>
          <w:rFonts w:asciiTheme="majorBidi" w:hAnsiTheme="majorBidi" w:cstheme="majorBidi"/>
          <w:lang w:val="en-US"/>
        </w:rPr>
        <w:t xml:space="preserve">with the FG-DPM meeting (19 July 2019). </w:t>
      </w:r>
      <w:r w:rsidR="00652B5A">
        <w:rPr>
          <w:rFonts w:asciiTheme="majorBidi" w:hAnsiTheme="majorBidi" w:cstheme="majorBidi"/>
          <w:lang w:val="en-US"/>
        </w:rPr>
        <w:t>T</w:t>
      </w:r>
      <w:r w:rsidR="00B64946" w:rsidRPr="00F8375E">
        <w:rPr>
          <w:rFonts w:asciiTheme="majorBidi" w:hAnsiTheme="majorBidi" w:cstheme="majorBidi"/>
          <w:lang w:val="en-US"/>
        </w:rPr>
        <w:t>he key findings and high-level overview of the achieved deliverables</w:t>
      </w:r>
      <w:r w:rsidR="00B64946">
        <w:rPr>
          <w:rFonts w:asciiTheme="majorBidi" w:hAnsiTheme="majorBidi" w:cstheme="majorBidi"/>
          <w:lang w:val="en-US"/>
        </w:rPr>
        <w:t xml:space="preserve"> were highlighted</w:t>
      </w:r>
      <w:r w:rsidR="00652B5A">
        <w:rPr>
          <w:rFonts w:asciiTheme="majorBidi" w:hAnsiTheme="majorBidi" w:cstheme="majorBidi"/>
          <w:lang w:val="en-US"/>
        </w:rPr>
        <w:t xml:space="preserve"> at the Workshop</w:t>
      </w:r>
      <w:r w:rsidR="00B64946" w:rsidRPr="00F8375E">
        <w:rPr>
          <w:rFonts w:asciiTheme="majorBidi" w:hAnsiTheme="majorBidi" w:cstheme="majorBidi"/>
          <w:lang w:val="en-US"/>
        </w:rPr>
        <w:t>.</w:t>
      </w:r>
    </w:p>
    <w:p w14:paraId="2E5CD216" w14:textId="77777777" w:rsidR="00703B95" w:rsidRPr="00703B95" w:rsidRDefault="00703B95" w:rsidP="00703B95">
      <w:pPr>
        <w:pStyle w:val="Heading1"/>
        <w:numPr>
          <w:ilvl w:val="0"/>
          <w:numId w:val="1"/>
        </w:numPr>
        <w:tabs>
          <w:tab w:val="clear" w:pos="1191"/>
          <w:tab w:val="left" w:pos="567"/>
        </w:tabs>
        <w:ind w:left="567" w:hanging="567"/>
      </w:pPr>
      <w:r w:rsidRPr="00703B95">
        <w:t>Subject Matter Expert Interviews</w:t>
      </w:r>
    </w:p>
    <w:p w14:paraId="46D2C7DA" w14:textId="49489C5B" w:rsidR="00132109" w:rsidRPr="00E85ACA" w:rsidRDefault="00703B95" w:rsidP="00E85ACA">
      <w:pPr>
        <w:rPr>
          <w:rFonts w:asciiTheme="majorBidi" w:hAnsiTheme="majorBidi" w:cstheme="majorBidi"/>
          <w:lang w:val="en-US"/>
        </w:rPr>
      </w:pPr>
      <w:r w:rsidRPr="00E85ACA">
        <w:rPr>
          <w:rFonts w:asciiTheme="majorBidi" w:hAnsiTheme="majorBidi" w:cstheme="majorBidi"/>
          <w:lang w:val="en-US"/>
        </w:rPr>
        <w:t xml:space="preserve">WG5 Chairman of the FG DPM has conducted subject matter expert interviews with individuals who are specialized in their respective fields and their views and opinions provide expert inputs to the pertinent Working Groups. </w:t>
      </w:r>
      <w:r w:rsidR="00236676" w:rsidRPr="00E85ACA">
        <w:rPr>
          <w:rFonts w:asciiTheme="majorBidi" w:hAnsiTheme="majorBidi" w:cstheme="majorBidi"/>
          <w:lang w:val="en-US"/>
        </w:rPr>
        <w:t xml:space="preserve">All interviews are available </w:t>
      </w:r>
      <w:r w:rsidR="00132109" w:rsidRPr="00E85ACA">
        <w:rPr>
          <w:rFonts w:asciiTheme="majorBidi" w:hAnsiTheme="majorBidi" w:cstheme="majorBidi"/>
          <w:lang w:val="en-US"/>
        </w:rPr>
        <w:t>on the SharePoint</w:t>
      </w:r>
      <w:r w:rsidR="00E85ACA" w:rsidRPr="00E85ACA">
        <w:rPr>
          <w:rFonts w:asciiTheme="majorBidi" w:hAnsiTheme="majorBidi" w:cstheme="majorBidi"/>
          <w:lang w:val="en-US"/>
        </w:rPr>
        <w:t>.</w:t>
      </w:r>
    </w:p>
    <w:p w14:paraId="4739C2CF" w14:textId="77777777" w:rsidR="002D791C" w:rsidRPr="002D791C" w:rsidRDefault="002D791C" w:rsidP="00703B95">
      <w:pPr>
        <w:pStyle w:val="Heading1"/>
        <w:numPr>
          <w:ilvl w:val="0"/>
          <w:numId w:val="1"/>
        </w:numPr>
        <w:tabs>
          <w:tab w:val="clear" w:pos="1191"/>
          <w:tab w:val="left" w:pos="567"/>
        </w:tabs>
        <w:ind w:left="567" w:hanging="567"/>
      </w:pPr>
      <w:r>
        <w:t>Documentation</w:t>
      </w:r>
    </w:p>
    <w:p w14:paraId="4739C2D0" w14:textId="2BB55C99" w:rsidR="002D791C" w:rsidRDefault="002D791C" w:rsidP="00703B95">
      <w:pPr>
        <w:pStyle w:val="Heading2"/>
        <w:numPr>
          <w:ilvl w:val="1"/>
          <w:numId w:val="39"/>
        </w:numPr>
      </w:pPr>
      <w:r>
        <w:t>Share</w:t>
      </w:r>
      <w:r w:rsidR="003B6449">
        <w:t>P</w:t>
      </w:r>
      <w:r>
        <w:t>oint</w:t>
      </w:r>
    </w:p>
    <w:p w14:paraId="4739C2D1" w14:textId="02006B94" w:rsidR="00430B31" w:rsidRDefault="00430B31" w:rsidP="00430B31">
      <w:r>
        <w:t>The Share</w:t>
      </w:r>
      <w:r w:rsidR="00473903">
        <w:t>P</w:t>
      </w:r>
      <w:r>
        <w:t xml:space="preserve">oint collaboration site at </w:t>
      </w:r>
      <w:hyperlink r:id="rId61" w:history="1">
        <w:r w:rsidR="003B6449" w:rsidRPr="00DD0FF6">
          <w:rPr>
            <w:rStyle w:val="Hyperlink"/>
          </w:rPr>
          <w:t>https://extranet.itu.int/sites/itu-t/focusgroups/dpm/SitePages/Home.aspx</w:t>
        </w:r>
      </w:hyperlink>
      <w:r w:rsidR="003B6449">
        <w:t xml:space="preserve"> </w:t>
      </w:r>
      <w:r>
        <w:t>is used as document repository and for organizational purposes (calendar, meeting information, etc.). The site is open to ITU TIES and Guest users.</w:t>
      </w:r>
    </w:p>
    <w:p w14:paraId="4739C2D2" w14:textId="77777777" w:rsidR="00430B31" w:rsidRPr="00430B31" w:rsidRDefault="00430B31" w:rsidP="00430B31">
      <w:r>
        <w:t>The site has an area for ‘official’ meeting documents (input and output documents of the face-to-face meetings) administered by the TSB, and a participant-administered workspace containing the documentation of the electronic meetings</w:t>
      </w:r>
      <w:r w:rsidR="003B6449">
        <w:t xml:space="preserve"> of WGs</w:t>
      </w:r>
      <w:r>
        <w:t>.</w:t>
      </w:r>
    </w:p>
    <w:p w14:paraId="4739C2D3" w14:textId="77777777" w:rsidR="008716AE" w:rsidRDefault="008716AE" w:rsidP="00703B95">
      <w:pPr>
        <w:pStyle w:val="Heading2"/>
        <w:numPr>
          <w:ilvl w:val="1"/>
          <w:numId w:val="39"/>
        </w:numPr>
      </w:pPr>
      <w:r>
        <w:t>Mailing list</w:t>
      </w:r>
    </w:p>
    <w:p w14:paraId="4739C2D4" w14:textId="4B790DE9" w:rsidR="00430B31" w:rsidRDefault="00430B31" w:rsidP="00477321">
      <w:pPr>
        <w:rPr>
          <w:lang w:eastAsia="ja-JP"/>
        </w:rPr>
      </w:pPr>
      <w:r>
        <w:t>The Focus Group ma</w:t>
      </w:r>
      <w:r w:rsidR="00477321">
        <w:t>k</w:t>
      </w:r>
      <w:r>
        <w:t>e</w:t>
      </w:r>
      <w:r w:rsidR="00477321">
        <w:t>s</w:t>
      </w:r>
      <w:r>
        <w:t xml:space="preserve"> extensive use of its </w:t>
      </w:r>
      <w:r w:rsidR="00477321">
        <w:t xml:space="preserve">open </w:t>
      </w:r>
      <w:r>
        <w:t>mailing list</w:t>
      </w:r>
      <w:r w:rsidR="003B6449">
        <w:t>s</w:t>
      </w:r>
      <w:r>
        <w:t xml:space="preserve"> (messages are archived at</w:t>
      </w:r>
      <w:r w:rsidR="003B6449">
        <w:t xml:space="preserve"> </w:t>
      </w:r>
      <w:hyperlink r:id="rId62" w:history="1">
        <w:r w:rsidR="003B6449" w:rsidRPr="00DD0FF6">
          <w:rPr>
            <w:rStyle w:val="Hyperlink"/>
          </w:rPr>
          <w:t>https://www.itu.int/ml/lists/arc/fgdpm</w:t>
        </w:r>
      </w:hyperlink>
      <w:r>
        <w:t xml:space="preserve">). </w:t>
      </w:r>
      <w:r w:rsidR="00477321" w:rsidRPr="0044259B">
        <w:t xml:space="preserve">About </w:t>
      </w:r>
      <w:r w:rsidR="009D6C89">
        <w:t>991</w:t>
      </w:r>
      <w:r w:rsidR="00477321" w:rsidRPr="0044259B">
        <w:t xml:space="preserve"> </w:t>
      </w:r>
      <w:r w:rsidR="002E4FBC">
        <w:t>emails</w:t>
      </w:r>
      <w:r w:rsidR="00477321" w:rsidRPr="0044259B">
        <w:t xml:space="preserve"> were </w:t>
      </w:r>
      <w:r w:rsidR="002E4FBC">
        <w:t>sent</w:t>
      </w:r>
      <w:r w:rsidR="00477321" w:rsidRPr="0044259B">
        <w:t xml:space="preserve"> between 1</w:t>
      </w:r>
      <w:r w:rsidR="00993C4B">
        <w:t>9</w:t>
      </w:r>
      <w:r w:rsidR="00477321" w:rsidRPr="0044259B">
        <w:t xml:space="preserve"> </w:t>
      </w:r>
      <w:r w:rsidR="00A2768D" w:rsidRPr="0044259B">
        <w:t>July</w:t>
      </w:r>
      <w:r w:rsidR="00AC0AD2">
        <w:t xml:space="preserve"> 2017</w:t>
      </w:r>
      <w:r w:rsidR="00477321" w:rsidRPr="0044259B">
        <w:t xml:space="preserve"> and </w:t>
      </w:r>
      <w:r w:rsidR="005420E3">
        <w:t>15</w:t>
      </w:r>
      <w:r w:rsidR="00E72754">
        <w:t xml:space="preserve"> </w:t>
      </w:r>
      <w:r w:rsidR="005420E3">
        <w:t>July</w:t>
      </w:r>
      <w:r w:rsidR="00E72754">
        <w:t xml:space="preserve"> </w:t>
      </w:r>
      <w:r w:rsidR="00477321" w:rsidRPr="0044259B">
        <w:t>201</w:t>
      </w:r>
      <w:r w:rsidR="00FD6997">
        <w:t>9</w:t>
      </w:r>
      <w:r w:rsidR="00477321" w:rsidRPr="0044259B">
        <w:t xml:space="preserve">, reaching </w:t>
      </w:r>
      <w:r w:rsidR="00E72754">
        <w:t>73</w:t>
      </w:r>
      <w:r w:rsidR="009D6C89">
        <w:t>2</w:t>
      </w:r>
      <w:r w:rsidR="00477321" w:rsidRPr="0044259B">
        <w:t xml:space="preserve"> subscribers.</w:t>
      </w:r>
    </w:p>
    <w:p w14:paraId="4739C2D5" w14:textId="77777777" w:rsidR="007E0357" w:rsidRDefault="00234811" w:rsidP="00703B95">
      <w:pPr>
        <w:pStyle w:val="Heading2"/>
        <w:numPr>
          <w:ilvl w:val="1"/>
          <w:numId w:val="39"/>
        </w:numPr>
      </w:pPr>
      <w:r>
        <w:t>Deliverables</w:t>
      </w:r>
    </w:p>
    <w:p w14:paraId="4739C2D6" w14:textId="14ACF4ED" w:rsidR="00CE0179" w:rsidRDefault="00C4282A">
      <w:pPr>
        <w:rPr>
          <w:lang w:eastAsia="ja-JP"/>
        </w:rPr>
      </w:pPr>
      <w:r>
        <w:t xml:space="preserve">The Focus Group </w:t>
      </w:r>
      <w:r w:rsidR="00BB364B">
        <w:rPr>
          <w:rFonts w:hint="eastAsia"/>
          <w:lang w:eastAsia="ja-JP"/>
        </w:rPr>
        <w:t xml:space="preserve">developed </w:t>
      </w:r>
      <w:r w:rsidR="00CE0179" w:rsidRPr="00CE0179">
        <w:rPr>
          <w:lang w:eastAsia="ja-JP"/>
        </w:rPr>
        <w:t>Working groups structure and updated lis</w:t>
      </w:r>
      <w:r w:rsidR="00CE0179">
        <w:rPr>
          <w:lang w:eastAsia="ja-JP"/>
        </w:rPr>
        <w:t xml:space="preserve">t of deliverables. It is updated at every </w:t>
      </w:r>
      <w:proofErr w:type="gramStart"/>
      <w:r w:rsidR="00CE0179">
        <w:rPr>
          <w:lang w:eastAsia="ja-JP"/>
        </w:rPr>
        <w:t>particular physical</w:t>
      </w:r>
      <w:proofErr w:type="gramEnd"/>
      <w:r w:rsidR="00CE0179">
        <w:rPr>
          <w:lang w:eastAsia="ja-JP"/>
        </w:rPr>
        <w:t xml:space="preserve"> meeting of the Focus Group. The </w:t>
      </w:r>
      <w:r w:rsidR="008C4E2F">
        <w:rPr>
          <w:lang w:eastAsia="ja-JP"/>
        </w:rPr>
        <w:t>final list</w:t>
      </w:r>
      <w:r w:rsidR="004B00DB">
        <w:rPr>
          <w:lang w:eastAsia="ja-JP"/>
        </w:rPr>
        <w:t xml:space="preserve"> of deliverables agreed by FG-DPM</w:t>
      </w:r>
      <w:r w:rsidR="00CE0179">
        <w:rPr>
          <w:lang w:eastAsia="ja-JP"/>
        </w:rPr>
        <w:t xml:space="preserve"> is available in </w:t>
      </w:r>
      <w:hyperlink r:id="rId63" w:history="1">
        <w:r w:rsidR="00965D99" w:rsidRPr="004B00DB">
          <w:rPr>
            <w:rStyle w:val="Hyperlink"/>
            <w:rFonts w:asciiTheme="majorBidi" w:hAnsiTheme="majorBidi" w:cstheme="majorBidi"/>
            <w:lang w:val="en-US"/>
          </w:rPr>
          <w:t>FG-DPM-O-</w:t>
        </w:r>
        <w:r w:rsidR="004B00DB" w:rsidRPr="004B00DB">
          <w:rPr>
            <w:rStyle w:val="Hyperlink"/>
            <w:rFonts w:asciiTheme="majorBidi" w:hAnsiTheme="majorBidi" w:cstheme="majorBidi"/>
            <w:lang w:val="en-US"/>
          </w:rPr>
          <w:t>188</w:t>
        </w:r>
      </w:hyperlink>
      <w:r w:rsidR="00CE0179">
        <w:rPr>
          <w:lang w:eastAsia="ja-JP"/>
        </w:rPr>
        <w:t>.</w:t>
      </w:r>
    </w:p>
    <w:p w14:paraId="4739C2D9" w14:textId="77777777" w:rsidR="008716AE" w:rsidRDefault="008716AE" w:rsidP="00703B95">
      <w:pPr>
        <w:pStyle w:val="Heading1"/>
        <w:numPr>
          <w:ilvl w:val="0"/>
          <w:numId w:val="1"/>
        </w:numPr>
        <w:tabs>
          <w:tab w:val="clear" w:pos="1191"/>
          <w:tab w:val="left" w:pos="567"/>
        </w:tabs>
        <w:ind w:left="567" w:hanging="567"/>
      </w:pPr>
      <w:r>
        <w:t>Relationship</w:t>
      </w:r>
      <w:r w:rsidR="00477321">
        <w:t>s</w:t>
      </w:r>
    </w:p>
    <w:p w14:paraId="4739C2DA" w14:textId="5B397DAD" w:rsidR="00477321" w:rsidRDefault="00477321" w:rsidP="00477321">
      <w:pPr>
        <w:rPr>
          <w:lang w:val="en-US"/>
        </w:rPr>
      </w:pPr>
      <w:r>
        <w:rPr>
          <w:lang w:val="en-US"/>
        </w:rPr>
        <w:t xml:space="preserve">The Focus Group </w:t>
      </w:r>
      <w:r w:rsidRPr="00477321">
        <w:rPr>
          <w:lang w:val="en-US"/>
        </w:rPr>
        <w:t>wor</w:t>
      </w:r>
      <w:r w:rsidR="00CC79BE">
        <w:rPr>
          <w:lang w:val="en-US"/>
        </w:rPr>
        <w:t>ked</w:t>
      </w:r>
      <w:r w:rsidRPr="00477321">
        <w:rPr>
          <w:lang w:val="en-US"/>
        </w:rPr>
        <w:t xml:space="preserve"> in close cooperation with related standards developing organizations, industry forums and consortia, research and development</w:t>
      </w:r>
      <w:r>
        <w:rPr>
          <w:lang w:val="en-US"/>
        </w:rPr>
        <w:t xml:space="preserve"> </w:t>
      </w:r>
      <w:r w:rsidRPr="00477321">
        <w:rPr>
          <w:lang w:val="en-US"/>
        </w:rPr>
        <w:t>communities</w:t>
      </w:r>
      <w:r>
        <w:rPr>
          <w:lang w:val="en-US"/>
        </w:rPr>
        <w:t>.</w:t>
      </w:r>
      <w:r w:rsidR="00B20C90">
        <w:rPr>
          <w:lang w:val="en-US"/>
        </w:rPr>
        <w:t xml:space="preserve"> </w:t>
      </w:r>
      <w:r w:rsidR="00CE0179">
        <w:rPr>
          <w:lang w:val="en-US"/>
        </w:rPr>
        <w:t xml:space="preserve">The </w:t>
      </w:r>
      <w:r w:rsidR="00CE0179" w:rsidRPr="00CE0179">
        <w:rPr>
          <w:lang w:val="en-US"/>
        </w:rPr>
        <w:t>List of focal points of external entities for FG-DPM liaison statements</w:t>
      </w:r>
      <w:r w:rsidR="00CE0179">
        <w:rPr>
          <w:lang w:val="en-US"/>
        </w:rPr>
        <w:t xml:space="preserve"> is available in </w:t>
      </w:r>
      <w:hyperlink r:id="rId64" w:history="1">
        <w:r w:rsidR="0059347D" w:rsidRPr="00965D99">
          <w:rPr>
            <w:rStyle w:val="Hyperlink"/>
          </w:rPr>
          <w:t>FG-DPM-O-107</w:t>
        </w:r>
      </w:hyperlink>
      <w:r w:rsidR="00B20C90" w:rsidRPr="00965D99">
        <w:rPr>
          <w:lang w:val="en-US"/>
        </w:rPr>
        <w:t>.</w:t>
      </w:r>
    </w:p>
    <w:p w14:paraId="4739C2DB" w14:textId="34B0339D" w:rsidR="00B20C90" w:rsidRPr="00120FE7" w:rsidRDefault="00B20C90" w:rsidP="00703B95">
      <w:pPr>
        <w:pStyle w:val="Heading1"/>
        <w:numPr>
          <w:ilvl w:val="0"/>
          <w:numId w:val="1"/>
        </w:numPr>
        <w:tabs>
          <w:tab w:val="clear" w:pos="1191"/>
          <w:tab w:val="left" w:pos="567"/>
        </w:tabs>
        <w:ind w:left="567" w:hanging="567"/>
      </w:pPr>
      <w:r w:rsidRPr="00120FE7">
        <w:t>Conclusions</w:t>
      </w:r>
    </w:p>
    <w:p w14:paraId="3CD6CA57" w14:textId="77777777" w:rsidR="00125438" w:rsidRPr="00125438" w:rsidRDefault="00125438" w:rsidP="00125438">
      <w:pPr>
        <w:tabs>
          <w:tab w:val="clear" w:pos="794"/>
          <w:tab w:val="clear" w:pos="1191"/>
          <w:tab w:val="clear" w:pos="1588"/>
          <w:tab w:val="clear" w:pos="1985"/>
        </w:tabs>
        <w:overflowPunct/>
        <w:autoSpaceDE/>
        <w:autoSpaceDN/>
        <w:adjustRightInd/>
        <w:jc w:val="both"/>
        <w:textAlignment w:val="auto"/>
        <w:rPr>
          <w:rFonts w:asciiTheme="majorBidi" w:hAnsiTheme="majorBidi" w:cstheme="majorBidi"/>
          <w:lang w:val="en-US"/>
        </w:rPr>
      </w:pPr>
      <w:r w:rsidRPr="00125438">
        <w:rPr>
          <w:rFonts w:asciiTheme="majorBidi" w:hAnsiTheme="majorBidi" w:cstheme="majorBidi"/>
          <w:lang w:val="en-US"/>
        </w:rPr>
        <w:t>The FG-DPM completed all ongoing work items and finally agreed all of them at the final closing plenary (19 July 2019).</w:t>
      </w:r>
    </w:p>
    <w:p w14:paraId="70E039F3" w14:textId="3934BF91" w:rsidR="00351D9B" w:rsidRDefault="00351D9B" w:rsidP="00351D9B">
      <w:pPr>
        <w:jc w:val="both"/>
      </w:pPr>
      <w:r>
        <w:t>The FG-DPM concluded on 19 July 2019 at 1</w:t>
      </w:r>
      <w:r w:rsidR="00EF09E7">
        <w:t>3</w:t>
      </w:r>
      <w:r>
        <w:t>:30 Geneva time. The FG-DPM web page as well as all information will stay available.</w:t>
      </w:r>
    </w:p>
    <w:p w14:paraId="4739C2DD" w14:textId="438E6F64" w:rsidR="00BA3548" w:rsidRPr="00351D9B" w:rsidRDefault="00351D9B" w:rsidP="00351D9B">
      <w:pPr>
        <w:jc w:val="both"/>
      </w:pPr>
      <w:r>
        <w:t>All interested parties are invited to utilize the outcomes of the FG-DPM in their related activities. Finally, it was highlighted that all further requests on the FG-DPM deliverables, if any, need to be forwarded to the parent ITU-T SG20.</w:t>
      </w:r>
    </w:p>
    <w:p w14:paraId="4739C2DE" w14:textId="77777777" w:rsidR="00CE0179" w:rsidRDefault="00CE0179">
      <w:pPr>
        <w:jc w:val="center"/>
        <w:rPr>
          <w:lang w:val="en-US"/>
        </w:rPr>
      </w:pPr>
    </w:p>
    <w:p w14:paraId="4739C2DF" w14:textId="77777777" w:rsidR="00734F45" w:rsidRDefault="00734F45" w:rsidP="00734F45">
      <w:pPr>
        <w:pageBreakBefore/>
        <w:jc w:val="center"/>
        <w:rPr>
          <w:lang w:val="en-US"/>
        </w:rPr>
        <w:sectPr w:rsidR="00734F45" w:rsidSect="00C73EA0">
          <w:headerReference w:type="default" r:id="rId65"/>
          <w:headerReference w:type="first" r:id="rId66"/>
          <w:pgSz w:w="11907" w:h="16840"/>
          <w:pgMar w:top="1417" w:right="1134" w:bottom="1134" w:left="1134" w:header="720" w:footer="720" w:gutter="0"/>
          <w:cols w:space="720"/>
          <w:titlePg/>
          <w:docGrid w:linePitch="326"/>
        </w:sectPr>
      </w:pPr>
    </w:p>
    <w:p w14:paraId="4739C2E0" w14:textId="525130FC" w:rsidR="00734F45" w:rsidRDefault="00CC79BE" w:rsidP="000366FC">
      <w:pPr>
        <w:pageBreakBefore/>
        <w:spacing w:after="120"/>
        <w:ind w:left="-992"/>
        <w:rPr>
          <w:b/>
          <w:bCs/>
          <w:sz w:val="32"/>
          <w:szCs w:val="32"/>
        </w:rPr>
      </w:pPr>
      <w:r>
        <w:rPr>
          <w:b/>
          <w:bCs/>
          <w:sz w:val="32"/>
          <w:szCs w:val="32"/>
        </w:rPr>
        <w:lastRenderedPageBreak/>
        <w:t xml:space="preserve">Final list of </w:t>
      </w:r>
      <w:r w:rsidR="00734F45" w:rsidRPr="00036711">
        <w:rPr>
          <w:b/>
          <w:bCs/>
          <w:sz w:val="32"/>
          <w:szCs w:val="32"/>
        </w:rPr>
        <w:t>FG-DPM deliverables</w:t>
      </w:r>
      <w:r w:rsidR="00EF09E7">
        <w:rPr>
          <w:b/>
          <w:bCs/>
          <w:sz w:val="32"/>
          <w:szCs w:val="32"/>
        </w:rPr>
        <w:t>,</w:t>
      </w:r>
      <w:r w:rsidR="0059347D">
        <w:rPr>
          <w:b/>
          <w:bCs/>
          <w:sz w:val="32"/>
          <w:szCs w:val="32"/>
        </w:rPr>
        <w:t xml:space="preserve"> </w:t>
      </w:r>
      <w:r>
        <w:rPr>
          <w:b/>
          <w:bCs/>
          <w:sz w:val="32"/>
          <w:szCs w:val="32"/>
        </w:rPr>
        <w:t xml:space="preserve">July 2019 </w:t>
      </w:r>
      <w:r w:rsidR="0059347D">
        <w:rPr>
          <w:b/>
          <w:bCs/>
          <w:sz w:val="32"/>
          <w:szCs w:val="32"/>
        </w:rPr>
        <w:t>(</w:t>
      </w:r>
      <w:hyperlink r:id="rId67" w:history="1">
        <w:r w:rsidR="00965D99" w:rsidRPr="00EF09E7">
          <w:rPr>
            <w:rStyle w:val="Hyperlink"/>
            <w:b/>
            <w:bCs/>
            <w:sz w:val="32"/>
            <w:szCs w:val="32"/>
          </w:rPr>
          <w:t>FG-DPM-O-1</w:t>
        </w:r>
        <w:r w:rsidRPr="00EF09E7">
          <w:rPr>
            <w:rStyle w:val="Hyperlink"/>
            <w:b/>
            <w:bCs/>
            <w:sz w:val="32"/>
            <w:szCs w:val="32"/>
          </w:rPr>
          <w:t>88</w:t>
        </w:r>
        <w:r w:rsidR="00EF09E7" w:rsidRPr="00EF09E7">
          <w:rPr>
            <w:rStyle w:val="Hyperlink"/>
            <w:b/>
            <w:bCs/>
            <w:sz w:val="32"/>
            <w:szCs w:val="32"/>
          </w:rPr>
          <w:t>-R1</w:t>
        </w:r>
      </w:hyperlink>
      <w:r w:rsidR="0059347D">
        <w:rPr>
          <w:b/>
          <w:bCs/>
          <w:sz w:val="32"/>
          <w:szCs w:val="32"/>
        </w:rPr>
        <w:t>)</w:t>
      </w:r>
    </w:p>
    <w:p w14:paraId="29124FE4" w14:textId="257229A2" w:rsidR="0059347D" w:rsidRDefault="0059347D" w:rsidP="00E65F4A">
      <w:pPr>
        <w:jc w:val="center"/>
        <w:rPr>
          <w:lang w:val="en-US"/>
        </w:rPr>
      </w:pPr>
    </w:p>
    <w:tbl>
      <w:tblPr>
        <w:tblStyle w:val="TableGrid"/>
        <w:tblW w:w="5639" w:type="pct"/>
        <w:tblInd w:w="-998" w:type="dxa"/>
        <w:tblLook w:val="04A0" w:firstRow="1" w:lastRow="0" w:firstColumn="1" w:lastColumn="0" w:noHBand="0" w:noVBand="1"/>
      </w:tblPr>
      <w:tblGrid>
        <w:gridCol w:w="609"/>
        <w:gridCol w:w="1951"/>
        <w:gridCol w:w="3623"/>
        <w:gridCol w:w="5728"/>
        <w:gridCol w:w="2133"/>
        <w:gridCol w:w="1736"/>
      </w:tblGrid>
      <w:tr w:rsidR="009F49AD" w:rsidRPr="0005151F" w14:paraId="54F5D909" w14:textId="77777777" w:rsidTr="009F49AD">
        <w:trPr>
          <w:tblHeader/>
        </w:trPr>
        <w:tc>
          <w:tcPr>
            <w:tcW w:w="193" w:type="pct"/>
            <w:shd w:val="clear" w:color="auto" w:fill="FFFF99"/>
          </w:tcPr>
          <w:p w14:paraId="789CC2F7" w14:textId="77777777" w:rsidR="009F49AD" w:rsidRPr="0005151F" w:rsidRDefault="009F49AD" w:rsidP="009D58BD">
            <w:pPr>
              <w:spacing w:after="120"/>
              <w:jc w:val="center"/>
              <w:rPr>
                <w:rFonts w:asciiTheme="majorBidi" w:hAnsiTheme="majorBidi" w:cstheme="majorBidi"/>
                <w:b/>
                <w:noProof/>
                <w:sz w:val="22"/>
                <w:szCs w:val="22"/>
                <w:lang w:val="en-US" w:eastAsia="ko-KR"/>
              </w:rPr>
            </w:pPr>
            <w:r w:rsidRPr="0005151F">
              <w:rPr>
                <w:rFonts w:asciiTheme="majorBidi" w:hAnsiTheme="majorBidi" w:cstheme="majorBidi" w:hint="eastAsia"/>
                <w:b/>
                <w:noProof/>
                <w:sz w:val="22"/>
                <w:szCs w:val="22"/>
                <w:lang w:val="en-US" w:eastAsia="ko-KR"/>
              </w:rPr>
              <w:t>WG</w:t>
            </w:r>
          </w:p>
        </w:tc>
        <w:tc>
          <w:tcPr>
            <w:tcW w:w="618" w:type="pct"/>
            <w:shd w:val="clear" w:color="auto" w:fill="FFFF99"/>
            <w:vAlign w:val="center"/>
          </w:tcPr>
          <w:p w14:paraId="30F065E2" w14:textId="77777777" w:rsidR="009F49AD" w:rsidRPr="0005151F" w:rsidRDefault="009F49AD" w:rsidP="009D58BD">
            <w:pPr>
              <w:spacing w:after="120"/>
              <w:jc w:val="center"/>
              <w:rPr>
                <w:rFonts w:asciiTheme="majorBidi" w:hAnsiTheme="majorBidi" w:cstheme="majorBidi"/>
                <w:b/>
                <w:noProof/>
                <w:sz w:val="22"/>
                <w:szCs w:val="22"/>
                <w:lang w:val="en-US" w:eastAsia="ko-KR"/>
              </w:rPr>
            </w:pPr>
            <w:r w:rsidRPr="0005151F">
              <w:rPr>
                <w:rFonts w:asciiTheme="majorBidi" w:hAnsiTheme="majorBidi" w:cstheme="majorBidi" w:hint="eastAsia"/>
                <w:b/>
                <w:noProof/>
                <w:sz w:val="22"/>
                <w:szCs w:val="22"/>
                <w:lang w:val="en-US" w:eastAsia="ko-KR"/>
              </w:rPr>
              <w:t>Deliverables</w:t>
            </w:r>
          </w:p>
        </w:tc>
        <w:tc>
          <w:tcPr>
            <w:tcW w:w="1148" w:type="pct"/>
            <w:shd w:val="clear" w:color="auto" w:fill="FFFF99"/>
            <w:vAlign w:val="center"/>
          </w:tcPr>
          <w:p w14:paraId="1181552A" w14:textId="77777777" w:rsidR="009F49AD" w:rsidRPr="0005151F" w:rsidRDefault="009F49AD" w:rsidP="009D58BD">
            <w:pPr>
              <w:spacing w:after="120"/>
              <w:jc w:val="center"/>
              <w:rPr>
                <w:rFonts w:asciiTheme="majorBidi" w:hAnsiTheme="majorBidi" w:cstheme="majorBidi"/>
                <w:b/>
                <w:noProof/>
                <w:sz w:val="22"/>
                <w:szCs w:val="22"/>
                <w:lang w:val="en-US" w:eastAsia="ko-KR"/>
              </w:rPr>
            </w:pPr>
            <w:r w:rsidRPr="0005151F">
              <w:rPr>
                <w:rFonts w:asciiTheme="majorBidi" w:hAnsiTheme="majorBidi" w:cstheme="majorBidi"/>
                <w:b/>
                <w:noProof/>
                <w:sz w:val="22"/>
                <w:szCs w:val="22"/>
                <w:lang w:val="en-US" w:eastAsia="ko-KR"/>
              </w:rPr>
              <w:t>Champion</w:t>
            </w:r>
          </w:p>
        </w:tc>
        <w:tc>
          <w:tcPr>
            <w:tcW w:w="1815" w:type="pct"/>
            <w:shd w:val="clear" w:color="auto" w:fill="FFFF99"/>
            <w:vAlign w:val="center"/>
          </w:tcPr>
          <w:p w14:paraId="29ACD95E" w14:textId="77777777" w:rsidR="009F49AD" w:rsidRPr="0005151F" w:rsidRDefault="009F49AD" w:rsidP="009D58BD">
            <w:pPr>
              <w:spacing w:after="120"/>
              <w:jc w:val="center"/>
              <w:rPr>
                <w:rFonts w:asciiTheme="majorBidi" w:hAnsiTheme="majorBidi" w:cstheme="majorBidi"/>
                <w:b/>
                <w:noProof/>
                <w:sz w:val="22"/>
                <w:szCs w:val="22"/>
                <w:lang w:val="en-US" w:eastAsia="ko-KR"/>
              </w:rPr>
            </w:pPr>
            <w:r>
              <w:rPr>
                <w:rFonts w:asciiTheme="majorBidi" w:hAnsiTheme="majorBidi" w:cstheme="majorBidi"/>
                <w:b/>
                <w:noProof/>
                <w:sz w:val="22"/>
                <w:szCs w:val="22"/>
                <w:lang w:val="en-US" w:eastAsia="ko-KR"/>
              </w:rPr>
              <w:t>Editors</w:t>
            </w:r>
          </w:p>
        </w:tc>
        <w:tc>
          <w:tcPr>
            <w:tcW w:w="676" w:type="pct"/>
            <w:shd w:val="clear" w:color="auto" w:fill="FFFF99"/>
            <w:vAlign w:val="center"/>
          </w:tcPr>
          <w:p w14:paraId="671BABF6" w14:textId="77777777" w:rsidR="009F49AD" w:rsidRPr="0005151F" w:rsidRDefault="009F49AD" w:rsidP="009D58BD">
            <w:pPr>
              <w:spacing w:after="120"/>
              <w:jc w:val="center"/>
              <w:rPr>
                <w:rFonts w:asciiTheme="majorBidi" w:hAnsiTheme="majorBidi" w:cstheme="majorBidi"/>
                <w:b/>
                <w:noProof/>
                <w:sz w:val="22"/>
                <w:szCs w:val="22"/>
                <w:lang w:val="en-US" w:eastAsia="ko-KR"/>
              </w:rPr>
            </w:pPr>
            <w:r w:rsidRPr="0005151F">
              <w:rPr>
                <w:rFonts w:asciiTheme="majorBidi" w:hAnsiTheme="majorBidi" w:cstheme="majorBidi"/>
                <w:b/>
                <w:noProof/>
                <w:sz w:val="22"/>
                <w:szCs w:val="22"/>
                <w:lang w:val="en-US" w:eastAsia="ko-KR"/>
              </w:rPr>
              <w:t>Title of output document</w:t>
            </w:r>
          </w:p>
        </w:tc>
        <w:tc>
          <w:tcPr>
            <w:tcW w:w="551" w:type="pct"/>
            <w:shd w:val="clear" w:color="auto" w:fill="FFFF99"/>
          </w:tcPr>
          <w:p w14:paraId="2BA0DAC7" w14:textId="77777777" w:rsidR="009F49AD" w:rsidRPr="0005151F" w:rsidRDefault="009F49AD" w:rsidP="009D58BD">
            <w:pPr>
              <w:spacing w:after="120"/>
              <w:jc w:val="center"/>
              <w:rPr>
                <w:rFonts w:asciiTheme="majorBidi" w:hAnsiTheme="majorBidi" w:cstheme="majorBidi"/>
                <w:b/>
                <w:noProof/>
                <w:sz w:val="22"/>
                <w:szCs w:val="22"/>
                <w:lang w:val="en-US" w:eastAsia="ko-KR"/>
              </w:rPr>
            </w:pPr>
            <w:r w:rsidRPr="0005151F">
              <w:rPr>
                <w:rFonts w:asciiTheme="majorBidi" w:hAnsiTheme="majorBidi" w:cstheme="majorBidi" w:hint="eastAsia"/>
                <w:b/>
                <w:noProof/>
                <w:sz w:val="22"/>
                <w:szCs w:val="22"/>
                <w:lang w:val="en-US" w:eastAsia="ko-KR"/>
              </w:rPr>
              <w:t>O</w:t>
            </w:r>
            <w:r w:rsidRPr="0005151F">
              <w:rPr>
                <w:rFonts w:asciiTheme="majorBidi" w:hAnsiTheme="majorBidi" w:cstheme="majorBidi"/>
                <w:b/>
                <w:noProof/>
                <w:sz w:val="22"/>
                <w:szCs w:val="22"/>
                <w:lang w:val="en-US" w:eastAsia="ko-KR"/>
              </w:rPr>
              <w:t>utput Document</w:t>
            </w:r>
          </w:p>
        </w:tc>
      </w:tr>
      <w:tr w:rsidR="009F49AD" w:rsidRPr="0005151F" w14:paraId="7BB26210" w14:textId="77777777" w:rsidTr="009F49AD">
        <w:trPr>
          <w:trHeight w:val="1399"/>
        </w:trPr>
        <w:tc>
          <w:tcPr>
            <w:tcW w:w="193" w:type="pct"/>
            <w:vMerge w:val="restart"/>
            <w:shd w:val="clear" w:color="auto" w:fill="DAEEF3" w:themeFill="accent5" w:themeFillTint="33"/>
            <w:vAlign w:val="center"/>
          </w:tcPr>
          <w:p w14:paraId="769418D1" w14:textId="77777777" w:rsidR="009F49AD" w:rsidRPr="0005151F" w:rsidRDefault="009F49AD" w:rsidP="009D58BD">
            <w:pPr>
              <w:spacing w:after="120"/>
              <w:jc w:val="center"/>
              <w:rPr>
                <w:rFonts w:asciiTheme="majorBidi" w:hAnsiTheme="majorBidi" w:cstheme="majorBidi"/>
                <w:b/>
                <w:noProof/>
                <w:sz w:val="22"/>
                <w:szCs w:val="22"/>
                <w:lang w:val="en-US" w:eastAsia="ko-KR"/>
              </w:rPr>
            </w:pPr>
            <w:r w:rsidRPr="0005151F">
              <w:rPr>
                <w:rFonts w:asciiTheme="majorBidi" w:hAnsiTheme="majorBidi" w:cstheme="majorBidi" w:hint="eastAsia"/>
                <w:b/>
                <w:noProof/>
                <w:sz w:val="22"/>
                <w:szCs w:val="22"/>
                <w:lang w:val="en-US" w:eastAsia="ko-KR"/>
              </w:rPr>
              <w:t>1</w:t>
            </w:r>
          </w:p>
        </w:tc>
        <w:tc>
          <w:tcPr>
            <w:tcW w:w="618" w:type="pct"/>
            <w:shd w:val="clear" w:color="auto" w:fill="DAEEF3" w:themeFill="accent5" w:themeFillTint="33"/>
            <w:vAlign w:val="center"/>
          </w:tcPr>
          <w:p w14:paraId="2A88EF01" w14:textId="77777777" w:rsidR="009F49AD" w:rsidRPr="0005151F" w:rsidRDefault="009F49AD" w:rsidP="009D58BD">
            <w:pPr>
              <w:spacing w:after="120"/>
              <w:jc w:val="center"/>
              <w:rPr>
                <w:rFonts w:asciiTheme="majorBidi" w:hAnsiTheme="majorBidi" w:cstheme="majorBidi"/>
                <w:b/>
                <w:noProof/>
                <w:sz w:val="22"/>
                <w:szCs w:val="22"/>
                <w:lang w:val="en-US" w:eastAsia="ko-KR"/>
              </w:rPr>
            </w:pPr>
            <w:bookmarkStart w:id="12" w:name="OLE_LINK1"/>
            <w:bookmarkStart w:id="13" w:name="OLE_LINK2"/>
            <w:r w:rsidRPr="0005151F">
              <w:rPr>
                <w:rFonts w:asciiTheme="majorBidi" w:hAnsiTheme="majorBidi" w:cstheme="majorBidi" w:hint="eastAsia"/>
                <w:b/>
                <w:noProof/>
                <w:sz w:val="22"/>
                <w:szCs w:val="22"/>
                <w:lang w:val="en-US" w:eastAsia="ko-KR"/>
              </w:rPr>
              <w:t>D0.1</w:t>
            </w:r>
          </w:p>
          <w:p w14:paraId="6245D48D" w14:textId="77777777" w:rsidR="009F49AD" w:rsidRPr="0005151F" w:rsidRDefault="009F49AD" w:rsidP="009D58BD">
            <w:pPr>
              <w:spacing w:after="120"/>
              <w:jc w:val="center"/>
              <w:rPr>
                <w:rFonts w:asciiTheme="majorBidi" w:hAnsiTheme="majorBidi" w:cstheme="majorBidi"/>
                <w:b/>
                <w:noProof/>
                <w:sz w:val="22"/>
                <w:szCs w:val="22"/>
                <w:lang w:val="en-US" w:eastAsia="ko-KR"/>
              </w:rPr>
            </w:pPr>
            <w:r w:rsidRPr="0005151F">
              <w:rPr>
                <w:rFonts w:asciiTheme="majorBidi" w:hAnsiTheme="majorBidi" w:cstheme="majorBidi"/>
                <w:b/>
                <w:noProof/>
                <w:sz w:val="22"/>
                <w:szCs w:val="22"/>
                <w:lang w:val="en-US" w:eastAsia="ko-KR"/>
              </w:rPr>
              <w:t>Vocabulary</w:t>
            </w:r>
            <w:bookmarkEnd w:id="12"/>
            <w:bookmarkEnd w:id="13"/>
          </w:p>
        </w:tc>
        <w:tc>
          <w:tcPr>
            <w:tcW w:w="1148" w:type="pct"/>
            <w:vAlign w:val="center"/>
          </w:tcPr>
          <w:p w14:paraId="2BF8013C" w14:textId="77777777" w:rsidR="009F49AD" w:rsidRPr="00056389" w:rsidRDefault="009F49AD" w:rsidP="009F49AD">
            <w:pPr>
              <w:pStyle w:val="ListParagraph"/>
              <w:numPr>
                <w:ilvl w:val="0"/>
                <w:numId w:val="10"/>
              </w:numPr>
              <w:spacing w:after="120" w:line="256" w:lineRule="auto"/>
              <w:rPr>
                <w:rFonts w:asciiTheme="majorBidi" w:eastAsiaTheme="minorEastAsia" w:hAnsiTheme="majorBidi" w:cstheme="majorBidi"/>
                <w:noProof/>
                <w:sz w:val="22"/>
                <w:szCs w:val="22"/>
                <w:lang w:val="da-DK"/>
              </w:rPr>
            </w:pPr>
            <w:bookmarkStart w:id="14" w:name="OLE_LINK7"/>
            <w:bookmarkStart w:id="15" w:name="OLE_LINK8"/>
            <w:r w:rsidRPr="00DA6D5F">
              <w:rPr>
                <w:rFonts w:asciiTheme="majorBidi" w:hAnsiTheme="majorBidi" w:cstheme="majorBidi"/>
                <w:b/>
                <w:bCs/>
                <w:sz w:val="22"/>
                <w:szCs w:val="22"/>
                <w:lang w:val="it-IT"/>
              </w:rPr>
              <w:t>Xiaomi An</w:t>
            </w:r>
            <w:r w:rsidRPr="00DA6D5F">
              <w:rPr>
                <w:rFonts w:asciiTheme="majorBidi" w:hAnsiTheme="majorBidi" w:cstheme="majorBidi"/>
                <w:b/>
                <w:bCs/>
                <w:sz w:val="22"/>
                <w:szCs w:val="22"/>
                <w:lang w:val="it-IT"/>
              </w:rPr>
              <w:br/>
            </w:r>
            <w:r w:rsidRPr="00DA6D5F">
              <w:rPr>
                <w:rFonts w:asciiTheme="majorBidi" w:hAnsiTheme="majorBidi" w:cstheme="majorBidi"/>
                <w:sz w:val="22"/>
                <w:szCs w:val="22"/>
                <w:lang w:val="it-IT"/>
              </w:rPr>
              <w:t xml:space="preserve">(RUC, </w:t>
            </w:r>
            <w:hyperlink r:id="rId68" w:history="1">
              <w:r w:rsidRPr="00DA6D5F">
                <w:rPr>
                  <w:rStyle w:val="Hyperlink"/>
                  <w:rFonts w:asciiTheme="majorBidi" w:hAnsiTheme="majorBidi" w:cstheme="majorBidi"/>
                  <w:sz w:val="22"/>
                  <w:szCs w:val="22"/>
                  <w:lang w:val="it-IT"/>
                </w:rPr>
                <w:t>anxiaomi@ruc.edu.cn</w:t>
              </w:r>
            </w:hyperlink>
            <w:r w:rsidRPr="00DA6D5F">
              <w:rPr>
                <w:rFonts w:asciiTheme="majorBidi" w:hAnsiTheme="majorBidi" w:cstheme="majorBidi"/>
                <w:sz w:val="22"/>
                <w:szCs w:val="22"/>
                <w:lang w:val="it-IT"/>
              </w:rPr>
              <w:t>)</w:t>
            </w:r>
            <w:bookmarkEnd w:id="14"/>
            <w:bookmarkEnd w:id="15"/>
          </w:p>
        </w:tc>
        <w:tc>
          <w:tcPr>
            <w:tcW w:w="1815" w:type="pct"/>
            <w:vAlign w:val="center"/>
          </w:tcPr>
          <w:p w14:paraId="645436BB" w14:textId="77777777" w:rsidR="009F49AD" w:rsidRPr="007379F1" w:rsidRDefault="009F49AD" w:rsidP="009F49AD">
            <w:pPr>
              <w:pStyle w:val="ListParagraph"/>
              <w:numPr>
                <w:ilvl w:val="0"/>
                <w:numId w:val="10"/>
              </w:numPr>
              <w:spacing w:after="120"/>
              <w:rPr>
                <w:sz w:val="22"/>
                <w:szCs w:val="22"/>
                <w:lang w:val="es-ES"/>
              </w:rPr>
            </w:pPr>
            <w:r w:rsidRPr="007379F1">
              <w:rPr>
                <w:sz w:val="22"/>
                <w:szCs w:val="22"/>
                <w:lang w:val="es-ES"/>
              </w:rPr>
              <w:t xml:space="preserve">Xiaomi </w:t>
            </w:r>
            <w:proofErr w:type="spellStart"/>
            <w:r w:rsidRPr="007379F1">
              <w:rPr>
                <w:sz w:val="22"/>
                <w:szCs w:val="22"/>
                <w:lang w:val="es-ES"/>
              </w:rPr>
              <w:t>An</w:t>
            </w:r>
            <w:proofErr w:type="spellEnd"/>
            <w:r>
              <w:rPr>
                <w:sz w:val="22"/>
                <w:szCs w:val="22"/>
                <w:lang w:val="es-ES"/>
              </w:rPr>
              <w:t xml:space="preserve"> </w:t>
            </w:r>
            <w:r w:rsidRPr="007379F1">
              <w:rPr>
                <w:sz w:val="22"/>
                <w:szCs w:val="22"/>
                <w:lang w:val="es-ES"/>
              </w:rPr>
              <w:t>(RUC,</w:t>
            </w:r>
            <w:r>
              <w:rPr>
                <w:sz w:val="22"/>
                <w:szCs w:val="22"/>
                <w:lang w:val="es-ES"/>
              </w:rPr>
              <w:t xml:space="preserve"> </w:t>
            </w:r>
            <w:hyperlink r:id="rId69" w:history="1">
              <w:r w:rsidRPr="007379F1">
                <w:rPr>
                  <w:lang w:val="es-ES"/>
                </w:rPr>
                <w:t>anxiaomi@ruc.edu.cn</w:t>
              </w:r>
            </w:hyperlink>
            <w:r w:rsidRPr="007379F1">
              <w:rPr>
                <w:sz w:val="22"/>
                <w:szCs w:val="22"/>
                <w:lang w:val="es-ES"/>
              </w:rPr>
              <w:t>)</w:t>
            </w:r>
          </w:p>
          <w:p w14:paraId="0DC49F45" w14:textId="77777777" w:rsidR="009F49AD" w:rsidRPr="007379F1" w:rsidRDefault="009F49AD" w:rsidP="009F49AD">
            <w:pPr>
              <w:pStyle w:val="ListParagraph"/>
              <w:numPr>
                <w:ilvl w:val="0"/>
                <w:numId w:val="10"/>
              </w:numPr>
              <w:spacing w:after="120" w:line="256" w:lineRule="auto"/>
              <w:rPr>
                <w:sz w:val="22"/>
                <w:szCs w:val="22"/>
                <w:lang w:val="es-ES"/>
              </w:rPr>
            </w:pPr>
            <w:r w:rsidRPr="007379F1">
              <w:rPr>
                <w:sz w:val="22"/>
                <w:szCs w:val="22"/>
                <w:lang w:val="es-ES"/>
              </w:rPr>
              <w:t xml:space="preserve">Wei </w:t>
            </w:r>
            <w:proofErr w:type="spellStart"/>
            <w:r w:rsidRPr="007379F1">
              <w:rPr>
                <w:sz w:val="22"/>
                <w:szCs w:val="22"/>
                <w:lang w:val="es-ES"/>
              </w:rPr>
              <w:t>Wei</w:t>
            </w:r>
            <w:proofErr w:type="spellEnd"/>
            <w:r w:rsidRPr="007379F1">
              <w:rPr>
                <w:sz w:val="22"/>
                <w:szCs w:val="22"/>
                <w:lang w:val="es-ES"/>
              </w:rPr>
              <w:t xml:space="preserve"> (RUC,</w:t>
            </w:r>
            <w:r>
              <w:rPr>
                <w:sz w:val="22"/>
                <w:szCs w:val="22"/>
                <w:lang w:val="es-ES"/>
              </w:rPr>
              <w:t xml:space="preserve"> </w:t>
            </w:r>
            <w:hyperlink r:id="rId70">
              <w:r w:rsidRPr="007379F1">
                <w:rPr>
                  <w:lang w:val="es-ES"/>
                </w:rPr>
                <w:t>w37952385@vip.qq.com</w:t>
              </w:r>
            </w:hyperlink>
            <w:r w:rsidRPr="007379F1">
              <w:rPr>
                <w:sz w:val="22"/>
                <w:szCs w:val="22"/>
                <w:lang w:val="es-ES"/>
              </w:rPr>
              <w:t>)</w:t>
            </w:r>
          </w:p>
          <w:p w14:paraId="4B1ECCCB" w14:textId="77777777" w:rsidR="009F49AD" w:rsidRPr="007379F1" w:rsidRDefault="009F49AD" w:rsidP="009F49AD">
            <w:pPr>
              <w:pStyle w:val="ListParagraph"/>
              <w:numPr>
                <w:ilvl w:val="0"/>
                <w:numId w:val="10"/>
              </w:numPr>
              <w:spacing w:after="120" w:line="256" w:lineRule="auto"/>
              <w:rPr>
                <w:sz w:val="22"/>
                <w:szCs w:val="22"/>
                <w:lang w:val="es-ES"/>
              </w:rPr>
            </w:pPr>
            <w:r w:rsidRPr="007379F1">
              <w:rPr>
                <w:sz w:val="22"/>
                <w:szCs w:val="22"/>
                <w:lang w:val="es-ES"/>
              </w:rPr>
              <w:t>Marco Carugi</w:t>
            </w:r>
            <w:r w:rsidRPr="007379F1">
              <w:rPr>
                <w:sz w:val="22"/>
                <w:szCs w:val="22"/>
                <w:lang w:val="es-ES"/>
              </w:rPr>
              <w:br/>
              <w:t xml:space="preserve">(Huawei, </w:t>
            </w:r>
            <w:hyperlink r:id="rId71">
              <w:r w:rsidRPr="007379F1">
                <w:rPr>
                  <w:lang w:val="es-ES"/>
                </w:rPr>
                <w:t>marco.carugi@gmail.com</w:t>
              </w:r>
            </w:hyperlink>
            <w:r w:rsidRPr="007379F1">
              <w:rPr>
                <w:sz w:val="22"/>
                <w:szCs w:val="22"/>
                <w:lang w:val="es-ES"/>
              </w:rPr>
              <w:t>)</w:t>
            </w:r>
          </w:p>
          <w:p w14:paraId="77A36075" w14:textId="77777777" w:rsidR="009F49AD" w:rsidRPr="007379F1" w:rsidRDefault="009F49AD" w:rsidP="009F49AD">
            <w:pPr>
              <w:pStyle w:val="ListParagraph"/>
              <w:numPr>
                <w:ilvl w:val="0"/>
                <w:numId w:val="10"/>
              </w:numPr>
              <w:spacing w:after="120"/>
              <w:rPr>
                <w:sz w:val="22"/>
                <w:szCs w:val="22"/>
                <w:lang w:val="es-ES"/>
              </w:rPr>
            </w:pPr>
            <w:r w:rsidRPr="007379F1">
              <w:rPr>
                <w:sz w:val="22"/>
                <w:szCs w:val="22"/>
                <w:lang w:val="es-ES"/>
              </w:rPr>
              <w:t xml:space="preserve">Martin </w:t>
            </w:r>
            <w:proofErr w:type="spellStart"/>
            <w:r w:rsidRPr="007379F1">
              <w:rPr>
                <w:sz w:val="22"/>
                <w:szCs w:val="22"/>
                <w:lang w:val="es-ES"/>
              </w:rPr>
              <w:t>Brynskov</w:t>
            </w:r>
            <w:proofErr w:type="spellEnd"/>
            <w:r w:rsidRPr="007379F1">
              <w:rPr>
                <w:sz w:val="22"/>
                <w:szCs w:val="22"/>
                <w:lang w:val="es-ES"/>
              </w:rPr>
              <w:t xml:space="preserve"> (OASC, </w:t>
            </w:r>
            <w:hyperlink r:id="rId72" w:history="1">
              <w:r w:rsidRPr="007379F1">
                <w:rPr>
                  <w:lang w:val="es-ES"/>
                </w:rPr>
                <w:t>martin.brynskov@oascities.org</w:t>
              </w:r>
            </w:hyperlink>
            <w:r w:rsidRPr="007379F1">
              <w:rPr>
                <w:sz w:val="22"/>
                <w:szCs w:val="22"/>
                <w:lang w:val="es-ES"/>
              </w:rPr>
              <w:t>)</w:t>
            </w:r>
          </w:p>
          <w:p w14:paraId="51B86B1A" w14:textId="77777777" w:rsidR="009F49AD" w:rsidRPr="007379F1" w:rsidRDefault="009F49AD" w:rsidP="009F49AD">
            <w:pPr>
              <w:pStyle w:val="ListParagraph"/>
              <w:numPr>
                <w:ilvl w:val="0"/>
                <w:numId w:val="10"/>
              </w:numPr>
              <w:spacing w:after="120"/>
              <w:rPr>
                <w:sz w:val="22"/>
                <w:szCs w:val="22"/>
                <w:lang w:val="es-ES"/>
              </w:rPr>
            </w:pPr>
            <w:proofErr w:type="spellStart"/>
            <w:r w:rsidRPr="007379F1">
              <w:rPr>
                <w:sz w:val="22"/>
                <w:szCs w:val="22"/>
                <w:lang w:val="es-ES"/>
              </w:rPr>
              <w:t>Hakima</w:t>
            </w:r>
            <w:proofErr w:type="spellEnd"/>
            <w:r w:rsidRPr="007379F1">
              <w:rPr>
                <w:sz w:val="22"/>
                <w:szCs w:val="22"/>
                <w:lang w:val="es-ES"/>
              </w:rPr>
              <w:t xml:space="preserve"> </w:t>
            </w:r>
            <w:proofErr w:type="spellStart"/>
            <w:r w:rsidRPr="007379F1">
              <w:rPr>
                <w:sz w:val="22"/>
                <w:szCs w:val="22"/>
                <w:lang w:val="es-ES"/>
              </w:rPr>
              <w:t>Chaouchi</w:t>
            </w:r>
            <w:proofErr w:type="spellEnd"/>
            <w:r w:rsidRPr="007379F1">
              <w:rPr>
                <w:sz w:val="22"/>
                <w:szCs w:val="22"/>
                <w:lang w:val="es-ES"/>
              </w:rPr>
              <w:br/>
              <w:t xml:space="preserve">(Telecom </w:t>
            </w:r>
            <w:proofErr w:type="spellStart"/>
            <w:r w:rsidRPr="007379F1">
              <w:rPr>
                <w:sz w:val="22"/>
                <w:szCs w:val="22"/>
                <w:lang w:val="es-ES"/>
              </w:rPr>
              <w:t>SudParis</w:t>
            </w:r>
            <w:proofErr w:type="spellEnd"/>
            <w:r w:rsidRPr="007379F1">
              <w:rPr>
                <w:sz w:val="22"/>
                <w:szCs w:val="22"/>
                <w:lang w:val="es-ES"/>
              </w:rPr>
              <w:t xml:space="preserve">, </w:t>
            </w:r>
            <w:hyperlink r:id="rId73" w:history="1">
              <w:r w:rsidRPr="007379F1">
                <w:rPr>
                  <w:sz w:val="22"/>
                  <w:szCs w:val="22"/>
                  <w:lang w:val="es-ES"/>
                </w:rPr>
                <w:t>hakima.chaouchii@gmail.com</w:t>
              </w:r>
            </w:hyperlink>
            <w:r w:rsidRPr="007379F1">
              <w:rPr>
                <w:sz w:val="22"/>
                <w:szCs w:val="22"/>
                <w:lang w:val="es-ES"/>
              </w:rPr>
              <w:t>)</w:t>
            </w:r>
          </w:p>
          <w:p w14:paraId="2AF1B55D" w14:textId="77777777" w:rsidR="009F49AD" w:rsidRPr="0005151F" w:rsidRDefault="009F49AD" w:rsidP="009F49AD">
            <w:pPr>
              <w:pStyle w:val="ListParagraph"/>
              <w:numPr>
                <w:ilvl w:val="0"/>
                <w:numId w:val="10"/>
              </w:numPr>
              <w:spacing w:after="120"/>
              <w:rPr>
                <w:rFonts w:asciiTheme="majorBidi" w:hAnsiTheme="majorBidi" w:cstheme="majorBidi"/>
                <w:noProof/>
                <w:sz w:val="22"/>
                <w:szCs w:val="22"/>
                <w:lang w:val="en-US" w:eastAsia="ko-KR"/>
              </w:rPr>
            </w:pPr>
            <w:proofErr w:type="spellStart"/>
            <w:r w:rsidRPr="0078100D">
              <w:rPr>
                <w:sz w:val="22"/>
                <w:szCs w:val="22"/>
                <w:lang w:val="es-ES"/>
              </w:rPr>
              <w:t>Okan</w:t>
            </w:r>
            <w:proofErr w:type="spellEnd"/>
            <w:r w:rsidRPr="0078100D">
              <w:rPr>
                <w:sz w:val="22"/>
                <w:szCs w:val="22"/>
                <w:lang w:val="es-ES"/>
              </w:rPr>
              <w:t xml:space="preserve"> </w:t>
            </w:r>
            <w:proofErr w:type="spellStart"/>
            <w:r w:rsidRPr="0078100D">
              <w:rPr>
                <w:sz w:val="22"/>
                <w:szCs w:val="22"/>
                <w:lang w:val="es-ES"/>
              </w:rPr>
              <w:t>Geray</w:t>
            </w:r>
            <w:proofErr w:type="spellEnd"/>
            <w:r w:rsidRPr="0005151F">
              <w:rPr>
                <w:rFonts w:asciiTheme="majorBidi" w:hAnsiTheme="majorBidi" w:cstheme="majorBidi"/>
                <w:b/>
                <w:noProof/>
                <w:sz w:val="22"/>
                <w:szCs w:val="22"/>
                <w:lang w:val="en-US" w:eastAsia="ko-KR"/>
              </w:rPr>
              <w:br/>
            </w:r>
            <w:r w:rsidRPr="0005151F">
              <w:rPr>
                <w:rFonts w:asciiTheme="majorBidi" w:hAnsiTheme="majorBidi" w:cstheme="majorBidi"/>
                <w:noProof/>
                <w:sz w:val="22"/>
                <w:szCs w:val="22"/>
                <w:lang w:val="en-US" w:eastAsia="ko-KR"/>
              </w:rPr>
              <w:t xml:space="preserve">(Smart Dubai, </w:t>
            </w:r>
            <w:hyperlink r:id="rId74" w:history="1">
              <w:r w:rsidRPr="0005151F">
                <w:rPr>
                  <w:rStyle w:val="Hyperlink"/>
                  <w:rFonts w:asciiTheme="majorBidi" w:hAnsiTheme="majorBidi" w:cstheme="majorBidi"/>
                  <w:noProof/>
                  <w:sz w:val="22"/>
                  <w:szCs w:val="22"/>
                  <w:lang w:val="en-US" w:eastAsia="ko-KR"/>
                </w:rPr>
                <w:t>Okan.Geray@smartdubai.ae</w:t>
              </w:r>
            </w:hyperlink>
            <w:r w:rsidRPr="0005151F">
              <w:rPr>
                <w:rFonts w:asciiTheme="majorBidi" w:hAnsiTheme="majorBidi" w:cstheme="majorBidi"/>
                <w:noProof/>
                <w:sz w:val="22"/>
                <w:szCs w:val="22"/>
                <w:lang w:val="en-US" w:eastAsia="ko-KR"/>
              </w:rPr>
              <w:t>)</w:t>
            </w:r>
          </w:p>
          <w:p w14:paraId="15C7805D" w14:textId="77777777" w:rsidR="009F49AD" w:rsidRPr="007379F1" w:rsidRDefault="009F49AD" w:rsidP="009F49AD">
            <w:pPr>
              <w:pStyle w:val="ListParagraph"/>
              <w:numPr>
                <w:ilvl w:val="0"/>
                <w:numId w:val="10"/>
              </w:numPr>
              <w:spacing w:after="120"/>
              <w:rPr>
                <w:sz w:val="22"/>
                <w:szCs w:val="22"/>
                <w:lang w:val="es-ES"/>
              </w:rPr>
            </w:pPr>
            <w:proofErr w:type="spellStart"/>
            <w:r w:rsidRPr="007379F1">
              <w:rPr>
                <w:sz w:val="22"/>
                <w:szCs w:val="22"/>
                <w:lang w:val="es-ES"/>
              </w:rPr>
              <w:t>Liangliang</w:t>
            </w:r>
            <w:proofErr w:type="spellEnd"/>
            <w:r w:rsidRPr="007379F1">
              <w:rPr>
                <w:sz w:val="22"/>
                <w:szCs w:val="22"/>
                <w:lang w:val="es-ES"/>
              </w:rPr>
              <w:t xml:space="preserve"> Zhang (Huawei, </w:t>
            </w:r>
            <w:hyperlink r:id="rId75" w:history="1">
              <w:r w:rsidRPr="007379F1">
                <w:rPr>
                  <w:lang w:val="es-ES"/>
                </w:rPr>
                <w:t>liangliang.zhang@hisilicon.com</w:t>
              </w:r>
            </w:hyperlink>
            <w:r w:rsidRPr="007379F1">
              <w:rPr>
                <w:sz w:val="22"/>
                <w:szCs w:val="22"/>
                <w:lang w:val="es-ES"/>
              </w:rPr>
              <w:t>)</w:t>
            </w:r>
          </w:p>
          <w:p w14:paraId="21941F84" w14:textId="77777777" w:rsidR="009F49AD" w:rsidRDefault="009F49AD" w:rsidP="009F49AD">
            <w:pPr>
              <w:pStyle w:val="ListParagraph"/>
              <w:numPr>
                <w:ilvl w:val="0"/>
                <w:numId w:val="10"/>
              </w:numPr>
              <w:spacing w:after="120"/>
              <w:rPr>
                <w:sz w:val="22"/>
                <w:szCs w:val="22"/>
                <w:lang w:val="es-ES"/>
              </w:rPr>
            </w:pPr>
            <w:r w:rsidRPr="0005151F">
              <w:rPr>
                <w:rFonts w:asciiTheme="majorBidi" w:hAnsiTheme="majorBidi" w:cstheme="majorBidi"/>
                <w:noProof/>
                <w:sz w:val="22"/>
                <w:szCs w:val="22"/>
                <w:lang w:val="fr-CH"/>
              </w:rPr>
              <w:t xml:space="preserve">Robert Lewis-Lettington (UN-HABITAT, </w:t>
            </w:r>
            <w:hyperlink r:id="rId76" w:history="1">
              <w:r w:rsidRPr="0005151F">
                <w:rPr>
                  <w:rStyle w:val="Hyperlink"/>
                  <w:rFonts w:asciiTheme="majorBidi" w:hAnsiTheme="majorBidi" w:cstheme="majorBidi"/>
                  <w:noProof/>
                  <w:sz w:val="22"/>
                  <w:szCs w:val="22"/>
                  <w:lang w:val="fr-CH"/>
                </w:rPr>
                <w:t>Robert.Lewis-Lettington@unhabitat.org</w:t>
              </w:r>
            </w:hyperlink>
            <w:r w:rsidRPr="0005151F">
              <w:rPr>
                <w:rFonts w:asciiTheme="majorBidi" w:hAnsiTheme="majorBidi" w:cstheme="majorBidi"/>
                <w:noProof/>
                <w:sz w:val="22"/>
                <w:szCs w:val="22"/>
                <w:lang w:val="fr-CH"/>
              </w:rPr>
              <w:t>)</w:t>
            </w:r>
          </w:p>
          <w:p w14:paraId="4A89D97A" w14:textId="77777777" w:rsidR="009F49AD" w:rsidRPr="0078100D" w:rsidRDefault="009F49AD" w:rsidP="009F49AD">
            <w:pPr>
              <w:pStyle w:val="ListParagraph"/>
              <w:numPr>
                <w:ilvl w:val="0"/>
                <w:numId w:val="10"/>
              </w:numPr>
              <w:spacing w:after="120"/>
              <w:rPr>
                <w:sz w:val="22"/>
                <w:szCs w:val="22"/>
                <w:lang w:val="es-ES"/>
              </w:rPr>
            </w:pPr>
            <w:r w:rsidRPr="1C3D2EA9">
              <w:rPr>
                <w:sz w:val="22"/>
                <w:szCs w:val="22"/>
                <w:lang w:val="de-CH" w:eastAsia="ko-KR"/>
              </w:rPr>
              <w:t xml:space="preserve">Nathalie Feingold (NPBA, </w:t>
            </w:r>
            <w:hyperlink r:id="rId77">
              <w:r w:rsidRPr="1C3D2EA9">
                <w:rPr>
                  <w:rStyle w:val="Hyperlink"/>
                  <w:sz w:val="22"/>
                  <w:szCs w:val="22"/>
                  <w:lang w:val="de-CH" w:eastAsia="ko-KR"/>
                </w:rPr>
                <w:t>nathalie.feingold@npba.ch</w:t>
              </w:r>
            </w:hyperlink>
            <w:r w:rsidRPr="1C3D2EA9">
              <w:rPr>
                <w:sz w:val="22"/>
                <w:szCs w:val="22"/>
                <w:lang w:val="de-CH" w:eastAsia="ko-KR"/>
              </w:rPr>
              <w:t>)</w:t>
            </w:r>
          </w:p>
          <w:p w14:paraId="256904F3" w14:textId="77777777" w:rsidR="009F49AD" w:rsidRDefault="009F49AD" w:rsidP="009F49AD">
            <w:pPr>
              <w:pStyle w:val="ListParagraph"/>
              <w:numPr>
                <w:ilvl w:val="0"/>
                <w:numId w:val="10"/>
              </w:numPr>
              <w:spacing w:after="120"/>
              <w:rPr>
                <w:sz w:val="22"/>
                <w:szCs w:val="22"/>
                <w:lang w:val="es-ES"/>
              </w:rPr>
            </w:pPr>
            <w:proofErr w:type="spellStart"/>
            <w:r w:rsidRPr="007379F1">
              <w:rPr>
                <w:sz w:val="22"/>
                <w:szCs w:val="22"/>
                <w:lang w:val="es-ES"/>
              </w:rPr>
              <w:t>Tetsuya</w:t>
            </w:r>
            <w:proofErr w:type="spellEnd"/>
            <w:r w:rsidRPr="007379F1">
              <w:rPr>
                <w:sz w:val="22"/>
                <w:szCs w:val="22"/>
                <w:lang w:val="es-ES"/>
              </w:rPr>
              <w:t xml:space="preserve"> </w:t>
            </w:r>
            <w:proofErr w:type="spellStart"/>
            <w:r w:rsidRPr="007379F1">
              <w:rPr>
                <w:sz w:val="22"/>
                <w:szCs w:val="22"/>
                <w:lang w:val="es-ES"/>
              </w:rPr>
              <w:t>Yokotani</w:t>
            </w:r>
            <w:proofErr w:type="spellEnd"/>
            <w:r w:rsidRPr="007379F1">
              <w:rPr>
                <w:sz w:val="22"/>
                <w:szCs w:val="22"/>
                <w:lang w:val="es-ES"/>
              </w:rPr>
              <w:t xml:space="preserve"> (KIT, </w:t>
            </w:r>
            <w:hyperlink r:id="rId78">
              <w:r w:rsidRPr="007379F1">
                <w:rPr>
                  <w:sz w:val="22"/>
                  <w:szCs w:val="22"/>
                  <w:lang w:val="es-ES"/>
                </w:rPr>
                <w:t>yokotani@neptune.kanazawa-it.ac.jp</w:t>
              </w:r>
            </w:hyperlink>
            <w:r w:rsidRPr="007379F1">
              <w:rPr>
                <w:sz w:val="22"/>
                <w:szCs w:val="22"/>
                <w:lang w:val="es-ES"/>
              </w:rPr>
              <w:t>)</w:t>
            </w:r>
          </w:p>
          <w:p w14:paraId="48EF99C5" w14:textId="77777777" w:rsidR="009F49AD" w:rsidRPr="0005151F" w:rsidRDefault="009F49AD" w:rsidP="009F49AD">
            <w:pPr>
              <w:pStyle w:val="ListParagraph"/>
              <w:numPr>
                <w:ilvl w:val="0"/>
                <w:numId w:val="10"/>
              </w:numPr>
              <w:spacing w:after="120"/>
              <w:rPr>
                <w:rFonts w:asciiTheme="majorBidi" w:hAnsiTheme="majorBidi" w:cstheme="majorBidi"/>
                <w:sz w:val="22"/>
                <w:szCs w:val="22"/>
              </w:rPr>
            </w:pPr>
            <w:proofErr w:type="spellStart"/>
            <w:r w:rsidRPr="1C3D2EA9">
              <w:rPr>
                <w:sz w:val="22"/>
                <w:szCs w:val="22"/>
                <w:lang w:val="es-ES"/>
              </w:rPr>
              <w:t>Xiaoshuang</w:t>
            </w:r>
            <w:proofErr w:type="spellEnd"/>
            <w:r w:rsidRPr="1C3D2EA9">
              <w:rPr>
                <w:sz w:val="22"/>
                <w:szCs w:val="22"/>
                <w:lang w:val="es-ES"/>
              </w:rPr>
              <w:t xml:space="preserve"> Jia (RUC, </w:t>
            </w:r>
            <w:hyperlink r:id="rId79">
              <w:r w:rsidRPr="007379F1">
                <w:t>jiaxs1219@sina.com</w:t>
              </w:r>
            </w:hyperlink>
            <w:r w:rsidRPr="1C3D2EA9">
              <w:rPr>
                <w:sz w:val="22"/>
                <w:szCs w:val="22"/>
                <w:lang w:val="es-ES"/>
              </w:rPr>
              <w:t>)</w:t>
            </w:r>
          </w:p>
        </w:tc>
        <w:tc>
          <w:tcPr>
            <w:tcW w:w="676" w:type="pct"/>
          </w:tcPr>
          <w:p w14:paraId="2AEAFCF3" w14:textId="77777777" w:rsidR="009F49AD" w:rsidRPr="002647FD" w:rsidRDefault="009F49AD" w:rsidP="009D58BD">
            <w:pPr>
              <w:spacing w:after="120"/>
            </w:pPr>
            <w:r w:rsidRPr="002647FD">
              <w:t>Technical Specification “</w:t>
            </w:r>
            <w:r w:rsidRPr="003E2CB0">
              <w:t>Data Processing and Management for IoT and Smart Cities and Communities: Vocabulary</w:t>
            </w:r>
            <w:r w:rsidRPr="002647FD">
              <w:t>”</w:t>
            </w:r>
          </w:p>
        </w:tc>
        <w:tc>
          <w:tcPr>
            <w:tcW w:w="551" w:type="pct"/>
            <w:vAlign w:val="center"/>
          </w:tcPr>
          <w:p w14:paraId="13F6BCB7" w14:textId="77777777" w:rsidR="009F49AD" w:rsidRPr="0005151F" w:rsidRDefault="00A45EB3" w:rsidP="009D58BD">
            <w:pPr>
              <w:spacing w:after="120"/>
              <w:rPr>
                <w:rFonts w:asciiTheme="majorBidi" w:hAnsiTheme="majorBidi" w:cstheme="majorBidi"/>
                <w:noProof/>
                <w:sz w:val="22"/>
                <w:szCs w:val="22"/>
                <w:lang w:val="en-US" w:eastAsia="ko-KR"/>
              </w:rPr>
            </w:pPr>
            <w:hyperlink r:id="rId80" w:history="1">
              <w:r w:rsidR="009F49AD" w:rsidRPr="00E13F8B">
                <w:rPr>
                  <w:rStyle w:val="Hyperlink"/>
                  <w:rFonts w:asciiTheme="majorBidi" w:hAnsiTheme="majorBidi" w:cstheme="majorBidi"/>
                </w:rPr>
                <w:t>FG-DPM-O-1</w:t>
              </w:r>
              <w:r w:rsidR="009F49AD">
                <w:rPr>
                  <w:rStyle w:val="Hyperlink"/>
                  <w:rFonts w:asciiTheme="majorBidi" w:hAnsiTheme="majorBidi" w:cstheme="majorBidi"/>
                </w:rPr>
                <w:t>72</w:t>
              </w:r>
            </w:hyperlink>
            <w:r w:rsidR="009F49AD">
              <w:rPr>
                <w:rStyle w:val="Hyperlink"/>
                <w:rFonts w:asciiTheme="majorBidi" w:hAnsiTheme="majorBidi" w:cstheme="majorBidi"/>
              </w:rPr>
              <w:t>-R2</w:t>
            </w:r>
          </w:p>
        </w:tc>
      </w:tr>
      <w:tr w:rsidR="009F49AD" w:rsidRPr="0005151F" w14:paraId="3BE2822B" w14:textId="77777777" w:rsidTr="009F49AD">
        <w:trPr>
          <w:trHeight w:val="1398"/>
        </w:trPr>
        <w:tc>
          <w:tcPr>
            <w:tcW w:w="193" w:type="pct"/>
            <w:vMerge/>
            <w:shd w:val="clear" w:color="auto" w:fill="DAEEF3" w:themeFill="accent5" w:themeFillTint="33"/>
            <w:vAlign w:val="center"/>
          </w:tcPr>
          <w:p w14:paraId="0568F8C0" w14:textId="77777777" w:rsidR="009F49AD" w:rsidRPr="0005151F" w:rsidRDefault="009F49AD" w:rsidP="009D58BD">
            <w:pPr>
              <w:spacing w:after="120"/>
              <w:jc w:val="center"/>
              <w:rPr>
                <w:rFonts w:asciiTheme="majorBidi" w:hAnsiTheme="majorBidi" w:cstheme="majorBidi"/>
                <w:b/>
                <w:noProof/>
                <w:sz w:val="22"/>
                <w:szCs w:val="22"/>
                <w:lang w:val="en-US" w:eastAsia="ko-KR"/>
              </w:rPr>
            </w:pPr>
          </w:p>
        </w:tc>
        <w:tc>
          <w:tcPr>
            <w:tcW w:w="618" w:type="pct"/>
            <w:shd w:val="clear" w:color="auto" w:fill="DAEEF3" w:themeFill="accent5" w:themeFillTint="33"/>
            <w:vAlign w:val="center"/>
          </w:tcPr>
          <w:p w14:paraId="271B97D2" w14:textId="77777777" w:rsidR="009F49AD" w:rsidRPr="0005151F" w:rsidRDefault="009F49AD" w:rsidP="009D58BD">
            <w:pPr>
              <w:spacing w:after="120"/>
              <w:jc w:val="center"/>
              <w:rPr>
                <w:rFonts w:asciiTheme="majorBidi" w:hAnsiTheme="majorBidi" w:cstheme="majorBidi"/>
                <w:b/>
                <w:noProof/>
                <w:sz w:val="22"/>
                <w:szCs w:val="22"/>
                <w:lang w:val="en-US" w:eastAsia="ko-KR"/>
              </w:rPr>
            </w:pPr>
            <w:r w:rsidRPr="0005151F">
              <w:rPr>
                <w:rFonts w:asciiTheme="majorBidi" w:hAnsiTheme="majorBidi" w:cstheme="majorBidi" w:hint="eastAsia"/>
                <w:b/>
                <w:noProof/>
                <w:sz w:val="22"/>
                <w:szCs w:val="22"/>
                <w:lang w:val="en-US" w:eastAsia="ko-KR"/>
              </w:rPr>
              <w:t>D0.</w:t>
            </w:r>
            <w:r>
              <w:rPr>
                <w:rFonts w:asciiTheme="majorBidi" w:hAnsiTheme="majorBidi" w:cstheme="majorBidi"/>
                <w:b/>
                <w:noProof/>
                <w:sz w:val="22"/>
                <w:szCs w:val="22"/>
                <w:lang w:val="en-US" w:eastAsia="ko-KR"/>
              </w:rPr>
              <w:t>2</w:t>
            </w:r>
          </w:p>
          <w:p w14:paraId="689C245C" w14:textId="77777777" w:rsidR="009F49AD" w:rsidRPr="0005151F" w:rsidRDefault="009F49AD" w:rsidP="009D58BD">
            <w:pPr>
              <w:spacing w:after="120"/>
              <w:jc w:val="center"/>
              <w:rPr>
                <w:rFonts w:asciiTheme="majorBidi" w:hAnsiTheme="majorBidi" w:cstheme="majorBidi"/>
                <w:b/>
                <w:bCs/>
                <w:noProof/>
                <w:sz w:val="22"/>
                <w:szCs w:val="22"/>
                <w:lang w:val="en-US" w:eastAsia="ko-KR"/>
              </w:rPr>
            </w:pPr>
            <w:bookmarkStart w:id="16" w:name="OLE_LINK13"/>
            <w:bookmarkStart w:id="17" w:name="OLE_LINK14"/>
            <w:r w:rsidRPr="1C3D2EA9">
              <w:rPr>
                <w:b/>
                <w:bCs/>
              </w:rPr>
              <w:t>Methodology for building DPM concept systems and the taxonomy</w:t>
            </w:r>
            <w:bookmarkEnd w:id="16"/>
            <w:bookmarkEnd w:id="17"/>
          </w:p>
        </w:tc>
        <w:tc>
          <w:tcPr>
            <w:tcW w:w="1148" w:type="pct"/>
            <w:vAlign w:val="center"/>
          </w:tcPr>
          <w:p w14:paraId="492BCBCA" w14:textId="77777777" w:rsidR="009F49AD" w:rsidRPr="00AE0250" w:rsidRDefault="009F49AD" w:rsidP="009F49AD">
            <w:pPr>
              <w:pStyle w:val="ListParagraph"/>
              <w:numPr>
                <w:ilvl w:val="0"/>
                <w:numId w:val="10"/>
              </w:numPr>
              <w:spacing w:after="120"/>
              <w:rPr>
                <w:rFonts w:asciiTheme="majorBidi" w:hAnsiTheme="majorBidi" w:cstheme="majorBidi"/>
                <w:noProof/>
                <w:sz w:val="22"/>
                <w:szCs w:val="22"/>
                <w:lang w:val="da-DK" w:eastAsia="ko-KR"/>
              </w:rPr>
            </w:pPr>
            <w:r w:rsidRPr="00494EC2">
              <w:rPr>
                <w:rFonts w:asciiTheme="majorBidi" w:hAnsiTheme="majorBidi" w:cstheme="majorBidi"/>
                <w:b/>
                <w:bCs/>
                <w:sz w:val="22"/>
                <w:szCs w:val="22"/>
                <w:lang w:val="it-IT"/>
              </w:rPr>
              <w:t>Xiaomi An</w:t>
            </w:r>
            <w:r>
              <w:br/>
            </w:r>
            <w:r w:rsidRPr="00494EC2">
              <w:rPr>
                <w:rFonts w:asciiTheme="majorBidi" w:hAnsiTheme="majorBidi" w:cstheme="majorBidi"/>
                <w:sz w:val="22"/>
                <w:szCs w:val="22"/>
                <w:lang w:val="it-IT"/>
              </w:rPr>
              <w:t xml:space="preserve">(RUC, </w:t>
            </w:r>
            <w:hyperlink r:id="rId81">
              <w:r w:rsidRPr="00494EC2">
                <w:rPr>
                  <w:rStyle w:val="Hyperlink"/>
                  <w:rFonts w:asciiTheme="majorBidi" w:hAnsiTheme="majorBidi" w:cstheme="majorBidi"/>
                  <w:sz w:val="22"/>
                  <w:szCs w:val="22"/>
                  <w:lang w:val="it-IT"/>
                </w:rPr>
                <w:t>anxiaomi@ruc.edu.cn</w:t>
              </w:r>
            </w:hyperlink>
            <w:r w:rsidRPr="00494EC2">
              <w:rPr>
                <w:rFonts w:asciiTheme="majorBidi" w:hAnsiTheme="majorBidi" w:cstheme="majorBidi"/>
                <w:sz w:val="22"/>
                <w:szCs w:val="22"/>
                <w:lang w:val="it-IT"/>
              </w:rPr>
              <w:t>)</w:t>
            </w:r>
          </w:p>
        </w:tc>
        <w:tc>
          <w:tcPr>
            <w:tcW w:w="1815" w:type="pct"/>
            <w:vAlign w:val="center"/>
          </w:tcPr>
          <w:p w14:paraId="3035F394" w14:textId="77777777" w:rsidR="009F49AD" w:rsidRPr="00A65B57" w:rsidRDefault="009F49AD" w:rsidP="009F49AD">
            <w:pPr>
              <w:pStyle w:val="ListParagraph"/>
              <w:numPr>
                <w:ilvl w:val="0"/>
                <w:numId w:val="10"/>
              </w:numPr>
              <w:spacing w:after="120"/>
              <w:rPr>
                <w:rFonts w:asciiTheme="majorBidi" w:hAnsiTheme="majorBidi" w:cstheme="majorBidi"/>
                <w:noProof/>
                <w:sz w:val="22"/>
                <w:szCs w:val="22"/>
                <w:lang w:val="en-US" w:eastAsia="ko-KR"/>
              </w:rPr>
            </w:pPr>
            <w:r w:rsidRPr="00C4055C">
              <w:rPr>
                <w:rFonts w:asciiTheme="majorBidi" w:hAnsiTheme="majorBidi" w:cstheme="majorBidi"/>
                <w:sz w:val="22"/>
                <w:szCs w:val="22"/>
                <w:lang w:val="it-IT"/>
              </w:rPr>
              <w:t>Xiaomi An</w:t>
            </w:r>
            <w:r>
              <w:rPr>
                <w:rFonts w:asciiTheme="majorBidi" w:hAnsiTheme="majorBidi" w:cstheme="majorBidi"/>
                <w:sz w:val="22"/>
                <w:szCs w:val="22"/>
                <w:lang w:val="it-IT"/>
              </w:rPr>
              <w:t xml:space="preserve"> </w:t>
            </w:r>
            <w:r w:rsidRPr="1C3D2EA9">
              <w:rPr>
                <w:rFonts w:asciiTheme="majorBidi" w:hAnsiTheme="majorBidi" w:cstheme="majorBidi"/>
                <w:sz w:val="22"/>
                <w:szCs w:val="22"/>
                <w:lang w:val="it-IT"/>
              </w:rPr>
              <w:t xml:space="preserve">(RUC, </w:t>
            </w:r>
            <w:hyperlink r:id="rId82" w:history="1">
              <w:r w:rsidRPr="1C3D2EA9">
                <w:rPr>
                  <w:rStyle w:val="Hyperlink"/>
                  <w:rFonts w:asciiTheme="majorBidi" w:hAnsiTheme="majorBidi" w:cstheme="majorBidi"/>
                  <w:sz w:val="22"/>
                  <w:szCs w:val="22"/>
                  <w:lang w:val="it-IT"/>
                </w:rPr>
                <w:t>anxiaomi@ruc.edu.cn</w:t>
              </w:r>
            </w:hyperlink>
            <w:r w:rsidRPr="1C3D2EA9">
              <w:rPr>
                <w:rFonts w:asciiTheme="majorBidi" w:hAnsiTheme="majorBidi" w:cstheme="majorBidi"/>
                <w:sz w:val="22"/>
                <w:szCs w:val="22"/>
                <w:lang w:val="it-IT"/>
              </w:rPr>
              <w:t>)</w:t>
            </w:r>
          </w:p>
          <w:p w14:paraId="20CE3D86" w14:textId="77777777" w:rsidR="009F49AD" w:rsidRPr="00A978AE" w:rsidRDefault="009F49AD" w:rsidP="009F49AD">
            <w:pPr>
              <w:pStyle w:val="ListParagraph"/>
              <w:numPr>
                <w:ilvl w:val="0"/>
                <w:numId w:val="10"/>
              </w:numPr>
              <w:spacing w:after="120"/>
              <w:rPr>
                <w:sz w:val="22"/>
                <w:szCs w:val="22"/>
              </w:rPr>
            </w:pPr>
            <w:r w:rsidRPr="1C3D2EA9">
              <w:rPr>
                <w:sz w:val="22"/>
                <w:szCs w:val="22"/>
              </w:rPr>
              <w:t xml:space="preserve">Wei </w:t>
            </w:r>
            <w:proofErr w:type="spellStart"/>
            <w:r w:rsidRPr="1C3D2EA9">
              <w:rPr>
                <w:sz w:val="22"/>
                <w:szCs w:val="22"/>
              </w:rPr>
              <w:t>Wei</w:t>
            </w:r>
            <w:proofErr w:type="spellEnd"/>
            <w:r w:rsidRPr="1C3D2EA9">
              <w:rPr>
                <w:sz w:val="22"/>
                <w:szCs w:val="22"/>
              </w:rPr>
              <w:t xml:space="preserve"> (RUC, </w:t>
            </w:r>
            <w:hyperlink r:id="rId83">
              <w:r w:rsidRPr="00A978AE">
                <w:t>w37952385@vip.qq.com</w:t>
              </w:r>
            </w:hyperlink>
            <w:r w:rsidRPr="1C3D2EA9">
              <w:rPr>
                <w:sz w:val="22"/>
                <w:szCs w:val="22"/>
              </w:rPr>
              <w:t>)</w:t>
            </w:r>
          </w:p>
          <w:p w14:paraId="231AFF78" w14:textId="77777777" w:rsidR="009F49AD" w:rsidRPr="00A978AE" w:rsidRDefault="009F49AD" w:rsidP="009F49AD">
            <w:pPr>
              <w:pStyle w:val="ListParagraph"/>
              <w:numPr>
                <w:ilvl w:val="0"/>
                <w:numId w:val="10"/>
              </w:numPr>
              <w:spacing w:after="120"/>
              <w:rPr>
                <w:sz w:val="22"/>
                <w:szCs w:val="22"/>
              </w:rPr>
            </w:pPr>
            <w:r w:rsidRPr="00A978AE">
              <w:rPr>
                <w:sz w:val="22"/>
                <w:szCs w:val="22"/>
              </w:rPr>
              <w:t xml:space="preserve">Martin </w:t>
            </w:r>
            <w:proofErr w:type="spellStart"/>
            <w:r w:rsidRPr="00A978AE">
              <w:rPr>
                <w:sz w:val="22"/>
                <w:szCs w:val="22"/>
              </w:rPr>
              <w:t>Brynskov</w:t>
            </w:r>
            <w:proofErr w:type="spellEnd"/>
            <w:r w:rsidRPr="00A978AE">
              <w:rPr>
                <w:sz w:val="22"/>
                <w:szCs w:val="22"/>
              </w:rPr>
              <w:t xml:space="preserve"> (OASC, </w:t>
            </w:r>
            <w:hyperlink r:id="rId84" w:history="1">
              <w:r w:rsidRPr="00A978AE">
                <w:t>martin.brynskov@oascities.org</w:t>
              </w:r>
            </w:hyperlink>
            <w:r w:rsidRPr="00A978AE">
              <w:rPr>
                <w:sz w:val="22"/>
                <w:szCs w:val="22"/>
              </w:rPr>
              <w:t>)</w:t>
            </w:r>
          </w:p>
          <w:p w14:paraId="5DC76480" w14:textId="77777777" w:rsidR="009F49AD" w:rsidRPr="0005151F" w:rsidRDefault="009F49AD" w:rsidP="009F49AD">
            <w:pPr>
              <w:pStyle w:val="ListParagraph"/>
              <w:numPr>
                <w:ilvl w:val="0"/>
                <w:numId w:val="10"/>
              </w:numPr>
              <w:spacing w:after="120" w:line="256" w:lineRule="auto"/>
              <w:rPr>
                <w:sz w:val="22"/>
                <w:szCs w:val="22"/>
              </w:rPr>
            </w:pPr>
            <w:r w:rsidRPr="00A978AE">
              <w:rPr>
                <w:sz w:val="22"/>
                <w:szCs w:val="22"/>
              </w:rPr>
              <w:t>Marco Carugi</w:t>
            </w:r>
            <w:r w:rsidRPr="00A978AE">
              <w:rPr>
                <w:sz w:val="22"/>
                <w:szCs w:val="22"/>
              </w:rPr>
              <w:br/>
            </w:r>
            <w:r w:rsidRPr="1C3D2EA9">
              <w:rPr>
                <w:sz w:val="22"/>
                <w:szCs w:val="22"/>
              </w:rPr>
              <w:t xml:space="preserve">(Huawei, </w:t>
            </w:r>
            <w:hyperlink r:id="rId85">
              <w:r w:rsidRPr="00A978AE">
                <w:t>marco.carugi@gmail.com</w:t>
              </w:r>
            </w:hyperlink>
            <w:r w:rsidRPr="1C3D2EA9">
              <w:rPr>
                <w:sz w:val="22"/>
                <w:szCs w:val="22"/>
              </w:rPr>
              <w:t>)</w:t>
            </w:r>
          </w:p>
          <w:p w14:paraId="45676E66" w14:textId="77777777" w:rsidR="009F49AD" w:rsidRPr="0005151F" w:rsidRDefault="009F49AD" w:rsidP="009F49AD">
            <w:pPr>
              <w:pStyle w:val="ListParagraph"/>
              <w:numPr>
                <w:ilvl w:val="0"/>
                <w:numId w:val="10"/>
              </w:numPr>
              <w:spacing w:after="120" w:line="256" w:lineRule="auto"/>
              <w:rPr>
                <w:rFonts w:asciiTheme="majorBidi" w:hAnsiTheme="majorBidi" w:cstheme="majorBidi"/>
                <w:sz w:val="22"/>
                <w:szCs w:val="22"/>
              </w:rPr>
            </w:pPr>
            <w:proofErr w:type="spellStart"/>
            <w:r w:rsidRPr="00A978AE">
              <w:rPr>
                <w:sz w:val="22"/>
                <w:szCs w:val="22"/>
              </w:rPr>
              <w:t>Xiaoshuang</w:t>
            </w:r>
            <w:proofErr w:type="spellEnd"/>
            <w:r w:rsidRPr="00A978AE">
              <w:rPr>
                <w:sz w:val="22"/>
                <w:szCs w:val="22"/>
              </w:rPr>
              <w:t xml:space="preserve"> Jia (RUC, </w:t>
            </w:r>
            <w:hyperlink r:id="rId86">
              <w:r w:rsidRPr="00A978AE">
                <w:t>jiaxs1219@sina.com</w:t>
              </w:r>
            </w:hyperlink>
            <w:r w:rsidRPr="00A978AE">
              <w:rPr>
                <w:sz w:val="22"/>
                <w:szCs w:val="22"/>
              </w:rPr>
              <w:t>)</w:t>
            </w:r>
          </w:p>
        </w:tc>
        <w:tc>
          <w:tcPr>
            <w:tcW w:w="676" w:type="pct"/>
          </w:tcPr>
          <w:p w14:paraId="2C03081C" w14:textId="77777777" w:rsidR="009F49AD" w:rsidRPr="002647FD" w:rsidRDefault="009F49AD" w:rsidP="009D58BD">
            <w:pPr>
              <w:spacing w:after="120"/>
            </w:pPr>
            <w:r w:rsidRPr="00204169">
              <w:t>Technical Report “</w:t>
            </w:r>
            <w:r>
              <w:t>Data Processing and management for IoT and smart cities and c</w:t>
            </w:r>
            <w:r w:rsidRPr="008B7C8A">
              <w:t xml:space="preserve">ommunities: </w:t>
            </w:r>
            <w:r>
              <w:t>methodology for data processing and m</w:t>
            </w:r>
            <w:r w:rsidRPr="008B7C8A">
              <w:t>anagement concept building</w:t>
            </w:r>
            <w:r w:rsidRPr="002647FD">
              <w:t>”</w:t>
            </w:r>
          </w:p>
        </w:tc>
        <w:tc>
          <w:tcPr>
            <w:tcW w:w="551" w:type="pct"/>
            <w:vAlign w:val="center"/>
          </w:tcPr>
          <w:p w14:paraId="0B5AF7D6" w14:textId="77777777" w:rsidR="009F49AD" w:rsidRDefault="00A45EB3" w:rsidP="009D58BD">
            <w:pPr>
              <w:spacing w:after="120"/>
            </w:pPr>
            <w:hyperlink r:id="rId87" w:history="1">
              <w:r w:rsidR="009F49AD" w:rsidRPr="00F47997">
                <w:rPr>
                  <w:rStyle w:val="Hyperlink"/>
                  <w:rFonts w:asciiTheme="majorBidi" w:hAnsiTheme="majorBidi" w:cstheme="majorBidi"/>
                </w:rPr>
                <w:t>FG-DPM-O-1</w:t>
              </w:r>
              <w:r w:rsidR="009F49AD">
                <w:rPr>
                  <w:rStyle w:val="Hyperlink"/>
                  <w:rFonts w:asciiTheme="majorBidi" w:hAnsiTheme="majorBidi" w:cstheme="majorBidi"/>
                </w:rPr>
                <w:t>73</w:t>
              </w:r>
            </w:hyperlink>
            <w:r w:rsidR="009F49AD">
              <w:rPr>
                <w:rStyle w:val="Hyperlink"/>
                <w:rFonts w:asciiTheme="majorBidi" w:hAnsiTheme="majorBidi" w:cstheme="majorBidi"/>
              </w:rPr>
              <w:t>-R1</w:t>
            </w:r>
          </w:p>
        </w:tc>
      </w:tr>
      <w:tr w:rsidR="009F49AD" w:rsidRPr="0005151F" w14:paraId="3F10D13F" w14:textId="77777777" w:rsidTr="009F49AD">
        <w:tc>
          <w:tcPr>
            <w:tcW w:w="193" w:type="pct"/>
            <w:vMerge/>
            <w:shd w:val="clear" w:color="auto" w:fill="DAEEF3" w:themeFill="accent5" w:themeFillTint="33"/>
            <w:vAlign w:val="center"/>
          </w:tcPr>
          <w:p w14:paraId="7BA872A6" w14:textId="77777777" w:rsidR="009F49AD" w:rsidRPr="0005151F" w:rsidRDefault="009F49AD" w:rsidP="009D58BD">
            <w:pPr>
              <w:spacing w:after="120"/>
              <w:jc w:val="center"/>
              <w:rPr>
                <w:rFonts w:asciiTheme="majorBidi" w:hAnsiTheme="majorBidi" w:cstheme="majorBidi"/>
                <w:b/>
                <w:noProof/>
                <w:sz w:val="22"/>
                <w:szCs w:val="22"/>
                <w:lang w:val="en-US" w:eastAsia="ko-KR"/>
              </w:rPr>
            </w:pPr>
          </w:p>
        </w:tc>
        <w:tc>
          <w:tcPr>
            <w:tcW w:w="618" w:type="pct"/>
            <w:shd w:val="clear" w:color="auto" w:fill="DAEEF3" w:themeFill="accent5" w:themeFillTint="33"/>
            <w:vAlign w:val="center"/>
          </w:tcPr>
          <w:p w14:paraId="08435201" w14:textId="77777777" w:rsidR="009F49AD" w:rsidRPr="0005151F" w:rsidRDefault="009F49AD" w:rsidP="009D58BD">
            <w:pPr>
              <w:spacing w:after="120"/>
              <w:jc w:val="center"/>
              <w:rPr>
                <w:rFonts w:asciiTheme="majorBidi" w:hAnsiTheme="majorBidi" w:cstheme="majorBidi"/>
                <w:b/>
                <w:noProof/>
                <w:sz w:val="22"/>
                <w:szCs w:val="22"/>
                <w:lang w:val="en-US" w:eastAsia="ko-KR"/>
              </w:rPr>
            </w:pPr>
            <w:r w:rsidRPr="0005151F">
              <w:rPr>
                <w:rFonts w:asciiTheme="majorBidi" w:hAnsiTheme="majorBidi" w:cstheme="majorBidi"/>
                <w:b/>
                <w:noProof/>
                <w:sz w:val="22"/>
                <w:szCs w:val="22"/>
                <w:lang w:val="en-US" w:eastAsia="ko-KR"/>
              </w:rPr>
              <w:t>D1.1</w:t>
            </w:r>
          </w:p>
          <w:p w14:paraId="19ADA20B" w14:textId="77777777" w:rsidR="009F49AD" w:rsidRPr="0005151F" w:rsidRDefault="009F49AD" w:rsidP="009D58BD">
            <w:pPr>
              <w:spacing w:after="120"/>
              <w:jc w:val="center"/>
              <w:rPr>
                <w:rFonts w:asciiTheme="majorBidi" w:hAnsiTheme="majorBidi" w:cstheme="majorBidi"/>
                <w:b/>
                <w:bCs/>
                <w:noProof/>
                <w:sz w:val="22"/>
                <w:szCs w:val="22"/>
                <w:lang w:val="en-US" w:eastAsia="ko-KR"/>
              </w:rPr>
            </w:pPr>
            <w:r w:rsidRPr="1C3D2EA9">
              <w:rPr>
                <w:b/>
                <w:bCs/>
                <w:lang w:val="en-US"/>
              </w:rPr>
              <w:t>General Requirements for DPM and Use Cases</w:t>
            </w:r>
          </w:p>
        </w:tc>
        <w:tc>
          <w:tcPr>
            <w:tcW w:w="1148" w:type="pct"/>
            <w:vAlign w:val="center"/>
          </w:tcPr>
          <w:p w14:paraId="352E43E2" w14:textId="77777777" w:rsidR="009F49AD" w:rsidRPr="0005151F" w:rsidRDefault="009F49AD" w:rsidP="009F49AD">
            <w:pPr>
              <w:pStyle w:val="ListParagraph"/>
              <w:numPr>
                <w:ilvl w:val="0"/>
                <w:numId w:val="10"/>
              </w:numPr>
              <w:spacing w:after="120" w:line="256" w:lineRule="auto"/>
              <w:rPr>
                <w:rFonts w:asciiTheme="majorBidi" w:eastAsiaTheme="minorEastAsia" w:hAnsiTheme="majorBidi" w:cstheme="majorBidi"/>
                <w:noProof/>
                <w:sz w:val="22"/>
                <w:szCs w:val="22"/>
                <w:lang w:val="da-DK"/>
              </w:rPr>
            </w:pPr>
            <w:r w:rsidRPr="00494EC2">
              <w:rPr>
                <w:b/>
                <w:bCs/>
                <w:sz w:val="22"/>
                <w:szCs w:val="22"/>
              </w:rPr>
              <w:t>Marco Carugi</w:t>
            </w:r>
            <w:r>
              <w:br/>
            </w:r>
            <w:r w:rsidRPr="00494EC2">
              <w:rPr>
                <w:sz w:val="22"/>
                <w:szCs w:val="22"/>
              </w:rPr>
              <w:t xml:space="preserve">(Huawei, </w:t>
            </w:r>
            <w:hyperlink r:id="rId88">
              <w:r w:rsidRPr="00494EC2">
                <w:rPr>
                  <w:rStyle w:val="Hyperlink"/>
                  <w:sz w:val="22"/>
                  <w:szCs w:val="22"/>
                </w:rPr>
                <w:t>marco.carugi@gmail.com</w:t>
              </w:r>
            </w:hyperlink>
            <w:r w:rsidRPr="00494EC2">
              <w:rPr>
                <w:sz w:val="22"/>
                <w:szCs w:val="22"/>
              </w:rPr>
              <w:t>)</w:t>
            </w:r>
          </w:p>
        </w:tc>
        <w:tc>
          <w:tcPr>
            <w:tcW w:w="1815" w:type="pct"/>
            <w:vAlign w:val="center"/>
          </w:tcPr>
          <w:p w14:paraId="4AEEFE4E" w14:textId="77777777" w:rsidR="009F49AD" w:rsidRPr="00C4055C" w:rsidRDefault="009F49AD" w:rsidP="009F49AD">
            <w:pPr>
              <w:pStyle w:val="ListParagraph"/>
              <w:numPr>
                <w:ilvl w:val="0"/>
                <w:numId w:val="10"/>
              </w:numPr>
              <w:spacing w:after="120" w:line="256" w:lineRule="auto"/>
              <w:rPr>
                <w:bCs/>
                <w:sz w:val="22"/>
                <w:szCs w:val="22"/>
              </w:rPr>
            </w:pPr>
            <w:r w:rsidRPr="00C4055C">
              <w:rPr>
                <w:rFonts w:asciiTheme="majorBidi" w:eastAsiaTheme="minorEastAsia" w:hAnsiTheme="majorBidi" w:cstheme="majorBidi"/>
                <w:bCs/>
                <w:noProof/>
                <w:sz w:val="22"/>
                <w:szCs w:val="22"/>
                <w:lang w:eastAsia="zh-CN"/>
              </w:rPr>
              <w:t xml:space="preserve">Xiaomi An (RUC, </w:t>
            </w:r>
            <w:hyperlink r:id="rId89" w:history="1">
              <w:r w:rsidRPr="00C4055C">
                <w:rPr>
                  <w:rStyle w:val="Hyperlink"/>
                  <w:rFonts w:asciiTheme="majorBidi" w:eastAsiaTheme="minorEastAsia" w:hAnsiTheme="majorBidi" w:cstheme="majorBidi"/>
                  <w:bCs/>
                  <w:noProof/>
                  <w:sz w:val="22"/>
                  <w:szCs w:val="22"/>
                  <w:lang w:eastAsia="zh-CN"/>
                </w:rPr>
                <w:t>anxiaomi@ruc.edu.cn</w:t>
              </w:r>
            </w:hyperlink>
            <w:r w:rsidRPr="00C4055C">
              <w:rPr>
                <w:rFonts w:asciiTheme="majorBidi" w:eastAsiaTheme="minorEastAsia" w:hAnsiTheme="majorBidi" w:cstheme="majorBidi"/>
                <w:bCs/>
                <w:noProof/>
                <w:sz w:val="22"/>
                <w:szCs w:val="22"/>
                <w:lang w:eastAsia="zh-CN"/>
              </w:rPr>
              <w:t>)</w:t>
            </w:r>
          </w:p>
          <w:p w14:paraId="4D9EE1EF" w14:textId="77777777" w:rsidR="009F49AD" w:rsidRPr="0005151F" w:rsidRDefault="009F49AD" w:rsidP="009F49AD">
            <w:pPr>
              <w:pStyle w:val="ListParagraph"/>
              <w:numPr>
                <w:ilvl w:val="0"/>
                <w:numId w:val="10"/>
              </w:numPr>
              <w:spacing w:after="120" w:line="256" w:lineRule="auto"/>
              <w:rPr>
                <w:sz w:val="22"/>
                <w:szCs w:val="22"/>
              </w:rPr>
            </w:pPr>
            <w:r w:rsidRPr="00A978AE">
              <w:rPr>
                <w:rFonts w:asciiTheme="majorBidi" w:eastAsiaTheme="minorEastAsia" w:hAnsiTheme="majorBidi" w:cstheme="majorBidi"/>
                <w:bCs/>
                <w:noProof/>
                <w:sz w:val="22"/>
                <w:szCs w:val="22"/>
                <w:lang w:eastAsia="zh-CN"/>
              </w:rPr>
              <w:t>Marco Carugi</w:t>
            </w:r>
            <w:r w:rsidRPr="00A978AE">
              <w:rPr>
                <w:rFonts w:asciiTheme="majorBidi" w:eastAsiaTheme="minorEastAsia" w:hAnsiTheme="majorBidi" w:cstheme="majorBidi"/>
                <w:bCs/>
                <w:noProof/>
                <w:sz w:val="22"/>
                <w:szCs w:val="22"/>
                <w:lang w:eastAsia="zh-CN"/>
              </w:rPr>
              <w:br/>
              <w:t xml:space="preserve">(Huawei, </w:t>
            </w:r>
            <w:hyperlink r:id="rId90">
              <w:r w:rsidRPr="1C3D2EA9">
                <w:rPr>
                  <w:rStyle w:val="Hyperlink"/>
                  <w:sz w:val="22"/>
                  <w:szCs w:val="22"/>
                </w:rPr>
                <w:t>marco.carugi@gmail.com</w:t>
              </w:r>
            </w:hyperlink>
            <w:r w:rsidRPr="1C3D2EA9">
              <w:rPr>
                <w:sz w:val="22"/>
                <w:szCs w:val="22"/>
              </w:rPr>
              <w:t>)</w:t>
            </w:r>
          </w:p>
          <w:p w14:paraId="634E615E" w14:textId="77777777" w:rsidR="009F49AD" w:rsidRPr="00A978AE" w:rsidRDefault="009F49AD" w:rsidP="009F49AD">
            <w:pPr>
              <w:pStyle w:val="ListParagraph"/>
              <w:numPr>
                <w:ilvl w:val="0"/>
                <w:numId w:val="10"/>
              </w:numPr>
              <w:spacing w:after="120"/>
              <w:rPr>
                <w:rStyle w:val="Hyperlink"/>
                <w:rFonts w:asciiTheme="majorBidi" w:hAnsiTheme="majorBidi" w:cstheme="majorBidi"/>
                <w:sz w:val="22"/>
                <w:szCs w:val="22"/>
              </w:rPr>
            </w:pPr>
            <w:r w:rsidRPr="00A978AE">
              <w:rPr>
                <w:sz w:val="22"/>
                <w:szCs w:val="22"/>
              </w:rPr>
              <w:t xml:space="preserve">Wei </w:t>
            </w:r>
            <w:proofErr w:type="spellStart"/>
            <w:r w:rsidRPr="00A978AE">
              <w:rPr>
                <w:sz w:val="22"/>
                <w:szCs w:val="22"/>
              </w:rPr>
              <w:t>Wei</w:t>
            </w:r>
            <w:proofErr w:type="spellEnd"/>
            <w:r w:rsidRPr="00A978AE">
              <w:rPr>
                <w:sz w:val="22"/>
                <w:szCs w:val="22"/>
              </w:rPr>
              <w:t xml:space="preserve"> (RUC, </w:t>
            </w:r>
            <w:hyperlink r:id="rId91">
              <w:r w:rsidRPr="00A978AE">
                <w:rPr>
                  <w:rStyle w:val="Hyperlink"/>
                  <w:sz w:val="22"/>
                  <w:szCs w:val="22"/>
                </w:rPr>
                <w:t>w37952385@vip.qq.com</w:t>
              </w:r>
            </w:hyperlink>
          </w:p>
          <w:p w14:paraId="50FA414B" w14:textId="77777777" w:rsidR="009F49AD" w:rsidRPr="00A978AE" w:rsidRDefault="009F49AD" w:rsidP="009F49AD">
            <w:pPr>
              <w:pStyle w:val="ListParagraph"/>
              <w:numPr>
                <w:ilvl w:val="0"/>
                <w:numId w:val="10"/>
              </w:numPr>
              <w:spacing w:after="120" w:line="256" w:lineRule="auto"/>
              <w:rPr>
                <w:rStyle w:val="Hyperlink"/>
                <w:sz w:val="22"/>
                <w:szCs w:val="22"/>
              </w:rPr>
            </w:pPr>
            <w:r>
              <w:t xml:space="preserve">Tetsuya </w:t>
            </w:r>
            <w:proofErr w:type="spellStart"/>
            <w:r>
              <w:t>Yokotani</w:t>
            </w:r>
            <w:proofErr w:type="spellEnd"/>
            <w:r>
              <w:t xml:space="preserve"> (KIT, </w:t>
            </w:r>
            <w:hyperlink r:id="rId92">
              <w:r w:rsidRPr="1C3D2EA9">
                <w:rPr>
                  <w:rStyle w:val="Hyperlink"/>
                </w:rPr>
                <w:t>yokotani@neptune.kanazawa-it.ac.jp</w:t>
              </w:r>
            </w:hyperlink>
          </w:p>
          <w:p w14:paraId="2BA7B489" w14:textId="77777777" w:rsidR="009F49AD" w:rsidRPr="0005151F" w:rsidRDefault="009F49AD" w:rsidP="009F49AD">
            <w:pPr>
              <w:pStyle w:val="ListParagraph"/>
              <w:numPr>
                <w:ilvl w:val="0"/>
                <w:numId w:val="10"/>
              </w:numPr>
              <w:spacing w:after="120" w:line="256" w:lineRule="auto"/>
              <w:rPr>
                <w:rFonts w:asciiTheme="majorBidi" w:hAnsiTheme="majorBidi" w:cstheme="majorBidi"/>
                <w:sz w:val="22"/>
                <w:szCs w:val="22"/>
              </w:rPr>
            </w:pPr>
            <w:r w:rsidRPr="1C3D2EA9">
              <w:rPr>
                <w:sz w:val="22"/>
                <w:szCs w:val="22"/>
                <w:lang w:val="da-DK"/>
              </w:rPr>
              <w:t xml:space="preserve">Martin Brynskov (OASC, </w:t>
            </w:r>
            <w:r w:rsidR="00A45EB3">
              <w:fldChar w:fldCharType="begin"/>
            </w:r>
            <w:r w:rsidR="00A45EB3">
              <w:instrText xml:space="preserve"> HYPERLINK "mailto:martin.brynskov@oascities.org" \h </w:instrText>
            </w:r>
            <w:r w:rsidR="00A45EB3">
              <w:fldChar w:fldCharType="separate"/>
            </w:r>
            <w:r w:rsidRPr="1C3D2EA9">
              <w:rPr>
                <w:rStyle w:val="Hyperlink"/>
                <w:sz w:val="22"/>
                <w:szCs w:val="22"/>
                <w:lang w:val="da-DK"/>
              </w:rPr>
              <w:t>martin.brynskov@oascities.org</w:t>
            </w:r>
            <w:r w:rsidR="00A45EB3">
              <w:rPr>
                <w:rStyle w:val="Hyperlink"/>
                <w:sz w:val="22"/>
                <w:szCs w:val="22"/>
                <w:lang w:val="da-DK"/>
              </w:rPr>
              <w:fldChar w:fldCharType="end"/>
            </w:r>
            <w:r w:rsidRPr="1C3D2EA9">
              <w:rPr>
                <w:sz w:val="22"/>
                <w:szCs w:val="22"/>
              </w:rPr>
              <w:t>)</w:t>
            </w:r>
          </w:p>
        </w:tc>
        <w:tc>
          <w:tcPr>
            <w:tcW w:w="676" w:type="pct"/>
            <w:vAlign w:val="center"/>
          </w:tcPr>
          <w:p w14:paraId="5BC5C0E3" w14:textId="77777777" w:rsidR="009F49AD" w:rsidRPr="00204169" w:rsidRDefault="009F49AD" w:rsidP="009D58BD">
            <w:pPr>
              <w:spacing w:after="120"/>
            </w:pPr>
            <w:r w:rsidRPr="00204169">
              <w:t>Technical Specification “</w:t>
            </w:r>
            <w:r w:rsidRPr="0088184C">
              <w:t>Use case</w:t>
            </w:r>
            <w:r>
              <w:t xml:space="preserve"> analysis and requirements for data processing and management to support IoT and smart cities and communities</w:t>
            </w:r>
            <w:r w:rsidRPr="00204169">
              <w:t>”</w:t>
            </w:r>
          </w:p>
        </w:tc>
        <w:tc>
          <w:tcPr>
            <w:tcW w:w="551" w:type="pct"/>
            <w:vAlign w:val="center"/>
          </w:tcPr>
          <w:p w14:paraId="4C85AB7E" w14:textId="77777777" w:rsidR="009F49AD" w:rsidRPr="0005151F" w:rsidRDefault="00A45EB3" w:rsidP="009D58BD">
            <w:pPr>
              <w:spacing w:after="120"/>
              <w:rPr>
                <w:sz w:val="22"/>
                <w:szCs w:val="22"/>
              </w:rPr>
            </w:pPr>
            <w:hyperlink r:id="rId93" w:history="1">
              <w:r w:rsidR="009F49AD" w:rsidRPr="00211A90">
                <w:rPr>
                  <w:rStyle w:val="Hyperlink"/>
                </w:rPr>
                <w:t>FG-DPM-O-174-R1</w:t>
              </w:r>
            </w:hyperlink>
          </w:p>
        </w:tc>
      </w:tr>
      <w:tr w:rsidR="009F49AD" w:rsidRPr="0005151F" w14:paraId="40F9B6C5" w14:textId="77777777" w:rsidTr="009F49AD">
        <w:trPr>
          <w:trHeight w:val="35"/>
        </w:trPr>
        <w:tc>
          <w:tcPr>
            <w:tcW w:w="193" w:type="pct"/>
            <w:vMerge w:val="restart"/>
            <w:tcBorders>
              <w:bottom w:val="single" w:sz="4" w:space="0" w:color="auto"/>
            </w:tcBorders>
            <w:shd w:val="clear" w:color="auto" w:fill="DAEEF3" w:themeFill="accent5" w:themeFillTint="33"/>
            <w:vAlign w:val="center"/>
          </w:tcPr>
          <w:p w14:paraId="03383AE0" w14:textId="77777777" w:rsidR="009F49AD" w:rsidRPr="0005151F" w:rsidRDefault="009F49AD" w:rsidP="009D58BD">
            <w:pPr>
              <w:spacing w:after="120"/>
              <w:rPr>
                <w:rFonts w:asciiTheme="majorBidi" w:hAnsiTheme="majorBidi" w:cstheme="majorBidi"/>
                <w:sz w:val="22"/>
                <w:szCs w:val="22"/>
              </w:rPr>
            </w:pPr>
            <w:r w:rsidRPr="1C3D2EA9">
              <w:rPr>
                <w:rFonts w:asciiTheme="majorBidi" w:hAnsiTheme="majorBidi" w:cstheme="majorBidi"/>
                <w:sz w:val="22"/>
                <w:szCs w:val="22"/>
              </w:rPr>
              <w:t>2</w:t>
            </w:r>
          </w:p>
        </w:tc>
        <w:tc>
          <w:tcPr>
            <w:tcW w:w="618" w:type="pct"/>
            <w:tcBorders>
              <w:bottom w:val="single" w:sz="4" w:space="0" w:color="auto"/>
            </w:tcBorders>
            <w:shd w:val="clear" w:color="auto" w:fill="DAEEF3" w:themeFill="accent5" w:themeFillTint="33"/>
            <w:vAlign w:val="center"/>
          </w:tcPr>
          <w:p w14:paraId="1F3766D0" w14:textId="77777777" w:rsidR="009F49AD" w:rsidRPr="0005151F" w:rsidRDefault="009F49AD" w:rsidP="009D58BD">
            <w:pPr>
              <w:spacing w:after="120"/>
              <w:jc w:val="center"/>
              <w:rPr>
                <w:rFonts w:asciiTheme="majorBidi" w:hAnsiTheme="majorBidi" w:cstheme="majorBidi"/>
                <w:b/>
                <w:bCs/>
                <w:sz w:val="22"/>
                <w:szCs w:val="22"/>
              </w:rPr>
            </w:pPr>
            <w:r w:rsidRPr="1C3D2EA9">
              <w:rPr>
                <w:rFonts w:asciiTheme="majorBidi" w:hAnsiTheme="majorBidi" w:cstheme="majorBidi"/>
                <w:b/>
                <w:bCs/>
                <w:sz w:val="22"/>
                <w:szCs w:val="22"/>
              </w:rPr>
              <w:t>D2.1</w:t>
            </w:r>
          </w:p>
          <w:p w14:paraId="2B6FFF53" w14:textId="77777777" w:rsidR="009F49AD" w:rsidRPr="0005151F" w:rsidRDefault="009F49AD" w:rsidP="009D58BD">
            <w:pPr>
              <w:spacing w:after="120"/>
              <w:jc w:val="center"/>
              <w:rPr>
                <w:rFonts w:asciiTheme="majorBidi" w:hAnsiTheme="majorBidi" w:cstheme="majorBidi"/>
                <w:sz w:val="22"/>
                <w:szCs w:val="22"/>
              </w:rPr>
            </w:pPr>
            <w:r w:rsidRPr="1C3D2EA9">
              <w:rPr>
                <w:rFonts w:asciiTheme="majorBidi" w:hAnsiTheme="majorBidi" w:cstheme="majorBidi"/>
                <w:b/>
                <w:bCs/>
                <w:sz w:val="22"/>
                <w:szCs w:val="22"/>
              </w:rPr>
              <w:t>DPM Framework for Data-driven IoT and SC&amp;C</w:t>
            </w:r>
          </w:p>
        </w:tc>
        <w:tc>
          <w:tcPr>
            <w:tcW w:w="1148" w:type="pct"/>
            <w:tcBorders>
              <w:bottom w:val="single" w:sz="4" w:space="0" w:color="auto"/>
            </w:tcBorders>
            <w:vAlign w:val="center"/>
          </w:tcPr>
          <w:p w14:paraId="02A2E1C2" w14:textId="77777777" w:rsidR="009F49AD" w:rsidRPr="0005151F" w:rsidRDefault="009F49AD" w:rsidP="009F49AD">
            <w:pPr>
              <w:pStyle w:val="ListParagraph"/>
              <w:numPr>
                <w:ilvl w:val="0"/>
                <w:numId w:val="10"/>
              </w:numPr>
              <w:spacing w:after="120"/>
              <w:rPr>
                <w:rFonts w:asciiTheme="majorBidi" w:hAnsiTheme="majorBidi" w:cstheme="majorBidi"/>
                <w:sz w:val="22"/>
                <w:szCs w:val="22"/>
              </w:rPr>
            </w:pPr>
            <w:r w:rsidRPr="00F70B30">
              <w:rPr>
                <w:b/>
                <w:noProof/>
                <w:sz w:val="22"/>
                <w:szCs w:val="22"/>
                <w:lang w:val="en-US"/>
              </w:rPr>
              <w:t>Hakima Chaouchi</w:t>
            </w:r>
            <w:r w:rsidRPr="00F70B30">
              <w:rPr>
                <w:b/>
                <w:noProof/>
                <w:sz w:val="22"/>
                <w:szCs w:val="22"/>
                <w:lang w:val="en-US"/>
              </w:rPr>
              <w:br/>
            </w:r>
            <w:r w:rsidRPr="00F70B30">
              <w:rPr>
                <w:noProof/>
                <w:sz w:val="22"/>
                <w:szCs w:val="22"/>
                <w:lang w:val="en-US"/>
              </w:rPr>
              <w:t xml:space="preserve">(Telecom SudParis, </w:t>
            </w:r>
            <w:hyperlink r:id="rId94" w:history="1">
              <w:r w:rsidRPr="00F70B30">
                <w:rPr>
                  <w:rStyle w:val="Hyperlink"/>
                  <w:noProof/>
                  <w:sz w:val="22"/>
                  <w:szCs w:val="22"/>
                  <w:lang w:val="en-US"/>
                </w:rPr>
                <w:t>hakima.chaouchii@gmail.com</w:t>
              </w:r>
            </w:hyperlink>
            <w:r w:rsidRPr="00F70B30">
              <w:rPr>
                <w:noProof/>
                <w:sz w:val="22"/>
                <w:szCs w:val="22"/>
                <w:lang w:val="en-US"/>
              </w:rPr>
              <w:t>)</w:t>
            </w:r>
          </w:p>
        </w:tc>
        <w:tc>
          <w:tcPr>
            <w:tcW w:w="1815" w:type="pct"/>
            <w:tcBorders>
              <w:bottom w:val="single" w:sz="4" w:space="0" w:color="auto"/>
            </w:tcBorders>
            <w:vAlign w:val="center"/>
          </w:tcPr>
          <w:p w14:paraId="3DBB7158" w14:textId="77777777" w:rsidR="009F49AD" w:rsidRDefault="009F49AD" w:rsidP="009F49AD">
            <w:pPr>
              <w:pStyle w:val="ListParagraph"/>
              <w:numPr>
                <w:ilvl w:val="0"/>
                <w:numId w:val="10"/>
              </w:numPr>
              <w:spacing w:after="120"/>
              <w:rPr>
                <w:noProof/>
                <w:sz w:val="22"/>
                <w:szCs w:val="22"/>
                <w:lang w:val="en-US"/>
              </w:rPr>
            </w:pPr>
            <w:r w:rsidRPr="00C4055C">
              <w:rPr>
                <w:bCs/>
                <w:noProof/>
                <w:sz w:val="22"/>
                <w:szCs w:val="22"/>
                <w:lang w:val="en-US"/>
              </w:rPr>
              <w:t>Hakima Chaouchi</w:t>
            </w:r>
            <w:r w:rsidRPr="00F900CB">
              <w:rPr>
                <w:b/>
                <w:noProof/>
                <w:sz w:val="22"/>
                <w:szCs w:val="22"/>
                <w:lang w:val="en-US"/>
              </w:rPr>
              <w:br/>
            </w:r>
            <w:r w:rsidRPr="00F900CB">
              <w:rPr>
                <w:noProof/>
                <w:sz w:val="22"/>
                <w:szCs w:val="22"/>
                <w:lang w:val="en-US"/>
              </w:rPr>
              <w:t xml:space="preserve">(Telecom SudParis, </w:t>
            </w:r>
            <w:hyperlink r:id="rId95" w:history="1">
              <w:r w:rsidRPr="00F900CB">
                <w:rPr>
                  <w:rStyle w:val="Hyperlink"/>
                  <w:noProof/>
                  <w:sz w:val="22"/>
                  <w:szCs w:val="22"/>
                  <w:lang w:val="en-US"/>
                </w:rPr>
                <w:t>hakima.chaouchii@gmail.com</w:t>
              </w:r>
            </w:hyperlink>
            <w:r w:rsidRPr="00F900CB">
              <w:rPr>
                <w:noProof/>
                <w:sz w:val="22"/>
                <w:szCs w:val="22"/>
                <w:lang w:val="en-US"/>
              </w:rPr>
              <w:t>)</w:t>
            </w:r>
          </w:p>
          <w:p w14:paraId="5AF81AB4" w14:textId="77777777" w:rsidR="009F49AD" w:rsidRPr="00E545FF" w:rsidRDefault="009F49AD" w:rsidP="009F49AD">
            <w:pPr>
              <w:pStyle w:val="ListParagraph"/>
              <w:numPr>
                <w:ilvl w:val="0"/>
                <w:numId w:val="10"/>
              </w:numPr>
              <w:spacing w:after="120"/>
              <w:rPr>
                <w:noProof/>
                <w:sz w:val="22"/>
                <w:szCs w:val="22"/>
                <w:lang w:val="en-US"/>
              </w:rPr>
            </w:pPr>
            <w:r w:rsidRPr="00E545FF">
              <w:rPr>
                <w:noProof/>
                <w:sz w:val="22"/>
                <w:szCs w:val="22"/>
                <w:lang w:val="en-US"/>
              </w:rPr>
              <w:t>Okan Geray (Smart Du</w:t>
            </w:r>
            <w:r>
              <w:rPr>
                <w:noProof/>
                <w:sz w:val="22"/>
                <w:szCs w:val="22"/>
                <w:lang w:val="en-US"/>
              </w:rPr>
              <w:t>b</w:t>
            </w:r>
            <w:r w:rsidRPr="00E545FF">
              <w:rPr>
                <w:noProof/>
                <w:sz w:val="22"/>
                <w:szCs w:val="22"/>
                <w:lang w:val="en-US"/>
              </w:rPr>
              <w:t>ai,</w:t>
            </w:r>
            <w:r>
              <w:rPr>
                <w:noProof/>
                <w:sz w:val="22"/>
                <w:szCs w:val="22"/>
                <w:lang w:val="en-US"/>
              </w:rPr>
              <w:t xml:space="preserve"> </w:t>
            </w:r>
            <w:hyperlink r:id="rId96" w:history="1">
              <w:r w:rsidRPr="00AE4DE3">
                <w:rPr>
                  <w:rStyle w:val="Hyperlink"/>
                </w:rPr>
                <w:t>okan.geray@smartdubai.ae</w:t>
              </w:r>
            </w:hyperlink>
            <w:r>
              <w:rPr>
                <w:rStyle w:val="Hyperlink"/>
              </w:rPr>
              <w:t>)</w:t>
            </w:r>
          </w:p>
          <w:p w14:paraId="7B256525" w14:textId="77777777" w:rsidR="009F49AD" w:rsidRDefault="009F49AD" w:rsidP="009F49AD">
            <w:pPr>
              <w:pStyle w:val="ListParagraph"/>
              <w:numPr>
                <w:ilvl w:val="0"/>
                <w:numId w:val="10"/>
              </w:numPr>
              <w:spacing w:after="120"/>
              <w:rPr>
                <w:noProof/>
                <w:sz w:val="22"/>
                <w:szCs w:val="22"/>
                <w:lang w:val="en-US"/>
              </w:rPr>
            </w:pPr>
            <w:r w:rsidRPr="00F900CB">
              <w:rPr>
                <w:noProof/>
                <w:sz w:val="22"/>
                <w:szCs w:val="22"/>
                <w:lang w:val="en-US"/>
              </w:rPr>
              <w:t xml:space="preserve">Xiaomi An (RUC, </w:t>
            </w:r>
            <w:hyperlink r:id="rId97" w:history="1">
              <w:r w:rsidRPr="00F900CB">
                <w:rPr>
                  <w:rStyle w:val="Hyperlink"/>
                  <w:noProof/>
                  <w:sz w:val="22"/>
                  <w:szCs w:val="22"/>
                  <w:lang w:val="en-US"/>
                </w:rPr>
                <w:t>anxiaomi@ruc.edu.cn</w:t>
              </w:r>
            </w:hyperlink>
            <w:r w:rsidRPr="00F900CB">
              <w:rPr>
                <w:noProof/>
                <w:sz w:val="22"/>
                <w:szCs w:val="22"/>
                <w:lang w:val="en-US"/>
              </w:rPr>
              <w:t>)</w:t>
            </w:r>
          </w:p>
          <w:p w14:paraId="64A64303" w14:textId="77777777" w:rsidR="009F49AD" w:rsidRDefault="009F49AD" w:rsidP="009F49AD">
            <w:pPr>
              <w:pStyle w:val="ListParagraph"/>
              <w:numPr>
                <w:ilvl w:val="0"/>
                <w:numId w:val="10"/>
              </w:numPr>
              <w:spacing w:after="120"/>
              <w:rPr>
                <w:noProof/>
                <w:lang w:eastAsia="zh-CN"/>
              </w:rPr>
            </w:pPr>
            <w:r>
              <w:t xml:space="preserve">Nathalie Feingold (NPBA, </w:t>
            </w:r>
            <w:hyperlink r:id="rId98" w:history="1">
              <w:r w:rsidRPr="00277364">
                <w:rPr>
                  <w:rStyle w:val="Hyperlink"/>
                </w:rPr>
                <w:t>nathalie.feingold@npba.ch</w:t>
              </w:r>
            </w:hyperlink>
            <w:r>
              <w:t>)</w:t>
            </w:r>
          </w:p>
          <w:p w14:paraId="5965AC9F" w14:textId="77777777" w:rsidR="009F49AD" w:rsidRPr="0085719A" w:rsidRDefault="009F49AD" w:rsidP="009F49AD">
            <w:pPr>
              <w:pStyle w:val="ListParagraph"/>
              <w:numPr>
                <w:ilvl w:val="0"/>
                <w:numId w:val="10"/>
              </w:numPr>
              <w:spacing w:after="120"/>
              <w:rPr>
                <w:noProof/>
                <w:lang w:eastAsia="zh-CN"/>
              </w:rPr>
            </w:pPr>
            <w:r w:rsidRPr="00E767CE">
              <w:rPr>
                <w:sz w:val="22"/>
                <w:szCs w:val="22"/>
              </w:rPr>
              <w:t xml:space="preserve">Wei </w:t>
            </w:r>
            <w:proofErr w:type="spellStart"/>
            <w:r w:rsidRPr="00E767CE">
              <w:rPr>
                <w:sz w:val="22"/>
                <w:szCs w:val="22"/>
              </w:rPr>
              <w:t>Wei</w:t>
            </w:r>
            <w:proofErr w:type="spellEnd"/>
            <w:r w:rsidRPr="00E767CE">
              <w:rPr>
                <w:sz w:val="22"/>
                <w:szCs w:val="22"/>
              </w:rPr>
              <w:t xml:space="preserve"> (RUC, </w:t>
            </w:r>
            <w:hyperlink r:id="rId99">
              <w:r w:rsidRPr="00E767CE">
                <w:rPr>
                  <w:rStyle w:val="Hyperlink"/>
                  <w:sz w:val="22"/>
                  <w:szCs w:val="22"/>
                </w:rPr>
                <w:t>w37952385@vip.qq.com</w:t>
              </w:r>
            </w:hyperlink>
            <w:r>
              <w:t>)</w:t>
            </w:r>
          </w:p>
        </w:tc>
        <w:tc>
          <w:tcPr>
            <w:tcW w:w="676" w:type="pct"/>
            <w:tcBorders>
              <w:bottom w:val="single" w:sz="4" w:space="0" w:color="auto"/>
            </w:tcBorders>
            <w:vAlign w:val="center"/>
          </w:tcPr>
          <w:p w14:paraId="2C9C2422" w14:textId="77777777" w:rsidR="009F49AD" w:rsidRPr="002647FD" w:rsidRDefault="009F49AD" w:rsidP="009D58BD">
            <w:pPr>
              <w:spacing w:after="120"/>
            </w:pPr>
            <w:r w:rsidRPr="002647FD">
              <w:t>Technical Specification “Data processing and management framework for IoT and smart Cities and communities"</w:t>
            </w:r>
          </w:p>
        </w:tc>
        <w:tc>
          <w:tcPr>
            <w:tcW w:w="551" w:type="pct"/>
            <w:tcBorders>
              <w:bottom w:val="single" w:sz="4" w:space="0" w:color="auto"/>
            </w:tcBorders>
            <w:vAlign w:val="center"/>
          </w:tcPr>
          <w:p w14:paraId="7D22F40E" w14:textId="77777777" w:rsidR="009F49AD" w:rsidRPr="0005151F" w:rsidRDefault="00A45EB3" w:rsidP="009D58BD">
            <w:pPr>
              <w:spacing w:after="120"/>
              <w:rPr>
                <w:rFonts w:asciiTheme="majorBidi" w:hAnsiTheme="majorBidi" w:cstheme="majorBidi"/>
                <w:sz w:val="22"/>
                <w:szCs w:val="22"/>
              </w:rPr>
            </w:pPr>
            <w:hyperlink r:id="rId100" w:history="1">
              <w:r w:rsidR="009F49AD" w:rsidRPr="009807DC">
                <w:rPr>
                  <w:rStyle w:val="Hyperlink"/>
                  <w:sz w:val="22"/>
                  <w:szCs w:val="22"/>
                  <w:lang w:val="en-US"/>
                </w:rPr>
                <w:t>FG-DPM-O-1</w:t>
              </w:r>
              <w:r w:rsidR="009F49AD">
                <w:rPr>
                  <w:rStyle w:val="Hyperlink"/>
                  <w:sz w:val="22"/>
                  <w:szCs w:val="22"/>
                  <w:lang w:val="en-US"/>
                </w:rPr>
                <w:t>75</w:t>
              </w:r>
            </w:hyperlink>
            <w:r w:rsidR="009F49AD">
              <w:rPr>
                <w:rStyle w:val="Hyperlink"/>
                <w:sz w:val="22"/>
                <w:szCs w:val="22"/>
                <w:lang w:val="en-US"/>
              </w:rPr>
              <w:t>-</w:t>
            </w:r>
            <w:r w:rsidR="009F49AD">
              <w:rPr>
                <w:rStyle w:val="Hyperlink"/>
                <w:sz w:val="22"/>
                <w:szCs w:val="22"/>
              </w:rPr>
              <w:t>R3</w:t>
            </w:r>
          </w:p>
        </w:tc>
      </w:tr>
      <w:tr w:rsidR="009F49AD" w:rsidRPr="0005151F" w14:paraId="0450ACD0" w14:textId="77777777" w:rsidTr="009F49AD">
        <w:trPr>
          <w:trHeight w:val="2256"/>
        </w:trPr>
        <w:tc>
          <w:tcPr>
            <w:tcW w:w="193" w:type="pct"/>
            <w:vMerge/>
            <w:shd w:val="clear" w:color="auto" w:fill="DAEEF3" w:themeFill="accent5" w:themeFillTint="33"/>
            <w:vAlign w:val="center"/>
          </w:tcPr>
          <w:p w14:paraId="46E57CCE" w14:textId="77777777" w:rsidR="009F49AD" w:rsidRPr="0005151F" w:rsidRDefault="009F49AD" w:rsidP="009D58BD">
            <w:pPr>
              <w:spacing w:after="120"/>
              <w:jc w:val="center"/>
              <w:rPr>
                <w:rFonts w:asciiTheme="majorBidi" w:hAnsiTheme="majorBidi" w:cstheme="majorBidi"/>
                <w:b/>
                <w:noProof/>
                <w:sz w:val="22"/>
                <w:szCs w:val="22"/>
                <w:lang w:val="en-US" w:eastAsia="ko-KR"/>
              </w:rPr>
            </w:pPr>
          </w:p>
        </w:tc>
        <w:tc>
          <w:tcPr>
            <w:tcW w:w="618" w:type="pct"/>
            <w:shd w:val="clear" w:color="auto" w:fill="DAEEF3" w:themeFill="accent5" w:themeFillTint="33"/>
            <w:vAlign w:val="center"/>
          </w:tcPr>
          <w:p w14:paraId="6CF1D17C" w14:textId="77777777" w:rsidR="009F49AD" w:rsidRPr="0005151F" w:rsidRDefault="009F49AD" w:rsidP="009D58BD">
            <w:pPr>
              <w:spacing w:after="120"/>
              <w:jc w:val="center"/>
              <w:rPr>
                <w:rFonts w:asciiTheme="majorBidi" w:hAnsiTheme="majorBidi" w:cstheme="majorBidi"/>
                <w:b/>
                <w:noProof/>
                <w:sz w:val="22"/>
                <w:szCs w:val="22"/>
                <w:lang w:val="en-US" w:eastAsia="ko-KR"/>
              </w:rPr>
            </w:pPr>
            <w:r w:rsidRPr="0005151F">
              <w:rPr>
                <w:rFonts w:asciiTheme="majorBidi" w:hAnsiTheme="majorBidi" w:cstheme="majorBidi"/>
                <w:b/>
                <w:noProof/>
                <w:sz w:val="22"/>
                <w:szCs w:val="22"/>
                <w:lang w:val="en-US" w:eastAsia="ko-KR"/>
              </w:rPr>
              <w:t>D2.3</w:t>
            </w:r>
          </w:p>
          <w:p w14:paraId="13FE7C68" w14:textId="77777777" w:rsidR="009F49AD" w:rsidRPr="0005151F" w:rsidRDefault="009F49AD" w:rsidP="009D58BD">
            <w:pPr>
              <w:spacing w:after="120"/>
              <w:jc w:val="center"/>
              <w:rPr>
                <w:rFonts w:asciiTheme="majorBidi" w:hAnsiTheme="majorBidi" w:cstheme="majorBidi"/>
                <w:b/>
                <w:noProof/>
                <w:sz w:val="22"/>
                <w:szCs w:val="22"/>
                <w:lang w:val="en-US" w:eastAsia="ko-KR"/>
              </w:rPr>
            </w:pPr>
            <w:r w:rsidRPr="0005151F">
              <w:rPr>
                <w:rFonts w:asciiTheme="majorBidi" w:hAnsiTheme="majorBidi" w:cstheme="majorBidi" w:hint="eastAsia"/>
                <w:b/>
                <w:noProof/>
                <w:sz w:val="22"/>
                <w:szCs w:val="22"/>
                <w:lang w:val="en-US" w:eastAsia="ko-KR"/>
              </w:rPr>
              <w:t xml:space="preserve">Data </w:t>
            </w:r>
            <w:r w:rsidRPr="0005151F">
              <w:rPr>
                <w:rFonts w:asciiTheme="majorBidi" w:hAnsiTheme="majorBidi" w:cstheme="majorBidi"/>
                <w:b/>
                <w:noProof/>
                <w:sz w:val="22"/>
                <w:szCs w:val="22"/>
                <w:lang w:val="en-US" w:eastAsia="ko-KR"/>
              </w:rPr>
              <w:t>M</w:t>
            </w:r>
            <w:r w:rsidRPr="0005151F">
              <w:rPr>
                <w:rFonts w:asciiTheme="majorBidi" w:hAnsiTheme="majorBidi" w:cstheme="majorBidi" w:hint="eastAsia"/>
                <w:b/>
                <w:noProof/>
                <w:sz w:val="22"/>
                <w:szCs w:val="22"/>
                <w:lang w:val="en-US" w:eastAsia="ko-KR"/>
              </w:rPr>
              <w:t>odeling and Formats</w:t>
            </w:r>
            <w:r w:rsidRPr="0005151F">
              <w:rPr>
                <w:rFonts w:asciiTheme="majorBidi" w:hAnsiTheme="majorBidi" w:cstheme="majorBidi"/>
                <w:b/>
                <w:noProof/>
                <w:sz w:val="22"/>
                <w:szCs w:val="22"/>
                <w:lang w:val="en-US" w:eastAsia="ko-KR"/>
              </w:rPr>
              <w:t xml:space="preserve"> Specification</w:t>
            </w:r>
            <w:r w:rsidRPr="0005151F">
              <w:rPr>
                <w:rFonts w:asciiTheme="majorBidi" w:hAnsiTheme="majorBidi" w:cstheme="majorBidi" w:hint="eastAsia"/>
                <w:b/>
                <w:noProof/>
                <w:sz w:val="22"/>
                <w:szCs w:val="22"/>
                <w:lang w:val="en-US" w:eastAsia="ko-KR"/>
              </w:rPr>
              <w:t xml:space="preserve"> for DPM</w:t>
            </w:r>
          </w:p>
        </w:tc>
        <w:tc>
          <w:tcPr>
            <w:tcW w:w="1148" w:type="pct"/>
            <w:vAlign w:val="center"/>
          </w:tcPr>
          <w:p w14:paraId="24F76D16" w14:textId="77777777" w:rsidR="009F49AD" w:rsidRPr="0005151F" w:rsidRDefault="009F49AD" w:rsidP="009F49AD">
            <w:pPr>
              <w:pStyle w:val="ListParagraph"/>
              <w:numPr>
                <w:ilvl w:val="0"/>
                <w:numId w:val="10"/>
              </w:numPr>
              <w:spacing w:after="120"/>
              <w:rPr>
                <w:rFonts w:asciiTheme="majorBidi" w:hAnsiTheme="majorBidi" w:cstheme="majorBidi"/>
                <w:sz w:val="22"/>
                <w:szCs w:val="22"/>
                <w:lang w:val="it-IT"/>
              </w:rPr>
            </w:pPr>
            <w:r w:rsidRPr="00494EC2">
              <w:rPr>
                <w:b/>
                <w:bCs/>
                <w:sz w:val="22"/>
                <w:szCs w:val="22"/>
                <w:lang w:val="it-IT"/>
              </w:rPr>
              <w:t>Nakyoung Kim</w:t>
            </w:r>
            <w:r>
              <w:br/>
            </w:r>
            <w:r w:rsidRPr="00494EC2">
              <w:rPr>
                <w:sz w:val="22"/>
                <w:szCs w:val="22"/>
                <w:lang w:val="it-IT"/>
              </w:rPr>
              <w:t xml:space="preserve">(KAIST, </w:t>
            </w:r>
            <w:hyperlink r:id="rId101">
              <w:r w:rsidRPr="00494EC2">
                <w:rPr>
                  <w:rStyle w:val="Hyperlink"/>
                  <w:sz w:val="22"/>
                  <w:szCs w:val="22"/>
                  <w:lang w:val="de-CH"/>
                </w:rPr>
                <w:t>nkim71@kaist.ac.kr</w:t>
              </w:r>
            </w:hyperlink>
            <w:r w:rsidRPr="00494EC2">
              <w:rPr>
                <w:sz w:val="22"/>
                <w:szCs w:val="22"/>
                <w:lang w:val="it-IT"/>
              </w:rPr>
              <w:t>)</w:t>
            </w:r>
          </w:p>
        </w:tc>
        <w:tc>
          <w:tcPr>
            <w:tcW w:w="1815" w:type="pct"/>
            <w:vAlign w:val="center"/>
          </w:tcPr>
          <w:p w14:paraId="4320AD86" w14:textId="77777777" w:rsidR="009F49AD" w:rsidRPr="0005151F" w:rsidRDefault="009F49AD" w:rsidP="009F49AD">
            <w:pPr>
              <w:pStyle w:val="ListParagraph"/>
              <w:numPr>
                <w:ilvl w:val="0"/>
                <w:numId w:val="10"/>
              </w:numPr>
              <w:spacing w:after="120"/>
              <w:rPr>
                <w:sz w:val="22"/>
                <w:szCs w:val="22"/>
                <w:lang w:val="it-IT"/>
              </w:rPr>
            </w:pPr>
            <w:r w:rsidRPr="00C4055C">
              <w:rPr>
                <w:bCs/>
                <w:sz w:val="22"/>
                <w:szCs w:val="22"/>
                <w:lang w:val="it-IT"/>
              </w:rPr>
              <w:t>Nakyoung Kim</w:t>
            </w:r>
            <w:r>
              <w:br/>
            </w:r>
            <w:r w:rsidRPr="1C3D2EA9">
              <w:rPr>
                <w:sz w:val="22"/>
                <w:szCs w:val="22"/>
                <w:lang w:val="it-IT"/>
              </w:rPr>
              <w:t xml:space="preserve">(KAIST, </w:t>
            </w:r>
            <w:hyperlink r:id="rId102">
              <w:r w:rsidRPr="1C3D2EA9">
                <w:rPr>
                  <w:rStyle w:val="Hyperlink"/>
                  <w:sz w:val="22"/>
                  <w:szCs w:val="22"/>
                  <w:lang w:val="de-CH"/>
                </w:rPr>
                <w:t>nkim71@kaist.ac.kr</w:t>
              </w:r>
            </w:hyperlink>
            <w:r w:rsidRPr="1C3D2EA9">
              <w:rPr>
                <w:sz w:val="22"/>
                <w:szCs w:val="22"/>
                <w:lang w:val="it-IT"/>
              </w:rPr>
              <w:t>)</w:t>
            </w:r>
          </w:p>
          <w:p w14:paraId="57ADC0ED" w14:textId="77777777" w:rsidR="009F49AD" w:rsidRPr="0005151F" w:rsidRDefault="009F49AD" w:rsidP="009F49AD">
            <w:pPr>
              <w:pStyle w:val="ListParagraph"/>
              <w:numPr>
                <w:ilvl w:val="0"/>
                <w:numId w:val="10"/>
              </w:numPr>
              <w:spacing w:after="120"/>
              <w:rPr>
                <w:sz w:val="22"/>
                <w:szCs w:val="22"/>
                <w:lang w:val="it-IT"/>
              </w:rPr>
            </w:pPr>
            <w:r w:rsidRPr="1C3D2EA9">
              <w:rPr>
                <w:sz w:val="22"/>
                <w:szCs w:val="22"/>
                <w:lang w:val="it-IT"/>
              </w:rPr>
              <w:t xml:space="preserve">Hyeontaek Oh (KAIST, </w:t>
            </w:r>
            <w:r w:rsidR="00A45EB3">
              <w:fldChar w:fldCharType="begin"/>
            </w:r>
            <w:r w:rsidR="00A45EB3">
              <w:instrText xml:space="preserve"> HYPERLINK "mailto:hyeontaek@kaist.ac.kr" \h </w:instrText>
            </w:r>
            <w:r w:rsidR="00A45EB3">
              <w:fldChar w:fldCharType="separate"/>
            </w:r>
            <w:r w:rsidRPr="1C3D2EA9">
              <w:rPr>
                <w:rStyle w:val="Hyperlink"/>
                <w:sz w:val="22"/>
                <w:szCs w:val="22"/>
                <w:lang w:val="it-IT"/>
              </w:rPr>
              <w:t>hyeontaek@kaist.ac.kr</w:t>
            </w:r>
            <w:r w:rsidR="00A45EB3">
              <w:rPr>
                <w:rStyle w:val="Hyperlink"/>
                <w:sz w:val="22"/>
                <w:szCs w:val="22"/>
                <w:lang w:val="it-IT"/>
              </w:rPr>
              <w:fldChar w:fldCharType="end"/>
            </w:r>
            <w:r w:rsidRPr="1C3D2EA9">
              <w:rPr>
                <w:sz w:val="22"/>
                <w:szCs w:val="22"/>
                <w:lang w:val="it-IT"/>
              </w:rPr>
              <w:t xml:space="preserve">) </w:t>
            </w:r>
          </w:p>
          <w:p w14:paraId="3FCF165F" w14:textId="77777777" w:rsidR="009F49AD" w:rsidRPr="0005151F" w:rsidRDefault="009F49AD" w:rsidP="009F49AD">
            <w:pPr>
              <w:pStyle w:val="ListParagraph"/>
              <w:numPr>
                <w:ilvl w:val="0"/>
                <w:numId w:val="10"/>
              </w:numPr>
              <w:spacing w:after="120"/>
              <w:rPr>
                <w:rFonts w:asciiTheme="majorBidi" w:hAnsiTheme="majorBidi" w:cstheme="majorBidi"/>
                <w:noProof/>
                <w:sz w:val="22"/>
                <w:szCs w:val="22"/>
                <w:lang w:eastAsia="ko-KR"/>
              </w:rPr>
            </w:pPr>
            <w:r w:rsidRPr="1C3D2EA9">
              <w:rPr>
                <w:sz w:val="22"/>
                <w:szCs w:val="22"/>
                <w:lang w:val="it-IT"/>
              </w:rPr>
              <w:t xml:space="preserve">Jun Kyun Choi (KAIST, </w:t>
            </w:r>
            <w:hyperlink r:id="rId103">
              <w:r w:rsidRPr="1C3D2EA9">
                <w:rPr>
                  <w:rStyle w:val="Hyperlink"/>
                  <w:sz w:val="22"/>
                  <w:szCs w:val="22"/>
                  <w:lang w:val="it-IT"/>
                </w:rPr>
                <w:t>jkchoi59@kaist.edu</w:t>
              </w:r>
            </w:hyperlink>
            <w:r w:rsidRPr="1C3D2EA9">
              <w:rPr>
                <w:sz w:val="22"/>
                <w:szCs w:val="22"/>
                <w:lang w:val="it-IT"/>
              </w:rPr>
              <w:t>)</w:t>
            </w:r>
          </w:p>
        </w:tc>
        <w:tc>
          <w:tcPr>
            <w:tcW w:w="676" w:type="pct"/>
            <w:vAlign w:val="center"/>
          </w:tcPr>
          <w:p w14:paraId="0699FEED" w14:textId="77777777" w:rsidR="009F49AD" w:rsidRPr="002647FD" w:rsidRDefault="009F49AD" w:rsidP="009D58BD">
            <w:pPr>
              <w:spacing w:after="120"/>
            </w:pPr>
            <w:r w:rsidRPr="002647FD">
              <w:t>Technical Report on “Web based data model for IoT and smart city”</w:t>
            </w:r>
          </w:p>
        </w:tc>
        <w:tc>
          <w:tcPr>
            <w:tcW w:w="551" w:type="pct"/>
            <w:vAlign w:val="center"/>
          </w:tcPr>
          <w:p w14:paraId="5CD5775A" w14:textId="77777777" w:rsidR="009F49AD" w:rsidRPr="0005151F" w:rsidRDefault="00A45EB3" w:rsidP="009D58BD">
            <w:pPr>
              <w:spacing w:after="120"/>
              <w:rPr>
                <w:sz w:val="22"/>
                <w:szCs w:val="22"/>
              </w:rPr>
            </w:pPr>
            <w:hyperlink r:id="rId104" w:history="1">
              <w:r w:rsidR="009F49AD" w:rsidRPr="0005151F">
                <w:rPr>
                  <w:rStyle w:val="Hyperlink"/>
                  <w:rFonts w:asciiTheme="majorBidi" w:hAnsiTheme="majorBidi" w:cstheme="majorBidi"/>
                  <w:sz w:val="22"/>
                  <w:szCs w:val="22"/>
                  <w:lang w:val="en-US"/>
                </w:rPr>
                <w:t>FG-DPM-O-1</w:t>
              </w:r>
              <w:r w:rsidR="009F49AD">
                <w:rPr>
                  <w:rStyle w:val="Hyperlink"/>
                  <w:rFonts w:asciiTheme="majorBidi" w:hAnsiTheme="majorBidi" w:cstheme="majorBidi"/>
                  <w:sz w:val="22"/>
                  <w:szCs w:val="22"/>
                  <w:lang w:val="en-US"/>
                </w:rPr>
                <w:t>76</w:t>
              </w:r>
            </w:hyperlink>
          </w:p>
        </w:tc>
      </w:tr>
      <w:tr w:rsidR="009F49AD" w:rsidRPr="0005151F" w14:paraId="0BA950FE" w14:textId="77777777" w:rsidTr="009F49AD">
        <w:tc>
          <w:tcPr>
            <w:tcW w:w="193" w:type="pct"/>
            <w:vMerge w:val="restart"/>
            <w:shd w:val="clear" w:color="auto" w:fill="DAEEF3" w:themeFill="accent5" w:themeFillTint="33"/>
            <w:vAlign w:val="center"/>
          </w:tcPr>
          <w:p w14:paraId="2602575E" w14:textId="77777777" w:rsidR="009F49AD" w:rsidRPr="0005151F" w:rsidRDefault="009F49AD" w:rsidP="009D58BD">
            <w:pPr>
              <w:spacing w:after="120"/>
              <w:rPr>
                <w:rFonts w:asciiTheme="majorBidi" w:hAnsiTheme="majorBidi" w:cstheme="majorBidi"/>
                <w:b/>
                <w:noProof/>
                <w:sz w:val="22"/>
                <w:szCs w:val="22"/>
                <w:lang w:val="en-US" w:eastAsia="ko-KR"/>
              </w:rPr>
            </w:pPr>
            <w:r w:rsidRPr="0005151F">
              <w:rPr>
                <w:rFonts w:asciiTheme="majorBidi" w:hAnsiTheme="majorBidi" w:cstheme="majorBidi"/>
                <w:b/>
                <w:noProof/>
                <w:sz w:val="22"/>
                <w:szCs w:val="22"/>
                <w:lang w:val="en-US" w:eastAsia="ko-KR"/>
              </w:rPr>
              <w:t>3</w:t>
            </w:r>
          </w:p>
        </w:tc>
        <w:tc>
          <w:tcPr>
            <w:tcW w:w="618" w:type="pct"/>
            <w:shd w:val="clear" w:color="auto" w:fill="DAEEF3" w:themeFill="accent5" w:themeFillTint="33"/>
            <w:vAlign w:val="center"/>
          </w:tcPr>
          <w:p w14:paraId="42DE86A4" w14:textId="77777777" w:rsidR="009F49AD" w:rsidRPr="0005151F" w:rsidRDefault="009F49AD" w:rsidP="009D58BD">
            <w:pPr>
              <w:spacing w:after="120"/>
              <w:jc w:val="center"/>
              <w:rPr>
                <w:rFonts w:asciiTheme="majorBidi" w:hAnsiTheme="majorBidi" w:cstheme="majorBidi"/>
                <w:b/>
                <w:noProof/>
                <w:sz w:val="22"/>
                <w:szCs w:val="22"/>
                <w:lang w:val="en-US" w:eastAsia="ko-KR"/>
              </w:rPr>
            </w:pPr>
            <w:r w:rsidRPr="0005151F">
              <w:rPr>
                <w:rFonts w:asciiTheme="majorBidi" w:hAnsiTheme="majorBidi" w:cstheme="majorBidi"/>
                <w:b/>
                <w:noProof/>
                <w:sz w:val="22"/>
                <w:szCs w:val="22"/>
                <w:lang w:val="en-US" w:eastAsia="ko-KR"/>
              </w:rPr>
              <w:t>D3.2</w:t>
            </w:r>
          </w:p>
          <w:p w14:paraId="6DE02515" w14:textId="77777777" w:rsidR="009F49AD" w:rsidRPr="0005151F" w:rsidRDefault="009F49AD" w:rsidP="009D58BD">
            <w:pPr>
              <w:spacing w:after="120"/>
              <w:jc w:val="center"/>
              <w:rPr>
                <w:rFonts w:asciiTheme="majorBidi" w:hAnsiTheme="majorBidi" w:cstheme="majorBidi"/>
                <w:b/>
                <w:noProof/>
                <w:sz w:val="22"/>
                <w:szCs w:val="22"/>
                <w:lang w:val="en-US" w:eastAsia="ko-KR"/>
              </w:rPr>
            </w:pPr>
            <w:r w:rsidRPr="0005151F">
              <w:rPr>
                <w:rFonts w:asciiTheme="majorBidi" w:hAnsiTheme="majorBidi" w:cstheme="majorBidi"/>
                <w:b/>
                <w:noProof/>
                <w:sz w:val="22"/>
                <w:szCs w:val="22"/>
                <w:lang w:val="en-US" w:eastAsia="ko-KR"/>
              </w:rPr>
              <w:t>Techincal Enablers</w:t>
            </w:r>
            <w:r w:rsidRPr="0005151F">
              <w:rPr>
                <w:rFonts w:asciiTheme="majorBidi" w:hAnsiTheme="majorBidi" w:cstheme="majorBidi" w:hint="eastAsia"/>
                <w:b/>
                <w:noProof/>
                <w:sz w:val="22"/>
                <w:szCs w:val="22"/>
                <w:lang w:val="en-US" w:eastAsia="ko-KR"/>
              </w:rPr>
              <w:t xml:space="preserve"> </w:t>
            </w:r>
            <w:r w:rsidRPr="0005151F">
              <w:rPr>
                <w:rFonts w:asciiTheme="majorBidi" w:hAnsiTheme="majorBidi" w:cstheme="majorBidi"/>
                <w:b/>
                <w:noProof/>
                <w:sz w:val="22"/>
                <w:szCs w:val="22"/>
                <w:lang w:val="en-US" w:eastAsia="ko-KR"/>
              </w:rPr>
              <w:t xml:space="preserve">for </w:t>
            </w:r>
            <w:r w:rsidRPr="0005151F">
              <w:rPr>
                <w:rFonts w:asciiTheme="majorBidi" w:hAnsiTheme="majorBidi" w:cstheme="majorBidi" w:hint="eastAsia"/>
                <w:b/>
                <w:noProof/>
                <w:sz w:val="22"/>
                <w:szCs w:val="22"/>
                <w:lang w:val="en-US" w:eastAsia="ko-KR"/>
              </w:rPr>
              <w:lastRenderedPageBreak/>
              <w:t>Open Data Platform</w:t>
            </w:r>
          </w:p>
        </w:tc>
        <w:tc>
          <w:tcPr>
            <w:tcW w:w="1148" w:type="pct"/>
            <w:vAlign w:val="center"/>
          </w:tcPr>
          <w:p w14:paraId="4AFB78DC" w14:textId="77777777" w:rsidR="009F49AD" w:rsidRPr="0005151F" w:rsidRDefault="009F49AD" w:rsidP="009F49AD">
            <w:pPr>
              <w:pStyle w:val="ListParagraph"/>
              <w:numPr>
                <w:ilvl w:val="0"/>
                <w:numId w:val="10"/>
              </w:numPr>
              <w:spacing w:after="120"/>
              <w:rPr>
                <w:rFonts w:asciiTheme="majorBidi" w:hAnsiTheme="majorBidi" w:cstheme="majorBidi"/>
                <w:noProof/>
                <w:sz w:val="22"/>
                <w:szCs w:val="22"/>
                <w:lang w:val="en-US"/>
              </w:rPr>
            </w:pPr>
            <w:r w:rsidRPr="00877829">
              <w:rPr>
                <w:rFonts w:asciiTheme="majorBidi" w:hAnsiTheme="majorBidi" w:cstheme="majorBidi"/>
                <w:b/>
                <w:noProof/>
                <w:sz w:val="22"/>
                <w:szCs w:val="22"/>
                <w:lang w:val="en-US"/>
              </w:rPr>
              <w:lastRenderedPageBreak/>
              <w:t>Steve Liang</w:t>
            </w:r>
            <w:r w:rsidRPr="00B463FD">
              <w:rPr>
                <w:rFonts w:asciiTheme="majorBidi" w:hAnsiTheme="majorBidi" w:cstheme="majorBidi"/>
                <w:noProof/>
                <w:sz w:val="22"/>
                <w:szCs w:val="22"/>
                <w:lang w:val="en-US"/>
              </w:rPr>
              <w:t xml:space="preserve"> (OGC, </w:t>
            </w:r>
            <w:hyperlink r:id="rId105" w:history="1">
              <w:r w:rsidRPr="00B463FD">
                <w:rPr>
                  <w:rStyle w:val="Hyperlink"/>
                  <w:rFonts w:asciiTheme="majorBidi" w:hAnsiTheme="majorBidi" w:cstheme="majorBidi"/>
                  <w:noProof/>
                  <w:sz w:val="22"/>
                  <w:szCs w:val="22"/>
                  <w:lang w:val="en-US"/>
                </w:rPr>
                <w:t>liangs@ucalgary.ca</w:t>
              </w:r>
            </w:hyperlink>
            <w:r w:rsidRPr="00B463FD">
              <w:rPr>
                <w:rFonts w:asciiTheme="majorBidi" w:hAnsiTheme="majorBidi" w:cstheme="majorBidi"/>
                <w:noProof/>
                <w:sz w:val="22"/>
                <w:szCs w:val="22"/>
                <w:lang w:val="en-US"/>
              </w:rPr>
              <w:t>)</w:t>
            </w:r>
          </w:p>
        </w:tc>
        <w:tc>
          <w:tcPr>
            <w:tcW w:w="1815" w:type="pct"/>
            <w:vAlign w:val="center"/>
          </w:tcPr>
          <w:p w14:paraId="2C586EDC" w14:textId="77777777" w:rsidR="009F49AD" w:rsidRPr="00B463FD" w:rsidRDefault="009F49AD" w:rsidP="009F49AD">
            <w:pPr>
              <w:pStyle w:val="ListParagraph"/>
              <w:numPr>
                <w:ilvl w:val="0"/>
                <w:numId w:val="10"/>
              </w:numPr>
              <w:spacing w:after="120"/>
              <w:rPr>
                <w:rFonts w:asciiTheme="majorBidi" w:hAnsiTheme="majorBidi" w:cstheme="majorBidi"/>
                <w:noProof/>
                <w:sz w:val="22"/>
                <w:szCs w:val="22"/>
                <w:lang w:val="en-US" w:eastAsia="ko-KR"/>
              </w:rPr>
            </w:pPr>
            <w:r w:rsidRPr="00C4055C">
              <w:rPr>
                <w:rFonts w:asciiTheme="majorBidi" w:hAnsiTheme="majorBidi" w:cstheme="majorBidi"/>
                <w:bCs/>
                <w:noProof/>
                <w:sz w:val="22"/>
                <w:szCs w:val="22"/>
                <w:lang w:val="en-US"/>
              </w:rPr>
              <w:t>Steve Liang</w:t>
            </w:r>
            <w:r w:rsidRPr="00B463FD">
              <w:rPr>
                <w:rFonts w:asciiTheme="majorBidi" w:hAnsiTheme="majorBidi" w:cstheme="majorBidi"/>
                <w:noProof/>
                <w:sz w:val="22"/>
                <w:szCs w:val="22"/>
                <w:lang w:val="en-US"/>
              </w:rPr>
              <w:t xml:space="preserve"> (OGC, </w:t>
            </w:r>
            <w:hyperlink r:id="rId106" w:history="1">
              <w:r w:rsidRPr="00B463FD">
                <w:rPr>
                  <w:rStyle w:val="Hyperlink"/>
                  <w:rFonts w:asciiTheme="majorBidi" w:hAnsiTheme="majorBidi" w:cstheme="majorBidi"/>
                  <w:noProof/>
                  <w:sz w:val="22"/>
                  <w:szCs w:val="22"/>
                  <w:lang w:val="en-US"/>
                </w:rPr>
                <w:t>liangs@ucalgary.ca</w:t>
              </w:r>
            </w:hyperlink>
            <w:r w:rsidRPr="00B463FD">
              <w:rPr>
                <w:rFonts w:asciiTheme="majorBidi" w:hAnsiTheme="majorBidi" w:cstheme="majorBidi"/>
                <w:noProof/>
                <w:sz w:val="22"/>
                <w:szCs w:val="22"/>
                <w:lang w:val="en-US"/>
              </w:rPr>
              <w:t>)</w:t>
            </w:r>
          </w:p>
          <w:p w14:paraId="57A1A6B7" w14:textId="77777777" w:rsidR="009F49AD" w:rsidRPr="0005151F" w:rsidRDefault="009F49AD" w:rsidP="009F49AD">
            <w:pPr>
              <w:pStyle w:val="ListParagraph"/>
              <w:numPr>
                <w:ilvl w:val="0"/>
                <w:numId w:val="10"/>
              </w:numPr>
              <w:spacing w:after="120"/>
              <w:rPr>
                <w:rFonts w:asciiTheme="majorBidi" w:eastAsiaTheme="minorEastAsia" w:hAnsiTheme="majorBidi" w:cstheme="majorBidi"/>
                <w:bCs/>
                <w:noProof/>
                <w:sz w:val="22"/>
                <w:szCs w:val="22"/>
                <w:lang w:eastAsia="zh-CN"/>
              </w:rPr>
            </w:pPr>
            <w:r w:rsidRPr="1C3D2EA9">
              <w:rPr>
                <w:sz w:val="22"/>
                <w:szCs w:val="22"/>
              </w:rPr>
              <w:t>Tania Khalafbeigi</w:t>
            </w:r>
            <w:r>
              <w:rPr>
                <w:rFonts w:hint="eastAsia"/>
                <w:sz w:val="22"/>
                <w:szCs w:val="22"/>
                <w:lang w:eastAsia="ko-KR"/>
              </w:rPr>
              <w:t>0</w:t>
            </w:r>
            <w:r w:rsidRPr="1C3D2EA9">
              <w:rPr>
                <w:sz w:val="22"/>
                <w:szCs w:val="22"/>
              </w:rPr>
              <w:t xml:space="preserve"> </w:t>
            </w:r>
            <w:hyperlink r:id="rId107">
              <w:r w:rsidRPr="1C3D2EA9">
                <w:rPr>
                  <w:rStyle w:val="Hyperlink"/>
                  <w:sz w:val="22"/>
                  <w:szCs w:val="22"/>
                </w:rPr>
                <w:t>tania</w:t>
              </w:r>
              <w:r w:rsidRPr="1C3D2EA9">
                <w:rPr>
                  <w:rStyle w:val="Hyperlink"/>
                  <w:sz w:val="22"/>
                  <w:szCs w:val="22"/>
                  <w:lang w:val="en-US"/>
                </w:rPr>
                <w:t>.khalafbeigi@sensorup.com</w:t>
              </w:r>
            </w:hyperlink>
          </w:p>
        </w:tc>
        <w:tc>
          <w:tcPr>
            <w:tcW w:w="676" w:type="pct"/>
            <w:vAlign w:val="center"/>
          </w:tcPr>
          <w:p w14:paraId="6F85AE8B" w14:textId="77777777" w:rsidR="009F49AD" w:rsidRPr="002647FD" w:rsidRDefault="009F49AD" w:rsidP="009D58BD">
            <w:pPr>
              <w:spacing w:after="120"/>
            </w:pPr>
            <w:r w:rsidRPr="002647FD">
              <w:t xml:space="preserve">Technical Specification D3.2: </w:t>
            </w:r>
            <w:proofErr w:type="spellStart"/>
            <w:r w:rsidRPr="002647FD">
              <w:t>SensorThings</w:t>
            </w:r>
            <w:proofErr w:type="spellEnd"/>
            <w:r w:rsidRPr="002647FD">
              <w:t xml:space="preserve"> API – Sensing</w:t>
            </w:r>
          </w:p>
        </w:tc>
        <w:tc>
          <w:tcPr>
            <w:tcW w:w="551" w:type="pct"/>
            <w:vAlign w:val="center"/>
          </w:tcPr>
          <w:p w14:paraId="7685F232" w14:textId="77777777" w:rsidR="009F49AD" w:rsidRPr="0005151F" w:rsidRDefault="00A45EB3" w:rsidP="009D58BD">
            <w:pPr>
              <w:spacing w:after="120"/>
              <w:rPr>
                <w:rFonts w:asciiTheme="majorBidi" w:hAnsiTheme="majorBidi" w:cstheme="majorBidi"/>
                <w:noProof/>
                <w:sz w:val="22"/>
                <w:szCs w:val="22"/>
                <w:lang w:val="en-US"/>
              </w:rPr>
            </w:pPr>
            <w:hyperlink r:id="rId108" w:history="1">
              <w:r w:rsidR="009F49AD" w:rsidRPr="00AE6123">
                <w:rPr>
                  <w:rStyle w:val="Hyperlink"/>
                  <w:rFonts w:asciiTheme="majorBidi" w:hAnsiTheme="majorBidi" w:cstheme="majorBidi"/>
                  <w:noProof/>
                  <w:sz w:val="22"/>
                  <w:szCs w:val="22"/>
                  <w:lang w:val="en-US" w:eastAsia="ko-KR"/>
                </w:rPr>
                <w:t>FG-DPM-O-156</w:t>
              </w:r>
            </w:hyperlink>
          </w:p>
        </w:tc>
      </w:tr>
      <w:tr w:rsidR="009F49AD" w:rsidRPr="0005151F" w14:paraId="1066FFCD" w14:textId="77777777" w:rsidTr="009F49AD">
        <w:tc>
          <w:tcPr>
            <w:tcW w:w="193" w:type="pct"/>
            <w:vMerge/>
            <w:shd w:val="clear" w:color="auto" w:fill="DAEEF3" w:themeFill="accent5" w:themeFillTint="33"/>
          </w:tcPr>
          <w:p w14:paraId="7994D83E" w14:textId="77777777" w:rsidR="009F49AD" w:rsidRPr="0005151F" w:rsidRDefault="009F49AD" w:rsidP="009D58BD">
            <w:pPr>
              <w:spacing w:after="120"/>
              <w:jc w:val="center"/>
              <w:rPr>
                <w:rFonts w:asciiTheme="majorBidi" w:hAnsiTheme="majorBidi" w:cstheme="majorBidi"/>
                <w:b/>
                <w:noProof/>
                <w:sz w:val="22"/>
                <w:szCs w:val="22"/>
                <w:lang w:val="en-US" w:eastAsia="ko-KR"/>
              </w:rPr>
            </w:pPr>
          </w:p>
        </w:tc>
        <w:tc>
          <w:tcPr>
            <w:tcW w:w="618" w:type="pct"/>
            <w:shd w:val="clear" w:color="auto" w:fill="DAEEF3" w:themeFill="accent5" w:themeFillTint="33"/>
            <w:vAlign w:val="center"/>
          </w:tcPr>
          <w:p w14:paraId="5E38B6A9" w14:textId="77777777" w:rsidR="009F49AD" w:rsidRPr="0005151F" w:rsidRDefault="009F49AD" w:rsidP="009D58BD">
            <w:pPr>
              <w:spacing w:after="120"/>
              <w:jc w:val="center"/>
              <w:rPr>
                <w:rFonts w:asciiTheme="majorBidi" w:hAnsiTheme="majorBidi" w:cstheme="majorBidi"/>
                <w:b/>
                <w:noProof/>
                <w:sz w:val="22"/>
                <w:szCs w:val="22"/>
                <w:lang w:val="en-US" w:eastAsia="ko-KR"/>
              </w:rPr>
            </w:pPr>
            <w:r w:rsidRPr="0005151F">
              <w:rPr>
                <w:rFonts w:asciiTheme="majorBidi" w:hAnsiTheme="majorBidi" w:cstheme="majorBidi" w:hint="eastAsia"/>
                <w:b/>
                <w:noProof/>
                <w:sz w:val="22"/>
                <w:szCs w:val="22"/>
                <w:lang w:val="en-US" w:eastAsia="ko-KR"/>
              </w:rPr>
              <w:t>D3.</w:t>
            </w:r>
            <w:r w:rsidRPr="0005151F">
              <w:rPr>
                <w:rFonts w:asciiTheme="majorBidi" w:hAnsiTheme="majorBidi" w:cstheme="majorBidi"/>
                <w:b/>
                <w:noProof/>
                <w:sz w:val="22"/>
                <w:szCs w:val="22"/>
                <w:lang w:val="en-US" w:eastAsia="ko-KR"/>
              </w:rPr>
              <w:t>3</w:t>
            </w:r>
          </w:p>
          <w:p w14:paraId="40C46037" w14:textId="77777777" w:rsidR="009F49AD" w:rsidRPr="0005151F" w:rsidRDefault="009F49AD" w:rsidP="009D58BD">
            <w:pPr>
              <w:spacing w:after="120"/>
              <w:jc w:val="center"/>
              <w:rPr>
                <w:rFonts w:asciiTheme="majorBidi" w:hAnsiTheme="majorBidi" w:cstheme="majorBidi"/>
                <w:b/>
                <w:noProof/>
                <w:sz w:val="22"/>
                <w:szCs w:val="22"/>
                <w:lang w:val="en-US" w:eastAsia="ko-KR"/>
              </w:rPr>
            </w:pPr>
            <w:r w:rsidRPr="0005151F">
              <w:rPr>
                <w:rFonts w:asciiTheme="majorBidi" w:hAnsiTheme="majorBidi" w:cstheme="majorBidi"/>
                <w:b/>
                <w:noProof/>
                <w:sz w:val="22"/>
                <w:szCs w:val="22"/>
                <w:lang w:val="en-US" w:eastAsia="ko-KR"/>
              </w:rPr>
              <w:t xml:space="preserve">Technical Report on </w:t>
            </w:r>
            <w:r w:rsidRPr="0005151F">
              <w:rPr>
                <w:rFonts w:asciiTheme="majorBidi" w:hAnsiTheme="majorBidi" w:cstheme="majorBidi" w:hint="eastAsia"/>
                <w:b/>
                <w:noProof/>
                <w:sz w:val="22"/>
                <w:szCs w:val="22"/>
                <w:lang w:val="en-US" w:eastAsia="ko-KR"/>
              </w:rPr>
              <w:t>Data Interoperability</w:t>
            </w:r>
          </w:p>
        </w:tc>
        <w:tc>
          <w:tcPr>
            <w:tcW w:w="1148" w:type="pct"/>
            <w:vAlign w:val="center"/>
          </w:tcPr>
          <w:p w14:paraId="48ABEA42" w14:textId="77777777" w:rsidR="009F49AD" w:rsidRPr="0005151F" w:rsidRDefault="009F49AD" w:rsidP="009F49AD">
            <w:pPr>
              <w:pStyle w:val="ListParagraph"/>
              <w:numPr>
                <w:ilvl w:val="0"/>
                <w:numId w:val="10"/>
              </w:numPr>
              <w:spacing w:after="120"/>
              <w:rPr>
                <w:rFonts w:asciiTheme="majorBidi" w:hAnsiTheme="majorBidi" w:cstheme="majorBidi"/>
                <w:noProof/>
                <w:sz w:val="22"/>
                <w:szCs w:val="22"/>
                <w:lang w:val="en-US" w:eastAsia="ko-KR"/>
              </w:rPr>
            </w:pPr>
            <w:r w:rsidRPr="00494EC2">
              <w:rPr>
                <w:rFonts w:asciiTheme="majorBidi" w:hAnsiTheme="majorBidi" w:cstheme="majorBidi"/>
                <w:b/>
                <w:bCs/>
                <w:noProof/>
                <w:sz w:val="22"/>
                <w:szCs w:val="22"/>
                <w:lang w:val="en-US" w:eastAsia="ko-KR"/>
              </w:rPr>
              <w:t>Sajjad Ali</w:t>
            </w:r>
            <w:r>
              <w:br/>
            </w:r>
            <w:r w:rsidRPr="00494EC2">
              <w:rPr>
                <w:rFonts w:asciiTheme="majorBidi" w:hAnsiTheme="majorBidi" w:cstheme="majorBidi"/>
                <w:noProof/>
                <w:sz w:val="22"/>
                <w:szCs w:val="22"/>
                <w:lang w:val="en-US" w:eastAsia="ko-KR"/>
              </w:rPr>
              <w:t>(</w:t>
            </w:r>
            <w:proofErr w:type="spellStart"/>
            <w:r w:rsidRPr="00494EC2">
              <w:rPr>
                <w:sz w:val="22"/>
                <w:szCs w:val="22"/>
              </w:rPr>
              <w:t>Hankuk</w:t>
            </w:r>
            <w:proofErr w:type="spellEnd"/>
            <w:r w:rsidRPr="00494EC2">
              <w:rPr>
                <w:rFonts w:asciiTheme="majorBidi" w:hAnsiTheme="majorBidi" w:cstheme="majorBidi"/>
                <w:noProof/>
                <w:sz w:val="22"/>
                <w:szCs w:val="22"/>
                <w:lang w:val="en-US" w:eastAsia="ko-KR"/>
              </w:rPr>
              <w:t xml:space="preserve"> University of Foreign Studies, Korea,</w:t>
            </w:r>
            <w:r w:rsidRPr="00494EC2">
              <w:rPr>
                <w:rFonts w:asciiTheme="majorBidi" w:hAnsiTheme="majorBidi" w:cstheme="majorBidi"/>
                <w:b/>
                <w:bCs/>
                <w:noProof/>
                <w:sz w:val="22"/>
                <w:szCs w:val="22"/>
                <w:lang w:val="en-US" w:eastAsia="ko-KR"/>
              </w:rPr>
              <w:t xml:space="preserve"> </w:t>
            </w:r>
            <w:hyperlink r:id="rId109">
              <w:r w:rsidRPr="00494EC2">
                <w:rPr>
                  <w:rStyle w:val="Hyperlink"/>
                  <w:sz w:val="22"/>
                  <w:szCs w:val="22"/>
                  <w:lang w:val="en-US" w:eastAsia="ko-KR"/>
                </w:rPr>
                <w:t>saabro@gmail.com</w:t>
              </w:r>
            </w:hyperlink>
            <w:r w:rsidRPr="00494EC2">
              <w:rPr>
                <w:rFonts w:asciiTheme="majorBidi" w:hAnsiTheme="majorBidi" w:cstheme="majorBidi"/>
                <w:b/>
                <w:bCs/>
                <w:noProof/>
                <w:sz w:val="22"/>
                <w:szCs w:val="22"/>
                <w:lang w:val="en-US" w:eastAsia="ko-KR"/>
              </w:rPr>
              <w:t>)</w:t>
            </w:r>
          </w:p>
        </w:tc>
        <w:tc>
          <w:tcPr>
            <w:tcW w:w="1815" w:type="pct"/>
            <w:vAlign w:val="center"/>
          </w:tcPr>
          <w:p w14:paraId="0646BC5F" w14:textId="77777777" w:rsidR="009F49AD" w:rsidRPr="00B463FD" w:rsidRDefault="009F49AD" w:rsidP="009F49AD">
            <w:pPr>
              <w:pStyle w:val="ListParagraph"/>
              <w:numPr>
                <w:ilvl w:val="0"/>
                <w:numId w:val="10"/>
              </w:numPr>
              <w:spacing w:after="120"/>
              <w:rPr>
                <w:rFonts w:asciiTheme="majorBidi" w:hAnsiTheme="majorBidi" w:cstheme="majorBidi"/>
                <w:b/>
                <w:bCs/>
                <w:noProof/>
                <w:sz w:val="22"/>
                <w:szCs w:val="22"/>
                <w:lang w:val="en-US" w:eastAsia="ko-KR"/>
              </w:rPr>
            </w:pPr>
            <w:r w:rsidRPr="00C4055C">
              <w:rPr>
                <w:rFonts w:asciiTheme="majorBidi" w:hAnsiTheme="majorBidi" w:cstheme="majorBidi"/>
                <w:noProof/>
                <w:sz w:val="22"/>
                <w:szCs w:val="22"/>
                <w:lang w:val="en-US" w:eastAsia="ko-KR"/>
              </w:rPr>
              <w:t>Sajjad Ali</w:t>
            </w:r>
            <w:r>
              <w:br/>
            </w:r>
            <w:r w:rsidRPr="1C3D2EA9">
              <w:rPr>
                <w:rFonts w:asciiTheme="majorBidi" w:hAnsiTheme="majorBidi" w:cstheme="majorBidi"/>
                <w:noProof/>
                <w:sz w:val="22"/>
                <w:szCs w:val="22"/>
                <w:lang w:val="en-US" w:eastAsia="ko-KR"/>
              </w:rPr>
              <w:t>(</w:t>
            </w:r>
            <w:proofErr w:type="spellStart"/>
            <w:r w:rsidRPr="1C3D2EA9">
              <w:rPr>
                <w:sz w:val="22"/>
                <w:szCs w:val="22"/>
              </w:rPr>
              <w:t>Hankuk</w:t>
            </w:r>
            <w:proofErr w:type="spellEnd"/>
            <w:r w:rsidRPr="1C3D2EA9">
              <w:rPr>
                <w:rFonts w:asciiTheme="majorBidi" w:hAnsiTheme="majorBidi" w:cstheme="majorBidi"/>
                <w:noProof/>
                <w:sz w:val="22"/>
                <w:szCs w:val="22"/>
                <w:lang w:val="en-US" w:eastAsia="ko-KR"/>
              </w:rPr>
              <w:t xml:space="preserve"> University of Foreign Studies, Korea,</w:t>
            </w:r>
            <w:r w:rsidRPr="1C3D2EA9">
              <w:rPr>
                <w:rFonts w:asciiTheme="majorBidi" w:hAnsiTheme="majorBidi" w:cstheme="majorBidi"/>
                <w:b/>
                <w:bCs/>
                <w:noProof/>
                <w:sz w:val="22"/>
                <w:szCs w:val="22"/>
                <w:lang w:val="en-US" w:eastAsia="ko-KR"/>
              </w:rPr>
              <w:t xml:space="preserve"> </w:t>
            </w:r>
            <w:hyperlink r:id="rId110">
              <w:r w:rsidRPr="1C3D2EA9">
                <w:rPr>
                  <w:rStyle w:val="Hyperlink"/>
                  <w:sz w:val="22"/>
                  <w:szCs w:val="22"/>
                  <w:lang w:val="en-US" w:eastAsia="ko-KR"/>
                </w:rPr>
                <w:t>saabro@gmail.com</w:t>
              </w:r>
            </w:hyperlink>
            <w:r w:rsidRPr="1C3D2EA9">
              <w:rPr>
                <w:rFonts w:asciiTheme="majorBidi" w:hAnsiTheme="majorBidi" w:cstheme="majorBidi"/>
                <w:b/>
                <w:bCs/>
                <w:noProof/>
                <w:sz w:val="22"/>
                <w:szCs w:val="22"/>
                <w:lang w:val="en-US" w:eastAsia="ko-KR"/>
              </w:rPr>
              <w:t>)</w:t>
            </w:r>
          </w:p>
          <w:p w14:paraId="62B54C8B" w14:textId="77777777" w:rsidR="009F49AD" w:rsidRPr="00B463FD" w:rsidRDefault="009F49AD" w:rsidP="009F49AD">
            <w:pPr>
              <w:pStyle w:val="ListParagraph"/>
              <w:numPr>
                <w:ilvl w:val="0"/>
                <w:numId w:val="10"/>
              </w:numPr>
              <w:spacing w:after="120"/>
              <w:rPr>
                <w:rFonts w:asciiTheme="majorBidi" w:hAnsiTheme="majorBidi" w:cstheme="majorBidi"/>
                <w:noProof/>
                <w:sz w:val="22"/>
                <w:szCs w:val="22"/>
                <w:lang w:val="en-US" w:eastAsia="ko-KR"/>
              </w:rPr>
            </w:pPr>
            <w:proofErr w:type="spellStart"/>
            <w:r w:rsidRPr="1C3D2EA9">
              <w:rPr>
                <w:sz w:val="22"/>
                <w:szCs w:val="22"/>
              </w:rPr>
              <w:t>Ilyoung</w:t>
            </w:r>
            <w:proofErr w:type="spellEnd"/>
            <w:r w:rsidRPr="1C3D2EA9">
              <w:rPr>
                <w:rFonts w:asciiTheme="majorBidi" w:hAnsiTheme="majorBidi" w:cstheme="majorBidi"/>
                <w:noProof/>
                <w:sz w:val="22"/>
                <w:szCs w:val="22"/>
                <w:lang w:val="en-US" w:eastAsia="ko-KR"/>
              </w:rPr>
              <w:t xml:space="preserve"> Chong (Hankuk Univeristy of Foreign Studies, Korea, </w:t>
            </w:r>
            <w:hyperlink r:id="rId111">
              <w:r w:rsidRPr="1C3D2EA9">
                <w:rPr>
                  <w:rStyle w:val="Hyperlink"/>
                  <w:rFonts w:asciiTheme="majorBidi" w:hAnsiTheme="majorBidi" w:cstheme="majorBidi"/>
                  <w:noProof/>
                  <w:sz w:val="22"/>
                  <w:szCs w:val="22"/>
                  <w:lang w:val="en-US" w:eastAsia="ko-KR"/>
                </w:rPr>
                <w:t>iychong@hufs.ac.kr</w:t>
              </w:r>
            </w:hyperlink>
            <w:r w:rsidRPr="1C3D2EA9">
              <w:rPr>
                <w:rFonts w:asciiTheme="majorBidi" w:hAnsiTheme="majorBidi" w:cstheme="majorBidi"/>
                <w:noProof/>
                <w:sz w:val="22"/>
                <w:szCs w:val="22"/>
                <w:lang w:val="en-US" w:eastAsia="ko-KR"/>
              </w:rPr>
              <w:t>)</w:t>
            </w:r>
          </w:p>
          <w:p w14:paraId="60466E00" w14:textId="77777777" w:rsidR="009F49AD" w:rsidRPr="0005151F" w:rsidRDefault="009F49AD" w:rsidP="009F49AD">
            <w:pPr>
              <w:pStyle w:val="ListParagraph"/>
              <w:numPr>
                <w:ilvl w:val="0"/>
                <w:numId w:val="10"/>
              </w:numPr>
              <w:spacing w:after="120"/>
              <w:rPr>
                <w:rFonts w:asciiTheme="majorBidi" w:hAnsiTheme="majorBidi" w:cstheme="majorBidi"/>
                <w:sz w:val="22"/>
                <w:szCs w:val="22"/>
              </w:rPr>
            </w:pPr>
            <w:r w:rsidRPr="1C3D2EA9">
              <w:rPr>
                <w:sz w:val="22"/>
                <w:szCs w:val="22"/>
              </w:rPr>
              <w:t>Muhammad</w:t>
            </w:r>
            <w:r w:rsidRPr="1C3D2EA9">
              <w:rPr>
                <w:rFonts w:asciiTheme="majorBidi" w:hAnsiTheme="majorBidi" w:cstheme="majorBidi"/>
                <w:noProof/>
                <w:sz w:val="22"/>
                <w:szCs w:val="22"/>
                <w:lang w:val="en-US" w:eastAsia="ko-KR"/>
              </w:rPr>
              <w:t xml:space="preserve"> Golam Kibiria (Hankuk Univeristy of Foreign Studies, Korea, </w:t>
            </w:r>
            <w:hyperlink r:id="rId112">
              <w:r w:rsidRPr="1C3D2EA9">
                <w:rPr>
                  <w:rStyle w:val="Hyperlink"/>
                  <w:rFonts w:asciiTheme="majorBidi" w:hAnsiTheme="majorBidi" w:cstheme="majorBidi"/>
                  <w:noProof/>
                  <w:sz w:val="22"/>
                  <w:szCs w:val="22"/>
                  <w:lang w:val="en-US" w:eastAsia="ko-KR"/>
                </w:rPr>
                <w:t>kibria@hufs.ac.kr</w:t>
              </w:r>
            </w:hyperlink>
            <w:r>
              <w:rPr>
                <w:rStyle w:val="Hyperlink"/>
                <w:rFonts w:asciiTheme="majorBidi" w:hAnsiTheme="majorBidi" w:cstheme="majorBidi" w:hint="eastAsia"/>
                <w:noProof/>
                <w:sz w:val="22"/>
                <w:szCs w:val="22"/>
                <w:lang w:val="en-US" w:eastAsia="ko-KR"/>
              </w:rPr>
              <w:t>)</w:t>
            </w:r>
          </w:p>
        </w:tc>
        <w:tc>
          <w:tcPr>
            <w:tcW w:w="676" w:type="pct"/>
            <w:vAlign w:val="center"/>
          </w:tcPr>
          <w:p w14:paraId="08F6D95C" w14:textId="77777777" w:rsidR="009F49AD" w:rsidRPr="002647FD" w:rsidRDefault="009F49AD" w:rsidP="009D58BD">
            <w:pPr>
              <w:spacing w:after="120"/>
            </w:pPr>
            <w:r w:rsidRPr="002647FD">
              <w:t>Technical Specification D3.3: Framework to support data interoperability in IoT environments</w:t>
            </w:r>
          </w:p>
        </w:tc>
        <w:tc>
          <w:tcPr>
            <w:tcW w:w="551" w:type="pct"/>
            <w:vAlign w:val="center"/>
          </w:tcPr>
          <w:p w14:paraId="00FD4C5B" w14:textId="77777777" w:rsidR="009F49AD" w:rsidRPr="0005151F" w:rsidRDefault="00A45EB3" w:rsidP="009D58BD">
            <w:pPr>
              <w:spacing w:after="120"/>
              <w:rPr>
                <w:rStyle w:val="Hyperlink"/>
                <w:sz w:val="22"/>
                <w:szCs w:val="22"/>
                <w:lang w:eastAsia="ko-KR"/>
              </w:rPr>
            </w:pPr>
            <w:hyperlink r:id="rId113" w:history="1">
              <w:r w:rsidR="009F49AD" w:rsidRPr="00AE6123">
                <w:rPr>
                  <w:rStyle w:val="Hyperlink"/>
                  <w:rFonts w:asciiTheme="majorBidi" w:hAnsiTheme="majorBidi" w:cstheme="majorBidi"/>
                  <w:noProof/>
                  <w:sz w:val="22"/>
                  <w:szCs w:val="22"/>
                  <w:lang w:val="en-US" w:eastAsia="ko-KR"/>
                </w:rPr>
                <w:t>FG-DPM-O-15</w:t>
              </w:r>
              <w:r w:rsidR="009F49AD">
                <w:rPr>
                  <w:rStyle w:val="Hyperlink"/>
                  <w:rFonts w:asciiTheme="majorBidi" w:hAnsiTheme="majorBidi" w:cstheme="majorBidi"/>
                  <w:noProof/>
                  <w:sz w:val="22"/>
                  <w:szCs w:val="22"/>
                  <w:lang w:val="en-US" w:eastAsia="ko-KR"/>
                </w:rPr>
                <w:t>7</w:t>
              </w:r>
            </w:hyperlink>
          </w:p>
        </w:tc>
      </w:tr>
      <w:tr w:rsidR="009F49AD" w:rsidRPr="0005151F" w14:paraId="735B4969" w14:textId="77777777" w:rsidTr="009F49AD">
        <w:tc>
          <w:tcPr>
            <w:tcW w:w="193" w:type="pct"/>
            <w:vMerge/>
            <w:shd w:val="clear" w:color="auto" w:fill="DAEEF3" w:themeFill="accent5" w:themeFillTint="33"/>
          </w:tcPr>
          <w:p w14:paraId="5A700C8D" w14:textId="77777777" w:rsidR="009F49AD" w:rsidRPr="0005151F" w:rsidRDefault="009F49AD" w:rsidP="009D58BD">
            <w:pPr>
              <w:spacing w:after="120"/>
              <w:jc w:val="center"/>
              <w:rPr>
                <w:rFonts w:asciiTheme="majorBidi" w:hAnsiTheme="majorBidi" w:cstheme="majorBidi"/>
                <w:b/>
                <w:noProof/>
                <w:sz w:val="22"/>
                <w:szCs w:val="22"/>
                <w:lang w:val="en-US" w:eastAsia="ko-KR"/>
              </w:rPr>
            </w:pPr>
          </w:p>
        </w:tc>
        <w:tc>
          <w:tcPr>
            <w:tcW w:w="618" w:type="pct"/>
            <w:shd w:val="clear" w:color="auto" w:fill="DAEEF3" w:themeFill="accent5" w:themeFillTint="33"/>
            <w:vAlign w:val="center"/>
          </w:tcPr>
          <w:p w14:paraId="179E6198" w14:textId="77777777" w:rsidR="009F49AD" w:rsidRPr="0005151F" w:rsidRDefault="009F49AD" w:rsidP="009D58BD">
            <w:pPr>
              <w:spacing w:after="120"/>
              <w:jc w:val="center"/>
              <w:rPr>
                <w:rFonts w:asciiTheme="majorBidi" w:hAnsiTheme="majorBidi" w:cstheme="majorBidi"/>
                <w:b/>
                <w:noProof/>
                <w:sz w:val="22"/>
                <w:szCs w:val="22"/>
                <w:lang w:val="en-US" w:eastAsia="ko-KR"/>
              </w:rPr>
            </w:pPr>
            <w:r w:rsidRPr="0005151F">
              <w:rPr>
                <w:rFonts w:asciiTheme="majorBidi" w:hAnsiTheme="majorBidi" w:cstheme="majorBidi" w:hint="eastAsia"/>
                <w:b/>
                <w:noProof/>
                <w:sz w:val="22"/>
                <w:szCs w:val="22"/>
                <w:lang w:val="en-US" w:eastAsia="ko-KR"/>
              </w:rPr>
              <w:t>D3.</w:t>
            </w:r>
            <w:r w:rsidRPr="0005151F">
              <w:rPr>
                <w:rFonts w:asciiTheme="majorBidi" w:hAnsiTheme="majorBidi" w:cstheme="majorBidi"/>
                <w:b/>
                <w:noProof/>
                <w:sz w:val="22"/>
                <w:szCs w:val="22"/>
                <w:lang w:val="en-US" w:eastAsia="ko-KR"/>
              </w:rPr>
              <w:t>5</w:t>
            </w:r>
          </w:p>
          <w:p w14:paraId="3212B047" w14:textId="77777777" w:rsidR="009F49AD" w:rsidRPr="0005151F" w:rsidRDefault="009F49AD" w:rsidP="009D58BD">
            <w:pPr>
              <w:spacing w:after="120"/>
              <w:jc w:val="center"/>
              <w:rPr>
                <w:rFonts w:asciiTheme="majorBidi" w:hAnsiTheme="majorBidi" w:cstheme="majorBidi"/>
                <w:b/>
                <w:noProof/>
                <w:sz w:val="22"/>
                <w:szCs w:val="22"/>
                <w:lang w:val="en-US" w:eastAsia="ko-KR"/>
              </w:rPr>
            </w:pPr>
            <w:r w:rsidRPr="0005151F">
              <w:rPr>
                <w:rFonts w:asciiTheme="majorBidi" w:hAnsiTheme="majorBidi" w:cstheme="majorBidi"/>
                <w:b/>
                <w:noProof/>
                <w:sz w:val="22"/>
                <w:szCs w:val="22"/>
                <w:lang w:val="en-US" w:eastAsia="ko-KR"/>
              </w:rPr>
              <w:t>Overview of IoT and Blockchain</w:t>
            </w:r>
          </w:p>
        </w:tc>
        <w:tc>
          <w:tcPr>
            <w:tcW w:w="1148" w:type="pct"/>
            <w:vAlign w:val="center"/>
          </w:tcPr>
          <w:p w14:paraId="12016624" w14:textId="77777777" w:rsidR="009F49AD" w:rsidRPr="0005151F" w:rsidRDefault="009F49AD" w:rsidP="009F49AD">
            <w:pPr>
              <w:pStyle w:val="ListParagraph"/>
              <w:numPr>
                <w:ilvl w:val="0"/>
                <w:numId w:val="10"/>
              </w:numPr>
              <w:spacing w:after="120"/>
              <w:rPr>
                <w:rFonts w:asciiTheme="majorBidi" w:hAnsiTheme="majorBidi" w:cstheme="majorBidi"/>
                <w:noProof/>
                <w:sz w:val="22"/>
                <w:szCs w:val="22"/>
                <w:lang w:val="de-CH" w:eastAsia="ko-KR"/>
              </w:rPr>
            </w:pPr>
            <w:r w:rsidRPr="1C3D2EA9">
              <w:rPr>
                <w:rFonts w:asciiTheme="majorBidi" w:hAnsiTheme="majorBidi" w:cstheme="majorBidi"/>
                <w:b/>
                <w:bCs/>
                <w:sz w:val="22"/>
                <w:szCs w:val="22"/>
                <w:lang w:val="it-IT"/>
              </w:rPr>
              <w:t xml:space="preserve">Xiongwei Jia </w:t>
            </w:r>
            <w:r w:rsidRPr="00C4055C">
              <w:rPr>
                <w:rFonts w:asciiTheme="majorBidi" w:hAnsiTheme="majorBidi" w:cstheme="majorBidi"/>
                <w:sz w:val="22"/>
                <w:szCs w:val="22"/>
                <w:lang w:val="it-IT"/>
              </w:rPr>
              <w:t xml:space="preserve">(China Unicom, </w:t>
            </w:r>
            <w:r w:rsidR="00A45EB3">
              <w:fldChar w:fldCharType="begin"/>
            </w:r>
            <w:r w:rsidR="00A45EB3">
              <w:instrText xml:space="preserve"> HYPERLINK "mailto:jiaxw9@chinaunicom.cn" \h </w:instrText>
            </w:r>
            <w:r w:rsidR="00A45EB3">
              <w:fldChar w:fldCharType="separate"/>
            </w:r>
            <w:r w:rsidRPr="00C4055C">
              <w:rPr>
                <w:rStyle w:val="Hyperlink"/>
                <w:rFonts w:asciiTheme="majorBidi" w:hAnsiTheme="majorBidi" w:cstheme="majorBidi"/>
                <w:sz w:val="22"/>
                <w:szCs w:val="22"/>
                <w:lang w:val="it-IT"/>
              </w:rPr>
              <w:t>jiaxw9@chinaunicom.cn</w:t>
            </w:r>
            <w:r w:rsidR="00A45EB3">
              <w:rPr>
                <w:rStyle w:val="Hyperlink"/>
                <w:rFonts w:asciiTheme="majorBidi" w:hAnsiTheme="majorBidi" w:cstheme="majorBidi"/>
                <w:sz w:val="22"/>
                <w:szCs w:val="22"/>
                <w:lang w:val="it-IT"/>
              </w:rPr>
              <w:fldChar w:fldCharType="end"/>
            </w:r>
            <w:r w:rsidRPr="00C4055C">
              <w:rPr>
                <w:rFonts w:asciiTheme="majorBidi" w:hAnsiTheme="majorBidi" w:cstheme="majorBidi"/>
                <w:sz w:val="22"/>
                <w:szCs w:val="22"/>
                <w:lang w:val="it-IT"/>
              </w:rPr>
              <w:t>)</w:t>
            </w:r>
          </w:p>
        </w:tc>
        <w:tc>
          <w:tcPr>
            <w:tcW w:w="1815" w:type="pct"/>
            <w:vAlign w:val="center"/>
          </w:tcPr>
          <w:p w14:paraId="5AB83E74" w14:textId="77777777" w:rsidR="009F49AD" w:rsidRPr="00C4055C" w:rsidRDefault="009F49AD" w:rsidP="009F49AD">
            <w:pPr>
              <w:pStyle w:val="ListParagraph"/>
              <w:numPr>
                <w:ilvl w:val="0"/>
                <w:numId w:val="10"/>
              </w:numPr>
              <w:spacing w:after="120"/>
              <w:rPr>
                <w:rFonts w:asciiTheme="majorBidi" w:hAnsiTheme="majorBidi" w:cstheme="majorBidi"/>
                <w:noProof/>
                <w:sz w:val="22"/>
                <w:szCs w:val="22"/>
                <w:lang w:val="es-ES" w:eastAsia="ko-KR"/>
              </w:rPr>
            </w:pPr>
            <w:r w:rsidRPr="00C4055C">
              <w:rPr>
                <w:rFonts w:asciiTheme="majorBidi" w:hAnsiTheme="majorBidi" w:cstheme="majorBidi"/>
                <w:sz w:val="22"/>
                <w:szCs w:val="22"/>
                <w:lang w:val="it-IT"/>
              </w:rPr>
              <w:t xml:space="preserve">Xiongwei Jia (China Unicom, </w:t>
            </w:r>
            <w:r w:rsidR="00A45EB3">
              <w:fldChar w:fldCharType="begin"/>
            </w:r>
            <w:r w:rsidR="00A45EB3">
              <w:instrText xml:space="preserve"> HYPERLINK "mailto:jiaxw9@chinaunicom.cn" \h </w:instrText>
            </w:r>
            <w:r w:rsidR="00A45EB3">
              <w:fldChar w:fldCharType="separate"/>
            </w:r>
            <w:r w:rsidRPr="00C4055C">
              <w:rPr>
                <w:rStyle w:val="Hyperlink"/>
                <w:rFonts w:asciiTheme="majorBidi" w:hAnsiTheme="majorBidi" w:cstheme="majorBidi"/>
                <w:sz w:val="22"/>
                <w:szCs w:val="22"/>
                <w:lang w:val="it-IT"/>
              </w:rPr>
              <w:t>jiaxw9@chinaunicom.cn</w:t>
            </w:r>
            <w:r w:rsidR="00A45EB3">
              <w:rPr>
                <w:rStyle w:val="Hyperlink"/>
                <w:rFonts w:asciiTheme="majorBidi" w:hAnsiTheme="majorBidi" w:cstheme="majorBidi"/>
                <w:sz w:val="22"/>
                <w:szCs w:val="22"/>
                <w:lang w:val="it-IT"/>
              </w:rPr>
              <w:fldChar w:fldCharType="end"/>
            </w:r>
            <w:r w:rsidRPr="00C4055C">
              <w:rPr>
                <w:rFonts w:asciiTheme="majorBidi" w:hAnsiTheme="majorBidi" w:cstheme="majorBidi"/>
                <w:sz w:val="22"/>
                <w:szCs w:val="22"/>
                <w:lang w:val="it-IT"/>
              </w:rPr>
              <w:t>)</w:t>
            </w:r>
          </w:p>
          <w:p w14:paraId="6940DE00" w14:textId="77777777" w:rsidR="009F49AD" w:rsidRPr="0005151F" w:rsidRDefault="009F49AD" w:rsidP="009F49AD">
            <w:pPr>
              <w:pStyle w:val="ListParagraph"/>
              <w:numPr>
                <w:ilvl w:val="0"/>
                <w:numId w:val="10"/>
              </w:numPr>
              <w:spacing w:after="120"/>
              <w:rPr>
                <w:rFonts w:asciiTheme="majorBidi" w:hAnsiTheme="majorBidi" w:cstheme="majorBidi"/>
                <w:sz w:val="22"/>
                <w:szCs w:val="22"/>
              </w:rPr>
            </w:pPr>
            <w:r w:rsidRPr="00B463FD">
              <w:rPr>
                <w:rFonts w:asciiTheme="majorBidi" w:hAnsiTheme="majorBidi" w:cstheme="majorBidi"/>
                <w:noProof/>
                <w:sz w:val="22"/>
                <w:szCs w:val="22"/>
                <w:lang w:val="de-CH" w:eastAsia="ko-KR"/>
              </w:rPr>
              <w:t xml:space="preserve">Zheng Huang (ZTE, </w:t>
            </w:r>
            <w:hyperlink r:id="rId114" w:history="1">
              <w:r w:rsidRPr="00B463FD">
                <w:rPr>
                  <w:rStyle w:val="Hyperlink"/>
                  <w:rFonts w:asciiTheme="majorBidi" w:hAnsiTheme="majorBidi" w:cstheme="majorBidi"/>
                  <w:noProof/>
                  <w:sz w:val="22"/>
                  <w:szCs w:val="22"/>
                  <w:lang w:val="de-CH" w:eastAsia="ko-KR"/>
                </w:rPr>
                <w:t>huang.zheng2@zte.com.cn</w:t>
              </w:r>
            </w:hyperlink>
            <w:r w:rsidRPr="00B463FD">
              <w:rPr>
                <w:rFonts w:asciiTheme="majorBidi" w:hAnsiTheme="majorBidi" w:cstheme="majorBidi"/>
                <w:noProof/>
                <w:sz w:val="22"/>
                <w:szCs w:val="22"/>
                <w:lang w:val="de-CH" w:eastAsia="ko-KR"/>
              </w:rPr>
              <w:t>)</w:t>
            </w:r>
          </w:p>
        </w:tc>
        <w:tc>
          <w:tcPr>
            <w:tcW w:w="676" w:type="pct"/>
            <w:vAlign w:val="center"/>
          </w:tcPr>
          <w:p w14:paraId="78919B7C" w14:textId="77777777" w:rsidR="009F49AD" w:rsidRPr="002647FD" w:rsidRDefault="009F49AD" w:rsidP="009D58BD">
            <w:pPr>
              <w:spacing w:after="120"/>
            </w:pPr>
            <w:r w:rsidRPr="002647FD">
              <w:t>Technical Report D3.5: Overview of blockchain for supporting IoT and SC&amp;C in DPM aspects</w:t>
            </w:r>
          </w:p>
        </w:tc>
        <w:tc>
          <w:tcPr>
            <w:tcW w:w="551" w:type="pct"/>
            <w:vAlign w:val="center"/>
          </w:tcPr>
          <w:p w14:paraId="0506DD0F" w14:textId="77777777" w:rsidR="009F49AD" w:rsidRPr="0005151F" w:rsidRDefault="00A45EB3" w:rsidP="009D58BD">
            <w:pPr>
              <w:spacing w:after="120"/>
              <w:rPr>
                <w:rStyle w:val="Hyperlink"/>
                <w:rFonts w:asciiTheme="majorBidi" w:hAnsiTheme="majorBidi" w:cstheme="majorBidi"/>
                <w:noProof/>
                <w:sz w:val="22"/>
                <w:szCs w:val="22"/>
                <w:lang w:val="en-US" w:eastAsia="ko-KR"/>
              </w:rPr>
            </w:pPr>
            <w:hyperlink r:id="rId115" w:history="1">
              <w:r w:rsidR="009F49AD">
                <w:rPr>
                  <w:rStyle w:val="Hyperlink"/>
                  <w:rFonts w:asciiTheme="majorBidi" w:hAnsiTheme="majorBidi" w:cstheme="majorBidi"/>
                  <w:sz w:val="22"/>
                  <w:szCs w:val="22"/>
                  <w:lang w:val="en-US"/>
                </w:rPr>
                <w:t>FG-D</w:t>
              </w:r>
              <w:r w:rsidR="009F49AD" w:rsidRPr="00B463FD">
                <w:rPr>
                  <w:rStyle w:val="Hyperlink"/>
                  <w:rFonts w:asciiTheme="majorBidi" w:hAnsiTheme="majorBidi" w:cstheme="majorBidi"/>
                  <w:sz w:val="22"/>
                  <w:szCs w:val="22"/>
                  <w:lang w:val="en-US"/>
                </w:rPr>
                <w:t>PM-O-</w:t>
              </w:r>
              <w:r w:rsidR="009F49AD">
                <w:rPr>
                  <w:rStyle w:val="Hyperlink"/>
                  <w:rFonts w:asciiTheme="majorBidi" w:hAnsiTheme="majorBidi" w:cstheme="majorBidi"/>
                  <w:sz w:val="22"/>
                  <w:szCs w:val="22"/>
                  <w:lang w:val="en-US"/>
                </w:rPr>
                <w:t>1</w:t>
              </w:r>
              <w:r w:rsidR="009F49AD">
                <w:rPr>
                  <w:rStyle w:val="Hyperlink"/>
                </w:rPr>
                <w:t>51</w:t>
              </w:r>
            </w:hyperlink>
          </w:p>
        </w:tc>
      </w:tr>
      <w:tr w:rsidR="009F49AD" w:rsidRPr="0005151F" w14:paraId="03A7D810" w14:textId="77777777" w:rsidTr="009F49AD">
        <w:tc>
          <w:tcPr>
            <w:tcW w:w="193" w:type="pct"/>
            <w:vMerge/>
            <w:shd w:val="clear" w:color="auto" w:fill="DAEEF3" w:themeFill="accent5" w:themeFillTint="33"/>
          </w:tcPr>
          <w:p w14:paraId="101C2D7E" w14:textId="77777777" w:rsidR="009F49AD" w:rsidRPr="0005151F" w:rsidRDefault="009F49AD" w:rsidP="009D58BD">
            <w:pPr>
              <w:spacing w:after="120"/>
              <w:jc w:val="center"/>
              <w:rPr>
                <w:rFonts w:asciiTheme="majorBidi" w:hAnsiTheme="majorBidi" w:cstheme="majorBidi"/>
                <w:b/>
                <w:noProof/>
                <w:sz w:val="22"/>
                <w:szCs w:val="22"/>
                <w:lang w:val="en-US" w:eastAsia="ko-KR"/>
              </w:rPr>
            </w:pPr>
          </w:p>
        </w:tc>
        <w:tc>
          <w:tcPr>
            <w:tcW w:w="618" w:type="pct"/>
            <w:shd w:val="clear" w:color="auto" w:fill="DAEEF3" w:themeFill="accent5" w:themeFillTint="33"/>
            <w:vAlign w:val="center"/>
          </w:tcPr>
          <w:p w14:paraId="240A076D" w14:textId="77777777" w:rsidR="009F49AD" w:rsidRPr="0005151F" w:rsidRDefault="009F49AD" w:rsidP="009D58BD">
            <w:pPr>
              <w:spacing w:after="120"/>
              <w:jc w:val="center"/>
              <w:rPr>
                <w:rFonts w:asciiTheme="majorBidi" w:hAnsiTheme="majorBidi" w:cstheme="majorBidi"/>
                <w:b/>
                <w:noProof/>
                <w:sz w:val="22"/>
                <w:szCs w:val="22"/>
                <w:lang w:val="en-US" w:eastAsia="ko-KR"/>
              </w:rPr>
            </w:pPr>
            <w:r w:rsidRPr="0005151F">
              <w:rPr>
                <w:rFonts w:asciiTheme="majorBidi" w:hAnsiTheme="majorBidi" w:cstheme="majorBidi"/>
                <w:b/>
                <w:noProof/>
                <w:sz w:val="22"/>
                <w:szCs w:val="22"/>
                <w:lang w:val="en-US" w:eastAsia="ko-KR"/>
              </w:rPr>
              <w:t>D3.6</w:t>
            </w:r>
          </w:p>
          <w:p w14:paraId="2FCBB378" w14:textId="77777777" w:rsidR="009F49AD" w:rsidRPr="0005151F" w:rsidRDefault="009F49AD" w:rsidP="009D58BD">
            <w:pPr>
              <w:spacing w:after="120"/>
              <w:jc w:val="center"/>
              <w:rPr>
                <w:rFonts w:asciiTheme="majorBidi" w:hAnsiTheme="majorBidi" w:cstheme="majorBidi"/>
                <w:b/>
                <w:noProof/>
                <w:sz w:val="22"/>
                <w:szCs w:val="22"/>
                <w:lang w:val="en-US" w:eastAsia="ko-KR"/>
              </w:rPr>
            </w:pPr>
            <w:r w:rsidRPr="0005151F">
              <w:rPr>
                <w:rFonts w:asciiTheme="majorBidi" w:hAnsiTheme="majorBidi" w:cstheme="majorBidi" w:hint="eastAsia"/>
                <w:b/>
                <w:noProof/>
                <w:sz w:val="22"/>
                <w:szCs w:val="22"/>
                <w:lang w:val="en-US" w:eastAsia="ko-KR"/>
              </w:rPr>
              <w:t>Bockchain-based Data Exchange and Sharing</w:t>
            </w:r>
            <w:r w:rsidRPr="0005151F">
              <w:rPr>
                <w:rFonts w:asciiTheme="majorBidi" w:hAnsiTheme="majorBidi" w:cstheme="majorBidi"/>
                <w:b/>
                <w:noProof/>
                <w:sz w:val="22"/>
                <w:szCs w:val="22"/>
                <w:lang w:val="en-US" w:eastAsia="ko-KR"/>
              </w:rPr>
              <w:t xml:space="preserve"> Technology</w:t>
            </w:r>
          </w:p>
        </w:tc>
        <w:tc>
          <w:tcPr>
            <w:tcW w:w="1148" w:type="pct"/>
            <w:vAlign w:val="center"/>
          </w:tcPr>
          <w:p w14:paraId="34B0D863" w14:textId="77777777" w:rsidR="009F49AD" w:rsidRPr="0005151F" w:rsidRDefault="009F49AD" w:rsidP="009F49AD">
            <w:pPr>
              <w:pStyle w:val="ListParagraph"/>
              <w:numPr>
                <w:ilvl w:val="0"/>
                <w:numId w:val="10"/>
              </w:numPr>
              <w:spacing w:after="120"/>
              <w:rPr>
                <w:rFonts w:asciiTheme="majorBidi" w:hAnsiTheme="majorBidi" w:cstheme="majorBidi"/>
                <w:noProof/>
                <w:sz w:val="22"/>
                <w:szCs w:val="22"/>
                <w:lang w:val="de-CH" w:eastAsia="ko-KR"/>
              </w:rPr>
            </w:pPr>
            <w:r w:rsidRPr="00494EC2">
              <w:rPr>
                <w:rFonts w:asciiTheme="majorBidi" w:hAnsiTheme="majorBidi" w:cstheme="majorBidi"/>
                <w:b/>
                <w:bCs/>
                <w:noProof/>
                <w:sz w:val="22"/>
                <w:szCs w:val="22"/>
                <w:lang w:val="de-CH"/>
              </w:rPr>
              <w:t xml:space="preserve">Liangliang Zhang </w:t>
            </w:r>
            <w:r w:rsidRPr="00494EC2">
              <w:rPr>
                <w:rFonts w:asciiTheme="majorBidi" w:hAnsiTheme="majorBidi" w:cstheme="majorBidi"/>
                <w:bCs/>
                <w:noProof/>
                <w:sz w:val="22"/>
                <w:szCs w:val="22"/>
                <w:lang w:val="de-CH"/>
              </w:rPr>
              <w:t xml:space="preserve">(Huawei, </w:t>
            </w:r>
            <w:hyperlink r:id="rId116" w:history="1">
              <w:r w:rsidRPr="00494EC2">
                <w:rPr>
                  <w:rStyle w:val="Hyperlink"/>
                  <w:rFonts w:asciiTheme="majorBidi" w:hAnsiTheme="majorBidi" w:cstheme="majorBidi"/>
                  <w:bCs/>
                  <w:noProof/>
                  <w:sz w:val="22"/>
                  <w:szCs w:val="22"/>
                  <w:lang w:val="de-CH"/>
                </w:rPr>
                <w:t>liangliang.zhang@hisilicon.com</w:t>
              </w:r>
            </w:hyperlink>
            <w:r w:rsidRPr="00494EC2">
              <w:rPr>
                <w:rFonts w:asciiTheme="majorBidi" w:hAnsiTheme="majorBidi" w:cstheme="majorBidi"/>
                <w:bCs/>
                <w:noProof/>
                <w:sz w:val="22"/>
                <w:szCs w:val="22"/>
                <w:lang w:val="de-CH"/>
              </w:rPr>
              <w:t>)</w:t>
            </w:r>
          </w:p>
        </w:tc>
        <w:tc>
          <w:tcPr>
            <w:tcW w:w="1815" w:type="pct"/>
            <w:vAlign w:val="center"/>
          </w:tcPr>
          <w:p w14:paraId="7F6A26FA" w14:textId="77777777" w:rsidR="009F49AD" w:rsidRPr="00C4055C" w:rsidRDefault="009F49AD" w:rsidP="009F49AD">
            <w:pPr>
              <w:pStyle w:val="ListParagraph"/>
              <w:numPr>
                <w:ilvl w:val="0"/>
                <w:numId w:val="10"/>
              </w:numPr>
              <w:spacing w:after="120"/>
              <w:rPr>
                <w:rFonts w:asciiTheme="majorBidi" w:hAnsiTheme="majorBidi" w:cstheme="majorBidi"/>
                <w:noProof/>
                <w:sz w:val="22"/>
                <w:szCs w:val="22"/>
              </w:rPr>
            </w:pPr>
            <w:r w:rsidRPr="00C4055C">
              <w:rPr>
                <w:rFonts w:asciiTheme="majorBidi" w:hAnsiTheme="majorBidi" w:cstheme="majorBidi"/>
                <w:noProof/>
                <w:sz w:val="22"/>
                <w:szCs w:val="22"/>
                <w:lang w:val="en-US" w:eastAsia="ko-KR"/>
              </w:rPr>
              <w:t xml:space="preserve">Liangliang Zhang (Huawei, </w:t>
            </w:r>
            <w:hyperlink r:id="rId117" w:history="1">
              <w:r w:rsidRPr="00C4055C">
                <w:rPr>
                  <w:rFonts w:asciiTheme="majorBidi" w:hAnsiTheme="majorBidi" w:cstheme="majorBidi"/>
                  <w:noProof/>
                  <w:sz w:val="22"/>
                  <w:szCs w:val="22"/>
                </w:rPr>
                <w:t>liangliang.zhang@huawei.com</w:t>
              </w:r>
            </w:hyperlink>
            <w:r w:rsidRPr="00C4055C">
              <w:rPr>
                <w:rFonts w:asciiTheme="majorBidi" w:hAnsiTheme="majorBidi" w:cstheme="majorBidi"/>
                <w:noProof/>
                <w:sz w:val="22"/>
                <w:szCs w:val="22"/>
                <w:lang w:val="en-US" w:eastAsia="ko-KR"/>
              </w:rPr>
              <w:t>)</w:t>
            </w:r>
          </w:p>
          <w:p w14:paraId="26663CEF" w14:textId="77777777" w:rsidR="009F49AD" w:rsidRPr="00C4055C" w:rsidRDefault="009F49AD" w:rsidP="009F49AD">
            <w:pPr>
              <w:pStyle w:val="ListParagraph"/>
              <w:numPr>
                <w:ilvl w:val="0"/>
                <w:numId w:val="10"/>
              </w:numPr>
              <w:spacing w:after="120"/>
              <w:rPr>
                <w:rFonts w:asciiTheme="majorBidi" w:hAnsiTheme="majorBidi" w:cstheme="majorBidi"/>
                <w:noProof/>
                <w:sz w:val="22"/>
                <w:szCs w:val="22"/>
              </w:rPr>
            </w:pPr>
            <w:r w:rsidRPr="00C4055C">
              <w:rPr>
                <w:rFonts w:asciiTheme="majorBidi" w:hAnsiTheme="majorBidi" w:cstheme="majorBidi"/>
                <w:noProof/>
                <w:sz w:val="22"/>
                <w:szCs w:val="22"/>
                <w:lang w:val="en-US" w:eastAsia="ko-KR"/>
              </w:rPr>
              <w:t>Xiongwei Jia (Chinaunicom,</w:t>
            </w:r>
          </w:p>
          <w:p w14:paraId="3B3C56E5" w14:textId="77777777" w:rsidR="009F49AD" w:rsidRPr="00C4055C" w:rsidRDefault="00A45EB3" w:rsidP="009F49AD">
            <w:pPr>
              <w:pStyle w:val="ListParagraph"/>
              <w:numPr>
                <w:ilvl w:val="0"/>
                <w:numId w:val="10"/>
              </w:numPr>
              <w:spacing w:after="120"/>
              <w:rPr>
                <w:rFonts w:asciiTheme="majorBidi" w:hAnsiTheme="majorBidi" w:cstheme="majorBidi"/>
                <w:noProof/>
                <w:sz w:val="22"/>
                <w:szCs w:val="22"/>
              </w:rPr>
            </w:pPr>
            <w:hyperlink r:id="rId118" w:history="1">
              <w:r w:rsidR="009F49AD" w:rsidRPr="00C4055C">
                <w:rPr>
                  <w:rFonts w:asciiTheme="majorBidi" w:hAnsiTheme="majorBidi" w:cstheme="majorBidi"/>
                  <w:noProof/>
                  <w:sz w:val="22"/>
                  <w:szCs w:val="22"/>
                </w:rPr>
                <w:t>jiaxw9@chinaunicom.cn</w:t>
              </w:r>
            </w:hyperlink>
            <w:r w:rsidR="009F49AD" w:rsidRPr="00C4055C">
              <w:rPr>
                <w:rFonts w:asciiTheme="majorBidi" w:hAnsiTheme="majorBidi" w:cstheme="majorBidi"/>
                <w:noProof/>
                <w:sz w:val="22"/>
                <w:szCs w:val="22"/>
                <w:lang w:val="en-US" w:eastAsia="ko-KR"/>
              </w:rPr>
              <w:t xml:space="preserve"> )</w:t>
            </w:r>
          </w:p>
          <w:p w14:paraId="14DE6044" w14:textId="77777777" w:rsidR="009F49AD" w:rsidRPr="00C4055C" w:rsidRDefault="009F49AD" w:rsidP="009F49AD">
            <w:pPr>
              <w:pStyle w:val="ListParagraph"/>
              <w:numPr>
                <w:ilvl w:val="0"/>
                <w:numId w:val="10"/>
              </w:numPr>
              <w:spacing w:after="120"/>
              <w:rPr>
                <w:rFonts w:asciiTheme="majorBidi" w:hAnsiTheme="majorBidi" w:cstheme="majorBidi"/>
                <w:noProof/>
                <w:sz w:val="22"/>
                <w:szCs w:val="22"/>
              </w:rPr>
            </w:pPr>
            <w:r w:rsidRPr="00C4055C">
              <w:rPr>
                <w:rFonts w:asciiTheme="majorBidi" w:hAnsiTheme="majorBidi" w:cstheme="majorBidi"/>
                <w:noProof/>
                <w:sz w:val="22"/>
                <w:szCs w:val="22"/>
                <w:lang w:val="en-US" w:eastAsia="ko-KR"/>
              </w:rPr>
              <w:t xml:space="preserve">Hui Ding (Chaincomp </w:t>
            </w:r>
            <w:hyperlink r:id="rId119" w:history="1">
              <w:r w:rsidRPr="00C4055C">
                <w:rPr>
                  <w:rFonts w:asciiTheme="majorBidi" w:hAnsiTheme="majorBidi" w:cstheme="majorBidi"/>
                  <w:noProof/>
                  <w:sz w:val="22"/>
                  <w:szCs w:val="22"/>
                </w:rPr>
                <w:t>hui.ding@chaincomp.net</w:t>
              </w:r>
            </w:hyperlink>
            <w:r w:rsidRPr="00C4055C">
              <w:rPr>
                <w:rFonts w:asciiTheme="majorBidi" w:hAnsiTheme="majorBidi" w:cstheme="majorBidi"/>
                <w:noProof/>
                <w:sz w:val="22"/>
                <w:szCs w:val="22"/>
                <w:lang w:val="en-US" w:eastAsia="ko-KR"/>
              </w:rPr>
              <w:t>)</w:t>
            </w:r>
          </w:p>
          <w:p w14:paraId="321FD8B6" w14:textId="77777777" w:rsidR="009F49AD" w:rsidRPr="00C4055C" w:rsidRDefault="009F49AD" w:rsidP="009F49AD">
            <w:pPr>
              <w:pStyle w:val="ListParagraph"/>
              <w:numPr>
                <w:ilvl w:val="0"/>
                <w:numId w:val="10"/>
              </w:numPr>
              <w:spacing w:after="120"/>
              <w:rPr>
                <w:rFonts w:asciiTheme="majorBidi" w:hAnsiTheme="majorBidi" w:cstheme="majorBidi"/>
                <w:sz w:val="22"/>
                <w:szCs w:val="22"/>
                <w:lang w:val="en-US"/>
              </w:rPr>
            </w:pPr>
            <w:r w:rsidRPr="00C4055C">
              <w:rPr>
                <w:rFonts w:asciiTheme="majorBidi" w:hAnsiTheme="majorBidi" w:cstheme="majorBidi"/>
                <w:noProof/>
                <w:sz w:val="22"/>
                <w:szCs w:val="22"/>
                <w:lang w:val="en-US" w:eastAsia="ko-KR"/>
              </w:rPr>
              <w:t xml:space="preserve">Yuan Tao (Computer Network Information Center, Chinese Academy of Sciences, </w:t>
            </w:r>
            <w:hyperlink r:id="rId120" w:history="1">
              <w:r w:rsidRPr="00C4055C">
                <w:rPr>
                  <w:rFonts w:asciiTheme="majorBidi" w:hAnsiTheme="majorBidi" w:cstheme="majorBidi"/>
                  <w:noProof/>
                  <w:sz w:val="22"/>
                  <w:szCs w:val="22"/>
                  <w:lang w:val="en-US" w:eastAsia="ko-KR"/>
                </w:rPr>
                <w:t>taoyuan@cnicg.cn</w:t>
              </w:r>
            </w:hyperlink>
            <w:r w:rsidRPr="00C4055C">
              <w:rPr>
                <w:rFonts w:asciiTheme="majorBidi" w:hAnsiTheme="majorBidi" w:cstheme="majorBidi"/>
                <w:noProof/>
                <w:sz w:val="22"/>
                <w:szCs w:val="22"/>
                <w:lang w:val="en-US" w:eastAsia="ko-KR"/>
              </w:rPr>
              <w:t>)</w:t>
            </w:r>
          </w:p>
        </w:tc>
        <w:tc>
          <w:tcPr>
            <w:tcW w:w="676" w:type="pct"/>
            <w:vAlign w:val="center"/>
          </w:tcPr>
          <w:p w14:paraId="0AC986F3" w14:textId="77777777" w:rsidR="009F49AD" w:rsidRPr="002647FD" w:rsidRDefault="009F49AD" w:rsidP="009D58BD">
            <w:pPr>
              <w:spacing w:after="120"/>
            </w:pPr>
            <w:r w:rsidRPr="002647FD">
              <w:t>Technical Specification “</w:t>
            </w:r>
            <w:r w:rsidRPr="000869B4">
              <w:t>Blockchain-based data exchange and sharing for supporting IoT and SC&amp;C</w:t>
            </w:r>
            <w:r w:rsidRPr="002647FD">
              <w:t>”</w:t>
            </w:r>
          </w:p>
        </w:tc>
        <w:tc>
          <w:tcPr>
            <w:tcW w:w="551" w:type="pct"/>
            <w:vAlign w:val="center"/>
          </w:tcPr>
          <w:p w14:paraId="704AE108" w14:textId="77777777" w:rsidR="009F49AD" w:rsidRPr="0005151F" w:rsidRDefault="00A45EB3" w:rsidP="009D58BD">
            <w:pPr>
              <w:spacing w:after="120"/>
              <w:rPr>
                <w:rStyle w:val="Hyperlink"/>
                <w:rFonts w:asciiTheme="majorBidi" w:hAnsiTheme="majorBidi" w:cstheme="majorBidi"/>
                <w:noProof/>
                <w:sz w:val="22"/>
                <w:szCs w:val="22"/>
                <w:lang w:val="en-US" w:eastAsia="ko-KR"/>
              </w:rPr>
            </w:pPr>
            <w:hyperlink r:id="rId121" w:history="1">
              <w:r w:rsidR="009F49AD">
                <w:rPr>
                  <w:rStyle w:val="Hyperlink"/>
                  <w:rFonts w:asciiTheme="majorBidi" w:hAnsiTheme="majorBidi" w:cstheme="majorBidi"/>
                  <w:sz w:val="22"/>
                  <w:szCs w:val="22"/>
                  <w:lang w:val="en-US"/>
                </w:rPr>
                <w:t>FG-D</w:t>
              </w:r>
              <w:r w:rsidR="009F49AD" w:rsidRPr="00B463FD">
                <w:rPr>
                  <w:rStyle w:val="Hyperlink"/>
                  <w:rFonts w:asciiTheme="majorBidi" w:hAnsiTheme="majorBidi" w:cstheme="majorBidi"/>
                  <w:sz w:val="22"/>
                  <w:szCs w:val="22"/>
                  <w:lang w:val="en-US"/>
                </w:rPr>
                <w:t>PM-O-</w:t>
              </w:r>
              <w:r w:rsidR="009F49AD" w:rsidRPr="00B463FD">
                <w:rPr>
                  <w:rStyle w:val="Hyperlink"/>
                  <w:rFonts w:asciiTheme="majorBidi" w:eastAsiaTheme="minorEastAsia" w:hAnsiTheme="majorBidi" w:cstheme="majorBidi" w:hint="eastAsia"/>
                  <w:sz w:val="22"/>
                  <w:szCs w:val="22"/>
                  <w:lang w:val="en-US" w:eastAsia="zh-CN"/>
                </w:rPr>
                <w:t>1</w:t>
              </w:r>
              <w:r w:rsidR="009F49AD">
                <w:rPr>
                  <w:rStyle w:val="Hyperlink"/>
                  <w:rFonts w:asciiTheme="majorBidi" w:eastAsiaTheme="minorEastAsia" w:hAnsiTheme="majorBidi" w:cstheme="majorBidi"/>
                  <w:sz w:val="22"/>
                  <w:szCs w:val="22"/>
                  <w:lang w:val="en-US" w:eastAsia="zh-CN"/>
                </w:rPr>
                <w:t>77</w:t>
              </w:r>
            </w:hyperlink>
          </w:p>
        </w:tc>
      </w:tr>
      <w:tr w:rsidR="009F49AD" w:rsidRPr="0005151F" w14:paraId="66B1D55C" w14:textId="77777777" w:rsidTr="009F49AD">
        <w:tc>
          <w:tcPr>
            <w:tcW w:w="193" w:type="pct"/>
            <w:vMerge/>
            <w:shd w:val="clear" w:color="auto" w:fill="DAEEF3" w:themeFill="accent5" w:themeFillTint="33"/>
          </w:tcPr>
          <w:p w14:paraId="59187D82" w14:textId="77777777" w:rsidR="009F49AD" w:rsidRPr="0005151F" w:rsidRDefault="009F49AD" w:rsidP="009D58BD">
            <w:pPr>
              <w:spacing w:after="120"/>
              <w:jc w:val="center"/>
              <w:rPr>
                <w:rFonts w:asciiTheme="majorBidi" w:hAnsiTheme="majorBidi" w:cstheme="majorBidi"/>
                <w:b/>
                <w:noProof/>
                <w:sz w:val="22"/>
                <w:szCs w:val="22"/>
                <w:lang w:val="en-US" w:eastAsia="ko-KR"/>
              </w:rPr>
            </w:pPr>
          </w:p>
        </w:tc>
        <w:tc>
          <w:tcPr>
            <w:tcW w:w="618" w:type="pct"/>
            <w:shd w:val="clear" w:color="auto" w:fill="DAEEF3" w:themeFill="accent5" w:themeFillTint="33"/>
            <w:vAlign w:val="center"/>
          </w:tcPr>
          <w:p w14:paraId="1B93B7B3" w14:textId="77777777" w:rsidR="009F49AD" w:rsidRPr="0005151F" w:rsidRDefault="009F49AD" w:rsidP="009D58BD">
            <w:pPr>
              <w:spacing w:after="120"/>
              <w:jc w:val="center"/>
              <w:rPr>
                <w:rFonts w:asciiTheme="majorBidi" w:hAnsiTheme="majorBidi" w:cstheme="majorBidi"/>
                <w:b/>
                <w:noProof/>
                <w:sz w:val="22"/>
                <w:szCs w:val="22"/>
                <w:lang w:val="en-US" w:eastAsia="ko-KR"/>
              </w:rPr>
            </w:pPr>
            <w:r w:rsidRPr="0005151F">
              <w:rPr>
                <w:rFonts w:asciiTheme="majorBidi" w:hAnsiTheme="majorBidi" w:cstheme="majorBidi"/>
                <w:b/>
                <w:noProof/>
                <w:sz w:val="22"/>
                <w:szCs w:val="22"/>
                <w:lang w:val="en-US" w:eastAsia="ko-KR"/>
              </w:rPr>
              <w:t>D3.7</w:t>
            </w:r>
          </w:p>
          <w:p w14:paraId="0CFB0ED8" w14:textId="77777777" w:rsidR="009F49AD" w:rsidRPr="0005151F" w:rsidRDefault="009F49AD" w:rsidP="009D58BD">
            <w:pPr>
              <w:spacing w:after="120"/>
              <w:jc w:val="center"/>
              <w:rPr>
                <w:rFonts w:asciiTheme="majorBidi" w:hAnsiTheme="majorBidi" w:cstheme="majorBidi"/>
                <w:b/>
                <w:noProof/>
                <w:sz w:val="22"/>
                <w:szCs w:val="22"/>
                <w:lang w:val="en-US" w:eastAsia="ko-KR"/>
              </w:rPr>
            </w:pPr>
            <w:r w:rsidRPr="0005151F">
              <w:rPr>
                <w:rFonts w:asciiTheme="majorBidi" w:hAnsiTheme="majorBidi" w:cstheme="majorBidi"/>
                <w:b/>
                <w:noProof/>
                <w:sz w:val="22"/>
                <w:szCs w:val="22"/>
                <w:lang w:val="en-US" w:eastAsia="ko-KR"/>
              </w:rPr>
              <w:t>Using blockchain to improve data management</w:t>
            </w:r>
          </w:p>
        </w:tc>
        <w:tc>
          <w:tcPr>
            <w:tcW w:w="1148" w:type="pct"/>
            <w:vAlign w:val="center"/>
          </w:tcPr>
          <w:p w14:paraId="16752C85" w14:textId="77777777" w:rsidR="009F49AD" w:rsidRPr="0005151F" w:rsidRDefault="009F49AD" w:rsidP="009F49AD">
            <w:pPr>
              <w:pStyle w:val="ListParagraph"/>
              <w:numPr>
                <w:ilvl w:val="0"/>
                <w:numId w:val="10"/>
              </w:numPr>
              <w:spacing w:after="120"/>
              <w:rPr>
                <w:rFonts w:asciiTheme="majorBidi" w:hAnsiTheme="majorBidi" w:cstheme="majorBidi"/>
                <w:noProof/>
                <w:sz w:val="22"/>
                <w:szCs w:val="22"/>
                <w:lang w:eastAsia="ko-KR"/>
              </w:rPr>
            </w:pPr>
            <w:r w:rsidRPr="00494EC2">
              <w:rPr>
                <w:rFonts w:asciiTheme="majorBidi" w:hAnsiTheme="majorBidi" w:cstheme="majorBidi"/>
                <w:b/>
                <w:bCs/>
                <w:sz w:val="22"/>
                <w:szCs w:val="22"/>
                <w:lang w:val="it-IT"/>
              </w:rPr>
              <w:t xml:space="preserve">Zheng Huang </w:t>
            </w:r>
            <w:r w:rsidRPr="00494EC2">
              <w:rPr>
                <w:rFonts w:asciiTheme="majorBidi" w:hAnsiTheme="majorBidi" w:cstheme="majorBidi"/>
                <w:sz w:val="22"/>
                <w:szCs w:val="22"/>
                <w:lang w:val="it-IT"/>
              </w:rPr>
              <w:t xml:space="preserve">(ZTE, </w:t>
            </w:r>
            <w:hyperlink r:id="rId122">
              <w:r w:rsidRPr="00494EC2">
                <w:rPr>
                  <w:rStyle w:val="Hyperlink"/>
                  <w:rFonts w:asciiTheme="majorBidi" w:hAnsiTheme="majorBidi" w:cstheme="majorBidi"/>
                  <w:sz w:val="22"/>
                  <w:szCs w:val="22"/>
                  <w:lang w:val="it-IT"/>
                </w:rPr>
                <w:t>huang.zheng2@zte.com.cn</w:t>
              </w:r>
            </w:hyperlink>
            <w:r w:rsidRPr="00494EC2">
              <w:rPr>
                <w:rFonts w:asciiTheme="majorBidi" w:hAnsiTheme="majorBidi" w:cstheme="majorBidi"/>
                <w:sz w:val="22"/>
                <w:szCs w:val="22"/>
                <w:lang w:val="it-IT"/>
              </w:rPr>
              <w:t>)</w:t>
            </w:r>
          </w:p>
        </w:tc>
        <w:tc>
          <w:tcPr>
            <w:tcW w:w="1815" w:type="pct"/>
            <w:vAlign w:val="center"/>
          </w:tcPr>
          <w:p w14:paraId="283998B3" w14:textId="77777777" w:rsidR="009F49AD" w:rsidRPr="00C4055C" w:rsidRDefault="009F49AD" w:rsidP="009F49AD">
            <w:pPr>
              <w:pStyle w:val="ListParagraph"/>
              <w:numPr>
                <w:ilvl w:val="0"/>
                <w:numId w:val="10"/>
              </w:numPr>
              <w:spacing w:after="120"/>
              <w:rPr>
                <w:rFonts w:asciiTheme="majorBidi" w:hAnsiTheme="majorBidi" w:cstheme="majorBidi"/>
                <w:sz w:val="22"/>
                <w:szCs w:val="22"/>
                <w:lang w:val="it-IT"/>
              </w:rPr>
            </w:pPr>
            <w:r w:rsidRPr="00C4055C">
              <w:rPr>
                <w:rFonts w:asciiTheme="majorBidi" w:hAnsiTheme="majorBidi" w:cstheme="majorBidi"/>
                <w:sz w:val="22"/>
                <w:szCs w:val="22"/>
                <w:lang w:val="it-IT"/>
              </w:rPr>
              <w:t xml:space="preserve">Zheng Huang (ZTE, </w:t>
            </w:r>
            <w:r w:rsidR="00A45EB3">
              <w:fldChar w:fldCharType="begin"/>
            </w:r>
            <w:r w:rsidR="00A45EB3">
              <w:instrText xml:space="preserve"> HYPERLINK "mailto:huang.zheng2@zte.com.cn" </w:instrText>
            </w:r>
            <w:r w:rsidR="00A45EB3">
              <w:fldChar w:fldCharType="separate"/>
            </w:r>
            <w:r w:rsidRPr="00C4055C">
              <w:rPr>
                <w:rFonts w:asciiTheme="majorBidi" w:hAnsiTheme="majorBidi" w:cstheme="majorBidi"/>
                <w:sz w:val="22"/>
                <w:szCs w:val="22"/>
                <w:lang w:val="it-IT"/>
              </w:rPr>
              <w:t>huang.zheng2@zte.com.cn</w:t>
            </w:r>
            <w:r w:rsidR="00A45EB3">
              <w:rPr>
                <w:rFonts w:asciiTheme="majorBidi" w:hAnsiTheme="majorBidi" w:cstheme="majorBidi"/>
                <w:sz w:val="22"/>
                <w:szCs w:val="22"/>
                <w:lang w:val="it-IT"/>
              </w:rPr>
              <w:fldChar w:fldCharType="end"/>
            </w:r>
            <w:r w:rsidRPr="00C4055C">
              <w:rPr>
                <w:rFonts w:asciiTheme="majorBidi" w:hAnsiTheme="majorBidi" w:cstheme="majorBidi"/>
                <w:sz w:val="22"/>
                <w:szCs w:val="22"/>
                <w:lang w:val="it-IT"/>
              </w:rPr>
              <w:t>)</w:t>
            </w:r>
          </w:p>
          <w:p w14:paraId="44A3CF36" w14:textId="77777777" w:rsidR="009F49AD" w:rsidRPr="00C4055C" w:rsidRDefault="009F49AD" w:rsidP="009F49AD">
            <w:pPr>
              <w:pStyle w:val="ListParagraph"/>
              <w:numPr>
                <w:ilvl w:val="0"/>
                <w:numId w:val="10"/>
              </w:numPr>
              <w:spacing w:after="120"/>
              <w:rPr>
                <w:rFonts w:asciiTheme="majorBidi" w:hAnsiTheme="majorBidi" w:cstheme="majorBidi"/>
                <w:sz w:val="22"/>
                <w:szCs w:val="22"/>
                <w:lang w:val="it-IT"/>
              </w:rPr>
            </w:pPr>
            <w:r w:rsidRPr="00C4055C">
              <w:rPr>
                <w:rFonts w:asciiTheme="majorBidi" w:hAnsiTheme="majorBidi" w:cstheme="majorBidi"/>
                <w:sz w:val="22"/>
                <w:szCs w:val="22"/>
                <w:lang w:val="it-IT"/>
              </w:rPr>
              <w:t xml:space="preserve">Xiongwei Jia (China Unicom, </w:t>
            </w:r>
            <w:r w:rsidR="00A45EB3">
              <w:fldChar w:fldCharType="begin"/>
            </w:r>
            <w:r w:rsidR="00A45EB3">
              <w:instrText xml:space="preserve"> HYPERLINK "mailto:jiaxw9@chinaunicom.cn" </w:instrText>
            </w:r>
            <w:r w:rsidR="00A45EB3">
              <w:fldChar w:fldCharType="separate"/>
            </w:r>
            <w:r w:rsidRPr="00C4055C">
              <w:rPr>
                <w:rFonts w:asciiTheme="majorBidi" w:hAnsiTheme="majorBidi" w:cstheme="majorBidi"/>
                <w:sz w:val="22"/>
                <w:szCs w:val="22"/>
                <w:lang w:val="it-IT"/>
              </w:rPr>
              <w:t>jiaxw9@chinaunicom.cn</w:t>
            </w:r>
            <w:r w:rsidR="00A45EB3">
              <w:rPr>
                <w:rFonts w:asciiTheme="majorBidi" w:hAnsiTheme="majorBidi" w:cstheme="majorBidi"/>
                <w:sz w:val="22"/>
                <w:szCs w:val="22"/>
                <w:lang w:val="it-IT"/>
              </w:rPr>
              <w:fldChar w:fldCharType="end"/>
            </w:r>
            <w:r w:rsidRPr="00C4055C">
              <w:rPr>
                <w:rFonts w:asciiTheme="majorBidi" w:hAnsiTheme="majorBidi" w:cstheme="majorBidi"/>
                <w:sz w:val="22"/>
                <w:szCs w:val="22"/>
                <w:lang w:val="it-IT"/>
              </w:rPr>
              <w:t>)</w:t>
            </w:r>
          </w:p>
          <w:p w14:paraId="5B512FB2" w14:textId="77777777" w:rsidR="009F49AD" w:rsidRPr="00C4055C" w:rsidRDefault="009F49AD" w:rsidP="009F49AD">
            <w:pPr>
              <w:pStyle w:val="ListParagraph"/>
              <w:numPr>
                <w:ilvl w:val="0"/>
                <w:numId w:val="10"/>
              </w:numPr>
              <w:spacing w:after="120"/>
              <w:rPr>
                <w:rFonts w:asciiTheme="majorBidi" w:hAnsiTheme="majorBidi" w:cstheme="majorBidi"/>
                <w:sz w:val="22"/>
                <w:szCs w:val="22"/>
                <w:lang w:val="it-IT"/>
              </w:rPr>
            </w:pPr>
            <w:r w:rsidRPr="00C4055C">
              <w:rPr>
                <w:rFonts w:asciiTheme="majorBidi" w:hAnsiTheme="majorBidi" w:cstheme="majorBidi"/>
                <w:sz w:val="22"/>
                <w:szCs w:val="22"/>
                <w:lang w:val="it-IT"/>
              </w:rPr>
              <w:t xml:space="preserve">Subin Shen China (NUPT, </w:t>
            </w:r>
            <w:r w:rsidR="00A45EB3">
              <w:fldChar w:fldCharType="begin"/>
            </w:r>
            <w:r w:rsidR="00A45EB3">
              <w:instrText xml:space="preserve"> HYPERLINK "mailto:sbshen@njupt.edu.cn" </w:instrText>
            </w:r>
            <w:r w:rsidR="00A45EB3">
              <w:fldChar w:fldCharType="separate"/>
            </w:r>
            <w:r w:rsidRPr="00C4055C">
              <w:rPr>
                <w:rFonts w:asciiTheme="majorBidi" w:hAnsiTheme="majorBidi" w:cstheme="majorBidi"/>
                <w:sz w:val="22"/>
                <w:szCs w:val="22"/>
                <w:lang w:val="it-IT"/>
              </w:rPr>
              <w:t>sbshen@njupt.edu.cn</w:t>
            </w:r>
            <w:r w:rsidR="00A45EB3">
              <w:rPr>
                <w:rFonts w:asciiTheme="majorBidi" w:hAnsiTheme="majorBidi" w:cstheme="majorBidi"/>
                <w:sz w:val="22"/>
                <w:szCs w:val="22"/>
                <w:lang w:val="it-IT"/>
              </w:rPr>
              <w:fldChar w:fldCharType="end"/>
            </w:r>
            <w:r w:rsidRPr="00C4055C">
              <w:rPr>
                <w:rFonts w:asciiTheme="majorBidi" w:hAnsiTheme="majorBidi" w:cstheme="majorBidi"/>
                <w:sz w:val="22"/>
                <w:szCs w:val="22"/>
                <w:lang w:val="it-IT"/>
              </w:rPr>
              <w:t xml:space="preserve">) </w:t>
            </w:r>
          </w:p>
          <w:p w14:paraId="549F9AC7" w14:textId="77777777" w:rsidR="009F49AD" w:rsidRPr="00C4055C" w:rsidRDefault="009F49AD" w:rsidP="009F49AD">
            <w:pPr>
              <w:pStyle w:val="ListParagraph"/>
              <w:numPr>
                <w:ilvl w:val="0"/>
                <w:numId w:val="10"/>
              </w:numPr>
              <w:spacing w:after="120"/>
              <w:rPr>
                <w:rFonts w:asciiTheme="majorBidi" w:hAnsiTheme="majorBidi" w:cstheme="majorBidi"/>
                <w:sz w:val="22"/>
                <w:szCs w:val="22"/>
                <w:lang w:val="it-IT"/>
              </w:rPr>
            </w:pPr>
            <w:r w:rsidRPr="00C4055C">
              <w:rPr>
                <w:rFonts w:asciiTheme="majorBidi" w:hAnsiTheme="majorBidi" w:cstheme="majorBidi"/>
                <w:sz w:val="22"/>
                <w:szCs w:val="22"/>
                <w:lang w:val="it-IT"/>
              </w:rPr>
              <w:t xml:space="preserve">Xiaochun Yi (Ziggurat, </w:t>
            </w:r>
            <w:r w:rsidR="00A45EB3">
              <w:fldChar w:fldCharType="begin"/>
            </w:r>
            <w:r w:rsidR="00A45EB3">
              <w:instrText xml:space="preserve"> HYPERLINK "mailto:yixiaochun@zhigui.com" </w:instrText>
            </w:r>
            <w:r w:rsidR="00A45EB3">
              <w:fldChar w:fldCharType="separate"/>
            </w:r>
            <w:r w:rsidRPr="00C4055C">
              <w:rPr>
                <w:rFonts w:asciiTheme="majorBidi" w:hAnsiTheme="majorBidi" w:cstheme="majorBidi"/>
                <w:sz w:val="22"/>
                <w:szCs w:val="22"/>
                <w:lang w:val="it-IT"/>
              </w:rPr>
              <w:t>yixiaochun@zhigui.com</w:t>
            </w:r>
            <w:r w:rsidR="00A45EB3">
              <w:rPr>
                <w:rFonts w:asciiTheme="majorBidi" w:hAnsiTheme="majorBidi" w:cstheme="majorBidi"/>
                <w:sz w:val="22"/>
                <w:szCs w:val="22"/>
                <w:lang w:val="it-IT"/>
              </w:rPr>
              <w:fldChar w:fldCharType="end"/>
            </w:r>
            <w:r w:rsidRPr="00C4055C">
              <w:rPr>
                <w:rFonts w:asciiTheme="majorBidi" w:hAnsiTheme="majorBidi" w:cstheme="majorBidi"/>
                <w:sz w:val="22"/>
                <w:szCs w:val="22"/>
                <w:lang w:val="it-IT"/>
              </w:rPr>
              <w:t>)</w:t>
            </w:r>
          </w:p>
        </w:tc>
        <w:tc>
          <w:tcPr>
            <w:tcW w:w="676" w:type="pct"/>
            <w:vAlign w:val="center"/>
          </w:tcPr>
          <w:p w14:paraId="0A019957" w14:textId="77777777" w:rsidR="009F49AD" w:rsidRPr="002647FD" w:rsidRDefault="009F49AD" w:rsidP="009D58BD">
            <w:pPr>
              <w:spacing w:after="120"/>
            </w:pPr>
            <w:r w:rsidRPr="002647FD">
              <w:t>Technical Specification D3.7: Blockchain-based data management for supporting IoT and SC&amp;C</w:t>
            </w:r>
          </w:p>
        </w:tc>
        <w:tc>
          <w:tcPr>
            <w:tcW w:w="551" w:type="pct"/>
            <w:vAlign w:val="center"/>
          </w:tcPr>
          <w:p w14:paraId="7A64584C" w14:textId="77777777" w:rsidR="009F49AD" w:rsidRDefault="00A45EB3" w:rsidP="009D58BD">
            <w:pPr>
              <w:spacing w:after="120"/>
              <w:rPr>
                <w:rStyle w:val="Hyperlink"/>
                <w:rFonts w:asciiTheme="majorBidi" w:eastAsiaTheme="minorEastAsia" w:hAnsiTheme="majorBidi" w:cstheme="majorBidi"/>
                <w:sz w:val="22"/>
                <w:szCs w:val="22"/>
                <w:lang w:val="en-US" w:eastAsia="zh-CN"/>
              </w:rPr>
            </w:pPr>
            <w:hyperlink r:id="rId123">
              <w:r w:rsidR="009F49AD" w:rsidRPr="1C3D2EA9">
                <w:rPr>
                  <w:rStyle w:val="Hyperlink"/>
                  <w:rFonts w:asciiTheme="majorBidi" w:hAnsiTheme="majorBidi" w:cstheme="majorBidi"/>
                  <w:sz w:val="22"/>
                  <w:szCs w:val="22"/>
                  <w:lang w:val="en-US"/>
                </w:rPr>
                <w:t>FG-DPM-O-1</w:t>
              </w:r>
              <w:r w:rsidR="009F49AD" w:rsidRPr="1C3D2EA9">
                <w:rPr>
                  <w:rStyle w:val="Hyperlink"/>
                </w:rPr>
                <w:t>5</w:t>
              </w:r>
            </w:hyperlink>
            <w:r w:rsidR="009F49AD" w:rsidRPr="1C3D2EA9">
              <w:rPr>
                <w:rStyle w:val="Hyperlink"/>
                <w:rFonts w:asciiTheme="majorBidi" w:eastAsiaTheme="minorEastAsia" w:hAnsiTheme="majorBidi" w:cstheme="majorBidi"/>
                <w:sz w:val="22"/>
                <w:szCs w:val="22"/>
                <w:lang w:val="en-US" w:eastAsia="zh-CN"/>
              </w:rPr>
              <w:t>2</w:t>
            </w:r>
          </w:p>
          <w:p w14:paraId="769C5690" w14:textId="77777777" w:rsidR="009F49AD" w:rsidRPr="0005151F" w:rsidRDefault="009F49AD" w:rsidP="009D58BD">
            <w:pPr>
              <w:spacing w:after="120"/>
              <w:rPr>
                <w:sz w:val="22"/>
                <w:szCs w:val="22"/>
              </w:rPr>
            </w:pPr>
          </w:p>
        </w:tc>
      </w:tr>
      <w:tr w:rsidR="009F49AD" w:rsidRPr="0005151F" w14:paraId="1083BC93" w14:textId="77777777" w:rsidTr="009F49AD">
        <w:tc>
          <w:tcPr>
            <w:tcW w:w="193" w:type="pct"/>
            <w:vMerge/>
            <w:shd w:val="clear" w:color="auto" w:fill="DAEEF3" w:themeFill="accent5" w:themeFillTint="33"/>
          </w:tcPr>
          <w:p w14:paraId="4F531EC9" w14:textId="77777777" w:rsidR="009F49AD" w:rsidRPr="0005151F" w:rsidRDefault="009F49AD" w:rsidP="009D58BD">
            <w:pPr>
              <w:spacing w:after="120"/>
              <w:jc w:val="center"/>
              <w:rPr>
                <w:rFonts w:asciiTheme="majorBidi" w:hAnsiTheme="majorBidi" w:cstheme="majorBidi"/>
                <w:b/>
                <w:noProof/>
                <w:sz w:val="22"/>
                <w:szCs w:val="22"/>
                <w:lang w:val="en-US" w:eastAsia="ko-KR"/>
              </w:rPr>
            </w:pPr>
          </w:p>
        </w:tc>
        <w:tc>
          <w:tcPr>
            <w:tcW w:w="618" w:type="pct"/>
            <w:shd w:val="clear" w:color="auto" w:fill="DAEEF3" w:themeFill="accent5" w:themeFillTint="33"/>
            <w:vAlign w:val="center"/>
          </w:tcPr>
          <w:p w14:paraId="42D0E23B" w14:textId="77777777" w:rsidR="009F49AD" w:rsidRDefault="009F49AD" w:rsidP="009D58BD">
            <w:pPr>
              <w:spacing w:after="120"/>
              <w:jc w:val="center"/>
              <w:rPr>
                <w:rFonts w:asciiTheme="majorBidi" w:hAnsiTheme="majorBidi" w:cstheme="majorBidi"/>
                <w:b/>
                <w:noProof/>
                <w:sz w:val="22"/>
                <w:szCs w:val="22"/>
                <w:lang w:val="en-US" w:eastAsia="ko-KR"/>
              </w:rPr>
            </w:pPr>
            <w:r>
              <w:rPr>
                <w:rFonts w:asciiTheme="majorBidi" w:hAnsiTheme="majorBidi" w:cstheme="majorBidi"/>
                <w:b/>
                <w:noProof/>
                <w:sz w:val="22"/>
                <w:szCs w:val="22"/>
                <w:lang w:val="en-US" w:eastAsia="ko-KR"/>
              </w:rPr>
              <w:t>D3.8</w:t>
            </w:r>
          </w:p>
          <w:p w14:paraId="6283C9C6" w14:textId="77777777" w:rsidR="009F49AD" w:rsidRPr="0005151F" w:rsidRDefault="009F49AD" w:rsidP="009D58BD">
            <w:pPr>
              <w:spacing w:after="120"/>
              <w:jc w:val="center"/>
              <w:rPr>
                <w:rFonts w:asciiTheme="majorBidi" w:hAnsiTheme="majorBidi" w:cstheme="majorBidi"/>
                <w:b/>
                <w:noProof/>
                <w:sz w:val="22"/>
                <w:szCs w:val="22"/>
                <w:lang w:val="en-US" w:eastAsia="ko-KR"/>
              </w:rPr>
            </w:pPr>
            <w:r w:rsidRPr="00604868">
              <w:rPr>
                <w:rFonts w:asciiTheme="majorBidi" w:hAnsiTheme="majorBidi" w:cstheme="majorBidi"/>
                <w:b/>
                <w:noProof/>
                <w:sz w:val="22"/>
                <w:szCs w:val="22"/>
                <w:lang w:val="en-US" w:eastAsia="ko-KR"/>
              </w:rPr>
              <w:t>Identity framework in blockchain to support DPM for IoT and SC&amp;C</w:t>
            </w:r>
          </w:p>
        </w:tc>
        <w:tc>
          <w:tcPr>
            <w:tcW w:w="1148" w:type="pct"/>
            <w:vAlign w:val="center"/>
          </w:tcPr>
          <w:p w14:paraId="74E090AF" w14:textId="77777777" w:rsidR="009F49AD" w:rsidRPr="0005151F" w:rsidRDefault="009F49AD" w:rsidP="009F49AD">
            <w:pPr>
              <w:pStyle w:val="ListParagraph"/>
              <w:numPr>
                <w:ilvl w:val="0"/>
                <w:numId w:val="10"/>
              </w:numPr>
              <w:spacing w:after="120"/>
              <w:rPr>
                <w:rFonts w:asciiTheme="majorBidi" w:hAnsiTheme="majorBidi" w:cstheme="majorBidi"/>
                <w:b/>
                <w:bCs/>
                <w:sz w:val="22"/>
                <w:szCs w:val="22"/>
                <w:lang w:val="it-IT"/>
              </w:rPr>
            </w:pPr>
            <w:r w:rsidRPr="1C3D2EA9">
              <w:rPr>
                <w:rFonts w:asciiTheme="majorBidi" w:hAnsiTheme="majorBidi" w:cstheme="majorBidi"/>
                <w:b/>
                <w:bCs/>
                <w:sz w:val="22"/>
                <w:szCs w:val="22"/>
              </w:rPr>
              <w:t xml:space="preserve">HU Ning </w:t>
            </w:r>
            <w:proofErr w:type="gramStart"/>
            <w:r w:rsidRPr="1C3D2EA9">
              <w:rPr>
                <w:rFonts w:asciiTheme="majorBidi" w:hAnsiTheme="majorBidi" w:cstheme="majorBidi"/>
                <w:b/>
                <w:bCs/>
                <w:sz w:val="22"/>
                <w:szCs w:val="22"/>
              </w:rPr>
              <w:t xml:space="preserve">( </w:t>
            </w:r>
            <w:proofErr w:type="spellStart"/>
            <w:r w:rsidRPr="1C3D2EA9">
              <w:rPr>
                <w:rFonts w:asciiTheme="majorBidi" w:hAnsiTheme="majorBidi" w:cstheme="majorBidi"/>
                <w:sz w:val="22"/>
                <w:szCs w:val="22"/>
              </w:rPr>
              <w:t>Onchain</w:t>
            </w:r>
            <w:proofErr w:type="spellEnd"/>
            <w:proofErr w:type="gramEnd"/>
            <w:r w:rsidRPr="1C3D2EA9">
              <w:rPr>
                <w:rFonts w:asciiTheme="majorBidi" w:hAnsiTheme="majorBidi" w:cstheme="majorBidi"/>
                <w:sz w:val="22"/>
                <w:szCs w:val="22"/>
              </w:rPr>
              <w:t xml:space="preserve"> </w:t>
            </w:r>
            <w:hyperlink r:id="rId124">
              <w:r w:rsidRPr="1C3D2EA9">
                <w:rPr>
                  <w:rStyle w:val="Hyperlink"/>
                  <w:rFonts w:asciiTheme="majorBidi" w:hAnsiTheme="majorBidi" w:cstheme="majorBidi"/>
                  <w:sz w:val="22"/>
                  <w:szCs w:val="22"/>
                </w:rPr>
                <w:t>hehehu@gmail.com</w:t>
              </w:r>
            </w:hyperlink>
            <w:r w:rsidRPr="1C3D2EA9">
              <w:rPr>
                <w:rFonts w:asciiTheme="majorBidi" w:hAnsiTheme="majorBidi" w:cstheme="majorBidi"/>
                <w:sz w:val="22"/>
                <w:szCs w:val="22"/>
              </w:rPr>
              <w:t>)</w:t>
            </w:r>
          </w:p>
        </w:tc>
        <w:tc>
          <w:tcPr>
            <w:tcW w:w="1815" w:type="pct"/>
            <w:vAlign w:val="center"/>
          </w:tcPr>
          <w:p w14:paraId="661B8F05" w14:textId="77777777" w:rsidR="009F49AD" w:rsidRDefault="009F49AD" w:rsidP="009F49AD">
            <w:pPr>
              <w:pStyle w:val="ListParagraph"/>
              <w:numPr>
                <w:ilvl w:val="0"/>
                <w:numId w:val="10"/>
              </w:numPr>
              <w:spacing w:after="120"/>
              <w:rPr>
                <w:rFonts w:asciiTheme="majorBidi" w:eastAsiaTheme="minorEastAsia" w:hAnsiTheme="majorBidi" w:cstheme="majorBidi"/>
                <w:bCs/>
                <w:noProof/>
                <w:sz w:val="22"/>
                <w:szCs w:val="22"/>
              </w:rPr>
            </w:pPr>
            <w:r w:rsidRPr="00C4055C">
              <w:rPr>
                <w:rFonts w:asciiTheme="majorBidi" w:hAnsiTheme="majorBidi" w:cstheme="majorBidi"/>
                <w:sz w:val="22"/>
                <w:szCs w:val="22"/>
              </w:rPr>
              <w:t>HU Ning</w:t>
            </w:r>
            <w:r w:rsidRPr="1C3D2EA9">
              <w:rPr>
                <w:rFonts w:asciiTheme="majorBidi" w:hAnsiTheme="majorBidi" w:cstheme="majorBidi"/>
                <w:b/>
                <w:bCs/>
                <w:sz w:val="22"/>
                <w:szCs w:val="22"/>
              </w:rPr>
              <w:t xml:space="preserve"> </w:t>
            </w:r>
            <w:proofErr w:type="gramStart"/>
            <w:r w:rsidRPr="1C3D2EA9">
              <w:rPr>
                <w:rFonts w:asciiTheme="majorBidi" w:hAnsiTheme="majorBidi" w:cstheme="majorBidi"/>
                <w:b/>
                <w:bCs/>
                <w:sz w:val="22"/>
                <w:szCs w:val="22"/>
              </w:rPr>
              <w:t xml:space="preserve">( </w:t>
            </w:r>
            <w:proofErr w:type="spellStart"/>
            <w:r w:rsidRPr="1C3D2EA9">
              <w:rPr>
                <w:rFonts w:asciiTheme="majorBidi" w:hAnsiTheme="majorBidi" w:cstheme="majorBidi"/>
                <w:sz w:val="22"/>
                <w:szCs w:val="22"/>
              </w:rPr>
              <w:t>Onchain</w:t>
            </w:r>
            <w:proofErr w:type="spellEnd"/>
            <w:proofErr w:type="gramEnd"/>
            <w:r w:rsidRPr="1C3D2EA9">
              <w:rPr>
                <w:rFonts w:asciiTheme="majorBidi" w:hAnsiTheme="majorBidi" w:cstheme="majorBidi"/>
                <w:sz w:val="22"/>
                <w:szCs w:val="22"/>
              </w:rPr>
              <w:t xml:space="preserve"> </w:t>
            </w:r>
            <w:hyperlink r:id="rId125">
              <w:r w:rsidRPr="1C3D2EA9">
                <w:rPr>
                  <w:rStyle w:val="Hyperlink"/>
                  <w:rFonts w:asciiTheme="majorBidi" w:hAnsiTheme="majorBidi" w:cstheme="majorBidi"/>
                  <w:sz w:val="22"/>
                  <w:szCs w:val="22"/>
                </w:rPr>
                <w:t>hehehu@gmail.com</w:t>
              </w:r>
            </w:hyperlink>
            <w:r w:rsidRPr="1C3D2EA9">
              <w:rPr>
                <w:rFonts w:asciiTheme="majorBidi" w:hAnsiTheme="majorBidi" w:cstheme="majorBidi"/>
                <w:sz w:val="22"/>
                <w:szCs w:val="22"/>
              </w:rPr>
              <w:t>)</w:t>
            </w:r>
          </w:p>
        </w:tc>
        <w:tc>
          <w:tcPr>
            <w:tcW w:w="676" w:type="pct"/>
            <w:vAlign w:val="center"/>
          </w:tcPr>
          <w:p w14:paraId="4A4A9FFD" w14:textId="77777777" w:rsidR="009F49AD" w:rsidRPr="002647FD" w:rsidRDefault="009F49AD" w:rsidP="009D58BD">
            <w:pPr>
              <w:spacing w:after="120"/>
            </w:pPr>
            <w:r w:rsidRPr="002647FD">
              <w:t>Technical Specification “Identity framework in blockchain to support DPM for IoT and SC&amp;C”</w:t>
            </w:r>
          </w:p>
        </w:tc>
        <w:tc>
          <w:tcPr>
            <w:tcW w:w="551" w:type="pct"/>
            <w:vAlign w:val="center"/>
          </w:tcPr>
          <w:p w14:paraId="2BE87957" w14:textId="77777777" w:rsidR="009F49AD" w:rsidRDefault="00A45EB3" w:rsidP="009D58BD">
            <w:pPr>
              <w:spacing w:after="120"/>
              <w:rPr>
                <w:rStyle w:val="Hyperlink"/>
                <w:rFonts w:asciiTheme="majorBidi" w:hAnsiTheme="majorBidi" w:cstheme="majorBidi"/>
              </w:rPr>
            </w:pPr>
            <w:hyperlink r:id="rId126" w:history="1">
              <w:r w:rsidR="009F49AD">
                <w:rPr>
                  <w:rStyle w:val="Hyperlink"/>
                  <w:rFonts w:eastAsiaTheme="minorEastAsia"/>
                  <w:lang w:eastAsia="zh-CN"/>
                </w:rPr>
                <w:t>FG-D</w:t>
              </w:r>
              <w:r w:rsidR="009F49AD" w:rsidRPr="007E5A57">
                <w:rPr>
                  <w:rStyle w:val="Hyperlink"/>
                  <w:rFonts w:eastAsiaTheme="minorEastAsia"/>
                  <w:lang w:eastAsia="zh-CN"/>
                </w:rPr>
                <w:t>PM-O-1</w:t>
              </w:r>
              <w:r w:rsidR="009F49AD">
                <w:rPr>
                  <w:rStyle w:val="Hyperlink"/>
                  <w:rFonts w:eastAsiaTheme="minorEastAsia"/>
                  <w:lang w:eastAsia="zh-CN"/>
                </w:rPr>
                <w:t>78</w:t>
              </w:r>
            </w:hyperlink>
          </w:p>
        </w:tc>
      </w:tr>
      <w:tr w:rsidR="009F49AD" w:rsidRPr="0005151F" w14:paraId="437ED744" w14:textId="77777777" w:rsidTr="009F49AD">
        <w:trPr>
          <w:trHeight w:val="4493"/>
        </w:trPr>
        <w:tc>
          <w:tcPr>
            <w:tcW w:w="193" w:type="pct"/>
            <w:vMerge w:val="restart"/>
            <w:shd w:val="clear" w:color="auto" w:fill="DAEEF3" w:themeFill="accent5" w:themeFillTint="33"/>
            <w:vAlign w:val="center"/>
          </w:tcPr>
          <w:p w14:paraId="28E60F32" w14:textId="77777777" w:rsidR="009F49AD" w:rsidRPr="0005151F" w:rsidRDefault="009F49AD" w:rsidP="009D58BD">
            <w:pPr>
              <w:spacing w:after="120"/>
              <w:rPr>
                <w:rFonts w:asciiTheme="majorBidi" w:hAnsiTheme="majorBidi" w:cstheme="majorBidi"/>
                <w:b/>
                <w:noProof/>
                <w:sz w:val="22"/>
                <w:szCs w:val="22"/>
                <w:lang w:val="en-US" w:eastAsia="ko-KR"/>
              </w:rPr>
            </w:pPr>
            <w:r w:rsidRPr="0005151F">
              <w:rPr>
                <w:rFonts w:asciiTheme="majorBidi" w:hAnsiTheme="majorBidi" w:cstheme="majorBidi"/>
                <w:b/>
                <w:noProof/>
                <w:sz w:val="22"/>
                <w:szCs w:val="22"/>
                <w:lang w:val="en-US" w:eastAsia="ko-KR"/>
              </w:rPr>
              <w:t>4</w:t>
            </w:r>
          </w:p>
        </w:tc>
        <w:tc>
          <w:tcPr>
            <w:tcW w:w="618" w:type="pct"/>
            <w:shd w:val="clear" w:color="auto" w:fill="DAEEF3" w:themeFill="accent5" w:themeFillTint="33"/>
            <w:vAlign w:val="center"/>
          </w:tcPr>
          <w:p w14:paraId="1CE1C90F" w14:textId="77777777" w:rsidR="009F49AD" w:rsidRPr="002F1EAF" w:rsidRDefault="009F49AD" w:rsidP="009D58BD">
            <w:pPr>
              <w:spacing w:after="120"/>
              <w:jc w:val="center"/>
              <w:rPr>
                <w:rFonts w:asciiTheme="majorBidi" w:hAnsiTheme="majorBidi" w:cstheme="majorBidi"/>
                <w:b/>
                <w:noProof/>
                <w:sz w:val="22"/>
                <w:szCs w:val="22"/>
                <w:lang w:val="en-US" w:eastAsia="ko-KR"/>
              </w:rPr>
            </w:pPr>
            <w:r w:rsidRPr="002F1EAF">
              <w:rPr>
                <w:rFonts w:asciiTheme="majorBidi" w:hAnsiTheme="majorBidi" w:cstheme="majorBidi"/>
                <w:b/>
                <w:noProof/>
                <w:sz w:val="22"/>
                <w:szCs w:val="22"/>
                <w:lang w:val="en-US" w:eastAsia="ko-KR"/>
              </w:rPr>
              <w:t>D4.1</w:t>
            </w:r>
          </w:p>
          <w:p w14:paraId="1CEAFA66" w14:textId="77777777" w:rsidR="009F49AD" w:rsidRPr="0005151F" w:rsidRDefault="009F49AD" w:rsidP="009D58BD">
            <w:pPr>
              <w:spacing w:after="120"/>
              <w:jc w:val="center"/>
              <w:rPr>
                <w:rFonts w:asciiTheme="majorBidi" w:hAnsiTheme="majorBidi" w:cstheme="majorBidi"/>
                <w:b/>
                <w:noProof/>
                <w:sz w:val="22"/>
                <w:szCs w:val="22"/>
                <w:lang w:val="en-US" w:eastAsia="ko-KR"/>
              </w:rPr>
            </w:pPr>
            <w:r w:rsidRPr="002F1EAF">
              <w:rPr>
                <w:rFonts w:asciiTheme="majorBidi" w:hAnsiTheme="majorBidi" w:cstheme="majorBidi" w:hint="eastAsia"/>
                <w:b/>
                <w:noProof/>
                <w:sz w:val="22"/>
                <w:szCs w:val="22"/>
                <w:lang w:val="en-US" w:eastAsia="ko-KR"/>
              </w:rPr>
              <w:t xml:space="preserve">Framework of </w:t>
            </w:r>
            <w:r w:rsidRPr="002F1EAF">
              <w:rPr>
                <w:rFonts w:asciiTheme="majorBidi" w:hAnsiTheme="majorBidi" w:cstheme="majorBidi"/>
                <w:b/>
                <w:noProof/>
                <w:sz w:val="22"/>
                <w:szCs w:val="22"/>
                <w:lang w:val="en-US" w:eastAsia="ko-KR"/>
              </w:rPr>
              <w:t>Security and Privacy in DPM</w:t>
            </w:r>
          </w:p>
        </w:tc>
        <w:tc>
          <w:tcPr>
            <w:tcW w:w="1148" w:type="pct"/>
            <w:vAlign w:val="center"/>
          </w:tcPr>
          <w:p w14:paraId="7D94EC80" w14:textId="77777777" w:rsidR="009F49AD" w:rsidRPr="0005151F" w:rsidRDefault="009F49AD" w:rsidP="009F49AD">
            <w:pPr>
              <w:pStyle w:val="ListParagraph"/>
              <w:numPr>
                <w:ilvl w:val="0"/>
                <w:numId w:val="10"/>
              </w:numPr>
              <w:spacing w:after="120"/>
              <w:rPr>
                <w:rFonts w:asciiTheme="majorBidi" w:hAnsiTheme="majorBidi" w:cstheme="majorBidi"/>
                <w:noProof/>
                <w:sz w:val="22"/>
                <w:szCs w:val="22"/>
                <w:lang w:val="fr-CH"/>
              </w:rPr>
            </w:pPr>
            <w:r w:rsidRPr="00C4055C">
              <w:rPr>
                <w:rFonts w:asciiTheme="majorBidi" w:hAnsiTheme="majorBidi" w:cstheme="majorBidi"/>
                <w:b/>
                <w:bCs/>
                <w:noProof/>
                <w:szCs w:val="24"/>
                <w:lang w:val="fr-CH"/>
              </w:rPr>
              <w:t>Robert Lewis-Lettington</w:t>
            </w:r>
            <w:r w:rsidRPr="00E34B23">
              <w:rPr>
                <w:rFonts w:asciiTheme="majorBidi" w:hAnsiTheme="majorBidi" w:cstheme="majorBidi"/>
                <w:noProof/>
                <w:szCs w:val="24"/>
                <w:lang w:val="fr-CH"/>
              </w:rPr>
              <w:t xml:space="preserve"> (UN-HABITAT, </w:t>
            </w:r>
            <w:hyperlink r:id="rId127" w:history="1">
              <w:r w:rsidRPr="00E34B23">
                <w:rPr>
                  <w:rStyle w:val="Hyperlink"/>
                  <w:rFonts w:asciiTheme="majorBidi" w:hAnsiTheme="majorBidi" w:cstheme="majorBidi"/>
                  <w:noProof/>
                  <w:szCs w:val="24"/>
                  <w:lang w:val="fr-CH"/>
                </w:rPr>
                <w:t>Robert.Lewis-Lettington@un.org</w:t>
              </w:r>
            </w:hyperlink>
            <w:r w:rsidRPr="00E34B23">
              <w:rPr>
                <w:rFonts w:asciiTheme="majorBidi" w:hAnsiTheme="majorBidi" w:cstheme="majorBidi"/>
                <w:noProof/>
                <w:szCs w:val="24"/>
                <w:lang w:val="fr-CH"/>
              </w:rPr>
              <w:t>)</w:t>
            </w:r>
          </w:p>
        </w:tc>
        <w:tc>
          <w:tcPr>
            <w:tcW w:w="1815" w:type="pct"/>
            <w:vAlign w:val="center"/>
          </w:tcPr>
          <w:p w14:paraId="5541D559" w14:textId="77777777" w:rsidR="009F49AD" w:rsidRPr="00E34B23" w:rsidRDefault="009F49AD" w:rsidP="009F49AD">
            <w:pPr>
              <w:pStyle w:val="ListParagraph"/>
              <w:numPr>
                <w:ilvl w:val="0"/>
                <w:numId w:val="10"/>
              </w:numPr>
              <w:spacing w:after="120"/>
              <w:rPr>
                <w:rFonts w:asciiTheme="majorBidi" w:hAnsiTheme="majorBidi" w:cstheme="majorBidi"/>
                <w:bCs/>
                <w:noProof/>
                <w:szCs w:val="24"/>
                <w:lang w:val="fr-CH"/>
              </w:rPr>
            </w:pPr>
            <w:r w:rsidRPr="00E34B23">
              <w:rPr>
                <w:rFonts w:asciiTheme="majorBidi" w:hAnsiTheme="majorBidi" w:cstheme="majorBidi"/>
                <w:noProof/>
                <w:szCs w:val="24"/>
                <w:lang w:val="fr-CH"/>
              </w:rPr>
              <w:t xml:space="preserve">Robert Lewis-Lettington (UN-HABITAT, </w:t>
            </w:r>
            <w:hyperlink r:id="rId128" w:history="1">
              <w:r w:rsidRPr="00E34B23">
                <w:rPr>
                  <w:rStyle w:val="Hyperlink"/>
                  <w:rFonts w:asciiTheme="majorBidi" w:hAnsiTheme="majorBidi" w:cstheme="majorBidi"/>
                  <w:noProof/>
                  <w:szCs w:val="24"/>
                  <w:lang w:val="fr-CH"/>
                </w:rPr>
                <w:t>Robert.Lewis-Lettington@un.org</w:t>
              </w:r>
            </w:hyperlink>
            <w:r w:rsidRPr="00E34B23">
              <w:rPr>
                <w:rFonts w:asciiTheme="majorBidi" w:hAnsiTheme="majorBidi" w:cstheme="majorBidi"/>
                <w:noProof/>
                <w:szCs w:val="24"/>
                <w:lang w:val="fr-CH"/>
              </w:rPr>
              <w:t>)</w:t>
            </w:r>
          </w:p>
          <w:p w14:paraId="59A29212" w14:textId="77777777" w:rsidR="009F49AD" w:rsidRPr="00E34B23" w:rsidRDefault="009F49AD" w:rsidP="009F49AD">
            <w:pPr>
              <w:pStyle w:val="ListParagraph"/>
              <w:numPr>
                <w:ilvl w:val="0"/>
                <w:numId w:val="10"/>
              </w:numPr>
              <w:spacing w:after="120"/>
              <w:rPr>
                <w:rFonts w:asciiTheme="majorBidi" w:hAnsiTheme="majorBidi" w:cstheme="majorBidi"/>
                <w:bCs/>
                <w:noProof/>
                <w:szCs w:val="24"/>
                <w:lang w:val="fr-CH"/>
              </w:rPr>
            </w:pPr>
            <w:r w:rsidRPr="00E34B23">
              <w:rPr>
                <w:rFonts w:asciiTheme="majorBidi" w:hAnsiTheme="majorBidi" w:cstheme="majorBidi"/>
                <w:bCs/>
                <w:noProof/>
                <w:szCs w:val="24"/>
              </w:rPr>
              <w:t>Pasquale Annicchino (Archime</w:t>
            </w:r>
            <w:r w:rsidRPr="00E34B23">
              <w:rPr>
                <w:rFonts w:asciiTheme="majorBidi" w:hAnsiTheme="majorBidi" w:cstheme="majorBidi"/>
                <w:bCs/>
                <w:noProof/>
                <w:szCs w:val="24"/>
                <w:lang w:val="fr-CH"/>
              </w:rPr>
              <w:t xml:space="preserve">de Solutions, </w:t>
            </w:r>
            <w:hyperlink r:id="rId129" w:history="1">
              <w:r w:rsidRPr="00E34B23">
                <w:rPr>
                  <w:rStyle w:val="Hyperlink"/>
                  <w:rFonts w:asciiTheme="majorBidi" w:hAnsiTheme="majorBidi" w:cstheme="majorBidi"/>
                  <w:bCs/>
                  <w:noProof/>
                  <w:szCs w:val="24"/>
                  <w:lang w:val="fr-CH"/>
                </w:rPr>
                <w:t>pannicchino@mandint.org</w:t>
              </w:r>
            </w:hyperlink>
            <w:r w:rsidRPr="00E34B23">
              <w:rPr>
                <w:rFonts w:asciiTheme="majorBidi" w:hAnsiTheme="majorBidi" w:cstheme="majorBidi"/>
                <w:bCs/>
                <w:noProof/>
                <w:szCs w:val="24"/>
                <w:lang w:val="fr-CH"/>
              </w:rPr>
              <w:t>)</w:t>
            </w:r>
          </w:p>
          <w:p w14:paraId="4CCA951B" w14:textId="77777777" w:rsidR="009F49AD" w:rsidRPr="00E34B23" w:rsidRDefault="009F49AD" w:rsidP="009F49AD">
            <w:pPr>
              <w:pStyle w:val="ListParagraph"/>
              <w:numPr>
                <w:ilvl w:val="0"/>
                <w:numId w:val="10"/>
              </w:numPr>
              <w:spacing w:after="120"/>
              <w:rPr>
                <w:rFonts w:asciiTheme="majorBidi" w:hAnsiTheme="majorBidi" w:cstheme="majorBidi"/>
                <w:bCs/>
                <w:noProof/>
                <w:szCs w:val="24"/>
                <w:lang w:val="fr-CH"/>
              </w:rPr>
            </w:pPr>
            <w:r w:rsidRPr="00E34B23">
              <w:rPr>
                <w:szCs w:val="24"/>
                <w:lang w:val="de-CH" w:eastAsia="ko-KR"/>
              </w:rPr>
              <w:t xml:space="preserve">Nathalie Feingold (NPBA, </w:t>
            </w:r>
            <w:hyperlink r:id="rId130">
              <w:r w:rsidRPr="00E34B23">
                <w:rPr>
                  <w:rStyle w:val="Hyperlink"/>
                  <w:szCs w:val="24"/>
                  <w:lang w:val="de-CH" w:eastAsia="ko-KR"/>
                </w:rPr>
                <w:t>nathalie.feingold@npba.ch</w:t>
              </w:r>
            </w:hyperlink>
            <w:r w:rsidRPr="00E34B23">
              <w:rPr>
                <w:szCs w:val="24"/>
                <w:lang w:val="de-CH" w:eastAsia="ko-KR"/>
              </w:rPr>
              <w:t>)</w:t>
            </w:r>
          </w:p>
          <w:p w14:paraId="12C6FB1D" w14:textId="77777777" w:rsidR="009F49AD" w:rsidRPr="00E34B23" w:rsidRDefault="009F49AD" w:rsidP="009F49AD">
            <w:pPr>
              <w:pStyle w:val="ListParagraph"/>
              <w:numPr>
                <w:ilvl w:val="0"/>
                <w:numId w:val="10"/>
              </w:numPr>
              <w:spacing w:after="120"/>
              <w:rPr>
                <w:rFonts w:asciiTheme="majorBidi" w:hAnsiTheme="majorBidi" w:cstheme="majorBidi"/>
                <w:bCs/>
                <w:noProof/>
                <w:szCs w:val="24"/>
                <w:lang w:val="fr-CH"/>
              </w:rPr>
            </w:pPr>
            <w:r w:rsidRPr="00E34B23">
              <w:rPr>
                <w:rFonts w:asciiTheme="majorBidi" w:hAnsiTheme="majorBidi" w:cstheme="majorBidi"/>
                <w:noProof/>
                <w:szCs w:val="24"/>
                <w:lang w:val="fr-CH"/>
              </w:rPr>
              <w:t>Antonio Kung</w:t>
            </w:r>
            <w:r w:rsidRPr="00E34B23">
              <w:rPr>
                <w:rFonts w:asciiTheme="majorBidi" w:hAnsiTheme="majorBidi" w:cstheme="majorBidi"/>
                <w:b/>
                <w:bCs/>
                <w:noProof/>
                <w:szCs w:val="24"/>
                <w:lang w:val="fr-CH"/>
              </w:rPr>
              <w:br/>
            </w:r>
            <w:r w:rsidRPr="00E34B23">
              <w:rPr>
                <w:rFonts w:asciiTheme="majorBidi" w:hAnsiTheme="majorBidi" w:cstheme="majorBidi"/>
                <w:bCs/>
                <w:noProof/>
                <w:szCs w:val="24"/>
                <w:lang w:val="fr-CH"/>
              </w:rPr>
              <w:t xml:space="preserve">(TRIALOG SA </w:t>
            </w:r>
            <w:hyperlink r:id="rId131" w:history="1">
              <w:r w:rsidRPr="00E34B23">
                <w:rPr>
                  <w:rStyle w:val="Hyperlink"/>
                  <w:rFonts w:asciiTheme="majorBidi" w:hAnsiTheme="majorBidi" w:cstheme="majorBidi"/>
                  <w:noProof/>
                  <w:szCs w:val="24"/>
                  <w:lang w:val="es-ES"/>
                </w:rPr>
                <w:t>antonio.kung@trialog.com</w:t>
              </w:r>
            </w:hyperlink>
            <w:r w:rsidRPr="00E34B23">
              <w:rPr>
                <w:rFonts w:asciiTheme="majorBidi" w:hAnsiTheme="majorBidi" w:cstheme="majorBidi"/>
                <w:bCs/>
                <w:noProof/>
                <w:szCs w:val="24"/>
                <w:lang w:val="fr-CH"/>
              </w:rPr>
              <w:t>)</w:t>
            </w:r>
          </w:p>
          <w:p w14:paraId="769C33E4" w14:textId="77777777" w:rsidR="009F49AD" w:rsidRPr="0005151F" w:rsidRDefault="009F49AD" w:rsidP="009F49AD">
            <w:pPr>
              <w:pStyle w:val="ListParagraph"/>
              <w:numPr>
                <w:ilvl w:val="0"/>
                <w:numId w:val="10"/>
              </w:numPr>
              <w:spacing w:after="120"/>
              <w:rPr>
                <w:rFonts w:asciiTheme="majorBidi" w:eastAsiaTheme="minorEastAsia" w:hAnsiTheme="majorBidi" w:cstheme="majorBidi"/>
                <w:bCs/>
                <w:noProof/>
                <w:sz w:val="22"/>
                <w:szCs w:val="22"/>
              </w:rPr>
            </w:pPr>
            <w:r w:rsidRPr="00E34B23">
              <w:rPr>
                <w:rFonts w:asciiTheme="majorBidi" w:hAnsiTheme="majorBidi" w:cstheme="majorBidi"/>
                <w:szCs w:val="24"/>
                <w:lang w:val="it-IT"/>
              </w:rPr>
              <w:t xml:space="preserve">Xiaomi An (RUC, </w:t>
            </w:r>
            <w:r w:rsidR="00A45EB3">
              <w:fldChar w:fldCharType="begin"/>
            </w:r>
            <w:r w:rsidR="00A45EB3">
              <w:instrText xml:space="preserve"> HYPERLINK "mailto:anxiaomi@ruc.edu.cn" \h </w:instrText>
            </w:r>
            <w:r w:rsidR="00A45EB3">
              <w:fldChar w:fldCharType="separate"/>
            </w:r>
            <w:r w:rsidRPr="00E34B23">
              <w:rPr>
                <w:rStyle w:val="Hyperlink"/>
                <w:rFonts w:asciiTheme="majorBidi" w:hAnsiTheme="majorBidi" w:cstheme="majorBidi"/>
                <w:szCs w:val="24"/>
                <w:lang w:val="it-IT"/>
              </w:rPr>
              <w:t>anxiaomi@ruc.edu.cn</w:t>
            </w:r>
            <w:r w:rsidR="00A45EB3">
              <w:rPr>
                <w:rStyle w:val="Hyperlink"/>
                <w:rFonts w:asciiTheme="majorBidi" w:hAnsiTheme="majorBidi" w:cstheme="majorBidi"/>
                <w:szCs w:val="24"/>
                <w:lang w:val="it-IT"/>
              </w:rPr>
              <w:fldChar w:fldCharType="end"/>
            </w:r>
            <w:r w:rsidRPr="00E34B23">
              <w:rPr>
                <w:rFonts w:asciiTheme="majorBidi" w:hAnsiTheme="majorBidi" w:cstheme="majorBidi"/>
                <w:szCs w:val="24"/>
                <w:lang w:val="it-IT"/>
              </w:rPr>
              <w:t>)</w:t>
            </w:r>
          </w:p>
        </w:tc>
        <w:tc>
          <w:tcPr>
            <w:tcW w:w="676" w:type="pct"/>
            <w:vAlign w:val="center"/>
          </w:tcPr>
          <w:p w14:paraId="617FA00C" w14:textId="77777777" w:rsidR="009F49AD" w:rsidRPr="002647FD" w:rsidRDefault="009F49AD" w:rsidP="009D58BD">
            <w:pPr>
              <w:spacing w:after="120"/>
            </w:pPr>
            <w:r w:rsidRPr="002647FD">
              <w:t>Technical Report “</w:t>
            </w:r>
            <w:r w:rsidRPr="0008119D">
              <w:t>Framework for security, privacy, risk and governance in data processing and management</w:t>
            </w:r>
            <w:r w:rsidRPr="002647FD">
              <w:t>”</w:t>
            </w:r>
          </w:p>
        </w:tc>
        <w:tc>
          <w:tcPr>
            <w:tcW w:w="551" w:type="pct"/>
            <w:vAlign w:val="center"/>
          </w:tcPr>
          <w:p w14:paraId="782BCDB0" w14:textId="77777777" w:rsidR="009F49AD" w:rsidRPr="0005151F" w:rsidRDefault="00A45EB3" w:rsidP="009D58BD">
            <w:pPr>
              <w:spacing w:after="120"/>
              <w:rPr>
                <w:rFonts w:asciiTheme="majorBidi" w:hAnsiTheme="majorBidi" w:cstheme="majorBidi"/>
                <w:noProof/>
                <w:color w:val="FF0000"/>
                <w:sz w:val="22"/>
                <w:szCs w:val="22"/>
                <w:lang w:val="es-ES"/>
              </w:rPr>
            </w:pPr>
            <w:hyperlink r:id="rId132" w:history="1">
              <w:r w:rsidR="009F49AD" w:rsidRPr="002647FD">
                <w:rPr>
                  <w:rStyle w:val="Hyperlink"/>
                  <w:rFonts w:asciiTheme="majorBidi" w:hAnsiTheme="majorBidi" w:cstheme="majorBidi"/>
                  <w:lang w:val="en-US"/>
                </w:rPr>
                <w:t>FG-DPM-O-170-</w:t>
              </w:r>
              <w:r w:rsidR="009F49AD" w:rsidRPr="002647FD">
                <w:rPr>
                  <w:rStyle w:val="Hyperlink"/>
                  <w:rFonts w:asciiTheme="majorBidi" w:hAnsiTheme="majorBidi" w:cstheme="majorBidi"/>
                </w:rPr>
                <w:t>R1</w:t>
              </w:r>
            </w:hyperlink>
          </w:p>
        </w:tc>
      </w:tr>
      <w:tr w:rsidR="009F49AD" w:rsidRPr="0005151F" w14:paraId="55ADA28C" w14:textId="77777777" w:rsidTr="009F49AD">
        <w:trPr>
          <w:trHeight w:val="808"/>
        </w:trPr>
        <w:tc>
          <w:tcPr>
            <w:tcW w:w="193" w:type="pct"/>
            <w:vMerge/>
            <w:shd w:val="clear" w:color="auto" w:fill="DAEEF3" w:themeFill="accent5" w:themeFillTint="33"/>
          </w:tcPr>
          <w:p w14:paraId="74152F21" w14:textId="77777777" w:rsidR="009F49AD" w:rsidRPr="0005151F" w:rsidRDefault="009F49AD" w:rsidP="009D58BD">
            <w:pPr>
              <w:spacing w:after="120"/>
              <w:jc w:val="center"/>
              <w:rPr>
                <w:rFonts w:asciiTheme="majorBidi" w:hAnsiTheme="majorBidi" w:cstheme="majorBidi"/>
                <w:b/>
                <w:noProof/>
                <w:sz w:val="22"/>
                <w:szCs w:val="22"/>
                <w:lang w:val="en-US" w:eastAsia="ko-KR"/>
              </w:rPr>
            </w:pPr>
          </w:p>
        </w:tc>
        <w:tc>
          <w:tcPr>
            <w:tcW w:w="618" w:type="pct"/>
            <w:shd w:val="clear" w:color="auto" w:fill="DAEEF3" w:themeFill="accent5" w:themeFillTint="33"/>
            <w:vAlign w:val="center"/>
          </w:tcPr>
          <w:p w14:paraId="6BBE069D" w14:textId="77777777" w:rsidR="009F49AD" w:rsidRDefault="009F49AD" w:rsidP="009D58BD">
            <w:pPr>
              <w:spacing w:after="120"/>
              <w:jc w:val="center"/>
              <w:rPr>
                <w:rFonts w:asciiTheme="majorBidi" w:hAnsiTheme="majorBidi" w:cstheme="majorBidi"/>
                <w:b/>
                <w:noProof/>
                <w:sz w:val="22"/>
                <w:szCs w:val="22"/>
                <w:lang w:val="en-US" w:eastAsia="ko-KR"/>
              </w:rPr>
            </w:pPr>
            <w:r>
              <w:rPr>
                <w:rFonts w:asciiTheme="majorBidi" w:hAnsiTheme="majorBidi" w:cstheme="majorBidi"/>
                <w:b/>
                <w:noProof/>
                <w:sz w:val="22"/>
                <w:szCs w:val="22"/>
                <w:lang w:val="en-US" w:eastAsia="ko-KR"/>
              </w:rPr>
              <w:t>D4.3</w:t>
            </w:r>
          </w:p>
          <w:p w14:paraId="7410982A" w14:textId="77777777" w:rsidR="009F49AD" w:rsidRPr="0005151F" w:rsidRDefault="009F49AD" w:rsidP="009D58BD">
            <w:pPr>
              <w:spacing w:after="120"/>
              <w:jc w:val="center"/>
              <w:rPr>
                <w:rFonts w:asciiTheme="majorBidi" w:hAnsiTheme="majorBidi" w:cstheme="majorBidi"/>
                <w:b/>
                <w:noProof/>
                <w:sz w:val="22"/>
                <w:szCs w:val="22"/>
                <w:lang w:val="en-US" w:eastAsia="ko-KR"/>
              </w:rPr>
            </w:pPr>
            <w:r w:rsidRPr="002F1EAF">
              <w:rPr>
                <w:rFonts w:asciiTheme="majorBidi" w:hAnsiTheme="majorBidi" w:cstheme="majorBidi"/>
                <w:b/>
                <w:noProof/>
                <w:sz w:val="22"/>
                <w:szCs w:val="22"/>
                <w:lang w:val="en-US" w:eastAsia="ko-KR"/>
              </w:rPr>
              <w:t>Requirements and Concerns about Technical Enablers for Trusted Data</w:t>
            </w:r>
          </w:p>
        </w:tc>
        <w:tc>
          <w:tcPr>
            <w:tcW w:w="1148" w:type="pct"/>
            <w:vAlign w:val="center"/>
          </w:tcPr>
          <w:p w14:paraId="3BAA6916" w14:textId="77777777" w:rsidR="009F49AD" w:rsidRPr="00C4055C" w:rsidRDefault="009F49AD" w:rsidP="009F49AD">
            <w:pPr>
              <w:pStyle w:val="ListParagraph"/>
              <w:numPr>
                <w:ilvl w:val="0"/>
                <w:numId w:val="10"/>
              </w:numPr>
              <w:spacing w:after="120"/>
              <w:rPr>
                <w:rFonts w:asciiTheme="majorBidi" w:hAnsiTheme="majorBidi" w:cstheme="majorBidi"/>
                <w:b/>
                <w:bCs/>
                <w:noProof/>
                <w:sz w:val="22"/>
                <w:szCs w:val="22"/>
                <w:lang w:val="en-US" w:eastAsia="ko-KR"/>
              </w:rPr>
            </w:pPr>
            <w:r w:rsidRPr="00C4055C">
              <w:rPr>
                <w:rFonts w:asciiTheme="majorBidi" w:hAnsiTheme="majorBidi" w:cstheme="majorBidi"/>
                <w:b/>
                <w:bCs/>
                <w:noProof/>
                <w:sz w:val="22"/>
                <w:szCs w:val="22"/>
                <w:lang w:val="en-US" w:eastAsia="ko-KR"/>
              </w:rPr>
              <w:t>Xiaomi An</w:t>
            </w:r>
            <w:r w:rsidRPr="00C4055C">
              <w:rPr>
                <w:rFonts w:asciiTheme="majorBidi" w:hAnsiTheme="majorBidi" w:cstheme="majorBidi"/>
                <w:b/>
                <w:bCs/>
                <w:noProof/>
                <w:sz w:val="22"/>
                <w:szCs w:val="22"/>
                <w:lang w:val="en-US" w:eastAsia="ko-KR"/>
              </w:rPr>
              <w:br/>
            </w:r>
            <w:r w:rsidRPr="00C4055C">
              <w:rPr>
                <w:rFonts w:asciiTheme="majorBidi" w:hAnsiTheme="majorBidi" w:cstheme="majorBidi"/>
                <w:noProof/>
                <w:sz w:val="22"/>
                <w:szCs w:val="22"/>
                <w:lang w:val="en-US" w:eastAsia="ko-KR"/>
              </w:rPr>
              <w:t xml:space="preserve">(RUC, </w:t>
            </w:r>
            <w:hyperlink r:id="rId133" w:history="1">
              <w:r w:rsidRPr="00C4055C">
                <w:rPr>
                  <w:lang w:val="en-US" w:eastAsia="ko-KR"/>
                </w:rPr>
                <w:t>anxiaomi@ruc.edu.cn</w:t>
              </w:r>
            </w:hyperlink>
            <w:r w:rsidRPr="00C4055C">
              <w:rPr>
                <w:rFonts w:asciiTheme="majorBidi" w:hAnsiTheme="majorBidi" w:cstheme="majorBidi"/>
                <w:noProof/>
                <w:sz w:val="22"/>
                <w:szCs w:val="22"/>
                <w:lang w:val="en-US" w:eastAsia="ko-KR"/>
              </w:rPr>
              <w:t>)</w:t>
            </w:r>
          </w:p>
        </w:tc>
        <w:tc>
          <w:tcPr>
            <w:tcW w:w="1815" w:type="pct"/>
            <w:vAlign w:val="center"/>
          </w:tcPr>
          <w:p w14:paraId="138E4524" w14:textId="77777777" w:rsidR="009F49AD" w:rsidRPr="00C4055C" w:rsidRDefault="009F49AD" w:rsidP="009F49AD">
            <w:pPr>
              <w:pStyle w:val="ListParagraph"/>
              <w:numPr>
                <w:ilvl w:val="0"/>
                <w:numId w:val="10"/>
              </w:numPr>
              <w:spacing w:after="120"/>
              <w:rPr>
                <w:b/>
                <w:bCs/>
                <w:szCs w:val="24"/>
                <w:lang w:val="de-CH"/>
              </w:rPr>
            </w:pPr>
            <w:r w:rsidRPr="00C4055C">
              <w:rPr>
                <w:rFonts w:asciiTheme="majorBidi" w:hAnsiTheme="majorBidi" w:cstheme="majorBidi"/>
                <w:noProof/>
                <w:szCs w:val="24"/>
                <w:lang w:val="de-CH"/>
              </w:rPr>
              <w:t>Xiaomi An</w:t>
            </w:r>
            <w:r w:rsidRPr="00C4055C">
              <w:rPr>
                <w:rFonts w:asciiTheme="majorBidi" w:hAnsiTheme="majorBidi" w:cstheme="majorBidi"/>
                <w:b/>
                <w:bCs/>
                <w:noProof/>
                <w:szCs w:val="24"/>
                <w:lang w:val="de-CH"/>
              </w:rPr>
              <w:br/>
            </w:r>
            <w:r w:rsidRPr="00C4055C">
              <w:rPr>
                <w:rFonts w:asciiTheme="majorBidi" w:hAnsiTheme="majorBidi" w:cstheme="majorBidi"/>
                <w:bCs/>
                <w:noProof/>
                <w:szCs w:val="24"/>
                <w:lang w:val="de-CH"/>
              </w:rPr>
              <w:t xml:space="preserve">(RUC, </w:t>
            </w:r>
            <w:hyperlink r:id="rId134" w:history="1">
              <w:r w:rsidRPr="00C4055C">
                <w:rPr>
                  <w:rStyle w:val="Hyperlink"/>
                  <w:rFonts w:asciiTheme="majorBidi" w:hAnsiTheme="majorBidi" w:cstheme="majorBidi"/>
                  <w:bCs/>
                  <w:noProof/>
                  <w:szCs w:val="24"/>
                  <w:lang w:val="de-CH"/>
                </w:rPr>
                <w:t>anxiaomi@ruc.edu.cn</w:t>
              </w:r>
            </w:hyperlink>
            <w:r w:rsidRPr="00C4055C">
              <w:rPr>
                <w:rFonts w:asciiTheme="majorBidi" w:hAnsiTheme="majorBidi" w:cstheme="majorBidi"/>
                <w:bCs/>
                <w:noProof/>
                <w:szCs w:val="24"/>
                <w:lang w:val="de-CH"/>
              </w:rPr>
              <w:t>)</w:t>
            </w:r>
          </w:p>
          <w:p w14:paraId="53FF28E1" w14:textId="77777777" w:rsidR="009F49AD" w:rsidRPr="00C4055C" w:rsidRDefault="009F49AD" w:rsidP="009F49AD">
            <w:pPr>
              <w:pStyle w:val="ListParagraph"/>
              <w:numPr>
                <w:ilvl w:val="0"/>
                <w:numId w:val="10"/>
              </w:numPr>
              <w:spacing w:after="120"/>
              <w:rPr>
                <w:szCs w:val="24"/>
                <w:lang w:val="es-ES"/>
              </w:rPr>
            </w:pPr>
            <w:proofErr w:type="spellStart"/>
            <w:r w:rsidRPr="00C4055C">
              <w:rPr>
                <w:szCs w:val="24"/>
                <w:lang w:val="es-ES"/>
              </w:rPr>
              <w:t>Xiaoshuang</w:t>
            </w:r>
            <w:proofErr w:type="spellEnd"/>
            <w:r w:rsidRPr="00C4055C">
              <w:rPr>
                <w:szCs w:val="24"/>
                <w:lang w:val="es-ES"/>
              </w:rPr>
              <w:t xml:space="preserve"> Jia (RUC, </w:t>
            </w:r>
            <w:hyperlink r:id="rId135">
              <w:r w:rsidRPr="00C4055C">
                <w:rPr>
                  <w:rStyle w:val="Hyperlink"/>
                  <w:szCs w:val="24"/>
                  <w:lang w:val="es-ES"/>
                </w:rPr>
                <w:t>jiaxs1219@sina.com</w:t>
              </w:r>
            </w:hyperlink>
            <w:r w:rsidRPr="00C4055C">
              <w:rPr>
                <w:szCs w:val="24"/>
                <w:lang w:val="es-ES"/>
              </w:rPr>
              <w:t>)</w:t>
            </w:r>
          </w:p>
          <w:p w14:paraId="7ED01F6B" w14:textId="77777777" w:rsidR="009F49AD" w:rsidRPr="00C4055C" w:rsidRDefault="009F49AD" w:rsidP="009F49AD">
            <w:pPr>
              <w:pStyle w:val="ListParagraph"/>
              <w:numPr>
                <w:ilvl w:val="0"/>
                <w:numId w:val="10"/>
              </w:numPr>
              <w:spacing w:after="120"/>
              <w:rPr>
                <w:szCs w:val="24"/>
                <w:lang w:val="es-ES"/>
              </w:rPr>
            </w:pPr>
            <w:proofErr w:type="spellStart"/>
            <w:r w:rsidRPr="00C4055C">
              <w:rPr>
                <w:szCs w:val="24"/>
                <w:lang w:val="de-CH" w:eastAsia="ko-KR"/>
              </w:rPr>
              <w:t>Ilyoung</w:t>
            </w:r>
            <w:proofErr w:type="spellEnd"/>
            <w:r w:rsidRPr="00C4055C">
              <w:rPr>
                <w:szCs w:val="24"/>
                <w:lang w:val="de-CH" w:eastAsia="ko-KR"/>
              </w:rPr>
              <w:t xml:space="preserve"> Chong</w:t>
            </w:r>
          </w:p>
          <w:p w14:paraId="11524A5A" w14:textId="77777777" w:rsidR="009F49AD" w:rsidRPr="00C4055C" w:rsidRDefault="009F49AD" w:rsidP="009D58BD">
            <w:pPr>
              <w:pStyle w:val="ListParagraph"/>
              <w:spacing w:after="120"/>
              <w:ind w:left="400"/>
              <w:rPr>
                <w:rFonts w:asciiTheme="majorBidi" w:hAnsiTheme="majorBidi" w:cstheme="majorBidi"/>
                <w:bCs/>
                <w:noProof/>
                <w:szCs w:val="24"/>
                <w:lang w:val="en-US" w:eastAsia="ko-KR"/>
              </w:rPr>
            </w:pPr>
            <w:r w:rsidRPr="00C4055C">
              <w:rPr>
                <w:rFonts w:asciiTheme="majorBidi" w:hAnsiTheme="majorBidi" w:cstheme="majorBidi"/>
                <w:bCs/>
                <w:noProof/>
                <w:szCs w:val="24"/>
                <w:lang w:val="en-US" w:eastAsia="ko-KR"/>
              </w:rPr>
              <w:t xml:space="preserve">(Hankuk Univeristy of Foreign Studies, Korea, </w:t>
            </w:r>
            <w:hyperlink r:id="rId136" w:history="1">
              <w:r w:rsidRPr="00C4055C">
                <w:rPr>
                  <w:rStyle w:val="Hyperlink"/>
                  <w:rFonts w:asciiTheme="majorBidi" w:hAnsiTheme="majorBidi" w:cstheme="majorBidi"/>
                  <w:bCs/>
                  <w:noProof/>
                  <w:szCs w:val="24"/>
                  <w:lang w:val="en-US" w:eastAsia="ko-KR"/>
                </w:rPr>
                <w:t>iychong@hufs.ac.kr</w:t>
              </w:r>
            </w:hyperlink>
            <w:r w:rsidRPr="00C4055C">
              <w:rPr>
                <w:rFonts w:asciiTheme="majorBidi" w:hAnsiTheme="majorBidi" w:cstheme="majorBidi"/>
                <w:bCs/>
                <w:noProof/>
                <w:szCs w:val="24"/>
                <w:lang w:val="en-US" w:eastAsia="ko-KR"/>
              </w:rPr>
              <w:t>)</w:t>
            </w:r>
          </w:p>
          <w:p w14:paraId="1CFB298D" w14:textId="77777777" w:rsidR="009F49AD" w:rsidRPr="00C4055C" w:rsidRDefault="009F49AD" w:rsidP="009F49AD">
            <w:pPr>
              <w:pStyle w:val="ListParagraph"/>
              <w:numPr>
                <w:ilvl w:val="0"/>
                <w:numId w:val="10"/>
              </w:numPr>
              <w:spacing w:after="120"/>
              <w:rPr>
                <w:szCs w:val="24"/>
                <w:lang w:val="es-ES"/>
              </w:rPr>
            </w:pPr>
            <w:r w:rsidRPr="00C4055C">
              <w:rPr>
                <w:szCs w:val="24"/>
                <w:lang w:val="de-CH" w:eastAsia="ko-KR"/>
              </w:rPr>
              <w:lastRenderedPageBreak/>
              <w:t xml:space="preserve">Nathalie Feingold (NPBA, </w:t>
            </w:r>
            <w:hyperlink r:id="rId137">
              <w:r w:rsidRPr="00C4055C">
                <w:rPr>
                  <w:rStyle w:val="Hyperlink"/>
                  <w:szCs w:val="24"/>
                  <w:lang w:val="de-CH" w:eastAsia="ko-KR"/>
                </w:rPr>
                <w:t>nathalie.feingold@npba.ch</w:t>
              </w:r>
            </w:hyperlink>
            <w:r w:rsidRPr="00C4055C">
              <w:rPr>
                <w:szCs w:val="24"/>
                <w:lang w:val="de-CH" w:eastAsia="ko-KR"/>
              </w:rPr>
              <w:t>)</w:t>
            </w:r>
          </w:p>
          <w:p w14:paraId="6A75CB4E" w14:textId="77777777" w:rsidR="009F49AD" w:rsidRPr="00C4055C" w:rsidRDefault="009F49AD" w:rsidP="009F49AD">
            <w:pPr>
              <w:pStyle w:val="ListParagraph"/>
              <w:numPr>
                <w:ilvl w:val="0"/>
                <w:numId w:val="10"/>
              </w:numPr>
              <w:spacing w:after="120"/>
              <w:rPr>
                <w:bCs/>
                <w:szCs w:val="24"/>
                <w:lang w:val="es-ES"/>
              </w:rPr>
            </w:pPr>
            <w:r w:rsidRPr="00C4055C">
              <w:rPr>
                <w:rFonts w:asciiTheme="majorBidi" w:hAnsiTheme="majorBidi" w:cstheme="majorBidi"/>
                <w:noProof/>
                <w:szCs w:val="24"/>
                <w:lang w:val="fr-CH"/>
              </w:rPr>
              <w:t xml:space="preserve">Robert Lewis-Lettington (UN-HABITAT, </w:t>
            </w:r>
            <w:hyperlink r:id="rId138" w:history="1">
              <w:r w:rsidRPr="00C4055C">
                <w:rPr>
                  <w:rStyle w:val="Hyperlink"/>
                  <w:rFonts w:asciiTheme="majorBidi" w:hAnsiTheme="majorBidi" w:cstheme="majorBidi"/>
                  <w:noProof/>
                  <w:szCs w:val="24"/>
                  <w:lang w:val="fr-CH"/>
                </w:rPr>
                <w:t>Robert.Lewis-Lettington@un.org</w:t>
              </w:r>
            </w:hyperlink>
            <w:r w:rsidRPr="00C4055C">
              <w:rPr>
                <w:rFonts w:asciiTheme="majorBidi" w:hAnsiTheme="majorBidi" w:cstheme="majorBidi"/>
                <w:noProof/>
                <w:szCs w:val="24"/>
                <w:lang w:val="fr-CH"/>
              </w:rPr>
              <w:t>)</w:t>
            </w:r>
          </w:p>
          <w:p w14:paraId="44055B4F" w14:textId="77777777" w:rsidR="009F49AD" w:rsidRPr="00C4055C" w:rsidRDefault="009F49AD" w:rsidP="009F49AD">
            <w:pPr>
              <w:pStyle w:val="ListParagraph"/>
              <w:numPr>
                <w:ilvl w:val="0"/>
                <w:numId w:val="10"/>
              </w:numPr>
              <w:spacing w:after="120"/>
              <w:rPr>
                <w:rFonts w:asciiTheme="majorBidi" w:hAnsiTheme="majorBidi" w:cstheme="majorBidi"/>
                <w:sz w:val="22"/>
                <w:szCs w:val="22"/>
              </w:rPr>
            </w:pPr>
            <w:r w:rsidRPr="00C4055C">
              <w:rPr>
                <w:szCs w:val="24"/>
              </w:rPr>
              <w:t xml:space="preserve">Wei </w:t>
            </w:r>
            <w:proofErr w:type="spellStart"/>
            <w:r w:rsidRPr="00C4055C">
              <w:rPr>
                <w:szCs w:val="24"/>
              </w:rPr>
              <w:t>Wei</w:t>
            </w:r>
            <w:proofErr w:type="spellEnd"/>
            <w:r w:rsidRPr="00C4055C">
              <w:rPr>
                <w:szCs w:val="24"/>
              </w:rPr>
              <w:t xml:space="preserve"> (RUC, </w:t>
            </w:r>
            <w:hyperlink r:id="rId139">
              <w:r w:rsidRPr="00C4055C">
                <w:rPr>
                  <w:rStyle w:val="Hyperlink"/>
                  <w:szCs w:val="24"/>
                </w:rPr>
                <w:t>w37952385@vip.qq.com</w:t>
              </w:r>
            </w:hyperlink>
            <w:r w:rsidRPr="00C4055C">
              <w:rPr>
                <w:szCs w:val="24"/>
              </w:rPr>
              <w:t>)</w:t>
            </w:r>
          </w:p>
        </w:tc>
        <w:tc>
          <w:tcPr>
            <w:tcW w:w="676" w:type="pct"/>
            <w:vAlign w:val="center"/>
          </w:tcPr>
          <w:p w14:paraId="1C8CB5BA" w14:textId="77777777" w:rsidR="009F49AD" w:rsidRPr="0005151F" w:rsidRDefault="009F49AD" w:rsidP="009D58BD">
            <w:pPr>
              <w:spacing w:after="120"/>
              <w:rPr>
                <w:rFonts w:asciiTheme="majorBidi" w:hAnsiTheme="majorBidi" w:cstheme="majorBidi"/>
                <w:noProof/>
                <w:sz w:val="22"/>
                <w:szCs w:val="22"/>
                <w:lang w:val="es-ES" w:eastAsia="ko-KR"/>
              </w:rPr>
            </w:pPr>
            <w:r w:rsidRPr="002647FD">
              <w:lastRenderedPageBreak/>
              <w:t>Technical Report “</w:t>
            </w:r>
            <w:r w:rsidRPr="00953B30">
              <w:t>Overview of technical enablers for trusted data</w:t>
            </w:r>
            <w:r w:rsidRPr="002647FD">
              <w:t>”</w:t>
            </w:r>
          </w:p>
        </w:tc>
        <w:tc>
          <w:tcPr>
            <w:tcW w:w="551" w:type="pct"/>
            <w:vAlign w:val="center"/>
          </w:tcPr>
          <w:p w14:paraId="5D2453BF" w14:textId="77777777" w:rsidR="009F49AD" w:rsidRPr="0005151F" w:rsidRDefault="00A45EB3" w:rsidP="009D58BD">
            <w:pPr>
              <w:spacing w:after="120"/>
              <w:rPr>
                <w:rStyle w:val="Hyperlink"/>
                <w:rFonts w:asciiTheme="majorBidi" w:eastAsiaTheme="minorEastAsia" w:hAnsiTheme="majorBidi" w:cstheme="majorBidi"/>
                <w:bCs/>
                <w:noProof/>
                <w:sz w:val="22"/>
                <w:szCs w:val="22"/>
              </w:rPr>
            </w:pPr>
            <w:hyperlink r:id="rId140" w:history="1">
              <w:r w:rsidR="009F49AD" w:rsidRPr="00AF2C72">
                <w:rPr>
                  <w:rStyle w:val="Hyperlink"/>
                  <w:rFonts w:asciiTheme="majorBidi" w:hAnsiTheme="majorBidi" w:cstheme="majorBidi"/>
                  <w:lang w:val="en-US"/>
                </w:rPr>
                <w:t>FG-DPM-O-1</w:t>
              </w:r>
              <w:r w:rsidR="009F49AD">
                <w:rPr>
                  <w:rStyle w:val="Hyperlink"/>
                  <w:rFonts w:asciiTheme="majorBidi" w:hAnsiTheme="majorBidi" w:cstheme="majorBidi"/>
                  <w:lang w:val="en-US"/>
                </w:rPr>
                <w:t>68</w:t>
              </w:r>
            </w:hyperlink>
            <w:r w:rsidR="009F49AD">
              <w:rPr>
                <w:rStyle w:val="Hyperlink"/>
                <w:rFonts w:asciiTheme="majorBidi" w:hAnsiTheme="majorBidi" w:cstheme="majorBidi"/>
                <w:lang w:val="en-US"/>
              </w:rPr>
              <w:t>-</w:t>
            </w:r>
            <w:r w:rsidR="009F49AD">
              <w:rPr>
                <w:rStyle w:val="Hyperlink"/>
                <w:rFonts w:asciiTheme="majorBidi" w:hAnsiTheme="majorBidi" w:cstheme="majorBidi"/>
              </w:rPr>
              <w:t>R2</w:t>
            </w:r>
          </w:p>
        </w:tc>
      </w:tr>
      <w:tr w:rsidR="009F49AD" w:rsidRPr="0005151F" w14:paraId="7843E590" w14:textId="77777777" w:rsidTr="009F49AD">
        <w:tc>
          <w:tcPr>
            <w:tcW w:w="193" w:type="pct"/>
            <w:vMerge/>
            <w:shd w:val="clear" w:color="auto" w:fill="DAEEF3" w:themeFill="accent5" w:themeFillTint="33"/>
          </w:tcPr>
          <w:p w14:paraId="0141BEBD" w14:textId="77777777" w:rsidR="009F49AD" w:rsidRPr="0005151F" w:rsidRDefault="009F49AD" w:rsidP="009D58BD">
            <w:pPr>
              <w:spacing w:after="120"/>
              <w:jc w:val="center"/>
              <w:rPr>
                <w:rFonts w:asciiTheme="majorBidi" w:hAnsiTheme="majorBidi" w:cstheme="majorBidi"/>
                <w:b/>
                <w:noProof/>
                <w:sz w:val="22"/>
                <w:szCs w:val="22"/>
                <w:lang w:val="en-US" w:eastAsia="ko-KR"/>
              </w:rPr>
            </w:pPr>
          </w:p>
        </w:tc>
        <w:tc>
          <w:tcPr>
            <w:tcW w:w="618" w:type="pct"/>
            <w:shd w:val="clear" w:color="auto" w:fill="DAEEF3" w:themeFill="accent5" w:themeFillTint="33"/>
            <w:vAlign w:val="center"/>
          </w:tcPr>
          <w:p w14:paraId="523EFF06" w14:textId="77777777" w:rsidR="009F49AD" w:rsidRPr="0005151F" w:rsidRDefault="009F49AD" w:rsidP="009D58BD">
            <w:pPr>
              <w:spacing w:after="120"/>
              <w:jc w:val="center"/>
              <w:rPr>
                <w:rFonts w:asciiTheme="majorBidi" w:hAnsiTheme="majorBidi" w:cstheme="majorBidi"/>
                <w:b/>
                <w:noProof/>
                <w:sz w:val="22"/>
                <w:szCs w:val="22"/>
                <w:lang w:val="en-US" w:eastAsia="ko-KR"/>
              </w:rPr>
            </w:pPr>
            <w:r w:rsidRPr="0005151F">
              <w:rPr>
                <w:rFonts w:asciiTheme="majorBidi" w:hAnsiTheme="majorBidi" w:cstheme="majorBidi"/>
                <w:b/>
                <w:noProof/>
                <w:sz w:val="22"/>
                <w:szCs w:val="22"/>
                <w:lang w:val="en-US" w:eastAsia="ko-KR"/>
              </w:rPr>
              <w:t>D4.4</w:t>
            </w:r>
          </w:p>
          <w:p w14:paraId="55CA6305" w14:textId="77777777" w:rsidR="009F49AD" w:rsidRPr="0005151F" w:rsidRDefault="009F49AD" w:rsidP="009D58BD">
            <w:pPr>
              <w:spacing w:after="120"/>
              <w:jc w:val="center"/>
              <w:rPr>
                <w:rFonts w:asciiTheme="majorBidi" w:hAnsiTheme="majorBidi" w:cstheme="majorBidi"/>
                <w:b/>
                <w:noProof/>
                <w:sz w:val="22"/>
                <w:szCs w:val="22"/>
                <w:lang w:val="en-US" w:eastAsia="ko-KR"/>
              </w:rPr>
            </w:pPr>
            <w:r w:rsidRPr="0005151F">
              <w:rPr>
                <w:rFonts w:asciiTheme="majorBidi" w:hAnsiTheme="majorBidi" w:cstheme="majorBidi" w:hint="eastAsia"/>
                <w:b/>
                <w:noProof/>
                <w:sz w:val="22"/>
                <w:szCs w:val="22"/>
                <w:lang w:val="en-US" w:eastAsia="ko-KR"/>
              </w:rPr>
              <w:t>Data Quality Management for Trusted Data</w:t>
            </w:r>
          </w:p>
        </w:tc>
        <w:tc>
          <w:tcPr>
            <w:tcW w:w="1148" w:type="pct"/>
            <w:vAlign w:val="center"/>
          </w:tcPr>
          <w:p w14:paraId="504593F4" w14:textId="77777777" w:rsidR="009F49AD" w:rsidRPr="0005151F" w:rsidRDefault="009F49AD" w:rsidP="009F49AD">
            <w:pPr>
              <w:pStyle w:val="ListParagraph"/>
              <w:numPr>
                <w:ilvl w:val="0"/>
                <w:numId w:val="10"/>
              </w:numPr>
              <w:spacing w:after="120"/>
              <w:rPr>
                <w:sz w:val="22"/>
                <w:szCs w:val="22"/>
                <w:lang w:val="de-CH"/>
              </w:rPr>
            </w:pPr>
            <w:r w:rsidRPr="00494EC2">
              <w:rPr>
                <w:rFonts w:asciiTheme="majorBidi" w:hAnsiTheme="majorBidi" w:cstheme="majorBidi"/>
                <w:b/>
                <w:bCs/>
                <w:noProof/>
                <w:sz w:val="22"/>
                <w:szCs w:val="22"/>
                <w:lang w:val="en-US" w:eastAsia="ko-KR"/>
              </w:rPr>
              <w:t>Ilyoung Chong</w:t>
            </w:r>
            <w:r w:rsidRPr="00494EC2">
              <w:rPr>
                <w:rFonts w:asciiTheme="majorBidi" w:hAnsiTheme="majorBidi" w:cstheme="majorBidi"/>
                <w:b/>
                <w:bCs/>
                <w:noProof/>
                <w:sz w:val="22"/>
                <w:szCs w:val="22"/>
                <w:lang w:val="en-US" w:eastAsia="ko-KR"/>
              </w:rPr>
              <w:br/>
            </w:r>
            <w:r w:rsidRPr="00494EC2">
              <w:rPr>
                <w:rFonts w:asciiTheme="majorBidi" w:hAnsiTheme="majorBidi" w:cstheme="majorBidi"/>
                <w:bCs/>
                <w:noProof/>
                <w:sz w:val="22"/>
                <w:szCs w:val="22"/>
                <w:lang w:val="en-US" w:eastAsia="ko-KR"/>
              </w:rPr>
              <w:t xml:space="preserve">(Hankuk Univeristy of Foreign Studies, Korea, </w:t>
            </w:r>
            <w:hyperlink r:id="rId141" w:history="1">
              <w:r w:rsidRPr="00494EC2">
                <w:rPr>
                  <w:rStyle w:val="Hyperlink"/>
                  <w:rFonts w:asciiTheme="majorBidi" w:hAnsiTheme="majorBidi" w:cstheme="majorBidi"/>
                  <w:bCs/>
                  <w:noProof/>
                  <w:sz w:val="22"/>
                  <w:szCs w:val="22"/>
                  <w:lang w:val="en-US" w:eastAsia="ko-KR"/>
                </w:rPr>
                <w:t>iychong@hufs.ac.kr</w:t>
              </w:r>
            </w:hyperlink>
            <w:r w:rsidRPr="00494EC2">
              <w:rPr>
                <w:rFonts w:asciiTheme="majorBidi" w:hAnsiTheme="majorBidi" w:cstheme="majorBidi"/>
                <w:bCs/>
                <w:noProof/>
                <w:sz w:val="22"/>
                <w:szCs w:val="22"/>
                <w:lang w:val="en-US" w:eastAsia="ko-KR"/>
              </w:rPr>
              <w:t>)</w:t>
            </w:r>
          </w:p>
        </w:tc>
        <w:tc>
          <w:tcPr>
            <w:tcW w:w="1815" w:type="pct"/>
            <w:vAlign w:val="center"/>
          </w:tcPr>
          <w:p w14:paraId="1849C904" w14:textId="77777777" w:rsidR="009F49AD" w:rsidRPr="00C4055C" w:rsidRDefault="009F49AD" w:rsidP="009F49AD">
            <w:pPr>
              <w:pStyle w:val="ListParagraph"/>
              <w:numPr>
                <w:ilvl w:val="0"/>
                <w:numId w:val="10"/>
              </w:numPr>
              <w:spacing w:after="120"/>
              <w:rPr>
                <w:rFonts w:asciiTheme="majorBidi" w:hAnsiTheme="majorBidi" w:cstheme="majorBidi"/>
                <w:bCs/>
                <w:noProof/>
                <w:sz w:val="22"/>
                <w:szCs w:val="22"/>
                <w:lang w:val="en-US" w:eastAsia="ko-KR"/>
              </w:rPr>
            </w:pPr>
            <w:r w:rsidRPr="00C4055C">
              <w:rPr>
                <w:rFonts w:asciiTheme="majorBidi" w:hAnsiTheme="majorBidi" w:cstheme="majorBidi"/>
                <w:bCs/>
                <w:noProof/>
                <w:sz w:val="22"/>
                <w:szCs w:val="22"/>
                <w:lang w:val="en-US" w:eastAsia="ko-KR"/>
              </w:rPr>
              <w:t>Ilyoung Chong</w:t>
            </w:r>
            <w:r w:rsidRPr="00C4055C">
              <w:rPr>
                <w:rFonts w:asciiTheme="majorBidi" w:hAnsiTheme="majorBidi" w:cstheme="majorBidi"/>
                <w:b/>
                <w:bCs/>
                <w:noProof/>
                <w:sz w:val="22"/>
                <w:szCs w:val="22"/>
                <w:lang w:val="en-US" w:eastAsia="ko-KR"/>
              </w:rPr>
              <w:br/>
            </w:r>
            <w:r w:rsidRPr="00C4055C">
              <w:rPr>
                <w:rFonts w:asciiTheme="majorBidi" w:hAnsiTheme="majorBidi" w:cstheme="majorBidi"/>
                <w:bCs/>
                <w:noProof/>
                <w:sz w:val="22"/>
                <w:szCs w:val="22"/>
                <w:lang w:val="en-US" w:eastAsia="ko-KR"/>
              </w:rPr>
              <w:t xml:space="preserve">(Hankuk Univeristy of Foreign Studies, Korea, </w:t>
            </w:r>
            <w:hyperlink r:id="rId142" w:history="1">
              <w:r w:rsidRPr="00C4055C">
                <w:rPr>
                  <w:rStyle w:val="Hyperlink"/>
                  <w:rFonts w:asciiTheme="majorBidi" w:hAnsiTheme="majorBidi" w:cstheme="majorBidi"/>
                  <w:bCs/>
                  <w:noProof/>
                  <w:sz w:val="22"/>
                  <w:szCs w:val="22"/>
                  <w:lang w:val="en-US" w:eastAsia="ko-KR"/>
                </w:rPr>
                <w:t>iychong@hufs.ac.kr</w:t>
              </w:r>
            </w:hyperlink>
            <w:r w:rsidRPr="00C4055C">
              <w:rPr>
                <w:rFonts w:asciiTheme="majorBidi" w:hAnsiTheme="majorBidi" w:cstheme="majorBidi"/>
                <w:bCs/>
                <w:noProof/>
                <w:sz w:val="22"/>
                <w:szCs w:val="22"/>
                <w:lang w:val="en-US" w:eastAsia="ko-KR"/>
              </w:rPr>
              <w:t>)</w:t>
            </w:r>
          </w:p>
          <w:p w14:paraId="61B15BF8" w14:textId="77777777" w:rsidR="009F49AD" w:rsidRPr="00C4055C" w:rsidRDefault="009F49AD" w:rsidP="009F49AD">
            <w:pPr>
              <w:pStyle w:val="ListParagraph"/>
              <w:numPr>
                <w:ilvl w:val="0"/>
                <w:numId w:val="10"/>
              </w:numPr>
              <w:spacing w:after="120"/>
              <w:rPr>
                <w:rFonts w:asciiTheme="majorBidi" w:hAnsiTheme="majorBidi" w:cstheme="majorBidi"/>
                <w:bCs/>
                <w:noProof/>
                <w:sz w:val="22"/>
                <w:szCs w:val="22"/>
                <w:lang w:val="en-US" w:eastAsia="ko-KR"/>
              </w:rPr>
            </w:pPr>
            <w:r w:rsidRPr="00C4055C">
              <w:rPr>
                <w:rFonts w:asciiTheme="majorBidi" w:hAnsiTheme="majorBidi" w:cstheme="majorBidi"/>
                <w:bCs/>
                <w:noProof/>
                <w:sz w:val="22"/>
                <w:szCs w:val="22"/>
                <w:lang w:val="en-US" w:eastAsia="ko-KR"/>
              </w:rPr>
              <w:t xml:space="preserve">Muhammad Aslam Jarwar (Hankuk Univeristy of Foreign Studies, Korea, </w:t>
            </w:r>
            <w:hyperlink r:id="rId143" w:history="1">
              <w:r w:rsidRPr="00C4055C">
                <w:rPr>
                  <w:rStyle w:val="Hyperlink"/>
                </w:rPr>
                <w:t>aslam.jarwar@hufs.ac.kr</w:t>
              </w:r>
            </w:hyperlink>
            <w:r w:rsidRPr="00C4055C">
              <w:rPr>
                <w:rFonts w:asciiTheme="majorBidi" w:hAnsiTheme="majorBidi" w:cstheme="majorBidi"/>
                <w:bCs/>
                <w:noProof/>
                <w:sz w:val="22"/>
                <w:szCs w:val="22"/>
                <w:lang w:val="en-US" w:eastAsia="ko-KR"/>
              </w:rPr>
              <w:t>)</w:t>
            </w:r>
          </w:p>
          <w:p w14:paraId="6C2217CD" w14:textId="77777777" w:rsidR="009F49AD" w:rsidRPr="00C4055C" w:rsidRDefault="009F49AD" w:rsidP="009F49AD">
            <w:pPr>
              <w:pStyle w:val="ListParagraph"/>
              <w:numPr>
                <w:ilvl w:val="0"/>
                <w:numId w:val="10"/>
              </w:numPr>
              <w:spacing w:after="120"/>
              <w:rPr>
                <w:sz w:val="22"/>
                <w:szCs w:val="22"/>
                <w:lang w:val="de-CH" w:eastAsia="ko-KR"/>
              </w:rPr>
            </w:pPr>
            <w:r w:rsidRPr="00C4055C">
              <w:rPr>
                <w:sz w:val="22"/>
                <w:szCs w:val="22"/>
                <w:lang w:val="de-CH" w:eastAsia="ko-KR"/>
              </w:rPr>
              <w:t xml:space="preserve">Nathalie Feingold (NPBA, </w:t>
            </w:r>
            <w:hyperlink r:id="rId144">
              <w:r w:rsidRPr="00C4055C">
                <w:rPr>
                  <w:rStyle w:val="Hyperlink"/>
                  <w:sz w:val="22"/>
                  <w:szCs w:val="22"/>
                  <w:lang w:val="de-CH" w:eastAsia="ko-KR"/>
                </w:rPr>
                <w:t>nathalie.feingold@npba.ch</w:t>
              </w:r>
            </w:hyperlink>
            <w:r w:rsidRPr="00C4055C">
              <w:rPr>
                <w:sz w:val="22"/>
                <w:szCs w:val="22"/>
                <w:lang w:val="de-CH" w:eastAsia="ko-KR"/>
              </w:rPr>
              <w:t>)</w:t>
            </w:r>
          </w:p>
          <w:p w14:paraId="72F80416" w14:textId="77777777" w:rsidR="009F49AD" w:rsidRPr="00C4055C" w:rsidRDefault="009F49AD" w:rsidP="009F49AD">
            <w:pPr>
              <w:pStyle w:val="ListParagraph"/>
              <w:numPr>
                <w:ilvl w:val="0"/>
                <w:numId w:val="10"/>
              </w:numPr>
              <w:spacing w:after="120"/>
              <w:rPr>
                <w:rFonts w:asciiTheme="majorBidi" w:hAnsiTheme="majorBidi" w:cstheme="majorBidi"/>
                <w:sz w:val="22"/>
                <w:szCs w:val="22"/>
              </w:rPr>
            </w:pPr>
            <w:r w:rsidRPr="00C4055C">
              <w:rPr>
                <w:rFonts w:asciiTheme="majorBidi" w:hAnsiTheme="majorBidi" w:cstheme="majorBidi"/>
                <w:sz w:val="22"/>
                <w:szCs w:val="22"/>
                <w:lang w:val="it-IT"/>
              </w:rPr>
              <w:t xml:space="preserve">Xiaomi An (RUC, </w:t>
            </w:r>
            <w:hyperlink r:id="rId145">
              <w:r w:rsidRPr="00C4055C">
                <w:rPr>
                  <w:rStyle w:val="Hyperlink"/>
                  <w:rFonts w:asciiTheme="majorBidi" w:hAnsiTheme="majorBidi" w:cstheme="majorBidi"/>
                  <w:noProof/>
                  <w:sz w:val="22"/>
                  <w:szCs w:val="22"/>
                  <w:lang w:val="de-CH"/>
                </w:rPr>
                <w:t>anxiaomi@ruc.edu.cn</w:t>
              </w:r>
            </w:hyperlink>
            <w:r w:rsidRPr="00C4055C">
              <w:rPr>
                <w:rFonts w:asciiTheme="majorBidi" w:hAnsiTheme="majorBidi" w:cstheme="majorBidi"/>
                <w:sz w:val="22"/>
                <w:szCs w:val="22"/>
                <w:lang w:val="it-IT"/>
              </w:rPr>
              <w:t>)</w:t>
            </w:r>
          </w:p>
        </w:tc>
        <w:tc>
          <w:tcPr>
            <w:tcW w:w="676" w:type="pct"/>
            <w:vAlign w:val="center"/>
          </w:tcPr>
          <w:p w14:paraId="2FC1C07F" w14:textId="77777777" w:rsidR="009F49AD" w:rsidRPr="00024517" w:rsidRDefault="009F49AD" w:rsidP="009D58BD">
            <w:pPr>
              <w:spacing w:after="120"/>
            </w:pPr>
            <w:r w:rsidRPr="00024517">
              <w:t>Technical Report “</w:t>
            </w:r>
            <w:r>
              <w:t>Framework to support data quality management in IoT</w:t>
            </w:r>
            <w:r w:rsidRPr="00024517">
              <w:t>”</w:t>
            </w:r>
          </w:p>
        </w:tc>
        <w:tc>
          <w:tcPr>
            <w:tcW w:w="551" w:type="pct"/>
            <w:vAlign w:val="center"/>
          </w:tcPr>
          <w:p w14:paraId="37028F65" w14:textId="77777777" w:rsidR="009F49AD" w:rsidRPr="0005151F" w:rsidRDefault="00A45EB3" w:rsidP="009D58BD">
            <w:pPr>
              <w:spacing w:after="120"/>
              <w:rPr>
                <w:rStyle w:val="Hyperlink"/>
                <w:rFonts w:eastAsiaTheme="minorEastAsia"/>
                <w:bCs/>
                <w:sz w:val="22"/>
                <w:szCs w:val="22"/>
              </w:rPr>
            </w:pPr>
            <w:hyperlink r:id="rId146" w:history="1">
              <w:r w:rsidR="009F49AD" w:rsidRPr="00294F15">
                <w:rPr>
                  <w:rStyle w:val="Hyperlink"/>
                  <w:rFonts w:asciiTheme="majorBidi" w:hAnsiTheme="majorBidi" w:cstheme="majorBidi"/>
                  <w:lang w:val="en-US"/>
                </w:rPr>
                <w:t>FG-DPM-O-171-</w:t>
              </w:r>
              <w:r w:rsidR="009F49AD" w:rsidRPr="00294F15">
                <w:rPr>
                  <w:rStyle w:val="Hyperlink"/>
                  <w:rFonts w:asciiTheme="majorBidi" w:hAnsiTheme="majorBidi" w:cstheme="majorBidi"/>
                </w:rPr>
                <w:t>R1</w:t>
              </w:r>
            </w:hyperlink>
          </w:p>
        </w:tc>
      </w:tr>
      <w:tr w:rsidR="009F49AD" w:rsidRPr="0005151F" w14:paraId="20397BC7" w14:textId="77777777" w:rsidTr="009F49AD">
        <w:tc>
          <w:tcPr>
            <w:tcW w:w="193" w:type="pct"/>
            <w:vMerge w:val="restart"/>
            <w:shd w:val="clear" w:color="auto" w:fill="DAEEF3" w:themeFill="accent5" w:themeFillTint="33"/>
            <w:vAlign w:val="center"/>
          </w:tcPr>
          <w:p w14:paraId="5FCAB747" w14:textId="77777777" w:rsidR="009F49AD" w:rsidRPr="0005151F" w:rsidRDefault="009F49AD" w:rsidP="009D58BD">
            <w:pPr>
              <w:spacing w:after="120"/>
              <w:rPr>
                <w:rFonts w:asciiTheme="majorBidi" w:hAnsiTheme="majorBidi" w:cstheme="majorBidi"/>
                <w:b/>
                <w:noProof/>
                <w:sz w:val="22"/>
                <w:szCs w:val="22"/>
                <w:lang w:val="en-US" w:eastAsia="ko-KR"/>
              </w:rPr>
            </w:pPr>
            <w:r w:rsidRPr="0005151F">
              <w:rPr>
                <w:rFonts w:asciiTheme="majorBidi" w:hAnsiTheme="majorBidi" w:cstheme="majorBidi"/>
                <w:b/>
                <w:noProof/>
                <w:sz w:val="22"/>
                <w:szCs w:val="22"/>
                <w:lang w:val="en-US" w:eastAsia="ko-KR"/>
              </w:rPr>
              <w:t>5</w:t>
            </w:r>
          </w:p>
        </w:tc>
        <w:tc>
          <w:tcPr>
            <w:tcW w:w="618" w:type="pct"/>
            <w:shd w:val="clear" w:color="auto" w:fill="DAEEF3" w:themeFill="accent5" w:themeFillTint="33"/>
            <w:vAlign w:val="center"/>
          </w:tcPr>
          <w:p w14:paraId="7EE60345" w14:textId="77777777" w:rsidR="009F49AD" w:rsidRPr="0005151F" w:rsidRDefault="009F49AD" w:rsidP="009D58BD">
            <w:pPr>
              <w:spacing w:after="120"/>
              <w:jc w:val="center"/>
              <w:rPr>
                <w:rFonts w:asciiTheme="majorBidi" w:hAnsiTheme="majorBidi" w:cstheme="majorBidi"/>
                <w:b/>
                <w:noProof/>
                <w:sz w:val="22"/>
                <w:szCs w:val="22"/>
                <w:lang w:val="en-US" w:eastAsia="ko-KR"/>
              </w:rPr>
            </w:pPr>
            <w:r w:rsidRPr="0005151F">
              <w:rPr>
                <w:rFonts w:asciiTheme="majorBidi" w:hAnsiTheme="majorBidi" w:cstheme="majorBidi"/>
                <w:b/>
                <w:noProof/>
                <w:sz w:val="22"/>
                <w:szCs w:val="22"/>
                <w:lang w:val="en-US" w:eastAsia="ko-KR"/>
              </w:rPr>
              <w:t>D5.1</w:t>
            </w:r>
          </w:p>
          <w:p w14:paraId="59185E28" w14:textId="77777777" w:rsidR="009F49AD" w:rsidRPr="0005151F" w:rsidRDefault="009F49AD" w:rsidP="009D58BD">
            <w:pPr>
              <w:spacing w:after="120"/>
              <w:jc w:val="center"/>
              <w:rPr>
                <w:rFonts w:asciiTheme="majorBidi" w:hAnsiTheme="majorBidi" w:cstheme="majorBidi"/>
                <w:b/>
                <w:noProof/>
                <w:sz w:val="22"/>
                <w:szCs w:val="22"/>
                <w:lang w:val="en-US" w:eastAsia="ko-KR"/>
              </w:rPr>
            </w:pPr>
            <w:r w:rsidRPr="0005151F">
              <w:rPr>
                <w:rFonts w:asciiTheme="majorBidi" w:hAnsiTheme="majorBidi" w:cstheme="majorBidi"/>
                <w:b/>
                <w:noProof/>
                <w:sz w:val="22"/>
                <w:szCs w:val="22"/>
                <w:lang w:val="en-US" w:eastAsia="ko-KR"/>
              </w:rPr>
              <w:t xml:space="preserve">Modeling of </w:t>
            </w:r>
            <w:r w:rsidRPr="0005151F">
              <w:rPr>
                <w:rFonts w:asciiTheme="majorBidi" w:hAnsiTheme="majorBidi" w:cstheme="majorBidi" w:hint="eastAsia"/>
                <w:b/>
                <w:noProof/>
                <w:sz w:val="22"/>
                <w:szCs w:val="22"/>
                <w:lang w:val="en-US" w:eastAsia="ko-KR"/>
              </w:rPr>
              <w:t xml:space="preserve">Data </w:t>
            </w:r>
            <w:r w:rsidRPr="0005151F">
              <w:rPr>
                <w:rFonts w:asciiTheme="majorBidi" w:hAnsiTheme="majorBidi" w:cstheme="majorBidi"/>
                <w:b/>
                <w:noProof/>
                <w:sz w:val="22"/>
                <w:szCs w:val="22"/>
                <w:lang w:val="en-US" w:eastAsia="ko-KR"/>
              </w:rPr>
              <w:t>Economy for value creation and Stakeholders identification</w:t>
            </w:r>
          </w:p>
        </w:tc>
        <w:tc>
          <w:tcPr>
            <w:tcW w:w="1148" w:type="pct"/>
            <w:vMerge w:val="restart"/>
            <w:vAlign w:val="center"/>
          </w:tcPr>
          <w:p w14:paraId="16E11A8C" w14:textId="77777777" w:rsidR="009F49AD" w:rsidRPr="0005151F" w:rsidRDefault="009F49AD" w:rsidP="009F49AD">
            <w:pPr>
              <w:pStyle w:val="ListParagraph"/>
              <w:numPr>
                <w:ilvl w:val="0"/>
                <w:numId w:val="10"/>
              </w:numPr>
              <w:spacing w:after="120"/>
              <w:rPr>
                <w:rFonts w:asciiTheme="majorBidi" w:hAnsiTheme="majorBidi" w:cstheme="majorBidi"/>
                <w:noProof/>
                <w:sz w:val="22"/>
                <w:szCs w:val="22"/>
                <w:lang w:val="en-US" w:eastAsia="ko-KR"/>
              </w:rPr>
            </w:pPr>
            <w:r w:rsidRPr="0005151F">
              <w:rPr>
                <w:rFonts w:asciiTheme="majorBidi" w:hAnsiTheme="majorBidi" w:cstheme="majorBidi"/>
                <w:b/>
                <w:noProof/>
                <w:sz w:val="22"/>
                <w:szCs w:val="22"/>
                <w:lang w:val="en-US" w:eastAsia="ko-KR"/>
              </w:rPr>
              <w:t>Okan Geray</w:t>
            </w:r>
            <w:r w:rsidRPr="0005151F">
              <w:rPr>
                <w:rFonts w:asciiTheme="majorBidi" w:hAnsiTheme="majorBidi" w:cstheme="majorBidi"/>
                <w:b/>
                <w:noProof/>
                <w:sz w:val="22"/>
                <w:szCs w:val="22"/>
                <w:lang w:val="en-US" w:eastAsia="ko-KR"/>
              </w:rPr>
              <w:br/>
            </w:r>
            <w:r w:rsidRPr="0005151F">
              <w:rPr>
                <w:rFonts w:asciiTheme="majorBidi" w:hAnsiTheme="majorBidi" w:cstheme="majorBidi"/>
                <w:noProof/>
                <w:sz w:val="22"/>
                <w:szCs w:val="22"/>
                <w:lang w:val="en-US" w:eastAsia="ko-KR"/>
              </w:rPr>
              <w:t xml:space="preserve">(Smart Dubai, </w:t>
            </w:r>
            <w:hyperlink r:id="rId147" w:history="1">
              <w:r w:rsidRPr="0005151F">
                <w:rPr>
                  <w:rStyle w:val="Hyperlink"/>
                  <w:rFonts w:asciiTheme="majorBidi" w:hAnsiTheme="majorBidi" w:cstheme="majorBidi"/>
                  <w:noProof/>
                  <w:sz w:val="22"/>
                  <w:szCs w:val="22"/>
                  <w:lang w:val="en-US" w:eastAsia="ko-KR"/>
                </w:rPr>
                <w:t>Okan.Geray@smartdubai.ae</w:t>
              </w:r>
            </w:hyperlink>
            <w:r w:rsidRPr="0005151F">
              <w:rPr>
                <w:rFonts w:asciiTheme="majorBidi" w:hAnsiTheme="majorBidi" w:cstheme="majorBidi"/>
                <w:noProof/>
                <w:sz w:val="22"/>
                <w:szCs w:val="22"/>
                <w:lang w:val="en-US" w:eastAsia="ko-KR"/>
              </w:rPr>
              <w:t>)</w:t>
            </w:r>
          </w:p>
          <w:p w14:paraId="54C4238E" w14:textId="77777777" w:rsidR="009F49AD" w:rsidRPr="00056389" w:rsidRDefault="009F49AD" w:rsidP="009D58BD">
            <w:pPr>
              <w:pStyle w:val="ListParagraph"/>
              <w:spacing w:after="120"/>
              <w:ind w:left="400"/>
              <w:rPr>
                <w:rFonts w:asciiTheme="majorBidi" w:hAnsiTheme="majorBidi" w:cstheme="majorBidi"/>
                <w:noProof/>
                <w:sz w:val="22"/>
                <w:szCs w:val="22"/>
                <w:lang w:eastAsia="ko-KR"/>
              </w:rPr>
            </w:pPr>
          </w:p>
        </w:tc>
        <w:tc>
          <w:tcPr>
            <w:tcW w:w="1815" w:type="pct"/>
            <w:vMerge w:val="restart"/>
            <w:vAlign w:val="center"/>
          </w:tcPr>
          <w:p w14:paraId="0394EF5B" w14:textId="77777777" w:rsidR="009F49AD" w:rsidRPr="0005151F" w:rsidRDefault="009F49AD" w:rsidP="009F49AD">
            <w:pPr>
              <w:pStyle w:val="ListParagraph"/>
              <w:numPr>
                <w:ilvl w:val="0"/>
                <w:numId w:val="10"/>
              </w:numPr>
              <w:spacing w:after="120"/>
              <w:rPr>
                <w:rFonts w:asciiTheme="majorBidi" w:hAnsiTheme="majorBidi" w:cstheme="majorBidi"/>
                <w:noProof/>
                <w:sz w:val="22"/>
                <w:szCs w:val="22"/>
                <w:lang w:val="fr-CH" w:eastAsia="ko-KR"/>
              </w:rPr>
            </w:pPr>
            <w:r w:rsidRPr="00C4055C">
              <w:rPr>
                <w:rFonts w:asciiTheme="majorBidi" w:hAnsiTheme="majorBidi" w:cstheme="majorBidi"/>
                <w:bCs/>
                <w:noProof/>
                <w:sz w:val="22"/>
                <w:szCs w:val="22"/>
                <w:lang w:val="en-US" w:eastAsia="ko-KR"/>
              </w:rPr>
              <w:t>Okan Geray</w:t>
            </w:r>
            <w:r w:rsidRPr="0005151F">
              <w:rPr>
                <w:rFonts w:asciiTheme="majorBidi" w:hAnsiTheme="majorBidi" w:cstheme="majorBidi"/>
                <w:b/>
                <w:noProof/>
                <w:sz w:val="22"/>
                <w:szCs w:val="22"/>
                <w:lang w:val="en-US" w:eastAsia="ko-KR"/>
              </w:rPr>
              <w:br/>
            </w:r>
            <w:r w:rsidRPr="0005151F">
              <w:rPr>
                <w:rFonts w:asciiTheme="majorBidi" w:hAnsiTheme="majorBidi" w:cstheme="majorBidi"/>
                <w:noProof/>
                <w:sz w:val="22"/>
                <w:szCs w:val="22"/>
                <w:lang w:val="en-US" w:eastAsia="ko-KR"/>
              </w:rPr>
              <w:t xml:space="preserve">(Smart Dubai, </w:t>
            </w:r>
            <w:hyperlink r:id="rId148" w:history="1">
              <w:r w:rsidRPr="0005151F">
                <w:rPr>
                  <w:rStyle w:val="Hyperlink"/>
                  <w:rFonts w:asciiTheme="majorBidi" w:hAnsiTheme="majorBidi" w:cstheme="majorBidi"/>
                  <w:noProof/>
                  <w:sz w:val="22"/>
                  <w:szCs w:val="22"/>
                  <w:lang w:val="en-US" w:eastAsia="ko-KR"/>
                </w:rPr>
                <w:t>Okan.Geray@smartdubai.ae</w:t>
              </w:r>
            </w:hyperlink>
            <w:r w:rsidRPr="0005151F">
              <w:rPr>
                <w:rFonts w:asciiTheme="majorBidi" w:hAnsiTheme="majorBidi" w:cstheme="majorBidi"/>
                <w:noProof/>
                <w:sz w:val="22"/>
                <w:szCs w:val="22"/>
                <w:lang w:val="en-US" w:eastAsia="ko-KR"/>
              </w:rPr>
              <w:t>)</w:t>
            </w:r>
          </w:p>
        </w:tc>
        <w:tc>
          <w:tcPr>
            <w:tcW w:w="676" w:type="pct"/>
            <w:vMerge w:val="restart"/>
            <w:vAlign w:val="center"/>
          </w:tcPr>
          <w:p w14:paraId="03AF37B3" w14:textId="77777777" w:rsidR="009F49AD" w:rsidRPr="00024517" w:rsidRDefault="009F49AD" w:rsidP="009D58BD">
            <w:pPr>
              <w:spacing w:after="120"/>
            </w:pPr>
            <w:r w:rsidRPr="00024517">
              <w:t>Technical Specification “</w:t>
            </w:r>
            <w:r>
              <w:t>Data economy: commercialization, ecosystem and impact assessment</w:t>
            </w:r>
            <w:r w:rsidRPr="00024517">
              <w:t>”</w:t>
            </w:r>
          </w:p>
        </w:tc>
        <w:tc>
          <w:tcPr>
            <w:tcW w:w="551" w:type="pct"/>
            <w:vMerge w:val="restart"/>
            <w:vAlign w:val="center"/>
          </w:tcPr>
          <w:p w14:paraId="73F885FF" w14:textId="77777777" w:rsidR="009F49AD" w:rsidRPr="0005151F" w:rsidRDefault="00A45EB3" w:rsidP="009D58BD">
            <w:pPr>
              <w:spacing w:after="120"/>
              <w:rPr>
                <w:rFonts w:asciiTheme="majorBidi" w:hAnsiTheme="majorBidi" w:cstheme="majorBidi"/>
                <w:noProof/>
                <w:sz w:val="22"/>
                <w:szCs w:val="22"/>
                <w:lang w:val="fr-CH" w:eastAsia="ko-KR"/>
              </w:rPr>
            </w:pPr>
            <w:hyperlink r:id="rId149" w:history="1">
              <w:r w:rsidR="009F49AD" w:rsidRPr="00C45675">
                <w:rPr>
                  <w:rStyle w:val="Hyperlink"/>
                  <w:rFonts w:asciiTheme="majorBidi" w:hAnsiTheme="majorBidi" w:cstheme="majorBidi"/>
                  <w:lang w:val="en-US"/>
                </w:rPr>
                <w:t>FG-DPM-O-1</w:t>
              </w:r>
              <w:r w:rsidR="009F49AD">
                <w:rPr>
                  <w:rStyle w:val="Hyperlink"/>
                  <w:rFonts w:asciiTheme="majorBidi" w:hAnsiTheme="majorBidi" w:cstheme="majorBidi"/>
                  <w:lang w:val="en-US"/>
                </w:rPr>
                <w:t>69</w:t>
              </w:r>
            </w:hyperlink>
          </w:p>
        </w:tc>
      </w:tr>
      <w:tr w:rsidR="009F49AD" w:rsidRPr="0005151F" w14:paraId="318ED8ED" w14:textId="77777777" w:rsidTr="009F49AD">
        <w:tc>
          <w:tcPr>
            <w:tcW w:w="193" w:type="pct"/>
            <w:vMerge/>
            <w:shd w:val="clear" w:color="auto" w:fill="DAEEF3" w:themeFill="accent5" w:themeFillTint="33"/>
          </w:tcPr>
          <w:p w14:paraId="584E49BF" w14:textId="77777777" w:rsidR="009F49AD" w:rsidRPr="0005151F" w:rsidRDefault="009F49AD" w:rsidP="009D58BD">
            <w:pPr>
              <w:spacing w:after="120"/>
              <w:jc w:val="center"/>
              <w:rPr>
                <w:rFonts w:asciiTheme="majorBidi" w:hAnsiTheme="majorBidi" w:cstheme="majorBidi"/>
                <w:b/>
                <w:noProof/>
                <w:sz w:val="22"/>
                <w:szCs w:val="22"/>
                <w:lang w:val="en-US" w:eastAsia="ko-KR"/>
              </w:rPr>
            </w:pPr>
          </w:p>
        </w:tc>
        <w:tc>
          <w:tcPr>
            <w:tcW w:w="618" w:type="pct"/>
            <w:shd w:val="clear" w:color="auto" w:fill="DAEEF3" w:themeFill="accent5" w:themeFillTint="33"/>
            <w:vAlign w:val="center"/>
          </w:tcPr>
          <w:p w14:paraId="4E701707" w14:textId="77777777" w:rsidR="009F49AD" w:rsidRPr="0005151F" w:rsidRDefault="009F49AD" w:rsidP="009D58BD">
            <w:pPr>
              <w:spacing w:after="120"/>
              <w:jc w:val="center"/>
              <w:rPr>
                <w:rFonts w:asciiTheme="majorBidi" w:hAnsiTheme="majorBidi" w:cstheme="majorBidi"/>
                <w:b/>
                <w:noProof/>
                <w:sz w:val="22"/>
                <w:szCs w:val="22"/>
                <w:lang w:val="en-US" w:eastAsia="ko-KR"/>
              </w:rPr>
            </w:pPr>
            <w:r w:rsidRPr="0005151F">
              <w:rPr>
                <w:rFonts w:asciiTheme="majorBidi" w:hAnsiTheme="majorBidi" w:cstheme="majorBidi"/>
                <w:b/>
                <w:noProof/>
                <w:sz w:val="22"/>
                <w:szCs w:val="22"/>
                <w:lang w:val="en-US" w:eastAsia="ko-KR"/>
              </w:rPr>
              <w:t>D5.2</w:t>
            </w:r>
          </w:p>
          <w:p w14:paraId="3D303DF0" w14:textId="77777777" w:rsidR="009F49AD" w:rsidRPr="0005151F" w:rsidRDefault="009F49AD" w:rsidP="009D58BD">
            <w:pPr>
              <w:spacing w:after="120"/>
              <w:jc w:val="center"/>
              <w:rPr>
                <w:rFonts w:asciiTheme="majorBidi" w:hAnsiTheme="majorBidi" w:cstheme="majorBidi"/>
                <w:b/>
                <w:noProof/>
                <w:sz w:val="22"/>
                <w:szCs w:val="22"/>
                <w:lang w:val="en-US" w:eastAsia="ko-KR"/>
              </w:rPr>
            </w:pPr>
            <w:r w:rsidRPr="0005151F">
              <w:rPr>
                <w:rFonts w:asciiTheme="majorBidi" w:hAnsiTheme="majorBidi" w:cstheme="majorBidi"/>
                <w:b/>
                <w:noProof/>
                <w:sz w:val="22"/>
                <w:szCs w:val="22"/>
                <w:lang w:val="en-US" w:eastAsia="ko-KR"/>
              </w:rPr>
              <w:t>Business models, commercialization and monetization to support data economy</w:t>
            </w:r>
          </w:p>
        </w:tc>
        <w:tc>
          <w:tcPr>
            <w:tcW w:w="1148" w:type="pct"/>
            <w:vMerge/>
            <w:vAlign w:val="center"/>
          </w:tcPr>
          <w:p w14:paraId="7EC4E438" w14:textId="77777777" w:rsidR="009F49AD" w:rsidRPr="005D1AB3" w:rsidRDefault="009F49AD" w:rsidP="009F49AD">
            <w:pPr>
              <w:pStyle w:val="ListParagraph"/>
              <w:numPr>
                <w:ilvl w:val="0"/>
                <w:numId w:val="10"/>
              </w:numPr>
              <w:spacing w:after="120"/>
              <w:rPr>
                <w:rFonts w:asciiTheme="majorBidi" w:hAnsiTheme="majorBidi" w:cstheme="majorBidi"/>
                <w:b/>
                <w:bCs/>
                <w:noProof/>
                <w:sz w:val="22"/>
                <w:szCs w:val="22"/>
                <w:lang w:eastAsia="ko-KR"/>
              </w:rPr>
            </w:pPr>
          </w:p>
        </w:tc>
        <w:tc>
          <w:tcPr>
            <w:tcW w:w="1815" w:type="pct"/>
            <w:vMerge/>
          </w:tcPr>
          <w:p w14:paraId="627435D9" w14:textId="77777777" w:rsidR="009F49AD" w:rsidRPr="005D1AB3" w:rsidRDefault="009F49AD" w:rsidP="009D58BD">
            <w:pPr>
              <w:spacing w:after="120"/>
              <w:rPr>
                <w:rFonts w:asciiTheme="majorBidi" w:hAnsiTheme="majorBidi" w:cstheme="majorBidi"/>
                <w:noProof/>
                <w:sz w:val="22"/>
                <w:szCs w:val="22"/>
                <w:lang w:eastAsia="ko-KR"/>
              </w:rPr>
            </w:pPr>
          </w:p>
        </w:tc>
        <w:tc>
          <w:tcPr>
            <w:tcW w:w="676" w:type="pct"/>
            <w:vMerge/>
            <w:vAlign w:val="center"/>
          </w:tcPr>
          <w:p w14:paraId="1F42A944" w14:textId="77777777" w:rsidR="009F49AD" w:rsidRPr="0005151F" w:rsidRDefault="009F49AD" w:rsidP="009D58BD">
            <w:pPr>
              <w:spacing w:after="120"/>
              <w:rPr>
                <w:rFonts w:asciiTheme="majorBidi" w:hAnsiTheme="majorBidi" w:cstheme="majorBidi"/>
                <w:noProof/>
                <w:sz w:val="22"/>
                <w:szCs w:val="22"/>
                <w:lang w:eastAsia="ko-KR"/>
              </w:rPr>
            </w:pPr>
          </w:p>
        </w:tc>
        <w:tc>
          <w:tcPr>
            <w:tcW w:w="551" w:type="pct"/>
            <w:vMerge/>
            <w:vAlign w:val="center"/>
          </w:tcPr>
          <w:p w14:paraId="5B644A9A" w14:textId="77777777" w:rsidR="009F49AD" w:rsidRPr="005D1AB3" w:rsidRDefault="009F49AD" w:rsidP="009D58BD">
            <w:pPr>
              <w:spacing w:after="120"/>
              <w:rPr>
                <w:rFonts w:asciiTheme="majorBidi" w:hAnsiTheme="majorBidi" w:cstheme="majorBidi"/>
                <w:noProof/>
                <w:sz w:val="22"/>
                <w:szCs w:val="22"/>
                <w:lang w:eastAsia="ko-KR"/>
              </w:rPr>
            </w:pPr>
          </w:p>
        </w:tc>
      </w:tr>
      <w:tr w:rsidR="009F49AD" w:rsidRPr="0005151F" w14:paraId="48538D2B" w14:textId="77777777" w:rsidTr="009F49AD">
        <w:tc>
          <w:tcPr>
            <w:tcW w:w="193" w:type="pct"/>
            <w:vMerge/>
            <w:shd w:val="clear" w:color="auto" w:fill="DAEEF3" w:themeFill="accent5" w:themeFillTint="33"/>
          </w:tcPr>
          <w:p w14:paraId="5024D3EA" w14:textId="77777777" w:rsidR="009F49AD" w:rsidRPr="0005151F" w:rsidRDefault="009F49AD" w:rsidP="009D58BD">
            <w:pPr>
              <w:spacing w:after="120"/>
              <w:jc w:val="center"/>
              <w:rPr>
                <w:rFonts w:asciiTheme="majorBidi" w:hAnsiTheme="majorBidi" w:cstheme="majorBidi"/>
                <w:b/>
                <w:noProof/>
                <w:sz w:val="22"/>
                <w:szCs w:val="22"/>
                <w:lang w:val="en-US" w:eastAsia="ko-KR"/>
              </w:rPr>
            </w:pPr>
          </w:p>
        </w:tc>
        <w:tc>
          <w:tcPr>
            <w:tcW w:w="618" w:type="pct"/>
            <w:shd w:val="clear" w:color="auto" w:fill="DAEEF3" w:themeFill="accent5" w:themeFillTint="33"/>
            <w:vAlign w:val="center"/>
          </w:tcPr>
          <w:p w14:paraId="2FE28D5A" w14:textId="77777777" w:rsidR="009F49AD" w:rsidRPr="0005151F" w:rsidRDefault="009F49AD" w:rsidP="009D58BD">
            <w:pPr>
              <w:spacing w:after="120"/>
              <w:jc w:val="center"/>
              <w:rPr>
                <w:rFonts w:asciiTheme="majorBidi" w:hAnsiTheme="majorBidi" w:cstheme="majorBidi"/>
                <w:b/>
                <w:noProof/>
                <w:sz w:val="22"/>
                <w:szCs w:val="22"/>
                <w:lang w:val="en-US" w:eastAsia="ko-KR"/>
              </w:rPr>
            </w:pPr>
            <w:r w:rsidRPr="0005151F">
              <w:rPr>
                <w:rFonts w:asciiTheme="majorBidi" w:hAnsiTheme="majorBidi" w:cstheme="majorBidi"/>
                <w:b/>
                <w:noProof/>
                <w:sz w:val="22"/>
                <w:szCs w:val="22"/>
                <w:lang w:val="en-US" w:eastAsia="ko-KR"/>
              </w:rPr>
              <w:t>D5.3</w:t>
            </w:r>
          </w:p>
          <w:p w14:paraId="21558B44" w14:textId="77777777" w:rsidR="009F49AD" w:rsidRPr="0005151F" w:rsidRDefault="009F49AD" w:rsidP="009D58BD">
            <w:pPr>
              <w:spacing w:after="120"/>
              <w:jc w:val="center"/>
              <w:rPr>
                <w:rFonts w:asciiTheme="majorBidi" w:hAnsiTheme="majorBidi" w:cstheme="majorBidi"/>
                <w:b/>
                <w:noProof/>
                <w:sz w:val="22"/>
                <w:szCs w:val="22"/>
                <w:lang w:val="en-US" w:eastAsia="ko-KR"/>
              </w:rPr>
            </w:pPr>
            <w:r w:rsidRPr="0005151F">
              <w:rPr>
                <w:rFonts w:asciiTheme="majorBidi" w:hAnsiTheme="majorBidi" w:cstheme="majorBidi"/>
                <w:b/>
                <w:noProof/>
                <w:sz w:val="22"/>
                <w:szCs w:val="22"/>
                <w:lang w:val="en-US" w:eastAsia="ko-KR"/>
              </w:rPr>
              <w:t xml:space="preserve">Data economy impact assessment, policy </w:t>
            </w:r>
            <w:r w:rsidRPr="0005151F">
              <w:rPr>
                <w:rFonts w:asciiTheme="majorBidi" w:hAnsiTheme="majorBidi" w:cstheme="majorBidi"/>
                <w:b/>
                <w:noProof/>
                <w:sz w:val="22"/>
                <w:szCs w:val="22"/>
                <w:lang w:val="en-US" w:eastAsia="ko-KR"/>
              </w:rPr>
              <w:lastRenderedPageBreak/>
              <w:t>and sustainability implications</w:t>
            </w:r>
          </w:p>
        </w:tc>
        <w:tc>
          <w:tcPr>
            <w:tcW w:w="1148" w:type="pct"/>
            <w:vMerge/>
            <w:vAlign w:val="center"/>
          </w:tcPr>
          <w:p w14:paraId="69CC73D0" w14:textId="77777777" w:rsidR="009F49AD" w:rsidRPr="005D1AB3" w:rsidRDefault="009F49AD" w:rsidP="009F49AD">
            <w:pPr>
              <w:pStyle w:val="ListParagraph"/>
              <w:numPr>
                <w:ilvl w:val="0"/>
                <w:numId w:val="10"/>
              </w:numPr>
              <w:spacing w:after="120"/>
              <w:rPr>
                <w:rFonts w:asciiTheme="majorBidi" w:hAnsiTheme="majorBidi" w:cstheme="majorBidi"/>
                <w:b/>
                <w:bCs/>
                <w:noProof/>
                <w:sz w:val="22"/>
                <w:szCs w:val="22"/>
                <w:lang w:eastAsia="ko-KR"/>
              </w:rPr>
            </w:pPr>
          </w:p>
        </w:tc>
        <w:tc>
          <w:tcPr>
            <w:tcW w:w="1815" w:type="pct"/>
            <w:vMerge/>
          </w:tcPr>
          <w:p w14:paraId="6383D0AC" w14:textId="77777777" w:rsidR="009F49AD" w:rsidRPr="0005151F" w:rsidRDefault="009F49AD" w:rsidP="009D58BD">
            <w:pPr>
              <w:spacing w:after="120"/>
              <w:rPr>
                <w:rFonts w:asciiTheme="majorBidi" w:hAnsiTheme="majorBidi" w:cstheme="majorBidi"/>
                <w:sz w:val="22"/>
                <w:szCs w:val="22"/>
              </w:rPr>
            </w:pPr>
          </w:p>
        </w:tc>
        <w:tc>
          <w:tcPr>
            <w:tcW w:w="676" w:type="pct"/>
            <w:vMerge/>
            <w:vAlign w:val="center"/>
          </w:tcPr>
          <w:p w14:paraId="52E935B8" w14:textId="77777777" w:rsidR="009F49AD" w:rsidRPr="0005151F" w:rsidRDefault="009F49AD" w:rsidP="009D58BD">
            <w:pPr>
              <w:spacing w:after="120"/>
              <w:rPr>
                <w:rFonts w:asciiTheme="majorBidi" w:hAnsiTheme="majorBidi" w:cstheme="majorBidi"/>
                <w:noProof/>
                <w:sz w:val="22"/>
                <w:szCs w:val="22"/>
                <w:lang w:val="en-US" w:eastAsia="ko-KR"/>
              </w:rPr>
            </w:pPr>
          </w:p>
        </w:tc>
        <w:tc>
          <w:tcPr>
            <w:tcW w:w="551" w:type="pct"/>
            <w:vMerge/>
            <w:vAlign w:val="center"/>
          </w:tcPr>
          <w:p w14:paraId="57BEA883" w14:textId="77777777" w:rsidR="009F49AD" w:rsidRPr="0005151F" w:rsidRDefault="009F49AD" w:rsidP="009D58BD">
            <w:pPr>
              <w:spacing w:after="120"/>
              <w:rPr>
                <w:rFonts w:asciiTheme="majorBidi" w:hAnsiTheme="majorBidi" w:cstheme="majorBidi"/>
                <w:noProof/>
                <w:sz w:val="22"/>
                <w:szCs w:val="22"/>
                <w:lang w:val="en-US" w:eastAsia="ko-KR"/>
              </w:rPr>
            </w:pPr>
          </w:p>
        </w:tc>
      </w:tr>
      <w:tr w:rsidR="009F49AD" w:rsidRPr="0005151F" w14:paraId="51219D0F" w14:textId="77777777" w:rsidTr="009F49AD">
        <w:tc>
          <w:tcPr>
            <w:tcW w:w="193" w:type="pct"/>
            <w:vMerge/>
            <w:shd w:val="clear" w:color="auto" w:fill="DAEEF3" w:themeFill="accent5" w:themeFillTint="33"/>
          </w:tcPr>
          <w:p w14:paraId="485B93D2" w14:textId="77777777" w:rsidR="009F49AD" w:rsidRPr="0005151F" w:rsidRDefault="009F49AD" w:rsidP="009D58BD">
            <w:pPr>
              <w:spacing w:after="120"/>
              <w:jc w:val="center"/>
              <w:rPr>
                <w:rFonts w:asciiTheme="majorBidi" w:hAnsiTheme="majorBidi" w:cstheme="majorBidi"/>
                <w:b/>
                <w:noProof/>
                <w:sz w:val="22"/>
                <w:szCs w:val="22"/>
                <w:lang w:val="en-US" w:eastAsia="ko-KR"/>
              </w:rPr>
            </w:pPr>
          </w:p>
        </w:tc>
        <w:tc>
          <w:tcPr>
            <w:tcW w:w="618" w:type="pct"/>
            <w:shd w:val="clear" w:color="auto" w:fill="DAEEF3" w:themeFill="accent5" w:themeFillTint="33"/>
            <w:vAlign w:val="center"/>
          </w:tcPr>
          <w:p w14:paraId="7C42BA06" w14:textId="77777777" w:rsidR="009F49AD" w:rsidRPr="0005151F" w:rsidRDefault="009F49AD" w:rsidP="009D58BD">
            <w:pPr>
              <w:spacing w:after="120"/>
              <w:jc w:val="center"/>
              <w:rPr>
                <w:rFonts w:asciiTheme="majorBidi" w:hAnsiTheme="majorBidi" w:cstheme="majorBidi"/>
                <w:b/>
                <w:noProof/>
                <w:sz w:val="22"/>
                <w:szCs w:val="22"/>
                <w:lang w:val="en-US" w:eastAsia="ko-KR"/>
              </w:rPr>
            </w:pPr>
            <w:r w:rsidRPr="0005151F">
              <w:rPr>
                <w:rFonts w:asciiTheme="majorBidi" w:hAnsiTheme="majorBidi" w:cstheme="majorBidi"/>
                <w:b/>
                <w:noProof/>
                <w:sz w:val="22"/>
                <w:szCs w:val="22"/>
                <w:lang w:val="en-US" w:eastAsia="ko-KR"/>
              </w:rPr>
              <w:t>D5.4</w:t>
            </w:r>
          </w:p>
          <w:p w14:paraId="26E7771C" w14:textId="77777777" w:rsidR="009F49AD" w:rsidRPr="0005151F" w:rsidRDefault="009F49AD" w:rsidP="009D58BD">
            <w:pPr>
              <w:spacing w:after="120"/>
              <w:jc w:val="center"/>
              <w:rPr>
                <w:rFonts w:asciiTheme="majorBidi" w:hAnsiTheme="majorBidi" w:cstheme="majorBidi"/>
                <w:b/>
                <w:noProof/>
                <w:sz w:val="22"/>
                <w:szCs w:val="22"/>
                <w:lang w:val="en-US" w:eastAsia="ko-KR"/>
              </w:rPr>
            </w:pPr>
            <w:r w:rsidRPr="0005151F">
              <w:rPr>
                <w:rFonts w:asciiTheme="majorBidi" w:hAnsiTheme="majorBidi" w:cstheme="majorBidi"/>
                <w:b/>
                <w:noProof/>
                <w:sz w:val="22"/>
                <w:szCs w:val="22"/>
                <w:lang w:val="en-US" w:eastAsia="ko-KR"/>
              </w:rPr>
              <w:t xml:space="preserve">Data economy regulatory framework </w:t>
            </w:r>
          </w:p>
        </w:tc>
        <w:tc>
          <w:tcPr>
            <w:tcW w:w="1148" w:type="pct"/>
            <w:vMerge/>
            <w:vAlign w:val="center"/>
          </w:tcPr>
          <w:p w14:paraId="18D13BA0" w14:textId="77777777" w:rsidR="009F49AD" w:rsidRPr="005D1AB3" w:rsidRDefault="009F49AD" w:rsidP="009F49AD">
            <w:pPr>
              <w:pStyle w:val="ListParagraph"/>
              <w:numPr>
                <w:ilvl w:val="0"/>
                <w:numId w:val="10"/>
              </w:numPr>
              <w:spacing w:after="120"/>
              <w:rPr>
                <w:rFonts w:asciiTheme="majorBidi" w:hAnsiTheme="majorBidi" w:cstheme="majorBidi"/>
                <w:b/>
                <w:bCs/>
                <w:noProof/>
                <w:sz w:val="22"/>
                <w:szCs w:val="22"/>
                <w:lang w:eastAsia="ko-KR"/>
              </w:rPr>
            </w:pPr>
          </w:p>
        </w:tc>
        <w:tc>
          <w:tcPr>
            <w:tcW w:w="1815" w:type="pct"/>
            <w:vMerge/>
          </w:tcPr>
          <w:p w14:paraId="2DE9236C" w14:textId="77777777" w:rsidR="009F49AD" w:rsidRPr="0005151F" w:rsidRDefault="009F49AD" w:rsidP="009D58BD">
            <w:pPr>
              <w:spacing w:after="120"/>
              <w:rPr>
                <w:rFonts w:asciiTheme="majorBidi" w:hAnsiTheme="majorBidi" w:cstheme="majorBidi"/>
                <w:noProof/>
                <w:sz w:val="22"/>
                <w:szCs w:val="22"/>
                <w:lang w:eastAsia="ko-KR"/>
              </w:rPr>
            </w:pPr>
          </w:p>
        </w:tc>
        <w:tc>
          <w:tcPr>
            <w:tcW w:w="676" w:type="pct"/>
            <w:vMerge/>
            <w:vAlign w:val="center"/>
          </w:tcPr>
          <w:p w14:paraId="6400A5D9" w14:textId="77777777" w:rsidR="009F49AD" w:rsidRPr="0005151F" w:rsidRDefault="009F49AD" w:rsidP="009D58BD">
            <w:pPr>
              <w:spacing w:after="120"/>
              <w:rPr>
                <w:rFonts w:asciiTheme="majorBidi" w:hAnsiTheme="majorBidi" w:cstheme="majorBidi"/>
                <w:noProof/>
                <w:sz w:val="22"/>
                <w:szCs w:val="22"/>
                <w:lang w:eastAsia="ko-KR"/>
              </w:rPr>
            </w:pPr>
          </w:p>
        </w:tc>
        <w:tc>
          <w:tcPr>
            <w:tcW w:w="551" w:type="pct"/>
            <w:vMerge/>
            <w:vAlign w:val="center"/>
          </w:tcPr>
          <w:p w14:paraId="07E757D8" w14:textId="77777777" w:rsidR="009F49AD" w:rsidRPr="0005151F" w:rsidRDefault="009F49AD" w:rsidP="009D58BD">
            <w:pPr>
              <w:spacing w:after="120"/>
              <w:rPr>
                <w:rFonts w:asciiTheme="majorBidi" w:hAnsiTheme="majorBidi" w:cstheme="majorBidi"/>
                <w:noProof/>
                <w:sz w:val="22"/>
                <w:szCs w:val="22"/>
                <w:lang w:eastAsia="ko-KR"/>
              </w:rPr>
            </w:pPr>
          </w:p>
        </w:tc>
      </w:tr>
    </w:tbl>
    <w:p w14:paraId="1C3290F4" w14:textId="77777777" w:rsidR="00E64700" w:rsidRDefault="00E64700" w:rsidP="00E65F4A">
      <w:pPr>
        <w:jc w:val="center"/>
        <w:rPr>
          <w:lang w:val="en-US"/>
        </w:rPr>
      </w:pPr>
    </w:p>
    <w:p w14:paraId="1CBACB20" w14:textId="5F39E664" w:rsidR="00E65F4A" w:rsidRPr="00AF1266" w:rsidRDefault="00E65F4A" w:rsidP="00E65F4A">
      <w:pPr>
        <w:jc w:val="center"/>
        <w:rPr>
          <w:u w:val="single"/>
          <w:lang w:val="en-US"/>
        </w:rPr>
      </w:pPr>
      <w:r>
        <w:rPr>
          <w:lang w:val="en-US"/>
        </w:rPr>
        <w:t>___________________________</w:t>
      </w:r>
    </w:p>
    <w:sectPr w:rsidR="00E65F4A" w:rsidRPr="00AF1266" w:rsidSect="00400BF3">
      <w:pgSz w:w="16838" w:h="11906" w:orient="landscape" w:code="9"/>
      <w:pgMar w:top="1134" w:right="1418"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76517" w14:textId="77777777" w:rsidR="00A45EB3" w:rsidRDefault="00A45EB3">
      <w:r>
        <w:separator/>
      </w:r>
    </w:p>
  </w:endnote>
  <w:endnote w:type="continuationSeparator" w:id="0">
    <w:p w14:paraId="6C4F19DA" w14:textId="77777777" w:rsidR="00A45EB3" w:rsidRDefault="00A4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F26D2" w14:textId="77777777" w:rsidR="00A45EB3" w:rsidRDefault="00A45EB3">
      <w:r>
        <w:separator/>
      </w:r>
    </w:p>
  </w:footnote>
  <w:footnote w:type="continuationSeparator" w:id="0">
    <w:p w14:paraId="6C9FB793" w14:textId="77777777" w:rsidR="00A45EB3" w:rsidRDefault="00A45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9C464" w14:textId="53520387" w:rsidR="001649A6" w:rsidRPr="003149F1" w:rsidRDefault="001649A6" w:rsidP="003149F1">
    <w:pPr>
      <w:pStyle w:val="Header"/>
    </w:pPr>
    <w:r w:rsidRPr="003149F1">
      <w:t xml:space="preserve">- </w:t>
    </w:r>
    <w:r w:rsidRPr="003149F1">
      <w:fldChar w:fldCharType="begin"/>
    </w:r>
    <w:r w:rsidRPr="003149F1">
      <w:instrText xml:space="preserve"> PAGE  \* MERGEFORMAT </w:instrText>
    </w:r>
    <w:r w:rsidRPr="003149F1">
      <w:fldChar w:fldCharType="separate"/>
    </w:r>
    <w:r w:rsidR="000D6B7E">
      <w:rPr>
        <w:noProof/>
      </w:rPr>
      <w:t>3</w:t>
    </w:r>
    <w:r w:rsidRPr="003149F1">
      <w:fldChar w:fldCharType="end"/>
    </w:r>
    <w:r w:rsidRPr="003149F1">
      <w:t xml:space="preserve"> -</w:t>
    </w:r>
  </w:p>
  <w:p w14:paraId="4739C465" w14:textId="4FC1AD2D" w:rsidR="001649A6" w:rsidRPr="003149F1" w:rsidRDefault="001649A6" w:rsidP="003149F1">
    <w:pPr>
      <w:pStyle w:val="Header"/>
      <w:spacing w:after="240"/>
    </w:pPr>
    <w:r w:rsidRPr="003149F1">
      <w:fldChar w:fldCharType="begin"/>
    </w:r>
    <w:r w:rsidRPr="003149F1">
      <w:instrText xml:space="preserve"> STYLEREF  Docnumber  </w:instrText>
    </w:r>
    <w:r w:rsidRPr="003149F1">
      <w:fldChar w:fldCharType="separate"/>
    </w:r>
    <w:r w:rsidR="005222FC">
      <w:rPr>
        <w:noProof/>
      </w:rPr>
      <w:t>FG-DPM-O-186-R1</w:t>
    </w:r>
    <w:r w:rsidRPr="003149F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2A142" w14:textId="49AB2A55" w:rsidR="005222FC" w:rsidRPr="005222FC" w:rsidRDefault="005222FC" w:rsidP="005222FC">
    <w:pPr>
      <w:pStyle w:val="Header"/>
      <w:rPr>
        <w:b/>
        <w:bCs/>
        <w:lang w:val="en-US"/>
      </w:rPr>
    </w:pPr>
    <w:r w:rsidRPr="005222FC">
      <w:rPr>
        <w:b/>
        <w:bCs/>
        <w:lang w:val="en-US"/>
      </w:rPr>
      <w:t xml:space="preserve">Attachment </w:t>
    </w:r>
    <w:r w:rsidRPr="005222FC">
      <w:rPr>
        <w:b/>
        <w:bCs/>
        <w:lang w:val="en-US"/>
      </w:rPr>
      <w:t>2</w:t>
    </w:r>
    <w:r w:rsidRPr="005222FC">
      <w:rPr>
        <w:b/>
        <w:bCs/>
        <w:lang w:val="en-US"/>
      </w:rPr>
      <w:t xml:space="preserve"> to FGAI4H-F-027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5EB5"/>
    <w:multiLevelType w:val="hybridMultilevel"/>
    <w:tmpl w:val="B7E6655C"/>
    <w:lvl w:ilvl="0" w:tplc="702E2E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A4292"/>
    <w:multiLevelType w:val="hybridMultilevel"/>
    <w:tmpl w:val="A3F20510"/>
    <w:lvl w:ilvl="0" w:tplc="6F5ECA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E6887"/>
    <w:multiLevelType w:val="multilevel"/>
    <w:tmpl w:val="8DC4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F933A8"/>
    <w:multiLevelType w:val="hybridMultilevel"/>
    <w:tmpl w:val="1EC4ABB4"/>
    <w:lvl w:ilvl="0" w:tplc="42145D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CD25B5"/>
    <w:multiLevelType w:val="hybridMultilevel"/>
    <w:tmpl w:val="0DB41AAE"/>
    <w:lvl w:ilvl="0" w:tplc="E0AE0458">
      <w:start w:val="1"/>
      <w:numFmt w:val="lowerRoman"/>
      <w:lvlText w:val="%1)"/>
      <w:lvlJc w:val="left"/>
      <w:pPr>
        <w:ind w:left="868" w:hanging="720"/>
      </w:pPr>
      <w:rPr>
        <w:rFonts w:hint="default"/>
      </w:rPr>
    </w:lvl>
    <w:lvl w:ilvl="1" w:tplc="08090019" w:tentative="1">
      <w:start w:val="1"/>
      <w:numFmt w:val="lowerLetter"/>
      <w:lvlText w:val="%2."/>
      <w:lvlJc w:val="left"/>
      <w:pPr>
        <w:ind w:left="1228" w:hanging="360"/>
      </w:pPr>
    </w:lvl>
    <w:lvl w:ilvl="2" w:tplc="0809001B" w:tentative="1">
      <w:start w:val="1"/>
      <w:numFmt w:val="lowerRoman"/>
      <w:lvlText w:val="%3."/>
      <w:lvlJc w:val="right"/>
      <w:pPr>
        <w:ind w:left="1948" w:hanging="180"/>
      </w:pPr>
    </w:lvl>
    <w:lvl w:ilvl="3" w:tplc="0809000F" w:tentative="1">
      <w:start w:val="1"/>
      <w:numFmt w:val="decimal"/>
      <w:lvlText w:val="%4."/>
      <w:lvlJc w:val="left"/>
      <w:pPr>
        <w:ind w:left="2668" w:hanging="360"/>
      </w:pPr>
    </w:lvl>
    <w:lvl w:ilvl="4" w:tplc="08090019" w:tentative="1">
      <w:start w:val="1"/>
      <w:numFmt w:val="lowerLetter"/>
      <w:lvlText w:val="%5."/>
      <w:lvlJc w:val="left"/>
      <w:pPr>
        <w:ind w:left="3388" w:hanging="360"/>
      </w:pPr>
    </w:lvl>
    <w:lvl w:ilvl="5" w:tplc="0809001B" w:tentative="1">
      <w:start w:val="1"/>
      <w:numFmt w:val="lowerRoman"/>
      <w:lvlText w:val="%6."/>
      <w:lvlJc w:val="right"/>
      <w:pPr>
        <w:ind w:left="4108" w:hanging="180"/>
      </w:pPr>
    </w:lvl>
    <w:lvl w:ilvl="6" w:tplc="0809000F" w:tentative="1">
      <w:start w:val="1"/>
      <w:numFmt w:val="decimal"/>
      <w:lvlText w:val="%7."/>
      <w:lvlJc w:val="left"/>
      <w:pPr>
        <w:ind w:left="4828" w:hanging="360"/>
      </w:pPr>
    </w:lvl>
    <w:lvl w:ilvl="7" w:tplc="08090019" w:tentative="1">
      <w:start w:val="1"/>
      <w:numFmt w:val="lowerLetter"/>
      <w:lvlText w:val="%8."/>
      <w:lvlJc w:val="left"/>
      <w:pPr>
        <w:ind w:left="5548" w:hanging="360"/>
      </w:pPr>
    </w:lvl>
    <w:lvl w:ilvl="8" w:tplc="0809001B" w:tentative="1">
      <w:start w:val="1"/>
      <w:numFmt w:val="lowerRoman"/>
      <w:lvlText w:val="%9."/>
      <w:lvlJc w:val="right"/>
      <w:pPr>
        <w:ind w:left="6268" w:hanging="180"/>
      </w:pPr>
    </w:lvl>
  </w:abstractNum>
  <w:abstractNum w:abstractNumId="5" w15:restartNumberingAfterBreak="0">
    <w:nsid w:val="14000A8F"/>
    <w:multiLevelType w:val="hybridMultilevel"/>
    <w:tmpl w:val="86C49496"/>
    <w:lvl w:ilvl="0" w:tplc="70FC14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6C6D95"/>
    <w:multiLevelType w:val="hybridMultilevel"/>
    <w:tmpl w:val="CFF0C4AA"/>
    <w:lvl w:ilvl="0" w:tplc="C5E09E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2E7328"/>
    <w:multiLevelType w:val="hybridMultilevel"/>
    <w:tmpl w:val="B7E6655C"/>
    <w:lvl w:ilvl="0" w:tplc="702E2E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34938"/>
    <w:multiLevelType w:val="hybridMultilevel"/>
    <w:tmpl w:val="E440F3EC"/>
    <w:lvl w:ilvl="0" w:tplc="FB548708">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70FC2"/>
    <w:multiLevelType w:val="hybridMultilevel"/>
    <w:tmpl w:val="D842EE06"/>
    <w:lvl w:ilvl="0" w:tplc="966422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FF051F"/>
    <w:multiLevelType w:val="hybridMultilevel"/>
    <w:tmpl w:val="DED05BC4"/>
    <w:lvl w:ilvl="0" w:tplc="F016414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C30D15"/>
    <w:multiLevelType w:val="hybridMultilevel"/>
    <w:tmpl w:val="FDAC4E10"/>
    <w:lvl w:ilvl="0" w:tplc="1CF08800">
      <w:start w:val="15"/>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2" w15:restartNumberingAfterBreak="0">
    <w:nsid w:val="2FA17DB8"/>
    <w:multiLevelType w:val="hybridMultilevel"/>
    <w:tmpl w:val="B7E6655C"/>
    <w:lvl w:ilvl="0" w:tplc="702E2E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593285"/>
    <w:multiLevelType w:val="hybridMultilevel"/>
    <w:tmpl w:val="4F166480"/>
    <w:lvl w:ilvl="0" w:tplc="875EAE7C">
      <w:start w:val="1"/>
      <w:numFmt w:val="bullet"/>
      <w:lvlText w:val=""/>
      <w:lvlJc w:val="left"/>
      <w:pPr>
        <w:ind w:left="360" w:hanging="36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3FD91651"/>
    <w:multiLevelType w:val="hybridMultilevel"/>
    <w:tmpl w:val="1C3EBF9A"/>
    <w:lvl w:ilvl="0" w:tplc="8AEC1942">
      <w:start w:val="1"/>
      <w:numFmt w:val="decimal"/>
      <w:lvlText w:val="%1"/>
      <w:lvlJc w:val="left"/>
      <w:pPr>
        <w:ind w:left="1155" w:hanging="795"/>
      </w:pPr>
      <w:rPr>
        <w:rFonts w:hint="default"/>
      </w:rPr>
    </w:lvl>
    <w:lvl w:ilvl="1" w:tplc="04090019">
      <w:start w:val="1"/>
      <w:numFmt w:val="lowerLetter"/>
      <w:lvlText w:val="%2."/>
      <w:lvlJc w:val="left"/>
      <w:pPr>
        <w:ind w:left="1440" w:hanging="360"/>
      </w:pPr>
    </w:lvl>
    <w:lvl w:ilvl="2" w:tplc="EBD02AC8">
      <w:numFmt w:val="bullet"/>
      <w:lvlText w:val="•"/>
      <w:lvlJc w:val="left"/>
      <w:pPr>
        <w:ind w:left="2775" w:hanging="795"/>
      </w:pPr>
      <w:rPr>
        <w:rFonts w:ascii="Times New Roman" w:eastAsia="MS Mincho"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757B40"/>
    <w:multiLevelType w:val="hybridMultilevel"/>
    <w:tmpl w:val="3A6216D4"/>
    <w:lvl w:ilvl="0" w:tplc="D4BA9BD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39F742D"/>
    <w:multiLevelType w:val="multilevel"/>
    <w:tmpl w:val="644C29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C72B06"/>
    <w:multiLevelType w:val="hybridMultilevel"/>
    <w:tmpl w:val="BD62CCC6"/>
    <w:lvl w:ilvl="0" w:tplc="2FE84236">
      <w:start w:val="1"/>
      <w:numFmt w:val="bullet"/>
      <w:lvlText w:val=""/>
      <w:lvlJc w:val="left"/>
      <w:pPr>
        <w:ind w:left="400" w:hanging="400"/>
      </w:pPr>
      <w:rPr>
        <w:rFonts w:ascii="Wingdings" w:hAnsi="Wingdings" w:hint="default"/>
      </w:rPr>
    </w:lvl>
    <w:lvl w:ilvl="1" w:tplc="04090009">
      <w:start w:val="1"/>
      <w:numFmt w:val="bullet"/>
      <w:lvlText w:val=""/>
      <w:lvlJc w:val="left"/>
      <w:pPr>
        <w:ind w:left="800" w:hanging="400"/>
      </w:pPr>
      <w:rPr>
        <w:rFonts w:ascii="Wingdings" w:hAnsi="Wingdings" w:hint="default"/>
      </w:rPr>
    </w:lvl>
    <w:lvl w:ilvl="2" w:tplc="D4C63018">
      <w:numFmt w:val="bullet"/>
      <w:lvlText w:val="-"/>
      <w:lvlJc w:val="left"/>
      <w:pPr>
        <w:ind w:left="1160" w:hanging="360"/>
      </w:pPr>
      <w:rPr>
        <w:rFonts w:ascii="Times New Roman" w:eastAsia="Batang" w:hAnsi="Times New Roman" w:cs="Times New Roman"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528918AC"/>
    <w:multiLevelType w:val="hybridMultilevel"/>
    <w:tmpl w:val="09B6CA7E"/>
    <w:lvl w:ilvl="0" w:tplc="D50E06EC">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B531D4"/>
    <w:multiLevelType w:val="hybridMultilevel"/>
    <w:tmpl w:val="B7E6655C"/>
    <w:lvl w:ilvl="0" w:tplc="702E2E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1743E9"/>
    <w:multiLevelType w:val="hybridMultilevel"/>
    <w:tmpl w:val="E5EAC6E4"/>
    <w:lvl w:ilvl="0" w:tplc="BB3207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474346"/>
    <w:multiLevelType w:val="hybridMultilevel"/>
    <w:tmpl w:val="317E0904"/>
    <w:lvl w:ilvl="0" w:tplc="C1EAA0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5E7C55"/>
    <w:multiLevelType w:val="hybridMultilevel"/>
    <w:tmpl w:val="5440A654"/>
    <w:lvl w:ilvl="0" w:tplc="C1EAA074">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23" w15:restartNumberingAfterBreak="0">
    <w:nsid w:val="66D24C1B"/>
    <w:multiLevelType w:val="hybridMultilevel"/>
    <w:tmpl w:val="B7E6655C"/>
    <w:lvl w:ilvl="0" w:tplc="702E2E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AD1DF7"/>
    <w:multiLevelType w:val="multilevel"/>
    <w:tmpl w:val="9F68EC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9C796A"/>
    <w:multiLevelType w:val="multilevel"/>
    <w:tmpl w:val="6A8AC0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9A30FB"/>
    <w:multiLevelType w:val="hybridMultilevel"/>
    <w:tmpl w:val="B7E6655C"/>
    <w:lvl w:ilvl="0" w:tplc="702E2E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461AA4"/>
    <w:multiLevelType w:val="hybridMultilevel"/>
    <w:tmpl w:val="9B7C7096"/>
    <w:lvl w:ilvl="0" w:tplc="875EAE7C">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8" w15:restartNumberingAfterBreak="0">
    <w:nsid w:val="7AA25D5C"/>
    <w:multiLevelType w:val="hybridMultilevel"/>
    <w:tmpl w:val="BDD87900"/>
    <w:lvl w:ilvl="0" w:tplc="C1EAA0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C1EAA07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25"/>
  </w:num>
  <w:num w:numId="4">
    <w:abstractNumId w:val="18"/>
  </w:num>
  <w:num w:numId="5">
    <w:abstractNumId w:val="15"/>
  </w:num>
  <w:num w:numId="6">
    <w:abstractNumId w:val="27"/>
  </w:num>
  <w:num w:numId="7">
    <w:abstractNumId w:val="13"/>
  </w:num>
  <w:num w:numId="8">
    <w:abstractNumId w:val="21"/>
  </w:num>
  <w:num w:numId="9">
    <w:abstractNumId w:val="11"/>
  </w:num>
  <w:num w:numId="10">
    <w:abstractNumId w:val="17"/>
  </w:num>
  <w:num w:numId="11">
    <w:abstractNumId w:val="0"/>
  </w:num>
  <w:num w:numId="12">
    <w:abstractNumId w:val="26"/>
  </w:num>
  <w:num w:numId="13">
    <w:abstractNumId w:val="19"/>
  </w:num>
  <w:num w:numId="14">
    <w:abstractNumId w:val="7"/>
  </w:num>
  <w:num w:numId="15">
    <w:abstractNumId w:val="12"/>
  </w:num>
  <w:num w:numId="16">
    <w:abstractNumId w:val="23"/>
  </w:num>
  <w:num w:numId="17">
    <w:abstractNumId w:val="16"/>
  </w:num>
  <w:num w:numId="18">
    <w:abstractNumId w:val="20"/>
  </w:num>
  <w:num w:numId="19">
    <w:abstractNumId w:val="5"/>
  </w:num>
  <w:num w:numId="20">
    <w:abstractNumId w:val="9"/>
  </w:num>
  <w:num w:numId="21">
    <w:abstractNumId w:val="1"/>
  </w:num>
  <w:num w:numId="22">
    <w:abstractNumId w:val="4"/>
  </w:num>
  <w:num w:numId="23">
    <w:abstractNumId w:val="3"/>
  </w:num>
  <w:num w:numId="24">
    <w:abstractNumId w:val="17"/>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6"/>
  </w:num>
  <w:num w:numId="39">
    <w:abstractNumId w:val="24"/>
  </w:num>
  <w:num w:numId="40">
    <w:abstractNumId w:val="22"/>
  </w:num>
  <w:num w:numId="41">
    <w:abstractNumId w:val="10"/>
  </w:num>
  <w:num w:numId="42">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0E"/>
    <w:rsid w:val="00012DA3"/>
    <w:rsid w:val="00015341"/>
    <w:rsid w:val="000366FC"/>
    <w:rsid w:val="00041ED4"/>
    <w:rsid w:val="000542BF"/>
    <w:rsid w:val="000614CE"/>
    <w:rsid w:val="000748EF"/>
    <w:rsid w:val="000A2F95"/>
    <w:rsid w:val="000B459D"/>
    <w:rsid w:val="000C28E3"/>
    <w:rsid w:val="000C4456"/>
    <w:rsid w:val="000D6B7E"/>
    <w:rsid w:val="000D745B"/>
    <w:rsid w:val="000E3508"/>
    <w:rsid w:val="001062A6"/>
    <w:rsid w:val="00120FE7"/>
    <w:rsid w:val="001212D5"/>
    <w:rsid w:val="00125438"/>
    <w:rsid w:val="00132109"/>
    <w:rsid w:val="0013462A"/>
    <w:rsid w:val="00136101"/>
    <w:rsid w:val="001417EC"/>
    <w:rsid w:val="00153F6A"/>
    <w:rsid w:val="001649A6"/>
    <w:rsid w:val="0016639F"/>
    <w:rsid w:val="00173742"/>
    <w:rsid w:val="00181FF2"/>
    <w:rsid w:val="00187E69"/>
    <w:rsid w:val="001974BD"/>
    <w:rsid w:val="001B16E8"/>
    <w:rsid w:val="001B6E9D"/>
    <w:rsid w:val="00201AFE"/>
    <w:rsid w:val="002026C5"/>
    <w:rsid w:val="00234811"/>
    <w:rsid w:val="00236676"/>
    <w:rsid w:val="002375F3"/>
    <w:rsid w:val="00241DE6"/>
    <w:rsid w:val="002456C0"/>
    <w:rsid w:val="00247CC3"/>
    <w:rsid w:val="00277AA2"/>
    <w:rsid w:val="002826D7"/>
    <w:rsid w:val="00286F5B"/>
    <w:rsid w:val="00293AFA"/>
    <w:rsid w:val="00294575"/>
    <w:rsid w:val="002B5113"/>
    <w:rsid w:val="002C20BA"/>
    <w:rsid w:val="002D5E9F"/>
    <w:rsid w:val="002D791C"/>
    <w:rsid w:val="002E2B4C"/>
    <w:rsid w:val="002E4208"/>
    <w:rsid w:val="002E4FBC"/>
    <w:rsid w:val="002E5594"/>
    <w:rsid w:val="002E692D"/>
    <w:rsid w:val="002F7128"/>
    <w:rsid w:val="00312E07"/>
    <w:rsid w:val="003149F1"/>
    <w:rsid w:val="00314B8B"/>
    <w:rsid w:val="00317592"/>
    <w:rsid w:val="003244E9"/>
    <w:rsid w:val="00342EFB"/>
    <w:rsid w:val="00351D9B"/>
    <w:rsid w:val="00360FA0"/>
    <w:rsid w:val="00372395"/>
    <w:rsid w:val="003946D0"/>
    <w:rsid w:val="003A4710"/>
    <w:rsid w:val="003B60A9"/>
    <w:rsid w:val="003B6449"/>
    <w:rsid w:val="003F72C6"/>
    <w:rsid w:val="00400BF3"/>
    <w:rsid w:val="00406C26"/>
    <w:rsid w:val="0041567E"/>
    <w:rsid w:val="00430B31"/>
    <w:rsid w:val="00433B8C"/>
    <w:rsid w:val="0044259B"/>
    <w:rsid w:val="00473903"/>
    <w:rsid w:val="00477321"/>
    <w:rsid w:val="004806D9"/>
    <w:rsid w:val="004B00DB"/>
    <w:rsid w:val="004B3BF5"/>
    <w:rsid w:val="004B46E5"/>
    <w:rsid w:val="004C1A2D"/>
    <w:rsid w:val="004F10F9"/>
    <w:rsid w:val="00515B9C"/>
    <w:rsid w:val="005222FC"/>
    <w:rsid w:val="00527F8E"/>
    <w:rsid w:val="005319D1"/>
    <w:rsid w:val="005420E3"/>
    <w:rsid w:val="00547867"/>
    <w:rsid w:val="00556BCB"/>
    <w:rsid w:val="0056293F"/>
    <w:rsid w:val="0056710B"/>
    <w:rsid w:val="00567A7A"/>
    <w:rsid w:val="0059347D"/>
    <w:rsid w:val="005A4507"/>
    <w:rsid w:val="005A4DA0"/>
    <w:rsid w:val="005C19D0"/>
    <w:rsid w:val="005D02FE"/>
    <w:rsid w:val="005D63F5"/>
    <w:rsid w:val="005E6484"/>
    <w:rsid w:val="005F2A50"/>
    <w:rsid w:val="00605E8B"/>
    <w:rsid w:val="00651A07"/>
    <w:rsid w:val="00652B5A"/>
    <w:rsid w:val="006613E3"/>
    <w:rsid w:val="00663768"/>
    <w:rsid w:val="006A6012"/>
    <w:rsid w:val="006B0838"/>
    <w:rsid w:val="006B192C"/>
    <w:rsid w:val="006B4A9B"/>
    <w:rsid w:val="006B6F97"/>
    <w:rsid w:val="006C2155"/>
    <w:rsid w:val="006E332E"/>
    <w:rsid w:val="006E5535"/>
    <w:rsid w:val="006F5326"/>
    <w:rsid w:val="00703B95"/>
    <w:rsid w:val="0071716E"/>
    <w:rsid w:val="00734F45"/>
    <w:rsid w:val="0073583A"/>
    <w:rsid w:val="0075534B"/>
    <w:rsid w:val="00762E0E"/>
    <w:rsid w:val="00787103"/>
    <w:rsid w:val="007963C4"/>
    <w:rsid w:val="007A5B41"/>
    <w:rsid w:val="007A689A"/>
    <w:rsid w:val="007B1849"/>
    <w:rsid w:val="007C5D37"/>
    <w:rsid w:val="007E0357"/>
    <w:rsid w:val="008222EA"/>
    <w:rsid w:val="00835F2F"/>
    <w:rsid w:val="0083730C"/>
    <w:rsid w:val="00840198"/>
    <w:rsid w:val="00846042"/>
    <w:rsid w:val="008468E8"/>
    <w:rsid w:val="008716AE"/>
    <w:rsid w:val="008A620C"/>
    <w:rsid w:val="008C24CA"/>
    <w:rsid w:val="008C4E2F"/>
    <w:rsid w:val="008E1BBF"/>
    <w:rsid w:val="008E416E"/>
    <w:rsid w:val="008E6D3F"/>
    <w:rsid w:val="008F5239"/>
    <w:rsid w:val="00926159"/>
    <w:rsid w:val="00937049"/>
    <w:rsid w:val="00944985"/>
    <w:rsid w:val="00957933"/>
    <w:rsid w:val="0096566D"/>
    <w:rsid w:val="00965D99"/>
    <w:rsid w:val="00984FEF"/>
    <w:rsid w:val="00993C4B"/>
    <w:rsid w:val="009A391F"/>
    <w:rsid w:val="009A415E"/>
    <w:rsid w:val="009B2466"/>
    <w:rsid w:val="009C1978"/>
    <w:rsid w:val="009C1D24"/>
    <w:rsid w:val="009D6085"/>
    <w:rsid w:val="009D6C89"/>
    <w:rsid w:val="009E3972"/>
    <w:rsid w:val="009F1DB7"/>
    <w:rsid w:val="009F2F16"/>
    <w:rsid w:val="009F49AD"/>
    <w:rsid w:val="00A069BD"/>
    <w:rsid w:val="00A2768D"/>
    <w:rsid w:val="00A37200"/>
    <w:rsid w:val="00A37955"/>
    <w:rsid w:val="00A43BA9"/>
    <w:rsid w:val="00A45EB3"/>
    <w:rsid w:val="00A564F7"/>
    <w:rsid w:val="00A574A9"/>
    <w:rsid w:val="00A71BBA"/>
    <w:rsid w:val="00AA030A"/>
    <w:rsid w:val="00AA2556"/>
    <w:rsid w:val="00AB52D3"/>
    <w:rsid w:val="00AC0AD2"/>
    <w:rsid w:val="00AC6B0C"/>
    <w:rsid w:val="00AD1E08"/>
    <w:rsid w:val="00AE262A"/>
    <w:rsid w:val="00AF0791"/>
    <w:rsid w:val="00AF67BB"/>
    <w:rsid w:val="00B00B10"/>
    <w:rsid w:val="00B11C52"/>
    <w:rsid w:val="00B20C90"/>
    <w:rsid w:val="00B21637"/>
    <w:rsid w:val="00B27390"/>
    <w:rsid w:val="00B45E34"/>
    <w:rsid w:val="00B64946"/>
    <w:rsid w:val="00B8030A"/>
    <w:rsid w:val="00B95BC7"/>
    <w:rsid w:val="00B966E0"/>
    <w:rsid w:val="00BA3548"/>
    <w:rsid w:val="00BB364B"/>
    <w:rsid w:val="00BC7F86"/>
    <w:rsid w:val="00C4282A"/>
    <w:rsid w:val="00C51AEE"/>
    <w:rsid w:val="00C63C48"/>
    <w:rsid w:val="00C73EA0"/>
    <w:rsid w:val="00CA196E"/>
    <w:rsid w:val="00CA34BD"/>
    <w:rsid w:val="00CC79BE"/>
    <w:rsid w:val="00CE0179"/>
    <w:rsid w:val="00CF3E71"/>
    <w:rsid w:val="00D051AA"/>
    <w:rsid w:val="00D37D7D"/>
    <w:rsid w:val="00D407F7"/>
    <w:rsid w:val="00D511C8"/>
    <w:rsid w:val="00D51997"/>
    <w:rsid w:val="00D71A78"/>
    <w:rsid w:val="00D72CA9"/>
    <w:rsid w:val="00D806AB"/>
    <w:rsid w:val="00DB1CC1"/>
    <w:rsid w:val="00DC07B2"/>
    <w:rsid w:val="00DC1145"/>
    <w:rsid w:val="00DC166C"/>
    <w:rsid w:val="00DD02F6"/>
    <w:rsid w:val="00DD2D6D"/>
    <w:rsid w:val="00DD6436"/>
    <w:rsid w:val="00DE2F9D"/>
    <w:rsid w:val="00DE4F56"/>
    <w:rsid w:val="00E04ECC"/>
    <w:rsid w:val="00E20BB6"/>
    <w:rsid w:val="00E21798"/>
    <w:rsid w:val="00E22065"/>
    <w:rsid w:val="00E410BE"/>
    <w:rsid w:val="00E64700"/>
    <w:rsid w:val="00E65F4A"/>
    <w:rsid w:val="00E72754"/>
    <w:rsid w:val="00E823AE"/>
    <w:rsid w:val="00E8558B"/>
    <w:rsid w:val="00E85ACA"/>
    <w:rsid w:val="00E867B7"/>
    <w:rsid w:val="00EA00B0"/>
    <w:rsid w:val="00EB46E4"/>
    <w:rsid w:val="00EC6BA1"/>
    <w:rsid w:val="00ED2DEC"/>
    <w:rsid w:val="00ED4C9A"/>
    <w:rsid w:val="00EE6B6A"/>
    <w:rsid w:val="00EF09E7"/>
    <w:rsid w:val="00F240E2"/>
    <w:rsid w:val="00F40DFD"/>
    <w:rsid w:val="00F54DFB"/>
    <w:rsid w:val="00F646C2"/>
    <w:rsid w:val="00F6553B"/>
    <w:rsid w:val="00FA120A"/>
    <w:rsid w:val="00FD6997"/>
    <w:rsid w:val="00FE22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39C24B"/>
  <w15:docId w15:val="{F650B73D-23C7-4F92-9DCB-A10817BE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F5B"/>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286F5B"/>
    <w:pPr>
      <w:keepNext/>
      <w:keepLines/>
      <w:spacing w:before="360"/>
      <w:ind w:left="794" w:hanging="794"/>
      <w:outlineLvl w:val="0"/>
    </w:pPr>
    <w:rPr>
      <w:b/>
    </w:rPr>
  </w:style>
  <w:style w:type="paragraph" w:styleId="Heading2">
    <w:name w:val="heading 2"/>
    <w:basedOn w:val="Heading1"/>
    <w:next w:val="Normal"/>
    <w:qFormat/>
    <w:rsid w:val="00286F5B"/>
    <w:pPr>
      <w:spacing w:before="240"/>
      <w:outlineLvl w:val="1"/>
    </w:pPr>
  </w:style>
  <w:style w:type="paragraph" w:styleId="Heading3">
    <w:name w:val="heading 3"/>
    <w:basedOn w:val="Heading1"/>
    <w:next w:val="Normal"/>
    <w:qFormat/>
    <w:rsid w:val="00286F5B"/>
    <w:pPr>
      <w:spacing w:before="160"/>
      <w:outlineLvl w:val="2"/>
    </w:pPr>
  </w:style>
  <w:style w:type="paragraph" w:styleId="Heading4">
    <w:name w:val="heading 4"/>
    <w:basedOn w:val="Heading3"/>
    <w:next w:val="Normal"/>
    <w:qFormat/>
    <w:rsid w:val="00286F5B"/>
    <w:pPr>
      <w:tabs>
        <w:tab w:val="clear" w:pos="794"/>
        <w:tab w:val="left" w:pos="1021"/>
      </w:tabs>
      <w:ind w:left="1021" w:hanging="1021"/>
      <w:outlineLvl w:val="3"/>
    </w:pPr>
  </w:style>
  <w:style w:type="paragraph" w:styleId="Heading5">
    <w:name w:val="heading 5"/>
    <w:basedOn w:val="Heading4"/>
    <w:next w:val="Normal"/>
    <w:qFormat/>
    <w:rsid w:val="00286F5B"/>
    <w:pPr>
      <w:outlineLvl w:val="4"/>
    </w:pPr>
  </w:style>
  <w:style w:type="paragraph" w:styleId="Heading6">
    <w:name w:val="heading 6"/>
    <w:basedOn w:val="Heading4"/>
    <w:next w:val="Normal"/>
    <w:qFormat/>
    <w:rsid w:val="00286F5B"/>
    <w:pPr>
      <w:tabs>
        <w:tab w:val="clear" w:pos="1021"/>
        <w:tab w:val="clear" w:pos="1191"/>
      </w:tabs>
      <w:ind w:left="1588" w:hanging="1588"/>
      <w:outlineLvl w:val="5"/>
    </w:pPr>
  </w:style>
  <w:style w:type="paragraph" w:styleId="Heading7">
    <w:name w:val="heading 7"/>
    <w:basedOn w:val="Heading6"/>
    <w:next w:val="Normal"/>
    <w:qFormat/>
    <w:rsid w:val="00286F5B"/>
    <w:pPr>
      <w:outlineLvl w:val="6"/>
    </w:pPr>
  </w:style>
  <w:style w:type="paragraph" w:styleId="Heading8">
    <w:name w:val="heading 8"/>
    <w:basedOn w:val="Heading6"/>
    <w:next w:val="Normal"/>
    <w:qFormat/>
    <w:rsid w:val="00286F5B"/>
    <w:pPr>
      <w:outlineLvl w:val="7"/>
    </w:pPr>
  </w:style>
  <w:style w:type="paragraph" w:styleId="Heading9">
    <w:name w:val="heading 9"/>
    <w:basedOn w:val="Heading6"/>
    <w:next w:val="Normal"/>
    <w:qFormat/>
    <w:rsid w:val="00286F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286F5B"/>
    <w:pPr>
      <w:keepNext/>
      <w:keepLines/>
      <w:spacing w:before="480"/>
      <w:jc w:val="center"/>
    </w:pPr>
    <w:rPr>
      <w:b/>
      <w:sz w:val="28"/>
    </w:rPr>
  </w:style>
  <w:style w:type="character" w:customStyle="1" w:styleId="Appdef">
    <w:name w:val="App_def"/>
    <w:basedOn w:val="DefaultParagraphFont"/>
    <w:rsid w:val="00286F5B"/>
    <w:rPr>
      <w:rFonts w:ascii="Times New Roman" w:hAnsi="Times New Roman"/>
      <w:b/>
    </w:rPr>
  </w:style>
  <w:style w:type="character" w:customStyle="1" w:styleId="Appref">
    <w:name w:val="App_ref"/>
    <w:basedOn w:val="DefaultParagraphFont"/>
    <w:rsid w:val="00286F5B"/>
  </w:style>
  <w:style w:type="paragraph" w:customStyle="1" w:styleId="AppendixNotitle">
    <w:name w:val="Appendix_No &amp; title"/>
    <w:basedOn w:val="AnnexNotitle"/>
    <w:next w:val="Normal"/>
    <w:rsid w:val="00286F5B"/>
  </w:style>
  <w:style w:type="character" w:customStyle="1" w:styleId="Artdef">
    <w:name w:val="Art_def"/>
    <w:basedOn w:val="DefaultParagraphFont"/>
    <w:rsid w:val="00286F5B"/>
    <w:rPr>
      <w:rFonts w:ascii="Times New Roman" w:hAnsi="Times New Roman"/>
      <w:b/>
    </w:rPr>
  </w:style>
  <w:style w:type="paragraph" w:customStyle="1" w:styleId="Artheading">
    <w:name w:val="Art_heading"/>
    <w:basedOn w:val="Normal"/>
    <w:next w:val="Normal"/>
    <w:rsid w:val="00286F5B"/>
    <w:pPr>
      <w:spacing w:before="480"/>
      <w:jc w:val="center"/>
    </w:pPr>
    <w:rPr>
      <w:b/>
      <w:sz w:val="28"/>
    </w:rPr>
  </w:style>
  <w:style w:type="paragraph" w:customStyle="1" w:styleId="ArtNo">
    <w:name w:val="Art_No"/>
    <w:basedOn w:val="Normal"/>
    <w:next w:val="Normal"/>
    <w:rsid w:val="00286F5B"/>
    <w:pPr>
      <w:keepNext/>
      <w:keepLines/>
      <w:spacing w:before="480"/>
      <w:jc w:val="center"/>
    </w:pPr>
    <w:rPr>
      <w:caps/>
      <w:sz w:val="28"/>
    </w:rPr>
  </w:style>
  <w:style w:type="character" w:customStyle="1" w:styleId="Artref">
    <w:name w:val="Art_ref"/>
    <w:basedOn w:val="DefaultParagraphFont"/>
    <w:rsid w:val="00286F5B"/>
  </w:style>
  <w:style w:type="paragraph" w:customStyle="1" w:styleId="Arttitle">
    <w:name w:val="Art_title"/>
    <w:basedOn w:val="Normal"/>
    <w:next w:val="Normal"/>
    <w:rsid w:val="00286F5B"/>
    <w:pPr>
      <w:keepNext/>
      <w:keepLines/>
      <w:spacing w:before="240"/>
      <w:jc w:val="center"/>
    </w:pPr>
    <w:rPr>
      <w:b/>
      <w:sz w:val="28"/>
    </w:rPr>
  </w:style>
  <w:style w:type="paragraph" w:customStyle="1" w:styleId="ASN1">
    <w:name w:val="ASN.1"/>
    <w:basedOn w:val="Normal"/>
    <w:rsid w:val="00286F5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86F5B"/>
    <w:pPr>
      <w:keepNext/>
      <w:keepLines/>
      <w:spacing w:before="160"/>
      <w:ind w:left="794"/>
    </w:pPr>
    <w:rPr>
      <w:i/>
    </w:rPr>
  </w:style>
  <w:style w:type="paragraph" w:customStyle="1" w:styleId="ChapNo">
    <w:name w:val="Chap_No"/>
    <w:basedOn w:val="Normal"/>
    <w:next w:val="Normal"/>
    <w:rsid w:val="00286F5B"/>
    <w:pPr>
      <w:keepNext/>
      <w:keepLines/>
      <w:spacing w:before="480"/>
      <w:jc w:val="center"/>
    </w:pPr>
    <w:rPr>
      <w:b/>
      <w:caps/>
      <w:sz w:val="28"/>
    </w:rPr>
  </w:style>
  <w:style w:type="paragraph" w:customStyle="1" w:styleId="Chaptitle">
    <w:name w:val="Chap_title"/>
    <w:basedOn w:val="Normal"/>
    <w:next w:val="Normal"/>
    <w:rsid w:val="00286F5B"/>
    <w:pPr>
      <w:keepNext/>
      <w:keepLines/>
      <w:spacing w:before="240"/>
      <w:jc w:val="center"/>
    </w:pPr>
    <w:rPr>
      <w:b/>
      <w:sz w:val="28"/>
    </w:rPr>
  </w:style>
  <w:style w:type="character" w:styleId="EndnoteReference">
    <w:name w:val="endnote reference"/>
    <w:basedOn w:val="DefaultParagraphFont"/>
    <w:semiHidden/>
    <w:rsid w:val="00286F5B"/>
    <w:rPr>
      <w:vertAlign w:val="superscript"/>
    </w:rPr>
  </w:style>
  <w:style w:type="paragraph" w:customStyle="1" w:styleId="enumlev1">
    <w:name w:val="enumlev1"/>
    <w:basedOn w:val="Normal"/>
    <w:rsid w:val="00286F5B"/>
    <w:pPr>
      <w:spacing w:before="80"/>
      <w:ind w:left="794" w:hanging="794"/>
    </w:pPr>
  </w:style>
  <w:style w:type="paragraph" w:customStyle="1" w:styleId="enumlev2">
    <w:name w:val="enumlev2"/>
    <w:basedOn w:val="enumlev1"/>
    <w:rsid w:val="00286F5B"/>
    <w:pPr>
      <w:ind w:left="1191" w:hanging="397"/>
    </w:pPr>
  </w:style>
  <w:style w:type="paragraph" w:customStyle="1" w:styleId="enumlev3">
    <w:name w:val="enumlev3"/>
    <w:basedOn w:val="enumlev2"/>
    <w:rsid w:val="00286F5B"/>
    <w:pPr>
      <w:ind w:left="1588"/>
    </w:pPr>
  </w:style>
  <w:style w:type="paragraph" w:customStyle="1" w:styleId="Equation">
    <w:name w:val="Equation"/>
    <w:basedOn w:val="Normal"/>
    <w:rsid w:val="00286F5B"/>
    <w:pPr>
      <w:tabs>
        <w:tab w:val="clear" w:pos="1191"/>
        <w:tab w:val="clear" w:pos="1588"/>
        <w:tab w:val="clear" w:pos="1985"/>
        <w:tab w:val="center" w:pos="4820"/>
        <w:tab w:val="right" w:pos="9639"/>
      </w:tabs>
    </w:pPr>
  </w:style>
  <w:style w:type="paragraph" w:customStyle="1" w:styleId="Equationlegend">
    <w:name w:val="Equation_legend"/>
    <w:basedOn w:val="Normal"/>
    <w:rsid w:val="00286F5B"/>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286F5B"/>
    <w:pPr>
      <w:keepNext/>
      <w:keepLines/>
      <w:spacing w:before="240" w:after="120"/>
      <w:jc w:val="center"/>
    </w:pPr>
  </w:style>
  <w:style w:type="paragraph" w:customStyle="1" w:styleId="Figurelegend">
    <w:name w:val="Figure_legend"/>
    <w:basedOn w:val="Normal"/>
    <w:rsid w:val="00286F5B"/>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286F5B"/>
    <w:pPr>
      <w:keepLines/>
      <w:spacing w:before="240" w:after="120"/>
      <w:jc w:val="center"/>
    </w:pPr>
    <w:rPr>
      <w:b/>
    </w:rPr>
  </w:style>
  <w:style w:type="paragraph" w:customStyle="1" w:styleId="FigureNoBR">
    <w:name w:val="Figure_No_BR"/>
    <w:basedOn w:val="Normal"/>
    <w:next w:val="Normal"/>
    <w:rsid w:val="00286F5B"/>
    <w:pPr>
      <w:keepNext/>
      <w:keepLines/>
      <w:spacing w:before="480" w:after="120"/>
      <w:jc w:val="center"/>
    </w:pPr>
    <w:rPr>
      <w:caps/>
    </w:rPr>
  </w:style>
  <w:style w:type="paragraph" w:customStyle="1" w:styleId="TabletitleBR">
    <w:name w:val="Table_title_BR"/>
    <w:basedOn w:val="Normal"/>
    <w:next w:val="Normal"/>
    <w:rsid w:val="00286F5B"/>
    <w:pPr>
      <w:keepNext/>
      <w:keepLines/>
      <w:spacing w:before="0" w:after="120"/>
      <w:jc w:val="center"/>
    </w:pPr>
    <w:rPr>
      <w:b/>
    </w:rPr>
  </w:style>
  <w:style w:type="paragraph" w:customStyle="1" w:styleId="FiguretitleBR">
    <w:name w:val="Figure_title_BR"/>
    <w:basedOn w:val="TabletitleBR"/>
    <w:next w:val="Normal"/>
    <w:rsid w:val="00286F5B"/>
    <w:pPr>
      <w:keepNext w:val="0"/>
      <w:spacing w:after="480"/>
    </w:pPr>
  </w:style>
  <w:style w:type="paragraph" w:customStyle="1" w:styleId="Figurewithouttitle">
    <w:name w:val="Figure_without_title"/>
    <w:basedOn w:val="Normal"/>
    <w:next w:val="Normal"/>
    <w:rsid w:val="00286F5B"/>
    <w:pPr>
      <w:keepLines/>
      <w:spacing w:before="240" w:after="120"/>
      <w:jc w:val="center"/>
    </w:pPr>
  </w:style>
  <w:style w:type="paragraph" w:styleId="Footer">
    <w:name w:val="footer"/>
    <w:basedOn w:val="Normal"/>
    <w:rsid w:val="00286F5B"/>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86F5B"/>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286F5B"/>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286F5B"/>
    <w:rPr>
      <w:position w:val="6"/>
      <w:sz w:val="18"/>
    </w:rPr>
  </w:style>
  <w:style w:type="paragraph" w:customStyle="1" w:styleId="Note">
    <w:name w:val="Note"/>
    <w:basedOn w:val="Normal"/>
    <w:rsid w:val="00286F5B"/>
    <w:pPr>
      <w:spacing w:before="80"/>
    </w:pPr>
  </w:style>
  <w:style w:type="paragraph" w:styleId="FootnoteText">
    <w:name w:val="footnote text"/>
    <w:basedOn w:val="Note"/>
    <w:semiHidden/>
    <w:rsid w:val="00286F5B"/>
    <w:pPr>
      <w:keepLines/>
      <w:tabs>
        <w:tab w:val="left" w:pos="255"/>
      </w:tabs>
      <w:ind w:left="255" w:hanging="255"/>
    </w:pPr>
  </w:style>
  <w:style w:type="paragraph" w:customStyle="1" w:styleId="Formal">
    <w:name w:val="Formal"/>
    <w:basedOn w:val="ASN1"/>
    <w:rsid w:val="00286F5B"/>
    <w:rPr>
      <w:b w:val="0"/>
    </w:rPr>
  </w:style>
  <w:style w:type="paragraph" w:styleId="Header">
    <w:name w:val="header"/>
    <w:basedOn w:val="Normal"/>
    <w:link w:val="HeaderChar"/>
    <w:rsid w:val="00286F5B"/>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86F5B"/>
    <w:pPr>
      <w:keepNext/>
      <w:spacing w:before="160"/>
    </w:pPr>
    <w:rPr>
      <w:b/>
    </w:rPr>
  </w:style>
  <w:style w:type="paragraph" w:customStyle="1" w:styleId="Headingi">
    <w:name w:val="Heading_i"/>
    <w:basedOn w:val="Normal"/>
    <w:next w:val="Normal"/>
    <w:rsid w:val="00286F5B"/>
    <w:pPr>
      <w:keepNext/>
      <w:spacing w:before="160"/>
    </w:pPr>
    <w:rPr>
      <w:i/>
    </w:rPr>
  </w:style>
  <w:style w:type="paragraph" w:styleId="Index1">
    <w:name w:val="index 1"/>
    <w:basedOn w:val="Normal"/>
    <w:next w:val="Normal"/>
    <w:semiHidden/>
    <w:rsid w:val="00286F5B"/>
  </w:style>
  <w:style w:type="paragraph" w:styleId="Index2">
    <w:name w:val="index 2"/>
    <w:basedOn w:val="Normal"/>
    <w:next w:val="Normal"/>
    <w:semiHidden/>
    <w:rsid w:val="00286F5B"/>
    <w:pPr>
      <w:ind w:left="283"/>
    </w:pPr>
  </w:style>
  <w:style w:type="paragraph" w:styleId="Index3">
    <w:name w:val="index 3"/>
    <w:basedOn w:val="Normal"/>
    <w:next w:val="Normal"/>
    <w:semiHidden/>
    <w:rsid w:val="00286F5B"/>
    <w:pPr>
      <w:ind w:left="566"/>
    </w:pPr>
  </w:style>
  <w:style w:type="paragraph" w:customStyle="1" w:styleId="Normalaftertitle">
    <w:name w:val="Normal_after_title"/>
    <w:basedOn w:val="Normal"/>
    <w:next w:val="Normal"/>
    <w:rsid w:val="00286F5B"/>
    <w:pPr>
      <w:spacing w:before="360"/>
    </w:pPr>
  </w:style>
  <w:style w:type="character" w:styleId="PageNumber">
    <w:name w:val="page number"/>
    <w:basedOn w:val="DefaultParagraphFont"/>
    <w:rsid w:val="00286F5B"/>
  </w:style>
  <w:style w:type="paragraph" w:customStyle="1" w:styleId="PartNo">
    <w:name w:val="Part_No"/>
    <w:basedOn w:val="Normal"/>
    <w:next w:val="Normal"/>
    <w:rsid w:val="00286F5B"/>
    <w:pPr>
      <w:keepNext/>
      <w:keepLines/>
      <w:spacing w:before="480" w:after="80"/>
      <w:jc w:val="center"/>
    </w:pPr>
    <w:rPr>
      <w:caps/>
      <w:sz w:val="28"/>
    </w:rPr>
  </w:style>
  <w:style w:type="paragraph" w:customStyle="1" w:styleId="Partref">
    <w:name w:val="Part_ref"/>
    <w:basedOn w:val="Normal"/>
    <w:next w:val="Normal"/>
    <w:rsid w:val="00286F5B"/>
    <w:pPr>
      <w:keepNext/>
      <w:keepLines/>
      <w:spacing w:before="280"/>
      <w:jc w:val="center"/>
    </w:pPr>
  </w:style>
  <w:style w:type="paragraph" w:customStyle="1" w:styleId="Parttitle">
    <w:name w:val="Part_title"/>
    <w:basedOn w:val="Normal"/>
    <w:next w:val="Normalaftertitle"/>
    <w:rsid w:val="00286F5B"/>
    <w:pPr>
      <w:keepNext/>
      <w:keepLines/>
      <w:spacing w:before="240" w:after="280"/>
      <w:jc w:val="center"/>
    </w:pPr>
    <w:rPr>
      <w:b/>
      <w:sz w:val="28"/>
    </w:rPr>
  </w:style>
  <w:style w:type="paragraph" w:customStyle="1" w:styleId="Recdate">
    <w:name w:val="Rec_date"/>
    <w:basedOn w:val="Normal"/>
    <w:next w:val="Normalaftertitle"/>
    <w:rsid w:val="00286F5B"/>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286F5B"/>
  </w:style>
  <w:style w:type="paragraph" w:customStyle="1" w:styleId="RecNo">
    <w:name w:val="Rec_No"/>
    <w:basedOn w:val="Normal"/>
    <w:next w:val="Normal"/>
    <w:rsid w:val="00286F5B"/>
    <w:pPr>
      <w:keepNext/>
      <w:keepLines/>
      <w:spacing w:before="0"/>
    </w:pPr>
    <w:rPr>
      <w:b/>
      <w:sz w:val="28"/>
    </w:rPr>
  </w:style>
  <w:style w:type="paragraph" w:customStyle="1" w:styleId="QuestionNo">
    <w:name w:val="Question_No"/>
    <w:basedOn w:val="RecNo"/>
    <w:next w:val="Normal"/>
    <w:rsid w:val="00286F5B"/>
  </w:style>
  <w:style w:type="paragraph" w:customStyle="1" w:styleId="RecNoBR">
    <w:name w:val="Rec_No_BR"/>
    <w:basedOn w:val="Normal"/>
    <w:next w:val="Normal"/>
    <w:rsid w:val="00286F5B"/>
    <w:pPr>
      <w:keepNext/>
      <w:keepLines/>
      <w:spacing w:before="480"/>
      <w:jc w:val="center"/>
    </w:pPr>
    <w:rPr>
      <w:caps/>
      <w:sz w:val="28"/>
    </w:rPr>
  </w:style>
  <w:style w:type="paragraph" w:customStyle="1" w:styleId="QuestionNoBR">
    <w:name w:val="Question_No_BR"/>
    <w:basedOn w:val="RecNoBR"/>
    <w:next w:val="Normal"/>
    <w:rsid w:val="00286F5B"/>
  </w:style>
  <w:style w:type="paragraph" w:customStyle="1" w:styleId="Recref">
    <w:name w:val="Rec_ref"/>
    <w:basedOn w:val="Normal"/>
    <w:next w:val="Recdate"/>
    <w:rsid w:val="00286F5B"/>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286F5B"/>
  </w:style>
  <w:style w:type="paragraph" w:customStyle="1" w:styleId="Rectitle">
    <w:name w:val="Rec_title"/>
    <w:basedOn w:val="Normal"/>
    <w:next w:val="Normalaftertitle"/>
    <w:rsid w:val="00286F5B"/>
    <w:pPr>
      <w:keepNext/>
      <w:keepLines/>
      <w:spacing w:before="360"/>
      <w:jc w:val="center"/>
    </w:pPr>
    <w:rPr>
      <w:b/>
      <w:sz w:val="28"/>
    </w:rPr>
  </w:style>
  <w:style w:type="paragraph" w:customStyle="1" w:styleId="Questiontitle">
    <w:name w:val="Question_title"/>
    <w:basedOn w:val="Rectitle"/>
    <w:next w:val="Questionref"/>
    <w:rsid w:val="00286F5B"/>
  </w:style>
  <w:style w:type="character" w:customStyle="1" w:styleId="Recdef">
    <w:name w:val="Rec_def"/>
    <w:basedOn w:val="DefaultParagraphFont"/>
    <w:rsid w:val="00286F5B"/>
    <w:rPr>
      <w:b/>
    </w:rPr>
  </w:style>
  <w:style w:type="paragraph" w:customStyle="1" w:styleId="Reftext">
    <w:name w:val="Ref_text"/>
    <w:basedOn w:val="Normal"/>
    <w:rsid w:val="00286F5B"/>
    <w:pPr>
      <w:ind w:left="794" w:hanging="794"/>
    </w:pPr>
  </w:style>
  <w:style w:type="paragraph" w:customStyle="1" w:styleId="Reftitle">
    <w:name w:val="Ref_title"/>
    <w:basedOn w:val="Normal"/>
    <w:next w:val="Reftext"/>
    <w:rsid w:val="00286F5B"/>
    <w:pPr>
      <w:spacing w:before="480"/>
      <w:jc w:val="center"/>
    </w:pPr>
    <w:rPr>
      <w:b/>
    </w:rPr>
  </w:style>
  <w:style w:type="paragraph" w:customStyle="1" w:styleId="Repdate">
    <w:name w:val="Rep_date"/>
    <w:basedOn w:val="Recdate"/>
    <w:next w:val="Normalaftertitle"/>
    <w:rsid w:val="00286F5B"/>
  </w:style>
  <w:style w:type="paragraph" w:customStyle="1" w:styleId="RepNo">
    <w:name w:val="Rep_No"/>
    <w:basedOn w:val="RecNo"/>
    <w:next w:val="Normal"/>
    <w:rsid w:val="00286F5B"/>
  </w:style>
  <w:style w:type="paragraph" w:customStyle="1" w:styleId="RepNoBR">
    <w:name w:val="Rep_No_BR"/>
    <w:basedOn w:val="RecNoBR"/>
    <w:next w:val="Normal"/>
    <w:rsid w:val="00286F5B"/>
  </w:style>
  <w:style w:type="paragraph" w:customStyle="1" w:styleId="Repref">
    <w:name w:val="Rep_ref"/>
    <w:basedOn w:val="Recref"/>
    <w:next w:val="Repdate"/>
    <w:rsid w:val="00286F5B"/>
  </w:style>
  <w:style w:type="paragraph" w:customStyle="1" w:styleId="Reptitle">
    <w:name w:val="Rep_title"/>
    <w:basedOn w:val="Rectitle"/>
    <w:next w:val="Repref"/>
    <w:rsid w:val="00286F5B"/>
  </w:style>
  <w:style w:type="paragraph" w:customStyle="1" w:styleId="Resdate">
    <w:name w:val="Res_date"/>
    <w:basedOn w:val="Recdate"/>
    <w:next w:val="Normalaftertitle"/>
    <w:rsid w:val="00286F5B"/>
  </w:style>
  <w:style w:type="character" w:customStyle="1" w:styleId="Resdef">
    <w:name w:val="Res_def"/>
    <w:basedOn w:val="DefaultParagraphFont"/>
    <w:rsid w:val="00286F5B"/>
    <w:rPr>
      <w:rFonts w:ascii="Times New Roman" w:hAnsi="Times New Roman"/>
      <w:b/>
    </w:rPr>
  </w:style>
  <w:style w:type="paragraph" w:customStyle="1" w:styleId="ResNo">
    <w:name w:val="Res_No"/>
    <w:basedOn w:val="RecNo"/>
    <w:next w:val="Normal"/>
    <w:rsid w:val="00286F5B"/>
  </w:style>
  <w:style w:type="paragraph" w:customStyle="1" w:styleId="ResNoBR">
    <w:name w:val="Res_No_BR"/>
    <w:basedOn w:val="RecNoBR"/>
    <w:next w:val="Normal"/>
    <w:rsid w:val="00286F5B"/>
  </w:style>
  <w:style w:type="paragraph" w:customStyle="1" w:styleId="Resref">
    <w:name w:val="Res_ref"/>
    <w:basedOn w:val="Recref"/>
    <w:next w:val="Resdate"/>
    <w:rsid w:val="00286F5B"/>
  </w:style>
  <w:style w:type="paragraph" w:customStyle="1" w:styleId="Restitle">
    <w:name w:val="Res_title"/>
    <w:basedOn w:val="Rectitle"/>
    <w:next w:val="Resref"/>
    <w:rsid w:val="00286F5B"/>
  </w:style>
  <w:style w:type="paragraph" w:customStyle="1" w:styleId="Section1">
    <w:name w:val="Section_1"/>
    <w:basedOn w:val="Normal"/>
    <w:next w:val="Normal"/>
    <w:rsid w:val="00286F5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86F5B"/>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286F5B"/>
    <w:pPr>
      <w:keepNext/>
      <w:keepLines/>
      <w:spacing w:before="480" w:after="80"/>
      <w:jc w:val="center"/>
    </w:pPr>
    <w:rPr>
      <w:caps/>
      <w:sz w:val="28"/>
    </w:rPr>
  </w:style>
  <w:style w:type="paragraph" w:customStyle="1" w:styleId="Sectiontitle">
    <w:name w:val="Section_title"/>
    <w:basedOn w:val="Normal"/>
    <w:next w:val="Normalaftertitle"/>
    <w:rsid w:val="00286F5B"/>
    <w:pPr>
      <w:keepNext/>
      <w:keepLines/>
      <w:spacing w:before="480" w:after="280"/>
      <w:jc w:val="center"/>
    </w:pPr>
    <w:rPr>
      <w:b/>
      <w:sz w:val="28"/>
    </w:rPr>
  </w:style>
  <w:style w:type="paragraph" w:customStyle="1" w:styleId="Source">
    <w:name w:val="Source"/>
    <w:basedOn w:val="Normal"/>
    <w:next w:val="Normalaftertitle"/>
    <w:rsid w:val="00286F5B"/>
    <w:pPr>
      <w:spacing w:before="840" w:after="200"/>
      <w:jc w:val="center"/>
    </w:pPr>
    <w:rPr>
      <w:b/>
      <w:sz w:val="28"/>
    </w:rPr>
  </w:style>
  <w:style w:type="paragraph" w:customStyle="1" w:styleId="SpecialFooter">
    <w:name w:val="Special Footer"/>
    <w:basedOn w:val="Footer"/>
    <w:rsid w:val="00286F5B"/>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86F5B"/>
    <w:rPr>
      <w:b/>
      <w:color w:val="auto"/>
    </w:rPr>
  </w:style>
  <w:style w:type="paragraph" w:customStyle="1" w:styleId="Tablehead">
    <w:name w:val="Table_head"/>
    <w:basedOn w:val="Normal"/>
    <w:next w:val="Normal"/>
    <w:rsid w:val="00286F5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86F5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286F5B"/>
    <w:pPr>
      <w:keepNext/>
      <w:keepLines/>
      <w:spacing w:before="360" w:after="120"/>
      <w:jc w:val="center"/>
    </w:pPr>
    <w:rPr>
      <w:b/>
    </w:rPr>
  </w:style>
  <w:style w:type="paragraph" w:customStyle="1" w:styleId="TableNoBR">
    <w:name w:val="Table_No_BR"/>
    <w:basedOn w:val="Normal"/>
    <w:next w:val="TabletitleBR"/>
    <w:rsid w:val="00286F5B"/>
    <w:pPr>
      <w:keepNext/>
      <w:spacing w:before="560" w:after="120"/>
      <w:jc w:val="center"/>
    </w:pPr>
    <w:rPr>
      <w:caps/>
    </w:rPr>
  </w:style>
  <w:style w:type="paragraph" w:customStyle="1" w:styleId="Tableref">
    <w:name w:val="Table_ref"/>
    <w:basedOn w:val="Normal"/>
    <w:next w:val="TabletitleBR"/>
    <w:rsid w:val="00286F5B"/>
    <w:pPr>
      <w:keepNext/>
      <w:spacing w:before="0" w:after="120"/>
      <w:jc w:val="center"/>
    </w:pPr>
  </w:style>
  <w:style w:type="paragraph" w:customStyle="1" w:styleId="Tabletext">
    <w:name w:val="Table_text"/>
    <w:basedOn w:val="Normal"/>
    <w:rsid w:val="00286F5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286F5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286F5B"/>
  </w:style>
  <w:style w:type="paragraph" w:customStyle="1" w:styleId="Title3">
    <w:name w:val="Title 3"/>
    <w:basedOn w:val="Title2"/>
    <w:next w:val="Normal"/>
    <w:rsid w:val="00286F5B"/>
    <w:rPr>
      <w:caps w:val="0"/>
    </w:rPr>
  </w:style>
  <w:style w:type="paragraph" w:customStyle="1" w:styleId="Title4">
    <w:name w:val="Title 4"/>
    <w:basedOn w:val="Title3"/>
    <w:next w:val="Heading1"/>
    <w:rsid w:val="00286F5B"/>
    <w:rPr>
      <w:b/>
    </w:rPr>
  </w:style>
  <w:style w:type="paragraph" w:customStyle="1" w:styleId="toc0">
    <w:name w:val="toc 0"/>
    <w:basedOn w:val="Normal"/>
    <w:next w:val="TOC1"/>
    <w:rsid w:val="00286F5B"/>
    <w:pPr>
      <w:tabs>
        <w:tab w:val="clear" w:pos="794"/>
        <w:tab w:val="clear" w:pos="1191"/>
        <w:tab w:val="clear" w:pos="1588"/>
        <w:tab w:val="clear" w:pos="1985"/>
        <w:tab w:val="right" w:pos="9639"/>
      </w:tabs>
    </w:pPr>
    <w:rPr>
      <w:b/>
    </w:rPr>
  </w:style>
  <w:style w:type="paragraph" w:styleId="TOC1">
    <w:name w:val="toc 1"/>
    <w:basedOn w:val="Normal"/>
    <w:semiHidden/>
    <w:rsid w:val="00286F5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86F5B"/>
    <w:pPr>
      <w:spacing w:before="80"/>
      <w:ind w:left="1531" w:hanging="851"/>
    </w:pPr>
  </w:style>
  <w:style w:type="paragraph" w:styleId="TOC3">
    <w:name w:val="toc 3"/>
    <w:basedOn w:val="TOC2"/>
    <w:semiHidden/>
    <w:rsid w:val="00286F5B"/>
  </w:style>
  <w:style w:type="paragraph" w:styleId="TOC4">
    <w:name w:val="toc 4"/>
    <w:basedOn w:val="TOC3"/>
    <w:semiHidden/>
    <w:rsid w:val="00286F5B"/>
  </w:style>
  <w:style w:type="paragraph" w:styleId="TOC5">
    <w:name w:val="toc 5"/>
    <w:basedOn w:val="TOC4"/>
    <w:semiHidden/>
    <w:rsid w:val="00286F5B"/>
  </w:style>
  <w:style w:type="paragraph" w:styleId="TOC6">
    <w:name w:val="toc 6"/>
    <w:basedOn w:val="TOC4"/>
    <w:semiHidden/>
    <w:rsid w:val="00286F5B"/>
  </w:style>
  <w:style w:type="paragraph" w:styleId="TOC7">
    <w:name w:val="toc 7"/>
    <w:basedOn w:val="TOC4"/>
    <w:semiHidden/>
    <w:rsid w:val="00286F5B"/>
  </w:style>
  <w:style w:type="paragraph" w:styleId="TOC8">
    <w:name w:val="toc 8"/>
    <w:basedOn w:val="TOC4"/>
    <w:semiHidden/>
    <w:rsid w:val="00286F5B"/>
  </w:style>
  <w:style w:type="character" w:styleId="Hyperlink">
    <w:name w:val="Hyperlink"/>
    <w:aliases w:val="超级链接,Style 58,하이퍼링크2,超?级链,超????,超??级链,하이퍼링크21,CEO_Hyperlink,超??级链Ú,fL????,fL?级"/>
    <w:basedOn w:val="DefaultParagraphFont"/>
    <w:uiPriority w:val="99"/>
    <w:unhideWhenUsed/>
    <w:qFormat/>
    <w:rsid w:val="00DC166C"/>
    <w:rPr>
      <w:color w:val="0000FF" w:themeColor="hyperlink"/>
      <w:u w:val="single"/>
    </w:rPr>
  </w:style>
  <w:style w:type="table" w:styleId="TableGrid">
    <w:name w:val="Table Grid"/>
    <w:basedOn w:val="TableNormal"/>
    <w:rsid w:val="00871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sume Title,Ref,Use Case List Paragraph,Bullet List Paragraph,List Paragraph11,List Paragraph111,List Paragraph Option,EG Bullet 1,Bulleted List1,b1,Bullet for no #'s,Body Bullet,Table Number Paragraph,List Paragraph 1,B1"/>
    <w:basedOn w:val="Normal"/>
    <w:link w:val="ListParagraphChar"/>
    <w:uiPriority w:val="34"/>
    <w:qFormat/>
    <w:rsid w:val="002E5594"/>
    <w:pPr>
      <w:ind w:left="720"/>
      <w:contextualSpacing/>
    </w:pPr>
  </w:style>
  <w:style w:type="paragraph" w:styleId="Caption">
    <w:name w:val="caption"/>
    <w:basedOn w:val="Normal"/>
    <w:next w:val="Normal"/>
    <w:unhideWhenUsed/>
    <w:qFormat/>
    <w:rsid w:val="006E5535"/>
    <w:pPr>
      <w:spacing w:before="0" w:after="200"/>
    </w:pPr>
    <w:rPr>
      <w:i/>
      <w:iCs/>
      <w:color w:val="1F497D" w:themeColor="text2"/>
      <w:sz w:val="18"/>
      <w:szCs w:val="18"/>
    </w:rPr>
  </w:style>
  <w:style w:type="character" w:customStyle="1" w:styleId="ListParagraphChar">
    <w:name w:val="List Paragraph Char"/>
    <w:aliases w:val="Resume Title Char,Ref Char,Use Case List Paragraph Char,Bullet List Paragraph Char,List Paragraph11 Char,List Paragraph111 Char,List Paragraph Option Char,EG Bullet 1 Char,Bulleted List1 Char,b1 Char,Bullet for no #'s Char,B1 Char"/>
    <w:link w:val="ListParagraph"/>
    <w:uiPriority w:val="34"/>
    <w:qFormat/>
    <w:locked/>
    <w:rsid w:val="00B20C90"/>
    <w:rPr>
      <w:sz w:val="24"/>
      <w:lang w:val="en-GB" w:eastAsia="en-US"/>
    </w:rPr>
  </w:style>
  <w:style w:type="paragraph" w:styleId="BalloonText">
    <w:name w:val="Balloon Text"/>
    <w:basedOn w:val="Normal"/>
    <w:link w:val="BalloonTextChar"/>
    <w:semiHidden/>
    <w:unhideWhenUsed/>
    <w:rsid w:val="00A574A9"/>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574A9"/>
    <w:rPr>
      <w:rFonts w:ascii="Tahoma" w:hAnsi="Tahoma" w:cs="Tahoma"/>
      <w:sz w:val="16"/>
      <w:szCs w:val="16"/>
      <w:lang w:val="en-GB" w:eastAsia="en-US"/>
    </w:rPr>
  </w:style>
  <w:style w:type="character" w:styleId="FollowedHyperlink">
    <w:name w:val="FollowedHyperlink"/>
    <w:basedOn w:val="DefaultParagraphFont"/>
    <w:semiHidden/>
    <w:unhideWhenUsed/>
    <w:rsid w:val="009D6085"/>
    <w:rPr>
      <w:color w:val="800080" w:themeColor="followedHyperlink"/>
      <w:u w:val="single"/>
    </w:rPr>
  </w:style>
  <w:style w:type="paragraph" w:customStyle="1" w:styleId="Docnumber">
    <w:name w:val="Docnumber"/>
    <w:basedOn w:val="Normal"/>
    <w:link w:val="DocnumberChar"/>
    <w:qFormat/>
    <w:rsid w:val="003149F1"/>
    <w:pPr>
      <w:jc w:val="right"/>
    </w:pPr>
    <w:rPr>
      <w:b/>
      <w:bCs/>
      <w:sz w:val="40"/>
    </w:rPr>
  </w:style>
  <w:style w:type="character" w:customStyle="1" w:styleId="DocnumberChar">
    <w:name w:val="Docnumber Char"/>
    <w:basedOn w:val="DefaultParagraphFont"/>
    <w:link w:val="Docnumber"/>
    <w:rsid w:val="003149F1"/>
    <w:rPr>
      <w:b/>
      <w:bCs/>
      <w:sz w:val="40"/>
      <w:lang w:val="en-GB" w:eastAsia="en-US"/>
    </w:rPr>
  </w:style>
  <w:style w:type="paragraph" w:styleId="NormalWeb">
    <w:name w:val="Normal (Web)"/>
    <w:basedOn w:val="Normal"/>
    <w:uiPriority w:val="99"/>
    <w:semiHidden/>
    <w:unhideWhenUsed/>
    <w:rsid w:val="00BA354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rPr>
  </w:style>
  <w:style w:type="character" w:styleId="UnresolvedMention">
    <w:name w:val="Unresolved Mention"/>
    <w:basedOn w:val="DefaultParagraphFont"/>
    <w:uiPriority w:val="99"/>
    <w:semiHidden/>
    <w:unhideWhenUsed/>
    <w:rsid w:val="00EA00B0"/>
    <w:rPr>
      <w:color w:val="605E5C"/>
      <w:shd w:val="clear" w:color="auto" w:fill="E1DFDD"/>
    </w:rPr>
  </w:style>
  <w:style w:type="character" w:customStyle="1" w:styleId="HeaderChar">
    <w:name w:val="Header Char"/>
    <w:basedOn w:val="DefaultParagraphFont"/>
    <w:link w:val="Header"/>
    <w:rsid w:val="005222FC"/>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1526">
      <w:bodyDiv w:val="1"/>
      <w:marLeft w:val="0"/>
      <w:marRight w:val="0"/>
      <w:marTop w:val="0"/>
      <w:marBottom w:val="0"/>
      <w:divBdr>
        <w:top w:val="none" w:sz="0" w:space="0" w:color="auto"/>
        <w:left w:val="none" w:sz="0" w:space="0" w:color="auto"/>
        <w:bottom w:val="none" w:sz="0" w:space="0" w:color="auto"/>
        <w:right w:val="none" w:sz="0" w:space="0" w:color="auto"/>
      </w:divBdr>
      <w:divsChild>
        <w:div w:id="478765616">
          <w:marLeft w:val="0"/>
          <w:marRight w:val="0"/>
          <w:marTop w:val="0"/>
          <w:marBottom w:val="0"/>
          <w:divBdr>
            <w:top w:val="none" w:sz="0" w:space="0" w:color="auto"/>
            <w:left w:val="none" w:sz="0" w:space="0" w:color="auto"/>
            <w:bottom w:val="none" w:sz="0" w:space="0" w:color="auto"/>
            <w:right w:val="none" w:sz="0" w:space="0" w:color="auto"/>
          </w:divBdr>
        </w:div>
        <w:div w:id="1599217531">
          <w:marLeft w:val="0"/>
          <w:marRight w:val="0"/>
          <w:marTop w:val="0"/>
          <w:marBottom w:val="0"/>
          <w:divBdr>
            <w:top w:val="none" w:sz="0" w:space="0" w:color="auto"/>
            <w:left w:val="none" w:sz="0" w:space="0" w:color="auto"/>
            <w:bottom w:val="none" w:sz="0" w:space="0" w:color="auto"/>
            <w:right w:val="none" w:sz="0" w:space="0" w:color="auto"/>
          </w:divBdr>
        </w:div>
        <w:div w:id="1246113802">
          <w:marLeft w:val="0"/>
          <w:marRight w:val="0"/>
          <w:marTop w:val="0"/>
          <w:marBottom w:val="0"/>
          <w:divBdr>
            <w:top w:val="none" w:sz="0" w:space="0" w:color="auto"/>
            <w:left w:val="none" w:sz="0" w:space="0" w:color="auto"/>
            <w:bottom w:val="none" w:sz="0" w:space="0" w:color="auto"/>
            <w:right w:val="none" w:sz="0" w:space="0" w:color="auto"/>
          </w:divBdr>
        </w:div>
        <w:div w:id="150417347">
          <w:marLeft w:val="0"/>
          <w:marRight w:val="0"/>
          <w:marTop w:val="0"/>
          <w:marBottom w:val="0"/>
          <w:divBdr>
            <w:top w:val="none" w:sz="0" w:space="0" w:color="auto"/>
            <w:left w:val="none" w:sz="0" w:space="0" w:color="auto"/>
            <w:bottom w:val="none" w:sz="0" w:space="0" w:color="auto"/>
            <w:right w:val="none" w:sz="0" w:space="0" w:color="auto"/>
          </w:divBdr>
        </w:div>
        <w:div w:id="1939832234">
          <w:marLeft w:val="0"/>
          <w:marRight w:val="0"/>
          <w:marTop w:val="0"/>
          <w:marBottom w:val="0"/>
          <w:divBdr>
            <w:top w:val="none" w:sz="0" w:space="0" w:color="auto"/>
            <w:left w:val="none" w:sz="0" w:space="0" w:color="auto"/>
            <w:bottom w:val="none" w:sz="0" w:space="0" w:color="auto"/>
            <w:right w:val="none" w:sz="0" w:space="0" w:color="auto"/>
          </w:divBdr>
        </w:div>
      </w:divsChild>
    </w:div>
    <w:div w:id="603076810">
      <w:bodyDiv w:val="1"/>
      <w:marLeft w:val="0"/>
      <w:marRight w:val="0"/>
      <w:marTop w:val="0"/>
      <w:marBottom w:val="0"/>
      <w:divBdr>
        <w:top w:val="none" w:sz="0" w:space="0" w:color="auto"/>
        <w:left w:val="none" w:sz="0" w:space="0" w:color="auto"/>
        <w:bottom w:val="none" w:sz="0" w:space="0" w:color="auto"/>
        <w:right w:val="none" w:sz="0" w:space="0" w:color="auto"/>
      </w:divBdr>
    </w:div>
    <w:div w:id="802112740">
      <w:bodyDiv w:val="1"/>
      <w:marLeft w:val="0"/>
      <w:marRight w:val="0"/>
      <w:marTop w:val="0"/>
      <w:marBottom w:val="0"/>
      <w:divBdr>
        <w:top w:val="none" w:sz="0" w:space="0" w:color="auto"/>
        <w:left w:val="none" w:sz="0" w:space="0" w:color="auto"/>
        <w:bottom w:val="none" w:sz="0" w:space="0" w:color="auto"/>
        <w:right w:val="none" w:sz="0" w:space="0" w:color="auto"/>
      </w:divBdr>
    </w:div>
    <w:div w:id="889729858">
      <w:bodyDiv w:val="1"/>
      <w:marLeft w:val="0"/>
      <w:marRight w:val="0"/>
      <w:marTop w:val="0"/>
      <w:marBottom w:val="0"/>
      <w:divBdr>
        <w:top w:val="none" w:sz="0" w:space="0" w:color="auto"/>
        <w:left w:val="none" w:sz="0" w:space="0" w:color="auto"/>
        <w:bottom w:val="none" w:sz="0" w:space="0" w:color="auto"/>
        <w:right w:val="none" w:sz="0" w:space="0" w:color="auto"/>
      </w:divBdr>
    </w:div>
    <w:div w:id="1039472396">
      <w:bodyDiv w:val="1"/>
      <w:marLeft w:val="0"/>
      <w:marRight w:val="0"/>
      <w:marTop w:val="0"/>
      <w:marBottom w:val="0"/>
      <w:divBdr>
        <w:top w:val="none" w:sz="0" w:space="0" w:color="auto"/>
        <w:left w:val="none" w:sz="0" w:space="0" w:color="auto"/>
        <w:bottom w:val="none" w:sz="0" w:space="0" w:color="auto"/>
        <w:right w:val="none" w:sz="0" w:space="0" w:color="auto"/>
      </w:divBdr>
    </w:div>
    <w:div w:id="1455247087">
      <w:bodyDiv w:val="1"/>
      <w:marLeft w:val="0"/>
      <w:marRight w:val="0"/>
      <w:marTop w:val="0"/>
      <w:marBottom w:val="0"/>
      <w:divBdr>
        <w:top w:val="none" w:sz="0" w:space="0" w:color="auto"/>
        <w:left w:val="none" w:sz="0" w:space="0" w:color="auto"/>
        <w:bottom w:val="none" w:sz="0" w:space="0" w:color="auto"/>
        <w:right w:val="none" w:sz="0" w:space="0" w:color="auto"/>
      </w:divBdr>
    </w:div>
    <w:div w:id="1527401002">
      <w:bodyDiv w:val="1"/>
      <w:marLeft w:val="0"/>
      <w:marRight w:val="0"/>
      <w:marTop w:val="0"/>
      <w:marBottom w:val="0"/>
      <w:divBdr>
        <w:top w:val="none" w:sz="0" w:space="0" w:color="auto"/>
        <w:left w:val="none" w:sz="0" w:space="0" w:color="auto"/>
        <w:bottom w:val="none" w:sz="0" w:space="0" w:color="auto"/>
        <w:right w:val="none" w:sz="0" w:space="0" w:color="auto"/>
      </w:divBdr>
      <w:divsChild>
        <w:div w:id="1904095752">
          <w:marLeft w:val="0"/>
          <w:marRight w:val="0"/>
          <w:marTop w:val="0"/>
          <w:marBottom w:val="0"/>
          <w:divBdr>
            <w:top w:val="none" w:sz="0" w:space="0" w:color="auto"/>
            <w:left w:val="none" w:sz="0" w:space="0" w:color="auto"/>
            <w:bottom w:val="none" w:sz="0" w:space="0" w:color="auto"/>
            <w:right w:val="none" w:sz="0" w:space="0" w:color="auto"/>
          </w:divBdr>
        </w:div>
        <w:div w:id="1665545679">
          <w:marLeft w:val="0"/>
          <w:marRight w:val="0"/>
          <w:marTop w:val="0"/>
          <w:marBottom w:val="0"/>
          <w:divBdr>
            <w:top w:val="none" w:sz="0" w:space="0" w:color="auto"/>
            <w:left w:val="none" w:sz="0" w:space="0" w:color="auto"/>
            <w:bottom w:val="none" w:sz="0" w:space="0" w:color="auto"/>
            <w:right w:val="none" w:sz="0" w:space="0" w:color="auto"/>
          </w:divBdr>
        </w:div>
        <w:div w:id="1653178000">
          <w:marLeft w:val="0"/>
          <w:marRight w:val="0"/>
          <w:marTop w:val="0"/>
          <w:marBottom w:val="0"/>
          <w:divBdr>
            <w:top w:val="none" w:sz="0" w:space="0" w:color="auto"/>
            <w:left w:val="none" w:sz="0" w:space="0" w:color="auto"/>
            <w:bottom w:val="none" w:sz="0" w:space="0" w:color="auto"/>
            <w:right w:val="none" w:sz="0" w:space="0" w:color="auto"/>
          </w:divBdr>
        </w:div>
        <w:div w:id="177160051">
          <w:marLeft w:val="0"/>
          <w:marRight w:val="0"/>
          <w:marTop w:val="0"/>
          <w:marBottom w:val="0"/>
          <w:divBdr>
            <w:top w:val="none" w:sz="0" w:space="0" w:color="auto"/>
            <w:left w:val="none" w:sz="0" w:space="0" w:color="auto"/>
            <w:bottom w:val="none" w:sz="0" w:space="0" w:color="auto"/>
            <w:right w:val="none" w:sz="0" w:space="0" w:color="auto"/>
          </w:divBdr>
        </w:div>
        <w:div w:id="933172488">
          <w:marLeft w:val="0"/>
          <w:marRight w:val="0"/>
          <w:marTop w:val="0"/>
          <w:marBottom w:val="0"/>
          <w:divBdr>
            <w:top w:val="none" w:sz="0" w:space="0" w:color="auto"/>
            <w:left w:val="none" w:sz="0" w:space="0" w:color="auto"/>
            <w:bottom w:val="none" w:sz="0" w:space="0" w:color="auto"/>
            <w:right w:val="none" w:sz="0" w:space="0" w:color="auto"/>
          </w:divBdr>
        </w:div>
      </w:divsChild>
    </w:div>
    <w:div w:id="1682276258">
      <w:bodyDiv w:val="1"/>
      <w:marLeft w:val="0"/>
      <w:marRight w:val="0"/>
      <w:marTop w:val="0"/>
      <w:marBottom w:val="0"/>
      <w:divBdr>
        <w:top w:val="none" w:sz="0" w:space="0" w:color="auto"/>
        <w:left w:val="none" w:sz="0" w:space="0" w:color="auto"/>
        <w:bottom w:val="none" w:sz="0" w:space="0" w:color="auto"/>
        <w:right w:val="none" w:sz="0" w:space="0" w:color="auto"/>
      </w:divBdr>
    </w:div>
    <w:div w:id="1750152320">
      <w:bodyDiv w:val="1"/>
      <w:marLeft w:val="0"/>
      <w:marRight w:val="0"/>
      <w:marTop w:val="0"/>
      <w:marBottom w:val="0"/>
      <w:divBdr>
        <w:top w:val="none" w:sz="0" w:space="0" w:color="auto"/>
        <w:left w:val="none" w:sz="0" w:space="0" w:color="auto"/>
        <w:bottom w:val="none" w:sz="0" w:space="0" w:color="auto"/>
        <w:right w:val="none" w:sz="0" w:space="0" w:color="auto"/>
      </w:divBdr>
      <w:divsChild>
        <w:div w:id="759835489">
          <w:marLeft w:val="0"/>
          <w:marRight w:val="0"/>
          <w:marTop w:val="0"/>
          <w:marBottom w:val="0"/>
          <w:divBdr>
            <w:top w:val="none" w:sz="0" w:space="0" w:color="auto"/>
            <w:left w:val="none" w:sz="0" w:space="0" w:color="auto"/>
            <w:bottom w:val="none" w:sz="0" w:space="0" w:color="auto"/>
            <w:right w:val="none" w:sz="0" w:space="0" w:color="auto"/>
          </w:divBdr>
        </w:div>
        <w:div w:id="906963952">
          <w:marLeft w:val="0"/>
          <w:marRight w:val="0"/>
          <w:marTop w:val="0"/>
          <w:marBottom w:val="0"/>
          <w:divBdr>
            <w:top w:val="none" w:sz="0" w:space="0" w:color="auto"/>
            <w:left w:val="none" w:sz="0" w:space="0" w:color="auto"/>
            <w:bottom w:val="none" w:sz="0" w:space="0" w:color="auto"/>
            <w:right w:val="none" w:sz="0" w:space="0" w:color="auto"/>
          </w:divBdr>
        </w:div>
        <w:div w:id="903174810">
          <w:marLeft w:val="0"/>
          <w:marRight w:val="0"/>
          <w:marTop w:val="0"/>
          <w:marBottom w:val="0"/>
          <w:divBdr>
            <w:top w:val="none" w:sz="0" w:space="0" w:color="auto"/>
            <w:left w:val="none" w:sz="0" w:space="0" w:color="auto"/>
            <w:bottom w:val="none" w:sz="0" w:space="0" w:color="auto"/>
            <w:right w:val="none" w:sz="0" w:space="0" w:color="auto"/>
          </w:divBdr>
        </w:div>
        <w:div w:id="2016491100">
          <w:marLeft w:val="0"/>
          <w:marRight w:val="0"/>
          <w:marTop w:val="0"/>
          <w:marBottom w:val="0"/>
          <w:divBdr>
            <w:top w:val="none" w:sz="0" w:space="0" w:color="auto"/>
            <w:left w:val="none" w:sz="0" w:space="0" w:color="auto"/>
            <w:bottom w:val="none" w:sz="0" w:space="0" w:color="auto"/>
            <w:right w:val="none" w:sz="0" w:space="0" w:color="auto"/>
          </w:divBdr>
        </w:div>
        <w:div w:id="86661159">
          <w:marLeft w:val="0"/>
          <w:marRight w:val="0"/>
          <w:marTop w:val="0"/>
          <w:marBottom w:val="0"/>
          <w:divBdr>
            <w:top w:val="none" w:sz="0" w:space="0" w:color="auto"/>
            <w:left w:val="none" w:sz="0" w:space="0" w:color="auto"/>
            <w:bottom w:val="none" w:sz="0" w:space="0" w:color="auto"/>
            <w:right w:val="none" w:sz="0" w:space="0" w:color="auto"/>
          </w:divBdr>
        </w:div>
      </w:divsChild>
    </w:div>
    <w:div w:id="1766731067">
      <w:bodyDiv w:val="1"/>
      <w:marLeft w:val="0"/>
      <w:marRight w:val="0"/>
      <w:marTop w:val="0"/>
      <w:marBottom w:val="0"/>
      <w:divBdr>
        <w:top w:val="none" w:sz="0" w:space="0" w:color="auto"/>
        <w:left w:val="none" w:sz="0" w:space="0" w:color="auto"/>
        <w:bottom w:val="none" w:sz="0" w:space="0" w:color="auto"/>
        <w:right w:val="none" w:sz="0" w:space="0" w:color="auto"/>
      </w:divBdr>
    </w:div>
    <w:div w:id="1774860136">
      <w:bodyDiv w:val="1"/>
      <w:marLeft w:val="0"/>
      <w:marRight w:val="0"/>
      <w:marTop w:val="0"/>
      <w:marBottom w:val="0"/>
      <w:divBdr>
        <w:top w:val="none" w:sz="0" w:space="0" w:color="auto"/>
        <w:left w:val="none" w:sz="0" w:space="0" w:color="auto"/>
        <w:bottom w:val="none" w:sz="0" w:space="0" w:color="auto"/>
        <w:right w:val="none" w:sz="0" w:space="0" w:color="auto"/>
      </w:divBdr>
      <w:divsChild>
        <w:div w:id="1612198087">
          <w:marLeft w:val="0"/>
          <w:marRight w:val="0"/>
          <w:marTop w:val="0"/>
          <w:marBottom w:val="0"/>
          <w:divBdr>
            <w:top w:val="none" w:sz="0" w:space="0" w:color="auto"/>
            <w:left w:val="none" w:sz="0" w:space="0" w:color="auto"/>
            <w:bottom w:val="none" w:sz="0" w:space="0" w:color="auto"/>
            <w:right w:val="none" w:sz="0" w:space="0" w:color="auto"/>
          </w:divBdr>
        </w:div>
        <w:div w:id="1204369544">
          <w:marLeft w:val="0"/>
          <w:marRight w:val="0"/>
          <w:marTop w:val="0"/>
          <w:marBottom w:val="0"/>
          <w:divBdr>
            <w:top w:val="none" w:sz="0" w:space="0" w:color="auto"/>
            <w:left w:val="none" w:sz="0" w:space="0" w:color="auto"/>
            <w:bottom w:val="none" w:sz="0" w:space="0" w:color="auto"/>
            <w:right w:val="none" w:sz="0" w:space="0" w:color="auto"/>
          </w:divBdr>
        </w:div>
        <w:div w:id="1217929882">
          <w:marLeft w:val="0"/>
          <w:marRight w:val="0"/>
          <w:marTop w:val="0"/>
          <w:marBottom w:val="0"/>
          <w:divBdr>
            <w:top w:val="none" w:sz="0" w:space="0" w:color="auto"/>
            <w:left w:val="none" w:sz="0" w:space="0" w:color="auto"/>
            <w:bottom w:val="none" w:sz="0" w:space="0" w:color="auto"/>
            <w:right w:val="none" w:sz="0" w:space="0" w:color="auto"/>
          </w:divBdr>
        </w:div>
        <w:div w:id="2131626588">
          <w:marLeft w:val="0"/>
          <w:marRight w:val="0"/>
          <w:marTop w:val="0"/>
          <w:marBottom w:val="0"/>
          <w:divBdr>
            <w:top w:val="none" w:sz="0" w:space="0" w:color="auto"/>
            <w:left w:val="none" w:sz="0" w:space="0" w:color="auto"/>
            <w:bottom w:val="none" w:sz="0" w:space="0" w:color="auto"/>
            <w:right w:val="none" w:sz="0" w:space="0" w:color="auto"/>
          </w:divBdr>
        </w:div>
        <w:div w:id="1671329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liangliang.zhang@huawei.com" TargetMode="External"/><Relationship Id="rId21" Type="http://schemas.openxmlformats.org/officeDocument/2006/relationships/hyperlink" Target="mailto:fgdpm@lists.itu.int" TargetMode="External"/><Relationship Id="rId42" Type="http://schemas.openxmlformats.org/officeDocument/2006/relationships/hyperlink" Target="https://extranet.itu.int/sites/itu-t/focusgroups/dpm/Output/DPM-O-136.docx" TargetMode="External"/><Relationship Id="rId63" Type="http://schemas.openxmlformats.org/officeDocument/2006/relationships/hyperlink" Target="https://extranet.itu.int/sites/itu-t/focusgroups/dpm/Output/DPM-O-188.docx" TargetMode="External"/><Relationship Id="rId84" Type="http://schemas.openxmlformats.org/officeDocument/2006/relationships/hyperlink" Target="mailto:martin.brynskov@oascities.org" TargetMode="External"/><Relationship Id="rId138" Type="http://schemas.openxmlformats.org/officeDocument/2006/relationships/hyperlink" Target="mailto:Robert.Lewis-Lettington@un.org" TargetMode="External"/><Relationship Id="rId107" Type="http://schemas.openxmlformats.org/officeDocument/2006/relationships/hyperlink" Target="mailto:tania.khalafbeigi@sensorup.com" TargetMode="External"/><Relationship Id="rId11" Type="http://schemas.openxmlformats.org/officeDocument/2006/relationships/image" Target="media/image1.gif"/><Relationship Id="rId32" Type="http://schemas.openxmlformats.org/officeDocument/2006/relationships/hyperlink" Target="https://extranet.itu.int/sites/itu-t/focusgroups/dpm/Output/DPM-O-036.zip" TargetMode="External"/><Relationship Id="rId53" Type="http://schemas.openxmlformats.org/officeDocument/2006/relationships/hyperlink" Target="https://extranet.itu.int/sites/itu-t/focusgroups/dpm/Output/DPM-O-190.zip" TargetMode="External"/><Relationship Id="rId74" Type="http://schemas.openxmlformats.org/officeDocument/2006/relationships/hyperlink" Target="mailto:Okan.Geray@smartdubai.ae" TargetMode="External"/><Relationship Id="rId128" Type="http://schemas.openxmlformats.org/officeDocument/2006/relationships/hyperlink" Target="mailto:Robert.Lewis-Lettington@un.org" TargetMode="External"/><Relationship Id="rId149" Type="http://schemas.openxmlformats.org/officeDocument/2006/relationships/hyperlink" Target="https://extranet.itu.int/sites/itu-t/focusgroups/dpm/Output/DPM-O-169.docx" TargetMode="External"/><Relationship Id="rId5" Type="http://schemas.openxmlformats.org/officeDocument/2006/relationships/numbering" Target="numbering.xml"/><Relationship Id="rId95" Type="http://schemas.openxmlformats.org/officeDocument/2006/relationships/hyperlink" Target="mailto:hakima.chaouchii@gmail.com" TargetMode="External"/><Relationship Id="rId22" Type="http://schemas.openxmlformats.org/officeDocument/2006/relationships/hyperlink" Target="https://extranet.itu.int/sites/itu-t/focusgroups/dpm/Input/Forms/170717.aspx" TargetMode="External"/><Relationship Id="rId27" Type="http://schemas.openxmlformats.org/officeDocument/2006/relationships/hyperlink" Target="https://extranet.itu.int/sites/itu-t/focusgroups/dpm/Output/Forms/3rd%20Meeting.aspx" TargetMode="External"/><Relationship Id="rId43" Type="http://schemas.openxmlformats.org/officeDocument/2006/relationships/hyperlink" Target="https://extranet.itu.int/sites/itu-t/focusgroups/dpm/Output/DPM-O-086.zip" TargetMode="External"/><Relationship Id="rId48" Type="http://schemas.openxmlformats.org/officeDocument/2006/relationships/hyperlink" Target="https://extranet.itu.int/sites/itu-t/focusgroups/dpm/Output/Forms/AllItems.aspx?View=%7b6A028BFC-030B-4AE9-92EE-417A79FF1A1B%7d&amp;InitialTabId=Ribbon%2ERead&amp;VisibilityContext=WSSTabPersistence&amp;FilterField1=Meeting&amp;FilterValue1=Geneva%2C%203-7%20April%202019" TargetMode="External"/><Relationship Id="rId64" Type="http://schemas.openxmlformats.org/officeDocument/2006/relationships/hyperlink" Target="https://extranet.itu.int/sites/itu-t/focusgroups/dpm/Output/DPM-O-107.docx?d=w6a55221a3e88495bb3cfabe5d6838833" TargetMode="External"/><Relationship Id="rId69" Type="http://schemas.openxmlformats.org/officeDocument/2006/relationships/hyperlink" Target="mailto:anxiaomi@ruc.edu.cn" TargetMode="External"/><Relationship Id="rId113" Type="http://schemas.openxmlformats.org/officeDocument/2006/relationships/hyperlink" Target="https://extranet.itu.int/sites/itu-t/focusgroups/dpm/Output/DPM-O-157.zip" TargetMode="External"/><Relationship Id="rId118" Type="http://schemas.openxmlformats.org/officeDocument/2006/relationships/hyperlink" Target="mailto:jiaxw9@chinaunicom.cn" TargetMode="External"/><Relationship Id="rId134" Type="http://schemas.openxmlformats.org/officeDocument/2006/relationships/hyperlink" Target="mailto:anxiaomi@ruc.edu.cn" TargetMode="External"/><Relationship Id="rId139" Type="http://schemas.openxmlformats.org/officeDocument/2006/relationships/hyperlink" Target="mailto:w37952385@vip.qq.com" TargetMode="External"/><Relationship Id="rId80" Type="http://schemas.openxmlformats.org/officeDocument/2006/relationships/hyperlink" Target="https://extranet.itu.int/sites/itu-t/focusgroups/dpm/Output/DPM-O-172R2.zip" TargetMode="External"/><Relationship Id="rId85" Type="http://schemas.openxmlformats.org/officeDocument/2006/relationships/hyperlink" Target="mailto:marco.carugi@gmail.com" TargetMode="External"/><Relationship Id="rId150" Type="http://schemas.openxmlformats.org/officeDocument/2006/relationships/fontTable" Target="fontTable.xml"/><Relationship Id="rId12" Type="http://schemas.openxmlformats.org/officeDocument/2006/relationships/hyperlink" Target="mailto:gmlee@kaist.ac.kr" TargetMode="External"/><Relationship Id="rId17" Type="http://schemas.openxmlformats.org/officeDocument/2006/relationships/hyperlink" Target="mailto:fgdpmwg4@lists.itu.int" TargetMode="External"/><Relationship Id="rId33" Type="http://schemas.openxmlformats.org/officeDocument/2006/relationships/hyperlink" Target="https://extranet.itu.int/sites/itu-t/focusgroups/dpm/Output/DPM-O-063.zip" TargetMode="External"/><Relationship Id="rId38" Type="http://schemas.openxmlformats.org/officeDocument/2006/relationships/hyperlink" Target="https://extranet.itu.int/sites/itu-t/focusgroups/dpm/Output/Forms/5th%20Meeting.aspx" TargetMode="External"/><Relationship Id="rId59" Type="http://schemas.openxmlformats.org/officeDocument/2006/relationships/hyperlink" Target="https://www.itu.int/en/ITU-T/Workshops-and-Seminars/20180917/Pages/default.aspx" TargetMode="External"/><Relationship Id="rId103" Type="http://schemas.openxmlformats.org/officeDocument/2006/relationships/hyperlink" Target="mailto:jkchoi59@kaist.edu" TargetMode="External"/><Relationship Id="rId108" Type="http://schemas.openxmlformats.org/officeDocument/2006/relationships/hyperlink" Target="https://extranet.itu.int/sites/itu-t/focusgroups/dpm/Output/DPM-O-156.zip" TargetMode="External"/><Relationship Id="rId124" Type="http://schemas.openxmlformats.org/officeDocument/2006/relationships/hyperlink" Target="mailto:hehehu@gmail.com" TargetMode="External"/><Relationship Id="rId129" Type="http://schemas.openxmlformats.org/officeDocument/2006/relationships/hyperlink" Target="mailto:pannicchino@mandint.org" TargetMode="External"/><Relationship Id="rId54" Type="http://schemas.openxmlformats.org/officeDocument/2006/relationships/hyperlink" Target="https://extranet.itu.int/sites/itu-t/focusgroups/dpm/wg/SitePages/Home.aspx" TargetMode="External"/><Relationship Id="rId70" Type="http://schemas.openxmlformats.org/officeDocument/2006/relationships/hyperlink" Target="mailto:w37952385@vip.qq.com" TargetMode="External"/><Relationship Id="rId75" Type="http://schemas.openxmlformats.org/officeDocument/2006/relationships/hyperlink" Target="mailto:liangliang.zhang@hisilicon.com" TargetMode="External"/><Relationship Id="rId91" Type="http://schemas.openxmlformats.org/officeDocument/2006/relationships/hyperlink" Target="mailto:w37952385@vip.qq.com" TargetMode="External"/><Relationship Id="rId96" Type="http://schemas.openxmlformats.org/officeDocument/2006/relationships/hyperlink" Target="mailto:okan.geray@smartdubai.ae" TargetMode="External"/><Relationship Id="rId140" Type="http://schemas.openxmlformats.org/officeDocument/2006/relationships/hyperlink" Target="https://extranet.itu.int/sites/itu-t/focusgroups/dpm/Output/DPM-O-168R2.zip" TargetMode="External"/><Relationship Id="rId145" Type="http://schemas.openxmlformats.org/officeDocument/2006/relationships/hyperlink" Target="mailto:anxiaomi@ruc.edu.cn"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extranet.itu.int/sites/itu-t/focusgroups/dpm/Input/Forms/171025.aspx" TargetMode="External"/><Relationship Id="rId28" Type="http://schemas.openxmlformats.org/officeDocument/2006/relationships/hyperlink" Target="https://extranet.itu.int/sites/itu-t/focusgroups/dpm/_layouts/15/WopiFrame.aspx?sourcedoc=/sites/itu-t/focusgroups/dpm/Output/DPM-O-012.docx&amp;action=default" TargetMode="External"/><Relationship Id="rId49" Type="http://schemas.openxmlformats.org/officeDocument/2006/relationships/hyperlink" Target="https://extranet.itu.int/sites/itu-t/focusgroups/dpm/Output/Forms/AllItems.aspx?View=%7b6A028BFC-030B-4AE9-92EE-417A79FF1A1B%7d&amp;FilterField1=Meeting&amp;FilterValue1=Geneva%2C%2015%2D19%20July%202019" TargetMode="External"/><Relationship Id="rId114" Type="http://schemas.openxmlformats.org/officeDocument/2006/relationships/hyperlink" Target="mailto:huang.zheng2@zte.com.cn" TargetMode="External"/><Relationship Id="rId119" Type="http://schemas.openxmlformats.org/officeDocument/2006/relationships/hyperlink" Target="mailto:hui.ding@chaincomp.net" TargetMode="External"/><Relationship Id="rId44" Type="http://schemas.openxmlformats.org/officeDocument/2006/relationships/hyperlink" Target="https://extranet.itu.int/sites/itu-t/focusgroups/dpm/Output/DPM-O-112.zip" TargetMode="External"/><Relationship Id="rId60" Type="http://schemas.openxmlformats.org/officeDocument/2006/relationships/hyperlink" Target="https://www.itu.int/en/ITU-T/Workshops-and-Seminars/20190719/Pages/default.aspx" TargetMode="External"/><Relationship Id="rId65" Type="http://schemas.openxmlformats.org/officeDocument/2006/relationships/header" Target="header1.xml"/><Relationship Id="rId81" Type="http://schemas.openxmlformats.org/officeDocument/2006/relationships/hyperlink" Target="mailto:anxiaomi@ruc.edu.cn" TargetMode="External"/><Relationship Id="rId86" Type="http://schemas.openxmlformats.org/officeDocument/2006/relationships/hyperlink" Target="mailto:jiaxs1219@sina.com" TargetMode="External"/><Relationship Id="rId130" Type="http://schemas.openxmlformats.org/officeDocument/2006/relationships/hyperlink" Target="mailto:nathalie.feingold@npba.ch" TargetMode="External"/><Relationship Id="rId135" Type="http://schemas.openxmlformats.org/officeDocument/2006/relationships/hyperlink" Target="mailto:jiaxs1219@sina.com" TargetMode="External"/><Relationship Id="rId151" Type="http://schemas.openxmlformats.org/officeDocument/2006/relationships/theme" Target="theme/theme1.xml"/><Relationship Id="rId13" Type="http://schemas.openxmlformats.org/officeDocument/2006/relationships/hyperlink" Target="http://www.itu.int/go/tfgdpm" TargetMode="External"/><Relationship Id="rId18" Type="http://schemas.openxmlformats.org/officeDocument/2006/relationships/hyperlink" Target="mailto:fgdpmwg5@lists.itu.int" TargetMode="External"/><Relationship Id="rId39" Type="http://schemas.openxmlformats.org/officeDocument/2006/relationships/hyperlink" Target="https://extranet.itu.int/sites/itu-t/focusgroups/dpm/Output/Forms/190114.aspx?InitialTabId=Ribbon%2EDocument&amp;VisibilityContext=WSSTabPersistence" TargetMode="External"/><Relationship Id="rId109" Type="http://schemas.openxmlformats.org/officeDocument/2006/relationships/hyperlink" Target="https://imailcn.huawei.com/owa/redir.aspx?C=jmwooxW-HNbKKQ1YI609o3bULZ8nOxgNos241L4Y1MEEI0ecOrDVCA..&amp;URL=mailto%3asaabro%40gmail.com" TargetMode="External"/><Relationship Id="rId34" Type="http://schemas.openxmlformats.org/officeDocument/2006/relationships/hyperlink" Target="https://extranet.itu.int/sites/itu-t/focusgroups/dpm/Input/Forms/180501.aspx" TargetMode="External"/><Relationship Id="rId50" Type="http://schemas.openxmlformats.org/officeDocument/2006/relationships/hyperlink" Target="https://extranet.itu.int/sites/itu-t/focusgroups/dpm/Output/DPM-O-165.docx" TargetMode="External"/><Relationship Id="rId55" Type="http://schemas.openxmlformats.org/officeDocument/2006/relationships/hyperlink" Target="https://www.itu.int/en/ITU-T/Workshops-and-Seminars/20180219/Pages/default.aspx" TargetMode="External"/><Relationship Id="rId76" Type="http://schemas.openxmlformats.org/officeDocument/2006/relationships/hyperlink" Target="mailto:Robert.Lewis-Lettington@unhabitat.org" TargetMode="External"/><Relationship Id="rId97" Type="http://schemas.openxmlformats.org/officeDocument/2006/relationships/hyperlink" Target="mailto:anxiaomi@ruc.edu.cn" TargetMode="External"/><Relationship Id="rId104" Type="http://schemas.openxmlformats.org/officeDocument/2006/relationships/hyperlink" Target="https://extranet.itu.int/sites/itu-t/focusgroups/dpm/Output/DPM-O-176.docx" TargetMode="External"/><Relationship Id="rId120" Type="http://schemas.openxmlformats.org/officeDocument/2006/relationships/hyperlink" Target="mailto:taoyuan@cnicg.cn" TargetMode="External"/><Relationship Id="rId125" Type="http://schemas.openxmlformats.org/officeDocument/2006/relationships/hyperlink" Target="mailto:hehehu@gmail.com" TargetMode="External"/><Relationship Id="rId141" Type="http://schemas.openxmlformats.org/officeDocument/2006/relationships/hyperlink" Target="mailto:iychong@hufs.ac.kr" TargetMode="External"/><Relationship Id="rId146" Type="http://schemas.openxmlformats.org/officeDocument/2006/relationships/hyperlink" Target="https://extranet.itu.int/sites/itu-t/focusgroups/dpm/Output/DPM-O-171R1.zip" TargetMode="External"/><Relationship Id="rId7" Type="http://schemas.openxmlformats.org/officeDocument/2006/relationships/settings" Target="settings.xml"/><Relationship Id="rId71" Type="http://schemas.openxmlformats.org/officeDocument/2006/relationships/hyperlink" Target="mailto:marco.carugi@gmail.com" TargetMode="External"/><Relationship Id="rId92" Type="http://schemas.openxmlformats.org/officeDocument/2006/relationships/hyperlink" Target="mailto:yokotani@neptune.kanazawa-it.ac.jp" TargetMode="External"/><Relationship Id="rId2" Type="http://schemas.openxmlformats.org/officeDocument/2006/relationships/customXml" Target="../customXml/item2.xml"/><Relationship Id="rId29" Type="http://schemas.openxmlformats.org/officeDocument/2006/relationships/hyperlink" Target="https://extranet.itu.int/sites/itu-t/focusgroups/dpm/_layouts/15/WopiFrame.aspx?sourcedoc=/sites/itu-t/focusgroups/dpm/Output/DPM-O-034R1.docx&amp;action=default" TargetMode="External"/><Relationship Id="rId24" Type="http://schemas.openxmlformats.org/officeDocument/2006/relationships/hyperlink" Target="https://extranet.itu.int/sites/itu-t/focusgroups/dpm/Input/Forms/180220.aspx" TargetMode="External"/><Relationship Id="rId40" Type="http://schemas.openxmlformats.org/officeDocument/2006/relationships/hyperlink" Target="https://extranet.itu.int/sites/itu-t/focusgroups/dpm/Output/DPM-O-085.docx" TargetMode="External"/><Relationship Id="rId45" Type="http://schemas.openxmlformats.org/officeDocument/2006/relationships/hyperlink" Target="https://extranet.itu.int/sites/itu-t/focusgroups/dpm/Output/DPM-O-138.zip" TargetMode="External"/><Relationship Id="rId66" Type="http://schemas.openxmlformats.org/officeDocument/2006/relationships/header" Target="header2.xml"/><Relationship Id="rId87" Type="http://schemas.openxmlformats.org/officeDocument/2006/relationships/hyperlink" Target="https://extranet.itu.int/sites/itu-t/focusgroups/dpm/Output/DPM-O-173R1.zip" TargetMode="External"/><Relationship Id="rId110" Type="http://schemas.openxmlformats.org/officeDocument/2006/relationships/hyperlink" Target="https://imailcn.huawei.com/owa/redir.aspx?C=jmwooxW-HNbKKQ1YI609o3bULZ8nOxgNos241L4Y1MEEI0ecOrDVCA..&amp;URL=mailto%3asaabro%40gmail.com" TargetMode="External"/><Relationship Id="rId115" Type="http://schemas.openxmlformats.org/officeDocument/2006/relationships/hyperlink" Target="https://extranet.itu.int/sites/itu-t/focusgroups/dpm/Output/DPM-O-151.zip" TargetMode="External"/><Relationship Id="rId131" Type="http://schemas.openxmlformats.org/officeDocument/2006/relationships/hyperlink" Target="mailto:antonio.kung@trialog.com" TargetMode="External"/><Relationship Id="rId136" Type="http://schemas.openxmlformats.org/officeDocument/2006/relationships/hyperlink" Target="mailto:iychong@hufs.ac.kr" TargetMode="External"/><Relationship Id="rId61" Type="http://schemas.openxmlformats.org/officeDocument/2006/relationships/hyperlink" Target="https://extranet.itu.int/sites/itu-t/focusgroups/dpm/SitePages/Home.aspx" TargetMode="External"/><Relationship Id="rId82" Type="http://schemas.openxmlformats.org/officeDocument/2006/relationships/hyperlink" Target="mailto:anxiaomi@ruc.edu.cn" TargetMode="External"/><Relationship Id="rId19" Type="http://schemas.openxmlformats.org/officeDocument/2006/relationships/hyperlink" Target="mailto:fgdpm@itu.int" TargetMode="External"/><Relationship Id="rId14" Type="http://schemas.openxmlformats.org/officeDocument/2006/relationships/hyperlink" Target="mailto:fgdpmwg1@lists.itu.int" TargetMode="External"/><Relationship Id="rId30" Type="http://schemas.openxmlformats.org/officeDocument/2006/relationships/hyperlink" Target="https://extranet.itu.int/sites/itu-t/focusgroups/dpm/Output/DPM-O-042.docx" TargetMode="External"/><Relationship Id="rId35" Type="http://schemas.openxmlformats.org/officeDocument/2006/relationships/hyperlink" Target="https://extranet.itu.int/sites/itu-t/focusgroups/dpm/Input/Forms/180917.aspx" TargetMode="External"/><Relationship Id="rId56" Type="http://schemas.openxmlformats.org/officeDocument/2006/relationships/hyperlink" Target="https://extranet.itu.int/sites/itu-t/focusgroups/dpm/Input/DPM-I-143.zip" TargetMode="External"/><Relationship Id="rId77" Type="http://schemas.openxmlformats.org/officeDocument/2006/relationships/hyperlink" Target="mailto:nathalie.feingold@npba.ch" TargetMode="External"/><Relationship Id="rId100" Type="http://schemas.openxmlformats.org/officeDocument/2006/relationships/hyperlink" Target="https://extranet.itu.int/sites/itu-t/focusgroups/dpm/Output/DPM-O-175R3.zip" TargetMode="External"/><Relationship Id="rId105" Type="http://schemas.openxmlformats.org/officeDocument/2006/relationships/hyperlink" Target="mailto:liangs@ucalgary.ca" TargetMode="External"/><Relationship Id="rId126" Type="http://schemas.openxmlformats.org/officeDocument/2006/relationships/hyperlink" Target="https://extranet.itu.int/sites/itu-t/focusgroups/dpm/Output/DPM-O-178.zip" TargetMode="External"/><Relationship Id="rId147" Type="http://schemas.openxmlformats.org/officeDocument/2006/relationships/hyperlink" Target="mailto:Okan.Geray@smartdubai.ae" TargetMode="External"/><Relationship Id="rId8" Type="http://schemas.openxmlformats.org/officeDocument/2006/relationships/webSettings" Target="webSettings.xml"/><Relationship Id="rId51" Type="http://schemas.openxmlformats.org/officeDocument/2006/relationships/hyperlink" Target="https://extranet.itu.int/sites/itu-t/focusgroups/dpm/Output/DPM-O-187R1.docx" TargetMode="External"/><Relationship Id="rId72" Type="http://schemas.openxmlformats.org/officeDocument/2006/relationships/hyperlink" Target="mailto:martin.brynskov@oascities.org" TargetMode="External"/><Relationship Id="rId93" Type="http://schemas.openxmlformats.org/officeDocument/2006/relationships/hyperlink" Target="https://extranet.itu.int/sites/itu-t/focusgroups/dpm/Output/DPM-O-174R1.zip" TargetMode="External"/><Relationship Id="rId98" Type="http://schemas.openxmlformats.org/officeDocument/2006/relationships/hyperlink" Target="mailto:nathalie.feingold@npba.ch" TargetMode="External"/><Relationship Id="rId121" Type="http://schemas.openxmlformats.org/officeDocument/2006/relationships/hyperlink" Target="https://extranet.itu.int/sites/itu-t/focusgroups/dpm/Output/DPM-O-177.zip" TargetMode="External"/><Relationship Id="rId142" Type="http://schemas.openxmlformats.org/officeDocument/2006/relationships/hyperlink" Target="mailto:iychong@hufs.ac.kr" TargetMode="External"/><Relationship Id="rId3" Type="http://schemas.openxmlformats.org/officeDocument/2006/relationships/customXml" Target="../customXml/item3.xml"/><Relationship Id="rId25" Type="http://schemas.openxmlformats.org/officeDocument/2006/relationships/hyperlink" Target="https://extranet.itu.int/sites/itu-t/focusgroups/dpm/Output/Forms/1st%20Meeting.aspx" TargetMode="External"/><Relationship Id="rId46" Type="http://schemas.openxmlformats.org/officeDocument/2006/relationships/hyperlink" Target="https://extranet.itu.int/sites/itu-t/focusgroups/dpm/Input/Forms/AllItems.aspx?View=%7b69E6603D-6026-42EC-8087-16A36DCEFF68%7d&amp;FilterField1=Meeting&amp;FilterValue1=Geneva%2C%203-7%20April%202019" TargetMode="External"/><Relationship Id="rId67" Type="http://schemas.openxmlformats.org/officeDocument/2006/relationships/hyperlink" Target="https://extranet.itu.int/sites/itu-t/focusgroups/dpm/Output/DPM-O-188R1.docx" TargetMode="External"/><Relationship Id="rId116" Type="http://schemas.openxmlformats.org/officeDocument/2006/relationships/hyperlink" Target="mailto:liangliang.zhang@hisilicon.com" TargetMode="External"/><Relationship Id="rId137" Type="http://schemas.openxmlformats.org/officeDocument/2006/relationships/hyperlink" Target="mailto:nathalie.feingold@npba.ch" TargetMode="External"/><Relationship Id="rId20" Type="http://schemas.openxmlformats.org/officeDocument/2006/relationships/hyperlink" Target="https://extranet.itu.int/sites/itu-t/focusgroups/dpm" TargetMode="External"/><Relationship Id="rId41" Type="http://schemas.openxmlformats.org/officeDocument/2006/relationships/hyperlink" Target="https://extranet.itu.int/sites/itu-t/focusgroups/dpm/Output/DPM-O-110R1.docx" TargetMode="External"/><Relationship Id="rId62" Type="http://schemas.openxmlformats.org/officeDocument/2006/relationships/hyperlink" Target="https://www.itu.int/ml/lists/arc/fgdpm" TargetMode="External"/><Relationship Id="rId83" Type="http://schemas.openxmlformats.org/officeDocument/2006/relationships/hyperlink" Target="mailto:w37952385@vip.qq.com" TargetMode="External"/><Relationship Id="rId88" Type="http://schemas.openxmlformats.org/officeDocument/2006/relationships/hyperlink" Target="mailto:marco.carugi@gmail.com" TargetMode="External"/><Relationship Id="rId111" Type="http://schemas.openxmlformats.org/officeDocument/2006/relationships/hyperlink" Target="mailto:iychong@hufs.ac.kr" TargetMode="External"/><Relationship Id="rId132" Type="http://schemas.openxmlformats.org/officeDocument/2006/relationships/hyperlink" Target="https://extranet.itu.int/sites/itu-t/focusgroups/dpm/Output/DPM-O-170R1.zip" TargetMode="External"/><Relationship Id="rId15" Type="http://schemas.openxmlformats.org/officeDocument/2006/relationships/hyperlink" Target="mailto:fgdpmwg2@lists.itu.int" TargetMode="External"/><Relationship Id="rId36" Type="http://schemas.openxmlformats.org/officeDocument/2006/relationships/hyperlink" Target="https://extranet.itu.int/sites/itu-t/focusgroups/dpm/Input/Forms/190114.aspx" TargetMode="External"/><Relationship Id="rId57" Type="http://schemas.openxmlformats.org/officeDocument/2006/relationships/hyperlink" Target="https://www.itu.int/en/ITU-T/Workshops-and-Seminars/20180917/Pages/default.aspx" TargetMode="External"/><Relationship Id="rId106" Type="http://schemas.openxmlformats.org/officeDocument/2006/relationships/hyperlink" Target="mailto:liangs@ucalgary.ca" TargetMode="External"/><Relationship Id="rId127" Type="http://schemas.openxmlformats.org/officeDocument/2006/relationships/hyperlink" Target="mailto:Robert.Lewis-Lettington@un.org" TargetMode="External"/><Relationship Id="rId10" Type="http://schemas.openxmlformats.org/officeDocument/2006/relationships/endnotes" Target="endnotes.xml"/><Relationship Id="rId31" Type="http://schemas.openxmlformats.org/officeDocument/2006/relationships/hyperlink" Target="https://extranet.itu.int/sites/itu-t/focusgroups/dpm/Output/DPM-O-013.zip" TargetMode="External"/><Relationship Id="rId52" Type="http://schemas.openxmlformats.org/officeDocument/2006/relationships/hyperlink" Target="https://extranet.itu.int/sites/itu-t/focusgroups/dpm/Output/DPM-O-166.zip" TargetMode="External"/><Relationship Id="rId73" Type="http://schemas.openxmlformats.org/officeDocument/2006/relationships/hyperlink" Target="mailto:hakima.chaouchii@gmail.com" TargetMode="External"/><Relationship Id="rId78" Type="http://schemas.openxmlformats.org/officeDocument/2006/relationships/hyperlink" Target="mailto:yokotani@neptune.kanazawa-it.ac.jp" TargetMode="External"/><Relationship Id="rId94" Type="http://schemas.openxmlformats.org/officeDocument/2006/relationships/hyperlink" Target="mailto:hakima.chaouchii@gmail.com" TargetMode="External"/><Relationship Id="rId99" Type="http://schemas.openxmlformats.org/officeDocument/2006/relationships/hyperlink" Target="mailto:w37952385@vip.qq.com" TargetMode="External"/><Relationship Id="rId101" Type="http://schemas.openxmlformats.org/officeDocument/2006/relationships/hyperlink" Target="mailto:nkim71@kaist.ac.kr" TargetMode="External"/><Relationship Id="rId122" Type="http://schemas.openxmlformats.org/officeDocument/2006/relationships/hyperlink" Target="mailto:huang.zheng2@zte.com.cn" TargetMode="External"/><Relationship Id="rId143" Type="http://schemas.openxmlformats.org/officeDocument/2006/relationships/hyperlink" Target="mailto:aslam.jarwar@hufs.ac.kr" TargetMode="External"/><Relationship Id="rId148" Type="http://schemas.openxmlformats.org/officeDocument/2006/relationships/hyperlink" Target="mailto:Okan.Geray@smartdubai.ae"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extranet.itu.int/sites/itu-t/focusgroups/dpm/Output/Forms/2nd%20Meeting.aspx" TargetMode="External"/><Relationship Id="rId47" Type="http://schemas.openxmlformats.org/officeDocument/2006/relationships/hyperlink" Target="https://extranet.itu.int/sites/itu-t/focusgroups/dpm/Input/Forms/AllItems.aspx?View=%7b69E6603D-6026-42EC-8087-16A36DCEFF68%7d&amp;FilterField1=Meeting&amp;FilterValue1=Geneva%2C%2015%2D19%20July%202019" TargetMode="External"/><Relationship Id="rId68" Type="http://schemas.openxmlformats.org/officeDocument/2006/relationships/hyperlink" Target="mailto:anxiaomi@ruc.edu.cn" TargetMode="External"/><Relationship Id="rId89" Type="http://schemas.openxmlformats.org/officeDocument/2006/relationships/hyperlink" Target="mailto:anxiaomi@ruc.edu.cn" TargetMode="External"/><Relationship Id="rId112" Type="http://schemas.openxmlformats.org/officeDocument/2006/relationships/hyperlink" Target="mailto:kibria@hufs.ac.kr" TargetMode="External"/><Relationship Id="rId133" Type="http://schemas.openxmlformats.org/officeDocument/2006/relationships/hyperlink" Target="mailto:anxiaomi@ruc.edu.cn" TargetMode="External"/><Relationship Id="rId16" Type="http://schemas.openxmlformats.org/officeDocument/2006/relationships/hyperlink" Target="mailto:fgdpmwg3@lists.itu.int" TargetMode="External"/><Relationship Id="rId37" Type="http://schemas.openxmlformats.org/officeDocument/2006/relationships/hyperlink" Target="https://extranet.itu.int/sites/itu-t/focusgroups/dpm/Output/Forms/4th%20meeting.aspx" TargetMode="External"/><Relationship Id="rId58" Type="http://schemas.openxmlformats.org/officeDocument/2006/relationships/hyperlink" Target="https://extranet.itu.int/sites/itu-t/focusgroups/dpm/Input/DPM-I-205.zip" TargetMode="External"/><Relationship Id="rId79" Type="http://schemas.openxmlformats.org/officeDocument/2006/relationships/hyperlink" Target="mailto:jiaxs1219@sina.com" TargetMode="External"/><Relationship Id="rId102" Type="http://schemas.openxmlformats.org/officeDocument/2006/relationships/hyperlink" Target="mailto:nkim71@kaist.ac.kr" TargetMode="External"/><Relationship Id="rId123" Type="http://schemas.openxmlformats.org/officeDocument/2006/relationships/hyperlink" Target="https://extranet.itu.int/sites/itu-t/focusgroups/dpm/Output/DPM-O-152.zip" TargetMode="External"/><Relationship Id="rId144" Type="http://schemas.openxmlformats.org/officeDocument/2006/relationships/hyperlink" Target="mailto:nathalie.feingold@npba.ch" TargetMode="External"/><Relationship Id="rId90" Type="http://schemas.openxmlformats.org/officeDocument/2006/relationships/hyperlink" Target="mailto:marco.carugi@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F0F15A-D350-4320-A7DF-7D359C058E7F}"/>
</file>

<file path=customXml/itemProps2.xml><?xml version="1.0" encoding="utf-8"?>
<ds:datastoreItem xmlns:ds="http://schemas.openxmlformats.org/officeDocument/2006/customXml" ds:itemID="{D3ACAF9B-CC48-49C3-B838-D0FCB29D5BDB}"/>
</file>

<file path=customXml/itemProps3.xml><?xml version="1.0" encoding="utf-8"?>
<ds:datastoreItem xmlns:ds="http://schemas.openxmlformats.org/officeDocument/2006/customXml" ds:itemID="{C48A6974-488B-4CFD-BCD2-E8A10566AC38}"/>
</file>

<file path=customXml/itemProps4.xml><?xml version="1.0" encoding="utf-8"?>
<ds:datastoreItem xmlns:ds="http://schemas.openxmlformats.org/officeDocument/2006/customXml" ds:itemID="{D6A722CE-1633-4B5E-8468-42DB4AA77201}"/>
</file>

<file path=docProps/app.xml><?xml version="1.0" encoding="utf-8"?>
<Properties xmlns="http://schemas.openxmlformats.org/officeDocument/2006/extended-properties" xmlns:vt="http://schemas.openxmlformats.org/officeDocument/2006/docPropsVTypes">
  <Template>ItutBasic-Template.dot</Template>
  <TotalTime>49</TotalTime>
  <Pages>11</Pages>
  <Words>4206</Words>
  <Characters>24019</Characters>
  <Application>Microsoft Office Word</Application>
  <DocSecurity>0</DocSecurity>
  <Lines>960</Lines>
  <Paragraphs>762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FG-DPM Chairman’s Progress Report (April 2019)</vt:lpstr>
      <vt:lpstr/>
    </vt:vector>
  </TitlesOfParts>
  <Manager>ITU-T</Manager>
  <Company>International Telecommunication Union (ITU)</Company>
  <LinksUpToDate>false</LinksUpToDate>
  <CharactersWithSpaces>27463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deliverables of ITU-T Focus Group on Data Processing and Management to support IoT and Smart Cities &amp; Communities (FG-DPM), July 2019 – Att.2 – FG-DPM Chairman’s Progress Report (July 2019)</dc:title>
  <dc:creator>Chairman FG-DPM</dc:creator>
  <cp:keywords>All/13</cp:keywords>
  <dc:description>FG-DPM-O-135  For: Seoul, Korea (Rep.of), 14-18 January 2019​_x000d_Document date: _x000d_Saved by ITU51012720 at 16:03:59 on 18/01/2019</dc:description>
  <cp:lastModifiedBy>Simão Campos-Neto</cp:lastModifiedBy>
  <cp:revision>46</cp:revision>
  <cp:lastPrinted>2002-08-01T07:30:00Z</cp:lastPrinted>
  <dcterms:created xsi:type="dcterms:W3CDTF">2019-04-07T10:07:00Z</dcterms:created>
  <dcterms:modified xsi:type="dcterms:W3CDTF">2019-08-22T16:59:00Z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1447430376</vt:lpwstr>
  </property>
  <property fmtid="{D5CDD505-2E9C-101B-9397-08002B2CF9AE}" pid="3" name="Docnum">
    <vt:lpwstr>FG-DPM-O-135</vt:lpwstr>
  </property>
  <property fmtid="{D5CDD505-2E9C-101B-9397-08002B2CF9AE}" pid="4" name="Docdate">
    <vt:lpwstr/>
  </property>
  <property fmtid="{D5CDD505-2E9C-101B-9397-08002B2CF9AE}" pid="5" name="Docorlang">
    <vt:lpwstr/>
  </property>
  <property fmtid="{D5CDD505-2E9C-101B-9397-08002B2CF9AE}" pid="6" name="Docbluepink">
    <vt:lpwstr>All</vt:lpwstr>
  </property>
  <property fmtid="{D5CDD505-2E9C-101B-9397-08002B2CF9AE}" pid="7" name="Docdest">
    <vt:lpwstr>Seoul, Korea (Rep.of), 14-18 January 2019​</vt:lpwstr>
  </property>
  <property fmtid="{D5CDD505-2E9C-101B-9397-08002B2CF9AE}" pid="8" name="Docauthor">
    <vt:lpwstr>Chairman FG-DPM</vt:lpwstr>
  </property>
  <property fmtid="{D5CDD505-2E9C-101B-9397-08002B2CF9AE}" pid="9" name="ContentTypeId">
    <vt:lpwstr>0x0101002D863A2280E3F84C93CB7D95B3AE289B</vt:lpwstr>
  </property>
</Properties>
</file>