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xmlns:wp14="http://schemas.microsoft.com/office/word/2010/wordml" w:rsidRPr="0061297F" w:rsidR="0061297F" w:rsidTr="6F856810" w14:paraId="4B6766D8" wp14:textId="77777777">
        <w:trPr>
          <w:cantSplit/>
        </w:trPr>
        <w:tc>
          <w:tcPr>
            <w:tcW w:w="1191" w:type="dxa"/>
            <w:vMerge w:val="restart"/>
            <w:tcMar/>
          </w:tcPr>
          <w:p w:rsidRPr="0061297F" w:rsidR="0061297F" w:rsidP="0061297F" w:rsidRDefault="0061297F" w14:paraId="672A6659" wp14:textId="77777777">
            <w:pPr>
              <w:rPr>
                <w:sz w:val="20"/>
                <w:szCs w:val="20"/>
              </w:rPr>
            </w:pPr>
            <w:bookmarkStart w:name="dnum" w:colFirst="2" w:colLast="2" w:id="0"/>
            <w:bookmarkStart w:name="dtableau" w:id="1"/>
            <w:r w:rsidRPr="0061297F">
              <w:rPr>
                <w:noProof/>
                <w:sz w:val="20"/>
                <w:szCs w:val="20"/>
                <w:lang w:eastAsia="en-GB"/>
              </w:rPr>
              <w:drawing>
                <wp:inline xmlns:wp14="http://schemas.microsoft.com/office/word/2010/wordprocessingDrawing"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Mar/>
          </w:tcPr>
          <w:p w:rsidRPr="0061297F" w:rsidR="0061297F" w:rsidP="0061297F" w:rsidRDefault="0061297F" w14:paraId="5BBF5846" wp14:textId="77777777">
            <w:pPr>
              <w:rPr>
                <w:sz w:val="16"/>
                <w:szCs w:val="16"/>
              </w:rPr>
            </w:pPr>
            <w:r w:rsidRPr="0061297F">
              <w:rPr>
                <w:sz w:val="16"/>
                <w:szCs w:val="16"/>
              </w:rPr>
              <w:t>INTERNATIONAL TELECOMMUNICATION UNION</w:t>
            </w:r>
          </w:p>
          <w:p w:rsidRPr="0061297F" w:rsidR="0061297F" w:rsidP="0061297F" w:rsidRDefault="0061297F" w14:paraId="057C4F48" wp14:textId="77777777">
            <w:pPr>
              <w:rPr>
                <w:b/>
                <w:bCs/>
                <w:sz w:val="26"/>
                <w:szCs w:val="26"/>
              </w:rPr>
            </w:pPr>
            <w:r w:rsidRPr="0061297F">
              <w:rPr>
                <w:b/>
                <w:bCs/>
                <w:sz w:val="26"/>
                <w:szCs w:val="26"/>
              </w:rPr>
              <w:t>TELECOMMUNICATION</w:t>
            </w:r>
            <w:r w:rsidRPr="0061297F">
              <w:rPr>
                <w:b/>
                <w:bCs/>
                <w:sz w:val="26"/>
                <w:szCs w:val="26"/>
              </w:rPr>
              <w:br/>
            </w:r>
            <w:r w:rsidRPr="0061297F">
              <w:rPr>
                <w:b/>
                <w:bCs/>
                <w:sz w:val="26"/>
                <w:szCs w:val="26"/>
              </w:rPr>
              <w:t>STANDARDIZATION SECTOR</w:t>
            </w:r>
          </w:p>
          <w:p w:rsidRPr="0061297F" w:rsidR="0061297F" w:rsidP="0061297F" w:rsidRDefault="0061297F" w14:paraId="0CB7835A" wp14:textId="77777777">
            <w:pPr>
              <w:rPr>
                <w:sz w:val="20"/>
                <w:szCs w:val="20"/>
              </w:rPr>
            </w:pPr>
            <w:r w:rsidRPr="0061297F">
              <w:rPr>
                <w:sz w:val="20"/>
                <w:szCs w:val="20"/>
              </w:rPr>
              <w:t xml:space="preserve">STUDY PERIOD </w:t>
            </w:r>
            <w:bookmarkStart w:name="dstudyperiod" w:id="2"/>
            <w:r w:rsidRPr="0061297F">
              <w:rPr>
                <w:sz w:val="20"/>
                <w:szCs w:val="20"/>
              </w:rPr>
              <w:t>2017-2020</w:t>
            </w:r>
            <w:bookmarkEnd w:id="2"/>
          </w:p>
        </w:tc>
        <w:tc>
          <w:tcPr>
            <w:tcW w:w="4681" w:type="dxa"/>
            <w:gridSpan w:val="2"/>
            <w:tcMar/>
            <w:vAlign w:val="center"/>
          </w:tcPr>
          <w:p w:rsidRPr="0061297F" w:rsidR="0061297F" w:rsidP="0061297F" w:rsidRDefault="0061297F" w14:paraId="0F6F159C" wp14:textId="42759867">
            <w:pPr>
              <w:pStyle w:val="Docnumber"/>
            </w:pPr>
            <w:r w:rsidR="6F856810">
              <w:rPr/>
              <w:t>FG-AI4H-F-025-A</w:t>
            </w:r>
            <w:r w:rsidR="6F856810">
              <w:rPr/>
              <w:t>0</w:t>
            </w:r>
            <w:r w:rsidR="6F856810">
              <w:rPr/>
              <w:t>5</w:t>
            </w:r>
          </w:p>
        </w:tc>
      </w:tr>
      <w:tr xmlns:wp14="http://schemas.microsoft.com/office/word/2010/wordml" w:rsidRPr="0061297F" w:rsidR="0061297F" w:rsidTr="6F856810" w14:paraId="71BAF2DA" wp14:textId="77777777">
        <w:trPr>
          <w:cantSplit/>
        </w:trPr>
        <w:tc>
          <w:tcPr>
            <w:tcW w:w="1191" w:type="dxa"/>
            <w:vMerge/>
          </w:tcPr>
          <w:p w:rsidRPr="0061297F" w:rsidR="0061297F" w:rsidP="0061297F" w:rsidRDefault="0061297F" w14:paraId="0A37501D" wp14:textId="77777777">
            <w:pPr>
              <w:rPr>
                <w:smallCaps/>
                <w:sz w:val="20"/>
              </w:rPr>
            </w:pPr>
            <w:bookmarkStart w:name="dsg" w:colFirst="2" w:colLast="2" w:id="3"/>
            <w:bookmarkEnd w:id="0"/>
          </w:p>
        </w:tc>
        <w:tc>
          <w:tcPr>
            <w:tcW w:w="4051" w:type="dxa"/>
            <w:gridSpan w:val="3"/>
            <w:vMerge/>
          </w:tcPr>
          <w:p w:rsidRPr="0061297F" w:rsidR="0061297F" w:rsidP="0061297F" w:rsidRDefault="0061297F" w14:paraId="5DAB6C7B" wp14:textId="77777777">
            <w:pPr>
              <w:rPr>
                <w:smallCaps/>
                <w:sz w:val="20"/>
              </w:rPr>
            </w:pPr>
          </w:p>
        </w:tc>
        <w:tc>
          <w:tcPr>
            <w:tcW w:w="4681" w:type="dxa"/>
            <w:gridSpan w:val="2"/>
            <w:tcMar/>
          </w:tcPr>
          <w:p w:rsidRPr="0061297F" w:rsidR="0061297F" w:rsidP="0061297F" w:rsidRDefault="0061297F" w14:paraId="733A164F" wp14:textId="77777777">
            <w:pPr>
              <w:jc w:val="right"/>
              <w:rPr>
                <w:b/>
                <w:bCs/>
                <w:smallCaps/>
                <w:sz w:val="28"/>
                <w:szCs w:val="28"/>
              </w:rPr>
            </w:pPr>
            <w:r>
              <w:rPr>
                <w:b/>
                <w:bCs/>
                <w:sz w:val="28"/>
                <w:szCs w:val="28"/>
              </w:rPr>
              <w:t>ITU-T Focus Group on AI for Health</w:t>
            </w:r>
          </w:p>
        </w:tc>
      </w:tr>
      <w:bookmarkEnd w:id="3"/>
      <w:tr xmlns:wp14="http://schemas.microsoft.com/office/word/2010/wordml" w:rsidRPr="0061297F" w:rsidR="0061297F" w:rsidTr="6F856810" w14:paraId="24ED268E" wp14:textId="77777777">
        <w:trPr>
          <w:cantSplit/>
        </w:trPr>
        <w:tc>
          <w:tcPr>
            <w:tcW w:w="1191" w:type="dxa"/>
            <w:vMerge/>
            <w:tcBorders>
              <w:bottom w:val="single" w:color="auto" w:sz="12" w:space="0"/>
            </w:tcBorders>
          </w:tcPr>
          <w:p w:rsidRPr="0061297F" w:rsidR="0061297F" w:rsidP="0061297F" w:rsidRDefault="0061297F" w14:paraId="02EB378F" wp14:textId="77777777">
            <w:pPr>
              <w:rPr>
                <w:b/>
                <w:bCs/>
                <w:sz w:val="26"/>
              </w:rPr>
            </w:pPr>
          </w:p>
        </w:tc>
        <w:tc>
          <w:tcPr>
            <w:tcW w:w="4051" w:type="dxa"/>
            <w:gridSpan w:val="3"/>
            <w:vMerge/>
            <w:tcBorders>
              <w:bottom w:val="single" w:color="auto" w:sz="12" w:space="0"/>
            </w:tcBorders>
          </w:tcPr>
          <w:p w:rsidRPr="0061297F" w:rsidR="0061297F" w:rsidP="0061297F" w:rsidRDefault="0061297F" w14:paraId="6A05A809" wp14:textId="77777777">
            <w:pPr>
              <w:rPr>
                <w:b/>
                <w:bCs/>
                <w:sz w:val="26"/>
              </w:rPr>
            </w:pPr>
          </w:p>
        </w:tc>
        <w:tc>
          <w:tcPr>
            <w:tcW w:w="4681" w:type="dxa"/>
            <w:gridSpan w:val="2"/>
            <w:tcBorders>
              <w:bottom w:val="single" w:color="auto" w:sz="12" w:space="0"/>
            </w:tcBorders>
            <w:tcMar/>
            <w:vAlign w:val="center"/>
          </w:tcPr>
          <w:p w:rsidRPr="0061297F" w:rsidR="0061297F" w:rsidP="0061297F" w:rsidRDefault="0061297F" w14:paraId="0B1DA3DE" wp14:textId="77777777">
            <w:pPr>
              <w:jc w:val="right"/>
              <w:rPr>
                <w:b/>
                <w:bCs/>
                <w:sz w:val="28"/>
                <w:szCs w:val="28"/>
              </w:rPr>
            </w:pPr>
            <w:r w:rsidRPr="0061297F">
              <w:rPr>
                <w:b/>
                <w:bCs/>
                <w:sz w:val="28"/>
                <w:szCs w:val="28"/>
              </w:rPr>
              <w:t>Original: English</w:t>
            </w:r>
          </w:p>
        </w:tc>
      </w:tr>
      <w:tr xmlns:wp14="http://schemas.microsoft.com/office/word/2010/wordml" w:rsidRPr="0061297F" w:rsidR="0061297F" w:rsidTr="6F856810" w14:paraId="3E1AA0C6" wp14:textId="77777777">
        <w:trPr>
          <w:cantSplit/>
        </w:trPr>
        <w:tc>
          <w:tcPr>
            <w:tcW w:w="1617" w:type="dxa"/>
            <w:gridSpan w:val="3"/>
            <w:tcMar/>
          </w:tcPr>
          <w:p w:rsidRPr="0061297F" w:rsidR="0061297F" w:rsidP="0061297F" w:rsidRDefault="0061297F" w14:paraId="463B2F56" wp14:textId="77777777">
            <w:pPr>
              <w:rPr>
                <w:b/>
                <w:bCs/>
              </w:rPr>
            </w:pPr>
            <w:bookmarkStart w:name="dbluepink" w:colFirst="1" w:colLast="1" w:id="4"/>
            <w:bookmarkStart w:name="dmeeting" w:colFirst="2" w:colLast="2" w:id="5"/>
            <w:r w:rsidRPr="0061297F">
              <w:rPr>
                <w:b/>
                <w:bCs/>
              </w:rPr>
              <w:t>WG(s):</w:t>
            </w:r>
          </w:p>
        </w:tc>
        <w:tc>
          <w:tcPr>
            <w:tcW w:w="3625" w:type="dxa"/>
            <w:tcMar/>
          </w:tcPr>
          <w:p w:rsidRPr="0061297F" w:rsidR="0061297F" w:rsidP="0061297F" w:rsidRDefault="00C93F44" w14:paraId="3CB033C6" wp14:textId="77777777">
            <w:r>
              <w:t>Plenary</w:t>
            </w:r>
            <w:bookmarkStart w:name="_GoBack" w:id="6"/>
            <w:bookmarkEnd w:id="6"/>
          </w:p>
        </w:tc>
        <w:tc>
          <w:tcPr>
            <w:tcW w:w="4681" w:type="dxa"/>
            <w:gridSpan w:val="2"/>
            <w:tcMar/>
          </w:tcPr>
          <w:p w:rsidRPr="0061297F" w:rsidR="0061297F" w:rsidP="0061297F" w:rsidRDefault="0061297F" w14:paraId="5A39BBE3" wp14:textId="77777777">
            <w:pPr>
              <w:jc w:val="right"/>
            </w:pPr>
          </w:p>
        </w:tc>
      </w:tr>
      <w:tr xmlns:wp14="http://schemas.microsoft.com/office/word/2010/wordml" w:rsidRPr="0061297F" w:rsidR="0061297F" w:rsidTr="6F856810" w14:paraId="754D0028" wp14:textId="77777777">
        <w:trPr>
          <w:cantSplit/>
        </w:trPr>
        <w:tc>
          <w:tcPr>
            <w:tcW w:w="9923" w:type="dxa"/>
            <w:gridSpan w:val="6"/>
            <w:tcMar/>
          </w:tcPr>
          <w:p w:rsidRPr="0061297F" w:rsidR="0061297F" w:rsidP="0061297F" w:rsidRDefault="0061297F" w14:paraId="411178A0" wp14:textId="77777777">
            <w:pPr>
              <w:jc w:val="center"/>
              <w:rPr>
                <w:b/>
                <w:bCs/>
              </w:rPr>
            </w:pPr>
            <w:bookmarkStart w:name="ddoctype" w:colFirst="0" w:colLast="0" w:id="7"/>
            <w:bookmarkEnd w:id="4"/>
            <w:bookmarkEnd w:id="5"/>
            <w:r w:rsidRPr="0061297F">
              <w:rPr>
                <w:b/>
                <w:bCs/>
              </w:rPr>
              <w:t>DOC</w:t>
            </w:r>
            <w:r>
              <w:rPr>
                <w:b/>
                <w:bCs/>
              </w:rPr>
              <w:t>UMENT</w:t>
            </w:r>
          </w:p>
        </w:tc>
      </w:tr>
      <w:tr xmlns:wp14="http://schemas.microsoft.com/office/word/2010/wordml" w:rsidRPr="0061297F" w:rsidR="0061297F" w:rsidTr="6F856810" w14:paraId="57DB4D2D" wp14:textId="77777777">
        <w:trPr>
          <w:cantSplit/>
        </w:trPr>
        <w:tc>
          <w:tcPr>
            <w:tcW w:w="1617" w:type="dxa"/>
            <w:gridSpan w:val="3"/>
            <w:tcMar/>
          </w:tcPr>
          <w:p w:rsidRPr="0061297F" w:rsidR="0061297F" w:rsidP="0061297F" w:rsidRDefault="0061297F" w14:paraId="5BA74EA5" wp14:textId="77777777">
            <w:pPr>
              <w:rPr>
                <w:b/>
                <w:bCs/>
              </w:rPr>
            </w:pPr>
            <w:bookmarkStart w:name="dsource" w:colFirst="1" w:colLast="1" w:id="8"/>
            <w:bookmarkEnd w:id="7"/>
            <w:r w:rsidRPr="0061297F">
              <w:rPr>
                <w:b/>
                <w:bCs/>
              </w:rPr>
              <w:t>Source:</w:t>
            </w:r>
          </w:p>
        </w:tc>
        <w:tc>
          <w:tcPr>
            <w:tcW w:w="8306" w:type="dxa"/>
            <w:gridSpan w:val="3"/>
            <w:tcMar/>
          </w:tcPr>
          <w:p w:rsidRPr="0061297F" w:rsidR="0061297F" w:rsidP="0061297F" w:rsidRDefault="0061297F" w14:paraId="1F5CE126" wp14:textId="77777777">
            <w:r>
              <w:t>FG-DLT</w:t>
            </w:r>
          </w:p>
        </w:tc>
      </w:tr>
      <w:tr xmlns:wp14="http://schemas.microsoft.com/office/word/2010/wordml" w:rsidRPr="0061297F" w:rsidR="0061297F" w:rsidTr="6F856810" w14:paraId="0FF85035" wp14:textId="77777777">
        <w:trPr>
          <w:cantSplit/>
        </w:trPr>
        <w:tc>
          <w:tcPr>
            <w:tcW w:w="1617" w:type="dxa"/>
            <w:gridSpan w:val="3"/>
            <w:tcMar/>
          </w:tcPr>
          <w:p w:rsidRPr="0061297F" w:rsidR="0061297F" w:rsidP="0061297F" w:rsidRDefault="0061297F" w14:paraId="3728E60B" wp14:textId="77777777">
            <w:bookmarkStart w:name="dtitle1" w:colFirst="1" w:colLast="1" w:id="9"/>
            <w:bookmarkEnd w:id="8"/>
            <w:r w:rsidRPr="0061297F">
              <w:rPr>
                <w:b/>
                <w:bCs/>
              </w:rPr>
              <w:t>Title:</w:t>
            </w:r>
          </w:p>
        </w:tc>
        <w:tc>
          <w:tcPr>
            <w:tcW w:w="8306" w:type="dxa"/>
            <w:gridSpan w:val="3"/>
            <w:tcMar/>
          </w:tcPr>
          <w:p w:rsidRPr="0061297F" w:rsidR="0061297F" w:rsidP="0061297F" w:rsidRDefault="0061297F" w14:paraId="4559A302" wp14:textId="77777777">
            <w:r w:rsidRPr="0061297F">
              <w:t>Updated text of D3.3 - Assessment criteria for DLT platforms</w:t>
            </w:r>
          </w:p>
        </w:tc>
      </w:tr>
      <w:tr xmlns:wp14="http://schemas.microsoft.com/office/word/2010/wordml" w:rsidRPr="0061297F" w:rsidR="0061297F" w:rsidTr="6F856810" w14:paraId="0365F524" wp14:textId="77777777">
        <w:trPr>
          <w:cantSplit/>
        </w:trPr>
        <w:tc>
          <w:tcPr>
            <w:tcW w:w="1617" w:type="dxa"/>
            <w:gridSpan w:val="3"/>
            <w:tcBorders>
              <w:bottom w:val="single" w:color="auto" w:sz="8" w:space="0"/>
            </w:tcBorders>
            <w:tcMar/>
          </w:tcPr>
          <w:p w:rsidRPr="0061297F" w:rsidR="0061297F" w:rsidP="0061297F" w:rsidRDefault="0061297F" w14:paraId="4FB3E2D4" wp14:textId="77777777">
            <w:pPr>
              <w:rPr>
                <w:b/>
                <w:bCs/>
              </w:rPr>
            </w:pPr>
            <w:bookmarkStart w:name="dpurpose" w:colFirst="1" w:colLast="1" w:id="10"/>
            <w:bookmarkEnd w:id="9"/>
            <w:r w:rsidRPr="0061297F">
              <w:rPr>
                <w:b/>
                <w:bCs/>
              </w:rPr>
              <w:t>Purpose:</w:t>
            </w:r>
          </w:p>
        </w:tc>
        <w:tc>
          <w:tcPr>
            <w:tcW w:w="8306" w:type="dxa"/>
            <w:gridSpan w:val="3"/>
            <w:tcBorders>
              <w:bottom w:val="single" w:color="auto" w:sz="8" w:space="0"/>
            </w:tcBorders>
            <w:tcMar/>
          </w:tcPr>
          <w:p w:rsidRPr="0061297F" w:rsidR="0061297F" w:rsidP="0061297F" w:rsidRDefault="0061297F" w14:paraId="4AFE23A4" wp14:textId="77777777">
            <w:r w:rsidRPr="0061297F">
              <w:t>Discussion</w:t>
            </w:r>
          </w:p>
        </w:tc>
      </w:tr>
      <w:bookmarkEnd w:id="1"/>
      <w:bookmarkEnd w:id="10"/>
      <w:tr xmlns:wp14="http://schemas.microsoft.com/office/word/2010/wordml" w:rsidRPr="006957DD" w:rsidR="0025565E" w:rsidTr="6F856810" w14:paraId="4546FC96" wp14:textId="77777777">
        <w:trPr>
          <w:cantSplit/>
        </w:trPr>
        <w:tc>
          <w:tcPr>
            <w:tcW w:w="1608" w:type="dxa"/>
            <w:gridSpan w:val="2"/>
            <w:tcBorders>
              <w:top w:val="single" w:color="auto" w:sz="8" w:space="0"/>
              <w:bottom w:val="single" w:color="auto" w:sz="8" w:space="0"/>
            </w:tcBorders>
            <w:tcMar/>
          </w:tcPr>
          <w:p w:rsidRPr="0025565E" w:rsidR="0025565E" w:rsidP="0025565E" w:rsidRDefault="0025565E" w14:paraId="50D9F07A" wp14:textId="77777777">
            <w:pPr>
              <w:spacing w:after="0" w:line="240" w:lineRule="auto"/>
              <w:jc w:val="both"/>
              <w:rPr>
                <w:rFonts w:eastAsia="SimSun"/>
                <w:b/>
                <w:bCs/>
              </w:rPr>
            </w:pPr>
            <w:r w:rsidRPr="0025565E">
              <w:rPr>
                <w:rFonts w:eastAsia="SimSun"/>
                <w:b/>
                <w:bCs/>
                <w:color w:val="000000"/>
                <w:lang w:val="en-US"/>
              </w:rPr>
              <w:t>Contact:</w:t>
            </w:r>
          </w:p>
        </w:tc>
        <w:tc>
          <w:tcPr>
            <w:tcW w:w="3779" w:type="dxa"/>
            <w:gridSpan w:val="3"/>
            <w:tcBorders>
              <w:top w:val="single" w:color="auto" w:sz="8" w:space="0"/>
              <w:bottom w:val="single" w:color="auto" w:sz="8" w:space="0"/>
            </w:tcBorders>
            <w:tcMar/>
          </w:tcPr>
          <w:p w:rsidRPr="0025565E" w:rsidR="0025565E" w:rsidP="0025565E" w:rsidRDefault="00C93F44" w14:paraId="1D576E43" wp14:textId="77777777">
            <w:pPr>
              <w:spacing w:after="0" w:line="240" w:lineRule="auto"/>
              <w:rPr>
                <w:rFonts w:eastAsia="SimSun"/>
                <w:lang w:val="en-US"/>
              </w:rPr>
            </w:pPr>
            <w:sdt>
              <w:sdtPr>
                <w:rPr>
                  <w:rFonts w:eastAsia="SimSun"/>
                  <w:color w:val="000000"/>
                  <w:lang w:val="en-US" w:eastAsia="zh-CN"/>
                </w:rPr>
                <w:alias w:val="ContactNameOrgCountry"/>
                <w:tag w:val="ContactNameOrgCountry"/>
                <w:id w:val="-450624836"/>
                <w:placeholder>
                  <w:docPart w:val="2F1FC5D2F04249E8BFED5CFAB443E1EC"/>
                </w:placeholder>
                <w:text w:multiLine="1"/>
              </w:sdtPr>
              <w:sdtEndPr/>
              <w:sdtContent>
                <w:r w:rsidRPr="0025565E" w:rsidR="0025565E">
                  <w:rPr>
                    <w:rFonts w:eastAsia="SimSun"/>
                    <w:color w:val="000000"/>
                    <w:lang w:val="en-US" w:eastAsia="zh-CN"/>
                  </w:rPr>
                  <w:t xml:space="preserve">Qing </w:t>
                </w:r>
                <w:proofErr w:type="spellStart"/>
                <w:r w:rsidRPr="0025565E" w:rsidR="0025565E">
                  <w:rPr>
                    <w:rFonts w:eastAsia="SimSun"/>
                    <w:color w:val="000000"/>
                    <w:lang w:val="en-US" w:eastAsia="zh-CN"/>
                  </w:rPr>
                  <w:t>Sude</w:t>
                </w:r>
                <w:proofErr w:type="spellEnd"/>
                <w:r w:rsidRPr="0025565E" w:rsidR="0025565E">
                  <w:rPr>
                    <w:rFonts w:eastAsia="SimSun"/>
                    <w:color w:val="000000"/>
                    <w:lang w:val="en-US" w:eastAsia="zh-CN"/>
                  </w:rPr>
                  <w:br/>
                </w:r>
                <w:r w:rsidRPr="0025565E" w:rsidR="0025565E">
                  <w:rPr>
                    <w:rFonts w:eastAsia="SimSun"/>
                    <w:color w:val="000000"/>
                    <w:lang w:val="en-US" w:eastAsia="zh-CN"/>
                  </w:rPr>
                  <w:t xml:space="preserve">CAICT </w:t>
                </w:r>
                <w:r w:rsidRPr="0025565E" w:rsidR="0025565E">
                  <w:rPr>
                    <w:rFonts w:eastAsia="SimSun"/>
                    <w:color w:val="000000"/>
                    <w:lang w:val="en-US" w:eastAsia="zh-CN"/>
                  </w:rPr>
                  <w:br/>
                </w:r>
                <w:r w:rsidRPr="0025565E" w:rsidR="0025565E">
                  <w:rPr>
                    <w:rFonts w:eastAsia="SimSun"/>
                    <w:color w:val="000000"/>
                    <w:lang w:val="en-US" w:eastAsia="zh-CN"/>
                  </w:rPr>
                  <w:t>China</w:t>
                </w:r>
              </w:sdtContent>
            </w:sdt>
          </w:p>
        </w:tc>
        <w:sdt>
          <w:sdtPr>
            <w:rPr>
              <w:rFonts w:eastAsia="SimSun"/>
              <w:color w:val="000000"/>
              <w:lang w:val="en-US"/>
            </w:rPr>
            <w:alias w:val="ContactTelFaxEmail"/>
            <w:tag w:val="ContactTelFaxEmail"/>
            <w:id w:val="-1400744340"/>
            <w:placeholder>
              <w:docPart w:val="9A1ED1EA7738465197566928E0A8B0B8"/>
            </w:placeholder>
          </w:sdtPr>
          <w:sdtEndPr/>
          <w:sdtContent>
            <w:sdt>
              <w:sdtPr>
                <w:rPr>
                  <w:rFonts w:eastAsia="SimSun"/>
                  <w:color w:val="000000"/>
                  <w:lang w:val="en-US"/>
                </w:rPr>
                <w:alias w:val="ContactTelFaxEmail"/>
                <w:tag w:val="ContactTelFaxEmail"/>
                <w:id w:val="602068445"/>
                <w:placeholder>
                  <w:docPart w:val="2BA3BC46B64041659F2079A4EB6326AB"/>
                </w:placeholder>
              </w:sdtPr>
              <w:sdtEndPr/>
              <w:sdtContent>
                <w:tc>
                  <w:tcPr>
                    <w:tcW w:w="4536" w:type="dxa"/>
                    <w:tcBorders>
                      <w:top w:val="single" w:color="auto" w:sz="8" w:space="0"/>
                      <w:bottom w:val="single" w:color="auto" w:sz="8" w:space="0"/>
                    </w:tcBorders>
                  </w:tcPr>
                  <w:p w:rsidRPr="0025565E" w:rsidR="0025565E" w:rsidP="0025565E" w:rsidRDefault="0025565E" w14:paraId="02B3C734" wp14:textId="77777777">
                    <w:pPr>
                      <w:spacing w:after="0" w:line="240" w:lineRule="auto"/>
                      <w:rPr>
                        <w:rFonts w:eastAsia="SimSun"/>
                        <w:lang w:val="pt-BR"/>
                      </w:rPr>
                    </w:pPr>
                    <w:r w:rsidRPr="0025565E">
                      <w:rPr>
                        <w:rFonts w:eastAsia="SimSun"/>
                        <w:color w:val="000000"/>
                        <w:lang w:val="de-DE"/>
                      </w:rPr>
                      <w:t>WeChat ID: qingsd</w:t>
                    </w:r>
                    <w:r w:rsidRPr="0025565E">
                      <w:rPr>
                        <w:rFonts w:eastAsia="SimSun"/>
                        <w:color w:val="000000"/>
                        <w:lang w:val="de-DE"/>
                      </w:rPr>
                      <w:br/>
                    </w:r>
                    <w:r w:rsidRPr="0025565E">
                      <w:rPr>
                        <w:rFonts w:eastAsia="SimSun"/>
                        <w:color w:val="000000"/>
                        <w:lang w:val="de-DE"/>
                      </w:rPr>
                      <w:t>Tel: +86188 0002 7056</w:t>
                    </w:r>
                    <w:r w:rsidRPr="0025565E">
                      <w:rPr>
                        <w:rFonts w:eastAsia="SimSun"/>
                        <w:color w:val="000000"/>
                        <w:lang w:val="de-DE" w:eastAsia="zh-CN"/>
                      </w:rPr>
                      <w:br/>
                    </w:r>
                    <w:r w:rsidRPr="0025565E">
                      <w:rPr>
                        <w:rFonts w:eastAsia="SimSun"/>
                        <w:color w:val="000000"/>
                        <w:lang w:val="de-DE"/>
                      </w:rPr>
                      <w:t>E-mail:</w:t>
                    </w:r>
                    <w:r w:rsidRPr="0025565E">
                      <w:rPr>
                        <w:rFonts w:eastAsia="SimSun"/>
                        <w:color w:val="000000"/>
                        <w:lang w:val="de-DE" w:eastAsia="zh-CN"/>
                      </w:rPr>
                      <w:t>qingsude@caict.ac.cn</w:t>
                    </w:r>
                  </w:p>
                </w:tc>
              </w:sdtContent>
            </w:sdt>
          </w:sdtContent>
        </w:sdt>
      </w:tr>
      <w:tr xmlns:wp14="http://schemas.microsoft.com/office/word/2010/wordml" w:rsidRPr="0025565E" w:rsidR="0025565E" w:rsidTr="6F856810" w14:paraId="1096716B" wp14:textId="77777777">
        <w:trPr>
          <w:cantSplit/>
        </w:trPr>
        <w:tc>
          <w:tcPr>
            <w:tcW w:w="1608" w:type="dxa"/>
            <w:gridSpan w:val="2"/>
            <w:tcBorders>
              <w:top w:val="single" w:color="auto" w:sz="8" w:space="0"/>
              <w:bottom w:val="single" w:color="auto" w:sz="8" w:space="0"/>
            </w:tcBorders>
            <w:tcMar/>
          </w:tcPr>
          <w:p w:rsidRPr="0025565E" w:rsidR="0025565E" w:rsidP="0025565E" w:rsidRDefault="0025565E" w14:paraId="57156575" wp14:textId="77777777">
            <w:pPr>
              <w:spacing w:after="0" w:line="240" w:lineRule="auto"/>
              <w:jc w:val="both"/>
              <w:rPr>
                <w:rFonts w:eastAsia="SimSun"/>
                <w:b/>
                <w:bCs/>
              </w:rPr>
            </w:pPr>
            <w:r w:rsidRPr="0025565E">
              <w:rPr>
                <w:rFonts w:eastAsia="SimSun"/>
                <w:b/>
                <w:bCs/>
                <w:color w:val="000000"/>
                <w:lang w:val="en-US"/>
              </w:rPr>
              <w:t>Contact:</w:t>
            </w:r>
          </w:p>
        </w:tc>
        <w:tc>
          <w:tcPr>
            <w:tcW w:w="3779" w:type="dxa"/>
            <w:gridSpan w:val="3"/>
            <w:tcBorders>
              <w:top w:val="single" w:color="auto" w:sz="8" w:space="0"/>
              <w:bottom w:val="single" w:color="auto" w:sz="8" w:space="0"/>
            </w:tcBorders>
            <w:tcMar/>
          </w:tcPr>
          <w:p w:rsidRPr="0025565E" w:rsidR="0025565E" w:rsidP="0025565E" w:rsidRDefault="00C93F44" w14:paraId="5E3095EA" wp14:textId="77777777">
            <w:pPr>
              <w:spacing w:after="0" w:line="240" w:lineRule="auto"/>
              <w:rPr>
                <w:rFonts w:eastAsia="SimSun"/>
                <w:lang w:val="en-US"/>
              </w:rPr>
            </w:pPr>
            <w:sdt>
              <w:sdtPr>
                <w:rPr>
                  <w:rFonts w:eastAsia="SimSun"/>
                  <w:color w:val="000000"/>
                  <w:lang w:val="en-US" w:eastAsia="ko-KR"/>
                </w:rPr>
                <w:alias w:val="ContactNameOrgCountry"/>
                <w:tag w:val="ContactNameOrgCountry"/>
                <w:id w:val="297845344"/>
                <w:placeholder>
                  <w:docPart w:val="0906808343CF446AAD47E864D9B41FA3"/>
                </w:placeholder>
                <w:text w:multiLine="1"/>
              </w:sdtPr>
              <w:sdtEndPr/>
              <w:sdtContent>
                <w:r w:rsidRPr="0025565E" w:rsidR="0025565E">
                  <w:rPr>
                    <w:rFonts w:eastAsia="SimSun"/>
                    <w:color w:val="000000"/>
                    <w:lang w:val="en-US" w:eastAsia="ko-KR"/>
                  </w:rPr>
                  <w:t>Wei Kai</w:t>
                </w:r>
                <w:r w:rsidRPr="0025565E" w:rsidR="0025565E">
                  <w:rPr>
                    <w:rFonts w:eastAsia="SimSun"/>
                    <w:color w:val="000000"/>
                    <w:lang w:val="en-US" w:eastAsia="ko-KR"/>
                  </w:rPr>
                  <w:br/>
                </w:r>
                <w:r w:rsidRPr="0025565E" w:rsidR="0025565E">
                  <w:rPr>
                    <w:rFonts w:eastAsia="SimSun"/>
                    <w:color w:val="000000"/>
                    <w:lang w:val="en-US" w:eastAsia="ko-KR"/>
                  </w:rPr>
                  <w:t>CAICT</w:t>
                </w:r>
                <w:r w:rsidRPr="0025565E" w:rsidR="0025565E">
                  <w:rPr>
                    <w:rFonts w:eastAsia="SimSun"/>
                    <w:color w:val="000000"/>
                    <w:lang w:val="en-US" w:eastAsia="ko-KR"/>
                  </w:rPr>
                  <w:br/>
                </w:r>
                <w:r w:rsidRPr="0025565E" w:rsidR="0025565E">
                  <w:rPr>
                    <w:rFonts w:eastAsia="SimSun"/>
                    <w:color w:val="000000"/>
                    <w:lang w:val="en-US" w:eastAsia="ko-KR"/>
                  </w:rPr>
                  <w:t>China</w:t>
                </w:r>
              </w:sdtContent>
            </w:sdt>
          </w:p>
        </w:tc>
        <w:sdt>
          <w:sdtPr>
            <w:rPr>
              <w:rFonts w:eastAsia="SimSun"/>
              <w:color w:val="000000"/>
              <w:lang w:val="en-US"/>
            </w:rPr>
            <w:alias w:val="ContactTelFaxEmail"/>
            <w:tag w:val="ContactTelFaxEmail"/>
            <w:id w:val="297845345"/>
            <w:placeholder>
              <w:docPart w:val="EB64D5F17D784E5D8569093FEFFF4BFA"/>
            </w:placeholder>
          </w:sdtPr>
          <w:sdtEndPr/>
          <w:sdtContent>
            <w:sdt>
              <w:sdtPr>
                <w:rPr>
                  <w:rFonts w:eastAsia="SimSun"/>
                  <w:color w:val="000000"/>
                  <w:lang w:val="en-US"/>
                </w:rPr>
                <w:alias w:val="ContactTelFaxEmail"/>
                <w:tag w:val="ContactTelFaxEmail"/>
                <w:id w:val="297845346"/>
                <w:placeholder>
                  <w:docPart w:val="0C7E3A6724C24AE4B52ADCB0C0FE8850"/>
                </w:placeholder>
              </w:sdtPr>
              <w:sdtEndPr/>
              <w:sdtContent>
                <w:tc>
                  <w:tcPr>
                    <w:tcW w:w="4536" w:type="dxa"/>
                    <w:tcBorders>
                      <w:top w:val="single" w:color="auto" w:sz="8" w:space="0"/>
                      <w:bottom w:val="single" w:color="auto" w:sz="8" w:space="0"/>
                    </w:tcBorders>
                  </w:tcPr>
                  <w:p w:rsidRPr="0025565E" w:rsidR="0025565E" w:rsidP="0025565E" w:rsidRDefault="0025565E" w14:paraId="7364448F" wp14:textId="77777777">
                    <w:pPr>
                      <w:spacing w:after="0" w:line="240" w:lineRule="auto"/>
                      <w:rPr>
                        <w:rFonts w:eastAsia="SimSun"/>
                      </w:rPr>
                    </w:pPr>
                    <w:r w:rsidRPr="0025565E">
                      <w:rPr>
                        <w:rFonts w:eastAsia="SimSun"/>
                        <w:color w:val="000000"/>
                        <w:lang w:val="en-US"/>
                      </w:rPr>
                      <w:t xml:space="preserve">WeChat ID: </w:t>
                    </w:r>
                    <w:proofErr w:type="spellStart"/>
                    <w:r w:rsidRPr="0025565E">
                      <w:rPr>
                        <w:rFonts w:eastAsia="SimSun"/>
                        <w:color w:val="000000"/>
                        <w:lang w:val="en-US"/>
                      </w:rPr>
                      <w:t>winkee_wk</w:t>
                    </w:r>
                    <w:proofErr w:type="spellEnd"/>
                    <w:r w:rsidRPr="0025565E">
                      <w:rPr>
                        <w:rFonts w:eastAsia="SimSun"/>
                        <w:color w:val="000000"/>
                        <w:lang w:val="en-US"/>
                      </w:rPr>
                      <w:br/>
                    </w:r>
                    <w:r w:rsidRPr="0025565E">
                      <w:rPr>
                        <w:rFonts w:eastAsia="SimSun"/>
                        <w:color w:val="000000"/>
                        <w:lang w:val="en-US"/>
                      </w:rPr>
                      <w:t>Tel: +</w:t>
                    </w:r>
                    <w:r w:rsidRPr="0025565E">
                      <w:rPr>
                        <w:rFonts w:eastAsia="Malgun Gothic"/>
                        <w:color w:val="000000"/>
                        <w:lang w:val="en-US" w:eastAsia="ko-KR"/>
                      </w:rPr>
                      <w:t>86</w:t>
                    </w:r>
                    <w:r w:rsidRPr="0025565E">
                      <w:rPr>
                        <w:rFonts w:eastAsia="SimSun"/>
                        <w:color w:val="000000"/>
                        <w:lang w:val="en-US" w:eastAsia="zh-CN"/>
                      </w:rPr>
                      <w:t>01062300249</w:t>
                    </w:r>
                    <w:r w:rsidRPr="0025565E">
                      <w:rPr>
                        <w:rFonts w:eastAsia="SimSun"/>
                        <w:color w:val="000000"/>
                        <w:lang w:val="en-US"/>
                      </w:rPr>
                      <w:br/>
                    </w:r>
                    <w:r w:rsidRPr="0025565E">
                      <w:rPr>
                        <w:rFonts w:eastAsia="SimSun"/>
                        <w:color w:val="000000"/>
                        <w:lang w:val="en-US"/>
                      </w:rPr>
                      <w:t>E-mail:</w:t>
                    </w:r>
                    <w:r w:rsidRPr="0025565E">
                      <w:rPr>
                        <w:rFonts w:eastAsia="SimSun"/>
                        <w:color w:val="000000"/>
                        <w:lang w:val="en-US" w:eastAsia="zh-CN"/>
                      </w:rPr>
                      <w:t xml:space="preserve"> weikai@caict.ac.cn</w:t>
                    </w:r>
                  </w:p>
                </w:tc>
              </w:sdtContent>
            </w:sdt>
          </w:sdtContent>
        </w:sdt>
      </w:tr>
      <w:tr xmlns:wp14="http://schemas.microsoft.com/office/word/2010/wordml" w:rsidRPr="006957DD" w:rsidR="0025565E" w:rsidTr="6F856810" w14:paraId="0B6239A2" wp14:textId="77777777">
        <w:trPr>
          <w:cantSplit/>
        </w:trPr>
        <w:tc>
          <w:tcPr>
            <w:tcW w:w="1608" w:type="dxa"/>
            <w:gridSpan w:val="2"/>
            <w:tcBorders>
              <w:top w:val="single" w:color="auto" w:sz="8" w:space="0"/>
              <w:bottom w:val="single" w:color="auto" w:sz="8" w:space="0"/>
            </w:tcBorders>
            <w:tcMar/>
          </w:tcPr>
          <w:p w:rsidRPr="0025565E" w:rsidR="0025565E" w:rsidP="0025565E" w:rsidRDefault="0025565E" w14:paraId="0789021C" wp14:textId="77777777">
            <w:pPr>
              <w:spacing w:after="0" w:line="240" w:lineRule="auto"/>
              <w:jc w:val="both"/>
              <w:rPr>
                <w:rFonts w:eastAsia="SimSun"/>
                <w:b/>
                <w:bCs/>
              </w:rPr>
            </w:pPr>
            <w:r w:rsidRPr="0025565E">
              <w:rPr>
                <w:rFonts w:eastAsia="SimSun"/>
                <w:b/>
                <w:bCs/>
                <w:color w:val="000000"/>
                <w:lang w:val="en-US"/>
              </w:rPr>
              <w:t>Contact:</w:t>
            </w:r>
          </w:p>
        </w:tc>
        <w:tc>
          <w:tcPr>
            <w:tcW w:w="3779" w:type="dxa"/>
            <w:gridSpan w:val="3"/>
            <w:tcBorders>
              <w:top w:val="single" w:color="auto" w:sz="8" w:space="0"/>
              <w:bottom w:val="single" w:color="auto" w:sz="8" w:space="0"/>
            </w:tcBorders>
            <w:tcMar/>
          </w:tcPr>
          <w:p w:rsidRPr="0025565E" w:rsidR="0025565E" w:rsidP="0025565E" w:rsidRDefault="0025565E" w14:paraId="5D707E0C" wp14:textId="77777777">
            <w:pPr>
              <w:spacing w:after="0" w:line="240" w:lineRule="auto"/>
              <w:rPr>
                <w:rFonts w:eastAsia="SimSun"/>
                <w:lang w:val="en-US"/>
              </w:rPr>
            </w:pPr>
            <w:r w:rsidRPr="0025565E">
              <w:rPr>
                <w:rFonts w:hint="eastAsia" w:eastAsia="SimSun"/>
                <w:lang w:eastAsia="zh-CN"/>
              </w:rPr>
              <w:t xml:space="preserve">Sun </w:t>
            </w:r>
            <w:r w:rsidRPr="0025565E">
              <w:rPr>
                <w:rFonts w:eastAsia="SimSun"/>
                <w:lang w:eastAsia="zh-CN"/>
              </w:rPr>
              <w:t>Hao</w:t>
            </w:r>
            <w:r w:rsidRPr="0025565E">
              <w:rPr>
                <w:rFonts w:hint="eastAsia" w:eastAsia="SimSun"/>
                <w:lang w:eastAsia="zh-CN"/>
              </w:rPr>
              <w:t xml:space="preserve"> </w:t>
            </w:r>
            <w:r w:rsidRPr="0025565E">
              <w:rPr>
                <w:rFonts w:hint="eastAsia" w:eastAsia="SimSun"/>
                <w:lang w:eastAsia="zh-CN"/>
              </w:rPr>
              <w:br/>
            </w:r>
            <w:r w:rsidRPr="0025565E">
              <w:rPr>
                <w:rFonts w:eastAsia="SimSun"/>
                <w:lang w:eastAsia="zh-CN"/>
              </w:rPr>
              <w:t>Institute of Digital Money</w:t>
            </w:r>
            <w:r w:rsidRPr="0025565E">
              <w:rPr>
                <w:rFonts w:eastAsia="SimSun"/>
                <w:lang w:eastAsia="zh-CN"/>
              </w:rPr>
              <w:br/>
            </w:r>
            <w:r w:rsidRPr="0025565E">
              <w:rPr>
                <w:rFonts w:eastAsia="SimSun"/>
                <w:lang w:eastAsia="zh-CN"/>
              </w:rPr>
              <w:t>The People's Bank of China</w:t>
            </w:r>
          </w:p>
        </w:tc>
        <w:tc>
          <w:tcPr>
            <w:tcW w:w="4536" w:type="dxa"/>
            <w:tcBorders>
              <w:top w:val="single" w:color="auto" w:sz="8" w:space="0"/>
              <w:bottom w:val="single" w:color="auto" w:sz="8" w:space="0"/>
            </w:tcBorders>
            <w:tcMar/>
          </w:tcPr>
          <w:p w:rsidRPr="0025565E" w:rsidR="0025565E" w:rsidP="0025565E" w:rsidRDefault="0025565E" w14:paraId="7298D954" wp14:textId="77777777">
            <w:pPr>
              <w:spacing w:after="0" w:line="240" w:lineRule="auto"/>
              <w:rPr>
                <w:rFonts w:eastAsia="SimSun"/>
                <w:lang w:val="de-DE"/>
              </w:rPr>
            </w:pPr>
            <w:r w:rsidRPr="0025565E">
              <w:rPr>
                <w:rFonts w:hint="eastAsia" w:eastAsia="SimSun"/>
                <w:lang w:val="de-DE" w:eastAsia="zh-CN"/>
              </w:rPr>
              <w:t xml:space="preserve">Tel: </w:t>
            </w:r>
            <w:r w:rsidRPr="0025565E">
              <w:rPr>
                <w:rFonts w:eastAsia="SimSun"/>
                <w:lang w:val="pt-BR"/>
              </w:rPr>
              <w:t>+</w:t>
            </w:r>
            <w:r w:rsidRPr="0025565E">
              <w:rPr>
                <w:rFonts w:hint="eastAsia" w:eastAsia="SimSun"/>
                <w:lang w:val="pt-BR" w:eastAsia="zh-CN"/>
              </w:rPr>
              <w:t xml:space="preserve">86 10 </w:t>
            </w:r>
            <w:r w:rsidRPr="0025565E">
              <w:rPr>
                <w:rFonts w:eastAsia="SimSun"/>
                <w:lang w:val="pt-BR" w:eastAsia="zh-CN"/>
              </w:rPr>
              <w:t>59051628</w:t>
            </w:r>
            <w:r w:rsidRPr="0025565E">
              <w:rPr>
                <w:rFonts w:eastAsia="SimSun"/>
                <w:lang w:val="de-DE" w:eastAsia="zh-CN"/>
              </w:rPr>
              <w:br/>
            </w:r>
            <w:r w:rsidRPr="0025565E">
              <w:rPr>
                <w:rFonts w:hint="eastAsia" w:eastAsia="SimSun"/>
                <w:lang w:val="de-DE"/>
              </w:rPr>
              <w:t>Email</w:t>
            </w:r>
            <w:r w:rsidRPr="0025565E">
              <w:rPr>
                <w:rFonts w:hint="eastAsia" w:eastAsia="SimSun"/>
                <w:lang w:val="de-DE"/>
              </w:rPr>
              <w:t>：</w:t>
            </w:r>
            <w:r w:rsidRPr="0025565E">
              <w:rPr>
                <w:rFonts w:hint="eastAsia" w:eastAsia="SimSun"/>
                <w:lang w:val="de-DE"/>
              </w:rPr>
              <w:t>szhbyw@pbc.gov.cn</w:t>
            </w:r>
          </w:p>
        </w:tc>
      </w:tr>
    </w:tbl>
    <w:p xmlns:wp14="http://schemas.microsoft.com/office/word/2010/wordml" w:rsidRPr="0025565E" w:rsidR="0025565E" w:rsidP="0025565E" w:rsidRDefault="0025565E" w14:paraId="41C8F396" wp14:textId="77777777">
      <w:pPr>
        <w:spacing w:after="0" w:line="240" w:lineRule="auto"/>
        <w:jc w:val="both"/>
        <w:rPr>
          <w:rFonts w:eastAsia="SimSun"/>
          <w:lang w:val="pt-BR"/>
        </w:rPr>
      </w:pPr>
    </w:p>
    <w:tbl>
      <w:tblPr>
        <w:tblW w:w="9639" w:type="dxa"/>
        <w:jc w:val="center"/>
        <w:tblLayout w:type="fixed"/>
        <w:tblCellMar>
          <w:left w:w="57" w:type="dxa"/>
          <w:right w:w="57" w:type="dxa"/>
        </w:tblCellMar>
        <w:tblLook w:val="04A0" w:firstRow="1" w:lastRow="0" w:firstColumn="1" w:lastColumn="0" w:noHBand="0" w:noVBand="1"/>
      </w:tblPr>
      <w:tblGrid>
        <w:gridCol w:w="1666"/>
        <w:gridCol w:w="7973"/>
      </w:tblGrid>
      <w:tr xmlns:wp14="http://schemas.microsoft.com/office/word/2010/wordml" w:rsidRPr="0025565E" w:rsidR="0025565E" w:rsidTr="008B6A64" w14:paraId="7BC17FAE" wp14:textId="77777777">
        <w:trPr>
          <w:cantSplit/>
          <w:jc w:val="center"/>
        </w:trPr>
        <w:tc>
          <w:tcPr>
            <w:tcW w:w="1666" w:type="dxa"/>
          </w:tcPr>
          <w:p w:rsidRPr="0025565E" w:rsidR="0025565E" w:rsidP="0025565E" w:rsidRDefault="0025565E" w14:paraId="7D480C81" wp14:textId="77777777">
            <w:pPr>
              <w:spacing w:after="0" w:line="240" w:lineRule="auto"/>
              <w:jc w:val="both"/>
              <w:rPr>
                <w:rFonts w:eastAsia="SimSun"/>
                <w:b/>
                <w:bCs/>
                <w:color w:val="000000"/>
                <w:lang w:val="en-US"/>
              </w:rPr>
            </w:pPr>
            <w:r w:rsidRPr="0025565E">
              <w:rPr>
                <w:rFonts w:eastAsia="SimSun"/>
                <w:b/>
                <w:bCs/>
                <w:color w:val="000000"/>
                <w:lang w:val="en-US"/>
              </w:rPr>
              <w:t>Keywords:</w:t>
            </w:r>
          </w:p>
        </w:tc>
        <w:tc>
          <w:tcPr>
            <w:tcW w:w="7973" w:type="dxa"/>
          </w:tcPr>
          <w:p w:rsidRPr="0025565E" w:rsidR="0025565E" w:rsidP="0025565E" w:rsidRDefault="00C93F44" w14:paraId="0643EA03" wp14:textId="77777777">
            <w:pPr>
              <w:spacing w:after="0" w:line="240" w:lineRule="auto"/>
              <w:jc w:val="both"/>
              <w:rPr>
                <w:rFonts w:eastAsia="SimSun"/>
                <w:color w:val="000000"/>
                <w:lang w:val="en-US"/>
              </w:rPr>
            </w:pPr>
            <w:sdt>
              <w:sdtPr>
                <w:rPr>
                  <w:rFonts w:hint="eastAsia" w:eastAsia="SimSun"/>
                  <w:lang w:val="en-US" w:eastAsia="zh-CN"/>
                </w:rPr>
                <w:alias w:val="Keywords"/>
                <w:tag w:val="Keywords"/>
                <w:id w:val="-1329598096"/>
                <w:placeholder>
                  <w:docPart w:val="0368D3DC9366404BBB1252A570B02C9A"/>
                </w:placeholder>
                <w:dataBinding w:prefixMappings="xmlns:ns0='http://purl.org/dc/elements/1.1/' xmlns:ns1='http://schemas.openxmlformats.org/package/2006/metadata/core-properties' " w:xpath="/ns1:coreProperties[1]/ns1:keywords[1]" w:storeItemID="{6C3C8BC8-F283-45AE-878A-BAB7291924A1}"/>
                <w:text/>
              </w:sdtPr>
              <w:sdtEndPr/>
              <w:sdtContent>
                <w:r w:rsidRPr="0025565E" w:rsidR="0025565E">
                  <w:rPr>
                    <w:rFonts w:hint="eastAsia" w:eastAsia="SimSun"/>
                    <w:lang w:val="en-US" w:eastAsia="zh-CN"/>
                  </w:rPr>
                  <w:t>Assessment criteria;</w:t>
                </w:r>
                <w:r w:rsidRPr="0025565E" w:rsidR="0025565E">
                  <w:rPr>
                    <w:rFonts w:eastAsia="SimSun"/>
                    <w:lang w:val="en-US" w:eastAsia="zh-CN"/>
                  </w:rPr>
                  <w:t xml:space="preserve"> </w:t>
                </w:r>
                <w:r w:rsidRPr="0025565E" w:rsidR="0025565E">
                  <w:rPr>
                    <w:rFonts w:hint="eastAsia" w:eastAsia="SimSun"/>
                    <w:lang w:val="en-US" w:eastAsia="zh-CN"/>
                  </w:rPr>
                  <w:t>DLT platforms</w:t>
                </w:r>
              </w:sdtContent>
            </w:sdt>
          </w:p>
        </w:tc>
      </w:tr>
      <w:tr xmlns:wp14="http://schemas.microsoft.com/office/word/2010/wordml" w:rsidRPr="0025565E" w:rsidR="0025565E" w:rsidTr="008B6A64" w14:paraId="26C22051" wp14:textId="77777777">
        <w:trPr>
          <w:cantSplit/>
          <w:jc w:val="center"/>
        </w:trPr>
        <w:tc>
          <w:tcPr>
            <w:tcW w:w="1666" w:type="dxa"/>
          </w:tcPr>
          <w:p w:rsidRPr="0025565E" w:rsidR="0025565E" w:rsidP="0025565E" w:rsidRDefault="0025565E" w14:paraId="1D64A6CD" wp14:textId="77777777">
            <w:pPr>
              <w:spacing w:after="0" w:line="240" w:lineRule="auto"/>
              <w:jc w:val="both"/>
              <w:rPr>
                <w:rFonts w:eastAsia="SimSun"/>
                <w:b/>
                <w:bCs/>
                <w:color w:val="000000"/>
                <w:lang w:val="en-US"/>
              </w:rPr>
            </w:pPr>
            <w:r w:rsidRPr="0025565E">
              <w:rPr>
                <w:rFonts w:eastAsia="SimSun"/>
                <w:b/>
                <w:bCs/>
                <w:color w:val="000000"/>
                <w:lang w:val="en-US"/>
              </w:rPr>
              <w:t>Abstract:</w:t>
            </w:r>
          </w:p>
        </w:tc>
        <w:sdt>
          <w:sdtPr>
            <w:rPr>
              <w:rFonts w:hint="eastAsia" w:eastAsia="SimSun"/>
              <w:color w:val="000000"/>
              <w:lang w:val="en-US" w:eastAsia="zh-CN"/>
            </w:rPr>
            <w:alias w:val="Abstract"/>
            <w:tag w:val="Abstract"/>
            <w:id w:val="-939903723"/>
            <w:placeholder>
              <w:docPart w:val="6133B18B3A044C349E7C179C8D610F16"/>
            </w:placeholder>
            <w:text w:multiLine="1"/>
          </w:sdtPr>
          <w:sdtEndPr/>
          <w:sdtContent>
            <w:tc>
              <w:tcPr>
                <w:tcW w:w="7973" w:type="dxa"/>
              </w:tcPr>
              <w:p w:rsidRPr="0025565E" w:rsidR="0025565E" w:rsidP="0025565E" w:rsidRDefault="0025565E" w14:paraId="53D2294C" wp14:textId="77777777">
                <w:pPr>
                  <w:spacing w:after="0" w:line="240" w:lineRule="auto"/>
                  <w:jc w:val="both"/>
                  <w:rPr>
                    <w:rFonts w:eastAsia="SimSun"/>
                    <w:color w:val="000000"/>
                    <w:lang w:val="en-US"/>
                  </w:rPr>
                </w:pPr>
                <w:r w:rsidRPr="0025565E">
                  <w:rPr>
                    <w:rFonts w:hint="eastAsia" w:eastAsia="SimSun"/>
                    <w:color w:val="000000"/>
                    <w:lang w:val="en-US" w:eastAsia="zh-CN"/>
                  </w:rPr>
                  <w:t>This document contains the updated text of ITU-T FG DLT deliverable D3.3</w:t>
                </w:r>
                <w:r w:rsidRPr="0025565E">
                  <w:rPr>
                    <w:rFonts w:eastAsia="SimSun"/>
                    <w:color w:val="000000"/>
                    <w:lang w:val="en-US" w:eastAsia="zh-CN"/>
                  </w:rPr>
                  <w:t xml:space="preserve"> “</w:t>
                </w:r>
                <w:r w:rsidRPr="0025565E">
                  <w:rPr>
                    <w:rFonts w:hint="eastAsia" w:eastAsia="SimSun"/>
                    <w:color w:val="000000"/>
                    <w:lang w:val="en-US" w:eastAsia="zh-CN"/>
                  </w:rPr>
                  <w:t>Assessment criteria for DLT platforms</w:t>
                </w:r>
                <w:r w:rsidRPr="0025565E">
                  <w:rPr>
                    <w:rFonts w:eastAsia="SimSun"/>
                    <w:color w:val="000000"/>
                    <w:lang w:val="en-US" w:eastAsia="zh-CN"/>
                  </w:rPr>
                  <w:t xml:space="preserve">” </w:t>
                </w:r>
                <w:r w:rsidRPr="0025565E">
                  <w:rPr>
                    <w:rFonts w:hint="eastAsia" w:eastAsia="SimSun"/>
                    <w:color w:val="000000"/>
                    <w:lang w:val="en-US" w:eastAsia="zh-CN"/>
                  </w:rPr>
                  <w:t xml:space="preserve">reflecting the </w:t>
                </w:r>
                <w:r w:rsidRPr="0025565E">
                  <w:rPr>
                    <w:rFonts w:eastAsia="SimSun"/>
                    <w:color w:val="000000"/>
                    <w:lang w:val="en-US" w:eastAsia="zh-CN"/>
                  </w:rPr>
                  <w:t xml:space="preserve">discussion </w:t>
                </w:r>
                <w:r>
                  <w:rPr>
                    <w:rFonts w:eastAsia="SimSun"/>
                    <w:color w:val="000000"/>
                    <w:lang w:val="en-US" w:eastAsia="zh-CN"/>
                  </w:rPr>
                  <w:t>at the Madrid meeting</w:t>
                </w:r>
                <w:r w:rsidRPr="0025565E">
                  <w:rPr>
                    <w:rFonts w:hint="eastAsia" w:eastAsia="SimSun"/>
                    <w:color w:val="000000"/>
                    <w:lang w:val="en-US" w:eastAsia="zh-CN"/>
                  </w:rPr>
                  <w:t>.</w:t>
                </w:r>
              </w:p>
            </w:tc>
          </w:sdtContent>
        </w:sdt>
      </w:tr>
    </w:tbl>
    <w:p xmlns:wp14="http://schemas.microsoft.com/office/word/2010/wordml" w:rsidRPr="0025565E" w:rsidR="0025565E" w:rsidP="0025565E" w:rsidRDefault="0025565E" w14:paraId="72A3D3EC" wp14:textId="77777777">
      <w:pPr>
        <w:spacing w:after="0" w:line="240" w:lineRule="auto"/>
        <w:jc w:val="both"/>
        <w:rPr>
          <w:rFonts w:eastAsia="SimSun"/>
        </w:rPr>
      </w:pPr>
    </w:p>
    <w:p xmlns:wp14="http://schemas.microsoft.com/office/word/2010/wordml" w:rsidR="009A7029" w:rsidRDefault="00C82ACF" w14:paraId="0D0B940D" wp14:textId="77777777">
      <w:pPr>
        <w:spacing w:before="0"/>
        <w:jc w:val="both"/>
        <w:rPr>
          <w:rFonts w:eastAsia="MS Mincho"/>
        </w:rPr>
      </w:pPr>
      <w:r>
        <w:rPr>
          <w:rFonts w:eastAsia="MS Mincho"/>
        </w:rPr>
        <w:br w:type="page"/>
      </w:r>
    </w:p>
    <w:p xmlns:wp14="http://schemas.microsoft.com/office/word/2010/wordml" w:rsidR="009A7029" w:rsidP="0025565E" w:rsidRDefault="00C82ACF" w14:paraId="7E70A8FF" wp14:textId="77777777">
      <w:pPr>
        <w:jc w:val="both"/>
        <w:rPr>
          <w:b/>
          <w:color w:val="000000" w:themeColor="text1"/>
          <w:sz w:val="22"/>
          <w:lang w:val="en-US" w:eastAsia="zh-CN"/>
        </w:rPr>
      </w:pPr>
      <w:r>
        <w:rPr>
          <w:b/>
          <w:color w:val="000000" w:themeColor="text1"/>
          <w:sz w:val="22"/>
          <w:lang w:val="en-US" w:eastAsia="zh-CN"/>
        </w:rPr>
        <w:lastRenderedPageBreak/>
        <w:t xml:space="preserve">ITU-T FG DLT </w:t>
      </w:r>
      <w:r w:rsidR="0025565E">
        <w:rPr>
          <w:b/>
          <w:color w:val="000000" w:themeColor="text1"/>
          <w:sz w:val="22"/>
          <w:lang w:val="en-US" w:eastAsia="zh-CN"/>
        </w:rPr>
        <w:t>D</w:t>
      </w:r>
      <w:r>
        <w:rPr>
          <w:b/>
          <w:color w:val="000000" w:themeColor="text1"/>
          <w:sz w:val="22"/>
          <w:lang w:val="en-US" w:eastAsia="zh-CN"/>
        </w:rPr>
        <w:t>eliverable D3.3</w:t>
      </w:r>
    </w:p>
    <w:p xmlns:wp14="http://schemas.microsoft.com/office/word/2010/wordml" w:rsidR="009A7029" w:rsidP="0025565E" w:rsidRDefault="00C82ACF" w14:paraId="12ABF0F7" wp14:textId="77777777">
      <w:pPr>
        <w:jc w:val="center"/>
        <w:rPr>
          <w:b/>
          <w:color w:val="000000" w:themeColor="text1"/>
          <w:sz w:val="32"/>
          <w:lang w:val="en-US" w:eastAsia="zh-CN"/>
        </w:rPr>
      </w:pPr>
      <w:r>
        <w:rPr>
          <w:b/>
          <w:color w:val="000000" w:themeColor="text1"/>
          <w:sz w:val="32"/>
          <w:lang w:val="en-US" w:eastAsia="zh-CN"/>
        </w:rPr>
        <w:t>Assessment criteria for DLT platforms</w:t>
      </w:r>
    </w:p>
    <w:p xmlns:wp14="http://schemas.microsoft.com/office/word/2010/wordml" w:rsidRPr="004F794D" w:rsidR="004F794D" w:rsidP="004F794D" w:rsidRDefault="004F794D" w14:paraId="0E27B00A" wp14:textId="77777777"/>
    <w:p xmlns:wp14="http://schemas.microsoft.com/office/word/2010/wordml" w:rsidR="009A7029" w:rsidP="0025565E" w:rsidRDefault="00C82ACF" w14:paraId="22E0FC93" wp14:textId="77777777">
      <w:pPr>
        <w:jc w:val="center"/>
        <w:rPr>
          <w:rFonts w:eastAsia="SimSun"/>
          <w:b/>
          <w:lang w:val="en-US" w:eastAsia="zh-CN"/>
        </w:rPr>
      </w:pPr>
      <w:r>
        <w:rPr>
          <w:b/>
          <w:lang w:val="en-US"/>
        </w:rPr>
        <w:t>Table of Contents</w:t>
      </w:r>
    </w:p>
    <w:p xmlns:wp14="http://schemas.microsoft.com/office/word/2010/wordml" w:rsidR="009A7029" w:rsidP="004F794D" w:rsidRDefault="004F794D" w14:paraId="59D8CDF9" wp14:textId="77777777">
      <w:pPr>
        <w:pStyle w:val="toc0"/>
        <w:tabs>
          <w:tab w:val="clear" w:pos="9639"/>
        </w:tabs>
        <w:ind w:right="708"/>
        <w:jc w:val="right"/>
      </w:pPr>
      <w:r>
        <w:tab/>
      </w:r>
      <w:r>
        <w:tab/>
      </w:r>
      <w:r>
        <w:t xml:space="preserve">  </w:t>
      </w:r>
      <w:r w:rsidR="00C82ACF">
        <w:t>Page</w:t>
      </w:r>
    </w:p>
    <w:p xmlns:wp14="http://schemas.microsoft.com/office/word/2010/wordml" w:rsidR="009A7029" w:rsidRDefault="00C82ACF" w14:paraId="0D753605" wp14:textId="77777777">
      <w:pPr>
        <w:pStyle w:val="TOC1"/>
        <w:tabs>
          <w:tab w:val="clear" w:pos="964"/>
          <w:tab w:val="clear" w:pos="9356"/>
          <w:tab w:val="right" w:leader="dot" w:pos="9639"/>
        </w:tabs>
      </w:pPr>
      <w:r>
        <w:rPr>
          <w:rFonts w:ascii="Calibri" w:hAnsi="Calibri" w:eastAsia="SimSun" w:cs="Arial"/>
          <w:sz w:val="22"/>
          <w:szCs w:val="22"/>
          <w:lang w:val="en-US" w:eastAsia="zh-CN"/>
        </w:rPr>
        <w:fldChar w:fldCharType="begin"/>
      </w:r>
      <w:r>
        <w:rPr>
          <w:rFonts w:ascii="Calibri" w:hAnsi="Calibri" w:eastAsia="SimSun" w:cs="Arial"/>
          <w:sz w:val="22"/>
          <w:szCs w:val="22"/>
          <w:lang w:val="en-US" w:eastAsia="zh-CN"/>
        </w:rPr>
        <w:instrText xml:space="preserve"> TOC \o "1-3" \h \z \u </w:instrText>
      </w:r>
      <w:r>
        <w:rPr>
          <w:rFonts w:ascii="Calibri" w:hAnsi="Calibri" w:eastAsia="SimSun" w:cs="Arial"/>
          <w:sz w:val="22"/>
          <w:szCs w:val="22"/>
          <w:lang w:val="en-US" w:eastAsia="zh-CN"/>
        </w:rPr>
        <w:fldChar w:fldCharType="separate"/>
      </w:r>
      <w:hyperlink w:history="1" w:anchor="_Toc24387">
        <w:r>
          <w:rPr>
            <w:szCs w:val="22"/>
          </w:rPr>
          <w:t>1 Scope</w:t>
        </w:r>
        <w:r>
          <w:tab/>
        </w:r>
        <w:r>
          <w:fldChar w:fldCharType="begin"/>
        </w:r>
        <w:r>
          <w:instrText xml:space="preserve"> PAGEREF _Toc24387 </w:instrText>
        </w:r>
        <w:r>
          <w:fldChar w:fldCharType="separate"/>
        </w:r>
        <w:r>
          <w:t>6</w:t>
        </w:r>
        <w:r>
          <w:fldChar w:fldCharType="end"/>
        </w:r>
      </w:hyperlink>
    </w:p>
    <w:p xmlns:wp14="http://schemas.microsoft.com/office/word/2010/wordml" w:rsidR="009A7029" w:rsidRDefault="00C93F44" w14:paraId="393BB9DC" wp14:textId="77777777">
      <w:pPr>
        <w:pStyle w:val="TOC1"/>
        <w:tabs>
          <w:tab w:val="clear" w:pos="964"/>
          <w:tab w:val="clear" w:pos="9356"/>
          <w:tab w:val="right" w:leader="dot" w:pos="9639"/>
        </w:tabs>
      </w:pPr>
      <w:hyperlink w:history="1" w:anchor="_Toc13440">
        <w:r w:rsidR="00C82ACF">
          <w:rPr>
            <w:szCs w:val="22"/>
          </w:rPr>
          <w:t>2 Reference</w:t>
        </w:r>
        <w:r w:rsidR="00C82ACF">
          <w:tab/>
        </w:r>
        <w:r w:rsidR="00C82ACF">
          <w:fldChar w:fldCharType="begin"/>
        </w:r>
        <w:r w:rsidR="00C82ACF">
          <w:instrText xml:space="preserve"> PAGEREF _Toc13440 </w:instrText>
        </w:r>
        <w:r w:rsidR="00C82ACF">
          <w:fldChar w:fldCharType="separate"/>
        </w:r>
        <w:r w:rsidR="00C82ACF">
          <w:t>6</w:t>
        </w:r>
        <w:r w:rsidR="00C82ACF">
          <w:fldChar w:fldCharType="end"/>
        </w:r>
      </w:hyperlink>
    </w:p>
    <w:p xmlns:wp14="http://schemas.microsoft.com/office/word/2010/wordml" w:rsidR="009A7029" w:rsidRDefault="00C93F44" w14:paraId="163A7852" wp14:textId="77777777">
      <w:pPr>
        <w:pStyle w:val="TOC1"/>
        <w:tabs>
          <w:tab w:val="clear" w:pos="964"/>
          <w:tab w:val="clear" w:pos="9356"/>
          <w:tab w:val="right" w:leader="dot" w:pos="9639"/>
        </w:tabs>
      </w:pPr>
      <w:hyperlink w:history="1" w:anchor="_Toc12847">
        <w:r w:rsidR="00C82ACF">
          <w:rPr>
            <w:szCs w:val="22"/>
          </w:rPr>
          <w:t>3 Definition</w:t>
        </w:r>
        <w:r w:rsidR="00C82ACF">
          <w:tab/>
        </w:r>
        <w:r w:rsidR="00C82ACF">
          <w:fldChar w:fldCharType="begin"/>
        </w:r>
        <w:r w:rsidR="00C82ACF">
          <w:instrText xml:space="preserve"> PAGEREF _Toc12847 </w:instrText>
        </w:r>
        <w:r w:rsidR="00C82ACF">
          <w:fldChar w:fldCharType="separate"/>
        </w:r>
        <w:r w:rsidR="00C82ACF">
          <w:t>6</w:t>
        </w:r>
        <w:r w:rsidR="00C82ACF">
          <w:fldChar w:fldCharType="end"/>
        </w:r>
      </w:hyperlink>
    </w:p>
    <w:p xmlns:wp14="http://schemas.microsoft.com/office/word/2010/wordml" w:rsidR="009A7029" w:rsidRDefault="00C93F44" w14:paraId="54D69F7E" wp14:textId="77777777">
      <w:pPr>
        <w:pStyle w:val="TOC1"/>
        <w:tabs>
          <w:tab w:val="clear" w:pos="964"/>
          <w:tab w:val="clear" w:pos="9356"/>
          <w:tab w:val="right" w:leader="dot" w:pos="9639"/>
        </w:tabs>
      </w:pPr>
      <w:hyperlink w:history="1" w:anchor="_Toc3361">
        <w:r w:rsidR="00C82ACF">
          <w:rPr>
            <w:szCs w:val="22"/>
          </w:rPr>
          <w:t>4 Abbreviation and acronym</w:t>
        </w:r>
        <w:r w:rsidR="00C82ACF">
          <w:tab/>
        </w:r>
        <w:r w:rsidR="00C82ACF">
          <w:fldChar w:fldCharType="begin"/>
        </w:r>
        <w:r w:rsidR="00C82ACF">
          <w:instrText xml:space="preserve"> PAGEREF _Toc3361 </w:instrText>
        </w:r>
        <w:r w:rsidR="00C82ACF">
          <w:fldChar w:fldCharType="separate"/>
        </w:r>
        <w:r w:rsidR="00C82ACF">
          <w:t>6</w:t>
        </w:r>
        <w:r w:rsidR="00C82ACF">
          <w:fldChar w:fldCharType="end"/>
        </w:r>
      </w:hyperlink>
    </w:p>
    <w:p xmlns:wp14="http://schemas.microsoft.com/office/word/2010/wordml" w:rsidR="009A7029" w:rsidRDefault="00C93F44" w14:paraId="424E8201" wp14:textId="77777777">
      <w:pPr>
        <w:pStyle w:val="TOC1"/>
        <w:tabs>
          <w:tab w:val="clear" w:pos="964"/>
          <w:tab w:val="clear" w:pos="9356"/>
          <w:tab w:val="right" w:leader="dot" w:pos="9639"/>
        </w:tabs>
      </w:pPr>
      <w:hyperlink w:history="1" w:anchor="_Toc23483">
        <w:r w:rsidR="00C82ACF">
          <w:rPr>
            <w:szCs w:val="22"/>
          </w:rPr>
          <w:t>5 Overview</w:t>
        </w:r>
        <w:r w:rsidR="00C82ACF">
          <w:tab/>
        </w:r>
        <w:r w:rsidR="00C82ACF">
          <w:fldChar w:fldCharType="begin"/>
        </w:r>
        <w:r w:rsidR="00C82ACF">
          <w:instrText xml:space="preserve"> PAGEREF _Toc23483 </w:instrText>
        </w:r>
        <w:r w:rsidR="00C82ACF">
          <w:fldChar w:fldCharType="separate"/>
        </w:r>
        <w:r w:rsidR="00C82ACF">
          <w:t>7</w:t>
        </w:r>
        <w:r w:rsidR="00C82ACF">
          <w:fldChar w:fldCharType="end"/>
        </w:r>
      </w:hyperlink>
    </w:p>
    <w:p xmlns:wp14="http://schemas.microsoft.com/office/word/2010/wordml" w:rsidR="009A7029" w:rsidRDefault="00C93F44" w14:paraId="6D098303" wp14:textId="77777777">
      <w:pPr>
        <w:pStyle w:val="TOC1"/>
        <w:tabs>
          <w:tab w:val="clear" w:pos="964"/>
          <w:tab w:val="clear" w:pos="9356"/>
          <w:tab w:val="right" w:leader="dot" w:pos="9639"/>
        </w:tabs>
      </w:pPr>
      <w:hyperlink w:history="1" w:anchor="_Toc32590">
        <w:r w:rsidR="00C82ACF">
          <w:rPr>
            <w:rFonts w:eastAsia="SimSun"/>
            <w:szCs w:val="22"/>
            <w:lang w:val="en-US" w:eastAsia="zh-CN"/>
          </w:rPr>
          <w:t xml:space="preserve">6 </w:t>
        </w:r>
        <w:r w:rsidR="00C82ACF">
          <w:rPr>
            <w:rFonts w:hint="eastAsia" w:eastAsia="SimSun"/>
            <w:szCs w:val="22"/>
            <w:lang w:val="en-US" w:eastAsia="zh-CN"/>
          </w:rPr>
          <w:t xml:space="preserve">Criteria for DLT </w:t>
        </w:r>
        <w:r w:rsidR="00C82ACF">
          <w:rPr>
            <w:rFonts w:eastAsia="SimSun"/>
            <w:szCs w:val="22"/>
            <w:lang w:val="en-US" w:eastAsia="zh-CN"/>
          </w:rPr>
          <w:t>core</w:t>
        </w:r>
        <w:r w:rsidR="00C82ACF">
          <w:rPr>
            <w:rFonts w:hint="eastAsia" w:eastAsia="SimSun"/>
            <w:szCs w:val="22"/>
            <w:lang w:val="en-US" w:eastAsia="zh-CN"/>
          </w:rPr>
          <w:t xml:space="preserve"> functions</w:t>
        </w:r>
        <w:r w:rsidR="00C82ACF">
          <w:tab/>
        </w:r>
        <w:r w:rsidR="00C82ACF">
          <w:fldChar w:fldCharType="begin"/>
        </w:r>
        <w:r w:rsidR="00C82ACF">
          <w:instrText xml:space="preserve"> PAGEREF _Toc32590 </w:instrText>
        </w:r>
        <w:r w:rsidR="00C82ACF">
          <w:fldChar w:fldCharType="separate"/>
        </w:r>
        <w:r w:rsidR="00C82ACF">
          <w:t>8</w:t>
        </w:r>
        <w:r w:rsidR="00C82ACF">
          <w:fldChar w:fldCharType="end"/>
        </w:r>
      </w:hyperlink>
    </w:p>
    <w:p xmlns:wp14="http://schemas.microsoft.com/office/word/2010/wordml" w:rsidR="009A7029" w:rsidRDefault="00C93F44" w14:paraId="544D5486" wp14:textId="77777777">
      <w:pPr>
        <w:pStyle w:val="TOC2"/>
        <w:tabs>
          <w:tab w:val="clear" w:pos="9356"/>
          <w:tab w:val="right" w:leader="dot" w:pos="9639"/>
        </w:tabs>
      </w:pPr>
      <w:hyperlink w:history="1" w:anchor="_Toc7522">
        <w:r w:rsidR="00C82ACF">
          <w:rPr>
            <w:rFonts w:hint="eastAsia" w:eastAsia="SimSun"/>
            <w:lang w:val="en-US" w:eastAsia="zh-CN"/>
          </w:rPr>
          <w:t xml:space="preserve">6.1 </w:t>
        </w:r>
        <w:r w:rsidR="00C82ACF">
          <w:rPr>
            <w:rFonts w:eastAsia="SimSun"/>
            <w:lang w:val="en-US" w:eastAsia="zh-CN"/>
          </w:rPr>
          <w:t>Account creation</w:t>
        </w:r>
        <w:r w:rsidR="00C82ACF">
          <w:tab/>
        </w:r>
        <w:r w:rsidR="00C82ACF">
          <w:fldChar w:fldCharType="begin"/>
        </w:r>
        <w:r w:rsidR="00C82ACF">
          <w:instrText xml:space="preserve"> PAGEREF _Toc7522 </w:instrText>
        </w:r>
        <w:r w:rsidR="00C82ACF">
          <w:fldChar w:fldCharType="separate"/>
        </w:r>
        <w:r w:rsidR="00C82ACF">
          <w:t>8</w:t>
        </w:r>
        <w:r w:rsidR="00C82ACF">
          <w:fldChar w:fldCharType="end"/>
        </w:r>
      </w:hyperlink>
    </w:p>
    <w:p xmlns:wp14="http://schemas.microsoft.com/office/word/2010/wordml" w:rsidR="009A7029" w:rsidRDefault="00C93F44" w14:paraId="783FCD88" wp14:textId="77777777">
      <w:pPr>
        <w:pStyle w:val="TOC2"/>
        <w:tabs>
          <w:tab w:val="clear" w:pos="9356"/>
          <w:tab w:val="right" w:leader="dot" w:pos="9639"/>
        </w:tabs>
      </w:pPr>
      <w:hyperlink w:history="1" w:anchor="_Toc17390">
        <w:r w:rsidR="00C82ACF">
          <w:rPr>
            <w:rFonts w:hint="eastAsia" w:eastAsia="SimSun"/>
            <w:lang w:val="en-US" w:eastAsia="zh-CN"/>
          </w:rPr>
          <w:t xml:space="preserve">6.2 </w:t>
        </w:r>
        <w:r w:rsidR="00C82ACF">
          <w:rPr>
            <w:rFonts w:eastAsia="SimSun"/>
            <w:lang w:val="en-US" w:eastAsia="zh-CN"/>
          </w:rPr>
          <w:t>Transaction processing</w:t>
        </w:r>
        <w:r w:rsidR="00C82ACF">
          <w:tab/>
        </w:r>
        <w:r w:rsidR="00C82ACF">
          <w:fldChar w:fldCharType="begin"/>
        </w:r>
        <w:r w:rsidR="00C82ACF">
          <w:instrText xml:space="preserve"> PAGEREF _Toc17390 </w:instrText>
        </w:r>
        <w:r w:rsidR="00C82ACF">
          <w:fldChar w:fldCharType="separate"/>
        </w:r>
        <w:r w:rsidR="00C82ACF">
          <w:t>8</w:t>
        </w:r>
        <w:r w:rsidR="00C82ACF">
          <w:fldChar w:fldCharType="end"/>
        </w:r>
      </w:hyperlink>
    </w:p>
    <w:p xmlns:wp14="http://schemas.microsoft.com/office/word/2010/wordml" w:rsidR="009A7029" w:rsidRDefault="00C93F44" w14:paraId="01E5FA7F" wp14:textId="77777777">
      <w:pPr>
        <w:pStyle w:val="TOC2"/>
        <w:tabs>
          <w:tab w:val="clear" w:pos="9356"/>
          <w:tab w:val="right" w:leader="dot" w:pos="9639"/>
        </w:tabs>
      </w:pPr>
      <w:hyperlink w:history="1" w:anchor="_Toc15457">
        <w:r w:rsidR="00C82ACF">
          <w:rPr>
            <w:rFonts w:hint="eastAsia" w:eastAsia="SimSun"/>
            <w:lang w:val="en-US" w:eastAsia="zh-CN"/>
          </w:rPr>
          <w:t>6.3 Query</w:t>
        </w:r>
        <w:r w:rsidR="00C82ACF">
          <w:tab/>
        </w:r>
        <w:r w:rsidR="00C82ACF">
          <w:fldChar w:fldCharType="begin"/>
        </w:r>
        <w:r w:rsidR="00C82ACF">
          <w:instrText xml:space="preserve"> PAGEREF _Toc15457 </w:instrText>
        </w:r>
        <w:r w:rsidR="00C82ACF">
          <w:fldChar w:fldCharType="separate"/>
        </w:r>
        <w:r w:rsidR="00C82ACF">
          <w:t>8</w:t>
        </w:r>
        <w:r w:rsidR="00C82ACF">
          <w:fldChar w:fldCharType="end"/>
        </w:r>
      </w:hyperlink>
    </w:p>
    <w:p xmlns:wp14="http://schemas.microsoft.com/office/word/2010/wordml" w:rsidR="009A7029" w:rsidRDefault="00C93F44" w14:paraId="151BB256" wp14:textId="77777777">
      <w:pPr>
        <w:pStyle w:val="TOC3"/>
        <w:tabs>
          <w:tab w:val="clear" w:pos="9356"/>
          <w:tab w:val="right" w:leader="dot" w:pos="9639"/>
        </w:tabs>
      </w:pPr>
      <w:hyperlink w:history="1" w:anchor="_Toc886">
        <w:r w:rsidR="00C82ACF">
          <w:rPr>
            <w:lang w:eastAsia="zh-CN"/>
          </w:rPr>
          <w:t>6.3.1 Balance query</w:t>
        </w:r>
        <w:r w:rsidR="00C82ACF">
          <w:tab/>
        </w:r>
        <w:r w:rsidR="00C82ACF">
          <w:fldChar w:fldCharType="begin"/>
        </w:r>
        <w:r w:rsidR="00C82ACF">
          <w:instrText xml:space="preserve"> PAGEREF _Toc886 </w:instrText>
        </w:r>
        <w:r w:rsidR="00C82ACF">
          <w:fldChar w:fldCharType="separate"/>
        </w:r>
        <w:r w:rsidR="00C82ACF">
          <w:t>8</w:t>
        </w:r>
        <w:r w:rsidR="00C82ACF">
          <w:fldChar w:fldCharType="end"/>
        </w:r>
      </w:hyperlink>
    </w:p>
    <w:p xmlns:wp14="http://schemas.microsoft.com/office/word/2010/wordml" w:rsidR="009A7029" w:rsidRDefault="00C93F44" w14:paraId="6CEEF130" wp14:textId="77777777">
      <w:pPr>
        <w:pStyle w:val="TOC3"/>
        <w:tabs>
          <w:tab w:val="clear" w:pos="9356"/>
          <w:tab w:val="right" w:leader="dot" w:pos="9639"/>
        </w:tabs>
      </w:pPr>
      <w:hyperlink w:history="1" w:anchor="_Toc32471">
        <w:r w:rsidR="00C82ACF">
          <w:rPr>
            <w:rFonts w:eastAsia="MS Mincho"/>
            <w:lang w:eastAsia="zh-CN"/>
          </w:rPr>
          <w:t>6.3.2 Conditional query</w:t>
        </w:r>
        <w:r w:rsidR="00C82ACF">
          <w:tab/>
        </w:r>
        <w:r w:rsidR="00C82ACF">
          <w:fldChar w:fldCharType="begin"/>
        </w:r>
        <w:r w:rsidR="00C82ACF">
          <w:instrText xml:space="preserve"> PAGEREF _Toc32471 </w:instrText>
        </w:r>
        <w:r w:rsidR="00C82ACF">
          <w:fldChar w:fldCharType="separate"/>
        </w:r>
        <w:r w:rsidR="00C82ACF">
          <w:t>8</w:t>
        </w:r>
        <w:r w:rsidR="00C82ACF">
          <w:fldChar w:fldCharType="end"/>
        </w:r>
      </w:hyperlink>
    </w:p>
    <w:p xmlns:wp14="http://schemas.microsoft.com/office/word/2010/wordml" w:rsidR="009A7029" w:rsidRDefault="00C93F44" w14:paraId="13D696B2" wp14:textId="77777777">
      <w:pPr>
        <w:pStyle w:val="TOC2"/>
        <w:tabs>
          <w:tab w:val="clear" w:pos="9356"/>
          <w:tab w:val="right" w:leader="dot" w:pos="9639"/>
        </w:tabs>
      </w:pPr>
      <w:hyperlink w:history="1" w:anchor="_Toc13570">
        <w:r w:rsidR="00C82ACF">
          <w:rPr>
            <w:rFonts w:hint="eastAsia" w:eastAsia="SimSun"/>
            <w:lang w:val="en-US" w:eastAsia="zh-CN"/>
          </w:rPr>
          <w:t xml:space="preserve">6.4 </w:t>
        </w:r>
        <w:r w:rsidR="00C82ACF">
          <w:rPr>
            <w:rFonts w:eastAsia="SimSun"/>
            <w:lang w:val="en-US" w:eastAsia="zh-CN"/>
          </w:rPr>
          <w:t>Consensus mechanism effectiveness</w:t>
        </w:r>
        <w:r w:rsidR="00C82ACF">
          <w:tab/>
        </w:r>
        <w:r w:rsidR="00C82ACF">
          <w:fldChar w:fldCharType="begin"/>
        </w:r>
        <w:r w:rsidR="00C82ACF">
          <w:instrText xml:space="preserve"> PAGEREF _Toc13570 </w:instrText>
        </w:r>
        <w:r w:rsidR="00C82ACF">
          <w:fldChar w:fldCharType="separate"/>
        </w:r>
        <w:r w:rsidR="00C82ACF">
          <w:t>8</w:t>
        </w:r>
        <w:r w:rsidR="00C82ACF">
          <w:fldChar w:fldCharType="end"/>
        </w:r>
      </w:hyperlink>
    </w:p>
    <w:p xmlns:wp14="http://schemas.microsoft.com/office/word/2010/wordml" w:rsidR="009A7029" w:rsidRDefault="00C93F44" w14:paraId="3EF0B652" wp14:textId="77777777">
      <w:pPr>
        <w:pStyle w:val="TOC3"/>
        <w:tabs>
          <w:tab w:val="clear" w:pos="9356"/>
          <w:tab w:val="right" w:leader="dot" w:pos="9639"/>
        </w:tabs>
      </w:pPr>
      <w:hyperlink w:history="1" w:anchor="_Toc2826">
        <w:r w:rsidR="00C82ACF">
          <w:rPr>
            <w:rFonts w:eastAsia="MS Mincho"/>
            <w:lang w:eastAsia="zh-CN"/>
          </w:rPr>
          <w:t>6.4.1 Data consistency</w:t>
        </w:r>
        <w:r w:rsidR="00C82ACF">
          <w:tab/>
        </w:r>
        <w:r w:rsidR="00C82ACF">
          <w:fldChar w:fldCharType="begin"/>
        </w:r>
        <w:r w:rsidR="00C82ACF">
          <w:instrText xml:space="preserve"> PAGEREF _Toc2826 </w:instrText>
        </w:r>
        <w:r w:rsidR="00C82ACF">
          <w:fldChar w:fldCharType="separate"/>
        </w:r>
        <w:r w:rsidR="00C82ACF">
          <w:t>8</w:t>
        </w:r>
        <w:r w:rsidR="00C82ACF">
          <w:fldChar w:fldCharType="end"/>
        </w:r>
      </w:hyperlink>
    </w:p>
    <w:p xmlns:wp14="http://schemas.microsoft.com/office/word/2010/wordml" w:rsidR="009A7029" w:rsidRDefault="00C93F44" w14:paraId="0851AD7F" wp14:textId="77777777">
      <w:pPr>
        <w:pStyle w:val="TOC3"/>
        <w:tabs>
          <w:tab w:val="clear" w:pos="9356"/>
          <w:tab w:val="right" w:leader="dot" w:pos="9639"/>
        </w:tabs>
      </w:pPr>
      <w:hyperlink w:history="1" w:anchor="_Toc2827">
        <w:r w:rsidR="00C82ACF">
          <w:rPr>
            <w:rFonts w:eastAsia="MS Mincho"/>
            <w:lang w:eastAsia="zh-CN"/>
          </w:rPr>
          <w:t>6.4.2 BFT (Byzantine Fault Tolerance) / CFT (Crash Fault Tolerance)</w:t>
        </w:r>
        <w:r w:rsidR="00C82ACF">
          <w:tab/>
        </w:r>
        <w:r w:rsidR="00C82ACF">
          <w:fldChar w:fldCharType="begin"/>
        </w:r>
        <w:r w:rsidR="00C82ACF">
          <w:instrText xml:space="preserve"> PAGEREF _Toc2827 </w:instrText>
        </w:r>
        <w:r w:rsidR="00C82ACF">
          <w:fldChar w:fldCharType="separate"/>
        </w:r>
        <w:r w:rsidR="00C82ACF">
          <w:t>9</w:t>
        </w:r>
        <w:r w:rsidR="00C82ACF">
          <w:fldChar w:fldCharType="end"/>
        </w:r>
      </w:hyperlink>
    </w:p>
    <w:p xmlns:wp14="http://schemas.microsoft.com/office/word/2010/wordml" w:rsidR="009A7029" w:rsidRDefault="00C93F44" w14:paraId="5DC7D244" wp14:textId="77777777">
      <w:pPr>
        <w:pStyle w:val="TOC2"/>
        <w:tabs>
          <w:tab w:val="clear" w:pos="9356"/>
          <w:tab w:val="right" w:leader="dot" w:pos="9639"/>
        </w:tabs>
      </w:pPr>
      <w:hyperlink w:history="1" w:anchor="_Toc424">
        <w:r w:rsidR="00C82ACF">
          <w:rPr>
            <w:rFonts w:hint="eastAsia" w:eastAsia="SimSun"/>
            <w:lang w:val="en-US" w:eastAsia="zh-CN"/>
          </w:rPr>
          <w:t xml:space="preserve">6.5 </w:t>
        </w:r>
        <w:r w:rsidR="00C82ACF">
          <w:rPr>
            <w:rFonts w:eastAsia="SimSun"/>
            <w:lang w:val="en-US" w:eastAsia="zh-CN"/>
          </w:rPr>
          <w:t>Private key management</w:t>
        </w:r>
        <w:r w:rsidR="00C82ACF">
          <w:tab/>
        </w:r>
        <w:r w:rsidR="00C82ACF">
          <w:fldChar w:fldCharType="begin"/>
        </w:r>
        <w:r w:rsidR="00C82ACF">
          <w:instrText xml:space="preserve"> PAGEREF _Toc424 </w:instrText>
        </w:r>
        <w:r w:rsidR="00C82ACF">
          <w:fldChar w:fldCharType="separate"/>
        </w:r>
        <w:r w:rsidR="00C82ACF">
          <w:t>9</w:t>
        </w:r>
        <w:r w:rsidR="00C82ACF">
          <w:fldChar w:fldCharType="end"/>
        </w:r>
      </w:hyperlink>
    </w:p>
    <w:p xmlns:wp14="http://schemas.microsoft.com/office/word/2010/wordml" w:rsidR="009A7029" w:rsidRDefault="00C93F44" w14:paraId="71F98AF8" wp14:textId="77777777">
      <w:pPr>
        <w:pStyle w:val="TOC3"/>
        <w:tabs>
          <w:tab w:val="clear" w:pos="9356"/>
          <w:tab w:val="right" w:leader="dot" w:pos="9639"/>
        </w:tabs>
      </w:pPr>
      <w:hyperlink w:history="1" w:anchor="_Toc800">
        <w:r w:rsidR="00C82ACF">
          <w:rPr>
            <w:rFonts w:eastAsia="MS Mincho"/>
            <w:lang w:eastAsia="zh-CN"/>
          </w:rPr>
          <w:t>6.5.1 Software-based method</w:t>
        </w:r>
        <w:r w:rsidR="00C82ACF">
          <w:tab/>
        </w:r>
        <w:r w:rsidR="00C82ACF">
          <w:fldChar w:fldCharType="begin"/>
        </w:r>
        <w:r w:rsidR="00C82ACF">
          <w:instrText xml:space="preserve"> PAGEREF _Toc800 </w:instrText>
        </w:r>
        <w:r w:rsidR="00C82ACF">
          <w:fldChar w:fldCharType="separate"/>
        </w:r>
        <w:r w:rsidR="00C82ACF">
          <w:t>9</w:t>
        </w:r>
        <w:r w:rsidR="00C82ACF">
          <w:fldChar w:fldCharType="end"/>
        </w:r>
      </w:hyperlink>
    </w:p>
    <w:p xmlns:wp14="http://schemas.microsoft.com/office/word/2010/wordml" w:rsidR="009A7029" w:rsidRDefault="00C93F44" w14:paraId="2403F31E" wp14:textId="77777777">
      <w:pPr>
        <w:pStyle w:val="TOC3"/>
        <w:tabs>
          <w:tab w:val="clear" w:pos="9356"/>
          <w:tab w:val="right" w:leader="dot" w:pos="9639"/>
        </w:tabs>
      </w:pPr>
      <w:hyperlink w:history="1" w:anchor="_Toc13118">
        <w:r w:rsidR="00C82ACF">
          <w:rPr>
            <w:rFonts w:hint="eastAsia" w:eastAsia="SimSun"/>
            <w:lang w:eastAsia="zh-CN"/>
          </w:rPr>
          <w:t>6.5.2</w:t>
        </w:r>
        <w:r w:rsidR="00C82ACF">
          <w:rPr>
            <w:rFonts w:eastAsia="SimSun"/>
            <w:lang w:eastAsia="zh-CN"/>
          </w:rPr>
          <w:t xml:space="preserve"> </w:t>
        </w:r>
        <w:r w:rsidR="00C82ACF">
          <w:rPr>
            <w:rFonts w:eastAsia="MS Mincho"/>
            <w:lang w:eastAsia="zh-CN"/>
          </w:rPr>
          <w:t>Hardware</w:t>
        </w:r>
        <w:r w:rsidR="00C82ACF">
          <w:rPr>
            <w:rFonts w:hint="eastAsia" w:eastAsia="SimSun"/>
            <w:lang w:eastAsia="zh-CN"/>
          </w:rPr>
          <w:t>-based</w:t>
        </w:r>
        <w:r w:rsidR="00C82ACF">
          <w:rPr>
            <w:rFonts w:eastAsia="SimSun"/>
            <w:lang w:eastAsia="zh-CN"/>
          </w:rPr>
          <w:t xml:space="preserve"> </w:t>
        </w:r>
        <w:r w:rsidR="00C82ACF">
          <w:rPr>
            <w:rFonts w:hint="eastAsia" w:eastAsia="SimSun"/>
            <w:lang w:eastAsia="zh-CN"/>
          </w:rPr>
          <w:t>method</w:t>
        </w:r>
        <w:r w:rsidR="00C82ACF">
          <w:tab/>
        </w:r>
        <w:r w:rsidR="00C82ACF">
          <w:fldChar w:fldCharType="begin"/>
        </w:r>
        <w:r w:rsidR="00C82ACF">
          <w:instrText xml:space="preserve"> PAGEREF _Toc13118 </w:instrText>
        </w:r>
        <w:r w:rsidR="00C82ACF">
          <w:fldChar w:fldCharType="separate"/>
        </w:r>
        <w:r w:rsidR="00C82ACF">
          <w:t>9</w:t>
        </w:r>
        <w:r w:rsidR="00C82ACF">
          <w:fldChar w:fldCharType="end"/>
        </w:r>
      </w:hyperlink>
    </w:p>
    <w:p xmlns:wp14="http://schemas.microsoft.com/office/word/2010/wordml" w:rsidR="009A7029" w:rsidRDefault="00C93F44" w14:paraId="4393D2C0" wp14:textId="77777777">
      <w:pPr>
        <w:pStyle w:val="TOC2"/>
        <w:tabs>
          <w:tab w:val="clear" w:pos="9356"/>
          <w:tab w:val="right" w:leader="dot" w:pos="9639"/>
        </w:tabs>
      </w:pPr>
      <w:hyperlink w:history="1" w:anchor="_Toc4668">
        <w:r w:rsidR="00C82ACF">
          <w:rPr>
            <w:rFonts w:hint="eastAsia" w:eastAsia="SimSun"/>
            <w:lang w:val="en-US" w:eastAsia="zh-CN"/>
          </w:rPr>
          <w:t xml:space="preserve">6.6 </w:t>
        </w:r>
        <w:r w:rsidR="00C82ACF">
          <w:rPr>
            <w:rFonts w:eastAsia="SimSun"/>
            <w:lang w:val="en-US" w:eastAsia="zh-CN"/>
          </w:rPr>
          <w:t>Smart contract validity</w:t>
        </w:r>
        <w:r w:rsidR="00C82ACF">
          <w:tab/>
        </w:r>
        <w:r w:rsidR="00C82ACF">
          <w:fldChar w:fldCharType="begin"/>
        </w:r>
        <w:r w:rsidR="00C82ACF">
          <w:instrText xml:space="preserve"> PAGEREF _Toc4668 </w:instrText>
        </w:r>
        <w:r w:rsidR="00C82ACF">
          <w:fldChar w:fldCharType="separate"/>
        </w:r>
        <w:r w:rsidR="00C82ACF">
          <w:t>9</w:t>
        </w:r>
        <w:r w:rsidR="00C82ACF">
          <w:fldChar w:fldCharType="end"/>
        </w:r>
      </w:hyperlink>
    </w:p>
    <w:p xmlns:wp14="http://schemas.microsoft.com/office/word/2010/wordml" w:rsidR="009A7029" w:rsidRDefault="00C93F44" w14:paraId="1736C9F1" wp14:textId="77777777">
      <w:pPr>
        <w:pStyle w:val="TOC3"/>
        <w:tabs>
          <w:tab w:val="clear" w:pos="9356"/>
          <w:tab w:val="right" w:leader="dot" w:pos="9639"/>
        </w:tabs>
      </w:pPr>
      <w:hyperlink w:history="1" w:anchor="_Toc21027">
        <w:r w:rsidR="00C82ACF">
          <w:rPr>
            <w:rFonts w:eastAsia="SimSun"/>
            <w:lang w:eastAsia="zh-CN"/>
          </w:rPr>
          <w:t xml:space="preserve">6.6.1 </w:t>
        </w:r>
        <w:r w:rsidR="00C82ACF">
          <w:rPr>
            <w:rFonts w:eastAsia="MS Mincho"/>
            <w:lang w:eastAsia="zh-CN"/>
          </w:rPr>
          <w:t>Monitorability</w:t>
        </w:r>
        <w:r w:rsidR="00C82ACF">
          <w:rPr>
            <w:rFonts w:eastAsia="SimSun"/>
            <w:lang w:eastAsia="zh-CN"/>
          </w:rPr>
          <w:t xml:space="preserve"> of participants’ status</w:t>
        </w:r>
        <w:r w:rsidR="00C82ACF">
          <w:tab/>
        </w:r>
        <w:r w:rsidR="00C82ACF">
          <w:fldChar w:fldCharType="begin"/>
        </w:r>
        <w:r w:rsidR="00C82ACF">
          <w:instrText xml:space="preserve"> PAGEREF _Toc21027 </w:instrText>
        </w:r>
        <w:r w:rsidR="00C82ACF">
          <w:fldChar w:fldCharType="separate"/>
        </w:r>
        <w:r w:rsidR="00C82ACF">
          <w:t>9</w:t>
        </w:r>
        <w:r w:rsidR="00C82ACF">
          <w:fldChar w:fldCharType="end"/>
        </w:r>
      </w:hyperlink>
    </w:p>
    <w:p xmlns:wp14="http://schemas.microsoft.com/office/word/2010/wordml" w:rsidR="009A7029" w:rsidRDefault="00C93F44" w14:paraId="2629AD6C" wp14:textId="77777777">
      <w:pPr>
        <w:pStyle w:val="TOC3"/>
        <w:tabs>
          <w:tab w:val="clear" w:pos="9356"/>
          <w:tab w:val="right" w:leader="dot" w:pos="9639"/>
        </w:tabs>
      </w:pPr>
      <w:hyperlink w:history="1" w:anchor="_Toc20028">
        <w:r w:rsidR="00C82ACF">
          <w:rPr>
            <w:rFonts w:eastAsia="SimSun"/>
            <w:lang w:eastAsia="zh-CN"/>
          </w:rPr>
          <w:t xml:space="preserve">6.6.2 </w:t>
        </w:r>
        <w:r w:rsidR="00C82ACF">
          <w:rPr>
            <w:rFonts w:eastAsia="MS Mincho"/>
            <w:lang w:eastAsia="zh-CN"/>
          </w:rPr>
          <w:t>Lifecycle</w:t>
        </w:r>
        <w:r w:rsidR="00C82ACF">
          <w:rPr>
            <w:rFonts w:eastAsia="SimSun"/>
            <w:lang w:eastAsia="zh-CN"/>
          </w:rPr>
          <w:t xml:space="preserve"> management of smart contract</w:t>
        </w:r>
        <w:r w:rsidR="00C82ACF">
          <w:tab/>
        </w:r>
        <w:r w:rsidR="00C82ACF">
          <w:fldChar w:fldCharType="begin"/>
        </w:r>
        <w:r w:rsidR="00C82ACF">
          <w:instrText xml:space="preserve"> PAGEREF _Toc20028 </w:instrText>
        </w:r>
        <w:r w:rsidR="00C82ACF">
          <w:fldChar w:fldCharType="separate"/>
        </w:r>
        <w:r w:rsidR="00C82ACF">
          <w:t>9</w:t>
        </w:r>
        <w:r w:rsidR="00C82ACF">
          <w:fldChar w:fldCharType="end"/>
        </w:r>
      </w:hyperlink>
    </w:p>
    <w:p xmlns:wp14="http://schemas.microsoft.com/office/word/2010/wordml" w:rsidR="009A7029" w:rsidRDefault="00C93F44" w14:paraId="0C2F505A" wp14:textId="77777777">
      <w:pPr>
        <w:pStyle w:val="TOC3"/>
        <w:tabs>
          <w:tab w:val="clear" w:pos="9356"/>
          <w:tab w:val="right" w:leader="dot" w:pos="9639"/>
        </w:tabs>
      </w:pPr>
      <w:hyperlink w:history="1" w:anchor="_Toc4150">
        <w:r w:rsidR="00C82ACF">
          <w:rPr>
            <w:rFonts w:eastAsia="SimSun"/>
            <w:lang w:eastAsia="zh-CN"/>
          </w:rPr>
          <w:t>6.6.3 Security of smart contract</w:t>
        </w:r>
        <w:r w:rsidR="00C82ACF">
          <w:tab/>
        </w:r>
        <w:r w:rsidR="00C82ACF">
          <w:fldChar w:fldCharType="begin"/>
        </w:r>
        <w:r w:rsidR="00C82ACF">
          <w:instrText xml:space="preserve"> PAGEREF _Toc4150 </w:instrText>
        </w:r>
        <w:r w:rsidR="00C82ACF">
          <w:fldChar w:fldCharType="separate"/>
        </w:r>
        <w:r w:rsidR="00C82ACF">
          <w:t>9</w:t>
        </w:r>
        <w:r w:rsidR="00C82ACF">
          <w:fldChar w:fldCharType="end"/>
        </w:r>
      </w:hyperlink>
    </w:p>
    <w:p xmlns:wp14="http://schemas.microsoft.com/office/word/2010/wordml" w:rsidR="009A7029" w:rsidRDefault="00C93F44" w14:paraId="5366D0EE" wp14:textId="77777777">
      <w:pPr>
        <w:pStyle w:val="TOC3"/>
        <w:tabs>
          <w:tab w:val="clear" w:pos="9356"/>
          <w:tab w:val="right" w:leader="dot" w:pos="9639"/>
        </w:tabs>
      </w:pPr>
      <w:hyperlink w:history="1" w:anchor="_Toc10858">
        <w:r w:rsidR="00C82ACF">
          <w:rPr>
            <w:rFonts w:eastAsia="SimSun"/>
            <w:lang w:eastAsia="zh-CN"/>
          </w:rPr>
          <w:t>6.6.4 Smart contract data access control</w:t>
        </w:r>
        <w:r w:rsidR="00C82ACF">
          <w:tab/>
        </w:r>
        <w:r w:rsidR="00C82ACF">
          <w:fldChar w:fldCharType="begin"/>
        </w:r>
        <w:r w:rsidR="00C82ACF">
          <w:instrText xml:space="preserve"> PAGEREF _Toc10858 </w:instrText>
        </w:r>
        <w:r w:rsidR="00C82ACF">
          <w:fldChar w:fldCharType="separate"/>
        </w:r>
        <w:r w:rsidR="00C82ACF">
          <w:t>9</w:t>
        </w:r>
        <w:r w:rsidR="00C82ACF">
          <w:fldChar w:fldCharType="end"/>
        </w:r>
      </w:hyperlink>
    </w:p>
    <w:p xmlns:wp14="http://schemas.microsoft.com/office/word/2010/wordml" w:rsidR="009A7029" w:rsidRDefault="00C93F44" w14:paraId="1BB74B31" wp14:textId="77777777">
      <w:pPr>
        <w:pStyle w:val="TOC3"/>
        <w:tabs>
          <w:tab w:val="clear" w:pos="9356"/>
          <w:tab w:val="right" w:leader="dot" w:pos="9639"/>
        </w:tabs>
      </w:pPr>
      <w:hyperlink w:history="1" w:anchor="_Toc29331">
        <w:r w:rsidR="00C82ACF">
          <w:rPr>
            <w:rFonts w:eastAsia="SimSun"/>
            <w:lang w:eastAsia="zh-CN"/>
          </w:rPr>
          <w:t>6.6.5 Usability of smart contract</w:t>
        </w:r>
        <w:r w:rsidR="00C82ACF">
          <w:tab/>
        </w:r>
        <w:r w:rsidR="00C82ACF">
          <w:fldChar w:fldCharType="begin"/>
        </w:r>
        <w:r w:rsidR="00C82ACF">
          <w:instrText xml:space="preserve"> PAGEREF _Toc29331 </w:instrText>
        </w:r>
        <w:r w:rsidR="00C82ACF">
          <w:fldChar w:fldCharType="separate"/>
        </w:r>
        <w:r w:rsidR="00C82ACF">
          <w:t>10</w:t>
        </w:r>
        <w:r w:rsidR="00C82ACF">
          <w:fldChar w:fldCharType="end"/>
        </w:r>
      </w:hyperlink>
    </w:p>
    <w:p xmlns:wp14="http://schemas.microsoft.com/office/word/2010/wordml" w:rsidR="009A7029" w:rsidRDefault="00C93F44" w14:paraId="48851F30" wp14:textId="77777777">
      <w:pPr>
        <w:pStyle w:val="TOC2"/>
        <w:tabs>
          <w:tab w:val="clear" w:pos="9356"/>
          <w:tab w:val="right" w:leader="dot" w:pos="9639"/>
        </w:tabs>
      </w:pPr>
      <w:hyperlink w:history="1" w:anchor="_Toc28733">
        <w:r w:rsidR="00C82ACF">
          <w:rPr>
            <w:rFonts w:hint="eastAsia" w:eastAsia="SimSun"/>
            <w:lang w:val="en-US" w:eastAsia="zh-CN"/>
          </w:rPr>
          <w:t xml:space="preserve">6.7 </w:t>
        </w:r>
        <w:r w:rsidR="00C82ACF">
          <w:rPr>
            <w:rFonts w:eastAsia="SimSun"/>
            <w:lang w:eastAsia="zh-CN"/>
          </w:rPr>
          <w:t>Security</w:t>
        </w:r>
        <w:r w:rsidR="00C82ACF">
          <w:rPr>
            <w:rFonts w:eastAsia="SimSun"/>
            <w:lang w:val="en-US" w:eastAsia="zh-CN"/>
          </w:rPr>
          <w:t xml:space="preserve"> of cryptography</w:t>
        </w:r>
        <w:r w:rsidR="00C82ACF">
          <w:tab/>
        </w:r>
        <w:r w:rsidR="00C82ACF">
          <w:fldChar w:fldCharType="begin"/>
        </w:r>
        <w:r w:rsidR="00C82ACF">
          <w:instrText xml:space="preserve"> PAGEREF _Toc28733 </w:instrText>
        </w:r>
        <w:r w:rsidR="00C82ACF">
          <w:fldChar w:fldCharType="separate"/>
        </w:r>
        <w:r w:rsidR="00C82ACF">
          <w:t>10</w:t>
        </w:r>
        <w:r w:rsidR="00C82ACF">
          <w:fldChar w:fldCharType="end"/>
        </w:r>
      </w:hyperlink>
    </w:p>
    <w:p xmlns:wp14="http://schemas.microsoft.com/office/word/2010/wordml" w:rsidR="009A7029" w:rsidRDefault="00C93F44" w14:paraId="06F2716A" wp14:textId="77777777">
      <w:pPr>
        <w:pStyle w:val="TOC3"/>
        <w:tabs>
          <w:tab w:val="clear" w:pos="9356"/>
          <w:tab w:val="right" w:leader="dot" w:pos="9639"/>
        </w:tabs>
      </w:pPr>
      <w:hyperlink w:history="1" w:anchor="_Toc25984">
        <w:r w:rsidR="00C82ACF">
          <w:rPr>
            <w:rFonts w:eastAsia="SimSun"/>
            <w:lang w:eastAsia="zh-CN"/>
          </w:rPr>
          <w:t>6.7.1 Encryption declaration</w:t>
        </w:r>
        <w:r w:rsidR="00C82ACF">
          <w:tab/>
        </w:r>
        <w:r w:rsidR="00C82ACF">
          <w:fldChar w:fldCharType="begin"/>
        </w:r>
        <w:r w:rsidR="00C82ACF">
          <w:instrText xml:space="preserve"> PAGEREF _Toc25984 </w:instrText>
        </w:r>
        <w:r w:rsidR="00C82ACF">
          <w:fldChar w:fldCharType="separate"/>
        </w:r>
        <w:r w:rsidR="00C82ACF">
          <w:t>10</w:t>
        </w:r>
        <w:r w:rsidR="00C82ACF">
          <w:fldChar w:fldCharType="end"/>
        </w:r>
      </w:hyperlink>
    </w:p>
    <w:p xmlns:wp14="http://schemas.microsoft.com/office/word/2010/wordml" w:rsidR="009A7029" w:rsidRDefault="00C93F44" w14:paraId="35F0EC37" wp14:textId="77777777">
      <w:pPr>
        <w:pStyle w:val="TOC3"/>
        <w:tabs>
          <w:tab w:val="clear" w:pos="9356"/>
          <w:tab w:val="right" w:leader="dot" w:pos="9639"/>
        </w:tabs>
      </w:pPr>
      <w:hyperlink w:history="1" w:anchor="_Toc10465">
        <w:r w:rsidR="00C82ACF">
          <w:rPr>
            <w:rFonts w:eastAsia="SimSun"/>
            <w:lang w:eastAsia="zh-CN"/>
          </w:rPr>
          <w:t>6.7.2 Pluggable encryption algorithm.</w:t>
        </w:r>
        <w:r w:rsidR="00C82ACF">
          <w:tab/>
        </w:r>
        <w:r w:rsidR="00C82ACF">
          <w:fldChar w:fldCharType="begin"/>
        </w:r>
        <w:r w:rsidR="00C82ACF">
          <w:instrText xml:space="preserve"> PAGEREF _Toc10465 </w:instrText>
        </w:r>
        <w:r w:rsidR="00C82ACF">
          <w:fldChar w:fldCharType="separate"/>
        </w:r>
        <w:r w:rsidR="00C82ACF">
          <w:t>10</w:t>
        </w:r>
        <w:r w:rsidR="00C82ACF">
          <w:fldChar w:fldCharType="end"/>
        </w:r>
      </w:hyperlink>
    </w:p>
    <w:p xmlns:wp14="http://schemas.microsoft.com/office/word/2010/wordml" w:rsidR="009A7029" w:rsidRDefault="00C93F44" w14:paraId="5143A175" wp14:textId="77777777">
      <w:pPr>
        <w:pStyle w:val="TOC3"/>
        <w:tabs>
          <w:tab w:val="clear" w:pos="9356"/>
          <w:tab w:val="right" w:leader="dot" w:pos="9639"/>
        </w:tabs>
      </w:pPr>
      <w:hyperlink w:history="1" w:anchor="_Toc27510">
        <w:r w:rsidR="00C82ACF">
          <w:rPr>
            <w:rFonts w:eastAsia="SimSun"/>
            <w:lang w:eastAsia="zh-CN"/>
          </w:rPr>
          <w:t>6.7.3 Efficiency of encryption algorithm.</w:t>
        </w:r>
        <w:r w:rsidR="00C82ACF">
          <w:tab/>
        </w:r>
        <w:r w:rsidR="00C82ACF">
          <w:fldChar w:fldCharType="begin"/>
        </w:r>
        <w:r w:rsidR="00C82ACF">
          <w:instrText xml:space="preserve"> PAGEREF _Toc27510 </w:instrText>
        </w:r>
        <w:r w:rsidR="00C82ACF">
          <w:fldChar w:fldCharType="separate"/>
        </w:r>
        <w:r w:rsidR="00C82ACF">
          <w:t>10</w:t>
        </w:r>
        <w:r w:rsidR="00C82ACF">
          <w:fldChar w:fldCharType="end"/>
        </w:r>
      </w:hyperlink>
    </w:p>
    <w:p xmlns:wp14="http://schemas.microsoft.com/office/word/2010/wordml" w:rsidR="009A7029" w:rsidRDefault="00C93F44" w14:paraId="3640333E" wp14:textId="77777777">
      <w:pPr>
        <w:pStyle w:val="TOC3"/>
        <w:tabs>
          <w:tab w:val="clear" w:pos="9356"/>
          <w:tab w:val="right" w:leader="dot" w:pos="9639"/>
        </w:tabs>
      </w:pPr>
      <w:hyperlink w:history="1" w:anchor="_Toc23293">
        <w:r w:rsidR="00C82ACF">
          <w:rPr>
            <w:rFonts w:eastAsia="SimSun"/>
            <w:lang w:eastAsia="zh-CN"/>
          </w:rPr>
          <w:t>6.7.4 Strength of encryption</w:t>
        </w:r>
        <w:r w:rsidR="00C82ACF">
          <w:tab/>
        </w:r>
        <w:r w:rsidR="00C82ACF">
          <w:fldChar w:fldCharType="begin"/>
        </w:r>
        <w:r w:rsidR="00C82ACF">
          <w:instrText xml:space="preserve"> PAGEREF _Toc23293 </w:instrText>
        </w:r>
        <w:r w:rsidR="00C82ACF">
          <w:fldChar w:fldCharType="separate"/>
        </w:r>
        <w:r w:rsidR="00C82ACF">
          <w:t>10</w:t>
        </w:r>
        <w:r w:rsidR="00C82ACF">
          <w:fldChar w:fldCharType="end"/>
        </w:r>
      </w:hyperlink>
    </w:p>
    <w:p xmlns:wp14="http://schemas.microsoft.com/office/word/2010/wordml" w:rsidR="009A7029" w:rsidRDefault="00C93F44" w14:paraId="65917142" wp14:textId="77777777">
      <w:pPr>
        <w:pStyle w:val="TOC1"/>
        <w:tabs>
          <w:tab w:val="clear" w:pos="964"/>
          <w:tab w:val="clear" w:pos="9356"/>
          <w:tab w:val="right" w:leader="dot" w:pos="9639"/>
        </w:tabs>
      </w:pPr>
      <w:hyperlink w:history="1" w:anchor="_Toc3652">
        <w:r w:rsidR="00C82ACF">
          <w:rPr>
            <w:rFonts w:eastAsia="SimSun"/>
            <w:szCs w:val="22"/>
            <w:lang w:val="en-US" w:eastAsia="zh-CN"/>
          </w:rPr>
          <w:t xml:space="preserve">7 </w:t>
        </w:r>
        <w:r w:rsidR="00C82ACF">
          <w:rPr>
            <w:rFonts w:hint="eastAsia" w:eastAsia="SimSun"/>
            <w:szCs w:val="22"/>
            <w:lang w:val="en-US" w:eastAsia="zh-CN"/>
          </w:rPr>
          <w:t>Criteria for DLT a</w:t>
        </w:r>
        <w:r w:rsidR="00C82ACF">
          <w:rPr>
            <w:rFonts w:eastAsia="SimSun"/>
            <w:szCs w:val="22"/>
            <w:lang w:val="en-US" w:eastAsia="zh-CN"/>
          </w:rPr>
          <w:t>pplication</w:t>
        </w:r>
        <w:r w:rsidR="00C82ACF">
          <w:rPr>
            <w:rFonts w:hint="eastAsia" w:eastAsia="SimSun"/>
            <w:szCs w:val="22"/>
            <w:lang w:val="en-US" w:eastAsia="zh-CN"/>
          </w:rPr>
          <w:t xml:space="preserve"> functions</w:t>
        </w:r>
        <w:r w:rsidR="00C82ACF">
          <w:tab/>
        </w:r>
        <w:r w:rsidR="00C82ACF">
          <w:fldChar w:fldCharType="begin"/>
        </w:r>
        <w:r w:rsidR="00C82ACF">
          <w:instrText xml:space="preserve"> PAGEREF _Toc3652 </w:instrText>
        </w:r>
        <w:r w:rsidR="00C82ACF">
          <w:fldChar w:fldCharType="separate"/>
        </w:r>
        <w:r w:rsidR="00C82ACF">
          <w:t>10</w:t>
        </w:r>
        <w:r w:rsidR="00C82ACF">
          <w:fldChar w:fldCharType="end"/>
        </w:r>
      </w:hyperlink>
    </w:p>
    <w:p xmlns:wp14="http://schemas.microsoft.com/office/word/2010/wordml" w:rsidR="009A7029" w:rsidRDefault="00C93F44" w14:paraId="1BCC2C74" wp14:textId="77777777">
      <w:pPr>
        <w:pStyle w:val="TOC2"/>
        <w:tabs>
          <w:tab w:val="clear" w:pos="9356"/>
          <w:tab w:val="right" w:leader="dot" w:pos="9639"/>
        </w:tabs>
      </w:pPr>
      <w:hyperlink w:history="1" w:anchor="_Toc14279">
        <w:r w:rsidR="00C82ACF">
          <w:rPr>
            <w:rFonts w:hint="eastAsia" w:eastAsia="SimSun"/>
            <w:szCs w:val="24"/>
            <w:lang w:val="en-US" w:eastAsia="zh-CN"/>
          </w:rPr>
          <w:t xml:space="preserve">7.1 </w:t>
        </w:r>
        <w:r w:rsidR="00C82ACF">
          <w:rPr>
            <w:rFonts w:eastAsia="SimSun"/>
            <w:szCs w:val="24"/>
            <w:lang w:val="en-US" w:eastAsia="zh-CN"/>
          </w:rPr>
          <w:t>User authentication</w:t>
        </w:r>
        <w:r w:rsidR="00C82ACF">
          <w:tab/>
        </w:r>
        <w:r w:rsidR="00C82ACF">
          <w:fldChar w:fldCharType="begin"/>
        </w:r>
        <w:r w:rsidR="00C82ACF">
          <w:instrText xml:space="preserve"> PAGEREF _Toc14279 </w:instrText>
        </w:r>
        <w:r w:rsidR="00C82ACF">
          <w:fldChar w:fldCharType="separate"/>
        </w:r>
        <w:r w:rsidR="00C82ACF">
          <w:t>10</w:t>
        </w:r>
        <w:r w:rsidR="00C82ACF">
          <w:fldChar w:fldCharType="end"/>
        </w:r>
      </w:hyperlink>
    </w:p>
    <w:p xmlns:wp14="http://schemas.microsoft.com/office/word/2010/wordml" w:rsidR="009A7029" w:rsidRDefault="00C93F44" w14:paraId="698F31B1" wp14:textId="77777777">
      <w:pPr>
        <w:pStyle w:val="TOC3"/>
        <w:tabs>
          <w:tab w:val="clear" w:pos="9356"/>
          <w:tab w:val="right" w:leader="dot" w:pos="9639"/>
        </w:tabs>
      </w:pPr>
      <w:hyperlink w:history="1" w:anchor="_Toc22120">
        <w:r w:rsidR="00C82ACF">
          <w:rPr>
            <w:rFonts w:eastAsia="Malgun Gothic"/>
            <w:szCs w:val="24"/>
            <w:lang w:eastAsia="ko-KR"/>
          </w:rPr>
          <w:t>7.1.1 User account verification</w:t>
        </w:r>
        <w:r w:rsidR="00C82ACF">
          <w:tab/>
        </w:r>
        <w:r w:rsidR="00C82ACF">
          <w:fldChar w:fldCharType="begin"/>
        </w:r>
        <w:r w:rsidR="00C82ACF">
          <w:instrText xml:space="preserve"> PAGEREF _Toc22120 </w:instrText>
        </w:r>
        <w:r w:rsidR="00C82ACF">
          <w:fldChar w:fldCharType="separate"/>
        </w:r>
        <w:r w:rsidR="00C82ACF">
          <w:t>10</w:t>
        </w:r>
        <w:r w:rsidR="00C82ACF">
          <w:fldChar w:fldCharType="end"/>
        </w:r>
      </w:hyperlink>
    </w:p>
    <w:p xmlns:wp14="http://schemas.microsoft.com/office/word/2010/wordml" w:rsidR="009A7029" w:rsidRDefault="00C93F44" w14:paraId="17B0A441" wp14:textId="77777777">
      <w:pPr>
        <w:pStyle w:val="TOC3"/>
        <w:tabs>
          <w:tab w:val="clear" w:pos="9356"/>
          <w:tab w:val="right" w:leader="dot" w:pos="9639"/>
        </w:tabs>
      </w:pPr>
      <w:hyperlink w:history="1" w:anchor="_Toc14712">
        <w:r w:rsidR="00C82ACF">
          <w:rPr>
            <w:rFonts w:eastAsia="SimSun"/>
            <w:szCs w:val="24"/>
            <w:lang w:eastAsia="ja-JP"/>
          </w:rPr>
          <w:t xml:space="preserve">7.1.2 </w:t>
        </w:r>
        <w:r w:rsidR="00C82ACF">
          <w:rPr>
            <w:rFonts w:eastAsia="SimSun"/>
            <w:lang w:eastAsia="zh-CN"/>
          </w:rPr>
          <w:t>Login</w:t>
        </w:r>
        <w:r w:rsidR="00C82ACF">
          <w:rPr>
            <w:rFonts w:eastAsia="SimSun"/>
            <w:szCs w:val="24"/>
            <w:lang w:eastAsia="ja-JP"/>
          </w:rPr>
          <w:t xml:space="preserve"> state management</w:t>
        </w:r>
        <w:r w:rsidR="00C82ACF">
          <w:tab/>
        </w:r>
        <w:r w:rsidR="00C82ACF">
          <w:fldChar w:fldCharType="begin"/>
        </w:r>
        <w:r w:rsidR="00C82ACF">
          <w:instrText xml:space="preserve"> PAGEREF _Toc14712 </w:instrText>
        </w:r>
        <w:r w:rsidR="00C82ACF">
          <w:fldChar w:fldCharType="separate"/>
        </w:r>
        <w:r w:rsidR="00C82ACF">
          <w:t>10</w:t>
        </w:r>
        <w:r w:rsidR="00C82ACF">
          <w:fldChar w:fldCharType="end"/>
        </w:r>
      </w:hyperlink>
    </w:p>
    <w:p xmlns:wp14="http://schemas.microsoft.com/office/word/2010/wordml" w:rsidR="009A7029" w:rsidRDefault="00C93F44" w14:paraId="70A624A3" wp14:textId="77777777">
      <w:pPr>
        <w:pStyle w:val="TOC3"/>
        <w:tabs>
          <w:tab w:val="clear" w:pos="9356"/>
          <w:tab w:val="right" w:leader="dot" w:pos="9639"/>
        </w:tabs>
      </w:pPr>
      <w:hyperlink w:history="1" w:anchor="_Toc25117">
        <w:r w:rsidR="00C82ACF">
          <w:rPr>
            <w:rFonts w:eastAsia="SimSun"/>
            <w:szCs w:val="24"/>
            <w:lang w:eastAsia="ja-JP"/>
          </w:rPr>
          <w:t xml:space="preserve">7.1.3 </w:t>
        </w:r>
        <w:r w:rsidR="00C82ACF">
          <w:rPr>
            <w:rFonts w:eastAsia="SimSun"/>
            <w:lang w:eastAsia="zh-CN"/>
          </w:rPr>
          <w:t>User</w:t>
        </w:r>
        <w:r w:rsidR="00C82ACF">
          <w:rPr>
            <w:rFonts w:eastAsia="SimSun"/>
            <w:szCs w:val="24"/>
            <w:lang w:eastAsia="ja-JP"/>
          </w:rPr>
          <w:t xml:space="preserve"> classification and user management</w:t>
        </w:r>
        <w:r w:rsidR="00C82ACF">
          <w:tab/>
        </w:r>
        <w:r w:rsidR="00C82ACF">
          <w:fldChar w:fldCharType="begin"/>
        </w:r>
        <w:r w:rsidR="00C82ACF">
          <w:instrText xml:space="preserve"> PAGEREF _Toc25117 </w:instrText>
        </w:r>
        <w:r w:rsidR="00C82ACF">
          <w:fldChar w:fldCharType="separate"/>
        </w:r>
        <w:r w:rsidR="00C82ACF">
          <w:t>10</w:t>
        </w:r>
        <w:r w:rsidR="00C82ACF">
          <w:fldChar w:fldCharType="end"/>
        </w:r>
      </w:hyperlink>
    </w:p>
    <w:p xmlns:wp14="http://schemas.microsoft.com/office/word/2010/wordml" w:rsidR="009A7029" w:rsidRDefault="00C93F44" w14:paraId="0C7736FD" wp14:textId="77777777">
      <w:pPr>
        <w:pStyle w:val="TOC3"/>
        <w:tabs>
          <w:tab w:val="clear" w:pos="9356"/>
          <w:tab w:val="right" w:leader="dot" w:pos="9639"/>
        </w:tabs>
      </w:pPr>
      <w:hyperlink w:history="1" w:anchor="_Toc1696">
        <w:r w:rsidR="00C82ACF">
          <w:rPr>
            <w:rFonts w:eastAsia="SimSun"/>
            <w:szCs w:val="24"/>
            <w:lang w:eastAsia="ja-JP"/>
          </w:rPr>
          <w:t>7.1.4 Authorization</w:t>
        </w:r>
        <w:r w:rsidR="00C82ACF">
          <w:tab/>
        </w:r>
        <w:r w:rsidR="00C82ACF">
          <w:fldChar w:fldCharType="begin"/>
        </w:r>
        <w:r w:rsidR="00C82ACF">
          <w:instrText xml:space="preserve"> PAGEREF _Toc1696 </w:instrText>
        </w:r>
        <w:r w:rsidR="00C82ACF">
          <w:fldChar w:fldCharType="separate"/>
        </w:r>
        <w:r w:rsidR="00C82ACF">
          <w:t>10</w:t>
        </w:r>
        <w:r w:rsidR="00C82ACF">
          <w:fldChar w:fldCharType="end"/>
        </w:r>
      </w:hyperlink>
    </w:p>
    <w:p xmlns:wp14="http://schemas.microsoft.com/office/word/2010/wordml" w:rsidR="009A7029" w:rsidRDefault="00C93F44" w14:paraId="0F8FA5E9" wp14:textId="77777777">
      <w:pPr>
        <w:pStyle w:val="TOC3"/>
        <w:tabs>
          <w:tab w:val="clear" w:pos="9356"/>
          <w:tab w:val="right" w:leader="dot" w:pos="9639"/>
        </w:tabs>
      </w:pPr>
      <w:hyperlink w:history="1" w:anchor="_Toc16878">
        <w:r w:rsidR="00C82ACF">
          <w:rPr>
            <w:rFonts w:eastAsia="Malgun Gothic"/>
            <w:szCs w:val="24"/>
            <w:lang w:eastAsia="ko-KR"/>
          </w:rPr>
          <w:t>7.1.5 Smart contract data access control</w:t>
        </w:r>
        <w:r w:rsidR="00C82ACF">
          <w:tab/>
        </w:r>
        <w:r w:rsidR="00C82ACF">
          <w:fldChar w:fldCharType="begin"/>
        </w:r>
        <w:r w:rsidR="00C82ACF">
          <w:instrText xml:space="preserve"> PAGEREF _Toc16878 </w:instrText>
        </w:r>
        <w:r w:rsidR="00C82ACF">
          <w:fldChar w:fldCharType="separate"/>
        </w:r>
        <w:r w:rsidR="00C82ACF">
          <w:t>11</w:t>
        </w:r>
        <w:r w:rsidR="00C82ACF">
          <w:fldChar w:fldCharType="end"/>
        </w:r>
      </w:hyperlink>
    </w:p>
    <w:p xmlns:wp14="http://schemas.microsoft.com/office/word/2010/wordml" w:rsidR="009A7029" w:rsidRDefault="00C93F44" w14:paraId="345FF77A" wp14:textId="77777777">
      <w:pPr>
        <w:pStyle w:val="TOC2"/>
        <w:tabs>
          <w:tab w:val="clear" w:pos="9356"/>
          <w:tab w:val="right" w:leader="dot" w:pos="9639"/>
        </w:tabs>
      </w:pPr>
      <w:hyperlink w:history="1" w:anchor="_Toc18673">
        <w:r w:rsidR="00C82ACF">
          <w:rPr>
            <w:rFonts w:hint="eastAsia" w:eastAsia="SimSun"/>
            <w:lang w:val="en-US" w:eastAsia="zh-CN"/>
          </w:rPr>
          <w:t>7.2 System</w:t>
        </w:r>
        <w:r w:rsidR="00C82ACF">
          <w:rPr>
            <w:rFonts w:eastAsia="SimSun"/>
            <w:lang w:val="en-US" w:eastAsia="zh-CN"/>
          </w:rPr>
          <w:t xml:space="preserve"> stability</w:t>
        </w:r>
        <w:r w:rsidR="00C82ACF">
          <w:tab/>
        </w:r>
        <w:r w:rsidR="00C82ACF">
          <w:fldChar w:fldCharType="begin"/>
        </w:r>
        <w:r w:rsidR="00C82ACF">
          <w:instrText xml:space="preserve"> PAGEREF _Toc18673 </w:instrText>
        </w:r>
        <w:r w:rsidR="00C82ACF">
          <w:fldChar w:fldCharType="separate"/>
        </w:r>
        <w:r w:rsidR="00C82ACF">
          <w:t>11</w:t>
        </w:r>
        <w:r w:rsidR="00C82ACF">
          <w:fldChar w:fldCharType="end"/>
        </w:r>
      </w:hyperlink>
    </w:p>
    <w:p xmlns:wp14="http://schemas.microsoft.com/office/word/2010/wordml" w:rsidR="009A7029" w:rsidRDefault="00C93F44" w14:paraId="42DC1836" wp14:textId="77777777">
      <w:pPr>
        <w:pStyle w:val="TOC3"/>
        <w:tabs>
          <w:tab w:val="clear" w:pos="9356"/>
          <w:tab w:val="right" w:leader="dot" w:pos="9639"/>
        </w:tabs>
      </w:pPr>
      <w:hyperlink w:history="1" w:anchor="_Toc11983">
        <w:r w:rsidR="00C82ACF">
          <w:rPr>
            <w:rFonts w:eastAsia="SimSun"/>
            <w:lang w:eastAsia="zh-CN"/>
          </w:rPr>
          <w:t xml:space="preserve">7.2.1 </w:t>
        </w:r>
        <w:r w:rsidR="00C82ACF">
          <w:rPr>
            <w:rFonts w:hint="eastAsia" w:eastAsia="SimSun"/>
            <w:lang w:eastAsia="zh-CN"/>
          </w:rPr>
          <w:t>Stab</w:t>
        </w:r>
        <w:r w:rsidR="00C82ACF">
          <w:rPr>
            <w:rFonts w:eastAsia="SimSun"/>
            <w:lang w:eastAsia="zh-CN"/>
          </w:rPr>
          <w:t>i</w:t>
        </w:r>
        <w:r w:rsidR="00C82ACF">
          <w:rPr>
            <w:rFonts w:hint="eastAsia" w:eastAsia="SimSun"/>
            <w:lang w:eastAsia="zh-CN"/>
          </w:rPr>
          <w:t>lity</w:t>
        </w:r>
        <w:r w:rsidR="00C82ACF">
          <w:rPr>
            <w:rFonts w:eastAsia="SimSun"/>
          </w:rPr>
          <w:t xml:space="preserve"> </w:t>
        </w:r>
        <w:r w:rsidR="00C82ACF">
          <w:rPr>
            <w:rFonts w:hint="eastAsia" w:eastAsia="SimSun"/>
            <w:lang w:eastAsia="zh-CN"/>
          </w:rPr>
          <w:t>for</w:t>
        </w:r>
        <w:r w:rsidR="00C82ACF">
          <w:rPr>
            <w:rFonts w:eastAsia="SimSun"/>
          </w:rPr>
          <w:t xml:space="preserve"> manage nodes</w:t>
        </w:r>
        <w:r w:rsidR="00C82ACF">
          <w:tab/>
        </w:r>
        <w:r w:rsidR="00C82ACF">
          <w:fldChar w:fldCharType="begin"/>
        </w:r>
        <w:r w:rsidR="00C82ACF">
          <w:instrText xml:space="preserve"> PAGEREF _Toc11983 </w:instrText>
        </w:r>
        <w:r w:rsidR="00C82ACF">
          <w:fldChar w:fldCharType="separate"/>
        </w:r>
        <w:r w:rsidR="00C82ACF">
          <w:t>11</w:t>
        </w:r>
        <w:r w:rsidR="00C82ACF">
          <w:fldChar w:fldCharType="end"/>
        </w:r>
      </w:hyperlink>
    </w:p>
    <w:p xmlns:wp14="http://schemas.microsoft.com/office/word/2010/wordml" w:rsidR="009A7029" w:rsidRDefault="00C93F44" w14:paraId="0A9D37BF" wp14:textId="77777777">
      <w:pPr>
        <w:pStyle w:val="TOC3"/>
        <w:tabs>
          <w:tab w:val="clear" w:pos="9356"/>
          <w:tab w:val="right" w:leader="dot" w:pos="9639"/>
        </w:tabs>
      </w:pPr>
      <w:hyperlink w:history="1" w:anchor="_Toc23410">
        <w:r w:rsidR="00C82ACF">
          <w:rPr>
            <w:rFonts w:eastAsia="Malgun Gothic"/>
            <w:lang w:eastAsia="ko-KR"/>
          </w:rPr>
          <w:t xml:space="preserve">7.2.2 </w:t>
        </w:r>
        <w:r w:rsidR="00C82ACF">
          <w:rPr>
            <w:rFonts w:eastAsia="SimSun"/>
            <w:lang w:eastAsia="zh-CN"/>
          </w:rPr>
          <w:t>Stability</w:t>
        </w:r>
        <w:r w:rsidR="00C82ACF">
          <w:rPr>
            <w:rFonts w:eastAsia="Malgun Gothic"/>
            <w:lang w:eastAsia="ko-KR"/>
          </w:rPr>
          <w:t xml:space="preserve"> for cross-chain operation</w:t>
        </w:r>
        <w:r w:rsidR="00C82ACF">
          <w:tab/>
        </w:r>
        <w:r w:rsidR="00C82ACF">
          <w:fldChar w:fldCharType="begin"/>
        </w:r>
        <w:r w:rsidR="00C82ACF">
          <w:instrText xml:space="preserve"> PAGEREF _Toc23410 </w:instrText>
        </w:r>
        <w:r w:rsidR="00C82ACF">
          <w:fldChar w:fldCharType="separate"/>
        </w:r>
        <w:r w:rsidR="00C82ACF">
          <w:t>11</w:t>
        </w:r>
        <w:r w:rsidR="00C82ACF">
          <w:fldChar w:fldCharType="end"/>
        </w:r>
      </w:hyperlink>
    </w:p>
    <w:p xmlns:wp14="http://schemas.microsoft.com/office/word/2010/wordml" w:rsidR="009A7029" w:rsidRDefault="00C93F44" w14:paraId="5608B33D" wp14:textId="77777777">
      <w:pPr>
        <w:pStyle w:val="TOC3"/>
        <w:tabs>
          <w:tab w:val="clear" w:pos="9356"/>
          <w:tab w:val="right" w:leader="dot" w:pos="9639"/>
        </w:tabs>
      </w:pPr>
      <w:hyperlink w:history="1" w:anchor="_Toc3592">
        <w:r w:rsidR="00C82ACF">
          <w:rPr>
            <w:rFonts w:eastAsia="Malgun Gothic"/>
            <w:lang w:eastAsia="ko-KR"/>
          </w:rPr>
          <w:t>7.2.3 Network latency</w:t>
        </w:r>
        <w:r w:rsidR="00C82ACF">
          <w:tab/>
        </w:r>
        <w:r w:rsidR="00C82ACF">
          <w:fldChar w:fldCharType="begin"/>
        </w:r>
        <w:r w:rsidR="00C82ACF">
          <w:instrText xml:space="preserve"> PAGEREF _Toc3592 </w:instrText>
        </w:r>
        <w:r w:rsidR="00C82ACF">
          <w:fldChar w:fldCharType="separate"/>
        </w:r>
        <w:r w:rsidR="00C82ACF">
          <w:t>11</w:t>
        </w:r>
        <w:r w:rsidR="00C82ACF">
          <w:fldChar w:fldCharType="end"/>
        </w:r>
      </w:hyperlink>
    </w:p>
    <w:p xmlns:wp14="http://schemas.microsoft.com/office/word/2010/wordml" w:rsidR="009A7029" w:rsidRDefault="00C93F44" w14:paraId="51F974BB" wp14:textId="77777777">
      <w:pPr>
        <w:pStyle w:val="TOC3"/>
        <w:tabs>
          <w:tab w:val="clear" w:pos="9356"/>
          <w:tab w:val="right" w:leader="dot" w:pos="9639"/>
        </w:tabs>
      </w:pPr>
      <w:hyperlink w:history="1" w:anchor="_Toc4921">
        <w:r w:rsidR="00C82ACF">
          <w:rPr>
            <w:rFonts w:eastAsia="Malgun Gothic"/>
            <w:lang w:eastAsia="ko-KR"/>
          </w:rPr>
          <w:t>7.2.4 Memory utilization</w:t>
        </w:r>
        <w:r w:rsidR="00C82ACF">
          <w:tab/>
        </w:r>
        <w:r w:rsidR="00C82ACF">
          <w:fldChar w:fldCharType="begin"/>
        </w:r>
        <w:r w:rsidR="00C82ACF">
          <w:instrText xml:space="preserve"> PAGEREF _Toc4921 </w:instrText>
        </w:r>
        <w:r w:rsidR="00C82ACF">
          <w:fldChar w:fldCharType="separate"/>
        </w:r>
        <w:r w:rsidR="00C82ACF">
          <w:t>11</w:t>
        </w:r>
        <w:r w:rsidR="00C82ACF">
          <w:fldChar w:fldCharType="end"/>
        </w:r>
      </w:hyperlink>
    </w:p>
    <w:p xmlns:wp14="http://schemas.microsoft.com/office/word/2010/wordml" w:rsidR="009A7029" w:rsidRDefault="00C93F44" w14:paraId="55914CE3" wp14:textId="77777777">
      <w:pPr>
        <w:pStyle w:val="TOC3"/>
        <w:tabs>
          <w:tab w:val="clear" w:pos="9356"/>
          <w:tab w:val="right" w:leader="dot" w:pos="9639"/>
        </w:tabs>
      </w:pPr>
      <w:hyperlink w:history="1" w:anchor="_Toc6522">
        <w:r w:rsidR="00C82ACF">
          <w:rPr>
            <w:rFonts w:eastAsia="Malgun Gothic"/>
            <w:lang w:eastAsia="ko-KR"/>
          </w:rPr>
          <w:t>7.2.5 CPU utilization</w:t>
        </w:r>
        <w:r w:rsidR="00C82ACF">
          <w:tab/>
        </w:r>
        <w:r w:rsidR="00C82ACF">
          <w:fldChar w:fldCharType="begin"/>
        </w:r>
        <w:r w:rsidR="00C82ACF">
          <w:instrText xml:space="preserve"> PAGEREF _Toc6522 </w:instrText>
        </w:r>
        <w:r w:rsidR="00C82ACF">
          <w:fldChar w:fldCharType="separate"/>
        </w:r>
        <w:r w:rsidR="00C82ACF">
          <w:t>11</w:t>
        </w:r>
        <w:r w:rsidR="00C82ACF">
          <w:fldChar w:fldCharType="end"/>
        </w:r>
      </w:hyperlink>
    </w:p>
    <w:p xmlns:wp14="http://schemas.microsoft.com/office/word/2010/wordml" w:rsidR="009A7029" w:rsidRDefault="00C93F44" w14:paraId="53AC4636" wp14:textId="77777777">
      <w:pPr>
        <w:pStyle w:val="TOC3"/>
        <w:tabs>
          <w:tab w:val="clear" w:pos="9356"/>
          <w:tab w:val="right" w:leader="dot" w:pos="9639"/>
        </w:tabs>
      </w:pPr>
      <w:hyperlink w:history="1" w:anchor="_Toc16166">
        <w:r w:rsidR="00C82ACF">
          <w:rPr>
            <w:rFonts w:eastAsia="Malgun Gothic"/>
            <w:lang w:eastAsia="ko-KR"/>
          </w:rPr>
          <w:t>7.2.6 Stability for concurrency</w:t>
        </w:r>
        <w:r w:rsidR="00C82ACF">
          <w:tab/>
        </w:r>
        <w:r w:rsidR="00C82ACF">
          <w:fldChar w:fldCharType="begin"/>
        </w:r>
        <w:r w:rsidR="00C82ACF">
          <w:instrText xml:space="preserve"> PAGEREF _Toc16166 </w:instrText>
        </w:r>
        <w:r w:rsidR="00C82ACF">
          <w:fldChar w:fldCharType="separate"/>
        </w:r>
        <w:r w:rsidR="00C82ACF">
          <w:t>11</w:t>
        </w:r>
        <w:r w:rsidR="00C82ACF">
          <w:fldChar w:fldCharType="end"/>
        </w:r>
      </w:hyperlink>
    </w:p>
    <w:p xmlns:wp14="http://schemas.microsoft.com/office/word/2010/wordml" w:rsidR="009A7029" w:rsidRDefault="00C93F44" w14:paraId="080AEA5B" wp14:textId="77777777">
      <w:pPr>
        <w:pStyle w:val="TOC2"/>
        <w:tabs>
          <w:tab w:val="clear" w:pos="9356"/>
          <w:tab w:val="right" w:leader="dot" w:pos="9639"/>
        </w:tabs>
      </w:pPr>
      <w:hyperlink w:history="1" w:anchor="_Toc30469">
        <w:r w:rsidR="00C82ACF">
          <w:rPr>
            <w:rFonts w:hint="eastAsia" w:eastAsia="SimSun"/>
            <w:lang w:val="en-US" w:eastAsia="zh-CN"/>
          </w:rPr>
          <w:t xml:space="preserve">7.3 </w:t>
        </w:r>
        <w:r w:rsidR="00C82ACF">
          <w:rPr>
            <w:rFonts w:eastAsia="SimSun"/>
            <w:lang w:val="en-US" w:eastAsia="zh-CN"/>
          </w:rPr>
          <w:t>Economic mechanism design</w:t>
        </w:r>
        <w:r w:rsidR="00C82ACF">
          <w:tab/>
        </w:r>
        <w:r w:rsidR="00C82ACF">
          <w:fldChar w:fldCharType="begin"/>
        </w:r>
        <w:r w:rsidR="00C82ACF">
          <w:instrText xml:space="preserve"> PAGEREF _Toc30469 </w:instrText>
        </w:r>
        <w:r w:rsidR="00C82ACF">
          <w:fldChar w:fldCharType="separate"/>
        </w:r>
        <w:r w:rsidR="00C82ACF">
          <w:t>11</w:t>
        </w:r>
        <w:r w:rsidR="00C82ACF">
          <w:fldChar w:fldCharType="end"/>
        </w:r>
      </w:hyperlink>
    </w:p>
    <w:p xmlns:wp14="http://schemas.microsoft.com/office/word/2010/wordml" w:rsidR="009A7029" w:rsidRDefault="00C93F44" w14:paraId="39D237FF" wp14:textId="77777777">
      <w:pPr>
        <w:pStyle w:val="TOC3"/>
        <w:tabs>
          <w:tab w:val="clear" w:pos="9356"/>
          <w:tab w:val="right" w:leader="dot" w:pos="9639"/>
        </w:tabs>
      </w:pPr>
      <w:hyperlink w:history="1" w:anchor="_Toc7726">
        <w:r w:rsidR="00C82ACF">
          <w:rPr>
            <w:rFonts w:hint="eastAsia" w:eastAsia="SimSun"/>
            <w:szCs w:val="24"/>
            <w:lang w:eastAsia="zh-CN"/>
          </w:rPr>
          <w:t>7</w:t>
        </w:r>
        <w:r w:rsidR="00C82ACF">
          <w:rPr>
            <w:rFonts w:eastAsia="SimSun"/>
            <w:szCs w:val="24"/>
            <w:lang w:eastAsia="zh-CN"/>
          </w:rPr>
          <w:t>.3.1 Incentive mechanisms</w:t>
        </w:r>
        <w:r w:rsidR="00C82ACF">
          <w:tab/>
        </w:r>
        <w:r w:rsidR="00C82ACF">
          <w:fldChar w:fldCharType="begin"/>
        </w:r>
        <w:r w:rsidR="00C82ACF">
          <w:instrText xml:space="preserve"> PAGEREF _Toc7726 </w:instrText>
        </w:r>
        <w:r w:rsidR="00C82ACF">
          <w:fldChar w:fldCharType="separate"/>
        </w:r>
        <w:r w:rsidR="00C82ACF">
          <w:t>11</w:t>
        </w:r>
        <w:r w:rsidR="00C82ACF">
          <w:fldChar w:fldCharType="end"/>
        </w:r>
      </w:hyperlink>
    </w:p>
    <w:p xmlns:wp14="http://schemas.microsoft.com/office/word/2010/wordml" w:rsidR="009A7029" w:rsidRDefault="00C93F44" w14:paraId="5CF34344" wp14:textId="77777777">
      <w:pPr>
        <w:pStyle w:val="TOC3"/>
        <w:tabs>
          <w:tab w:val="clear" w:pos="9356"/>
          <w:tab w:val="right" w:leader="dot" w:pos="9639"/>
        </w:tabs>
      </w:pPr>
      <w:hyperlink w:history="1" w:anchor="_Toc8212">
        <w:r w:rsidR="00C82ACF">
          <w:rPr>
            <w:rFonts w:hint="eastAsia" w:eastAsiaTheme="minorEastAsia"/>
            <w:szCs w:val="24"/>
            <w:lang w:eastAsia="zh-CN"/>
          </w:rPr>
          <w:t>7</w:t>
        </w:r>
        <w:r w:rsidR="00C82ACF">
          <w:rPr>
            <w:rFonts w:eastAsiaTheme="minorEastAsia"/>
            <w:szCs w:val="24"/>
            <w:lang w:eastAsia="zh-CN"/>
          </w:rPr>
          <w:t>.3.2 Token management</w:t>
        </w:r>
        <w:r w:rsidR="00C82ACF">
          <w:tab/>
        </w:r>
        <w:r w:rsidR="00C82ACF">
          <w:fldChar w:fldCharType="begin"/>
        </w:r>
        <w:r w:rsidR="00C82ACF">
          <w:instrText xml:space="preserve"> PAGEREF _Toc8212 </w:instrText>
        </w:r>
        <w:r w:rsidR="00C82ACF">
          <w:fldChar w:fldCharType="separate"/>
        </w:r>
        <w:r w:rsidR="00C82ACF">
          <w:t>11</w:t>
        </w:r>
        <w:r w:rsidR="00C82ACF">
          <w:fldChar w:fldCharType="end"/>
        </w:r>
      </w:hyperlink>
    </w:p>
    <w:p xmlns:wp14="http://schemas.microsoft.com/office/word/2010/wordml" w:rsidR="009A7029" w:rsidRDefault="00C93F44" w14:paraId="1A7132DD" wp14:textId="77777777">
      <w:pPr>
        <w:pStyle w:val="TOC3"/>
        <w:tabs>
          <w:tab w:val="clear" w:pos="9356"/>
          <w:tab w:val="right" w:leader="dot" w:pos="9639"/>
        </w:tabs>
      </w:pPr>
      <w:hyperlink w:history="1" w:anchor="_Toc18738">
        <w:r w:rsidR="00C82ACF">
          <w:rPr>
            <w:rFonts w:eastAsiaTheme="minorEastAsia"/>
            <w:szCs w:val="24"/>
            <w:lang w:eastAsia="zh-CN"/>
          </w:rPr>
          <w:t>7.3.3 Token transfer</w:t>
        </w:r>
        <w:r w:rsidR="00C82ACF">
          <w:tab/>
        </w:r>
        <w:r w:rsidR="00C82ACF">
          <w:fldChar w:fldCharType="begin"/>
        </w:r>
        <w:r w:rsidR="00C82ACF">
          <w:instrText xml:space="preserve"> PAGEREF _Toc18738 </w:instrText>
        </w:r>
        <w:r w:rsidR="00C82ACF">
          <w:fldChar w:fldCharType="separate"/>
        </w:r>
        <w:r w:rsidR="00C82ACF">
          <w:t>11</w:t>
        </w:r>
        <w:r w:rsidR="00C82ACF">
          <w:fldChar w:fldCharType="end"/>
        </w:r>
      </w:hyperlink>
    </w:p>
    <w:p xmlns:wp14="http://schemas.microsoft.com/office/word/2010/wordml" w:rsidR="009A7029" w:rsidRDefault="00C93F44" w14:paraId="23C89AB2" wp14:textId="77777777">
      <w:pPr>
        <w:pStyle w:val="TOC2"/>
        <w:tabs>
          <w:tab w:val="clear" w:pos="9356"/>
          <w:tab w:val="right" w:leader="dot" w:pos="9639"/>
        </w:tabs>
      </w:pPr>
      <w:hyperlink w:history="1" w:anchor="_Toc17051">
        <w:r w:rsidR="00C82ACF">
          <w:rPr>
            <w:rFonts w:hint="eastAsia" w:eastAsia="SimSun"/>
            <w:lang w:val="en-US" w:eastAsia="zh-CN"/>
          </w:rPr>
          <w:t xml:space="preserve">7.4 </w:t>
        </w:r>
        <w:r w:rsidR="00C82ACF">
          <w:rPr>
            <w:rFonts w:eastAsia="SimSun"/>
            <w:lang w:val="en-US" w:eastAsia="zh-CN"/>
          </w:rPr>
          <w:t>Data privacy</w:t>
        </w:r>
        <w:r w:rsidR="00C82ACF">
          <w:tab/>
        </w:r>
        <w:r w:rsidR="00C82ACF">
          <w:fldChar w:fldCharType="begin"/>
        </w:r>
        <w:r w:rsidR="00C82ACF">
          <w:instrText xml:space="preserve"> PAGEREF _Toc17051 </w:instrText>
        </w:r>
        <w:r w:rsidR="00C82ACF">
          <w:fldChar w:fldCharType="separate"/>
        </w:r>
        <w:r w:rsidR="00C82ACF">
          <w:t>12</w:t>
        </w:r>
        <w:r w:rsidR="00C82ACF">
          <w:fldChar w:fldCharType="end"/>
        </w:r>
      </w:hyperlink>
    </w:p>
    <w:p xmlns:wp14="http://schemas.microsoft.com/office/word/2010/wordml" w:rsidR="009A7029" w:rsidRDefault="00C93F44" w14:paraId="374859DD" wp14:textId="77777777">
      <w:pPr>
        <w:pStyle w:val="TOC3"/>
        <w:tabs>
          <w:tab w:val="clear" w:pos="9356"/>
          <w:tab w:val="right" w:leader="dot" w:pos="9639"/>
        </w:tabs>
      </w:pPr>
      <w:hyperlink w:history="1" w:anchor="_Toc13442">
        <w:r w:rsidR="00C82ACF">
          <w:rPr>
            <w:rFonts w:eastAsia="Malgun Gothic"/>
            <w:szCs w:val="24"/>
            <w:lang w:eastAsia="ko-KR"/>
          </w:rPr>
          <w:t>7.4.1 Secure transmission</w:t>
        </w:r>
        <w:r w:rsidR="00C82ACF">
          <w:tab/>
        </w:r>
        <w:r w:rsidR="00C82ACF">
          <w:fldChar w:fldCharType="begin"/>
        </w:r>
        <w:r w:rsidR="00C82ACF">
          <w:instrText xml:space="preserve"> PAGEREF _Toc13442 </w:instrText>
        </w:r>
        <w:r w:rsidR="00C82ACF">
          <w:fldChar w:fldCharType="separate"/>
        </w:r>
        <w:r w:rsidR="00C82ACF">
          <w:t>12</w:t>
        </w:r>
        <w:r w:rsidR="00C82ACF">
          <w:fldChar w:fldCharType="end"/>
        </w:r>
      </w:hyperlink>
    </w:p>
    <w:p xmlns:wp14="http://schemas.microsoft.com/office/word/2010/wordml" w:rsidR="009A7029" w:rsidRDefault="00C93F44" w14:paraId="092BDE92" wp14:textId="77777777">
      <w:pPr>
        <w:pStyle w:val="TOC3"/>
        <w:tabs>
          <w:tab w:val="clear" w:pos="9356"/>
          <w:tab w:val="right" w:leader="dot" w:pos="9639"/>
        </w:tabs>
      </w:pPr>
      <w:hyperlink w:history="1" w:anchor="_Toc20245">
        <w:r w:rsidR="00C82ACF">
          <w:rPr>
            <w:rFonts w:eastAsia="Malgun Gothic"/>
            <w:szCs w:val="24"/>
            <w:lang w:eastAsia="ko-KR"/>
          </w:rPr>
          <w:t>7.4.2 Restricted data</w:t>
        </w:r>
        <w:r w:rsidR="00C82ACF">
          <w:tab/>
        </w:r>
        <w:r w:rsidR="00C82ACF">
          <w:fldChar w:fldCharType="begin"/>
        </w:r>
        <w:r w:rsidR="00C82ACF">
          <w:instrText xml:space="preserve"> PAGEREF _Toc20245 </w:instrText>
        </w:r>
        <w:r w:rsidR="00C82ACF">
          <w:fldChar w:fldCharType="separate"/>
        </w:r>
        <w:r w:rsidR="00C82ACF">
          <w:t>12</w:t>
        </w:r>
        <w:r w:rsidR="00C82ACF">
          <w:fldChar w:fldCharType="end"/>
        </w:r>
      </w:hyperlink>
    </w:p>
    <w:p xmlns:wp14="http://schemas.microsoft.com/office/word/2010/wordml" w:rsidR="009A7029" w:rsidRDefault="00C93F44" w14:paraId="1E3F6E6D" wp14:textId="77777777">
      <w:pPr>
        <w:pStyle w:val="TOC3"/>
        <w:tabs>
          <w:tab w:val="clear" w:pos="9356"/>
          <w:tab w:val="right" w:leader="dot" w:pos="9639"/>
        </w:tabs>
      </w:pPr>
      <w:hyperlink w:history="1" w:anchor="_Toc20085">
        <w:r w:rsidR="00C82ACF">
          <w:rPr>
            <w:rFonts w:eastAsia="Malgun Gothic"/>
            <w:szCs w:val="24"/>
            <w:lang w:eastAsia="ko-KR"/>
          </w:rPr>
          <w:t>7.4.3 Privacy protection</w:t>
        </w:r>
        <w:r w:rsidR="00C82ACF">
          <w:tab/>
        </w:r>
        <w:r w:rsidR="00C82ACF">
          <w:fldChar w:fldCharType="begin"/>
        </w:r>
        <w:r w:rsidR="00C82ACF">
          <w:instrText xml:space="preserve"> PAGEREF _Toc20085 </w:instrText>
        </w:r>
        <w:r w:rsidR="00C82ACF">
          <w:fldChar w:fldCharType="separate"/>
        </w:r>
        <w:r w:rsidR="00C82ACF">
          <w:t>12</w:t>
        </w:r>
        <w:r w:rsidR="00C82ACF">
          <w:fldChar w:fldCharType="end"/>
        </w:r>
      </w:hyperlink>
    </w:p>
    <w:p xmlns:wp14="http://schemas.microsoft.com/office/word/2010/wordml" w:rsidR="009A7029" w:rsidRDefault="00C93F44" w14:paraId="64D206C4" wp14:textId="77777777">
      <w:pPr>
        <w:pStyle w:val="TOC2"/>
        <w:tabs>
          <w:tab w:val="clear" w:pos="9356"/>
          <w:tab w:val="right" w:leader="dot" w:pos="9639"/>
        </w:tabs>
      </w:pPr>
      <w:hyperlink w:history="1" w:anchor="_Toc17207">
        <w:r w:rsidR="00C82ACF">
          <w:rPr>
            <w:rFonts w:hint="eastAsia" w:eastAsia="SimSun"/>
            <w:lang w:val="en-US" w:eastAsia="zh-CN"/>
          </w:rPr>
          <w:t xml:space="preserve">7.5 </w:t>
        </w:r>
        <w:r w:rsidR="00C82ACF">
          <w:rPr>
            <w:rFonts w:eastAsia="SimSun"/>
            <w:lang w:val="en-US" w:eastAsia="zh-CN"/>
          </w:rPr>
          <w:t>Application support functions</w:t>
        </w:r>
        <w:r w:rsidR="00C82ACF">
          <w:tab/>
        </w:r>
        <w:r w:rsidR="00C82ACF">
          <w:fldChar w:fldCharType="begin"/>
        </w:r>
        <w:r w:rsidR="00C82ACF">
          <w:instrText xml:space="preserve"> PAGEREF _Toc17207 </w:instrText>
        </w:r>
        <w:r w:rsidR="00C82ACF">
          <w:fldChar w:fldCharType="separate"/>
        </w:r>
        <w:r w:rsidR="00C82ACF">
          <w:t>12</w:t>
        </w:r>
        <w:r w:rsidR="00C82ACF">
          <w:fldChar w:fldCharType="end"/>
        </w:r>
      </w:hyperlink>
    </w:p>
    <w:p xmlns:wp14="http://schemas.microsoft.com/office/word/2010/wordml" w:rsidR="009A7029" w:rsidRDefault="00C93F44" w14:paraId="11E6C1E7" wp14:textId="77777777">
      <w:pPr>
        <w:pStyle w:val="TOC3"/>
        <w:tabs>
          <w:tab w:val="clear" w:pos="9356"/>
          <w:tab w:val="right" w:leader="dot" w:pos="9639"/>
        </w:tabs>
      </w:pPr>
      <w:hyperlink w:history="1" w:anchor="_Toc11198">
        <w:r w:rsidR="00C82ACF">
          <w:rPr>
            <w:rFonts w:eastAsia="Malgun Gothic"/>
            <w:szCs w:val="24"/>
            <w:lang w:eastAsia="ko-KR"/>
          </w:rPr>
          <w:t>7.5.1 User interface for query</w:t>
        </w:r>
        <w:r w:rsidR="00C82ACF">
          <w:tab/>
        </w:r>
        <w:r w:rsidR="00C82ACF">
          <w:fldChar w:fldCharType="begin"/>
        </w:r>
        <w:r w:rsidR="00C82ACF">
          <w:instrText xml:space="preserve"> PAGEREF _Toc11198 </w:instrText>
        </w:r>
        <w:r w:rsidR="00C82ACF">
          <w:fldChar w:fldCharType="separate"/>
        </w:r>
        <w:r w:rsidR="00C82ACF">
          <w:t>12</w:t>
        </w:r>
        <w:r w:rsidR="00C82ACF">
          <w:fldChar w:fldCharType="end"/>
        </w:r>
      </w:hyperlink>
    </w:p>
    <w:p xmlns:wp14="http://schemas.microsoft.com/office/word/2010/wordml" w:rsidR="009A7029" w:rsidRDefault="00C93F44" w14:paraId="00364D7A" wp14:textId="77777777">
      <w:pPr>
        <w:pStyle w:val="TOC3"/>
        <w:tabs>
          <w:tab w:val="clear" w:pos="9356"/>
          <w:tab w:val="right" w:leader="dot" w:pos="9639"/>
        </w:tabs>
      </w:pPr>
      <w:hyperlink w:history="1" w:anchor="_Toc32628">
        <w:r w:rsidR="00C82ACF">
          <w:rPr>
            <w:rFonts w:eastAsia="Malgun Gothic"/>
            <w:szCs w:val="24"/>
            <w:lang w:eastAsia="ko-KR"/>
          </w:rPr>
          <w:t>7.5.2 User interface for smart contract</w:t>
        </w:r>
        <w:r w:rsidR="00C82ACF">
          <w:tab/>
        </w:r>
        <w:r w:rsidR="00C82ACF">
          <w:fldChar w:fldCharType="begin"/>
        </w:r>
        <w:r w:rsidR="00C82ACF">
          <w:instrText xml:space="preserve"> PAGEREF _Toc32628 </w:instrText>
        </w:r>
        <w:r w:rsidR="00C82ACF">
          <w:fldChar w:fldCharType="separate"/>
        </w:r>
        <w:r w:rsidR="00C82ACF">
          <w:t>12</w:t>
        </w:r>
        <w:r w:rsidR="00C82ACF">
          <w:fldChar w:fldCharType="end"/>
        </w:r>
      </w:hyperlink>
    </w:p>
    <w:p xmlns:wp14="http://schemas.microsoft.com/office/word/2010/wordml" w:rsidR="009A7029" w:rsidRDefault="00C93F44" w14:paraId="13C9C7AF" wp14:textId="77777777">
      <w:pPr>
        <w:pStyle w:val="TOC3"/>
        <w:tabs>
          <w:tab w:val="clear" w:pos="9356"/>
          <w:tab w:val="right" w:leader="dot" w:pos="9639"/>
        </w:tabs>
      </w:pPr>
      <w:hyperlink w:history="1" w:anchor="_Toc30562">
        <w:r w:rsidR="00C82ACF">
          <w:rPr>
            <w:rFonts w:eastAsia="Malgun Gothic"/>
            <w:szCs w:val="24"/>
            <w:lang w:eastAsia="ko-KR"/>
          </w:rPr>
          <w:t>7.5.3 Multi-languages SDK</w:t>
        </w:r>
        <w:r w:rsidR="00C82ACF">
          <w:tab/>
        </w:r>
        <w:r w:rsidR="00C82ACF">
          <w:fldChar w:fldCharType="begin"/>
        </w:r>
        <w:r w:rsidR="00C82ACF">
          <w:instrText xml:space="preserve"> PAGEREF _Toc30562 </w:instrText>
        </w:r>
        <w:r w:rsidR="00C82ACF">
          <w:fldChar w:fldCharType="separate"/>
        </w:r>
        <w:r w:rsidR="00C82ACF">
          <w:t>12</w:t>
        </w:r>
        <w:r w:rsidR="00C82ACF">
          <w:fldChar w:fldCharType="end"/>
        </w:r>
      </w:hyperlink>
    </w:p>
    <w:p xmlns:wp14="http://schemas.microsoft.com/office/word/2010/wordml" w:rsidR="009A7029" w:rsidRDefault="00C93F44" w14:paraId="3D5753E4" wp14:textId="77777777">
      <w:pPr>
        <w:pStyle w:val="TOC1"/>
        <w:tabs>
          <w:tab w:val="clear" w:pos="964"/>
          <w:tab w:val="clear" w:pos="9356"/>
          <w:tab w:val="right" w:leader="dot" w:pos="9639"/>
        </w:tabs>
      </w:pPr>
      <w:hyperlink w:history="1" w:anchor="_Toc9618">
        <w:r w:rsidR="00C82ACF">
          <w:rPr>
            <w:rFonts w:eastAsia="SimSun"/>
            <w:szCs w:val="22"/>
            <w:lang w:val="en-US" w:eastAsia="zh-CN"/>
          </w:rPr>
          <w:t xml:space="preserve">8 </w:t>
        </w:r>
        <w:r w:rsidR="00C82ACF">
          <w:rPr>
            <w:rFonts w:hint="eastAsia" w:eastAsia="SimSun"/>
            <w:szCs w:val="22"/>
            <w:lang w:val="en-US" w:eastAsia="zh-CN"/>
          </w:rPr>
          <w:t>Criteria for DLT</w:t>
        </w:r>
        <w:r w:rsidR="00C82ACF">
          <w:rPr>
            <w:rFonts w:eastAsia="SimSun"/>
            <w:szCs w:val="22"/>
            <w:lang w:val="en-US" w:eastAsia="zh-CN"/>
          </w:rPr>
          <w:t xml:space="preserve"> </w:t>
        </w:r>
        <w:r w:rsidR="00C82ACF">
          <w:rPr>
            <w:rFonts w:hint="eastAsia" w:eastAsia="SimSun"/>
            <w:szCs w:val="22"/>
            <w:lang w:val="en-US" w:eastAsia="zh-CN"/>
          </w:rPr>
          <w:t>o</w:t>
        </w:r>
        <w:r w:rsidR="00C82ACF">
          <w:rPr>
            <w:rFonts w:eastAsia="SimSun"/>
            <w:szCs w:val="22"/>
            <w:lang w:val="en-US" w:eastAsia="zh-CN"/>
          </w:rPr>
          <w:t xml:space="preserve">peration </w:t>
        </w:r>
        <w:r w:rsidR="00C82ACF">
          <w:rPr>
            <w:rFonts w:hint="eastAsia" w:eastAsia="SimSun"/>
            <w:szCs w:val="22"/>
            <w:lang w:val="en-US" w:eastAsia="zh-CN"/>
          </w:rPr>
          <w:t>functions</w:t>
        </w:r>
        <w:r w:rsidR="00C82ACF">
          <w:tab/>
        </w:r>
        <w:r w:rsidR="00C82ACF">
          <w:fldChar w:fldCharType="begin"/>
        </w:r>
        <w:r w:rsidR="00C82ACF">
          <w:instrText xml:space="preserve"> PAGEREF _Toc9618 </w:instrText>
        </w:r>
        <w:r w:rsidR="00C82ACF">
          <w:fldChar w:fldCharType="separate"/>
        </w:r>
        <w:r w:rsidR="00C82ACF">
          <w:t>12</w:t>
        </w:r>
        <w:r w:rsidR="00C82ACF">
          <w:fldChar w:fldCharType="end"/>
        </w:r>
      </w:hyperlink>
    </w:p>
    <w:p xmlns:wp14="http://schemas.microsoft.com/office/word/2010/wordml" w:rsidR="009A7029" w:rsidRDefault="00C93F44" w14:paraId="66869757" wp14:textId="77777777">
      <w:pPr>
        <w:pStyle w:val="TOC2"/>
        <w:tabs>
          <w:tab w:val="clear" w:pos="9356"/>
          <w:tab w:val="right" w:leader="dot" w:pos="9639"/>
        </w:tabs>
      </w:pPr>
      <w:hyperlink w:history="1" w:anchor="_Toc19334">
        <w:r w:rsidR="00C82ACF">
          <w:rPr>
            <w:rFonts w:hint="eastAsia" w:eastAsia="SimSun"/>
            <w:lang w:val="en-US" w:eastAsia="zh-CN"/>
          </w:rPr>
          <w:t xml:space="preserve">8.1 </w:t>
        </w:r>
        <w:r w:rsidR="00C82ACF">
          <w:rPr>
            <w:rFonts w:eastAsia="SimSun"/>
            <w:lang w:val="en-US" w:eastAsia="zh-CN"/>
          </w:rPr>
          <w:t>Network management</w:t>
        </w:r>
        <w:r w:rsidR="00C82ACF">
          <w:tab/>
        </w:r>
        <w:r w:rsidR="00C82ACF">
          <w:fldChar w:fldCharType="begin"/>
        </w:r>
        <w:r w:rsidR="00C82ACF">
          <w:instrText xml:space="preserve"> PAGEREF _Toc19334 </w:instrText>
        </w:r>
        <w:r w:rsidR="00C82ACF">
          <w:fldChar w:fldCharType="separate"/>
        </w:r>
        <w:r w:rsidR="00C82ACF">
          <w:t>12</w:t>
        </w:r>
        <w:r w:rsidR="00C82ACF">
          <w:fldChar w:fldCharType="end"/>
        </w:r>
      </w:hyperlink>
    </w:p>
    <w:p xmlns:wp14="http://schemas.microsoft.com/office/word/2010/wordml" w:rsidR="009A7029" w:rsidRDefault="00C93F44" w14:paraId="4C03C61D" wp14:textId="77777777">
      <w:pPr>
        <w:pStyle w:val="TOC3"/>
        <w:tabs>
          <w:tab w:val="clear" w:pos="9356"/>
          <w:tab w:val="right" w:leader="dot" w:pos="9639"/>
        </w:tabs>
      </w:pPr>
      <w:hyperlink w:history="1" w:anchor="_Toc12499">
        <w:r w:rsidR="00C82ACF">
          <w:rPr>
            <w:rFonts w:eastAsia="Malgun Gothic"/>
            <w:szCs w:val="24"/>
            <w:lang w:eastAsia="ko-KR"/>
          </w:rPr>
          <w:t>8.1.1 Node status monitoring.</w:t>
        </w:r>
        <w:r w:rsidR="00C82ACF">
          <w:tab/>
        </w:r>
        <w:r w:rsidR="00C82ACF">
          <w:fldChar w:fldCharType="begin"/>
        </w:r>
        <w:r w:rsidR="00C82ACF">
          <w:instrText xml:space="preserve"> PAGEREF _Toc12499 </w:instrText>
        </w:r>
        <w:r w:rsidR="00C82ACF">
          <w:fldChar w:fldCharType="separate"/>
        </w:r>
        <w:r w:rsidR="00C82ACF">
          <w:t>12</w:t>
        </w:r>
        <w:r w:rsidR="00C82ACF">
          <w:fldChar w:fldCharType="end"/>
        </w:r>
      </w:hyperlink>
    </w:p>
    <w:p xmlns:wp14="http://schemas.microsoft.com/office/word/2010/wordml" w:rsidR="009A7029" w:rsidRDefault="00C93F44" w14:paraId="7AB0D6F2" wp14:textId="77777777">
      <w:pPr>
        <w:pStyle w:val="TOC3"/>
        <w:tabs>
          <w:tab w:val="clear" w:pos="9356"/>
          <w:tab w:val="right" w:leader="dot" w:pos="9639"/>
        </w:tabs>
      </w:pPr>
      <w:hyperlink w:history="1" w:anchor="_Toc353">
        <w:r w:rsidR="00C82ACF">
          <w:rPr>
            <w:rFonts w:eastAsia="Malgun Gothic"/>
            <w:szCs w:val="24"/>
            <w:lang w:eastAsia="ko-KR"/>
          </w:rPr>
          <w:t>8.1.2 Multi type nodes</w:t>
        </w:r>
        <w:r w:rsidR="00C82ACF">
          <w:tab/>
        </w:r>
        <w:r w:rsidR="00C82ACF">
          <w:fldChar w:fldCharType="begin"/>
        </w:r>
        <w:r w:rsidR="00C82ACF">
          <w:instrText xml:space="preserve"> PAGEREF _Toc353 </w:instrText>
        </w:r>
        <w:r w:rsidR="00C82ACF">
          <w:fldChar w:fldCharType="separate"/>
        </w:r>
        <w:r w:rsidR="00C82ACF">
          <w:t>12</w:t>
        </w:r>
        <w:r w:rsidR="00C82ACF">
          <w:fldChar w:fldCharType="end"/>
        </w:r>
      </w:hyperlink>
    </w:p>
    <w:p xmlns:wp14="http://schemas.microsoft.com/office/word/2010/wordml" w:rsidR="009A7029" w:rsidRDefault="00C93F44" w14:paraId="557A79B3" wp14:textId="77777777">
      <w:pPr>
        <w:pStyle w:val="TOC3"/>
        <w:tabs>
          <w:tab w:val="clear" w:pos="9356"/>
          <w:tab w:val="right" w:leader="dot" w:pos="9639"/>
        </w:tabs>
      </w:pPr>
      <w:hyperlink w:history="1" w:anchor="_Toc15493">
        <w:r w:rsidR="00C82ACF">
          <w:rPr>
            <w:rFonts w:eastAsia="Malgun Gothic"/>
            <w:szCs w:val="24"/>
            <w:lang w:eastAsia="ko-KR"/>
          </w:rPr>
          <w:t>8.1.3 Node configuration modify</w:t>
        </w:r>
        <w:r w:rsidR="00C82ACF">
          <w:tab/>
        </w:r>
        <w:r w:rsidR="00C82ACF">
          <w:fldChar w:fldCharType="begin"/>
        </w:r>
        <w:r w:rsidR="00C82ACF">
          <w:instrText xml:space="preserve"> PAGEREF _Toc15493 </w:instrText>
        </w:r>
        <w:r w:rsidR="00C82ACF">
          <w:fldChar w:fldCharType="separate"/>
        </w:r>
        <w:r w:rsidR="00C82ACF">
          <w:t>13</w:t>
        </w:r>
        <w:r w:rsidR="00C82ACF">
          <w:fldChar w:fldCharType="end"/>
        </w:r>
      </w:hyperlink>
    </w:p>
    <w:p xmlns:wp14="http://schemas.microsoft.com/office/word/2010/wordml" w:rsidR="009A7029" w:rsidRDefault="00C93F44" w14:paraId="688D0F93" wp14:textId="77777777">
      <w:pPr>
        <w:pStyle w:val="TOC2"/>
        <w:tabs>
          <w:tab w:val="clear" w:pos="9356"/>
          <w:tab w:val="right" w:leader="dot" w:pos="9639"/>
        </w:tabs>
      </w:pPr>
      <w:hyperlink w:history="1" w:anchor="_Toc14878">
        <w:r w:rsidR="00C82ACF">
          <w:rPr>
            <w:rFonts w:hint="eastAsia" w:eastAsia="SimSun"/>
            <w:lang w:val="en-US" w:eastAsia="zh-CN"/>
          </w:rPr>
          <w:t xml:space="preserve">8.2 </w:t>
        </w:r>
        <w:r w:rsidR="00C82ACF">
          <w:rPr>
            <w:rFonts w:eastAsia="SimSun"/>
            <w:lang w:val="en-US" w:eastAsia="zh-CN"/>
          </w:rPr>
          <w:t>Risk management and mitigation</w:t>
        </w:r>
        <w:r w:rsidR="00C82ACF">
          <w:tab/>
        </w:r>
        <w:r w:rsidR="00C82ACF">
          <w:fldChar w:fldCharType="begin"/>
        </w:r>
        <w:r w:rsidR="00C82ACF">
          <w:instrText xml:space="preserve"> PAGEREF _Toc14878 </w:instrText>
        </w:r>
        <w:r w:rsidR="00C82ACF">
          <w:fldChar w:fldCharType="separate"/>
        </w:r>
        <w:r w:rsidR="00C82ACF">
          <w:t>13</w:t>
        </w:r>
        <w:r w:rsidR="00C82ACF">
          <w:fldChar w:fldCharType="end"/>
        </w:r>
      </w:hyperlink>
    </w:p>
    <w:p xmlns:wp14="http://schemas.microsoft.com/office/word/2010/wordml" w:rsidR="009A7029" w:rsidRDefault="00C93F44" w14:paraId="2D8ED14B" wp14:textId="77777777">
      <w:pPr>
        <w:pStyle w:val="TOC3"/>
        <w:tabs>
          <w:tab w:val="clear" w:pos="9356"/>
          <w:tab w:val="right" w:leader="dot" w:pos="9639"/>
        </w:tabs>
      </w:pPr>
      <w:hyperlink w:history="1" w:anchor="_Toc21495">
        <w:r w:rsidR="00C82ACF">
          <w:rPr>
            <w:rFonts w:eastAsia="Malgun Gothic"/>
            <w:szCs w:val="24"/>
            <w:lang w:eastAsia="ko-KR"/>
          </w:rPr>
          <w:t xml:space="preserve">8.2.1 </w:t>
        </w:r>
        <w:r w:rsidR="00C82ACF">
          <w:rPr>
            <w:rFonts w:eastAsiaTheme="minorEastAsia"/>
            <w:szCs w:val="24"/>
            <w:lang w:eastAsia="zh-CN"/>
          </w:rPr>
          <w:t>Recovery</w:t>
        </w:r>
        <w:r w:rsidR="00C82ACF">
          <w:rPr>
            <w:rFonts w:eastAsia="Malgun Gothic"/>
            <w:szCs w:val="24"/>
            <w:lang w:eastAsia="ko-KR"/>
          </w:rPr>
          <w:t xml:space="preserve"> mechanisms</w:t>
        </w:r>
        <w:r w:rsidR="00C82ACF">
          <w:tab/>
        </w:r>
        <w:r w:rsidR="00C82ACF">
          <w:fldChar w:fldCharType="begin"/>
        </w:r>
        <w:r w:rsidR="00C82ACF">
          <w:instrText xml:space="preserve"> PAGEREF _Toc21495 </w:instrText>
        </w:r>
        <w:r w:rsidR="00C82ACF">
          <w:fldChar w:fldCharType="separate"/>
        </w:r>
        <w:r w:rsidR="00C82ACF">
          <w:t>13</w:t>
        </w:r>
        <w:r w:rsidR="00C82ACF">
          <w:fldChar w:fldCharType="end"/>
        </w:r>
      </w:hyperlink>
    </w:p>
    <w:p xmlns:wp14="http://schemas.microsoft.com/office/word/2010/wordml" w:rsidR="009A7029" w:rsidRDefault="00C93F44" w14:paraId="2F7252B5" wp14:textId="77777777">
      <w:pPr>
        <w:pStyle w:val="TOC3"/>
        <w:tabs>
          <w:tab w:val="clear" w:pos="9356"/>
          <w:tab w:val="right" w:leader="dot" w:pos="9639"/>
        </w:tabs>
      </w:pPr>
      <w:hyperlink w:history="1" w:anchor="_Toc12146">
        <w:r w:rsidR="00C82ACF">
          <w:rPr>
            <w:rFonts w:eastAsia="Malgun Gothic"/>
            <w:szCs w:val="24"/>
            <w:lang w:eastAsia="ko-KR"/>
          </w:rPr>
          <w:t xml:space="preserve">8.2.2 </w:t>
        </w:r>
        <w:r w:rsidR="00C82ACF">
          <w:rPr>
            <w:rFonts w:eastAsiaTheme="minorEastAsia"/>
            <w:szCs w:val="24"/>
            <w:lang w:eastAsia="zh-CN"/>
          </w:rPr>
          <w:t>Trouble</w:t>
        </w:r>
        <w:r w:rsidR="00C82ACF">
          <w:rPr>
            <w:rFonts w:eastAsia="Malgun Gothic"/>
            <w:szCs w:val="24"/>
            <w:lang w:eastAsia="ko-KR"/>
          </w:rPr>
          <w:t xml:space="preserve"> shooting</w:t>
        </w:r>
        <w:r w:rsidR="00C82ACF">
          <w:tab/>
        </w:r>
        <w:r w:rsidR="00C82ACF">
          <w:fldChar w:fldCharType="begin"/>
        </w:r>
        <w:r w:rsidR="00C82ACF">
          <w:instrText xml:space="preserve"> PAGEREF _Toc12146 </w:instrText>
        </w:r>
        <w:r w:rsidR="00C82ACF">
          <w:fldChar w:fldCharType="separate"/>
        </w:r>
        <w:r w:rsidR="00C82ACF">
          <w:t>13</w:t>
        </w:r>
        <w:r w:rsidR="00C82ACF">
          <w:fldChar w:fldCharType="end"/>
        </w:r>
      </w:hyperlink>
    </w:p>
    <w:p xmlns:wp14="http://schemas.microsoft.com/office/word/2010/wordml" w:rsidR="009A7029" w:rsidRDefault="00C93F44" w14:paraId="6C0B2554" wp14:textId="77777777">
      <w:pPr>
        <w:pStyle w:val="TOC2"/>
        <w:tabs>
          <w:tab w:val="clear" w:pos="9356"/>
          <w:tab w:val="right" w:leader="dot" w:pos="9639"/>
        </w:tabs>
      </w:pPr>
      <w:hyperlink w:history="1" w:anchor="_Toc16158">
        <w:r w:rsidR="00C82ACF">
          <w:rPr>
            <w:rFonts w:hint="eastAsia" w:eastAsia="SimSun"/>
            <w:lang w:val="en-US" w:eastAsia="zh-CN"/>
          </w:rPr>
          <w:t xml:space="preserve">8.3 </w:t>
        </w:r>
        <w:r w:rsidR="00C82ACF">
          <w:rPr>
            <w:rFonts w:eastAsia="SimSun"/>
            <w:lang w:val="en-US" w:eastAsia="zh-CN"/>
          </w:rPr>
          <w:t>Data Archiving</w:t>
        </w:r>
        <w:r w:rsidR="00C82ACF">
          <w:tab/>
        </w:r>
        <w:r w:rsidR="00C82ACF">
          <w:fldChar w:fldCharType="begin"/>
        </w:r>
        <w:r w:rsidR="00C82ACF">
          <w:instrText xml:space="preserve"> PAGEREF _Toc16158 </w:instrText>
        </w:r>
        <w:r w:rsidR="00C82ACF">
          <w:fldChar w:fldCharType="separate"/>
        </w:r>
        <w:r w:rsidR="00C82ACF">
          <w:t>13</w:t>
        </w:r>
        <w:r w:rsidR="00C82ACF">
          <w:fldChar w:fldCharType="end"/>
        </w:r>
      </w:hyperlink>
    </w:p>
    <w:p xmlns:wp14="http://schemas.microsoft.com/office/word/2010/wordml" w:rsidR="009A7029" w:rsidRDefault="00C93F44" w14:paraId="2AF8A976" wp14:textId="77777777">
      <w:pPr>
        <w:pStyle w:val="TOC3"/>
        <w:tabs>
          <w:tab w:val="clear" w:pos="9356"/>
          <w:tab w:val="right" w:leader="dot" w:pos="9639"/>
        </w:tabs>
      </w:pPr>
      <w:hyperlink w:history="1" w:anchor="_Toc4653">
        <w:r w:rsidR="00C82ACF">
          <w:rPr>
            <w:rFonts w:eastAsia="Malgun Gothic"/>
            <w:szCs w:val="24"/>
            <w:lang w:eastAsia="ko-KR"/>
          </w:rPr>
          <w:t>8.3.1 Data archiving</w:t>
        </w:r>
        <w:r w:rsidR="00C82ACF">
          <w:tab/>
        </w:r>
        <w:r w:rsidR="00C82ACF">
          <w:fldChar w:fldCharType="begin"/>
        </w:r>
        <w:r w:rsidR="00C82ACF">
          <w:instrText xml:space="preserve"> PAGEREF _Toc4653 </w:instrText>
        </w:r>
        <w:r w:rsidR="00C82ACF">
          <w:fldChar w:fldCharType="separate"/>
        </w:r>
        <w:r w:rsidR="00C82ACF">
          <w:t>13</w:t>
        </w:r>
        <w:r w:rsidR="00C82ACF">
          <w:fldChar w:fldCharType="end"/>
        </w:r>
      </w:hyperlink>
    </w:p>
    <w:p xmlns:wp14="http://schemas.microsoft.com/office/word/2010/wordml" w:rsidR="009A7029" w:rsidRDefault="00C93F44" w14:paraId="5532FA9D" wp14:textId="77777777">
      <w:pPr>
        <w:pStyle w:val="TOC3"/>
        <w:tabs>
          <w:tab w:val="clear" w:pos="9356"/>
          <w:tab w:val="right" w:leader="dot" w:pos="9639"/>
        </w:tabs>
      </w:pPr>
      <w:hyperlink w:history="1" w:anchor="_Toc11796">
        <w:r w:rsidR="00C82ACF">
          <w:rPr>
            <w:rFonts w:eastAsia="Malgun Gothic"/>
            <w:szCs w:val="24"/>
            <w:lang w:eastAsia="ko-KR"/>
          </w:rPr>
          <w:t>8.3.2 Data query</w:t>
        </w:r>
        <w:r w:rsidR="00C82ACF">
          <w:tab/>
        </w:r>
        <w:r w:rsidR="00C82ACF">
          <w:fldChar w:fldCharType="begin"/>
        </w:r>
        <w:r w:rsidR="00C82ACF">
          <w:instrText xml:space="preserve"> PAGEREF _Toc11796 </w:instrText>
        </w:r>
        <w:r w:rsidR="00C82ACF">
          <w:fldChar w:fldCharType="separate"/>
        </w:r>
        <w:r w:rsidR="00C82ACF">
          <w:t>13</w:t>
        </w:r>
        <w:r w:rsidR="00C82ACF">
          <w:fldChar w:fldCharType="end"/>
        </w:r>
      </w:hyperlink>
    </w:p>
    <w:p xmlns:wp14="http://schemas.microsoft.com/office/word/2010/wordml" w:rsidR="009A7029" w:rsidRDefault="00C93F44" w14:paraId="0293047F" wp14:textId="77777777">
      <w:pPr>
        <w:pStyle w:val="TOC3"/>
        <w:tabs>
          <w:tab w:val="clear" w:pos="9356"/>
          <w:tab w:val="right" w:leader="dot" w:pos="9639"/>
        </w:tabs>
      </w:pPr>
      <w:hyperlink w:history="1" w:anchor="_Toc11507">
        <w:r w:rsidR="00C82ACF">
          <w:rPr>
            <w:rFonts w:eastAsia="Malgun Gothic"/>
            <w:szCs w:val="24"/>
            <w:lang w:eastAsia="ko-KR"/>
          </w:rPr>
          <w:t>8.3.3 Data recovery</w:t>
        </w:r>
        <w:r w:rsidR="00C82ACF">
          <w:tab/>
        </w:r>
        <w:r w:rsidR="00C82ACF">
          <w:fldChar w:fldCharType="begin"/>
        </w:r>
        <w:r w:rsidR="00C82ACF">
          <w:instrText xml:space="preserve"> PAGEREF _Toc11507 </w:instrText>
        </w:r>
        <w:r w:rsidR="00C82ACF">
          <w:fldChar w:fldCharType="separate"/>
        </w:r>
        <w:r w:rsidR="00C82ACF">
          <w:t>13</w:t>
        </w:r>
        <w:r w:rsidR="00C82ACF">
          <w:fldChar w:fldCharType="end"/>
        </w:r>
      </w:hyperlink>
    </w:p>
    <w:p xmlns:wp14="http://schemas.microsoft.com/office/word/2010/wordml" w:rsidR="009A7029" w:rsidRDefault="00C93F44" w14:paraId="5793BFA4" wp14:textId="77777777">
      <w:pPr>
        <w:pStyle w:val="TOC1"/>
        <w:tabs>
          <w:tab w:val="clear" w:pos="964"/>
          <w:tab w:val="clear" w:pos="9356"/>
          <w:tab w:val="right" w:leader="dot" w:pos="9639"/>
        </w:tabs>
      </w:pPr>
      <w:hyperlink w:history="1" w:anchor="_Toc1473">
        <w:r w:rsidR="00C82ACF">
          <w:rPr>
            <w:rFonts w:eastAsia="SimSun"/>
            <w:szCs w:val="22"/>
            <w:lang w:val="en-US" w:eastAsia="zh-CN"/>
          </w:rPr>
          <w:t>9 Performance</w:t>
        </w:r>
        <w:r w:rsidR="00C82ACF">
          <w:tab/>
        </w:r>
        <w:r w:rsidR="00C82ACF">
          <w:fldChar w:fldCharType="begin"/>
        </w:r>
        <w:r w:rsidR="00C82ACF">
          <w:instrText xml:space="preserve"> PAGEREF _Toc1473 </w:instrText>
        </w:r>
        <w:r w:rsidR="00C82ACF">
          <w:fldChar w:fldCharType="separate"/>
        </w:r>
        <w:r w:rsidR="00C82ACF">
          <w:t>13</w:t>
        </w:r>
        <w:r w:rsidR="00C82ACF">
          <w:fldChar w:fldCharType="end"/>
        </w:r>
      </w:hyperlink>
    </w:p>
    <w:p xmlns:wp14="http://schemas.microsoft.com/office/word/2010/wordml" w:rsidR="009A7029" w:rsidRDefault="00C93F44" w14:paraId="6BD1458B" wp14:textId="77777777">
      <w:pPr>
        <w:pStyle w:val="TOC2"/>
        <w:tabs>
          <w:tab w:val="clear" w:pos="9356"/>
          <w:tab w:val="right" w:leader="dot" w:pos="9639"/>
        </w:tabs>
      </w:pPr>
      <w:hyperlink w:history="1" w:anchor="_Toc6340">
        <w:r w:rsidR="00C82ACF">
          <w:rPr>
            <w:rFonts w:eastAsia="SimSun"/>
            <w:lang w:val="en-US" w:eastAsia="zh-CN"/>
          </w:rPr>
          <w:t>9.1 Calculation Method</w:t>
        </w:r>
        <w:r w:rsidR="00C82ACF">
          <w:tab/>
        </w:r>
        <w:r w:rsidR="00C82ACF">
          <w:fldChar w:fldCharType="begin"/>
        </w:r>
        <w:r w:rsidR="00C82ACF">
          <w:instrText xml:space="preserve"> PAGEREF _Toc6340 </w:instrText>
        </w:r>
        <w:r w:rsidR="00C82ACF">
          <w:fldChar w:fldCharType="separate"/>
        </w:r>
        <w:r w:rsidR="00C82ACF">
          <w:t>13</w:t>
        </w:r>
        <w:r w:rsidR="00C82ACF">
          <w:fldChar w:fldCharType="end"/>
        </w:r>
      </w:hyperlink>
    </w:p>
    <w:p xmlns:wp14="http://schemas.microsoft.com/office/word/2010/wordml" w:rsidR="009A7029" w:rsidRDefault="00C93F44" w14:paraId="5716D20C" wp14:textId="77777777">
      <w:pPr>
        <w:pStyle w:val="TOC2"/>
        <w:tabs>
          <w:tab w:val="clear" w:pos="9356"/>
          <w:tab w:val="right" w:leader="dot" w:pos="9639"/>
        </w:tabs>
      </w:pPr>
      <w:hyperlink w:history="1" w:anchor="_Toc28261">
        <w:r w:rsidR="00C82ACF">
          <w:rPr>
            <w:rFonts w:eastAsia="SimSun"/>
            <w:lang w:val="en-US" w:eastAsia="zh-CN"/>
          </w:rPr>
          <w:t>9.2 Preconditions for test</w:t>
        </w:r>
        <w:r w:rsidR="00C82ACF">
          <w:tab/>
        </w:r>
        <w:r w:rsidR="00C82ACF">
          <w:fldChar w:fldCharType="begin"/>
        </w:r>
        <w:r w:rsidR="00C82ACF">
          <w:instrText xml:space="preserve"> PAGEREF _Toc28261 </w:instrText>
        </w:r>
        <w:r w:rsidR="00C82ACF">
          <w:fldChar w:fldCharType="separate"/>
        </w:r>
        <w:r w:rsidR="00C82ACF">
          <w:t>14</w:t>
        </w:r>
        <w:r w:rsidR="00C82ACF">
          <w:fldChar w:fldCharType="end"/>
        </w:r>
      </w:hyperlink>
    </w:p>
    <w:p xmlns:wp14="http://schemas.microsoft.com/office/word/2010/wordml" w:rsidR="009A7029" w:rsidRDefault="00C93F44" w14:paraId="75A176F5" wp14:textId="77777777">
      <w:pPr>
        <w:pStyle w:val="TOC3"/>
        <w:tabs>
          <w:tab w:val="clear" w:pos="9356"/>
          <w:tab w:val="right" w:leader="dot" w:pos="9639"/>
        </w:tabs>
      </w:pPr>
      <w:hyperlink w:history="1" w:anchor="_Toc19638">
        <w:r w:rsidR="00C82ACF">
          <w:rPr>
            <w:rFonts w:eastAsia="SimSun"/>
            <w:lang w:eastAsia="zh-CN"/>
          </w:rPr>
          <w:t>9.2.1 Test environment</w:t>
        </w:r>
        <w:r w:rsidR="00C82ACF">
          <w:tab/>
        </w:r>
        <w:r w:rsidR="00C82ACF">
          <w:fldChar w:fldCharType="begin"/>
        </w:r>
        <w:r w:rsidR="00C82ACF">
          <w:instrText xml:space="preserve"> PAGEREF _Toc19638 </w:instrText>
        </w:r>
        <w:r w:rsidR="00C82ACF">
          <w:fldChar w:fldCharType="separate"/>
        </w:r>
        <w:r w:rsidR="00C82ACF">
          <w:t>14</w:t>
        </w:r>
        <w:r w:rsidR="00C82ACF">
          <w:fldChar w:fldCharType="end"/>
        </w:r>
      </w:hyperlink>
    </w:p>
    <w:p xmlns:wp14="http://schemas.microsoft.com/office/word/2010/wordml" w:rsidR="009A7029" w:rsidRDefault="00C93F44" w14:paraId="6B1D3750" wp14:textId="77777777">
      <w:pPr>
        <w:pStyle w:val="TOC3"/>
        <w:tabs>
          <w:tab w:val="clear" w:pos="9356"/>
          <w:tab w:val="right" w:leader="dot" w:pos="9639"/>
        </w:tabs>
      </w:pPr>
      <w:hyperlink w:history="1" w:anchor="_Toc12948">
        <w:r w:rsidR="00C82ACF">
          <w:rPr>
            <w:rFonts w:eastAsia="SimSun"/>
            <w:lang w:eastAsia="zh-CN"/>
          </w:rPr>
          <w:t>9.2.2 Topology of the network</w:t>
        </w:r>
        <w:r w:rsidR="00C82ACF">
          <w:tab/>
        </w:r>
        <w:r w:rsidR="00C82ACF">
          <w:fldChar w:fldCharType="begin"/>
        </w:r>
        <w:r w:rsidR="00C82ACF">
          <w:instrText xml:space="preserve"> PAGEREF _Toc12948 </w:instrText>
        </w:r>
        <w:r w:rsidR="00C82ACF">
          <w:fldChar w:fldCharType="separate"/>
        </w:r>
        <w:r w:rsidR="00C82ACF">
          <w:t>14</w:t>
        </w:r>
        <w:r w:rsidR="00C82ACF">
          <w:fldChar w:fldCharType="end"/>
        </w:r>
      </w:hyperlink>
    </w:p>
    <w:p xmlns:wp14="http://schemas.microsoft.com/office/word/2010/wordml" w:rsidR="009A7029" w:rsidRDefault="00C93F44" w14:paraId="7D7116F2" wp14:textId="77777777">
      <w:pPr>
        <w:pStyle w:val="TOC3"/>
        <w:tabs>
          <w:tab w:val="clear" w:pos="9356"/>
          <w:tab w:val="right" w:leader="dot" w:pos="9639"/>
        </w:tabs>
      </w:pPr>
      <w:hyperlink w:history="1" w:anchor="_Toc25399">
        <w:r w:rsidR="00C82ACF">
          <w:rPr>
            <w:rFonts w:eastAsia="SimSun"/>
            <w:lang w:eastAsia="zh-CN"/>
          </w:rPr>
          <w:t>9.2.3 Test system deployment</w:t>
        </w:r>
        <w:r w:rsidR="00C82ACF">
          <w:tab/>
        </w:r>
        <w:r w:rsidR="00C82ACF">
          <w:fldChar w:fldCharType="begin"/>
        </w:r>
        <w:r w:rsidR="00C82ACF">
          <w:instrText xml:space="preserve"> PAGEREF _Toc25399 </w:instrText>
        </w:r>
        <w:r w:rsidR="00C82ACF">
          <w:fldChar w:fldCharType="separate"/>
        </w:r>
        <w:r w:rsidR="00C82ACF">
          <w:t>14</w:t>
        </w:r>
        <w:r w:rsidR="00C82ACF">
          <w:fldChar w:fldCharType="end"/>
        </w:r>
      </w:hyperlink>
    </w:p>
    <w:p xmlns:wp14="http://schemas.microsoft.com/office/word/2010/wordml" w:rsidR="009A7029" w:rsidRDefault="00C93F44" w14:paraId="03420657" wp14:textId="77777777">
      <w:pPr>
        <w:pStyle w:val="TOC2"/>
        <w:tabs>
          <w:tab w:val="clear" w:pos="9356"/>
          <w:tab w:val="right" w:leader="dot" w:pos="9639"/>
        </w:tabs>
      </w:pPr>
      <w:hyperlink w:history="1" w:anchor="_Toc15498">
        <w:r w:rsidR="00C82ACF">
          <w:rPr>
            <w:rFonts w:eastAsia="SimSun"/>
            <w:lang w:val="en-US" w:eastAsia="zh-CN"/>
          </w:rPr>
          <w:t>9.3 Transaction</w:t>
        </w:r>
        <w:r w:rsidR="00C82ACF">
          <w:tab/>
        </w:r>
        <w:r w:rsidR="00C82ACF">
          <w:fldChar w:fldCharType="begin"/>
        </w:r>
        <w:r w:rsidR="00C82ACF">
          <w:instrText xml:space="preserve"> PAGEREF _Toc15498 </w:instrText>
        </w:r>
        <w:r w:rsidR="00C82ACF">
          <w:fldChar w:fldCharType="separate"/>
        </w:r>
        <w:r w:rsidR="00C82ACF">
          <w:t>14</w:t>
        </w:r>
        <w:r w:rsidR="00C82ACF">
          <w:fldChar w:fldCharType="end"/>
        </w:r>
      </w:hyperlink>
    </w:p>
    <w:p xmlns:wp14="http://schemas.microsoft.com/office/word/2010/wordml" w:rsidR="009A7029" w:rsidRDefault="00C93F44" w14:paraId="529B4BA9" wp14:textId="77777777">
      <w:pPr>
        <w:pStyle w:val="TOC2"/>
        <w:tabs>
          <w:tab w:val="clear" w:pos="9356"/>
          <w:tab w:val="right" w:leader="dot" w:pos="9639"/>
        </w:tabs>
      </w:pPr>
      <w:hyperlink w:history="1" w:anchor="_Toc30986">
        <w:r w:rsidR="00C82ACF">
          <w:rPr>
            <w:rFonts w:eastAsia="SimSun"/>
            <w:lang w:val="en-US" w:eastAsia="zh-CN"/>
          </w:rPr>
          <w:t>9.4 Test Tools</w:t>
        </w:r>
        <w:r w:rsidR="00C82ACF">
          <w:tab/>
        </w:r>
        <w:r w:rsidR="00C82ACF">
          <w:fldChar w:fldCharType="begin"/>
        </w:r>
        <w:r w:rsidR="00C82ACF">
          <w:instrText xml:space="preserve"> PAGEREF _Toc30986 </w:instrText>
        </w:r>
        <w:r w:rsidR="00C82ACF">
          <w:fldChar w:fldCharType="separate"/>
        </w:r>
        <w:r w:rsidR="00C82ACF">
          <w:t>14</w:t>
        </w:r>
        <w:r w:rsidR="00C82ACF">
          <w:fldChar w:fldCharType="end"/>
        </w:r>
      </w:hyperlink>
    </w:p>
    <w:p xmlns:wp14="http://schemas.microsoft.com/office/word/2010/wordml" w:rsidR="009A7029" w:rsidRDefault="00C93F44" w14:paraId="621DA668" wp14:textId="77777777">
      <w:pPr>
        <w:pStyle w:val="TOC2"/>
        <w:tabs>
          <w:tab w:val="clear" w:pos="9356"/>
          <w:tab w:val="right" w:leader="dot" w:pos="9639"/>
        </w:tabs>
      </w:pPr>
      <w:hyperlink w:history="1" w:anchor="_Toc2958">
        <w:r w:rsidR="00C82ACF">
          <w:rPr>
            <w:rFonts w:eastAsia="SimSun"/>
            <w:lang w:val="en-US" w:eastAsia="zh-CN"/>
          </w:rPr>
          <w:t>9.5 Maximum transaction time</w:t>
        </w:r>
        <w:r w:rsidR="00C82ACF">
          <w:tab/>
        </w:r>
        <w:r w:rsidR="00C82ACF">
          <w:fldChar w:fldCharType="begin"/>
        </w:r>
        <w:r w:rsidR="00C82ACF">
          <w:instrText xml:space="preserve"> PAGEREF _Toc2958 </w:instrText>
        </w:r>
        <w:r w:rsidR="00C82ACF">
          <w:fldChar w:fldCharType="separate"/>
        </w:r>
        <w:r w:rsidR="00C82ACF">
          <w:t>14</w:t>
        </w:r>
        <w:r w:rsidR="00C82ACF">
          <w:fldChar w:fldCharType="end"/>
        </w:r>
      </w:hyperlink>
    </w:p>
    <w:p xmlns:wp14="http://schemas.microsoft.com/office/word/2010/wordml" w:rsidR="009A7029" w:rsidRDefault="00C93F44" w14:paraId="24F9D3AF" wp14:textId="77777777">
      <w:pPr>
        <w:pStyle w:val="TOC2"/>
        <w:tabs>
          <w:tab w:val="clear" w:pos="9356"/>
          <w:tab w:val="right" w:leader="dot" w:pos="9639"/>
        </w:tabs>
      </w:pPr>
      <w:hyperlink w:history="1" w:anchor="_Toc22442">
        <w:r w:rsidR="00C82ACF">
          <w:rPr>
            <w:rFonts w:hint="eastAsia" w:eastAsia="SimSun"/>
            <w:lang w:val="en-US" w:eastAsia="zh-CN"/>
          </w:rPr>
          <w:t>9</w:t>
        </w:r>
        <w:r w:rsidR="00C82ACF">
          <w:rPr>
            <w:rFonts w:eastAsia="SimSun"/>
            <w:lang w:val="en-US" w:eastAsia="zh-CN"/>
          </w:rPr>
          <w:t>.6 Average transaction time</w:t>
        </w:r>
        <w:r w:rsidR="00C82ACF">
          <w:tab/>
        </w:r>
        <w:r w:rsidR="00C82ACF">
          <w:fldChar w:fldCharType="begin"/>
        </w:r>
        <w:r w:rsidR="00C82ACF">
          <w:instrText xml:space="preserve"> PAGEREF _Toc22442 </w:instrText>
        </w:r>
        <w:r w:rsidR="00C82ACF">
          <w:fldChar w:fldCharType="separate"/>
        </w:r>
        <w:r w:rsidR="00C82ACF">
          <w:t>14</w:t>
        </w:r>
        <w:r w:rsidR="00C82ACF">
          <w:fldChar w:fldCharType="end"/>
        </w:r>
      </w:hyperlink>
    </w:p>
    <w:p xmlns:wp14="http://schemas.microsoft.com/office/word/2010/wordml" w:rsidR="009A7029" w:rsidRDefault="00C93F44" w14:paraId="3EF4F1FD" wp14:textId="77777777">
      <w:pPr>
        <w:pStyle w:val="TOC1"/>
        <w:tabs>
          <w:tab w:val="clear" w:pos="964"/>
          <w:tab w:val="clear" w:pos="9356"/>
          <w:tab w:val="right" w:leader="dot" w:pos="9639"/>
        </w:tabs>
      </w:pPr>
      <w:hyperlink w:history="1" w:anchor="_Toc5457">
        <w:r w:rsidR="00C82ACF">
          <w:rPr>
            <w:rFonts w:eastAsia="SimSun"/>
            <w:szCs w:val="22"/>
            <w:lang w:val="en-US" w:eastAsia="zh-CN"/>
          </w:rPr>
          <w:t xml:space="preserve">10 </w:t>
        </w:r>
        <w:r w:rsidR="00C82ACF">
          <w:rPr>
            <w:rFonts w:hint="eastAsia" w:eastAsia="SimSun"/>
            <w:szCs w:val="22"/>
            <w:lang w:val="en-US" w:eastAsia="zh-CN"/>
          </w:rPr>
          <w:t>Criteria for DLT</w:t>
        </w:r>
        <w:r w:rsidR="00C82ACF">
          <w:rPr>
            <w:rFonts w:eastAsia="SimSun"/>
            <w:szCs w:val="22"/>
            <w:lang w:val="en-US" w:eastAsia="zh-CN"/>
          </w:rPr>
          <w:t xml:space="preserve"> </w:t>
        </w:r>
        <w:r w:rsidR="00C82ACF">
          <w:rPr>
            <w:rFonts w:hint="eastAsia" w:eastAsia="SimSun"/>
            <w:szCs w:val="22"/>
            <w:lang w:val="en-US" w:eastAsia="zh-CN"/>
          </w:rPr>
          <w:t>ecosystem</w:t>
        </w:r>
        <w:r w:rsidR="00C82ACF">
          <w:tab/>
        </w:r>
        <w:r w:rsidR="00C82ACF">
          <w:fldChar w:fldCharType="begin"/>
        </w:r>
        <w:r w:rsidR="00C82ACF">
          <w:instrText xml:space="preserve"> PAGEREF _Toc5457 </w:instrText>
        </w:r>
        <w:r w:rsidR="00C82ACF">
          <w:fldChar w:fldCharType="separate"/>
        </w:r>
        <w:r w:rsidR="00C82ACF">
          <w:t>14</w:t>
        </w:r>
        <w:r w:rsidR="00C82ACF">
          <w:fldChar w:fldCharType="end"/>
        </w:r>
      </w:hyperlink>
    </w:p>
    <w:p xmlns:wp14="http://schemas.microsoft.com/office/word/2010/wordml" w:rsidR="009A7029" w:rsidRDefault="00C93F44" w14:paraId="6D25A57D" wp14:textId="77777777">
      <w:pPr>
        <w:pStyle w:val="TOC2"/>
        <w:tabs>
          <w:tab w:val="clear" w:pos="9356"/>
          <w:tab w:val="right" w:leader="dot" w:pos="9639"/>
        </w:tabs>
      </w:pPr>
      <w:hyperlink w:history="1" w:anchor="_Toc12181">
        <w:r w:rsidR="00C82ACF">
          <w:rPr>
            <w:rFonts w:eastAsia="SimSun"/>
            <w:lang w:val="en-US" w:eastAsia="zh-CN"/>
          </w:rPr>
          <w:t>10.1 P</w:t>
        </w:r>
        <w:r w:rsidR="00C82ACF">
          <w:rPr>
            <w:rFonts w:hint="eastAsia" w:eastAsia="SimSun"/>
            <w:lang w:val="en-US" w:eastAsia="zh-CN"/>
          </w:rPr>
          <w:t>latform</w:t>
        </w:r>
        <w:r w:rsidR="00C82ACF">
          <w:rPr>
            <w:rFonts w:eastAsia="SimSun"/>
            <w:lang w:val="en-US" w:eastAsia="zh-CN"/>
          </w:rPr>
          <w:t xml:space="preserve"> </w:t>
        </w:r>
        <w:r w:rsidR="00C82ACF">
          <w:rPr>
            <w:rFonts w:hint="eastAsia" w:eastAsia="SimSun"/>
            <w:lang w:val="en-US" w:eastAsia="zh-CN"/>
          </w:rPr>
          <w:t>maturity</w:t>
        </w:r>
        <w:r w:rsidR="00C82ACF">
          <w:tab/>
        </w:r>
        <w:r w:rsidR="00C82ACF">
          <w:fldChar w:fldCharType="begin"/>
        </w:r>
        <w:r w:rsidR="00C82ACF">
          <w:instrText xml:space="preserve"> PAGEREF _Toc12181 </w:instrText>
        </w:r>
        <w:r w:rsidR="00C82ACF">
          <w:fldChar w:fldCharType="separate"/>
        </w:r>
        <w:r w:rsidR="00C82ACF">
          <w:t>14</w:t>
        </w:r>
        <w:r w:rsidR="00C82ACF">
          <w:fldChar w:fldCharType="end"/>
        </w:r>
      </w:hyperlink>
    </w:p>
    <w:p xmlns:wp14="http://schemas.microsoft.com/office/word/2010/wordml" w:rsidR="009A7029" w:rsidRDefault="00C93F44" w14:paraId="2A522951" wp14:textId="77777777">
      <w:pPr>
        <w:pStyle w:val="TOC2"/>
        <w:tabs>
          <w:tab w:val="clear" w:pos="9356"/>
          <w:tab w:val="right" w:leader="dot" w:pos="9639"/>
        </w:tabs>
      </w:pPr>
      <w:hyperlink w:history="1" w:anchor="_Toc31626">
        <w:r w:rsidR="00C82ACF">
          <w:rPr>
            <w:rFonts w:eastAsia="SimSun"/>
            <w:lang w:val="en-US" w:eastAsia="zh-CN"/>
          </w:rPr>
          <w:t xml:space="preserve">10.2 </w:t>
        </w:r>
        <w:r w:rsidR="00C82ACF">
          <w:rPr>
            <w:rFonts w:eastAsia="Malgun Gothic"/>
            <w:szCs w:val="24"/>
            <w:lang w:eastAsia="ko-KR"/>
          </w:rPr>
          <w:t>Availability of professionals</w:t>
        </w:r>
        <w:r w:rsidR="00C82ACF">
          <w:tab/>
        </w:r>
        <w:r w:rsidR="00C82ACF">
          <w:fldChar w:fldCharType="begin"/>
        </w:r>
        <w:r w:rsidR="00C82ACF">
          <w:instrText xml:space="preserve"> PAGEREF _Toc31626 </w:instrText>
        </w:r>
        <w:r w:rsidR="00C82ACF">
          <w:fldChar w:fldCharType="separate"/>
        </w:r>
        <w:r w:rsidR="00C82ACF">
          <w:t>14</w:t>
        </w:r>
        <w:r w:rsidR="00C82ACF">
          <w:fldChar w:fldCharType="end"/>
        </w:r>
      </w:hyperlink>
    </w:p>
    <w:p xmlns:wp14="http://schemas.microsoft.com/office/word/2010/wordml" w:rsidR="009A7029" w:rsidRDefault="00C93F44" w14:paraId="66C56321" wp14:textId="77777777">
      <w:pPr>
        <w:pStyle w:val="TOC2"/>
        <w:tabs>
          <w:tab w:val="clear" w:pos="9356"/>
          <w:tab w:val="right" w:leader="dot" w:pos="9639"/>
        </w:tabs>
      </w:pPr>
      <w:hyperlink w:history="1" w:anchor="_Toc18969">
        <w:r w:rsidR="00C82ACF">
          <w:rPr>
            <w:rFonts w:eastAsia="SimSun"/>
            <w:lang w:val="en-US" w:eastAsia="zh-CN"/>
          </w:rPr>
          <w:t xml:space="preserve">10.3 </w:t>
        </w:r>
        <w:r w:rsidR="00C82ACF">
          <w:rPr>
            <w:rFonts w:eastAsia="Malgun Gothic"/>
            <w:szCs w:val="24"/>
            <w:lang w:eastAsia="ko-KR"/>
          </w:rPr>
          <w:t>Running cost</w:t>
        </w:r>
        <w:r w:rsidR="00C82ACF">
          <w:tab/>
        </w:r>
        <w:r w:rsidR="00C82ACF">
          <w:fldChar w:fldCharType="begin"/>
        </w:r>
        <w:r w:rsidR="00C82ACF">
          <w:instrText xml:space="preserve"> PAGEREF _Toc18969 </w:instrText>
        </w:r>
        <w:r w:rsidR="00C82ACF">
          <w:fldChar w:fldCharType="separate"/>
        </w:r>
        <w:r w:rsidR="00C82ACF">
          <w:t>15</w:t>
        </w:r>
        <w:r w:rsidR="00C82ACF">
          <w:fldChar w:fldCharType="end"/>
        </w:r>
      </w:hyperlink>
    </w:p>
    <w:p xmlns:wp14="http://schemas.microsoft.com/office/word/2010/wordml" w:rsidR="009A7029" w:rsidRDefault="00C93F44" w14:paraId="4AE54F5B" wp14:textId="77777777">
      <w:pPr>
        <w:pStyle w:val="TOC1"/>
        <w:tabs>
          <w:tab w:val="clear" w:pos="964"/>
          <w:tab w:val="clear" w:pos="9356"/>
          <w:tab w:val="right" w:leader="dot" w:pos="9639"/>
        </w:tabs>
      </w:pPr>
      <w:hyperlink w:history="1" w:anchor="_Toc32533">
        <w:r w:rsidR="00C82ACF">
          <w:rPr>
            <w:szCs w:val="22"/>
          </w:rPr>
          <w:t>Bibliography</w:t>
        </w:r>
        <w:r w:rsidR="00C82ACF">
          <w:tab/>
        </w:r>
        <w:r w:rsidR="00C82ACF">
          <w:fldChar w:fldCharType="begin"/>
        </w:r>
        <w:r w:rsidR="00C82ACF">
          <w:instrText xml:space="preserve"> PAGEREF _Toc32533 </w:instrText>
        </w:r>
        <w:r w:rsidR="00C82ACF">
          <w:fldChar w:fldCharType="separate"/>
        </w:r>
        <w:r w:rsidR="00C82ACF">
          <w:t>16</w:t>
        </w:r>
        <w:r w:rsidR="00C82ACF">
          <w:fldChar w:fldCharType="end"/>
        </w:r>
      </w:hyperlink>
    </w:p>
    <w:p xmlns:wp14="http://schemas.microsoft.com/office/word/2010/wordml" w:rsidR="009A7029" w:rsidRDefault="00C82ACF" w14:paraId="60061E4C" wp14:textId="77777777">
      <w:pPr>
        <w:tabs>
          <w:tab w:val="left" w:leader="dot" w:pos="8789"/>
        </w:tabs>
        <w:spacing w:before="0"/>
        <w:jc w:val="both"/>
        <w:rPr>
          <w:rFonts w:eastAsia="SimSun"/>
          <w:lang w:eastAsia="zh-CN"/>
        </w:rPr>
      </w:pPr>
      <w:r>
        <w:rPr>
          <w:rFonts w:ascii="Calibri" w:hAnsi="Calibri" w:eastAsia="SimSun" w:cs="Arial"/>
          <w:szCs w:val="22"/>
          <w:lang w:val="en-US" w:eastAsia="zh-CN"/>
        </w:rPr>
        <w:fldChar w:fldCharType="end"/>
      </w:r>
    </w:p>
    <w:p xmlns:wp14="http://schemas.microsoft.com/office/word/2010/wordml" w:rsidR="009A7029" w:rsidRDefault="00C82ACF" w14:paraId="44EAFD9C" wp14:textId="77777777">
      <w:pPr>
        <w:jc w:val="both"/>
        <w:rPr>
          <w:b/>
          <w:color w:val="000000" w:themeColor="text1"/>
          <w:sz w:val="32"/>
          <w:lang w:val="en-US" w:eastAsia="zh-CN"/>
        </w:rPr>
      </w:pPr>
      <w:r>
        <w:br w:type="page"/>
      </w:r>
    </w:p>
    <w:p xmlns:wp14="http://schemas.microsoft.com/office/word/2010/wordml" w:rsidR="009A7029" w:rsidRDefault="00C82ACF" w14:paraId="5F3F3EC2" wp14:textId="77777777">
      <w:pPr>
        <w:jc w:val="both"/>
        <w:rPr>
          <w:b/>
          <w:color w:val="000000" w:themeColor="text1"/>
          <w:sz w:val="22"/>
          <w:lang w:val="en-US" w:eastAsia="zh-CN"/>
        </w:rPr>
      </w:pPr>
      <w:r>
        <w:rPr>
          <w:b/>
          <w:color w:val="000000" w:themeColor="text1"/>
          <w:sz w:val="22"/>
          <w:lang w:val="en-US" w:eastAsia="zh-CN"/>
        </w:rPr>
        <w:lastRenderedPageBreak/>
        <w:t xml:space="preserve">ITU-T FG DLT </w:t>
      </w:r>
      <w:bookmarkStart w:name="_Hlk526338454" w:id="11"/>
      <w:r>
        <w:rPr>
          <w:b/>
          <w:color w:val="000000" w:themeColor="text1"/>
          <w:sz w:val="22"/>
          <w:lang w:val="en-US" w:eastAsia="zh-CN"/>
        </w:rPr>
        <w:t xml:space="preserve">deliverable </w:t>
      </w:r>
      <w:bookmarkEnd w:id="11"/>
      <w:r>
        <w:rPr>
          <w:b/>
          <w:color w:val="000000" w:themeColor="text1"/>
          <w:sz w:val="22"/>
          <w:lang w:val="en-US" w:eastAsia="zh-CN"/>
        </w:rPr>
        <w:t>D3.3</w:t>
      </w:r>
    </w:p>
    <w:p xmlns:wp14="http://schemas.microsoft.com/office/word/2010/wordml" w:rsidR="009A7029" w:rsidP="0025565E" w:rsidRDefault="00C82ACF" w14:paraId="7953FAEC" wp14:textId="77777777">
      <w:pPr>
        <w:jc w:val="center"/>
        <w:rPr>
          <w:b/>
          <w:color w:val="000000" w:themeColor="text1"/>
          <w:sz w:val="32"/>
          <w:lang w:val="en-US" w:eastAsia="zh-CN"/>
        </w:rPr>
      </w:pPr>
      <w:r>
        <w:rPr>
          <w:b/>
          <w:color w:val="000000" w:themeColor="text1"/>
          <w:sz w:val="32"/>
          <w:lang w:val="en-US" w:eastAsia="zh-CN"/>
        </w:rPr>
        <w:t>Assessment criteria for DLT platforms</w:t>
      </w:r>
    </w:p>
    <w:p xmlns:wp14="http://schemas.microsoft.com/office/word/2010/wordml" w:rsidR="009A7029" w:rsidRDefault="009A7029" w14:paraId="4B94D5A5" wp14:textId="77777777">
      <w:pPr>
        <w:jc w:val="both"/>
        <w:rPr>
          <w:b/>
          <w:color w:val="000000" w:themeColor="text1"/>
          <w:sz w:val="32"/>
          <w:lang w:val="en-US" w:eastAsia="zh-CN"/>
        </w:rPr>
      </w:pPr>
    </w:p>
    <w:p xmlns:wp14="http://schemas.microsoft.com/office/word/2010/wordml" w:rsidR="009A7029" w:rsidRDefault="00C82ACF" w14:paraId="08423271" wp14:textId="77777777">
      <w:pPr>
        <w:pStyle w:val="Headingb"/>
        <w:jc w:val="both"/>
      </w:pPr>
      <w:r>
        <w:t>Summary</w:t>
      </w:r>
    </w:p>
    <w:p xmlns:wp14="http://schemas.microsoft.com/office/word/2010/wordml" w:rsidR="009A7029" w:rsidRDefault="00C82ACF" w14:paraId="60F6B904" wp14:textId="77777777">
      <w:pPr>
        <w:jc w:val="both"/>
        <w:rPr>
          <w:rFonts w:eastAsia="SimSun"/>
        </w:rPr>
      </w:pPr>
      <w:r>
        <w:rPr>
          <w:rFonts w:eastAsia="SimSun"/>
        </w:rPr>
        <w:t xml:space="preserve">This document is a deliverable of the ITU-T Focus Group on Application of Distributed Ledger Technologies (FG DLT). It defines an </w:t>
      </w:r>
      <w:r>
        <w:rPr>
          <w:rFonts w:hint="eastAsia" w:eastAsia="SimSun"/>
          <w:lang w:eastAsia="zh-CN"/>
        </w:rPr>
        <w:t>a</w:t>
      </w:r>
      <w:r>
        <w:rPr>
          <w:rFonts w:eastAsia="SimSun"/>
        </w:rPr>
        <w:t xml:space="preserve">ssessment framework for a distributed ledger technology (DLT) platform, which includes </w:t>
      </w:r>
      <w:r>
        <w:rPr>
          <w:rFonts w:hint="eastAsia" w:eastAsia="SimSun"/>
          <w:lang w:eastAsia="zh-CN"/>
        </w:rPr>
        <w:t>a</w:t>
      </w:r>
      <w:r>
        <w:rPr>
          <w:rFonts w:eastAsia="SimSun"/>
        </w:rPr>
        <w:t xml:space="preserve"> set of criteria for function, performance and other </w:t>
      </w:r>
      <w:r>
        <w:rPr>
          <w:rFonts w:hint="eastAsia" w:eastAsia="SimSun"/>
          <w:lang w:eastAsia="zh-CN"/>
        </w:rPr>
        <w:t>aspects</w:t>
      </w:r>
      <w:r>
        <w:rPr>
          <w:rFonts w:eastAsia="SimSun"/>
        </w:rPr>
        <w:t>. The framework can be used as a guideline for DLT platform assessment as well as information disclosure of a certain DLT platform product.</w:t>
      </w:r>
    </w:p>
    <w:p xmlns:wp14="http://schemas.microsoft.com/office/word/2010/wordml" w:rsidR="009A7029" w:rsidRDefault="009A7029" w14:paraId="3DEEC669" wp14:textId="77777777">
      <w:pPr>
        <w:jc w:val="both"/>
      </w:pPr>
    </w:p>
    <w:p xmlns:wp14="http://schemas.microsoft.com/office/word/2010/wordml" w:rsidR="009A7029" w:rsidRDefault="00C82ACF" w14:paraId="15D59032" wp14:textId="77777777">
      <w:pPr>
        <w:pStyle w:val="Headingb"/>
        <w:jc w:val="both"/>
      </w:pPr>
      <w:r>
        <w:t>Keywords</w:t>
      </w:r>
    </w:p>
    <w:p xmlns:wp14="http://schemas.microsoft.com/office/word/2010/wordml" w:rsidR="009A7029" w:rsidRDefault="00C82ACF" w14:paraId="364149D1" wp14:textId="77777777">
      <w:pPr>
        <w:jc w:val="both"/>
        <w:rPr>
          <w:rFonts w:eastAsia="SimSun"/>
          <w:lang w:eastAsia="zh-CN"/>
        </w:rPr>
      </w:pPr>
      <w:r>
        <w:rPr>
          <w:rFonts w:hint="eastAsia" w:eastAsia="SimSun"/>
          <w:lang w:eastAsia="zh-CN"/>
        </w:rPr>
        <w:t>Distribute</w:t>
      </w:r>
      <w:r>
        <w:rPr>
          <w:rFonts w:eastAsia="SimSun"/>
          <w:lang w:eastAsia="zh-CN"/>
        </w:rPr>
        <w:t>d Ledger</w:t>
      </w:r>
      <w:r>
        <w:rPr>
          <w:rFonts w:hint="eastAsia" w:eastAsia="SimSun"/>
          <w:lang w:val="en-US" w:eastAsia="zh-CN"/>
        </w:rPr>
        <w:t xml:space="preserve"> Technolog</w:t>
      </w:r>
      <w:r>
        <w:rPr>
          <w:rFonts w:eastAsia="SimSun"/>
          <w:lang w:val="en-US" w:eastAsia="zh-CN"/>
        </w:rPr>
        <w:t>ies</w:t>
      </w:r>
      <w:r>
        <w:rPr>
          <w:rFonts w:hint="eastAsia" w:eastAsia="SimSun"/>
          <w:lang w:val="en-US" w:eastAsia="zh-CN"/>
        </w:rPr>
        <w:t xml:space="preserve">, </w:t>
      </w:r>
      <w:proofErr w:type="spellStart"/>
      <w:r>
        <w:rPr>
          <w:rFonts w:eastAsia="SimSun"/>
          <w:lang w:eastAsia="zh-CN"/>
        </w:rPr>
        <w:t>b</w:t>
      </w:r>
      <w:r>
        <w:rPr>
          <w:rFonts w:hint="eastAsia" w:eastAsia="SimSun"/>
          <w:lang w:eastAsia="zh-CN"/>
        </w:rPr>
        <w:t>lockchain</w:t>
      </w:r>
      <w:proofErr w:type="spellEnd"/>
      <w:r>
        <w:rPr>
          <w:rFonts w:eastAsia="SimSun"/>
          <w:lang w:eastAsia="zh-CN"/>
        </w:rPr>
        <w:t>,</w:t>
      </w:r>
      <w:r>
        <w:rPr>
          <w:rFonts w:hint="eastAsia" w:eastAsia="SimSun"/>
          <w:lang w:eastAsia="zh-CN"/>
        </w:rPr>
        <w:t xml:space="preserve"> </w:t>
      </w:r>
      <w:r>
        <w:rPr>
          <w:rFonts w:eastAsia="SimSun"/>
          <w:lang w:val="en-US" w:eastAsia="zh-CN"/>
        </w:rPr>
        <w:t>a</w:t>
      </w:r>
      <w:r>
        <w:rPr>
          <w:rFonts w:hint="eastAsia" w:eastAsia="SimSun"/>
          <w:lang w:val="en-US" w:eastAsia="zh-CN"/>
        </w:rPr>
        <w:t>ssessment criteria</w:t>
      </w:r>
    </w:p>
    <w:p xmlns:wp14="http://schemas.microsoft.com/office/word/2010/wordml" w:rsidR="009A7029" w:rsidRDefault="009A7029" w14:paraId="3656B9AB" wp14:textId="77777777">
      <w:pPr>
        <w:jc w:val="both"/>
        <w:rPr>
          <w:rFonts w:eastAsia="SimSun"/>
          <w:lang w:eastAsia="zh-CN"/>
        </w:rPr>
      </w:pPr>
    </w:p>
    <w:p xmlns:wp14="http://schemas.microsoft.com/office/word/2010/wordml" w:rsidR="009A7029" w:rsidRDefault="00C82ACF" w14:paraId="3E7A9F1C" wp14:textId="77777777">
      <w:pPr>
        <w:pStyle w:val="Headingb"/>
        <w:jc w:val="both"/>
      </w:pPr>
      <w:r>
        <w:t>Introduction</w:t>
      </w:r>
    </w:p>
    <w:p xmlns:wp14="http://schemas.microsoft.com/office/word/2010/wordml" w:rsidR="009A7029" w:rsidRDefault="009A7029" w14:paraId="45FB0818" wp14:textId="77777777"/>
    <w:p xmlns:wp14="http://schemas.microsoft.com/office/word/2010/wordml" w:rsidR="009A7029" w:rsidRDefault="00C82ACF" w14:paraId="049F31CB" wp14:textId="77777777">
      <w:pPr>
        <w:rPr>
          <w:lang w:eastAsia="en-US"/>
        </w:rPr>
      </w:pPr>
      <w:r>
        <w:rPr>
          <w:lang w:eastAsia="en-US"/>
        </w:rPr>
        <w:br w:type="page"/>
      </w:r>
    </w:p>
    <w:p xmlns:wp14="http://schemas.microsoft.com/office/word/2010/wordml" w:rsidR="009A7029" w:rsidRDefault="00C82ACF" w14:paraId="56DABE0D" wp14:textId="77777777">
      <w:pPr>
        <w:pStyle w:val="Heading1"/>
        <w:numPr>
          <w:ilvl w:val="0"/>
          <w:numId w:val="1"/>
        </w:numPr>
        <w:jc w:val="both"/>
        <w:rPr>
          <w:rFonts w:eastAsia="Batang"/>
          <w:szCs w:val="22"/>
        </w:rPr>
      </w:pPr>
      <w:bookmarkStart w:name="_Toc24676" w:id="12"/>
      <w:bookmarkStart w:name="_Toc4618996" w:id="13"/>
      <w:bookmarkStart w:name="_Toc266434925" w:id="14"/>
      <w:bookmarkStart w:name="_Toc267649363" w:id="15"/>
      <w:bookmarkStart w:name="_Toc24387" w:id="16"/>
      <w:bookmarkStart w:name="_Toc16784" w:id="17"/>
      <w:bookmarkStart w:name="_Toc259436432" w:id="18"/>
      <w:bookmarkStart w:name="_Toc261440678" w:id="19"/>
      <w:r>
        <w:rPr>
          <w:rFonts w:eastAsia="Batang"/>
          <w:szCs w:val="22"/>
        </w:rPr>
        <w:lastRenderedPageBreak/>
        <w:t>Scope</w:t>
      </w:r>
      <w:bookmarkEnd w:id="12"/>
      <w:bookmarkEnd w:id="13"/>
      <w:bookmarkEnd w:id="14"/>
      <w:bookmarkEnd w:id="15"/>
      <w:bookmarkEnd w:id="16"/>
      <w:bookmarkEnd w:id="17"/>
      <w:bookmarkEnd w:id="18"/>
      <w:bookmarkEnd w:id="19"/>
    </w:p>
    <w:p xmlns:wp14="http://schemas.microsoft.com/office/word/2010/wordml" w:rsidR="009A7029" w:rsidRDefault="00C82ACF" w14:paraId="3FD72FB2" wp14:textId="77777777">
      <w:pPr>
        <w:jc w:val="both"/>
        <w:rPr>
          <w:rFonts w:eastAsia="SimSun"/>
        </w:rPr>
      </w:pPr>
      <w:r>
        <w:rPr>
          <w:rFonts w:eastAsia="SimSun"/>
        </w:rPr>
        <w:t xml:space="preserve">This document defines an </w:t>
      </w:r>
      <w:r>
        <w:rPr>
          <w:rFonts w:hint="eastAsia" w:eastAsia="SimSun"/>
          <w:lang w:eastAsia="zh-CN"/>
        </w:rPr>
        <w:t>a</w:t>
      </w:r>
      <w:r>
        <w:rPr>
          <w:rFonts w:eastAsia="SimSun"/>
        </w:rPr>
        <w:t>ssessment framework for a distributed ledger technology</w:t>
      </w:r>
      <w:r w:rsidR="0025565E">
        <w:rPr>
          <w:rFonts w:eastAsia="SimSun"/>
        </w:rPr>
        <w:t xml:space="preserve"> </w:t>
      </w:r>
      <w:r>
        <w:rPr>
          <w:rFonts w:eastAsia="SimSun"/>
        </w:rPr>
        <w:t xml:space="preserve">(DLT) platform, which includes a set of criteria for function, performance and other </w:t>
      </w:r>
      <w:r>
        <w:rPr>
          <w:rFonts w:hint="eastAsia" w:eastAsia="SimSun"/>
          <w:lang w:eastAsia="zh-CN"/>
        </w:rPr>
        <w:t>aspects</w:t>
      </w:r>
      <w:r>
        <w:rPr>
          <w:rFonts w:eastAsia="SimSun"/>
        </w:rPr>
        <w:t xml:space="preserve">. The framework can be used as a guideline for DLT platform assessment as well as information disclosure of a certain DLT platform product. </w:t>
      </w:r>
    </w:p>
    <w:p xmlns:wp14="http://schemas.microsoft.com/office/word/2010/wordml" w:rsidR="009A7029" w:rsidRDefault="00C82ACF" w14:paraId="071E4E01" wp14:textId="77777777">
      <w:pPr>
        <w:pStyle w:val="Heading1"/>
        <w:numPr>
          <w:ilvl w:val="0"/>
          <w:numId w:val="1"/>
        </w:numPr>
        <w:jc w:val="both"/>
        <w:rPr>
          <w:rFonts w:eastAsia="Batang"/>
          <w:szCs w:val="22"/>
        </w:rPr>
      </w:pPr>
      <w:bookmarkStart w:name="_Toc4618997" w:id="20"/>
      <w:bookmarkStart w:name="_Toc266434926" w:id="21"/>
      <w:bookmarkStart w:name="_Toc261440679" w:id="22"/>
      <w:bookmarkStart w:name="_Toc259436433" w:id="23"/>
      <w:bookmarkStart w:name="_Toc3630" w:id="24"/>
      <w:bookmarkStart w:name="_Toc13440" w:id="25"/>
      <w:bookmarkStart w:name="_Toc267649364" w:id="26"/>
      <w:bookmarkStart w:name="_Toc6149" w:id="27"/>
      <w:r>
        <w:rPr>
          <w:rFonts w:eastAsia="Batang"/>
          <w:szCs w:val="22"/>
        </w:rPr>
        <w:t>Reference</w:t>
      </w:r>
      <w:bookmarkEnd w:id="20"/>
      <w:bookmarkEnd w:id="21"/>
      <w:bookmarkEnd w:id="22"/>
      <w:bookmarkEnd w:id="23"/>
      <w:bookmarkEnd w:id="24"/>
      <w:bookmarkEnd w:id="25"/>
      <w:bookmarkEnd w:id="26"/>
      <w:bookmarkEnd w:id="27"/>
      <w:r w:rsidR="0025565E">
        <w:rPr>
          <w:rFonts w:eastAsia="Batang"/>
          <w:szCs w:val="22"/>
        </w:rPr>
        <w:t>s</w:t>
      </w:r>
    </w:p>
    <w:p xmlns:wp14="http://schemas.microsoft.com/office/word/2010/wordml" w:rsidR="009A7029" w:rsidRDefault="00C82ACF" w14:paraId="1F21B5CB" wp14:textId="77777777">
      <w:pPr>
        <w:jc w:val="both"/>
        <w:rPr>
          <w:rFonts w:eastAsia="SimSun"/>
        </w:rPr>
      </w:pPr>
      <w:r>
        <w:rPr>
          <w:rFonts w:eastAsia="SimSun"/>
        </w:rPr>
        <w:t>The following ITU-T Recommendations are referred to the text in such a way that some or all of their content constitute</w:t>
      </w:r>
      <w:r>
        <w:rPr>
          <w:rFonts w:hint="eastAsia" w:eastAsia="SimSun"/>
          <w:lang w:eastAsia="zh-CN"/>
        </w:rPr>
        <w:t>s</w:t>
      </w:r>
      <w:r>
        <w:rPr>
          <w:rFonts w:eastAsia="SimSun"/>
        </w:rPr>
        <w:t xml:space="preserve"> provisions of this document. </w:t>
      </w:r>
    </w:p>
    <w:p xmlns:wp14="http://schemas.microsoft.com/office/word/2010/wordml" w:rsidR="009A7029" w:rsidRDefault="00C82ACF" w14:paraId="2B8FC519" wp14:textId="77777777">
      <w:pPr>
        <w:ind w:left="480" w:leftChars="200"/>
        <w:jc w:val="both"/>
        <w:rPr>
          <w:i/>
          <w:lang w:eastAsia="zh-CN"/>
        </w:rPr>
      </w:pPr>
      <w:r>
        <w:rPr>
          <w:i/>
          <w:lang w:eastAsia="zh-CN"/>
        </w:rPr>
        <w:t>[</w:t>
      </w:r>
      <w:proofErr w:type="gramStart"/>
      <w:r>
        <w:rPr>
          <w:i/>
          <w:lang w:eastAsia="zh-CN"/>
        </w:rPr>
        <w:t>to</w:t>
      </w:r>
      <w:proofErr w:type="gramEnd"/>
      <w:r>
        <w:rPr>
          <w:i/>
          <w:lang w:eastAsia="zh-CN"/>
        </w:rPr>
        <w:t xml:space="preserve"> be added]</w:t>
      </w:r>
    </w:p>
    <w:p xmlns:wp14="http://schemas.microsoft.com/office/word/2010/wordml" w:rsidR="009A7029" w:rsidRDefault="00C82ACF" w14:paraId="58A419F5" wp14:textId="77777777">
      <w:pPr>
        <w:ind w:left="480" w:leftChars="200"/>
        <w:jc w:val="both"/>
        <w:rPr>
          <w:color w:val="000000" w:themeColor="text1"/>
          <w:sz w:val="22"/>
          <w:lang w:val="en-US" w:eastAsia="zh-CN"/>
        </w:rPr>
      </w:pPr>
      <w:r>
        <w:rPr>
          <w:color w:val="000000" w:themeColor="text1"/>
          <w:sz w:val="22"/>
          <w:lang w:val="en-US" w:eastAsia="zh-CN"/>
        </w:rPr>
        <w:t>ITU-T FG DLT deliverable D1.1</w:t>
      </w:r>
    </w:p>
    <w:p xmlns:wp14="http://schemas.microsoft.com/office/word/2010/wordml" w:rsidR="009A7029" w:rsidRDefault="00C82ACF" w14:paraId="07BCB1B4" wp14:textId="77777777">
      <w:pPr>
        <w:ind w:left="480" w:leftChars="200"/>
        <w:jc w:val="both"/>
        <w:rPr>
          <w:color w:val="000000" w:themeColor="text1"/>
          <w:sz w:val="22"/>
          <w:lang w:val="en-US" w:eastAsia="zh-CN"/>
        </w:rPr>
      </w:pPr>
      <w:r>
        <w:rPr>
          <w:color w:val="000000" w:themeColor="text1"/>
          <w:sz w:val="22"/>
          <w:lang w:val="en-US" w:eastAsia="zh-CN"/>
        </w:rPr>
        <w:t>ITU-T FG DLT deliverable D3.1</w:t>
      </w:r>
    </w:p>
    <w:p xmlns:wp14="http://schemas.microsoft.com/office/word/2010/wordml" w:rsidR="009A7029" w:rsidRDefault="00C82ACF" w14:paraId="211942DD" wp14:textId="77777777">
      <w:pPr>
        <w:ind w:left="480" w:leftChars="200"/>
        <w:jc w:val="both"/>
        <w:rPr>
          <w:color w:val="000000" w:themeColor="text1"/>
          <w:sz w:val="22"/>
          <w:lang w:val="en-US" w:eastAsia="zh-CN"/>
        </w:rPr>
      </w:pPr>
      <w:r>
        <w:rPr>
          <w:color w:val="000000" w:themeColor="text1"/>
          <w:sz w:val="22"/>
          <w:lang w:val="en-US" w:eastAsia="zh-CN"/>
        </w:rPr>
        <w:t>ISO/IEC 25000-25099</w:t>
      </w:r>
    </w:p>
    <w:p xmlns:wp14="http://schemas.microsoft.com/office/word/2010/wordml" w:rsidR="009A7029" w:rsidRDefault="00C82ACF" w14:paraId="32E1BFAF" wp14:textId="77777777">
      <w:pPr>
        <w:pStyle w:val="Heading1"/>
        <w:numPr>
          <w:ilvl w:val="0"/>
          <w:numId w:val="1"/>
        </w:numPr>
        <w:jc w:val="both"/>
        <w:rPr>
          <w:rFonts w:eastAsia="Batang"/>
          <w:szCs w:val="22"/>
        </w:rPr>
      </w:pPr>
      <w:bookmarkStart w:name="_Toc4618998" w:id="28"/>
      <w:bookmarkStart w:name="_Toc259436434" w:id="29"/>
      <w:bookmarkStart w:name="_Toc267649365" w:id="30"/>
      <w:bookmarkStart w:name="_Toc18927" w:id="31"/>
      <w:bookmarkStart w:name="_Toc12847" w:id="32"/>
      <w:bookmarkStart w:name="_Toc266434927" w:id="33"/>
      <w:bookmarkStart w:name="_Toc19285" w:id="34"/>
      <w:bookmarkStart w:name="_Toc261440680" w:id="35"/>
      <w:r>
        <w:rPr>
          <w:rFonts w:eastAsia="Batang"/>
          <w:szCs w:val="22"/>
        </w:rPr>
        <w:t>Definition</w:t>
      </w:r>
      <w:bookmarkEnd w:id="28"/>
      <w:bookmarkEnd w:id="29"/>
      <w:bookmarkEnd w:id="30"/>
      <w:bookmarkEnd w:id="31"/>
      <w:bookmarkEnd w:id="32"/>
      <w:bookmarkEnd w:id="33"/>
      <w:bookmarkEnd w:id="34"/>
      <w:bookmarkEnd w:id="35"/>
      <w:r w:rsidR="0025565E">
        <w:rPr>
          <w:rFonts w:eastAsia="Batang"/>
          <w:szCs w:val="22"/>
        </w:rPr>
        <w:t>s</w:t>
      </w:r>
    </w:p>
    <w:p xmlns:wp14="http://schemas.microsoft.com/office/word/2010/wordml" w:rsidR="009A7029" w:rsidRDefault="00C82ACF" w14:paraId="19BF9F77" wp14:textId="77777777">
      <w:pPr>
        <w:jc w:val="both"/>
        <w:rPr>
          <w:lang w:eastAsia="zh-CN"/>
        </w:rPr>
      </w:pPr>
      <w:r>
        <w:rPr>
          <w:rFonts w:hint="eastAsia"/>
          <w:lang w:eastAsia="zh-CN"/>
        </w:rPr>
        <w:t>T</w:t>
      </w:r>
      <w:r>
        <w:rPr>
          <w:lang w:eastAsia="zh-CN"/>
        </w:rPr>
        <w:t>his document applies the terms and definitions in ITU-T FG DLT deliverable D1.1.</w:t>
      </w:r>
    </w:p>
    <w:p xmlns:wp14="http://schemas.microsoft.com/office/word/2010/wordml" w:rsidR="009A7029" w:rsidRDefault="00C82ACF" w14:paraId="299B3C39" wp14:textId="77777777">
      <w:pPr>
        <w:ind w:left="480" w:leftChars="200"/>
        <w:jc w:val="both"/>
        <w:rPr>
          <w:lang w:eastAsia="zh-CN"/>
        </w:rPr>
      </w:pPr>
      <w:r>
        <w:rPr>
          <w:lang w:eastAsia="zh-CN"/>
        </w:rPr>
        <w:t>C</w:t>
      </w:r>
      <w:r>
        <w:rPr>
          <w:rFonts w:hint="eastAsia"/>
          <w:lang w:eastAsia="zh-CN"/>
        </w:rPr>
        <w:t>lient</w:t>
      </w:r>
    </w:p>
    <w:p xmlns:wp14="http://schemas.microsoft.com/office/word/2010/wordml" w:rsidR="009A7029" w:rsidRDefault="00C82ACF" w14:paraId="698E6710" wp14:textId="77777777">
      <w:pPr>
        <w:ind w:left="480" w:leftChars="200"/>
        <w:jc w:val="both"/>
        <w:rPr>
          <w:lang w:eastAsia="zh-CN"/>
        </w:rPr>
      </w:pPr>
      <w:proofErr w:type="spellStart"/>
      <w:r>
        <w:rPr>
          <w:rFonts w:hint="eastAsia"/>
          <w:lang w:eastAsia="zh-CN"/>
        </w:rPr>
        <w:t>Dapp</w:t>
      </w:r>
      <w:proofErr w:type="spellEnd"/>
    </w:p>
    <w:p xmlns:wp14="http://schemas.microsoft.com/office/word/2010/wordml" w:rsidR="009A7029" w:rsidRDefault="00C82ACF" w14:paraId="1452F82D" wp14:textId="77777777">
      <w:pPr>
        <w:ind w:left="480" w:leftChars="200"/>
        <w:jc w:val="both"/>
        <w:rPr>
          <w:lang w:eastAsia="zh-CN"/>
        </w:rPr>
      </w:pPr>
      <w:r>
        <w:rPr>
          <w:lang w:eastAsia="zh-CN"/>
        </w:rPr>
        <w:t>W</w:t>
      </w:r>
      <w:r>
        <w:rPr>
          <w:rFonts w:hint="eastAsia"/>
          <w:lang w:eastAsia="zh-CN"/>
        </w:rPr>
        <w:t>allet</w:t>
      </w:r>
    </w:p>
    <w:p xmlns:wp14="http://schemas.microsoft.com/office/word/2010/wordml" w:rsidR="009A7029" w:rsidRDefault="00C82ACF" w14:paraId="47D2A083" wp14:textId="77777777">
      <w:pPr>
        <w:ind w:left="480" w:leftChars="200"/>
        <w:jc w:val="both"/>
        <w:rPr>
          <w:lang w:eastAsia="zh-CN"/>
        </w:rPr>
      </w:pPr>
      <w:r>
        <w:rPr>
          <w:lang w:eastAsia="zh-CN"/>
        </w:rPr>
        <w:t>A</w:t>
      </w:r>
      <w:r>
        <w:rPr>
          <w:rFonts w:hint="eastAsia"/>
          <w:lang w:eastAsia="zh-CN"/>
        </w:rPr>
        <w:t>ddress</w:t>
      </w:r>
    </w:p>
    <w:p xmlns:wp14="http://schemas.microsoft.com/office/word/2010/wordml" w:rsidR="009A7029" w:rsidRDefault="00C82ACF" w14:paraId="47F0CD6E" wp14:textId="77777777">
      <w:pPr>
        <w:ind w:left="480" w:leftChars="200"/>
        <w:jc w:val="both"/>
        <w:rPr>
          <w:szCs w:val="20"/>
          <w:lang w:val="en-US" w:eastAsia="zh-CN"/>
        </w:rPr>
      </w:pPr>
      <w:r>
        <w:rPr>
          <w:rFonts w:hint="eastAsia"/>
          <w:lang w:val="en-US" w:eastAsia="zh-CN"/>
        </w:rPr>
        <w:t>N</w:t>
      </w:r>
      <w:r>
        <w:rPr>
          <w:lang w:val="en-US" w:eastAsia="zh-CN"/>
        </w:rPr>
        <w:t>ode</w:t>
      </w:r>
    </w:p>
    <w:p xmlns:wp14="http://schemas.microsoft.com/office/word/2010/wordml" w:rsidR="009A7029" w:rsidRDefault="00C82ACF" w14:paraId="7382527C" wp14:textId="77777777">
      <w:pPr>
        <w:pStyle w:val="Heading1"/>
        <w:numPr>
          <w:ilvl w:val="0"/>
          <w:numId w:val="1"/>
        </w:numPr>
        <w:jc w:val="both"/>
        <w:rPr>
          <w:rFonts w:eastAsia="Batang"/>
          <w:szCs w:val="22"/>
        </w:rPr>
      </w:pPr>
      <w:bookmarkStart w:name="_Toc5885" w:id="36"/>
      <w:bookmarkStart w:name="_Toc4618999" w:id="37"/>
      <w:bookmarkStart w:name="_Toc259436435" w:id="38"/>
      <w:bookmarkStart w:name="_Toc6726" w:id="39"/>
      <w:bookmarkStart w:name="_Toc267649366" w:id="40"/>
      <w:bookmarkStart w:name="_Toc261440681" w:id="41"/>
      <w:bookmarkStart w:name="_Toc266434928" w:id="42"/>
      <w:bookmarkStart w:name="_Toc3361" w:id="43"/>
      <w:r>
        <w:rPr>
          <w:rFonts w:eastAsia="Batang"/>
          <w:szCs w:val="22"/>
        </w:rPr>
        <w:t>Abbreviation and acronym</w:t>
      </w:r>
      <w:bookmarkEnd w:id="36"/>
      <w:bookmarkEnd w:id="37"/>
      <w:bookmarkEnd w:id="38"/>
      <w:bookmarkEnd w:id="39"/>
      <w:bookmarkEnd w:id="40"/>
      <w:bookmarkEnd w:id="41"/>
      <w:bookmarkEnd w:id="42"/>
      <w:bookmarkEnd w:id="43"/>
    </w:p>
    <w:p xmlns:wp14="http://schemas.microsoft.com/office/word/2010/wordml" w:rsidR="009A7029" w:rsidRDefault="00C82ACF" w14:paraId="6662B437" wp14:textId="77777777">
      <w:pPr>
        <w:jc w:val="both"/>
        <w:rPr>
          <w:rFonts w:eastAsia="SimSun"/>
        </w:rPr>
      </w:pPr>
      <w:r>
        <w:rPr>
          <w:rFonts w:eastAsia="SimSun"/>
        </w:rPr>
        <w:t>This Document uses the following abbreviations:</w:t>
      </w:r>
    </w:p>
    <w:p xmlns:wp14="http://schemas.microsoft.com/office/word/2010/wordml" w:rsidR="009A7029" w:rsidRDefault="00C82ACF" w14:paraId="27FB32A1" wp14:textId="77777777">
      <w:pPr>
        <w:jc w:val="both"/>
        <w:rPr>
          <w:rFonts w:eastAsia="SimSun"/>
          <w:lang w:val="en-US" w:eastAsia="zh-CN"/>
        </w:rPr>
      </w:pPr>
      <w:r>
        <w:rPr>
          <w:rFonts w:hint="eastAsia" w:eastAsia="SimSun"/>
          <w:lang w:val="en-US" w:eastAsia="zh-CN"/>
        </w:rPr>
        <w:t>API</w:t>
      </w:r>
      <w:r>
        <w:rPr>
          <w:rFonts w:hint="eastAsia" w:eastAsia="SimSun"/>
          <w:lang w:val="en-US" w:eastAsia="zh-CN"/>
        </w:rPr>
        <w:tab/>
      </w:r>
      <w:r>
        <w:rPr>
          <w:rFonts w:hint="eastAsia" w:eastAsia="SimSun"/>
          <w:lang w:val="en-US" w:eastAsia="zh-CN"/>
        </w:rPr>
        <w:tab/>
      </w:r>
      <w:r>
        <w:rPr>
          <w:rFonts w:hint="eastAsia" w:eastAsia="SimSun"/>
          <w:lang w:val="en-US" w:eastAsia="zh-CN"/>
        </w:rPr>
        <w:t>Application Programming Interface</w:t>
      </w:r>
    </w:p>
    <w:p xmlns:wp14="http://schemas.microsoft.com/office/word/2010/wordml" w:rsidR="009A7029" w:rsidRDefault="00C82ACF" w14:paraId="69200CEB" wp14:textId="77777777">
      <w:pPr>
        <w:jc w:val="both"/>
        <w:rPr>
          <w:rFonts w:eastAsia="SimSun"/>
          <w:lang w:val="en-US" w:eastAsia="zh-CN"/>
        </w:rPr>
      </w:pPr>
      <w:r>
        <w:rPr>
          <w:rFonts w:hint="eastAsia" w:eastAsia="SimSun"/>
          <w:lang w:val="en-US" w:eastAsia="zh-CN"/>
        </w:rPr>
        <w:t>CPU</w:t>
      </w:r>
      <w:r>
        <w:rPr>
          <w:rFonts w:hint="eastAsia" w:eastAsia="SimSun"/>
          <w:lang w:val="en-US" w:eastAsia="zh-CN"/>
        </w:rPr>
        <w:tab/>
      </w:r>
      <w:r>
        <w:rPr>
          <w:rFonts w:hint="eastAsia" w:eastAsia="SimSun"/>
          <w:lang w:val="en-US" w:eastAsia="zh-CN"/>
        </w:rPr>
        <w:tab/>
      </w:r>
      <w:r>
        <w:rPr>
          <w:rFonts w:hint="eastAsia" w:eastAsia="SimSun"/>
          <w:lang w:val="en-US" w:eastAsia="zh-CN"/>
        </w:rPr>
        <w:t>Central Processing Unit</w:t>
      </w:r>
    </w:p>
    <w:p xmlns:wp14="http://schemas.microsoft.com/office/word/2010/wordml" w:rsidR="009A7029" w:rsidRDefault="00C82ACF" w14:paraId="37AA2C03" wp14:textId="77777777">
      <w:pPr>
        <w:jc w:val="both"/>
        <w:rPr>
          <w:rFonts w:eastAsia="SimSun"/>
          <w:lang w:val="en-US" w:eastAsia="zh-CN"/>
        </w:rPr>
      </w:pPr>
      <w:proofErr w:type="spellStart"/>
      <w:r>
        <w:rPr>
          <w:rFonts w:hint="eastAsia" w:eastAsia="SimSun"/>
          <w:lang w:val="en-US" w:eastAsia="zh-CN"/>
        </w:rPr>
        <w:t>DDoS</w:t>
      </w:r>
      <w:proofErr w:type="spellEnd"/>
      <w:r>
        <w:rPr>
          <w:rFonts w:hint="eastAsia" w:eastAsia="SimSun"/>
          <w:lang w:val="en-US" w:eastAsia="zh-CN"/>
        </w:rPr>
        <w:tab/>
      </w:r>
      <w:r>
        <w:rPr>
          <w:rFonts w:hint="eastAsia" w:eastAsia="SimSun"/>
          <w:lang w:val="en-US" w:eastAsia="zh-CN"/>
        </w:rPr>
        <w:tab/>
      </w:r>
      <w:r>
        <w:rPr>
          <w:rFonts w:hint="eastAsia" w:eastAsia="SimSun"/>
          <w:lang w:val="en-US" w:eastAsia="zh-CN"/>
        </w:rPr>
        <w:t>Distributed Deny of Service</w:t>
      </w:r>
    </w:p>
    <w:p xmlns:wp14="http://schemas.microsoft.com/office/word/2010/wordml" w:rsidR="009A7029" w:rsidRDefault="00C82ACF" w14:paraId="290AABDD" wp14:textId="77777777">
      <w:pPr>
        <w:jc w:val="both"/>
      </w:pPr>
      <w:r>
        <w:t>DLT</w:t>
      </w:r>
      <w:r>
        <w:tab/>
      </w:r>
      <w:r>
        <w:tab/>
      </w:r>
      <w:r>
        <w:t>Distributed Ledger Technology</w:t>
      </w:r>
    </w:p>
    <w:p xmlns:wp14="http://schemas.microsoft.com/office/word/2010/wordml" w:rsidR="009A7029" w:rsidRDefault="00C82ACF" w14:paraId="290CA385" wp14:textId="77777777">
      <w:pPr>
        <w:jc w:val="both"/>
      </w:pPr>
      <w:r>
        <w:t xml:space="preserve">KYC </w:t>
      </w:r>
      <w:r>
        <w:tab/>
      </w:r>
      <w:r>
        <w:tab/>
      </w:r>
      <w:r>
        <w:t>Know Your Customer</w:t>
      </w:r>
    </w:p>
    <w:p xmlns:wp14="http://schemas.microsoft.com/office/word/2010/wordml" w:rsidR="009A7029" w:rsidRDefault="00C82ACF" w14:paraId="57586B73" wp14:textId="77777777">
      <w:pPr>
        <w:jc w:val="both"/>
      </w:pPr>
      <w:r>
        <w:t>NoSQL</w:t>
      </w:r>
      <w:r>
        <w:tab/>
      </w:r>
      <w:r>
        <w:t>Not Only SQL</w:t>
      </w:r>
    </w:p>
    <w:p xmlns:wp14="http://schemas.microsoft.com/office/word/2010/wordml" w:rsidR="009A7029" w:rsidRDefault="00C82ACF" w14:paraId="17A6B25B" wp14:textId="77777777">
      <w:pPr>
        <w:jc w:val="both"/>
      </w:pPr>
      <w:r>
        <w:t>SDK</w:t>
      </w:r>
      <w:r>
        <w:tab/>
      </w:r>
      <w:r>
        <w:tab/>
      </w:r>
      <w:r>
        <w:t>Software Development Kit</w:t>
      </w:r>
    </w:p>
    <w:p xmlns:wp14="http://schemas.microsoft.com/office/word/2010/wordml" w:rsidR="009A7029" w:rsidRDefault="00C82ACF" w14:paraId="0AD10102" wp14:textId="77777777">
      <w:pPr>
        <w:jc w:val="both"/>
      </w:pPr>
      <w:r>
        <w:t>SQL</w:t>
      </w:r>
      <w:r>
        <w:tab/>
      </w:r>
      <w:r>
        <w:tab/>
      </w:r>
      <w:r>
        <w:t>Structured Query Language</w:t>
      </w:r>
    </w:p>
    <w:p xmlns:wp14="http://schemas.microsoft.com/office/word/2010/wordml" w:rsidR="009A7029" w:rsidRDefault="00C82ACF" w14:paraId="3B04EE46" wp14:textId="77777777">
      <w:pPr>
        <w:jc w:val="both"/>
        <w:rPr>
          <w:lang w:eastAsia="zh-CN"/>
        </w:rPr>
      </w:pPr>
      <w:r>
        <w:rPr>
          <w:rFonts w:hint="eastAsia"/>
          <w:lang w:eastAsia="zh-CN"/>
        </w:rPr>
        <w:t>S</w:t>
      </w:r>
      <w:r>
        <w:rPr>
          <w:lang w:eastAsia="zh-CN"/>
        </w:rPr>
        <w:t>PV</w:t>
      </w:r>
      <w:r>
        <w:rPr>
          <w:lang w:eastAsia="zh-CN"/>
        </w:rPr>
        <w:tab/>
      </w:r>
      <w:r>
        <w:rPr>
          <w:lang w:eastAsia="zh-CN"/>
        </w:rPr>
        <w:tab/>
      </w:r>
      <w:r>
        <w:rPr>
          <w:lang w:eastAsia="zh-CN"/>
        </w:rPr>
        <w:t xml:space="preserve">Simplified </w:t>
      </w:r>
      <w:r>
        <w:rPr>
          <w:rFonts w:hint="eastAsia"/>
          <w:lang w:eastAsia="zh-CN"/>
        </w:rPr>
        <w:t>Payment</w:t>
      </w:r>
      <w:r>
        <w:rPr>
          <w:lang w:eastAsia="zh-CN"/>
        </w:rPr>
        <w:t xml:space="preserve"> </w:t>
      </w:r>
      <w:proofErr w:type="spellStart"/>
      <w:r>
        <w:rPr>
          <w:lang w:eastAsia="zh-CN"/>
        </w:rPr>
        <w:t>Vеrifiсаtiоn</w:t>
      </w:r>
      <w:proofErr w:type="spellEnd"/>
    </w:p>
    <w:p xmlns:wp14="http://schemas.microsoft.com/office/word/2010/wordml" w:rsidR="009A7029" w:rsidRDefault="00C82ACF" w14:paraId="1851DD05" wp14:textId="77777777">
      <w:pPr>
        <w:jc w:val="both"/>
      </w:pPr>
      <w:r>
        <w:lastRenderedPageBreak/>
        <w:t>TPS</w:t>
      </w:r>
      <w:r>
        <w:tab/>
      </w:r>
      <w:r>
        <w:tab/>
      </w:r>
      <w:r>
        <w:t xml:space="preserve">Transaction </w:t>
      </w:r>
      <w:proofErr w:type="gramStart"/>
      <w:r>
        <w:t>Per</w:t>
      </w:r>
      <w:proofErr w:type="gramEnd"/>
      <w:r>
        <w:t xml:space="preserve"> Second</w:t>
      </w:r>
    </w:p>
    <w:p xmlns:wp14="http://schemas.microsoft.com/office/word/2010/wordml" w:rsidR="009A7029" w:rsidRDefault="00C82ACF" w14:paraId="6C0E1DE5" wp14:textId="77777777">
      <w:pPr>
        <w:pStyle w:val="Heading1"/>
        <w:numPr>
          <w:ilvl w:val="0"/>
          <w:numId w:val="1"/>
        </w:numPr>
        <w:jc w:val="both"/>
        <w:rPr>
          <w:rFonts w:eastAsia="Batang"/>
          <w:szCs w:val="22"/>
        </w:rPr>
      </w:pPr>
      <w:bookmarkStart w:name="_Toc526338387" w:id="44"/>
      <w:bookmarkStart w:name="_Toc526326924" w:id="45"/>
      <w:bookmarkStart w:name="_Toc526331988" w:id="46"/>
      <w:bookmarkStart w:name="_Toc526332041" w:id="47"/>
      <w:bookmarkStart w:name="_Toc526340528" w:id="48"/>
      <w:bookmarkStart w:name="_Toc526326923" w:id="49"/>
      <w:bookmarkStart w:name="_Toc526340529" w:id="50"/>
      <w:bookmarkStart w:name="_Toc526327050" w:id="51"/>
      <w:bookmarkStart w:name="_Toc526338389" w:id="52"/>
      <w:bookmarkStart w:name="_Toc526331987" w:id="53"/>
      <w:bookmarkStart w:name="_Toc526326954" w:id="54"/>
      <w:bookmarkStart w:name="_Toc526326955" w:id="55"/>
      <w:bookmarkStart w:name="_Toc526340453" w:id="56"/>
      <w:bookmarkStart w:name="_Toc526326953" w:id="57"/>
      <w:bookmarkStart w:name="_Toc526332042" w:id="58"/>
      <w:bookmarkStart w:name="_Toc526340455" w:id="59"/>
      <w:bookmarkStart w:name="_Toc526340530" w:id="60"/>
      <w:bookmarkStart w:name="_Toc526332040" w:id="61"/>
      <w:bookmarkStart w:name="_Toc526331989" w:id="62"/>
      <w:bookmarkStart w:name="_Toc526340454" w:id="63"/>
      <w:bookmarkStart w:name="_Toc526327052" w:id="64"/>
      <w:bookmarkStart w:name="_Toc526326922" w:id="65"/>
      <w:bookmarkStart w:name="_Toc526338388" w:id="66"/>
      <w:bookmarkStart w:name="_Toc526327051" w:id="67"/>
      <w:bookmarkStart w:name="_Toc9518" w:id="68"/>
      <w:bookmarkStart w:name="_Toc4619000" w:id="69"/>
      <w:bookmarkStart w:name="_Toc23483" w:id="7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eastAsia="Batang"/>
          <w:szCs w:val="22"/>
        </w:rPr>
        <w:t>Overview</w:t>
      </w:r>
      <w:bookmarkEnd w:id="68"/>
      <w:bookmarkEnd w:id="69"/>
      <w:bookmarkEnd w:id="70"/>
    </w:p>
    <w:p xmlns:wp14="http://schemas.microsoft.com/office/word/2010/wordml" w:rsidR="009A7029" w:rsidRDefault="00C82ACF" w14:paraId="639C6114" wp14:textId="77777777">
      <w:pPr>
        <w:jc w:val="both"/>
      </w:pPr>
      <w:r>
        <w:t xml:space="preserve">The assessment criteria framework defined in this document consists of </w:t>
      </w:r>
      <w:r>
        <w:rPr>
          <w:lang w:val="en-US"/>
        </w:rPr>
        <w:t>15</w:t>
      </w:r>
      <w:r>
        <w:rPr>
          <w:rFonts w:hint="eastAsia" w:eastAsia="SimSun"/>
          <w:lang w:val="en-US" w:eastAsia="zh-CN"/>
        </w:rPr>
        <w:t xml:space="preserve"> assessment </w:t>
      </w:r>
      <w:r>
        <w:t xml:space="preserve">items, which can be classified into 3 domains including core functions, application support functions and operation functions </w:t>
      </w:r>
      <w:r>
        <w:rPr>
          <w:rFonts w:eastAsia="SimSun"/>
        </w:rPr>
        <w:t>of a distributed ledger technology (DLT) platform</w:t>
      </w:r>
      <w:r>
        <w:t>, this framework also has a performance domain</w:t>
      </w:r>
      <w:r>
        <w:rPr>
          <w:rFonts w:hint="eastAsia" w:asciiTheme="minorEastAsia" w:hAnsiTheme="minorEastAsia"/>
          <w:lang w:eastAsia="zh-CN"/>
        </w:rPr>
        <w:t>,</w:t>
      </w:r>
      <w:r>
        <w:rPr>
          <w:rFonts w:asciiTheme="minorEastAsia" w:hAnsiTheme="minorEastAsia"/>
          <w:lang w:eastAsia="zh-CN"/>
        </w:rPr>
        <w:t xml:space="preserve"> </w:t>
      </w:r>
      <w:r>
        <w:t>see Figure 1.</w:t>
      </w:r>
    </w:p>
    <w:p xmlns:wp14="http://schemas.microsoft.com/office/word/2010/wordml" w:rsidR="009A7029" w:rsidRDefault="00C82ACF" w14:paraId="54F9AE05" wp14:textId="77777777">
      <w:pPr>
        <w:keepNext/>
        <w:jc w:val="both"/>
      </w:pPr>
      <w:r>
        <w:rPr>
          <w:rFonts w:eastAsia="Times New Roman"/>
          <w:snapToGrid w:val="0"/>
          <w:color w:val="000000"/>
          <w:w w:val="0"/>
          <w:sz w:val="0"/>
          <w:szCs w:val="0"/>
          <w:u w:color="000000"/>
          <w:shd w:val="clear" w:color="000000" w:fill="000000"/>
          <w:lang w:val="en-US" w:eastAsia="zh-CN" w:bidi="zh-CN"/>
        </w:rPr>
        <w:t xml:space="preserve"> </w:t>
      </w:r>
      <w:r>
        <w:t xml:space="preserve">  </w:t>
      </w:r>
      <w:r>
        <w:rPr>
          <w:noProof/>
          <w:lang w:eastAsia="en-GB"/>
        </w:rPr>
        <w:drawing>
          <wp:inline xmlns:wp14="http://schemas.microsoft.com/office/word/2010/wordprocessingDrawing" distT="0" distB="0" distL="0" distR="0" wp14:anchorId="25E8393B" wp14:editId="7777777">
            <wp:extent cx="5801995" cy="2664460"/>
            <wp:effectExtent l="0" t="0" r="8255" b="254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838564" cy="2681608"/>
                    </a:xfrm>
                    <a:prstGeom prst="rect">
                      <a:avLst/>
                    </a:prstGeom>
                    <a:noFill/>
                  </pic:spPr>
                </pic:pic>
              </a:graphicData>
            </a:graphic>
          </wp:inline>
        </w:drawing>
      </w:r>
    </w:p>
    <w:p xmlns:wp14="http://schemas.microsoft.com/office/word/2010/wordml" w:rsidR="009A7029" w:rsidRDefault="00C82ACF" w14:paraId="1AEF8714" wp14:textId="77777777">
      <w:pPr>
        <w:pStyle w:val="Caption"/>
        <w:jc w:val="center"/>
        <w:rPr>
          <w:rFonts w:eastAsia="SimHei"/>
          <w:b/>
          <w:i w:val="0"/>
          <w:kern w:val="2"/>
          <w:sz w:val="24"/>
          <w:szCs w:val="24"/>
          <w:lang w:val="en-US" w:eastAsia="zh-CN"/>
        </w:rPr>
      </w:pPr>
      <w:r>
        <w:rPr>
          <w:rFonts w:eastAsia="SimHei"/>
          <w:b/>
          <w:i w:val="0"/>
          <w:kern w:val="2"/>
          <w:sz w:val="24"/>
          <w:szCs w:val="24"/>
          <w:lang w:val="en-US" w:eastAsia="zh-CN"/>
        </w:rPr>
        <w:t xml:space="preserve">Figure </w:t>
      </w:r>
      <w:r>
        <w:rPr>
          <w:rFonts w:eastAsia="SimHei"/>
          <w:b/>
          <w:i w:val="0"/>
          <w:kern w:val="2"/>
          <w:sz w:val="24"/>
          <w:szCs w:val="24"/>
          <w:lang w:val="en-US" w:eastAsia="zh-CN"/>
        </w:rPr>
        <w:fldChar w:fldCharType="begin"/>
      </w:r>
      <w:r>
        <w:rPr>
          <w:rFonts w:eastAsia="SimHei"/>
          <w:b/>
          <w:i w:val="0"/>
          <w:kern w:val="2"/>
          <w:sz w:val="24"/>
          <w:szCs w:val="24"/>
          <w:lang w:val="en-US" w:eastAsia="zh-CN"/>
        </w:rPr>
        <w:instrText xml:space="preserve"> SEQ Figure \* ARABIC </w:instrText>
      </w:r>
      <w:r>
        <w:rPr>
          <w:rFonts w:eastAsia="SimHei"/>
          <w:b/>
          <w:i w:val="0"/>
          <w:kern w:val="2"/>
          <w:sz w:val="24"/>
          <w:szCs w:val="24"/>
          <w:lang w:val="en-US" w:eastAsia="zh-CN"/>
        </w:rPr>
        <w:fldChar w:fldCharType="separate"/>
      </w:r>
      <w:r>
        <w:rPr>
          <w:rFonts w:eastAsia="SimHei"/>
          <w:b/>
          <w:i w:val="0"/>
          <w:kern w:val="2"/>
          <w:sz w:val="24"/>
          <w:szCs w:val="24"/>
          <w:lang w:val="en-US" w:eastAsia="zh-CN"/>
        </w:rPr>
        <w:t>1</w:t>
      </w:r>
      <w:r>
        <w:rPr>
          <w:rFonts w:eastAsia="SimHei"/>
          <w:b/>
          <w:i w:val="0"/>
          <w:kern w:val="2"/>
          <w:sz w:val="24"/>
          <w:szCs w:val="24"/>
          <w:lang w:val="en-US" w:eastAsia="zh-CN"/>
        </w:rPr>
        <w:fldChar w:fldCharType="end"/>
      </w:r>
      <w:r>
        <w:rPr>
          <w:rFonts w:eastAsia="SimHei"/>
          <w:b/>
          <w:i w:val="0"/>
          <w:kern w:val="2"/>
          <w:sz w:val="24"/>
          <w:szCs w:val="24"/>
          <w:lang w:val="en-US" w:eastAsia="zh-CN"/>
        </w:rPr>
        <w:t xml:space="preserve"> Overview of the DLT assessment framework</w:t>
      </w:r>
    </w:p>
    <w:p xmlns:wp14="http://schemas.microsoft.com/office/word/2010/wordml" w:rsidR="009A7029" w:rsidRDefault="00C82ACF" w14:paraId="0B155E61" wp14:textId="77777777">
      <w:pPr>
        <w:jc w:val="both"/>
        <w:rPr>
          <w:color w:val="000000"/>
        </w:rPr>
      </w:pPr>
      <w:r>
        <w:t xml:space="preserve">The framework </w:t>
      </w:r>
      <w:r>
        <w:rPr>
          <w:rFonts w:eastAsia="MS Mincho"/>
          <w:lang w:eastAsia="en-US"/>
        </w:rPr>
        <w:t>corresponds</w:t>
      </w:r>
      <w:r>
        <w:t xml:space="preserve"> to t</w:t>
      </w:r>
      <w:r>
        <w:rPr>
          <w:color w:val="000000"/>
        </w:rPr>
        <w:t xml:space="preserve">he </w:t>
      </w:r>
      <w:r>
        <w:rPr>
          <w:rFonts w:hint="eastAsia" w:eastAsia="SimSun"/>
          <w:color w:val="000000"/>
          <w:lang w:val="en-US" w:eastAsia="zh-CN"/>
        </w:rPr>
        <w:t>high-</w:t>
      </w:r>
      <w:r>
        <w:rPr>
          <w:color w:val="000000"/>
        </w:rPr>
        <w:t>level architecture of distributed ledger technology, see Figure 2.</w:t>
      </w:r>
    </w:p>
    <w:p xmlns:wp14="http://schemas.microsoft.com/office/word/2010/wordml" w:rsidR="009A7029" w:rsidRDefault="00C82ACF" w14:paraId="53128261" wp14:textId="77777777">
      <w:pPr>
        <w:jc w:val="both"/>
        <w:rPr>
          <w:rFonts w:eastAsia="MS Mincho"/>
        </w:rPr>
      </w:pPr>
      <w:r>
        <w:rPr>
          <w:rFonts w:eastAsia="SimSun"/>
          <w:noProof/>
          <w:lang w:eastAsia="en-GB"/>
        </w:rPr>
        <w:drawing>
          <wp:inline xmlns:wp14="http://schemas.microsoft.com/office/word/2010/wordprocessingDrawing" distT="0" distB="0" distL="0" distR="0" wp14:anchorId="65287DA0" wp14:editId="7777777">
            <wp:extent cx="6120765" cy="2842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4"/>
                    <a:stretch>
                      <a:fillRect/>
                    </a:stretch>
                  </pic:blipFill>
                  <pic:spPr>
                    <a:xfrm>
                      <a:off x="0" y="0"/>
                      <a:ext cx="6120765" cy="2842260"/>
                    </a:xfrm>
                    <a:prstGeom prst="rect">
                      <a:avLst/>
                    </a:prstGeom>
                  </pic:spPr>
                </pic:pic>
              </a:graphicData>
            </a:graphic>
          </wp:inline>
        </w:drawing>
      </w:r>
    </w:p>
    <w:p xmlns:wp14="http://schemas.microsoft.com/office/word/2010/wordml" w:rsidR="009A7029" w:rsidRDefault="00C82ACF" w14:paraId="4CD08438" wp14:textId="77777777">
      <w:pPr>
        <w:pStyle w:val="Caption"/>
        <w:jc w:val="center"/>
        <w:rPr>
          <w:i w:val="0"/>
          <w:sz w:val="24"/>
          <w:szCs w:val="24"/>
        </w:rPr>
      </w:pPr>
      <w:r>
        <w:rPr>
          <w:rFonts w:eastAsia="SimHei"/>
          <w:b/>
          <w:i w:val="0"/>
          <w:kern w:val="2"/>
          <w:sz w:val="24"/>
          <w:szCs w:val="24"/>
          <w:lang w:val="en-US" w:eastAsia="zh-CN"/>
        </w:rPr>
        <w:t>Figure</w:t>
      </w:r>
      <w:r>
        <w:rPr>
          <w:b/>
          <w:i w:val="0"/>
          <w:sz w:val="24"/>
          <w:szCs w:val="24"/>
        </w:rPr>
        <w:t xml:space="preserve"> 2</w:t>
      </w:r>
      <w:r>
        <w:rPr>
          <w:rFonts w:eastAsia="SimHei"/>
          <w:b/>
          <w:i w:val="0"/>
          <w:kern w:val="2"/>
          <w:sz w:val="24"/>
          <w:szCs w:val="24"/>
          <w:lang w:val="en-US" w:eastAsia="zh-CN"/>
        </w:rPr>
        <w:t xml:space="preserve"> High Level Conceptual Architecture of DLT</w:t>
      </w:r>
    </w:p>
    <w:p xmlns:wp14="http://schemas.microsoft.com/office/word/2010/wordml" w:rsidR="009A7029" w:rsidRDefault="00C82ACF" w14:paraId="7EA10D7E" wp14:textId="77777777">
      <w:pPr>
        <w:jc w:val="both"/>
      </w:pPr>
      <w:r>
        <w:lastRenderedPageBreak/>
        <w:t xml:space="preserve">The framework </w:t>
      </w:r>
      <w:r>
        <w:rPr>
          <w:rFonts w:eastAsia="MS Mincho"/>
          <w:lang w:eastAsia="en-US"/>
        </w:rPr>
        <w:t>corresponds</w:t>
      </w:r>
      <w:r>
        <w:t xml:space="preserve"> </w:t>
      </w:r>
      <w:r>
        <w:rPr>
          <w:rFonts w:eastAsia="MS Mincho"/>
          <w:lang w:eastAsia="en-US"/>
        </w:rPr>
        <w:t>to</w:t>
      </w:r>
      <w:r>
        <w:t xml:space="preserve"> </w:t>
      </w:r>
      <w:r>
        <w:rPr>
          <w:rFonts w:eastAsia="MS Mincho"/>
          <w:lang w:eastAsia="en-US"/>
        </w:rPr>
        <w:t>the</w:t>
      </w:r>
      <w:r>
        <w:t xml:space="preserve"> architecture </w:t>
      </w:r>
      <w:r>
        <w:rPr>
          <w:rFonts w:eastAsia="MS Mincho"/>
          <w:lang w:eastAsia="en-US"/>
        </w:rPr>
        <w:t>reference</w:t>
      </w:r>
      <w:r>
        <w:t xml:space="preserve"> </w:t>
      </w:r>
      <w:r>
        <w:rPr>
          <w:rFonts w:eastAsia="MS Mincho"/>
          <w:lang w:eastAsia="en-US"/>
        </w:rPr>
        <w:t>of</w:t>
      </w:r>
      <w:r>
        <w:t xml:space="preserve"> </w:t>
      </w:r>
      <w:r>
        <w:rPr>
          <w:rFonts w:eastAsia="MS Mincho"/>
          <w:lang w:eastAsia="en-US"/>
        </w:rPr>
        <w:t>a distributed ledger technology (DLT) platform, see Figure 3.</w:t>
      </w:r>
      <w:r>
        <w:t xml:space="preserve"> </w:t>
      </w:r>
    </w:p>
    <w:p xmlns:wp14="http://schemas.microsoft.com/office/word/2010/wordml" w:rsidR="009A7029" w:rsidRDefault="00C82ACF" w14:paraId="29D6B04F" wp14:textId="77777777">
      <w:pPr>
        <w:jc w:val="both"/>
      </w:pPr>
      <w:r>
        <w:t xml:space="preserve"> </w:t>
      </w:r>
      <w:r>
        <w:rPr>
          <w:noProof/>
          <w:lang w:eastAsia="en-GB"/>
        </w:rPr>
        <w:drawing>
          <wp:inline xmlns:wp14="http://schemas.microsoft.com/office/word/2010/wordprocessingDrawing" distT="0" distB="0" distL="0" distR="0" wp14:anchorId="1518818B" wp14:editId="7777777">
            <wp:extent cx="6120765" cy="4384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a:stretch>
                      <a:fillRect/>
                    </a:stretch>
                  </pic:blipFill>
                  <pic:spPr>
                    <a:xfrm>
                      <a:off x="0" y="0"/>
                      <a:ext cx="6120765" cy="4384040"/>
                    </a:xfrm>
                    <a:prstGeom prst="rect">
                      <a:avLst/>
                    </a:prstGeom>
                  </pic:spPr>
                </pic:pic>
              </a:graphicData>
            </a:graphic>
          </wp:inline>
        </w:drawing>
      </w:r>
    </w:p>
    <w:p xmlns:wp14="http://schemas.microsoft.com/office/word/2010/wordml" w:rsidR="009A7029" w:rsidRDefault="009A7029" w14:paraId="62486C05" wp14:textId="77777777">
      <w:pPr>
        <w:pStyle w:val="Caption"/>
        <w:jc w:val="center"/>
        <w:rPr>
          <w:rFonts w:eastAsia="SimHei"/>
          <w:b/>
          <w:i w:val="0"/>
          <w:kern w:val="2"/>
          <w:sz w:val="24"/>
          <w:szCs w:val="24"/>
          <w:lang w:val="en-US" w:eastAsia="zh-CN"/>
        </w:rPr>
      </w:pPr>
    </w:p>
    <w:p xmlns:wp14="http://schemas.microsoft.com/office/word/2010/wordml" w:rsidR="009A7029" w:rsidRDefault="00C82ACF" w14:paraId="7CD528C3" wp14:textId="77777777">
      <w:pPr>
        <w:pStyle w:val="Caption"/>
        <w:jc w:val="center"/>
        <w:rPr>
          <w:i w:val="0"/>
          <w:sz w:val="24"/>
          <w:szCs w:val="24"/>
        </w:rPr>
      </w:pPr>
      <w:r>
        <w:rPr>
          <w:rFonts w:eastAsia="SimHei"/>
          <w:b/>
          <w:i w:val="0"/>
          <w:kern w:val="2"/>
          <w:sz w:val="24"/>
          <w:szCs w:val="24"/>
          <w:lang w:val="en-US" w:eastAsia="zh-CN"/>
        </w:rPr>
        <w:t>Figure</w:t>
      </w:r>
      <w:r>
        <w:rPr>
          <w:b/>
          <w:i w:val="0"/>
          <w:sz w:val="24"/>
          <w:szCs w:val="24"/>
        </w:rPr>
        <w:t xml:space="preserve"> 3</w:t>
      </w:r>
      <w:r>
        <w:rPr>
          <w:rFonts w:eastAsia="SimHei"/>
          <w:b/>
          <w:i w:val="0"/>
          <w:kern w:val="2"/>
          <w:sz w:val="24"/>
          <w:szCs w:val="24"/>
          <w:lang w:val="en-US" w:eastAsia="zh-CN"/>
        </w:rPr>
        <w:t xml:space="preserve"> DLT architecture diagram</w:t>
      </w:r>
    </w:p>
    <w:p xmlns:wp14="http://schemas.microsoft.com/office/word/2010/wordml" w:rsidR="009A7029" w:rsidRDefault="00C82ACF" w14:paraId="05E200DF" wp14:textId="77777777">
      <w:pPr>
        <w:jc w:val="both"/>
        <w:rPr>
          <w:lang w:eastAsia="zh-CN"/>
        </w:rPr>
      </w:pPr>
      <w:r>
        <w:t xml:space="preserve">The vendors are required to reveal details about </w:t>
      </w:r>
      <w:r>
        <w:rPr>
          <w:rFonts w:eastAsia="MS Mincho"/>
          <w:lang w:eastAsia="en-US"/>
        </w:rPr>
        <w:t>these</w:t>
      </w:r>
      <w:r>
        <w:t xml:space="preserve"> </w:t>
      </w:r>
      <w:r>
        <w:rPr>
          <w:rFonts w:eastAsia="MS Mincho"/>
          <w:lang w:eastAsia="en-US"/>
        </w:rPr>
        <w:t>metrics</w:t>
      </w:r>
      <w:r>
        <w:t>, which can be verified through document review or functional testing.</w:t>
      </w:r>
    </w:p>
    <w:p xmlns:wp14="http://schemas.microsoft.com/office/word/2010/wordml" w:rsidR="009A7029" w:rsidRDefault="00C82ACF" w14:paraId="52E41F85" wp14:textId="77777777">
      <w:pPr>
        <w:pStyle w:val="Heading1"/>
        <w:numPr>
          <w:ilvl w:val="0"/>
          <w:numId w:val="1"/>
        </w:numPr>
        <w:jc w:val="both"/>
        <w:rPr>
          <w:rFonts w:eastAsia="SimSun"/>
          <w:szCs w:val="22"/>
          <w:lang w:val="en-US" w:eastAsia="zh-CN"/>
        </w:rPr>
      </w:pPr>
      <w:bookmarkStart w:name="_Toc4619001" w:id="71"/>
      <w:bookmarkStart w:name="_Toc32590" w:id="72"/>
      <w:r>
        <w:rPr>
          <w:rFonts w:hint="eastAsia" w:eastAsia="SimSun"/>
          <w:szCs w:val="22"/>
          <w:lang w:val="en-US" w:eastAsia="zh-CN"/>
        </w:rPr>
        <w:t xml:space="preserve">Criteria for DLT </w:t>
      </w:r>
      <w:r>
        <w:rPr>
          <w:rFonts w:eastAsia="SimSun"/>
          <w:szCs w:val="22"/>
          <w:lang w:val="en-US" w:eastAsia="zh-CN"/>
        </w:rPr>
        <w:t>core</w:t>
      </w:r>
      <w:r>
        <w:rPr>
          <w:rFonts w:hint="eastAsia" w:eastAsia="SimSun"/>
          <w:szCs w:val="22"/>
          <w:lang w:val="en-US" w:eastAsia="zh-CN"/>
        </w:rPr>
        <w:t xml:space="preserve"> functions</w:t>
      </w:r>
      <w:bookmarkEnd w:id="71"/>
      <w:bookmarkEnd w:id="72"/>
    </w:p>
    <w:p xmlns:wp14="http://schemas.microsoft.com/office/word/2010/wordml" w:rsidR="009A7029" w:rsidRDefault="00C82ACF" w14:paraId="7CCDC25F" wp14:textId="77777777">
      <w:pPr>
        <w:pStyle w:val="Heading2"/>
        <w:widowControl w:val="0"/>
        <w:numPr>
          <w:ilvl w:val="0"/>
          <w:numId w:val="2"/>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526340460" w:id="73"/>
      <w:bookmarkStart w:name="_Toc526340458" w:id="74"/>
      <w:bookmarkStart w:name="_Toc526340459" w:id="75"/>
      <w:bookmarkStart w:name="_Toc4619002" w:id="76"/>
      <w:bookmarkStart w:name="_Toc7522" w:id="77"/>
      <w:bookmarkEnd w:id="73"/>
      <w:bookmarkEnd w:id="74"/>
      <w:bookmarkEnd w:id="75"/>
      <w:r>
        <w:rPr>
          <w:rFonts w:eastAsia="SimSun"/>
          <w:lang w:val="en-US" w:eastAsia="zh-CN"/>
        </w:rPr>
        <w:t>Account creation</w:t>
      </w:r>
      <w:bookmarkEnd w:id="76"/>
      <w:bookmarkEnd w:id="77"/>
    </w:p>
    <w:p xmlns:wp14="http://schemas.microsoft.com/office/word/2010/wordml" w:rsidR="009A7029" w:rsidRDefault="00C82ACF" w14:paraId="181F7ECE" wp14:textId="77777777">
      <w:pPr>
        <w:jc w:val="both"/>
        <w:rPr>
          <w:rFonts w:eastAsia="Malgun Gothic"/>
          <w:color w:val="000000"/>
          <w:lang w:eastAsia="ko-KR"/>
        </w:rPr>
      </w:pPr>
      <w:r>
        <w:rPr>
          <w:rFonts w:eastAsia="Malgun Gothic"/>
          <w:color w:val="000000"/>
          <w:lang w:eastAsia="ko-KR"/>
        </w:rPr>
        <w:t xml:space="preserve">This item stands for the ability to create user accounts. </w:t>
      </w:r>
      <w:r>
        <w:rPr>
          <w:rFonts w:hint="eastAsia" w:eastAsia="Malgun Gothic"/>
          <w:color w:val="000000"/>
          <w:lang w:eastAsia="ko-KR"/>
        </w:rPr>
        <w:t xml:space="preserve">Account contains </w:t>
      </w:r>
      <w:r>
        <w:rPr>
          <w:rFonts w:eastAsia="Malgun Gothic"/>
          <w:color w:val="000000"/>
          <w:lang w:eastAsia="ko-KR"/>
        </w:rPr>
        <w:t>public and private key pairs</w:t>
      </w:r>
      <w:r>
        <w:rPr>
          <w:rFonts w:hint="eastAsia" w:eastAsia="Malgun Gothic"/>
          <w:color w:val="000000"/>
          <w:lang w:eastAsia="ko-KR"/>
        </w:rPr>
        <w:t xml:space="preserve">. </w:t>
      </w:r>
      <w:r>
        <w:rPr>
          <w:rFonts w:eastAsia="Malgun Gothic"/>
          <w:color w:val="000000"/>
          <w:lang w:eastAsia="ko-KR"/>
        </w:rPr>
        <w:t xml:space="preserve">Create action can be launched by client or smart contract, </w:t>
      </w:r>
      <w:r>
        <w:rPr>
          <w:rFonts w:hint="eastAsia" w:eastAsia="Malgun Gothic"/>
          <w:color w:val="000000"/>
          <w:lang w:eastAsia="ko-KR"/>
        </w:rPr>
        <w:t>private key shall be generated by client only</w:t>
      </w:r>
      <w:r>
        <w:rPr>
          <w:rFonts w:ascii="Microsoft YaHei" w:hAnsi="Microsoft YaHei" w:eastAsia="Microsoft YaHei" w:cs="Microsoft YaHei"/>
          <w:color w:val="000000"/>
          <w:lang w:eastAsia="zh-CN"/>
        </w:rPr>
        <w:t xml:space="preserve">. </w:t>
      </w:r>
      <w:r>
        <w:rPr>
          <w:rFonts w:eastAsia="Microsoft YaHei"/>
          <w:color w:val="000000"/>
          <w:lang w:eastAsia="zh-CN"/>
        </w:rPr>
        <w:t>If an account name could be customized by user, it needs to make sure that the account name is unique in the system.</w:t>
      </w:r>
    </w:p>
    <w:p xmlns:wp14="http://schemas.microsoft.com/office/word/2010/wordml" w:rsidR="009A7029" w:rsidRDefault="00C82ACF" w14:paraId="4B7B987F" wp14:textId="77777777">
      <w:pPr>
        <w:pStyle w:val="Heading2"/>
        <w:widowControl w:val="0"/>
        <w:numPr>
          <w:ilvl w:val="0"/>
          <w:numId w:val="2"/>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17390" w:id="78"/>
      <w:bookmarkStart w:name="_Toc4619003" w:id="79"/>
      <w:r>
        <w:rPr>
          <w:rFonts w:eastAsia="SimSun"/>
          <w:lang w:val="en-US" w:eastAsia="zh-CN"/>
        </w:rPr>
        <w:t>Transaction processing</w:t>
      </w:r>
      <w:bookmarkEnd w:id="78"/>
      <w:bookmarkEnd w:id="79"/>
    </w:p>
    <w:p xmlns:wp14="http://schemas.microsoft.com/office/word/2010/wordml" w:rsidR="009A7029" w:rsidRDefault="00C82ACF" w14:paraId="77F19F60" wp14:textId="77777777">
      <w:pPr>
        <w:tabs>
          <w:tab w:val="left" w:pos="720"/>
        </w:tabs>
        <w:jc w:val="both"/>
        <w:rPr>
          <w:rFonts w:eastAsia="Malgun Gothic"/>
          <w:color w:val="000000"/>
          <w:lang w:eastAsia="ko-KR"/>
        </w:rPr>
      </w:pPr>
      <w:r>
        <w:rPr>
          <w:rFonts w:eastAsia="Malgun Gothic"/>
          <w:color w:val="000000"/>
          <w:lang w:eastAsia="ko-KR"/>
        </w:rPr>
        <w:t>This item stands for the ability</w:t>
      </w:r>
      <w:r>
        <w:rPr>
          <w:rFonts w:eastAsia="Malgun Gothic"/>
          <w:bCs/>
          <w:color w:val="000000"/>
          <w:lang w:eastAsia="ko-KR"/>
        </w:rPr>
        <w:t xml:space="preserve"> to process transaction(s). </w:t>
      </w:r>
      <w:r>
        <w:rPr>
          <w:rFonts w:eastAsia="Malgun Gothic"/>
          <w:color w:val="000000"/>
          <w:lang w:eastAsia="ko-KR"/>
        </w:rPr>
        <w:t xml:space="preserve">There are two types of transactions, </w:t>
      </w:r>
    </w:p>
    <w:p xmlns:wp14="http://schemas.microsoft.com/office/word/2010/wordml" w:rsidR="009A7029" w:rsidRDefault="00C82ACF" w14:paraId="54A7ABB4" wp14:textId="77777777">
      <w:pPr>
        <w:pStyle w:val="ListParagraph"/>
        <w:numPr>
          <w:ilvl w:val="1"/>
          <w:numId w:val="2"/>
        </w:numPr>
      </w:pPr>
      <w:r>
        <w:rPr>
          <w:rFonts w:eastAsia="Malgun Gothic"/>
          <w:color w:val="000000"/>
          <w:lang w:eastAsia="ko-KR"/>
        </w:rPr>
        <w:lastRenderedPageBreak/>
        <w:t xml:space="preserve">Asset transfer transaction which refers to the </w:t>
      </w:r>
      <w:r>
        <w:rPr>
          <w:rFonts w:eastAsia="Malgun Gothic"/>
          <w:bCs/>
          <w:color w:val="000000"/>
          <w:lang w:eastAsia="ko-KR"/>
        </w:rPr>
        <w:t>transfer of certain amount of asset among accounts</w:t>
      </w:r>
      <w:r>
        <w:rPr>
          <w:rFonts w:asciiTheme="minorEastAsia" w:hAnsiTheme="minorEastAsia"/>
          <w:bCs/>
          <w:color w:val="000000"/>
          <w:lang w:eastAsia="zh-CN"/>
        </w:rPr>
        <w:t xml:space="preserve">, </w:t>
      </w:r>
      <w:r>
        <w:rPr>
          <w:bCs/>
          <w:color w:val="000000"/>
          <w:lang w:eastAsia="zh-CN"/>
        </w:rPr>
        <w:t xml:space="preserve">ensuring the asset in ledger is balancing </w:t>
      </w:r>
      <w:r>
        <w:t>and</w:t>
      </w:r>
    </w:p>
    <w:p xmlns:wp14="http://schemas.microsoft.com/office/word/2010/wordml" w:rsidR="009A7029" w:rsidRDefault="00C82ACF" w14:paraId="5318A2D8" wp14:textId="77777777">
      <w:pPr>
        <w:pStyle w:val="ListParagraph"/>
        <w:numPr>
          <w:ilvl w:val="1"/>
          <w:numId w:val="2"/>
        </w:numPr>
        <w:rPr>
          <w:rFonts w:eastAsia="Malgun Gothic"/>
          <w:color w:val="000000"/>
          <w:lang w:eastAsia="ko-KR"/>
        </w:rPr>
      </w:pPr>
      <w:r>
        <w:rPr>
          <w:rFonts w:eastAsia="Malgun Gothic"/>
          <w:color w:val="000000"/>
          <w:lang w:eastAsia="ko-KR"/>
        </w:rPr>
        <w:t>Non-asset transfer transaction, such as changing configuration parameter of an account, modifying status of a smart contract and other status modification operation within an account, without any asset being transferred.</w:t>
      </w:r>
    </w:p>
    <w:p xmlns:wp14="http://schemas.microsoft.com/office/word/2010/wordml" w:rsidR="009A7029" w:rsidRDefault="00C82ACF" w14:paraId="1ED37383" wp14:textId="77777777">
      <w:pPr>
        <w:jc w:val="both"/>
        <w:rPr>
          <w:bCs/>
          <w:color w:val="000000"/>
          <w:lang w:eastAsia="zh-CN"/>
        </w:rPr>
      </w:pPr>
      <w:r>
        <w:rPr>
          <w:bCs/>
          <w:color w:val="000000"/>
          <w:lang w:eastAsia="zh-CN"/>
        </w:rPr>
        <w:t>Users can query the correct result from any</w:t>
      </w:r>
      <w:r>
        <w:rPr>
          <w:rFonts w:hint="eastAsia"/>
          <w:bCs/>
          <w:color w:val="000000"/>
          <w:lang w:eastAsia="zh-CN"/>
        </w:rPr>
        <w:t xml:space="preserve"> </w:t>
      </w:r>
      <w:r>
        <w:rPr>
          <w:bCs/>
          <w:color w:val="000000"/>
          <w:lang w:eastAsia="zh-CN"/>
        </w:rPr>
        <w:t>of the nodes in DLT system after a transaction is successfully committed.</w:t>
      </w:r>
    </w:p>
    <w:p xmlns:wp14="http://schemas.microsoft.com/office/word/2010/wordml" w:rsidR="009A7029" w:rsidRDefault="00C82ACF" w14:paraId="2EA57125" wp14:textId="77777777">
      <w:pPr>
        <w:pStyle w:val="Heading2"/>
        <w:widowControl w:val="0"/>
        <w:numPr>
          <w:ilvl w:val="0"/>
          <w:numId w:val="2"/>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4619004" w:id="80"/>
      <w:bookmarkStart w:name="_Toc8143" w:id="81"/>
      <w:bookmarkStart w:name="_Toc6145" w:id="82"/>
      <w:bookmarkStart w:name="_Toc15457" w:id="83"/>
      <w:r>
        <w:rPr>
          <w:rFonts w:hint="eastAsia" w:eastAsia="SimSun"/>
          <w:lang w:val="en-US" w:eastAsia="zh-CN"/>
        </w:rPr>
        <w:t>Query</w:t>
      </w:r>
      <w:bookmarkEnd w:id="80"/>
      <w:bookmarkEnd w:id="81"/>
      <w:bookmarkEnd w:id="82"/>
      <w:bookmarkEnd w:id="83"/>
    </w:p>
    <w:p xmlns:wp14="http://schemas.microsoft.com/office/word/2010/wordml" w:rsidR="009A7029" w:rsidRDefault="00C82ACF" w14:paraId="450FD4FA" wp14:textId="77777777">
      <w:pPr>
        <w:jc w:val="both"/>
        <w:rPr>
          <w:rFonts w:eastAsia="SimSun"/>
        </w:rPr>
      </w:pPr>
      <w:r>
        <w:rPr>
          <w:rFonts w:eastAsia="SimSun"/>
        </w:rPr>
        <w:t>User(s) can get result(s) by information request(s).</w:t>
      </w:r>
    </w:p>
    <w:p xmlns:wp14="http://schemas.microsoft.com/office/word/2010/wordml" w:rsidR="009A7029" w:rsidRDefault="00C82ACF" w14:paraId="3141CB9A" wp14:textId="77777777">
      <w:pPr>
        <w:pStyle w:val="Heading3"/>
        <w:jc w:val="both"/>
        <w:rPr>
          <w:lang w:eastAsia="zh-CN"/>
        </w:rPr>
      </w:pPr>
      <w:bookmarkStart w:name="_Toc886" w:id="84"/>
      <w:bookmarkStart w:name="_Toc4619005" w:id="85"/>
      <w:r>
        <w:rPr>
          <w:lang w:eastAsia="zh-CN"/>
        </w:rPr>
        <w:t>6.3.1 Balance query</w:t>
      </w:r>
      <w:bookmarkEnd w:id="84"/>
      <w:bookmarkEnd w:id="85"/>
      <w:r>
        <w:rPr>
          <w:lang w:eastAsia="zh-CN"/>
        </w:rPr>
        <w:t xml:space="preserve"> </w:t>
      </w:r>
    </w:p>
    <w:p xmlns:wp14="http://schemas.microsoft.com/office/word/2010/wordml" w:rsidR="009A7029" w:rsidRDefault="00C82ACF" w14:paraId="3BEB97D5" wp14:textId="77777777">
      <w:pPr>
        <w:tabs>
          <w:tab w:val="left" w:pos="794"/>
        </w:tabs>
        <w:jc w:val="both"/>
        <w:rPr>
          <w:rFonts w:eastAsia="SimSun"/>
          <w:lang w:eastAsia="zh-CN"/>
        </w:rPr>
      </w:pPr>
      <w:r>
        <w:rPr>
          <w:rFonts w:eastAsia="SimSun"/>
          <w:lang w:eastAsia="zh-CN"/>
        </w:rPr>
        <w:t>User can acquire its account balance with a searching condition.</w:t>
      </w:r>
    </w:p>
    <w:p xmlns:wp14="http://schemas.microsoft.com/office/word/2010/wordml" w:rsidR="009A7029" w:rsidRDefault="00C82ACF" w14:paraId="1E43300D" wp14:textId="77777777">
      <w:pPr>
        <w:pStyle w:val="Heading3"/>
        <w:jc w:val="both"/>
        <w:rPr>
          <w:rFonts w:eastAsia="MS Mincho"/>
          <w:lang w:eastAsia="zh-CN"/>
        </w:rPr>
      </w:pPr>
      <w:bookmarkStart w:name="_Toc4619006" w:id="86"/>
      <w:bookmarkStart w:name="_Toc32471" w:id="87"/>
      <w:r>
        <w:rPr>
          <w:rFonts w:eastAsia="MS Mincho"/>
          <w:lang w:eastAsia="zh-CN"/>
        </w:rPr>
        <w:t xml:space="preserve">6.3.2 </w:t>
      </w:r>
      <w:bookmarkEnd w:id="86"/>
      <w:r>
        <w:rPr>
          <w:rFonts w:eastAsia="MS Mincho"/>
          <w:lang w:eastAsia="zh-CN"/>
        </w:rPr>
        <w:t>Conditional query</w:t>
      </w:r>
      <w:bookmarkEnd w:id="87"/>
    </w:p>
    <w:p xmlns:wp14="http://schemas.microsoft.com/office/word/2010/wordml" w:rsidR="009A7029" w:rsidRDefault="00C82ACF" w14:paraId="0D1B9D51" wp14:textId="77777777">
      <w:pPr>
        <w:jc w:val="both"/>
        <w:rPr>
          <w:rFonts w:eastAsia="SimSun"/>
          <w:lang w:eastAsia="zh-CN"/>
        </w:rPr>
      </w:pPr>
      <w:r>
        <w:rPr>
          <w:rFonts w:eastAsia="SimSun"/>
          <w:lang w:eastAsia="zh-CN"/>
        </w:rPr>
        <w:t>User can search its historical information in the DLT platform with a searching condition such as a time period specification or specified user account.</w:t>
      </w:r>
    </w:p>
    <w:p xmlns:wp14="http://schemas.microsoft.com/office/word/2010/wordml" w:rsidR="009A7029" w:rsidRDefault="00C82ACF" w14:paraId="45D023D9" wp14:textId="77777777">
      <w:pPr>
        <w:pStyle w:val="Heading2"/>
        <w:widowControl w:val="0"/>
        <w:numPr>
          <w:ilvl w:val="0"/>
          <w:numId w:val="2"/>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4619007" w:id="88"/>
      <w:bookmarkStart w:name="_Toc13570" w:id="89"/>
      <w:r>
        <w:rPr>
          <w:rFonts w:eastAsia="SimSun"/>
          <w:lang w:val="en-US" w:eastAsia="zh-CN"/>
        </w:rPr>
        <w:t>Consensus mechanism effectiveness</w:t>
      </w:r>
      <w:bookmarkEnd w:id="88"/>
      <w:bookmarkEnd w:id="89"/>
    </w:p>
    <w:p xmlns:wp14="http://schemas.microsoft.com/office/word/2010/wordml" w:rsidR="009A7029" w:rsidRDefault="00C82ACF" w14:paraId="1C6A6567" wp14:textId="77777777">
      <w:pPr>
        <w:jc w:val="both"/>
        <w:rPr>
          <w:rFonts w:eastAsia="SimSun"/>
        </w:rPr>
      </w:pPr>
      <w:r>
        <w:rPr>
          <w:rFonts w:eastAsia="SimSun"/>
        </w:rPr>
        <w:t xml:space="preserve">A consensus mechanism is a fault-tolerant mechanism that is used in DLT platform to achieve the necessary agreement with a single data value or a single state of the network among distributed processes or multi-agent systems. An insecure consensus mechanism may lead to a disastrous </w:t>
      </w:r>
      <w:r>
        <w:rPr>
          <w:rFonts w:eastAsia="SimSun"/>
          <w:lang w:eastAsia="zh-CN"/>
        </w:rPr>
        <w:t>result</w:t>
      </w:r>
      <w:r>
        <w:rPr>
          <w:rFonts w:eastAsia="SimSun"/>
        </w:rPr>
        <w:t xml:space="preserve"> so that it should be checked whether there are enough nodes to ensure consensus mechanism effectiveness and that data stored in the underlying database is accuracy and consistency. </w:t>
      </w:r>
    </w:p>
    <w:p xmlns:wp14="http://schemas.microsoft.com/office/word/2010/wordml" w:rsidR="009A7029" w:rsidRDefault="00C82ACF" w14:paraId="3F4F35A5" wp14:textId="77777777">
      <w:pPr>
        <w:pStyle w:val="Heading3"/>
        <w:jc w:val="both"/>
        <w:rPr>
          <w:rFonts w:eastAsia="MS Mincho"/>
          <w:lang w:eastAsia="zh-CN"/>
        </w:rPr>
      </w:pPr>
      <w:bookmarkStart w:name="_Toc4619008" w:id="90"/>
      <w:bookmarkStart w:name="_Toc2826" w:id="91"/>
      <w:r>
        <w:rPr>
          <w:rFonts w:eastAsia="MS Mincho"/>
          <w:lang w:eastAsia="zh-CN"/>
        </w:rPr>
        <w:t>6.4.1 Data consistency</w:t>
      </w:r>
      <w:bookmarkEnd w:id="90"/>
      <w:bookmarkEnd w:id="91"/>
    </w:p>
    <w:p xmlns:wp14="http://schemas.microsoft.com/office/word/2010/wordml" w:rsidR="009A7029" w:rsidRDefault="00C82ACF" w14:paraId="35B069EE" wp14:textId="77777777">
      <w:pPr>
        <w:rPr>
          <w:rFonts w:eastAsia="SimSun"/>
          <w:lang w:eastAsia="zh-CN"/>
        </w:rPr>
      </w:pPr>
      <w:r>
        <w:rPr>
          <w:rFonts w:eastAsia="DengXian"/>
        </w:rPr>
        <w:t xml:space="preserve">The data synchronization module ensures that the distributed ledger has a consistent ledger. The data synchronization module transmits a new </w:t>
      </w:r>
      <w:r>
        <w:rPr>
          <w:rFonts w:hint="eastAsia" w:eastAsia="DengXian"/>
          <w:lang w:eastAsia="zh-CN"/>
        </w:rPr>
        <w:t>kind</w:t>
      </w:r>
      <w:r>
        <w:rPr>
          <w:rFonts w:eastAsia="DengXian"/>
        </w:rPr>
        <w:t xml:space="preserve"> of ledger between different nodes. The synchronization module also validates the synchronized data to ensure the correctness and consistency of the synchronized data </w:t>
      </w:r>
      <w:r>
        <w:rPr>
          <w:rFonts w:eastAsia="SimSun"/>
          <w:lang w:eastAsia="zh-CN"/>
        </w:rPr>
        <w:t xml:space="preserve">in an eventually consistent or strong consistent way, depending on the specified consensus mechanism. </w:t>
      </w:r>
    </w:p>
    <w:p xmlns:wp14="http://schemas.microsoft.com/office/word/2010/wordml" w:rsidR="009A7029" w:rsidRDefault="00C82ACF" w14:paraId="4F78D55F" wp14:textId="77777777">
      <w:pPr>
        <w:pStyle w:val="Heading3"/>
        <w:jc w:val="both"/>
        <w:rPr>
          <w:rFonts w:eastAsia="MS Mincho"/>
          <w:lang w:eastAsia="zh-CN"/>
        </w:rPr>
      </w:pPr>
      <w:bookmarkStart w:name="_Toc2827" w:id="92"/>
      <w:bookmarkStart w:name="_Toc4619009" w:id="93"/>
      <w:r>
        <w:rPr>
          <w:rFonts w:eastAsia="MS Mincho"/>
          <w:lang w:eastAsia="zh-CN"/>
        </w:rPr>
        <w:t>6.4.2 BFT (Byzantine Fault Tolerance) / CFT (Crash Fault Tolerance)</w:t>
      </w:r>
      <w:bookmarkEnd w:id="92"/>
      <w:bookmarkEnd w:id="93"/>
    </w:p>
    <w:p xmlns:wp14="http://schemas.microsoft.com/office/word/2010/wordml" w:rsidR="009A7029" w:rsidRDefault="00C82ACF" w14:paraId="5DE8AF96" wp14:textId="77777777">
      <w:pPr>
        <w:jc w:val="both"/>
        <w:rPr>
          <w:rFonts w:eastAsia="SimSun"/>
          <w:lang w:eastAsia="zh-CN"/>
        </w:rPr>
      </w:pPr>
      <w:r>
        <w:rPr>
          <w:rFonts w:eastAsia="SimSun"/>
          <w:lang w:eastAsia="zh-CN"/>
        </w:rPr>
        <w:t>DLT system should work as well as an indefinite number of nodes that take malicious actions or crash. The amount of malicious/crashed node is determined by the consensus mechanism selected.</w:t>
      </w:r>
    </w:p>
    <w:p xmlns:wp14="http://schemas.microsoft.com/office/word/2010/wordml" w:rsidR="009A7029" w:rsidRDefault="00C82ACF" w14:paraId="184F0765" wp14:textId="77777777">
      <w:pPr>
        <w:pStyle w:val="Heading2"/>
        <w:widowControl w:val="0"/>
        <w:numPr>
          <w:ilvl w:val="0"/>
          <w:numId w:val="2"/>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4619010" w:id="94"/>
      <w:bookmarkStart w:name="_Toc424" w:id="95"/>
      <w:bookmarkStart w:name="_Toc21407" w:id="96"/>
      <w:bookmarkStart w:name="_Toc5629" w:id="97"/>
      <w:r>
        <w:rPr>
          <w:rFonts w:eastAsia="SimSun"/>
          <w:lang w:val="en-US" w:eastAsia="zh-CN"/>
        </w:rPr>
        <w:t xml:space="preserve">Private </w:t>
      </w:r>
      <w:proofErr w:type="gramStart"/>
      <w:r>
        <w:rPr>
          <w:rFonts w:eastAsia="SimSun"/>
          <w:lang w:val="en-US" w:eastAsia="zh-CN"/>
        </w:rPr>
        <w:t>key</w:t>
      </w:r>
      <w:proofErr w:type="gramEnd"/>
      <w:r>
        <w:rPr>
          <w:rFonts w:eastAsia="SimSun"/>
          <w:lang w:val="en-US" w:eastAsia="zh-CN"/>
        </w:rPr>
        <w:t xml:space="preserve"> management</w:t>
      </w:r>
      <w:bookmarkEnd w:id="94"/>
      <w:bookmarkEnd w:id="95"/>
      <w:bookmarkEnd w:id="96"/>
      <w:bookmarkEnd w:id="97"/>
    </w:p>
    <w:p xmlns:wp14="http://schemas.microsoft.com/office/word/2010/wordml" w:rsidR="009A7029" w:rsidRDefault="00C82ACF" w14:paraId="2F8FD642" wp14:textId="77777777">
      <w:pPr>
        <w:jc w:val="both"/>
        <w:rPr>
          <w:rFonts w:eastAsia="Malgun Gothic"/>
          <w:bCs/>
          <w:color w:val="000000"/>
          <w:lang w:eastAsia="ko-KR"/>
        </w:rPr>
      </w:pPr>
      <w:r>
        <w:rPr>
          <w:rFonts w:eastAsia="SimSun"/>
          <w:lang w:eastAsia="zh-CN"/>
        </w:rPr>
        <w:t>Private</w:t>
      </w:r>
      <w:r>
        <w:rPr>
          <w:rFonts w:eastAsia="SimSun"/>
        </w:rPr>
        <w:t xml:space="preserve"> </w:t>
      </w:r>
      <w:proofErr w:type="gramStart"/>
      <w:r>
        <w:rPr>
          <w:rFonts w:eastAsia="SimSun"/>
        </w:rPr>
        <w:t>key</w:t>
      </w:r>
      <w:proofErr w:type="gramEnd"/>
      <w:r>
        <w:rPr>
          <w:rFonts w:eastAsia="SimSun"/>
        </w:rPr>
        <w:t xml:space="preserve"> management is an important function for user experience. It provides a reliable and safe way to keep users’ private keys. There are two common methods to manage private keys: software-based method and hardware-based method. </w:t>
      </w:r>
    </w:p>
    <w:p xmlns:wp14="http://schemas.microsoft.com/office/word/2010/wordml" w:rsidR="009A7029" w:rsidRDefault="00C82ACF" w14:paraId="1E81B0D1" wp14:textId="77777777">
      <w:pPr>
        <w:pStyle w:val="Heading3"/>
        <w:jc w:val="both"/>
        <w:rPr>
          <w:rFonts w:eastAsia="SimSun"/>
          <w:lang w:eastAsia="zh-CN"/>
        </w:rPr>
      </w:pPr>
      <w:bookmarkStart w:name="_Toc800" w:id="98"/>
      <w:bookmarkStart w:name="_Toc4619011" w:id="99"/>
      <w:r>
        <w:rPr>
          <w:rFonts w:eastAsia="MS Mincho"/>
          <w:lang w:eastAsia="zh-CN"/>
        </w:rPr>
        <w:lastRenderedPageBreak/>
        <w:t>6.5.1 Software-based method</w:t>
      </w:r>
      <w:bookmarkEnd w:id="98"/>
      <w:bookmarkEnd w:id="99"/>
    </w:p>
    <w:p xmlns:wp14="http://schemas.microsoft.com/office/word/2010/wordml" w:rsidR="009A7029" w:rsidRDefault="00C82ACF" w14:paraId="1225FD49" wp14:textId="77777777">
      <w:pPr>
        <w:jc w:val="both"/>
        <w:rPr>
          <w:rFonts w:eastAsia="SimSun"/>
          <w:lang w:eastAsia="zh-CN"/>
        </w:rPr>
      </w:pPr>
      <w:r>
        <w:rPr>
          <w:rFonts w:eastAsia="SimSun"/>
          <w:lang w:eastAsia="zh-CN"/>
        </w:rPr>
        <w:t>It could be a digital app or online service to store the private key and could be used to track ownership. In a deterministic wallet, it should be checked that mnemonic sentence or word seed could be generated and the single root key is safe enough. In a non-deterministic wallet, each key can be randomly generated on its own accord. Therefore, any backups of the wallet must store each and every single private key used as an address.</w:t>
      </w:r>
    </w:p>
    <w:p xmlns:wp14="http://schemas.microsoft.com/office/word/2010/wordml" w:rsidR="009A7029" w:rsidRDefault="00C82ACF" w14:paraId="4542946C" wp14:textId="77777777">
      <w:pPr>
        <w:pStyle w:val="Heading3"/>
        <w:jc w:val="both"/>
        <w:rPr>
          <w:rFonts w:eastAsia="SimSun"/>
          <w:lang w:eastAsia="zh-CN"/>
        </w:rPr>
      </w:pPr>
      <w:bookmarkStart w:name="_Toc4619012" w:id="100"/>
      <w:bookmarkStart w:name="_Toc13118" w:id="101"/>
      <w:r>
        <w:rPr>
          <w:rFonts w:hint="eastAsia" w:eastAsia="SimSun"/>
          <w:lang w:eastAsia="zh-CN"/>
        </w:rPr>
        <w:t>6.5.2</w:t>
      </w:r>
      <w:r>
        <w:rPr>
          <w:rFonts w:eastAsia="SimSun"/>
          <w:lang w:eastAsia="zh-CN"/>
        </w:rPr>
        <w:t xml:space="preserve"> </w:t>
      </w:r>
      <w:r>
        <w:rPr>
          <w:rFonts w:eastAsia="MS Mincho"/>
          <w:lang w:eastAsia="zh-CN"/>
        </w:rPr>
        <w:t>Hardware</w:t>
      </w:r>
      <w:r>
        <w:rPr>
          <w:rFonts w:hint="eastAsia" w:eastAsia="SimSun"/>
          <w:lang w:eastAsia="zh-CN"/>
        </w:rPr>
        <w:t>-based</w:t>
      </w:r>
      <w:r>
        <w:rPr>
          <w:rFonts w:eastAsia="SimSun"/>
          <w:lang w:eastAsia="zh-CN"/>
        </w:rPr>
        <w:t xml:space="preserve"> </w:t>
      </w:r>
      <w:r>
        <w:rPr>
          <w:rFonts w:hint="eastAsia" w:eastAsia="SimSun"/>
          <w:lang w:eastAsia="zh-CN"/>
        </w:rPr>
        <w:t>method</w:t>
      </w:r>
      <w:bookmarkEnd w:id="100"/>
      <w:bookmarkEnd w:id="101"/>
    </w:p>
    <w:p xmlns:wp14="http://schemas.microsoft.com/office/word/2010/wordml" w:rsidR="009A7029" w:rsidRDefault="00C82ACF" w14:paraId="6509E8F1" wp14:textId="77777777">
      <w:pPr>
        <w:jc w:val="both"/>
        <w:rPr>
          <w:rFonts w:eastAsia="SimSun"/>
          <w:lang w:eastAsia="zh-CN"/>
        </w:rPr>
      </w:pPr>
      <w:r>
        <w:rPr>
          <w:rFonts w:eastAsia="SimSun"/>
          <w:lang w:eastAsia="zh-CN"/>
        </w:rPr>
        <w:t>A hardware-based wallet should be a device or physical medium which stores the private key</w:t>
      </w:r>
      <w:r>
        <w:rPr>
          <w:rFonts w:hint="eastAsia" w:eastAsia="SimSun"/>
          <w:lang w:eastAsia="zh-CN"/>
        </w:rPr>
        <w:t>.</w:t>
      </w:r>
      <w:r>
        <w:rPr>
          <w:rFonts w:eastAsia="SimSun"/>
          <w:lang w:eastAsia="zh-CN"/>
        </w:rPr>
        <w:t xml:space="preserve"> </w:t>
      </w:r>
      <w:r>
        <w:rPr>
          <w:rFonts w:hint="eastAsia" w:eastAsia="SimSun"/>
          <w:lang w:eastAsia="zh-CN"/>
        </w:rPr>
        <w:t>It</w:t>
      </w:r>
      <w:r>
        <w:rPr>
          <w:rFonts w:eastAsia="SimSun"/>
          <w:lang w:eastAsia="zh-CN"/>
        </w:rPr>
        <w:t xml:space="preserve"> </w:t>
      </w:r>
      <w:r>
        <w:rPr>
          <w:rFonts w:hint="eastAsia" w:eastAsia="SimSun"/>
          <w:lang w:eastAsia="zh-CN"/>
        </w:rPr>
        <w:t>should</w:t>
      </w:r>
      <w:r>
        <w:rPr>
          <w:rFonts w:eastAsia="SimSun"/>
          <w:lang w:eastAsia="zh-CN"/>
        </w:rPr>
        <w:t xml:space="preserve"> demonstrate basic operations such as receiving and sending cryptocurrencies.</w:t>
      </w:r>
    </w:p>
    <w:p xmlns:wp14="http://schemas.microsoft.com/office/word/2010/wordml" w:rsidR="009A7029" w:rsidRDefault="00C82ACF" w14:paraId="3A7885C8" wp14:textId="77777777">
      <w:pPr>
        <w:pStyle w:val="Heading2"/>
        <w:widowControl w:val="0"/>
        <w:numPr>
          <w:ilvl w:val="0"/>
          <w:numId w:val="2"/>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924" w:id="102"/>
      <w:bookmarkStart w:name="_Toc4668" w:id="103"/>
      <w:bookmarkStart w:name="_Toc7363" w:id="104"/>
      <w:bookmarkStart w:name="_Toc4619013" w:id="105"/>
      <w:r>
        <w:rPr>
          <w:rFonts w:eastAsia="SimSun"/>
          <w:lang w:val="en-US" w:eastAsia="zh-CN"/>
        </w:rPr>
        <w:t>Smart contract validity</w:t>
      </w:r>
      <w:bookmarkEnd w:id="102"/>
      <w:bookmarkEnd w:id="103"/>
      <w:bookmarkEnd w:id="104"/>
      <w:bookmarkEnd w:id="105"/>
    </w:p>
    <w:p xmlns:wp14="http://schemas.microsoft.com/office/word/2010/wordml" w:rsidR="009A7029" w:rsidRDefault="00C82ACF" w14:paraId="50C25F61" wp14:textId="77777777">
      <w:pPr>
        <w:jc w:val="both"/>
        <w:rPr>
          <w:rFonts w:eastAsia="SimSun"/>
        </w:rPr>
      </w:pPr>
      <w:r>
        <w:rPr>
          <w:rFonts w:eastAsia="SimSun"/>
        </w:rPr>
        <w:t xml:space="preserve">With the development of </w:t>
      </w:r>
      <w:proofErr w:type="spellStart"/>
      <w:r>
        <w:rPr>
          <w:rFonts w:eastAsia="SimSun"/>
        </w:rPr>
        <w:t>blockchain</w:t>
      </w:r>
      <w:proofErr w:type="spellEnd"/>
      <w:r>
        <w:rPr>
          <w:rFonts w:eastAsia="SimSun"/>
        </w:rPr>
        <w:t xml:space="preserve"> technology, </w:t>
      </w:r>
      <w:proofErr w:type="spellStart"/>
      <w:r>
        <w:rPr>
          <w:rFonts w:eastAsia="SimSun"/>
        </w:rPr>
        <w:t>blockchain</w:t>
      </w:r>
      <w:proofErr w:type="spellEnd"/>
      <w:r>
        <w:rPr>
          <w:rFonts w:eastAsia="SimSun"/>
        </w:rPr>
        <w:t xml:space="preserve"> has been extended from simple accounting transactions to supporting complex transactions which are stored in </w:t>
      </w:r>
      <w:proofErr w:type="spellStart"/>
      <w:r>
        <w:rPr>
          <w:rFonts w:eastAsia="SimSun"/>
        </w:rPr>
        <w:t>blockchain</w:t>
      </w:r>
      <w:proofErr w:type="spellEnd"/>
      <w:r>
        <w:rPr>
          <w:rFonts w:eastAsia="SimSun"/>
        </w:rPr>
        <w:t xml:space="preserve"> network in the form of bytecode programs, as an extension of distributed ledger module. According to the </w:t>
      </w:r>
      <w:proofErr w:type="spellStart"/>
      <w:r>
        <w:rPr>
          <w:rFonts w:eastAsia="SimSun"/>
        </w:rPr>
        <w:t>blockchain</w:t>
      </w:r>
      <w:proofErr w:type="spellEnd"/>
      <w:r>
        <w:rPr>
          <w:rFonts w:eastAsia="SimSun"/>
        </w:rPr>
        <w:t xml:space="preserve"> terminology, the bytecode programs are called smart contracts.</w:t>
      </w:r>
    </w:p>
    <w:p xmlns:wp14="http://schemas.microsoft.com/office/word/2010/wordml" w:rsidR="009A7029" w:rsidRDefault="00C82ACF" w14:paraId="6B4DBBEB" wp14:textId="77777777">
      <w:pPr>
        <w:jc w:val="both"/>
        <w:rPr>
          <w:rFonts w:eastAsia="SimSun"/>
        </w:rPr>
      </w:pPr>
      <w:r>
        <w:rPr>
          <w:rFonts w:eastAsia="SimSun"/>
        </w:rPr>
        <w:t xml:space="preserve">To support smart contract, smart contract mechanism carries specific services on the </w:t>
      </w:r>
      <w:proofErr w:type="spellStart"/>
      <w:r>
        <w:rPr>
          <w:rFonts w:eastAsia="SimSun"/>
        </w:rPr>
        <w:t>blockchain</w:t>
      </w:r>
      <w:proofErr w:type="spellEnd"/>
      <w:r>
        <w:rPr>
          <w:rFonts w:eastAsia="SimSun"/>
        </w:rPr>
        <w:t>, including the language definition, compilation, and execution of the code. Smart contracts for different block chains can be implemented using simple interpreted scripts or fully functional virtual machines.</w:t>
      </w:r>
    </w:p>
    <w:p xmlns:wp14="http://schemas.microsoft.com/office/word/2010/wordml" w:rsidR="009A7029" w:rsidRDefault="009A7029" w14:paraId="4101652C" wp14:textId="77777777">
      <w:pPr>
        <w:jc w:val="both"/>
        <w:rPr>
          <w:rFonts w:eastAsia="SimSun"/>
        </w:rPr>
      </w:pPr>
    </w:p>
    <w:p xmlns:wp14="http://schemas.microsoft.com/office/word/2010/wordml" w:rsidR="009A7029" w:rsidRDefault="00C82ACF" w14:paraId="1EB65A68" wp14:textId="77777777">
      <w:pPr>
        <w:pStyle w:val="Heading3"/>
        <w:jc w:val="both"/>
        <w:rPr>
          <w:rFonts w:eastAsia="SimSun"/>
          <w:lang w:eastAsia="zh-CN"/>
        </w:rPr>
      </w:pPr>
      <w:bookmarkStart w:name="_Toc21027" w:id="106"/>
      <w:bookmarkStart w:name="_Toc4619014" w:id="107"/>
      <w:r>
        <w:rPr>
          <w:rFonts w:eastAsia="SimSun"/>
          <w:lang w:eastAsia="zh-CN"/>
        </w:rPr>
        <w:t xml:space="preserve">6.6.1 </w:t>
      </w:r>
      <w:proofErr w:type="spellStart"/>
      <w:r>
        <w:rPr>
          <w:rFonts w:eastAsia="MS Mincho"/>
          <w:lang w:eastAsia="zh-CN"/>
        </w:rPr>
        <w:t>Monitorability</w:t>
      </w:r>
      <w:proofErr w:type="spellEnd"/>
      <w:r>
        <w:rPr>
          <w:rFonts w:eastAsia="SimSun"/>
          <w:lang w:eastAsia="zh-CN"/>
        </w:rPr>
        <w:t xml:space="preserve"> of participants’ status</w:t>
      </w:r>
      <w:bookmarkEnd w:id="106"/>
      <w:bookmarkEnd w:id="107"/>
      <w:r>
        <w:rPr>
          <w:rFonts w:eastAsia="SimSun"/>
          <w:lang w:eastAsia="zh-CN"/>
        </w:rPr>
        <w:t xml:space="preserve"> </w:t>
      </w:r>
    </w:p>
    <w:p xmlns:wp14="http://schemas.microsoft.com/office/word/2010/wordml" w:rsidR="009A7029" w:rsidRDefault="00C82ACF" w14:paraId="57DB2FB3" wp14:textId="77777777">
      <w:pPr>
        <w:jc w:val="both"/>
        <w:rPr>
          <w:rFonts w:eastAsia="Malgun Gothic"/>
          <w:bCs/>
          <w:color w:val="000000"/>
          <w:lang w:eastAsia="ko-KR"/>
        </w:rPr>
      </w:pPr>
      <w:r>
        <w:rPr>
          <w:rFonts w:eastAsia="Malgun Gothic"/>
          <w:bCs/>
          <w:color w:val="000000"/>
          <w:lang w:eastAsia="ko-KR"/>
        </w:rPr>
        <w:t xml:space="preserve">This </w:t>
      </w:r>
      <w:r>
        <w:rPr>
          <w:rFonts w:eastAsia="SimSun"/>
        </w:rPr>
        <w:t>item</w:t>
      </w:r>
      <w:r>
        <w:rPr>
          <w:rFonts w:eastAsia="Malgun Gothic"/>
          <w:bCs/>
          <w:color w:val="000000"/>
          <w:lang w:eastAsia="ko-KR"/>
        </w:rPr>
        <w:t xml:space="preserve"> stands for all status of smart contract participants </w:t>
      </w:r>
      <w:r>
        <w:rPr>
          <w:bCs/>
          <w:color w:val="000000"/>
          <w:lang w:eastAsia="zh-CN"/>
        </w:rPr>
        <w:t>should</w:t>
      </w:r>
      <w:r>
        <w:rPr>
          <w:rFonts w:eastAsia="Malgun Gothic"/>
          <w:bCs/>
          <w:color w:val="000000"/>
          <w:lang w:eastAsia="ko-KR"/>
        </w:rPr>
        <w:t xml:space="preserve"> </w:t>
      </w:r>
      <w:r>
        <w:rPr>
          <w:bCs/>
          <w:color w:val="000000"/>
          <w:lang w:eastAsia="zh-CN"/>
        </w:rPr>
        <w:t>be</w:t>
      </w:r>
      <w:r>
        <w:rPr>
          <w:rFonts w:eastAsia="Malgun Gothic"/>
          <w:bCs/>
          <w:color w:val="000000"/>
          <w:lang w:eastAsia="ko-KR"/>
        </w:rPr>
        <w:t xml:space="preserve"> monitored.</w:t>
      </w:r>
    </w:p>
    <w:p xmlns:wp14="http://schemas.microsoft.com/office/word/2010/wordml" w:rsidR="009A7029" w:rsidRDefault="00C82ACF" w14:paraId="59626312" wp14:textId="77777777">
      <w:pPr>
        <w:pStyle w:val="Heading3"/>
        <w:jc w:val="both"/>
        <w:rPr>
          <w:rFonts w:eastAsia="SimSun"/>
          <w:lang w:eastAsia="zh-CN"/>
        </w:rPr>
      </w:pPr>
      <w:bookmarkStart w:name="_Toc20028" w:id="108"/>
      <w:bookmarkStart w:name="_Toc4619015" w:id="109"/>
      <w:r>
        <w:rPr>
          <w:rFonts w:eastAsia="SimSun"/>
          <w:lang w:eastAsia="zh-CN"/>
        </w:rPr>
        <w:t xml:space="preserve">6.6.2 </w:t>
      </w:r>
      <w:r>
        <w:rPr>
          <w:rFonts w:eastAsia="MS Mincho"/>
          <w:lang w:eastAsia="zh-CN"/>
        </w:rPr>
        <w:t>Lifecycle</w:t>
      </w:r>
      <w:r>
        <w:rPr>
          <w:rFonts w:eastAsia="SimSun"/>
          <w:lang w:eastAsia="zh-CN"/>
        </w:rPr>
        <w:t xml:space="preserve"> management of smart contract</w:t>
      </w:r>
      <w:bookmarkEnd w:id="108"/>
      <w:bookmarkEnd w:id="109"/>
    </w:p>
    <w:p xmlns:wp14="http://schemas.microsoft.com/office/word/2010/wordml" w:rsidR="009A7029" w:rsidRDefault="00C82ACF" w14:paraId="4117ED41" wp14:textId="77777777">
      <w:pPr>
        <w:jc w:val="both"/>
        <w:rPr>
          <w:rFonts w:eastAsia="Malgun Gothic"/>
          <w:bCs/>
          <w:color w:val="000000"/>
          <w:lang w:eastAsia="ko-KR"/>
        </w:rPr>
      </w:pPr>
      <w:r>
        <w:rPr>
          <w:rFonts w:eastAsia="Malgun Gothic"/>
          <w:bCs/>
          <w:color w:val="000000"/>
          <w:lang w:eastAsia="ko-KR"/>
        </w:rPr>
        <w:t xml:space="preserve">This </w:t>
      </w:r>
      <w:r>
        <w:rPr>
          <w:rFonts w:eastAsia="SimSun"/>
        </w:rPr>
        <w:t>item</w:t>
      </w:r>
      <w:r>
        <w:rPr>
          <w:rFonts w:eastAsia="Malgun Gothic"/>
          <w:bCs/>
          <w:color w:val="000000"/>
          <w:lang w:eastAsia="ko-KR"/>
        </w:rPr>
        <w:t xml:space="preserve"> stands for contract should have state ID for its lifecycle, such as create, deploy, active, suspend and destroy. </w:t>
      </w:r>
    </w:p>
    <w:p xmlns:wp14="http://schemas.microsoft.com/office/word/2010/wordml" w:rsidR="009A7029" w:rsidRDefault="00C82ACF" w14:paraId="05952377" wp14:textId="77777777">
      <w:pPr>
        <w:pStyle w:val="Heading3"/>
        <w:jc w:val="both"/>
        <w:rPr>
          <w:rFonts w:eastAsia="SimSun"/>
          <w:lang w:eastAsia="zh-CN"/>
        </w:rPr>
      </w:pPr>
      <w:bookmarkStart w:name="_Toc4150" w:id="110"/>
      <w:bookmarkStart w:name="_Toc4619016" w:id="111"/>
      <w:r>
        <w:rPr>
          <w:rFonts w:eastAsia="SimSun"/>
          <w:lang w:eastAsia="zh-CN"/>
        </w:rPr>
        <w:t>6.6.3 Security of smart contract</w:t>
      </w:r>
      <w:bookmarkEnd w:id="110"/>
      <w:bookmarkEnd w:id="111"/>
      <w:r>
        <w:rPr>
          <w:rFonts w:eastAsia="SimSun"/>
          <w:lang w:eastAsia="zh-CN"/>
        </w:rPr>
        <w:t xml:space="preserve"> </w:t>
      </w:r>
    </w:p>
    <w:p xmlns:wp14="http://schemas.microsoft.com/office/word/2010/wordml" w:rsidR="009A7029" w:rsidRDefault="00C82ACF" w14:paraId="19B39395" wp14:textId="77777777">
      <w:pPr>
        <w:tabs>
          <w:tab w:val="left" w:pos="794"/>
        </w:tabs>
        <w:jc w:val="both"/>
        <w:rPr>
          <w:rFonts w:eastAsia="SimSun"/>
          <w:szCs w:val="20"/>
          <w:lang w:eastAsia="zh-CN"/>
        </w:rPr>
      </w:pPr>
      <w:r>
        <w:rPr>
          <w:rFonts w:eastAsia="SimSun"/>
          <w:lang w:eastAsia="zh-CN"/>
        </w:rPr>
        <w:t xml:space="preserve">This item stands for </w:t>
      </w:r>
      <w:r>
        <w:rPr>
          <w:rFonts w:hint="eastAsia" w:eastAsia="SimSun"/>
          <w:lang w:eastAsia="zh-CN"/>
        </w:rPr>
        <w:t>high</w:t>
      </w:r>
      <w:r>
        <w:rPr>
          <w:rFonts w:eastAsia="SimSun"/>
          <w:lang w:eastAsia="zh-CN"/>
        </w:rPr>
        <w:t xml:space="preserve"> </w:t>
      </w:r>
      <w:r>
        <w:rPr>
          <w:rFonts w:hint="eastAsia" w:eastAsia="SimSun"/>
          <w:lang w:eastAsia="zh-CN"/>
        </w:rPr>
        <w:t>quality-less</w:t>
      </w:r>
      <w:r>
        <w:rPr>
          <w:rFonts w:eastAsia="SimSun"/>
          <w:lang w:eastAsia="zh-CN"/>
        </w:rPr>
        <w:t xml:space="preserve"> </w:t>
      </w:r>
      <w:r>
        <w:rPr>
          <w:rFonts w:hint="eastAsia" w:eastAsia="SimSun"/>
          <w:lang w:eastAsia="zh-CN"/>
        </w:rPr>
        <w:t>bug</w:t>
      </w:r>
      <w:r>
        <w:rPr>
          <w:rFonts w:eastAsia="SimSun"/>
          <w:lang w:eastAsia="zh-CN"/>
        </w:rPr>
        <w:t xml:space="preserve"> </w:t>
      </w:r>
      <w:r>
        <w:rPr>
          <w:rFonts w:hint="eastAsia" w:eastAsia="SimSun"/>
          <w:lang w:eastAsia="zh-CN"/>
        </w:rPr>
        <w:t>by</w:t>
      </w:r>
      <w:r>
        <w:rPr>
          <w:rFonts w:eastAsia="SimSun"/>
          <w:lang w:eastAsia="zh-CN"/>
        </w:rPr>
        <w:t xml:space="preserve"> using special programming language</w:t>
      </w:r>
      <w:r>
        <w:rPr>
          <w:rFonts w:hint="eastAsia" w:eastAsia="SimSun"/>
          <w:lang w:eastAsia="zh-CN"/>
        </w:rPr>
        <w:t>,</w:t>
      </w:r>
      <w:r>
        <w:rPr>
          <w:rFonts w:eastAsia="SimSun"/>
          <w:lang w:eastAsia="zh-CN"/>
        </w:rPr>
        <w:t xml:space="preserve"> providing contract </w:t>
      </w:r>
      <w:r>
        <w:rPr>
          <w:rFonts w:eastAsia="SimSun"/>
        </w:rPr>
        <w:t>templates</w:t>
      </w:r>
      <w:r>
        <w:rPr>
          <w:rFonts w:eastAsia="SimSun"/>
          <w:lang w:eastAsia="zh-CN"/>
        </w:rPr>
        <w:t>.</w:t>
      </w:r>
    </w:p>
    <w:p xmlns:wp14="http://schemas.microsoft.com/office/word/2010/wordml" w:rsidR="009A7029" w:rsidRDefault="00C82ACF" w14:paraId="2AFD1E8C" wp14:textId="77777777">
      <w:pPr>
        <w:pStyle w:val="Heading3"/>
        <w:jc w:val="both"/>
        <w:rPr>
          <w:rFonts w:eastAsia="SimSun"/>
          <w:lang w:eastAsia="zh-CN"/>
        </w:rPr>
      </w:pPr>
      <w:bookmarkStart w:name="_Toc10858" w:id="112"/>
      <w:bookmarkStart w:name="_Toc4619017" w:id="113"/>
      <w:r>
        <w:rPr>
          <w:rFonts w:eastAsia="SimSun"/>
          <w:lang w:eastAsia="zh-CN"/>
        </w:rPr>
        <w:t>6.6.4 Smart contract data access control</w:t>
      </w:r>
      <w:bookmarkEnd w:id="112"/>
      <w:bookmarkEnd w:id="113"/>
    </w:p>
    <w:p xmlns:wp14="http://schemas.microsoft.com/office/word/2010/wordml" w:rsidR="009A7029" w:rsidRDefault="00C82ACF" w14:paraId="641B09F3" wp14:textId="77777777">
      <w:pPr>
        <w:jc w:val="both"/>
        <w:rPr>
          <w:rFonts w:eastAsia="Malgun Gothic"/>
          <w:bCs/>
          <w:color w:val="000000"/>
          <w:lang w:eastAsia="ko-KR"/>
        </w:rPr>
      </w:pPr>
      <w:r>
        <w:rPr>
          <w:rFonts w:eastAsia="Malgun Gothic"/>
          <w:bCs/>
          <w:color w:val="000000"/>
          <w:lang w:eastAsia="ko-KR"/>
        </w:rPr>
        <w:t xml:space="preserve">The DLT system should disclose how developers specify the authorization and confidentiality of their smart contract in a technical view. </w:t>
      </w:r>
    </w:p>
    <w:p xmlns:wp14="http://schemas.microsoft.com/office/word/2010/wordml" w:rsidR="009A7029" w:rsidRDefault="00C82ACF" w14:paraId="7F63399A" wp14:textId="77777777">
      <w:pPr>
        <w:pStyle w:val="Heading3"/>
        <w:jc w:val="both"/>
        <w:rPr>
          <w:rFonts w:eastAsia="SimSun"/>
          <w:lang w:eastAsia="zh-CN"/>
        </w:rPr>
      </w:pPr>
      <w:bookmarkStart w:name="_Toc4619018" w:id="114"/>
      <w:bookmarkStart w:name="_Toc29331" w:id="115"/>
      <w:r>
        <w:rPr>
          <w:rFonts w:eastAsia="SimSun"/>
          <w:lang w:eastAsia="zh-CN"/>
        </w:rPr>
        <w:t>6.6.5 Usability of smart contract</w:t>
      </w:r>
      <w:bookmarkEnd w:id="114"/>
      <w:bookmarkEnd w:id="115"/>
    </w:p>
    <w:p xmlns:wp14="http://schemas.microsoft.com/office/word/2010/wordml" w:rsidR="009A7029" w:rsidRDefault="00C82ACF" w14:paraId="5F8A2CE5" wp14:textId="77777777">
      <w:pPr>
        <w:jc w:val="both"/>
        <w:rPr>
          <w:rFonts w:eastAsia="Malgun Gothic"/>
          <w:bCs/>
          <w:color w:val="000000"/>
          <w:lang w:eastAsia="ko-KR"/>
        </w:rPr>
      </w:pPr>
      <w:r>
        <w:rPr>
          <w:rFonts w:eastAsia="SimSun"/>
        </w:rPr>
        <w:t>Users</w:t>
      </w:r>
      <w:r>
        <w:rPr>
          <w:rFonts w:eastAsia="Malgun Gothic"/>
          <w:bCs/>
          <w:color w:val="000000"/>
          <w:lang w:eastAsia="ko-KR"/>
        </w:rPr>
        <w:t xml:space="preserve"> or potential users of the smart contracts can have an easy way to understand the smart contract governance model, especially who owns what (e.g. user data, cryptocurrency assets) and who has access to what, for example, via visual interfaces to represent smart contracts and query them.</w:t>
      </w:r>
    </w:p>
    <w:p xmlns:wp14="http://schemas.microsoft.com/office/word/2010/wordml" w:rsidR="009A7029" w:rsidRDefault="00C82ACF" w14:paraId="175B5A9F" wp14:textId="77777777">
      <w:pPr>
        <w:pStyle w:val="Heading2"/>
        <w:widowControl w:val="0"/>
        <w:numPr>
          <w:ilvl w:val="0"/>
          <w:numId w:val="2"/>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28733" w:id="116"/>
      <w:bookmarkStart w:name="_Toc16404" w:id="117"/>
      <w:bookmarkStart w:name="_Toc21581" w:id="118"/>
      <w:bookmarkStart w:name="_Toc4619019" w:id="119"/>
      <w:r>
        <w:rPr>
          <w:rFonts w:eastAsia="SimSun"/>
          <w:lang w:eastAsia="zh-CN"/>
        </w:rPr>
        <w:lastRenderedPageBreak/>
        <w:t>Security</w:t>
      </w:r>
      <w:r>
        <w:rPr>
          <w:rFonts w:eastAsia="SimSun"/>
          <w:lang w:val="en-US" w:eastAsia="zh-CN"/>
        </w:rPr>
        <w:t xml:space="preserve"> of cryptography</w:t>
      </w:r>
      <w:bookmarkEnd w:id="116"/>
      <w:bookmarkEnd w:id="117"/>
      <w:bookmarkEnd w:id="118"/>
      <w:bookmarkEnd w:id="119"/>
    </w:p>
    <w:p xmlns:wp14="http://schemas.microsoft.com/office/word/2010/wordml" w:rsidR="009A7029" w:rsidRDefault="00C82ACF" w14:paraId="66321001" wp14:textId="77777777">
      <w:pPr>
        <w:jc w:val="both"/>
        <w:rPr>
          <w:rFonts w:eastAsia="SimSun"/>
        </w:rPr>
      </w:pPr>
      <w:r>
        <w:rPr>
          <w:rFonts w:eastAsia="SimSun"/>
        </w:rPr>
        <w:t>The DLT system should use secure, strong enough encryption.</w:t>
      </w:r>
    </w:p>
    <w:p xmlns:wp14="http://schemas.microsoft.com/office/word/2010/wordml" w:rsidR="009A7029" w:rsidRDefault="00C82ACF" w14:paraId="24C37353" wp14:textId="77777777">
      <w:pPr>
        <w:pStyle w:val="Heading3"/>
        <w:jc w:val="both"/>
        <w:rPr>
          <w:rFonts w:eastAsia="SimSun"/>
          <w:lang w:eastAsia="zh-CN"/>
        </w:rPr>
      </w:pPr>
      <w:bookmarkStart w:name="OLE_LINK8" w:id="120"/>
      <w:bookmarkStart w:name="OLE_LINK7" w:id="121"/>
      <w:bookmarkStart w:name="_Toc4619020" w:id="122"/>
      <w:bookmarkStart w:name="_Toc25984" w:id="123"/>
      <w:r>
        <w:rPr>
          <w:rFonts w:eastAsia="SimSun"/>
          <w:lang w:eastAsia="zh-CN"/>
        </w:rPr>
        <w:t xml:space="preserve">6.7.1 Encryption </w:t>
      </w:r>
      <w:bookmarkEnd w:id="120"/>
      <w:bookmarkEnd w:id="121"/>
      <w:r>
        <w:rPr>
          <w:rFonts w:eastAsia="SimSun"/>
          <w:lang w:eastAsia="zh-CN"/>
        </w:rPr>
        <w:t>declaration</w:t>
      </w:r>
      <w:bookmarkEnd w:id="122"/>
      <w:bookmarkEnd w:id="123"/>
      <w:r>
        <w:rPr>
          <w:rFonts w:eastAsia="SimSun"/>
          <w:lang w:eastAsia="zh-CN"/>
        </w:rPr>
        <w:t xml:space="preserve"> </w:t>
      </w:r>
    </w:p>
    <w:p xmlns:wp14="http://schemas.microsoft.com/office/word/2010/wordml" w:rsidR="009A7029" w:rsidRDefault="00C82ACF" w14:paraId="1C9008BD" wp14:textId="77777777">
      <w:pPr>
        <w:jc w:val="both"/>
        <w:rPr>
          <w:rFonts w:eastAsia="Malgun Gothic"/>
          <w:bCs/>
          <w:color w:val="000000"/>
          <w:lang w:eastAsia="ko-KR"/>
        </w:rPr>
      </w:pPr>
      <w:r>
        <w:rPr>
          <w:rFonts w:eastAsia="Malgun Gothic"/>
          <w:bCs/>
          <w:color w:val="000000"/>
          <w:lang w:eastAsia="ko-KR"/>
        </w:rPr>
        <w:t>The system should specify where the encryption derives from, open-source encryption or regulatory compliance encryption.</w:t>
      </w:r>
    </w:p>
    <w:p xmlns:wp14="http://schemas.microsoft.com/office/word/2010/wordml" w:rsidR="009A7029" w:rsidRDefault="00C82ACF" w14:paraId="0A33FA08" wp14:textId="77777777">
      <w:pPr>
        <w:pStyle w:val="Heading3"/>
        <w:jc w:val="both"/>
        <w:rPr>
          <w:rFonts w:eastAsia="SimSun"/>
          <w:lang w:eastAsia="zh-CN"/>
        </w:rPr>
      </w:pPr>
      <w:bookmarkStart w:name="_Toc4619021" w:id="124"/>
      <w:bookmarkStart w:name="_Toc10465" w:id="125"/>
      <w:r>
        <w:rPr>
          <w:rFonts w:eastAsia="SimSun"/>
          <w:lang w:eastAsia="zh-CN"/>
        </w:rPr>
        <w:t>6.7.2 Pluggable encryption algorithm.</w:t>
      </w:r>
      <w:bookmarkEnd w:id="124"/>
      <w:bookmarkEnd w:id="125"/>
      <w:r>
        <w:rPr>
          <w:rFonts w:eastAsia="SimSun"/>
          <w:lang w:eastAsia="zh-CN"/>
        </w:rPr>
        <w:t xml:space="preserve"> </w:t>
      </w:r>
    </w:p>
    <w:p xmlns:wp14="http://schemas.microsoft.com/office/word/2010/wordml" w:rsidR="009A7029" w:rsidRDefault="00C82ACF" w14:paraId="5B2A371D" wp14:textId="77777777">
      <w:pPr>
        <w:jc w:val="both"/>
        <w:rPr>
          <w:rFonts w:eastAsia="Malgun Gothic"/>
          <w:bCs/>
          <w:color w:val="000000"/>
          <w:lang w:eastAsia="ko-KR"/>
        </w:rPr>
      </w:pPr>
      <w:r>
        <w:rPr>
          <w:rFonts w:eastAsia="Malgun Gothic"/>
          <w:bCs/>
          <w:color w:val="000000"/>
          <w:lang w:eastAsia="ko-KR"/>
        </w:rPr>
        <w:t>The system can use pluggable modular encryption and switch to a specified</w:t>
      </w:r>
      <w:r>
        <w:rPr>
          <w:rFonts w:eastAsia="SimSun"/>
          <w:lang w:eastAsia="zh-CN"/>
        </w:rPr>
        <w:t xml:space="preserve"> encryption</w:t>
      </w:r>
      <w:r>
        <w:rPr>
          <w:rFonts w:eastAsia="Malgun Gothic"/>
          <w:bCs/>
          <w:color w:val="000000"/>
          <w:lang w:eastAsia="ko-KR"/>
        </w:rPr>
        <w:t xml:space="preserve"> algorithm online or offline as required.</w:t>
      </w:r>
    </w:p>
    <w:p xmlns:wp14="http://schemas.microsoft.com/office/word/2010/wordml" w:rsidR="009A7029" w:rsidRDefault="00C82ACF" w14:paraId="0974C333" wp14:textId="77777777">
      <w:pPr>
        <w:pStyle w:val="Heading3"/>
        <w:jc w:val="both"/>
        <w:rPr>
          <w:rFonts w:eastAsia="SimSun"/>
          <w:lang w:eastAsia="zh-CN"/>
        </w:rPr>
      </w:pPr>
      <w:bookmarkStart w:name="_Toc4619022" w:id="126"/>
      <w:bookmarkStart w:name="_Toc27510" w:id="127"/>
      <w:r>
        <w:rPr>
          <w:rFonts w:eastAsia="SimSun"/>
          <w:lang w:eastAsia="zh-CN"/>
        </w:rPr>
        <w:t>6.7.3 Efficiency of encryption algorithm.</w:t>
      </w:r>
      <w:bookmarkEnd w:id="126"/>
      <w:bookmarkEnd w:id="127"/>
      <w:r>
        <w:rPr>
          <w:rFonts w:eastAsia="SimSun"/>
          <w:lang w:eastAsia="zh-CN"/>
        </w:rPr>
        <w:t xml:space="preserve"> </w:t>
      </w:r>
    </w:p>
    <w:p xmlns:wp14="http://schemas.microsoft.com/office/word/2010/wordml" w:rsidR="009A7029" w:rsidRDefault="00C82ACF" w14:paraId="57B11F2B" wp14:textId="77777777">
      <w:pPr>
        <w:jc w:val="both"/>
        <w:rPr>
          <w:rFonts w:eastAsia="Malgun Gothic"/>
          <w:bCs/>
          <w:color w:val="000000"/>
          <w:lang w:eastAsia="ko-KR"/>
        </w:rPr>
      </w:pPr>
      <w:r>
        <w:rPr>
          <w:rFonts w:eastAsia="Malgun Gothic"/>
          <w:bCs/>
          <w:color w:val="000000"/>
          <w:lang w:eastAsia="ko-KR"/>
        </w:rPr>
        <w:t xml:space="preserve">It should run several encryption settings to process different sizes of data blocks to evaluate the algorithm's encryption/decryption and signature/verification speed. </w:t>
      </w:r>
    </w:p>
    <w:p xmlns:wp14="http://schemas.microsoft.com/office/word/2010/wordml" w:rsidR="009A7029" w:rsidRDefault="00C82ACF" w14:paraId="02226DCE" wp14:textId="77777777">
      <w:pPr>
        <w:pStyle w:val="Heading3"/>
        <w:jc w:val="both"/>
        <w:rPr>
          <w:rFonts w:eastAsia="SimSun"/>
          <w:lang w:eastAsia="zh-CN"/>
        </w:rPr>
      </w:pPr>
      <w:bookmarkStart w:name="_Toc23293" w:id="128"/>
      <w:bookmarkStart w:name="_Toc4619023" w:id="129"/>
      <w:r>
        <w:rPr>
          <w:rFonts w:eastAsia="SimSun"/>
          <w:lang w:eastAsia="zh-CN"/>
        </w:rPr>
        <w:t>6.7.4 Strength of encryption</w:t>
      </w:r>
      <w:bookmarkEnd w:id="128"/>
      <w:bookmarkEnd w:id="129"/>
      <w:r>
        <w:rPr>
          <w:rFonts w:eastAsia="SimSun"/>
          <w:lang w:eastAsia="zh-CN"/>
        </w:rPr>
        <w:t xml:space="preserve"> </w:t>
      </w:r>
    </w:p>
    <w:p xmlns:wp14="http://schemas.microsoft.com/office/word/2010/wordml" w:rsidR="009A7029" w:rsidRDefault="00C82ACF" w14:paraId="7CBA60AE" wp14:textId="77777777">
      <w:pPr>
        <w:jc w:val="both"/>
        <w:rPr>
          <w:rFonts w:eastAsia="Malgun Gothic"/>
          <w:bCs/>
          <w:color w:val="000000"/>
          <w:lang w:eastAsia="ko-KR"/>
        </w:rPr>
      </w:pPr>
      <w:r>
        <w:rPr>
          <w:rFonts w:eastAsia="Malgun Gothic"/>
          <w:bCs/>
          <w:color w:val="000000"/>
          <w:lang w:eastAsia="ko-KR"/>
        </w:rPr>
        <w:t>It should declare that how difficult the encryption can be broken. Category and cipher strength of the encryption could be taken as metrics.  Besides, anti-quantum encryption algorithm could be taken into account.</w:t>
      </w:r>
    </w:p>
    <w:p xmlns:wp14="http://schemas.microsoft.com/office/word/2010/wordml" w:rsidR="009A7029" w:rsidRDefault="00C82ACF" w14:paraId="4874CFA3" wp14:textId="77777777">
      <w:pPr>
        <w:pStyle w:val="Heading1"/>
        <w:numPr>
          <w:ilvl w:val="0"/>
          <w:numId w:val="1"/>
        </w:numPr>
        <w:jc w:val="both"/>
        <w:rPr>
          <w:rFonts w:eastAsia="SimSun"/>
          <w:szCs w:val="22"/>
          <w:lang w:val="en-US" w:eastAsia="zh-CN"/>
        </w:rPr>
      </w:pPr>
      <w:bookmarkStart w:name="_Toc526340470" w:id="130"/>
      <w:bookmarkStart w:name="_Toc526340544" w:id="131"/>
      <w:bookmarkStart w:name="_Toc526340475" w:id="132"/>
      <w:bookmarkStart w:name="_Toc526340472" w:id="133"/>
      <w:bookmarkStart w:name="_Toc526340547" w:id="134"/>
      <w:bookmarkStart w:name="_Toc526340541" w:id="135"/>
      <w:bookmarkStart w:name="_Toc526340543" w:id="136"/>
      <w:bookmarkStart w:name="_Toc526340469" w:id="137"/>
      <w:bookmarkStart w:name="_Toc526340546" w:id="138"/>
      <w:bookmarkStart w:name="_Toc526340471" w:id="139"/>
      <w:bookmarkStart w:name="_Toc526340474" w:id="140"/>
      <w:bookmarkStart w:name="_Toc526340542" w:id="141"/>
      <w:bookmarkStart w:name="_Toc526340473" w:id="142"/>
      <w:bookmarkStart w:name="_Toc526340545" w:id="143"/>
      <w:bookmarkStart w:name="_Toc24206" w:id="144"/>
      <w:bookmarkStart w:name="_Toc4619024" w:id="145"/>
      <w:bookmarkStart w:name="_Toc20383" w:id="146"/>
      <w:bookmarkStart w:name="_Toc3652" w:id="14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hint="eastAsia" w:eastAsia="SimSun"/>
          <w:szCs w:val="22"/>
          <w:lang w:val="en-US" w:eastAsia="zh-CN"/>
        </w:rPr>
        <w:t>Criteria for DLT a</w:t>
      </w:r>
      <w:r>
        <w:rPr>
          <w:rFonts w:eastAsia="SimSun"/>
          <w:szCs w:val="22"/>
          <w:lang w:val="en-US" w:eastAsia="zh-CN"/>
        </w:rPr>
        <w:t>pplication</w:t>
      </w:r>
      <w:r>
        <w:rPr>
          <w:rFonts w:hint="eastAsia" w:eastAsia="SimSun"/>
          <w:szCs w:val="22"/>
          <w:lang w:val="en-US" w:eastAsia="zh-CN"/>
        </w:rPr>
        <w:t xml:space="preserve"> functions</w:t>
      </w:r>
      <w:bookmarkEnd w:id="144"/>
      <w:bookmarkEnd w:id="145"/>
      <w:bookmarkEnd w:id="146"/>
      <w:bookmarkEnd w:id="147"/>
    </w:p>
    <w:p xmlns:wp14="http://schemas.microsoft.com/office/word/2010/wordml" w:rsidR="009A7029" w:rsidRDefault="00C82ACF" w14:paraId="4D4FF172" wp14:textId="77777777">
      <w:pPr>
        <w:pStyle w:val="Heading2"/>
        <w:widowControl w:val="0"/>
        <w:numPr>
          <w:ilvl w:val="0"/>
          <w:numId w:val="3"/>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szCs w:val="24"/>
          <w:lang w:val="en-US" w:eastAsia="zh-CN"/>
        </w:rPr>
      </w:pPr>
      <w:bookmarkStart w:name="_Toc14279" w:id="148"/>
      <w:bookmarkStart w:name="_Toc16464" w:id="149"/>
      <w:bookmarkStart w:name="_Toc4619025" w:id="150"/>
      <w:bookmarkStart w:name="_Toc11232" w:id="151"/>
      <w:r>
        <w:rPr>
          <w:rFonts w:eastAsia="SimSun"/>
          <w:szCs w:val="24"/>
          <w:lang w:val="en-US" w:eastAsia="zh-CN"/>
        </w:rPr>
        <w:t>User authentication</w:t>
      </w:r>
      <w:bookmarkEnd w:id="148"/>
      <w:bookmarkEnd w:id="149"/>
      <w:bookmarkEnd w:id="150"/>
      <w:bookmarkEnd w:id="151"/>
    </w:p>
    <w:p xmlns:wp14="http://schemas.microsoft.com/office/word/2010/wordml" w:rsidR="009A7029" w:rsidRDefault="00C82ACF" w14:paraId="479F85FA" wp14:textId="77777777">
      <w:pPr>
        <w:jc w:val="both"/>
        <w:rPr>
          <w:rFonts w:eastAsia="SimSun"/>
        </w:rPr>
      </w:pPr>
      <w:r>
        <w:rPr>
          <w:rFonts w:eastAsia="SimSun"/>
        </w:rPr>
        <w:t>DLT system should have user authentication modules and user access control management modules. Electronic signatures are an effective way to user authentication.</w:t>
      </w:r>
    </w:p>
    <w:p xmlns:wp14="http://schemas.microsoft.com/office/word/2010/wordml" w:rsidR="009A7029" w:rsidRDefault="00C82ACF" w14:paraId="58E04464" wp14:textId="77777777">
      <w:pPr>
        <w:pStyle w:val="Heading3"/>
        <w:jc w:val="both"/>
        <w:rPr>
          <w:rFonts w:eastAsia="Malgun Gothic"/>
          <w:bCs/>
          <w:color w:val="000000"/>
          <w:szCs w:val="24"/>
          <w:lang w:eastAsia="ko-KR"/>
        </w:rPr>
      </w:pPr>
      <w:bookmarkStart w:name="_Toc4619026" w:id="152"/>
      <w:bookmarkStart w:name="_Toc22120" w:id="153"/>
      <w:r>
        <w:rPr>
          <w:rFonts w:eastAsia="Malgun Gothic"/>
          <w:color w:val="000000"/>
          <w:szCs w:val="24"/>
          <w:lang w:eastAsia="ko-KR"/>
        </w:rPr>
        <w:t>7.1.1 User account verification</w:t>
      </w:r>
      <w:bookmarkEnd w:id="152"/>
      <w:bookmarkEnd w:id="153"/>
    </w:p>
    <w:p xmlns:wp14="http://schemas.microsoft.com/office/word/2010/wordml" w:rsidR="009A7029" w:rsidRDefault="00C82ACF" w14:paraId="378F39AD" wp14:textId="77777777">
      <w:pPr>
        <w:jc w:val="both"/>
        <w:rPr>
          <w:rFonts w:eastAsia="SimSun"/>
        </w:rPr>
      </w:pPr>
      <w:r>
        <w:rPr>
          <w:rFonts w:eastAsia="SimSun"/>
          <w:lang w:eastAsia="zh-CN"/>
        </w:rPr>
        <w:t>This is the</w:t>
      </w:r>
      <w:r>
        <w:rPr>
          <w:rFonts w:eastAsia="SimSun"/>
        </w:rPr>
        <w:t xml:space="preserve"> validation of information, such as </w:t>
      </w:r>
      <w:proofErr w:type="spellStart"/>
      <w:r>
        <w:rPr>
          <w:rFonts w:eastAsia="SimSun"/>
        </w:rPr>
        <w:t>keystore</w:t>
      </w:r>
      <w:proofErr w:type="spellEnd"/>
      <w:r>
        <w:rPr>
          <w:rFonts w:eastAsia="SimSun"/>
        </w:rPr>
        <w:t xml:space="preserve"> and password</w:t>
      </w:r>
      <w:r>
        <w:rPr>
          <w:rFonts w:hint="eastAsia" w:eastAsia="SimSun"/>
          <w:lang w:eastAsia="zh-CN"/>
        </w:rPr>
        <w:t>,</w:t>
      </w:r>
      <w:r>
        <w:rPr>
          <w:rFonts w:eastAsia="SimSun"/>
        </w:rPr>
        <w:t xml:space="preserve"> or 2-step verification. </w:t>
      </w:r>
      <w:bookmarkStart w:name="_Hlk514872130" w:id="154"/>
    </w:p>
    <w:p xmlns:wp14="http://schemas.microsoft.com/office/word/2010/wordml" w:rsidR="009A7029" w:rsidRDefault="00C82ACF" w14:paraId="3FC35008" wp14:textId="77777777">
      <w:pPr>
        <w:pStyle w:val="Heading3"/>
        <w:jc w:val="both"/>
        <w:rPr>
          <w:rFonts w:eastAsia="SimSun"/>
          <w:szCs w:val="24"/>
          <w:lang w:eastAsia="ja-JP"/>
        </w:rPr>
      </w:pPr>
      <w:bookmarkStart w:name="_Toc4619027" w:id="155"/>
      <w:bookmarkStart w:name="_Toc14712" w:id="156"/>
      <w:r>
        <w:rPr>
          <w:rFonts w:eastAsia="SimSun"/>
          <w:szCs w:val="24"/>
          <w:lang w:eastAsia="ja-JP"/>
        </w:rPr>
        <w:t xml:space="preserve">7.1.2 </w:t>
      </w:r>
      <w:r>
        <w:rPr>
          <w:rFonts w:eastAsia="SimSun"/>
          <w:lang w:eastAsia="zh-CN"/>
        </w:rPr>
        <w:t>Login</w:t>
      </w:r>
      <w:r>
        <w:rPr>
          <w:rFonts w:eastAsia="SimSun"/>
          <w:szCs w:val="24"/>
          <w:lang w:eastAsia="ja-JP"/>
        </w:rPr>
        <w:t xml:space="preserve"> state management</w:t>
      </w:r>
      <w:bookmarkEnd w:id="155"/>
      <w:bookmarkEnd w:id="156"/>
    </w:p>
    <w:p xmlns:wp14="http://schemas.microsoft.com/office/word/2010/wordml" w:rsidR="009A7029" w:rsidRDefault="00C82ACF" w14:paraId="3A96F24B" wp14:textId="77777777">
      <w:pPr>
        <w:jc w:val="both"/>
        <w:rPr>
          <w:rFonts w:eastAsia="SimSun"/>
        </w:rPr>
      </w:pPr>
      <w:r>
        <w:rPr>
          <w:rFonts w:eastAsia="SimSun"/>
        </w:rPr>
        <w:t>The system should update the user login-state after user login.</w:t>
      </w:r>
    </w:p>
    <w:p xmlns:wp14="http://schemas.microsoft.com/office/word/2010/wordml" w:rsidR="009A7029" w:rsidRDefault="00C82ACF" w14:paraId="5390D7F5" wp14:textId="77777777">
      <w:pPr>
        <w:pStyle w:val="Heading3"/>
        <w:jc w:val="both"/>
        <w:rPr>
          <w:rFonts w:eastAsia="SimSun"/>
          <w:szCs w:val="24"/>
          <w:lang w:eastAsia="ja-JP"/>
        </w:rPr>
      </w:pPr>
      <w:bookmarkStart w:name="_Toc4619028" w:id="157"/>
      <w:bookmarkStart w:name="_Toc25117" w:id="158"/>
      <w:bookmarkEnd w:id="154"/>
      <w:r>
        <w:rPr>
          <w:rFonts w:eastAsia="SimSun"/>
          <w:szCs w:val="24"/>
          <w:lang w:eastAsia="ja-JP"/>
        </w:rPr>
        <w:t xml:space="preserve">7.1.3 </w:t>
      </w:r>
      <w:r>
        <w:rPr>
          <w:rFonts w:eastAsia="SimSun"/>
          <w:lang w:eastAsia="zh-CN"/>
        </w:rPr>
        <w:t>User</w:t>
      </w:r>
      <w:r>
        <w:rPr>
          <w:rFonts w:eastAsia="SimSun"/>
          <w:szCs w:val="24"/>
          <w:lang w:eastAsia="ja-JP"/>
        </w:rPr>
        <w:t xml:space="preserve"> classification and user management</w:t>
      </w:r>
      <w:bookmarkEnd w:id="157"/>
      <w:bookmarkEnd w:id="158"/>
    </w:p>
    <w:p xmlns:wp14="http://schemas.microsoft.com/office/word/2010/wordml" w:rsidR="009A7029" w:rsidRDefault="00C82ACF" w14:paraId="2334F4F7" wp14:textId="77777777">
      <w:pPr>
        <w:jc w:val="both"/>
        <w:rPr>
          <w:rFonts w:eastAsia="SimSun"/>
        </w:rPr>
      </w:pPr>
      <w:r>
        <w:rPr>
          <w:rFonts w:eastAsia="SimSun"/>
          <w:lang w:eastAsia="zh-CN"/>
        </w:rPr>
        <w:t>This</w:t>
      </w:r>
      <w:r>
        <w:rPr>
          <w:rFonts w:eastAsia="SimSun"/>
        </w:rPr>
        <w:t xml:space="preserve"> is to assign users into one of several types and manage their permissions. </w:t>
      </w:r>
    </w:p>
    <w:p xmlns:wp14="http://schemas.microsoft.com/office/word/2010/wordml" w:rsidR="009A7029" w:rsidRDefault="00C82ACF" w14:paraId="4AA3B5A7" wp14:textId="77777777">
      <w:pPr>
        <w:pStyle w:val="Heading3"/>
        <w:jc w:val="both"/>
        <w:rPr>
          <w:rFonts w:eastAsia="SimSun"/>
          <w:szCs w:val="24"/>
          <w:lang w:eastAsia="ja-JP"/>
        </w:rPr>
      </w:pPr>
      <w:bookmarkStart w:name="_Toc1696" w:id="159"/>
      <w:bookmarkStart w:name="_Toc4619029" w:id="160"/>
      <w:r>
        <w:rPr>
          <w:rFonts w:eastAsia="SimSun"/>
          <w:szCs w:val="24"/>
          <w:lang w:eastAsia="ja-JP"/>
        </w:rPr>
        <w:t>7.1.4 Authorization</w:t>
      </w:r>
      <w:bookmarkEnd w:id="159"/>
      <w:bookmarkEnd w:id="160"/>
    </w:p>
    <w:p xmlns:wp14="http://schemas.microsoft.com/office/word/2010/wordml" w:rsidR="009A7029" w:rsidRDefault="00C82ACF" w14:paraId="5BBD728A" wp14:textId="77777777">
      <w:pPr>
        <w:jc w:val="both"/>
        <w:rPr>
          <w:rFonts w:eastAsia="SimSun"/>
        </w:rPr>
      </w:pPr>
      <w:r>
        <w:rPr>
          <w:rFonts w:eastAsia="SimSun"/>
        </w:rPr>
        <w:t>Users can grant authority to others to access or modify their private data.</w:t>
      </w:r>
    </w:p>
    <w:p xmlns:wp14="http://schemas.microsoft.com/office/word/2010/wordml" w:rsidR="009A7029" w:rsidRDefault="00C82ACF" w14:paraId="423526FF" wp14:textId="77777777">
      <w:pPr>
        <w:pStyle w:val="Heading3"/>
        <w:jc w:val="both"/>
        <w:rPr>
          <w:rFonts w:eastAsia="Malgun Gothic"/>
          <w:color w:val="000000"/>
          <w:szCs w:val="24"/>
          <w:lang w:eastAsia="ko-KR"/>
        </w:rPr>
      </w:pPr>
      <w:bookmarkStart w:name="_Toc4619030" w:id="161"/>
      <w:bookmarkStart w:name="_Toc16878" w:id="162"/>
      <w:r>
        <w:rPr>
          <w:rFonts w:eastAsia="Malgun Gothic"/>
          <w:color w:val="000000"/>
          <w:szCs w:val="24"/>
          <w:lang w:eastAsia="ko-KR"/>
        </w:rPr>
        <w:t xml:space="preserve">7.1.5 Smart contract data access </w:t>
      </w:r>
      <w:bookmarkEnd w:id="161"/>
      <w:r>
        <w:rPr>
          <w:rFonts w:eastAsia="Malgun Gothic"/>
          <w:color w:val="000000"/>
          <w:szCs w:val="24"/>
          <w:lang w:eastAsia="ko-KR"/>
        </w:rPr>
        <w:t>control</w:t>
      </w:r>
      <w:bookmarkEnd w:id="162"/>
    </w:p>
    <w:p xmlns:wp14="http://schemas.microsoft.com/office/word/2010/wordml" w:rsidR="009A7029" w:rsidRDefault="00C82ACF" w14:paraId="53EA4243" wp14:textId="77777777">
      <w:pPr>
        <w:jc w:val="both"/>
        <w:rPr>
          <w:rFonts w:eastAsia="SimSun"/>
        </w:rPr>
      </w:pPr>
      <w:r>
        <w:rPr>
          <w:rFonts w:eastAsia="SimSun"/>
          <w:lang w:eastAsia="zh-CN"/>
        </w:rPr>
        <w:t>S</w:t>
      </w:r>
      <w:r>
        <w:rPr>
          <w:rFonts w:hint="eastAsia" w:eastAsia="SimSun"/>
          <w:lang w:eastAsia="zh-CN"/>
        </w:rPr>
        <w:t>mart</w:t>
      </w:r>
      <w:r>
        <w:rPr>
          <w:rFonts w:eastAsia="SimSun"/>
          <w:lang w:eastAsia="zh-CN"/>
        </w:rPr>
        <w:t xml:space="preserve"> </w:t>
      </w:r>
      <w:r>
        <w:rPr>
          <w:rFonts w:hint="eastAsia" w:eastAsia="SimSun"/>
          <w:lang w:eastAsia="zh-CN"/>
        </w:rPr>
        <w:t>contract</w:t>
      </w:r>
      <w:r>
        <w:rPr>
          <w:rFonts w:eastAsia="SimSun"/>
          <w:lang w:eastAsia="zh-CN"/>
        </w:rPr>
        <w:t xml:space="preserve"> </w:t>
      </w:r>
      <w:r>
        <w:rPr>
          <w:rFonts w:hint="eastAsia" w:eastAsia="SimSun"/>
          <w:lang w:eastAsia="zh-CN"/>
        </w:rPr>
        <w:t>data</w:t>
      </w:r>
      <w:r>
        <w:rPr>
          <w:rFonts w:eastAsia="SimSun"/>
          <w:lang w:eastAsia="zh-CN"/>
        </w:rPr>
        <w:t xml:space="preserve"> </w:t>
      </w:r>
      <w:r>
        <w:rPr>
          <w:rFonts w:hint="eastAsia" w:eastAsia="SimSun"/>
          <w:lang w:eastAsia="zh-CN"/>
        </w:rPr>
        <w:t>should</w:t>
      </w:r>
      <w:r>
        <w:rPr>
          <w:rFonts w:eastAsia="SimSun"/>
          <w:lang w:eastAsia="zh-CN"/>
        </w:rPr>
        <w:t xml:space="preserve"> </w:t>
      </w:r>
      <w:r>
        <w:rPr>
          <w:rFonts w:hint="eastAsia" w:eastAsia="SimSun"/>
          <w:lang w:eastAsia="zh-CN"/>
        </w:rPr>
        <w:t>be</w:t>
      </w:r>
      <w:r>
        <w:rPr>
          <w:rFonts w:eastAsia="SimSun"/>
          <w:lang w:eastAsia="zh-CN"/>
        </w:rPr>
        <w:t xml:space="preserve"> </w:t>
      </w:r>
      <w:r>
        <w:rPr>
          <w:rFonts w:hint="eastAsia" w:eastAsia="SimSun"/>
          <w:lang w:eastAsia="zh-CN"/>
        </w:rPr>
        <w:t>shared</w:t>
      </w:r>
      <w:r>
        <w:rPr>
          <w:rFonts w:eastAsia="SimSun"/>
          <w:lang w:eastAsia="zh-CN"/>
        </w:rPr>
        <w:t xml:space="preserve"> </w:t>
      </w:r>
      <w:r>
        <w:rPr>
          <w:rFonts w:hint="eastAsia" w:eastAsia="SimSun"/>
          <w:lang w:eastAsia="zh-CN"/>
        </w:rPr>
        <w:t>among</w:t>
      </w:r>
      <w:r>
        <w:rPr>
          <w:rFonts w:eastAsia="SimSun"/>
          <w:lang w:eastAsia="zh-CN"/>
        </w:rPr>
        <w:t xml:space="preserve"> </w:t>
      </w:r>
      <w:r>
        <w:rPr>
          <w:rFonts w:hint="eastAsia" w:eastAsia="SimSun"/>
          <w:lang w:eastAsia="zh-CN"/>
        </w:rPr>
        <w:t>p</w:t>
      </w:r>
      <w:r>
        <w:rPr>
          <w:rFonts w:eastAsia="SimSun"/>
          <w:lang w:eastAsia="zh-CN"/>
        </w:rPr>
        <w:t>articipants of the smart contract</w:t>
      </w:r>
      <w:r>
        <w:rPr>
          <w:rFonts w:eastAsia="SimSun"/>
        </w:rPr>
        <w:t xml:space="preserve">, all participants should have access to get this information, for example, interfaces to represent smart </w:t>
      </w:r>
      <w:r>
        <w:rPr>
          <w:rFonts w:eastAsia="SimSun"/>
          <w:lang w:eastAsia="zh-CN"/>
        </w:rPr>
        <w:t>contracts</w:t>
      </w:r>
      <w:r>
        <w:rPr>
          <w:rFonts w:eastAsia="SimSun"/>
        </w:rPr>
        <w:t xml:space="preserve"> and query them.</w:t>
      </w:r>
    </w:p>
    <w:p xmlns:wp14="http://schemas.microsoft.com/office/word/2010/wordml" w:rsidR="009A7029" w:rsidRDefault="00C82ACF" w14:paraId="26C8A4E5" wp14:textId="77777777">
      <w:pPr>
        <w:pStyle w:val="Heading2"/>
        <w:widowControl w:val="0"/>
        <w:numPr>
          <w:ilvl w:val="0"/>
          <w:numId w:val="3"/>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18673" w:id="163"/>
      <w:bookmarkStart w:name="_Toc4619031" w:id="164"/>
      <w:bookmarkStart w:name="_Toc23751" w:id="165"/>
      <w:bookmarkStart w:name="_Toc22130" w:id="166"/>
      <w:r>
        <w:rPr>
          <w:rFonts w:hint="eastAsia" w:eastAsia="SimSun"/>
          <w:lang w:val="en-US" w:eastAsia="zh-CN"/>
        </w:rPr>
        <w:lastRenderedPageBreak/>
        <w:t>System</w:t>
      </w:r>
      <w:r>
        <w:rPr>
          <w:rFonts w:eastAsia="SimSun"/>
          <w:lang w:val="en-US" w:eastAsia="zh-CN"/>
        </w:rPr>
        <w:t xml:space="preserve"> stability</w:t>
      </w:r>
      <w:bookmarkEnd w:id="163"/>
      <w:bookmarkEnd w:id="164"/>
      <w:bookmarkEnd w:id="165"/>
      <w:bookmarkEnd w:id="166"/>
    </w:p>
    <w:p xmlns:wp14="http://schemas.microsoft.com/office/word/2010/wordml" w:rsidR="009A7029" w:rsidRDefault="00C82ACF" w14:paraId="6DABF408" wp14:textId="77777777">
      <w:pPr>
        <w:jc w:val="both"/>
        <w:rPr>
          <w:rFonts w:eastAsia="SimSun"/>
        </w:rPr>
      </w:pPr>
      <w:r>
        <w:rPr>
          <w:rFonts w:eastAsia="SimSun"/>
        </w:rPr>
        <w:t xml:space="preserve">System stability is the measurement of overall system interoperability, accessibility and usability. The platform is required to </w:t>
      </w:r>
      <w:proofErr w:type="gramStart"/>
      <w:r>
        <w:rPr>
          <w:rFonts w:eastAsia="SimSun"/>
        </w:rPr>
        <w:t>satisfied</w:t>
      </w:r>
      <w:proofErr w:type="gramEnd"/>
      <w:r>
        <w:rPr>
          <w:rFonts w:eastAsia="SimSun"/>
        </w:rPr>
        <w:t xml:space="preserve"> at least, but not limited to the following requirements.</w:t>
      </w:r>
    </w:p>
    <w:p xmlns:wp14="http://schemas.microsoft.com/office/word/2010/wordml" w:rsidR="009A7029" w:rsidRDefault="00C82ACF" w14:paraId="0C2DF6DD" wp14:textId="77777777">
      <w:pPr>
        <w:pStyle w:val="Heading3"/>
        <w:jc w:val="both"/>
        <w:rPr>
          <w:rFonts w:eastAsia="SimSun"/>
        </w:rPr>
      </w:pPr>
      <w:bookmarkStart w:name="_Toc4619032" w:id="167"/>
      <w:bookmarkStart w:name="_Toc11983" w:id="168"/>
      <w:r>
        <w:rPr>
          <w:rFonts w:eastAsia="SimSun"/>
          <w:lang w:eastAsia="zh-CN"/>
        </w:rPr>
        <w:t xml:space="preserve">7.2.1 </w:t>
      </w:r>
      <w:r>
        <w:rPr>
          <w:rFonts w:hint="eastAsia" w:eastAsia="SimSun"/>
          <w:lang w:eastAsia="zh-CN"/>
        </w:rPr>
        <w:t>Stab</w:t>
      </w:r>
      <w:r>
        <w:rPr>
          <w:rFonts w:eastAsia="SimSun"/>
          <w:lang w:eastAsia="zh-CN"/>
        </w:rPr>
        <w:t>i</w:t>
      </w:r>
      <w:r>
        <w:rPr>
          <w:rFonts w:hint="eastAsia" w:eastAsia="SimSun"/>
          <w:lang w:eastAsia="zh-CN"/>
        </w:rPr>
        <w:t>lity</w:t>
      </w:r>
      <w:r>
        <w:rPr>
          <w:rFonts w:eastAsia="SimSun"/>
        </w:rPr>
        <w:t xml:space="preserve"> </w:t>
      </w:r>
      <w:r>
        <w:rPr>
          <w:rFonts w:hint="eastAsia" w:eastAsia="SimSun"/>
          <w:lang w:eastAsia="zh-CN"/>
        </w:rPr>
        <w:t>for</w:t>
      </w:r>
      <w:r>
        <w:rPr>
          <w:rFonts w:eastAsia="SimSun"/>
        </w:rPr>
        <w:t xml:space="preserve"> manage nodes</w:t>
      </w:r>
      <w:bookmarkEnd w:id="167"/>
      <w:bookmarkEnd w:id="168"/>
    </w:p>
    <w:p xmlns:wp14="http://schemas.microsoft.com/office/word/2010/wordml" w:rsidR="009A7029" w:rsidRDefault="00C82ACF" w14:paraId="2E7478D1" wp14:textId="77777777">
      <w:pPr>
        <w:jc w:val="both"/>
        <w:rPr>
          <w:rFonts w:eastAsia="Malgun Gothic"/>
          <w:bCs/>
          <w:color w:val="000000"/>
          <w:lang w:eastAsia="ko-KR"/>
        </w:rPr>
      </w:pPr>
      <w:r>
        <w:rPr>
          <w:rFonts w:eastAsia="Malgun Gothic"/>
          <w:color w:val="000000"/>
          <w:lang w:eastAsia="ko-KR"/>
        </w:rPr>
        <w:t>The system should be u</w:t>
      </w:r>
      <w:r>
        <w:rPr>
          <w:rFonts w:eastAsia="Malgun Gothic"/>
          <w:bCs/>
          <w:color w:val="000000"/>
          <w:lang w:eastAsia="ko-KR"/>
        </w:rPr>
        <w:t xml:space="preserve">sed </w:t>
      </w:r>
      <w:r>
        <w:rPr>
          <w:rFonts w:eastAsia="SimSun"/>
        </w:rPr>
        <w:t xml:space="preserve">normally </w:t>
      </w:r>
      <w:r>
        <w:rPr>
          <w:rFonts w:eastAsia="Malgun Gothic"/>
          <w:bCs/>
          <w:color w:val="000000"/>
          <w:lang w:eastAsia="ko-KR"/>
        </w:rPr>
        <w:t xml:space="preserve">when some nodes join, leave or </w:t>
      </w:r>
      <w:r>
        <w:rPr>
          <w:rFonts w:eastAsia="SimSun"/>
          <w:lang w:eastAsia="zh-CN"/>
        </w:rPr>
        <w:t>upgrade</w:t>
      </w:r>
      <w:r>
        <w:rPr>
          <w:rFonts w:eastAsia="Malgun Gothic"/>
          <w:bCs/>
          <w:color w:val="000000"/>
          <w:lang w:eastAsia="ko-KR"/>
        </w:rPr>
        <w:t>.</w:t>
      </w:r>
    </w:p>
    <w:p xmlns:wp14="http://schemas.microsoft.com/office/word/2010/wordml" w:rsidR="009A7029" w:rsidRDefault="00C82ACF" w14:paraId="7AA6D611" wp14:textId="77777777">
      <w:pPr>
        <w:pStyle w:val="Heading3"/>
        <w:jc w:val="both"/>
        <w:rPr>
          <w:rFonts w:eastAsia="Malgun Gothic"/>
          <w:color w:val="000000"/>
          <w:lang w:eastAsia="ko-KR"/>
        </w:rPr>
      </w:pPr>
      <w:bookmarkStart w:name="_Toc4619033" w:id="169"/>
      <w:bookmarkStart w:name="_Toc23410" w:id="170"/>
      <w:r>
        <w:rPr>
          <w:rFonts w:eastAsia="Malgun Gothic"/>
          <w:color w:val="000000"/>
          <w:lang w:eastAsia="ko-KR"/>
        </w:rPr>
        <w:t xml:space="preserve">7.2.2 </w:t>
      </w:r>
      <w:r>
        <w:rPr>
          <w:rFonts w:eastAsia="SimSun"/>
          <w:lang w:eastAsia="zh-CN"/>
        </w:rPr>
        <w:t>Stability</w:t>
      </w:r>
      <w:r>
        <w:rPr>
          <w:rFonts w:eastAsia="Malgun Gothic"/>
          <w:color w:val="000000"/>
          <w:lang w:eastAsia="ko-KR"/>
        </w:rPr>
        <w:t xml:space="preserve"> for cross-chain operation</w:t>
      </w:r>
      <w:bookmarkEnd w:id="169"/>
      <w:bookmarkEnd w:id="170"/>
    </w:p>
    <w:p xmlns:wp14="http://schemas.microsoft.com/office/word/2010/wordml" w:rsidR="009A7029" w:rsidRDefault="00C82ACF" w14:paraId="5993766A" wp14:textId="77777777">
      <w:pPr>
        <w:jc w:val="both"/>
        <w:rPr>
          <w:rFonts w:eastAsia="Malgun Gothic"/>
          <w:b/>
          <w:color w:val="000000"/>
          <w:lang w:eastAsia="ko-KR"/>
        </w:rPr>
      </w:pPr>
      <w:r>
        <w:rPr>
          <w:rFonts w:eastAsia="Malgun Gothic"/>
          <w:bCs/>
          <w:color w:val="000000"/>
          <w:lang w:eastAsia="ko-KR"/>
        </w:rPr>
        <w:t xml:space="preserve">The system should be used </w:t>
      </w:r>
      <w:r>
        <w:rPr>
          <w:rFonts w:eastAsia="SimSun"/>
        </w:rPr>
        <w:t xml:space="preserve">normally </w:t>
      </w:r>
      <w:r>
        <w:rPr>
          <w:rFonts w:eastAsia="Malgun Gothic"/>
          <w:bCs/>
          <w:color w:val="000000"/>
          <w:lang w:eastAsia="ko-KR"/>
        </w:rPr>
        <w:t>when cooperated with other DLT system or cloud System.</w:t>
      </w:r>
    </w:p>
    <w:p xmlns:wp14="http://schemas.microsoft.com/office/word/2010/wordml" w:rsidR="009A7029" w:rsidRDefault="00C82ACF" w14:paraId="062D5891" wp14:textId="77777777">
      <w:pPr>
        <w:pStyle w:val="Heading3"/>
        <w:jc w:val="both"/>
        <w:rPr>
          <w:rFonts w:eastAsia="Malgun Gothic"/>
          <w:color w:val="000000"/>
          <w:lang w:eastAsia="ko-KR"/>
        </w:rPr>
      </w:pPr>
      <w:bookmarkStart w:name="_Toc4619035" w:id="171"/>
      <w:bookmarkStart w:name="_Toc3592" w:id="172"/>
      <w:r>
        <w:rPr>
          <w:rFonts w:eastAsia="Malgun Gothic"/>
          <w:color w:val="000000"/>
          <w:lang w:eastAsia="ko-KR"/>
        </w:rPr>
        <w:t>7.2.3 Network latency</w:t>
      </w:r>
      <w:bookmarkEnd w:id="171"/>
      <w:bookmarkEnd w:id="172"/>
    </w:p>
    <w:p xmlns:wp14="http://schemas.microsoft.com/office/word/2010/wordml" w:rsidR="009A7029" w:rsidRDefault="00C82ACF" w14:paraId="672CCD68" wp14:textId="77777777">
      <w:pPr>
        <w:jc w:val="both"/>
        <w:rPr>
          <w:rFonts w:eastAsia="Malgun Gothic"/>
          <w:bCs/>
          <w:color w:val="000000"/>
          <w:lang w:eastAsia="ko-KR"/>
        </w:rPr>
      </w:pPr>
      <w:r>
        <w:rPr>
          <w:rFonts w:eastAsia="Malgun Gothic"/>
          <w:bCs/>
          <w:color w:val="000000"/>
          <w:lang w:eastAsia="ko-KR"/>
        </w:rPr>
        <w:t>The system should remain stable after running 7x24 hours with latency of network. The tolerable extent of latency based on design of system.</w:t>
      </w:r>
    </w:p>
    <w:p xmlns:wp14="http://schemas.microsoft.com/office/word/2010/wordml" w:rsidR="009A7029" w:rsidRDefault="00C82ACF" w14:paraId="04CC57BB" wp14:textId="77777777">
      <w:pPr>
        <w:pStyle w:val="Heading3"/>
        <w:jc w:val="both"/>
        <w:rPr>
          <w:rFonts w:eastAsia="Malgun Gothic"/>
          <w:color w:val="000000"/>
          <w:lang w:eastAsia="ko-KR"/>
        </w:rPr>
      </w:pPr>
      <w:bookmarkStart w:name="_Toc4921" w:id="173"/>
      <w:bookmarkStart w:name="_Toc4619036" w:id="174"/>
      <w:r>
        <w:rPr>
          <w:rFonts w:eastAsia="Malgun Gothic"/>
          <w:color w:val="000000"/>
          <w:lang w:eastAsia="ko-KR"/>
        </w:rPr>
        <w:t>7.2.4 Memory utilization</w:t>
      </w:r>
      <w:bookmarkEnd w:id="173"/>
      <w:bookmarkEnd w:id="174"/>
    </w:p>
    <w:p xmlns:wp14="http://schemas.microsoft.com/office/word/2010/wordml" w:rsidR="009A7029" w:rsidRDefault="00C82ACF" w14:paraId="38381B17" wp14:textId="77777777">
      <w:pPr>
        <w:jc w:val="both"/>
        <w:rPr>
          <w:rFonts w:eastAsia="Malgun Gothic"/>
          <w:bCs/>
          <w:color w:val="000000"/>
          <w:lang w:eastAsia="ko-KR"/>
        </w:rPr>
      </w:pPr>
      <w:r>
        <w:rPr>
          <w:rFonts w:eastAsia="Malgun Gothic"/>
          <w:bCs/>
          <w:color w:val="000000"/>
          <w:lang w:eastAsia="ko-KR"/>
        </w:rPr>
        <w:t>The system should remain stable after running 7x24 hours without memory exception</w:t>
      </w:r>
      <w:r>
        <w:rPr>
          <w:rFonts w:eastAsia="SimSun"/>
          <w:lang w:eastAsia="zh-CN"/>
        </w:rPr>
        <w:t>s</w:t>
      </w:r>
      <w:r>
        <w:rPr>
          <w:rFonts w:eastAsia="Malgun Gothic"/>
          <w:bCs/>
          <w:color w:val="000000"/>
          <w:lang w:eastAsia="ko-KR"/>
        </w:rPr>
        <w:t>.</w:t>
      </w:r>
    </w:p>
    <w:p xmlns:wp14="http://schemas.microsoft.com/office/word/2010/wordml" w:rsidR="009A7029" w:rsidRDefault="00C82ACF" w14:paraId="54077771" wp14:textId="77777777">
      <w:pPr>
        <w:pStyle w:val="Heading3"/>
        <w:jc w:val="both"/>
        <w:rPr>
          <w:rFonts w:eastAsia="Malgun Gothic"/>
          <w:color w:val="000000"/>
          <w:lang w:eastAsia="ko-KR"/>
        </w:rPr>
      </w:pPr>
      <w:bookmarkStart w:name="_Toc4619037" w:id="175"/>
      <w:bookmarkStart w:name="_Toc6522" w:id="176"/>
      <w:r>
        <w:rPr>
          <w:rFonts w:eastAsia="Malgun Gothic"/>
          <w:color w:val="000000"/>
          <w:lang w:eastAsia="ko-KR"/>
        </w:rPr>
        <w:t>7.2.5 CPU utilization</w:t>
      </w:r>
      <w:bookmarkEnd w:id="175"/>
      <w:bookmarkEnd w:id="176"/>
    </w:p>
    <w:p xmlns:wp14="http://schemas.microsoft.com/office/word/2010/wordml" w:rsidR="009A7029" w:rsidRDefault="00C82ACF" w14:paraId="364355F2" wp14:textId="77777777">
      <w:pPr>
        <w:jc w:val="both"/>
        <w:rPr>
          <w:rFonts w:eastAsia="Malgun Gothic"/>
          <w:bCs/>
          <w:color w:val="000000"/>
          <w:lang w:eastAsia="ko-KR"/>
        </w:rPr>
      </w:pPr>
      <w:r>
        <w:rPr>
          <w:rFonts w:eastAsia="Malgun Gothic"/>
          <w:bCs/>
          <w:color w:val="000000"/>
          <w:lang w:eastAsia="ko-KR"/>
        </w:rPr>
        <w:t>The system should remain stable after running 7x24 hours without CPU exception</w:t>
      </w:r>
      <w:r>
        <w:rPr>
          <w:rFonts w:eastAsia="SimSun"/>
          <w:lang w:eastAsia="zh-CN"/>
        </w:rPr>
        <w:t>s</w:t>
      </w:r>
      <w:r>
        <w:rPr>
          <w:rFonts w:eastAsia="Malgun Gothic"/>
          <w:bCs/>
          <w:color w:val="000000"/>
          <w:lang w:eastAsia="ko-KR"/>
        </w:rPr>
        <w:t>.</w:t>
      </w:r>
    </w:p>
    <w:p xmlns:wp14="http://schemas.microsoft.com/office/word/2010/wordml" w:rsidR="009A7029" w:rsidRDefault="00C82ACF" w14:paraId="26D4386A" wp14:textId="77777777">
      <w:pPr>
        <w:pStyle w:val="Heading3"/>
        <w:jc w:val="both"/>
        <w:rPr>
          <w:rFonts w:eastAsia="Malgun Gothic"/>
          <w:color w:val="000000"/>
          <w:lang w:eastAsia="ko-KR"/>
        </w:rPr>
      </w:pPr>
      <w:bookmarkStart w:name="_Toc16166" w:id="177"/>
      <w:bookmarkStart w:name="_Toc4619038" w:id="178"/>
      <w:r>
        <w:rPr>
          <w:rFonts w:eastAsia="Malgun Gothic"/>
          <w:color w:val="000000"/>
          <w:lang w:eastAsia="ko-KR"/>
        </w:rPr>
        <w:t>7.2.6 Stability for concurrency</w:t>
      </w:r>
      <w:bookmarkEnd w:id="177"/>
      <w:bookmarkEnd w:id="178"/>
    </w:p>
    <w:p xmlns:wp14="http://schemas.microsoft.com/office/word/2010/wordml" w:rsidR="009A7029" w:rsidRDefault="00C82ACF" w14:paraId="0787F8EC" wp14:textId="77777777">
      <w:pPr>
        <w:jc w:val="both"/>
        <w:rPr>
          <w:rFonts w:eastAsia="Malgun Gothic"/>
          <w:bCs/>
          <w:color w:val="000000"/>
          <w:lang w:eastAsia="ko-KR"/>
        </w:rPr>
      </w:pPr>
      <w:r>
        <w:rPr>
          <w:rFonts w:eastAsia="Malgun Gothic"/>
          <w:bCs/>
          <w:color w:val="000000"/>
          <w:lang w:eastAsia="ko-KR"/>
        </w:rPr>
        <w:t>The system should remain stable with bursts of concurrent transactions.</w:t>
      </w:r>
    </w:p>
    <w:p xmlns:wp14="http://schemas.microsoft.com/office/word/2010/wordml" w:rsidR="009A7029" w:rsidRDefault="00C82ACF" w14:paraId="1526147C" wp14:textId="77777777">
      <w:pPr>
        <w:pStyle w:val="Heading2"/>
        <w:widowControl w:val="0"/>
        <w:numPr>
          <w:ilvl w:val="0"/>
          <w:numId w:val="3"/>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4619039" w:id="179"/>
      <w:bookmarkStart w:name="_Toc30469" w:id="180"/>
      <w:r>
        <w:rPr>
          <w:rFonts w:eastAsia="SimSun"/>
          <w:lang w:val="en-US" w:eastAsia="zh-CN"/>
        </w:rPr>
        <w:t>Economic mechanism design</w:t>
      </w:r>
      <w:bookmarkEnd w:id="179"/>
      <w:bookmarkEnd w:id="180"/>
    </w:p>
    <w:p xmlns:wp14="http://schemas.microsoft.com/office/word/2010/wordml" w:rsidR="009A7029" w:rsidRDefault="00C82ACF" w14:paraId="3457F0B3" wp14:textId="77777777">
      <w:pPr>
        <w:jc w:val="both"/>
        <w:rPr>
          <w:szCs w:val="20"/>
          <w:lang w:val="en-US" w:eastAsia="zh-CN"/>
        </w:rPr>
      </w:pPr>
      <w:r>
        <w:rPr>
          <w:rFonts w:eastAsia="SimSun"/>
          <w:lang w:val="en-US" w:eastAsia="zh-CN"/>
        </w:rPr>
        <w:t>Economic mechanism is</w:t>
      </w:r>
      <w:r>
        <w:rPr>
          <w:lang w:val="en-US" w:eastAsia="zh-CN"/>
        </w:rPr>
        <w:t xml:space="preserve"> to motivate user participation and how to manage token.</w:t>
      </w:r>
    </w:p>
    <w:p xmlns:wp14="http://schemas.microsoft.com/office/word/2010/wordml" w:rsidR="009A7029" w:rsidRDefault="00C82ACF" w14:paraId="34D8872F" wp14:textId="77777777">
      <w:pPr>
        <w:pStyle w:val="Heading3"/>
        <w:jc w:val="both"/>
        <w:rPr>
          <w:rFonts w:eastAsia="SimSun"/>
          <w:szCs w:val="24"/>
          <w:lang w:eastAsia="zh-CN"/>
        </w:rPr>
      </w:pPr>
      <w:bookmarkStart w:name="_Toc4619040" w:id="181"/>
      <w:bookmarkStart w:name="_Toc7726" w:id="182"/>
      <w:r>
        <w:rPr>
          <w:rFonts w:hint="eastAsia" w:eastAsia="SimSun"/>
          <w:szCs w:val="24"/>
          <w:lang w:eastAsia="zh-CN"/>
        </w:rPr>
        <w:t>7</w:t>
      </w:r>
      <w:r>
        <w:rPr>
          <w:rFonts w:eastAsia="SimSun"/>
          <w:szCs w:val="24"/>
          <w:lang w:eastAsia="zh-CN"/>
        </w:rPr>
        <w:t>.3.1 Incentive mechanisms</w:t>
      </w:r>
      <w:bookmarkEnd w:id="181"/>
      <w:bookmarkEnd w:id="182"/>
    </w:p>
    <w:p xmlns:wp14="http://schemas.microsoft.com/office/word/2010/wordml" w:rsidR="009A7029" w:rsidRDefault="00C82ACF" w14:paraId="37FAC41A" wp14:textId="77777777">
      <w:pPr>
        <w:jc w:val="both"/>
        <w:rPr>
          <w:rFonts w:eastAsia="SimSun"/>
        </w:rPr>
      </w:pPr>
      <w:r>
        <w:rPr>
          <w:rFonts w:eastAsia="SimSun"/>
          <w:lang w:eastAsia="zh-CN"/>
        </w:rPr>
        <w:t xml:space="preserve">The rewarding in </w:t>
      </w:r>
      <w:proofErr w:type="spellStart"/>
      <w:r>
        <w:rPr>
          <w:rFonts w:eastAsia="SimSun"/>
          <w:lang w:eastAsia="zh-CN"/>
        </w:rPr>
        <w:t>blockchain</w:t>
      </w:r>
      <w:proofErr w:type="spellEnd"/>
      <w:r>
        <w:rPr>
          <w:rFonts w:eastAsia="SimSun"/>
          <w:lang w:eastAsia="zh-CN"/>
        </w:rPr>
        <w:t xml:space="preserve"> system, especially permission-less </w:t>
      </w:r>
      <w:proofErr w:type="spellStart"/>
      <w:r>
        <w:rPr>
          <w:rFonts w:eastAsia="SimSun"/>
          <w:lang w:eastAsia="zh-CN"/>
        </w:rPr>
        <w:t>blockchain</w:t>
      </w:r>
      <w:proofErr w:type="spellEnd"/>
      <w:r>
        <w:rPr>
          <w:rFonts w:eastAsia="SimSun"/>
          <w:lang w:eastAsia="zh-CN"/>
        </w:rPr>
        <w:t>. System relies on nodes owned by different parties and an incentive should be in place to motivate them to continue serving and using the system. For example, Bitcoin Proof-of-Work (</w:t>
      </w:r>
      <w:proofErr w:type="spellStart"/>
      <w:proofErr w:type="gramStart"/>
      <w:r>
        <w:rPr>
          <w:rFonts w:eastAsia="SimSun"/>
          <w:lang w:eastAsia="zh-CN"/>
        </w:rPr>
        <w:t>PoW</w:t>
      </w:r>
      <w:proofErr w:type="spellEnd"/>
      <w:proofErr w:type="gramEnd"/>
      <w:r>
        <w:rPr>
          <w:rFonts w:eastAsia="SimSun"/>
          <w:lang w:eastAsia="zh-CN"/>
        </w:rPr>
        <w:t>) uses a lot of electricity and miners are rewarded through Bitcoins. If an incentive mechanism is in place, it sh</w:t>
      </w:r>
      <w:r>
        <w:rPr>
          <w:rFonts w:eastAsia="SimSun"/>
        </w:rPr>
        <w:t>ould be detailed, e.g.</w:t>
      </w:r>
    </w:p>
    <w:p xmlns:wp14="http://schemas.microsoft.com/office/word/2010/wordml" w:rsidR="009A7029" w:rsidRDefault="00C82ACF" w14:paraId="345D8474" wp14:textId="77777777">
      <w:pPr>
        <w:pStyle w:val="Heading3"/>
        <w:jc w:val="both"/>
        <w:rPr>
          <w:rFonts w:eastAsiaTheme="minorEastAsia"/>
          <w:szCs w:val="24"/>
          <w:lang w:eastAsia="zh-CN"/>
        </w:rPr>
      </w:pPr>
      <w:bookmarkStart w:name="_Toc8212" w:id="183"/>
      <w:bookmarkStart w:name="_Toc4619041" w:id="184"/>
      <w:r>
        <w:rPr>
          <w:rFonts w:hint="eastAsia" w:eastAsiaTheme="minorEastAsia"/>
          <w:szCs w:val="24"/>
          <w:lang w:eastAsia="zh-CN"/>
        </w:rPr>
        <w:t>7</w:t>
      </w:r>
      <w:r>
        <w:rPr>
          <w:rFonts w:eastAsiaTheme="minorEastAsia"/>
          <w:szCs w:val="24"/>
          <w:lang w:eastAsia="zh-CN"/>
        </w:rPr>
        <w:t>.3.2 Token management</w:t>
      </w:r>
      <w:bookmarkEnd w:id="183"/>
      <w:bookmarkEnd w:id="184"/>
    </w:p>
    <w:p xmlns:wp14="http://schemas.microsoft.com/office/word/2010/wordml" w:rsidR="009A7029" w:rsidRDefault="00C82ACF" w14:paraId="65701E34" wp14:textId="77777777">
      <w:pPr>
        <w:jc w:val="both"/>
        <w:rPr>
          <w:rFonts w:eastAsia="Yu Mincho"/>
        </w:rPr>
      </w:pPr>
      <w:r>
        <w:rPr>
          <w:rFonts w:eastAsia="SimSun"/>
        </w:rPr>
        <w:t xml:space="preserve">The duty of using a token. </w:t>
      </w:r>
      <w:r>
        <w:rPr>
          <w:rFonts w:eastAsia="SimSun"/>
          <w:lang w:eastAsia="zh-CN"/>
        </w:rPr>
        <w:t xml:space="preserve">If tokens are used, a </w:t>
      </w:r>
      <w:proofErr w:type="spellStart"/>
      <w:r>
        <w:rPr>
          <w:rFonts w:eastAsia="SimSun"/>
          <w:lang w:eastAsia="zh-CN"/>
        </w:rPr>
        <w:t>tokenomics</w:t>
      </w:r>
      <w:proofErr w:type="spellEnd"/>
      <w:r>
        <w:rPr>
          <w:rFonts w:eastAsia="SimSun"/>
          <w:lang w:eastAsia="zh-CN"/>
        </w:rPr>
        <w:t xml:space="preserve"> report explaining the tokens economics should be publicly released.</w:t>
      </w:r>
      <w:r>
        <w:rPr>
          <w:rFonts w:eastAsia="SimSun"/>
        </w:rPr>
        <w:t xml:space="preserve"> Any potential environmental issues should be highlighted in the report, e.g., the high electricity consumption of Bitcoin </w:t>
      </w:r>
      <w:proofErr w:type="spellStart"/>
      <w:proofErr w:type="gramStart"/>
      <w:r>
        <w:rPr>
          <w:rFonts w:eastAsia="SimSun"/>
        </w:rPr>
        <w:t>PoW</w:t>
      </w:r>
      <w:proofErr w:type="spellEnd"/>
      <w:proofErr w:type="gramEnd"/>
      <w:r>
        <w:rPr>
          <w:rFonts w:eastAsia="SimSun"/>
        </w:rPr>
        <w:t>.</w:t>
      </w:r>
    </w:p>
    <w:p xmlns:wp14="http://schemas.microsoft.com/office/word/2010/wordml" w:rsidR="009A7029" w:rsidRDefault="00C82ACF" w14:paraId="3677B7E6" wp14:textId="77777777">
      <w:pPr>
        <w:pStyle w:val="Heading3"/>
        <w:jc w:val="both"/>
        <w:rPr>
          <w:rFonts w:eastAsiaTheme="minorEastAsia"/>
          <w:szCs w:val="24"/>
          <w:lang w:eastAsia="zh-CN"/>
        </w:rPr>
      </w:pPr>
      <w:bookmarkStart w:name="_Toc18738" w:id="185"/>
      <w:bookmarkStart w:name="_Toc4619042" w:id="186"/>
      <w:r>
        <w:rPr>
          <w:rFonts w:eastAsiaTheme="minorEastAsia"/>
          <w:szCs w:val="24"/>
          <w:lang w:eastAsia="zh-CN"/>
        </w:rPr>
        <w:t>7.3.3 Token transfer</w:t>
      </w:r>
      <w:bookmarkEnd w:id="185"/>
      <w:bookmarkEnd w:id="186"/>
    </w:p>
    <w:p xmlns:wp14="http://schemas.microsoft.com/office/word/2010/wordml" w:rsidR="009A7029" w:rsidRDefault="00C82ACF" w14:paraId="48A74167" wp14:textId="77777777">
      <w:pPr>
        <w:jc w:val="both"/>
        <w:rPr>
          <w:rFonts w:eastAsia="Malgun Gothic"/>
          <w:bCs/>
          <w:color w:val="000000"/>
          <w:lang w:eastAsia="ko-KR"/>
        </w:rPr>
      </w:pPr>
      <w:r>
        <w:rPr>
          <w:rFonts w:eastAsia="SimSun"/>
        </w:rPr>
        <w:t xml:space="preserve">System should use a standard protocol where possible for increased token transfer. For example, regarding its potential tokens, they should be </w:t>
      </w:r>
      <w:r>
        <w:rPr>
          <w:rFonts w:eastAsia="SimSun"/>
          <w:lang w:eastAsia="zh-CN"/>
        </w:rPr>
        <w:t>based</w:t>
      </w:r>
      <w:r>
        <w:rPr>
          <w:rFonts w:eastAsia="SimSun"/>
        </w:rPr>
        <w:t xml:space="preserve"> on de facto standards such as ERC-20</w:t>
      </w:r>
      <w:r>
        <w:rPr>
          <w:rFonts w:hint="eastAsia"/>
          <w:lang w:eastAsia="zh-CN"/>
        </w:rPr>
        <w:t>[</w:t>
      </w:r>
      <w:r>
        <w:rPr>
          <w:lang w:eastAsia="zh-CN"/>
        </w:rPr>
        <w:t>b_erc20]</w:t>
      </w:r>
      <w:r>
        <w:rPr>
          <w:rFonts w:eastAsia="SimSun"/>
        </w:rPr>
        <w:t xml:space="preserve"> or NEP-5[b_nep5]. System should have functionalities to facilitate cross-chain or cross-DLT system operations.  </w:t>
      </w:r>
    </w:p>
    <w:p xmlns:wp14="http://schemas.microsoft.com/office/word/2010/wordml" w:rsidR="009A7029" w:rsidRDefault="00C82ACF" w14:paraId="24F57191" wp14:textId="77777777">
      <w:pPr>
        <w:pStyle w:val="Heading2"/>
        <w:widowControl w:val="0"/>
        <w:numPr>
          <w:ilvl w:val="0"/>
          <w:numId w:val="3"/>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4619043" w:id="187"/>
      <w:bookmarkStart w:name="_Toc8411" w:id="188"/>
      <w:bookmarkStart w:name="_Toc17051" w:id="189"/>
      <w:bookmarkStart w:name="_Toc26014" w:id="190"/>
      <w:r>
        <w:rPr>
          <w:rFonts w:eastAsia="SimSun"/>
          <w:lang w:val="en-US" w:eastAsia="zh-CN"/>
        </w:rPr>
        <w:lastRenderedPageBreak/>
        <w:t>Data privacy</w:t>
      </w:r>
      <w:bookmarkEnd w:id="187"/>
      <w:bookmarkEnd w:id="188"/>
      <w:bookmarkEnd w:id="189"/>
      <w:bookmarkEnd w:id="190"/>
    </w:p>
    <w:p xmlns:wp14="http://schemas.microsoft.com/office/word/2010/wordml" w:rsidR="009A7029" w:rsidRDefault="00C82ACF" w14:paraId="7E704965" wp14:textId="77777777">
      <w:pPr>
        <w:jc w:val="both"/>
        <w:rPr>
          <w:rFonts w:eastAsia="SimSun"/>
        </w:rPr>
      </w:pPr>
      <w:r>
        <w:rPr>
          <w:rFonts w:eastAsia="SimSun"/>
        </w:rPr>
        <w:t>Data privacy is an assignable feature for DLT platform, especially in financial industry. It stands for data generation, storage and transmission in a DLT system should be confidential and user private information cannot be leaked.</w:t>
      </w:r>
    </w:p>
    <w:p xmlns:wp14="http://schemas.microsoft.com/office/word/2010/wordml" w:rsidR="009A7029" w:rsidRDefault="00C82ACF" w14:paraId="05D79160" wp14:textId="77777777">
      <w:pPr>
        <w:pStyle w:val="Heading3"/>
        <w:jc w:val="both"/>
        <w:rPr>
          <w:rFonts w:eastAsia="Malgun Gothic"/>
          <w:color w:val="000000"/>
          <w:szCs w:val="24"/>
          <w:lang w:eastAsia="ko-KR"/>
        </w:rPr>
      </w:pPr>
      <w:bookmarkStart w:name="_Toc4619044" w:id="191"/>
      <w:bookmarkStart w:name="_Toc13442" w:id="192"/>
      <w:r>
        <w:rPr>
          <w:rFonts w:eastAsia="Malgun Gothic"/>
          <w:color w:val="000000"/>
          <w:szCs w:val="24"/>
          <w:lang w:eastAsia="ko-KR"/>
        </w:rPr>
        <w:t xml:space="preserve">7.4.1 </w:t>
      </w:r>
      <w:bookmarkEnd w:id="191"/>
      <w:r>
        <w:rPr>
          <w:rFonts w:eastAsia="Malgun Gothic"/>
          <w:color w:val="000000"/>
          <w:szCs w:val="24"/>
          <w:lang w:eastAsia="ko-KR"/>
        </w:rPr>
        <w:t>Secure transmission</w:t>
      </w:r>
      <w:bookmarkEnd w:id="192"/>
    </w:p>
    <w:p xmlns:wp14="http://schemas.microsoft.com/office/word/2010/wordml" w:rsidR="009A7029" w:rsidRDefault="00C82ACF" w14:paraId="6A297AD3" wp14:textId="77777777">
      <w:pPr>
        <w:tabs>
          <w:tab w:val="left" w:pos="1191"/>
        </w:tabs>
        <w:jc w:val="both"/>
        <w:rPr>
          <w:rFonts w:eastAsia="Malgun Gothic"/>
          <w:color w:val="000000"/>
          <w:lang w:eastAsia="ko-KR"/>
        </w:rPr>
      </w:pPr>
      <w:r>
        <w:rPr>
          <w:rFonts w:eastAsia="Malgun Gothic"/>
          <w:color w:val="000000"/>
          <w:lang w:eastAsia="ko-KR"/>
        </w:rPr>
        <w:t xml:space="preserve"> Confidential or proprietary information should be transferred over a secure channel. Many infrastructures, especially in financial industry, should rely on a specified secure transmission protocol to prevent a catastrophic breach of security.</w:t>
      </w:r>
    </w:p>
    <w:p xmlns:wp14="http://schemas.microsoft.com/office/word/2010/wordml" w:rsidR="009A7029" w:rsidRDefault="00C82ACF" w14:paraId="4BC1D755" wp14:textId="77777777">
      <w:pPr>
        <w:pStyle w:val="Heading3"/>
        <w:jc w:val="both"/>
        <w:rPr>
          <w:rFonts w:eastAsia="SimSun"/>
          <w:color w:val="000000"/>
          <w:szCs w:val="24"/>
          <w:lang w:val="en-US" w:eastAsia="zh-CN"/>
        </w:rPr>
      </w:pPr>
      <w:bookmarkStart w:name="_Toc4619045" w:id="193"/>
      <w:bookmarkStart w:name="_Toc20245" w:id="194"/>
      <w:r>
        <w:rPr>
          <w:rFonts w:eastAsia="Malgun Gothic"/>
          <w:color w:val="000000"/>
          <w:szCs w:val="24"/>
          <w:lang w:eastAsia="ko-KR"/>
        </w:rPr>
        <w:t xml:space="preserve">7.4.2 </w:t>
      </w:r>
      <w:bookmarkEnd w:id="193"/>
      <w:r>
        <w:rPr>
          <w:rFonts w:eastAsia="Malgun Gothic"/>
          <w:color w:val="000000"/>
          <w:szCs w:val="24"/>
          <w:lang w:eastAsia="ko-KR"/>
        </w:rPr>
        <w:t>Restricted data</w:t>
      </w:r>
      <w:bookmarkEnd w:id="194"/>
      <w:r>
        <w:rPr>
          <w:rFonts w:hint="eastAsia" w:eastAsia="SimSun"/>
          <w:lang w:val="en-US" w:eastAsia="zh-CN"/>
        </w:rPr>
        <w:t xml:space="preserve"> access</w:t>
      </w:r>
    </w:p>
    <w:p xmlns:wp14="http://schemas.microsoft.com/office/word/2010/wordml" w:rsidR="009A7029" w:rsidRDefault="00C82ACF" w14:paraId="0827FC71" wp14:textId="77777777">
      <w:pPr>
        <w:tabs>
          <w:tab w:val="left" w:pos="1191"/>
        </w:tabs>
        <w:jc w:val="both"/>
        <w:rPr>
          <w:rFonts w:eastAsia="Malgun Gothic"/>
          <w:b/>
          <w:color w:val="000000"/>
          <w:lang w:eastAsia="ko-KR"/>
        </w:rPr>
      </w:pPr>
      <w:r>
        <w:rPr>
          <w:rFonts w:eastAsia="Malgun Gothic"/>
          <w:color w:val="000000"/>
          <w:lang w:eastAsia="ko-KR"/>
        </w:rPr>
        <w:t xml:space="preserve">Any confidential or personal information that is protected by law or policy requires the </w:t>
      </w:r>
      <w:r>
        <w:rPr>
          <w:rFonts w:hint="eastAsia" w:eastAsia="Malgun Gothic"/>
          <w:color w:val="000000"/>
          <w:lang w:eastAsia="ko-KR"/>
        </w:rPr>
        <w:t xml:space="preserve">appropriate </w:t>
      </w:r>
      <w:r>
        <w:rPr>
          <w:rFonts w:eastAsia="Malgun Gothic"/>
          <w:color w:val="000000"/>
          <w:lang w:eastAsia="ko-KR"/>
        </w:rPr>
        <w:t xml:space="preserve">level of </w:t>
      </w:r>
      <w:r>
        <w:rPr>
          <w:rFonts w:hint="eastAsia" w:eastAsia="Malgun Gothic"/>
          <w:color w:val="000000"/>
          <w:lang w:eastAsia="ko-KR"/>
        </w:rPr>
        <w:t xml:space="preserve">differential </w:t>
      </w:r>
      <w:r>
        <w:rPr>
          <w:rFonts w:eastAsia="Malgun Gothic"/>
          <w:color w:val="000000"/>
          <w:lang w:eastAsia="ko-KR"/>
        </w:rPr>
        <w:t>access control</w:t>
      </w:r>
      <w:r>
        <w:rPr>
          <w:rFonts w:hint="eastAsia" w:eastAsia="Malgun Gothic"/>
          <w:color w:val="000000"/>
          <w:lang w:eastAsia="ko-KR"/>
        </w:rPr>
        <w:t>s</w:t>
      </w:r>
      <w:r>
        <w:rPr>
          <w:rFonts w:eastAsia="Malgun Gothic"/>
          <w:color w:val="000000"/>
          <w:lang w:eastAsia="ko-KR"/>
        </w:rPr>
        <w:t xml:space="preserve"> and security protections whether in storage or in transit. </w:t>
      </w:r>
    </w:p>
    <w:p xmlns:wp14="http://schemas.microsoft.com/office/word/2010/wordml" w:rsidR="009A7029" w:rsidRDefault="00C82ACF" w14:paraId="63CD8A01" wp14:textId="77777777">
      <w:pPr>
        <w:pStyle w:val="Heading3"/>
        <w:jc w:val="both"/>
        <w:rPr>
          <w:rFonts w:eastAsia="Malgun Gothic"/>
          <w:color w:val="000000"/>
          <w:szCs w:val="24"/>
          <w:lang w:eastAsia="ko-KR"/>
        </w:rPr>
      </w:pPr>
      <w:bookmarkStart w:name="_Toc4619046" w:id="195"/>
      <w:bookmarkStart w:name="_Toc20085" w:id="196"/>
      <w:r>
        <w:rPr>
          <w:rFonts w:eastAsia="Malgun Gothic"/>
          <w:color w:val="000000"/>
          <w:szCs w:val="24"/>
          <w:lang w:eastAsia="ko-KR"/>
        </w:rPr>
        <w:t>7.4.3 Privacy protection</w:t>
      </w:r>
      <w:bookmarkEnd w:id="195"/>
      <w:bookmarkEnd w:id="196"/>
    </w:p>
    <w:p xmlns:wp14="http://schemas.microsoft.com/office/word/2010/wordml" w:rsidR="009A7029" w:rsidRDefault="00C82ACF" w14:paraId="4BBC2069" wp14:textId="77777777">
      <w:pPr>
        <w:tabs>
          <w:tab w:val="left" w:pos="1191"/>
        </w:tabs>
        <w:jc w:val="both"/>
        <w:rPr>
          <w:rFonts w:eastAsia="Malgun Gothic"/>
          <w:b/>
          <w:color w:val="000000"/>
          <w:lang w:eastAsia="ko-KR"/>
        </w:rPr>
      </w:pPr>
      <w:r>
        <w:rPr>
          <w:rFonts w:eastAsia="Malgun Gothic"/>
          <w:color w:val="000000"/>
          <w:lang w:eastAsia="ko-KR"/>
        </w:rPr>
        <w:t xml:space="preserve">System may </w:t>
      </w:r>
      <w:r>
        <w:t xml:space="preserve">use </w:t>
      </w:r>
      <w:r>
        <w:rPr>
          <w:rFonts w:eastAsia="Malgun Gothic"/>
          <w:color w:val="000000"/>
          <w:lang w:eastAsia="ko-KR"/>
        </w:rPr>
        <w:t xml:space="preserve">privacy protection algorithm(s) such as zero </w:t>
      </w:r>
      <w:r>
        <w:rPr>
          <w:rFonts w:eastAsia="SimSun"/>
        </w:rPr>
        <w:t>knowledge</w:t>
      </w:r>
      <w:r>
        <w:rPr>
          <w:rFonts w:eastAsia="Malgun Gothic"/>
          <w:color w:val="000000"/>
          <w:lang w:eastAsia="ko-KR"/>
        </w:rPr>
        <w:t xml:space="preserve"> proof, ring signature, secure multi-party computation and homomorphic encryption to avoid privacy disclosure.</w:t>
      </w:r>
    </w:p>
    <w:p xmlns:wp14="http://schemas.microsoft.com/office/word/2010/wordml" w:rsidR="009A7029" w:rsidRDefault="00C82ACF" w14:paraId="0F94BBF5" wp14:textId="77777777">
      <w:pPr>
        <w:pStyle w:val="Heading2"/>
        <w:widowControl w:val="0"/>
        <w:numPr>
          <w:ilvl w:val="0"/>
          <w:numId w:val="3"/>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17207" w:id="197"/>
      <w:bookmarkStart w:name="_Toc4619047" w:id="198"/>
      <w:r>
        <w:rPr>
          <w:rFonts w:eastAsia="SimSun"/>
          <w:lang w:val="en-US" w:eastAsia="zh-CN"/>
        </w:rPr>
        <w:t>Application support functions</w:t>
      </w:r>
      <w:bookmarkEnd w:id="197"/>
      <w:bookmarkEnd w:id="198"/>
    </w:p>
    <w:p xmlns:wp14="http://schemas.microsoft.com/office/word/2010/wordml" w:rsidR="009A7029" w:rsidRDefault="00C82ACF" w14:paraId="403C790A" wp14:textId="77777777">
      <w:pPr>
        <w:jc w:val="both"/>
        <w:rPr>
          <w:rFonts w:eastAsia="SimSun"/>
        </w:rPr>
      </w:pPr>
      <w:r>
        <w:rPr>
          <w:rFonts w:eastAsia="SimSun"/>
          <w:lang w:val="en-US"/>
        </w:rPr>
        <w:t xml:space="preserve">DLT system may </w:t>
      </w:r>
      <w:r>
        <w:rPr>
          <w:rFonts w:eastAsia="SimSun"/>
        </w:rPr>
        <w:t>implement application support functions to improve user-friendly.</w:t>
      </w:r>
    </w:p>
    <w:p xmlns:wp14="http://schemas.microsoft.com/office/word/2010/wordml" w:rsidR="009A7029" w:rsidRDefault="00C82ACF" w14:paraId="79C66B51" wp14:textId="77777777">
      <w:pPr>
        <w:pStyle w:val="Heading3"/>
        <w:jc w:val="both"/>
        <w:rPr>
          <w:rFonts w:eastAsia="Malgun Gothic"/>
          <w:color w:val="000000"/>
          <w:szCs w:val="24"/>
          <w:lang w:eastAsia="ko-KR"/>
        </w:rPr>
      </w:pPr>
      <w:bookmarkStart w:name="_Toc4619048" w:id="199"/>
      <w:bookmarkStart w:name="_Toc11198" w:id="200"/>
      <w:r>
        <w:rPr>
          <w:rFonts w:eastAsia="Malgun Gothic"/>
          <w:color w:val="000000"/>
          <w:szCs w:val="24"/>
          <w:lang w:eastAsia="ko-KR"/>
        </w:rPr>
        <w:t>7.5.1 User interface for query</w:t>
      </w:r>
      <w:bookmarkEnd w:id="199"/>
      <w:bookmarkEnd w:id="200"/>
    </w:p>
    <w:p xmlns:wp14="http://schemas.microsoft.com/office/word/2010/wordml" w:rsidR="009A7029" w:rsidRDefault="00C82ACF" w14:paraId="5A281873" wp14:textId="77777777">
      <w:pPr>
        <w:tabs>
          <w:tab w:val="left" w:pos="1191"/>
        </w:tabs>
        <w:jc w:val="both"/>
        <w:rPr>
          <w:rFonts w:eastAsia="Malgun Gothic"/>
          <w:b/>
          <w:color w:val="000000"/>
          <w:lang w:eastAsia="ko-KR"/>
        </w:rPr>
      </w:pPr>
      <w:r>
        <w:rPr>
          <w:rFonts w:eastAsia="Malgun Gothic"/>
          <w:color w:val="000000"/>
          <w:lang w:eastAsia="ko-KR"/>
        </w:rPr>
        <w:t>DLT System may provide a browser to visualize a query result and show the status of ledger.</w:t>
      </w:r>
    </w:p>
    <w:p xmlns:wp14="http://schemas.microsoft.com/office/word/2010/wordml" w:rsidR="009A7029" w:rsidRDefault="00C82ACF" w14:paraId="03A30904" wp14:textId="77777777">
      <w:pPr>
        <w:pStyle w:val="Heading3"/>
        <w:jc w:val="both"/>
        <w:rPr>
          <w:rFonts w:eastAsia="Malgun Gothic"/>
          <w:color w:val="000000"/>
          <w:szCs w:val="24"/>
          <w:lang w:eastAsia="ko-KR"/>
        </w:rPr>
      </w:pPr>
      <w:bookmarkStart w:name="_Toc32628" w:id="201"/>
      <w:bookmarkStart w:name="_Toc4619049" w:id="202"/>
      <w:r>
        <w:rPr>
          <w:rFonts w:eastAsia="Malgun Gothic"/>
          <w:color w:val="000000"/>
          <w:szCs w:val="24"/>
          <w:lang w:eastAsia="ko-KR"/>
        </w:rPr>
        <w:t>7.5.2 User interface for smart contract</w:t>
      </w:r>
      <w:bookmarkEnd w:id="201"/>
      <w:bookmarkEnd w:id="202"/>
      <w:r>
        <w:rPr>
          <w:rFonts w:eastAsia="Malgun Gothic"/>
          <w:color w:val="000000"/>
          <w:szCs w:val="24"/>
          <w:lang w:eastAsia="ko-KR"/>
        </w:rPr>
        <w:t xml:space="preserve"> </w:t>
      </w:r>
    </w:p>
    <w:p xmlns:wp14="http://schemas.microsoft.com/office/word/2010/wordml" w:rsidR="009A7029" w:rsidRDefault="00C82ACF" w14:paraId="3D470A57" wp14:textId="77777777">
      <w:pPr>
        <w:tabs>
          <w:tab w:val="left" w:pos="1191"/>
        </w:tabs>
        <w:jc w:val="both"/>
        <w:rPr>
          <w:rFonts w:eastAsia="Malgun Gothic"/>
          <w:color w:val="000000"/>
          <w:lang w:eastAsia="ko-KR"/>
        </w:rPr>
      </w:pPr>
      <w:r>
        <w:rPr>
          <w:rFonts w:eastAsia="Malgun Gothic"/>
          <w:color w:val="000000"/>
          <w:lang w:eastAsia="ko-KR"/>
        </w:rPr>
        <w:t>DLT System may provide a browser to visualize deployment and invocation of smart contract, and query to smart contract data.</w:t>
      </w:r>
    </w:p>
    <w:p xmlns:wp14="http://schemas.microsoft.com/office/word/2010/wordml" w:rsidR="009A7029" w:rsidRDefault="00C82ACF" w14:paraId="4B552E38" wp14:textId="77777777">
      <w:pPr>
        <w:pStyle w:val="Heading3"/>
        <w:jc w:val="both"/>
        <w:rPr>
          <w:rFonts w:eastAsia="Malgun Gothic"/>
          <w:color w:val="000000"/>
          <w:szCs w:val="24"/>
          <w:lang w:eastAsia="ko-KR"/>
        </w:rPr>
      </w:pPr>
      <w:bookmarkStart w:name="_Toc30562" w:id="203"/>
      <w:bookmarkStart w:name="_Toc4619050" w:id="204"/>
      <w:r>
        <w:rPr>
          <w:rFonts w:eastAsia="Malgun Gothic"/>
          <w:color w:val="000000"/>
          <w:szCs w:val="24"/>
          <w:lang w:eastAsia="ko-KR"/>
        </w:rPr>
        <w:t>7.5.3 Multi-languages SDK</w:t>
      </w:r>
      <w:bookmarkEnd w:id="203"/>
      <w:bookmarkEnd w:id="204"/>
      <w:r>
        <w:rPr>
          <w:rFonts w:eastAsia="Malgun Gothic"/>
          <w:color w:val="000000"/>
          <w:szCs w:val="24"/>
          <w:lang w:eastAsia="ko-KR"/>
        </w:rPr>
        <w:t xml:space="preserve"> </w:t>
      </w:r>
    </w:p>
    <w:p xmlns:wp14="http://schemas.microsoft.com/office/word/2010/wordml" w:rsidR="009A7029" w:rsidRDefault="00C82ACF" w14:paraId="2CB77AF4" wp14:textId="77777777">
      <w:pPr>
        <w:tabs>
          <w:tab w:val="left" w:pos="1191"/>
        </w:tabs>
        <w:jc w:val="both"/>
        <w:rPr>
          <w:rFonts w:eastAsia="Malgun Gothic"/>
          <w:color w:val="000000"/>
          <w:lang w:eastAsia="ko-KR"/>
        </w:rPr>
      </w:pPr>
      <w:r>
        <w:rPr>
          <w:rFonts w:eastAsia="Malgun Gothic"/>
          <w:color w:val="000000"/>
          <w:lang w:eastAsia="ko-KR"/>
        </w:rPr>
        <w:t>System may provide SDK for multi-language version.</w:t>
      </w:r>
    </w:p>
    <w:p xmlns:wp14="http://schemas.microsoft.com/office/word/2010/wordml" w:rsidR="009A7029" w:rsidRDefault="00C82ACF" w14:paraId="09F42643" wp14:textId="77777777">
      <w:pPr>
        <w:pStyle w:val="Heading1"/>
        <w:numPr>
          <w:ilvl w:val="0"/>
          <w:numId w:val="1"/>
        </w:numPr>
        <w:tabs>
          <w:tab w:val="clear" w:pos="1191"/>
        </w:tabs>
        <w:jc w:val="both"/>
        <w:rPr>
          <w:rFonts w:eastAsia="SimSun"/>
          <w:szCs w:val="22"/>
          <w:lang w:val="en-US" w:eastAsia="zh-CN"/>
        </w:rPr>
      </w:pPr>
      <w:bookmarkStart w:name="_Toc14163" w:id="205"/>
      <w:bookmarkStart w:name="_Toc29149" w:id="206"/>
      <w:bookmarkStart w:name="_Toc9618" w:id="207"/>
      <w:bookmarkStart w:name="_Toc4619051" w:id="208"/>
      <w:r>
        <w:rPr>
          <w:rFonts w:hint="eastAsia" w:eastAsia="SimSun"/>
          <w:szCs w:val="22"/>
          <w:lang w:val="en-US" w:eastAsia="zh-CN"/>
        </w:rPr>
        <w:t>Criteria for DLT</w:t>
      </w:r>
      <w:r>
        <w:rPr>
          <w:rFonts w:eastAsia="SimSun"/>
          <w:szCs w:val="22"/>
          <w:lang w:val="en-US" w:eastAsia="zh-CN"/>
        </w:rPr>
        <w:t xml:space="preserve"> </w:t>
      </w:r>
      <w:r>
        <w:rPr>
          <w:rFonts w:hint="eastAsia" w:eastAsia="SimSun"/>
          <w:szCs w:val="22"/>
          <w:lang w:val="en-US" w:eastAsia="zh-CN"/>
        </w:rPr>
        <w:t>o</w:t>
      </w:r>
      <w:r>
        <w:rPr>
          <w:rFonts w:eastAsia="SimSun"/>
          <w:szCs w:val="22"/>
          <w:lang w:val="en-US" w:eastAsia="zh-CN"/>
        </w:rPr>
        <w:t xml:space="preserve">peration </w:t>
      </w:r>
      <w:bookmarkEnd w:id="205"/>
      <w:bookmarkEnd w:id="206"/>
      <w:r>
        <w:rPr>
          <w:rFonts w:hint="eastAsia" w:eastAsia="SimSun"/>
          <w:szCs w:val="22"/>
          <w:lang w:val="en-US" w:eastAsia="zh-CN"/>
        </w:rPr>
        <w:t>functions</w:t>
      </w:r>
      <w:bookmarkEnd w:id="207"/>
      <w:bookmarkEnd w:id="208"/>
    </w:p>
    <w:p xmlns:wp14="http://schemas.microsoft.com/office/word/2010/wordml" w:rsidR="009A7029" w:rsidRDefault="00C82ACF" w14:paraId="7C9634A6" wp14:textId="77777777">
      <w:pPr>
        <w:pStyle w:val="Heading2"/>
        <w:widowControl w:val="0"/>
        <w:numPr>
          <w:ilvl w:val="0"/>
          <w:numId w:val="4"/>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19334" w:id="209"/>
      <w:bookmarkStart w:name="_Toc4619052" w:id="210"/>
      <w:bookmarkStart w:name="_Toc19782" w:id="211"/>
      <w:bookmarkStart w:name="_Toc9833" w:id="212"/>
      <w:r>
        <w:rPr>
          <w:rFonts w:eastAsia="SimSun"/>
          <w:lang w:val="en-US" w:eastAsia="zh-CN"/>
        </w:rPr>
        <w:t>Network management</w:t>
      </w:r>
      <w:bookmarkEnd w:id="209"/>
      <w:bookmarkEnd w:id="210"/>
      <w:bookmarkEnd w:id="211"/>
      <w:bookmarkEnd w:id="212"/>
    </w:p>
    <w:p xmlns:wp14="http://schemas.microsoft.com/office/word/2010/wordml" w:rsidR="009A7029" w:rsidRDefault="00C82ACF" w14:paraId="433DBFD7" wp14:textId="77777777">
      <w:pPr>
        <w:jc w:val="both"/>
        <w:rPr>
          <w:rFonts w:eastAsia="SimSun"/>
        </w:rPr>
      </w:pPr>
      <w:r>
        <w:rPr>
          <w:rFonts w:eastAsia="SimSun"/>
          <w:lang w:val="en-US"/>
        </w:rPr>
        <w:t xml:space="preserve">The </w:t>
      </w:r>
      <w:r>
        <w:rPr>
          <w:rFonts w:eastAsia="SimSun"/>
        </w:rPr>
        <w:t>management and monitoring nodes, including status, configuration, type and behaviour.</w:t>
      </w:r>
    </w:p>
    <w:p xmlns:wp14="http://schemas.microsoft.com/office/word/2010/wordml" w:rsidR="009A7029" w:rsidRDefault="00C82ACF" w14:paraId="2E96DBF5" wp14:textId="77777777">
      <w:pPr>
        <w:pStyle w:val="Heading3"/>
        <w:jc w:val="both"/>
        <w:rPr>
          <w:rFonts w:eastAsia="Malgun Gothic"/>
          <w:color w:val="000000"/>
          <w:szCs w:val="24"/>
          <w:lang w:eastAsia="ko-KR"/>
        </w:rPr>
      </w:pPr>
      <w:bookmarkStart w:name="_Toc4619053" w:id="213"/>
      <w:bookmarkStart w:name="_Toc12499" w:id="214"/>
      <w:r>
        <w:rPr>
          <w:rFonts w:eastAsia="Malgun Gothic"/>
          <w:color w:val="000000"/>
          <w:szCs w:val="24"/>
          <w:lang w:eastAsia="ko-KR"/>
        </w:rPr>
        <w:t>8.1.1 Node status monitoring.</w:t>
      </w:r>
      <w:bookmarkEnd w:id="213"/>
      <w:bookmarkEnd w:id="214"/>
    </w:p>
    <w:p xmlns:wp14="http://schemas.microsoft.com/office/word/2010/wordml" w:rsidR="009A7029" w:rsidRDefault="00C82ACF" w14:paraId="6E6897F0" wp14:textId="77777777">
      <w:pPr>
        <w:tabs>
          <w:tab w:val="left" w:pos="1191"/>
        </w:tabs>
        <w:jc w:val="both"/>
        <w:rPr>
          <w:rFonts w:eastAsia="Malgun Gothic"/>
          <w:color w:val="000000"/>
          <w:lang w:eastAsia="ko-KR"/>
        </w:rPr>
      </w:pPr>
      <w:r>
        <w:rPr>
          <w:rFonts w:eastAsia="Malgun Gothic"/>
          <w:color w:val="000000"/>
          <w:lang w:eastAsia="ko-KR"/>
        </w:rPr>
        <w:t>System should monitor nodes status, such as number of nodes online/offline, synchronization status, client version and so on.</w:t>
      </w:r>
    </w:p>
    <w:p xmlns:wp14="http://schemas.microsoft.com/office/word/2010/wordml" w:rsidR="009A7029" w:rsidRDefault="00C82ACF" w14:paraId="11510EDC" wp14:textId="77777777">
      <w:pPr>
        <w:pStyle w:val="Heading3"/>
        <w:jc w:val="both"/>
        <w:rPr>
          <w:rFonts w:eastAsia="Malgun Gothic"/>
          <w:color w:val="000000"/>
          <w:szCs w:val="24"/>
          <w:lang w:eastAsia="ko-KR"/>
        </w:rPr>
      </w:pPr>
      <w:bookmarkStart w:name="_Toc353" w:id="215"/>
      <w:r>
        <w:rPr>
          <w:rFonts w:eastAsia="Malgun Gothic"/>
          <w:color w:val="000000"/>
          <w:szCs w:val="24"/>
          <w:lang w:eastAsia="ko-KR"/>
        </w:rPr>
        <w:lastRenderedPageBreak/>
        <w:t>8.1.2 Multi type nodes</w:t>
      </w:r>
      <w:bookmarkEnd w:id="215"/>
    </w:p>
    <w:p xmlns:wp14="http://schemas.microsoft.com/office/word/2010/wordml" w:rsidR="009A7029" w:rsidRDefault="00C82ACF" w14:paraId="1DBDA6E0" wp14:textId="77777777">
      <w:pPr>
        <w:tabs>
          <w:tab w:val="left" w:pos="1191"/>
        </w:tabs>
        <w:jc w:val="both"/>
        <w:rPr>
          <w:rFonts w:eastAsia="Malgun Gothic"/>
          <w:b/>
          <w:color w:val="000000"/>
          <w:lang w:eastAsia="ko-KR"/>
        </w:rPr>
      </w:pPr>
      <w:r>
        <w:rPr>
          <w:rFonts w:eastAsia="Malgun Gothic"/>
          <w:color w:val="000000"/>
          <w:lang w:eastAsia="ko-KR"/>
        </w:rPr>
        <w:t>The system should support node classification. For instance, node can be classified into two categories, full node and lightweight node, according to whether a complete ledger copy is stored in the node. According to a lightweight node, SPV method should be applied to verify</w:t>
      </w:r>
      <w:r>
        <w:t xml:space="preserve"> </w:t>
      </w:r>
      <w:r>
        <w:rPr>
          <w:rFonts w:eastAsia="Malgun Gothic"/>
          <w:color w:val="000000"/>
          <w:lang w:eastAsia="ko-KR"/>
        </w:rPr>
        <w:t>the correctness of the shared ledgers.</w:t>
      </w:r>
    </w:p>
    <w:p xmlns:wp14="http://schemas.microsoft.com/office/word/2010/wordml" w:rsidR="009A7029" w:rsidRDefault="00C82ACF" w14:paraId="09A3714F" wp14:textId="77777777">
      <w:pPr>
        <w:pStyle w:val="Heading3"/>
        <w:jc w:val="both"/>
        <w:rPr>
          <w:rFonts w:eastAsia="Malgun Gothic"/>
          <w:color w:val="000000"/>
          <w:szCs w:val="24"/>
          <w:lang w:eastAsia="ko-KR"/>
        </w:rPr>
      </w:pPr>
      <w:bookmarkStart w:name="_Toc4619054" w:id="216"/>
      <w:bookmarkStart w:name="_Toc15493" w:id="217"/>
      <w:r>
        <w:rPr>
          <w:rFonts w:eastAsia="Malgun Gothic"/>
          <w:color w:val="000000"/>
          <w:szCs w:val="24"/>
          <w:lang w:eastAsia="ko-KR"/>
        </w:rPr>
        <w:t>8.1.3 Node configuration modify</w:t>
      </w:r>
      <w:bookmarkEnd w:id="216"/>
      <w:bookmarkEnd w:id="217"/>
    </w:p>
    <w:p xmlns:wp14="http://schemas.microsoft.com/office/word/2010/wordml" w:rsidR="009A7029" w:rsidRDefault="00C82ACF" w14:paraId="294B8D9C" wp14:textId="77777777">
      <w:pPr>
        <w:tabs>
          <w:tab w:val="left" w:pos="1191"/>
        </w:tabs>
        <w:jc w:val="both"/>
        <w:rPr>
          <w:rFonts w:eastAsia="Malgun Gothic"/>
          <w:color w:val="000000"/>
          <w:lang w:eastAsia="ko-KR"/>
        </w:rPr>
      </w:pPr>
      <w:r>
        <w:rPr>
          <w:rFonts w:eastAsia="Malgun Gothic"/>
          <w:color w:val="000000"/>
          <w:lang w:eastAsia="ko-KR"/>
        </w:rPr>
        <w:t>The system should support hot or cold modification of the node’s configuration parameter, such as the consensus algorithm type, block size, node type, generate speed of block and so on.</w:t>
      </w:r>
    </w:p>
    <w:p xmlns:wp14="http://schemas.microsoft.com/office/word/2010/wordml" w:rsidR="009A7029" w:rsidRDefault="00C82ACF" w14:paraId="69EAA13E" wp14:textId="77777777">
      <w:pPr>
        <w:pStyle w:val="Heading2"/>
        <w:widowControl w:val="0"/>
        <w:numPr>
          <w:ilvl w:val="0"/>
          <w:numId w:val="4"/>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24710" w:id="218"/>
      <w:bookmarkStart w:name="_Toc14878" w:id="219"/>
      <w:bookmarkStart w:name="_Toc19295" w:id="220"/>
      <w:bookmarkStart w:name="_Toc4619057" w:id="221"/>
      <w:r>
        <w:rPr>
          <w:rFonts w:eastAsia="SimSun"/>
          <w:lang w:val="en-US" w:eastAsia="zh-CN"/>
        </w:rPr>
        <w:t>Risk management and mitigation</w:t>
      </w:r>
      <w:bookmarkEnd w:id="218"/>
      <w:bookmarkEnd w:id="219"/>
      <w:bookmarkEnd w:id="220"/>
      <w:bookmarkEnd w:id="221"/>
    </w:p>
    <w:p xmlns:wp14="http://schemas.microsoft.com/office/word/2010/wordml" w:rsidR="009A7029" w:rsidRDefault="00C82ACF" w14:paraId="1979E42F" wp14:textId="77777777">
      <w:pPr>
        <w:jc w:val="both"/>
        <w:rPr>
          <w:rFonts w:eastAsia="SimSun"/>
        </w:rPr>
      </w:pPr>
      <w:r>
        <w:rPr>
          <w:rFonts w:eastAsia="SimSun"/>
        </w:rPr>
        <w:t>System</w:t>
      </w:r>
      <w:r>
        <w:rPr>
          <w:rFonts w:hint="eastAsia"/>
          <w:lang w:eastAsia="zh-CN"/>
        </w:rPr>
        <w:t xml:space="preserve"> </w:t>
      </w:r>
      <w:r>
        <w:rPr>
          <w:lang w:eastAsia="zh-CN"/>
        </w:rPr>
        <w:t xml:space="preserve">should have </w:t>
      </w:r>
      <w:proofErr w:type="gramStart"/>
      <w:r>
        <w:rPr>
          <w:lang w:eastAsia="zh-CN"/>
        </w:rPr>
        <w:t>strategy(</w:t>
      </w:r>
      <w:proofErr w:type="spellStart"/>
      <w:proofErr w:type="gramEnd"/>
      <w:r>
        <w:rPr>
          <w:lang w:eastAsia="zh-CN"/>
        </w:rPr>
        <w:t>ies</w:t>
      </w:r>
      <w:proofErr w:type="spellEnd"/>
      <w:r>
        <w:rPr>
          <w:lang w:eastAsia="zh-CN"/>
        </w:rPr>
        <w:t>)</w:t>
      </w:r>
      <w:r>
        <w:rPr>
          <w:rFonts w:eastAsia="SimSun"/>
        </w:rPr>
        <w:t xml:space="preserve"> to resist </w:t>
      </w:r>
      <w:proofErr w:type="spellStart"/>
      <w:r>
        <w:rPr>
          <w:rFonts w:eastAsia="SimSun"/>
        </w:rPr>
        <w:t>DDoS</w:t>
      </w:r>
      <w:proofErr w:type="spellEnd"/>
      <w:r>
        <w:rPr>
          <w:rFonts w:eastAsia="SimSun"/>
        </w:rPr>
        <w:t xml:space="preserve"> attack, Sybil attack or dishonest node(s). If failed under attack, DLT system should have strategies to recover.</w:t>
      </w:r>
    </w:p>
    <w:p xmlns:wp14="http://schemas.microsoft.com/office/word/2010/wordml" w:rsidR="009A7029" w:rsidRDefault="00C82ACF" w14:paraId="78E53DF0" wp14:textId="77777777">
      <w:pPr>
        <w:pStyle w:val="Heading3"/>
        <w:jc w:val="both"/>
        <w:rPr>
          <w:rFonts w:eastAsia="Malgun Gothic"/>
          <w:color w:val="000000"/>
          <w:szCs w:val="24"/>
          <w:lang w:eastAsia="ko-KR"/>
        </w:rPr>
      </w:pPr>
      <w:bookmarkStart w:name="_Toc4619058" w:id="222"/>
      <w:bookmarkStart w:name="_Toc21495" w:id="223"/>
      <w:r>
        <w:rPr>
          <w:rFonts w:eastAsia="Malgun Gothic"/>
          <w:color w:val="000000"/>
          <w:szCs w:val="24"/>
          <w:lang w:eastAsia="ko-KR"/>
        </w:rPr>
        <w:t xml:space="preserve">8.2.1 </w:t>
      </w:r>
      <w:r>
        <w:rPr>
          <w:rFonts w:eastAsiaTheme="minorEastAsia"/>
          <w:szCs w:val="24"/>
          <w:lang w:eastAsia="zh-CN"/>
        </w:rPr>
        <w:t>Recovery</w:t>
      </w:r>
      <w:r>
        <w:rPr>
          <w:rFonts w:eastAsia="Malgun Gothic"/>
          <w:color w:val="000000"/>
          <w:szCs w:val="24"/>
          <w:lang w:eastAsia="ko-KR"/>
        </w:rPr>
        <w:t xml:space="preserve"> mechanisms</w:t>
      </w:r>
      <w:bookmarkEnd w:id="222"/>
      <w:bookmarkEnd w:id="223"/>
    </w:p>
    <w:p xmlns:wp14="http://schemas.microsoft.com/office/word/2010/wordml" w:rsidR="009A7029" w:rsidRDefault="00C82ACF" w14:paraId="430A970A" wp14:textId="77777777">
      <w:pPr>
        <w:tabs>
          <w:tab w:val="left" w:pos="1191"/>
        </w:tabs>
        <w:jc w:val="both"/>
        <w:rPr>
          <w:rFonts w:eastAsia="Malgun Gothic"/>
          <w:b/>
          <w:color w:val="000000"/>
          <w:lang w:eastAsia="ko-KR"/>
        </w:rPr>
      </w:pPr>
      <w:r>
        <w:rPr>
          <w:rFonts w:eastAsia="Malgun Gothic"/>
          <w:color w:val="000000"/>
          <w:lang w:eastAsia="ko-KR"/>
        </w:rPr>
        <w:t>The DLT system should be able to recover from failure by downgraded recovery, security service, etc. Recovery solution should be flexible and problem-oriented.</w:t>
      </w:r>
    </w:p>
    <w:p xmlns:wp14="http://schemas.microsoft.com/office/word/2010/wordml" w:rsidR="009A7029" w:rsidRDefault="00C82ACF" w14:paraId="65A32637" wp14:textId="77777777">
      <w:pPr>
        <w:pStyle w:val="Heading3"/>
        <w:jc w:val="both"/>
        <w:rPr>
          <w:rFonts w:eastAsia="Malgun Gothic"/>
          <w:color w:val="000000"/>
          <w:szCs w:val="24"/>
          <w:lang w:eastAsia="ko-KR"/>
        </w:rPr>
      </w:pPr>
      <w:bookmarkStart w:name="_Toc4619059" w:id="224"/>
      <w:bookmarkStart w:name="_Toc12146" w:id="225"/>
      <w:r>
        <w:rPr>
          <w:rFonts w:eastAsia="Malgun Gothic"/>
          <w:color w:val="000000"/>
          <w:szCs w:val="24"/>
          <w:lang w:eastAsia="ko-KR"/>
        </w:rPr>
        <w:t xml:space="preserve">8.2.2 </w:t>
      </w:r>
      <w:r>
        <w:rPr>
          <w:rFonts w:eastAsiaTheme="minorEastAsia"/>
          <w:szCs w:val="24"/>
          <w:lang w:eastAsia="zh-CN"/>
        </w:rPr>
        <w:t>Trouble</w:t>
      </w:r>
      <w:r>
        <w:rPr>
          <w:rFonts w:eastAsia="Malgun Gothic"/>
          <w:color w:val="000000"/>
          <w:szCs w:val="24"/>
          <w:lang w:eastAsia="ko-KR"/>
        </w:rPr>
        <w:t xml:space="preserve"> shooting</w:t>
      </w:r>
      <w:bookmarkEnd w:id="224"/>
      <w:bookmarkEnd w:id="225"/>
    </w:p>
    <w:p xmlns:wp14="http://schemas.microsoft.com/office/word/2010/wordml" w:rsidR="009A7029" w:rsidRDefault="00C82ACF" w14:paraId="736F2733" wp14:textId="77777777">
      <w:pPr>
        <w:tabs>
          <w:tab w:val="left" w:pos="1191"/>
        </w:tabs>
        <w:jc w:val="both"/>
        <w:rPr>
          <w:rFonts w:eastAsia="Malgun Gothic"/>
          <w:color w:val="000000"/>
          <w:lang w:eastAsia="ko-KR"/>
        </w:rPr>
      </w:pPr>
      <w:r>
        <w:rPr>
          <w:rFonts w:eastAsia="Malgun Gothic"/>
          <w:color w:val="000000"/>
          <w:lang w:eastAsia="ko-KR"/>
        </w:rPr>
        <w:t>The DLT system should have a trouble alarm, rapid trouble shooting, automated failure notification.</w:t>
      </w:r>
    </w:p>
    <w:p xmlns:wp14="http://schemas.microsoft.com/office/word/2010/wordml" w:rsidR="009A7029" w:rsidRDefault="00C82ACF" w14:paraId="49FBB9D3" wp14:textId="77777777">
      <w:pPr>
        <w:pStyle w:val="Heading3"/>
        <w:jc w:val="both"/>
        <w:rPr>
          <w:rFonts w:eastAsia="SimSun"/>
          <w:color w:val="000000"/>
          <w:szCs w:val="24"/>
          <w:lang w:val="en-US" w:eastAsia="zh-CN"/>
        </w:rPr>
      </w:pPr>
      <w:r>
        <w:rPr>
          <w:rFonts w:eastAsia="Malgun Gothic"/>
          <w:color w:val="000000"/>
          <w:szCs w:val="24"/>
          <w:lang w:eastAsia="ko-KR"/>
        </w:rPr>
        <w:t>8.2.</w:t>
      </w:r>
      <w:r>
        <w:rPr>
          <w:rFonts w:hint="eastAsia" w:eastAsia="SimSun"/>
          <w:color w:val="000000"/>
          <w:szCs w:val="24"/>
          <w:lang w:val="en-US" w:eastAsia="zh-CN"/>
        </w:rPr>
        <w:t>3</w:t>
      </w:r>
      <w:r>
        <w:rPr>
          <w:rFonts w:eastAsia="Malgun Gothic"/>
          <w:color w:val="000000"/>
          <w:szCs w:val="24"/>
          <w:lang w:eastAsia="ko-KR"/>
        </w:rPr>
        <w:t xml:space="preserve"> </w:t>
      </w:r>
      <w:r>
        <w:rPr>
          <w:rFonts w:hint="eastAsia" w:eastAsia="SimSun"/>
          <w:color w:val="000000"/>
          <w:szCs w:val="24"/>
          <w:lang w:val="en-US" w:eastAsia="zh-CN"/>
        </w:rPr>
        <w:t>Avoid single point of failure</w:t>
      </w:r>
    </w:p>
    <w:p xmlns:wp14="http://schemas.microsoft.com/office/word/2010/wordml" w:rsidR="009A7029" w:rsidRDefault="00C82ACF" w14:paraId="3D510C96" wp14:textId="77777777">
      <w:pPr>
        <w:rPr>
          <w:rFonts w:eastAsia="SimSun"/>
          <w:color w:val="000000"/>
          <w:lang w:val="en-US" w:eastAsia="zh-CN"/>
        </w:rPr>
      </w:pPr>
      <w:r>
        <w:rPr>
          <w:rFonts w:hint="eastAsia" w:eastAsia="SimSun"/>
          <w:color w:val="000000"/>
          <w:lang w:val="en-US" w:eastAsia="zh-CN"/>
        </w:rPr>
        <w:t>The DLT system shall not depend on any centralized system which might cause a single point of failure.</w:t>
      </w:r>
    </w:p>
    <w:p xmlns:wp14="http://schemas.microsoft.com/office/word/2010/wordml" w:rsidR="009A7029" w:rsidRDefault="009A7029" w14:paraId="4B99056E" wp14:textId="77777777">
      <w:pPr>
        <w:tabs>
          <w:tab w:val="left" w:pos="1191"/>
        </w:tabs>
        <w:jc w:val="both"/>
        <w:rPr>
          <w:rFonts w:eastAsia="Malgun Gothic"/>
          <w:color w:val="000000"/>
          <w:lang w:eastAsia="ko-KR"/>
        </w:rPr>
      </w:pPr>
    </w:p>
    <w:p xmlns:wp14="http://schemas.microsoft.com/office/word/2010/wordml" w:rsidR="009A7029" w:rsidRDefault="00C82ACF" w14:paraId="094D40C8" wp14:textId="77777777">
      <w:pPr>
        <w:pStyle w:val="Heading2"/>
        <w:widowControl w:val="0"/>
        <w:numPr>
          <w:ilvl w:val="0"/>
          <w:numId w:val="4"/>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16158" w:id="226"/>
      <w:bookmarkStart w:name="_Toc4619061" w:id="227"/>
      <w:bookmarkStart w:name="_Toc15201" w:id="228"/>
      <w:bookmarkStart w:name="_Toc22114" w:id="229"/>
      <w:r>
        <w:rPr>
          <w:rFonts w:eastAsia="SimSun"/>
          <w:lang w:val="en-US" w:eastAsia="zh-CN"/>
        </w:rPr>
        <w:t>Data Archiving</w:t>
      </w:r>
      <w:bookmarkEnd w:id="226"/>
      <w:bookmarkEnd w:id="227"/>
      <w:bookmarkEnd w:id="228"/>
      <w:bookmarkEnd w:id="229"/>
    </w:p>
    <w:p xmlns:wp14="http://schemas.microsoft.com/office/word/2010/wordml" w:rsidR="009A7029" w:rsidRDefault="00C82ACF" w14:paraId="39F52E0C" wp14:textId="77777777">
      <w:pPr>
        <w:jc w:val="both"/>
        <w:rPr>
          <w:rFonts w:eastAsia="SimSun"/>
        </w:rPr>
      </w:pPr>
      <w:r>
        <w:rPr>
          <w:rFonts w:eastAsia="SimSun"/>
          <w:lang w:val="en-US"/>
        </w:rPr>
        <w:t xml:space="preserve">The DLT system is an append-only trusted data set. </w:t>
      </w:r>
      <w:r>
        <w:rPr>
          <w:rFonts w:hint="eastAsia" w:eastAsia="SimSun"/>
          <w:lang w:val="en-US" w:eastAsia="zh-CN"/>
        </w:rPr>
        <w:t>Howeve</w:t>
      </w:r>
      <w:r>
        <w:rPr>
          <w:rFonts w:eastAsia="SimSun"/>
          <w:lang w:val="en-US" w:eastAsia="zh-CN"/>
        </w:rPr>
        <w:t>r, mass data stored in DLT system may degrade the query performance so that it is essential to move</w:t>
      </w:r>
      <w:r>
        <w:rPr>
          <w:rFonts w:eastAsia="SimSun"/>
        </w:rPr>
        <w:t xml:space="preserve"> data that is no longer actively used to a separate storage device for long-term retention, especially for a permissioned DLT system.</w:t>
      </w:r>
    </w:p>
    <w:p xmlns:wp14="http://schemas.microsoft.com/office/word/2010/wordml" w:rsidR="009A7029" w:rsidRDefault="00C82ACF" w14:paraId="20C833C4" wp14:textId="77777777">
      <w:pPr>
        <w:pStyle w:val="Heading3"/>
        <w:jc w:val="both"/>
        <w:rPr>
          <w:rFonts w:eastAsia="Malgun Gothic"/>
          <w:color w:val="000000"/>
          <w:szCs w:val="24"/>
          <w:lang w:eastAsia="ko-KR"/>
        </w:rPr>
      </w:pPr>
      <w:bookmarkStart w:name="_Toc4619062" w:id="230"/>
      <w:bookmarkStart w:name="_Toc4653" w:id="231"/>
      <w:r>
        <w:rPr>
          <w:rFonts w:eastAsia="Malgun Gothic"/>
          <w:color w:val="000000"/>
          <w:szCs w:val="24"/>
          <w:lang w:eastAsia="ko-KR"/>
        </w:rPr>
        <w:t>8.3.1 Data archiving</w:t>
      </w:r>
      <w:bookmarkEnd w:id="230"/>
      <w:bookmarkEnd w:id="231"/>
    </w:p>
    <w:p xmlns:wp14="http://schemas.microsoft.com/office/word/2010/wordml" w:rsidR="009A7029" w:rsidRDefault="00C82ACF" w14:paraId="48929314" wp14:textId="77777777">
      <w:pPr>
        <w:tabs>
          <w:tab w:val="left" w:pos="1191"/>
        </w:tabs>
        <w:rPr>
          <w:rFonts w:eastAsia="Malgun Gothic"/>
          <w:color w:val="000000"/>
          <w:lang w:eastAsia="ko-KR"/>
        </w:rPr>
      </w:pPr>
      <w:r>
        <w:rPr>
          <w:rFonts w:eastAsia="Malgun Gothic"/>
          <w:color w:val="000000"/>
          <w:lang w:eastAsia="ko-KR"/>
        </w:rPr>
        <w:t>Data no longer used or whose activity level is below a threshold may be transferred to independent storage. The DLT system should have a specified mechanism to migrate the active data from a node.</w:t>
      </w:r>
    </w:p>
    <w:p xmlns:wp14="http://schemas.microsoft.com/office/word/2010/wordml" w:rsidR="009A7029" w:rsidRDefault="00C82ACF" w14:paraId="15BADEE5" wp14:textId="77777777">
      <w:pPr>
        <w:pStyle w:val="Heading3"/>
        <w:jc w:val="both"/>
        <w:rPr>
          <w:rFonts w:eastAsia="Malgun Gothic"/>
          <w:color w:val="000000"/>
          <w:szCs w:val="24"/>
          <w:lang w:eastAsia="ko-KR"/>
        </w:rPr>
      </w:pPr>
      <w:bookmarkStart w:name="_Toc4619063" w:id="232"/>
      <w:bookmarkStart w:name="_Toc11796" w:id="233"/>
      <w:r>
        <w:rPr>
          <w:rFonts w:eastAsia="Malgun Gothic"/>
          <w:color w:val="000000"/>
          <w:szCs w:val="24"/>
          <w:lang w:eastAsia="ko-KR"/>
        </w:rPr>
        <w:t>8.3.2 Data query</w:t>
      </w:r>
      <w:bookmarkEnd w:id="232"/>
      <w:bookmarkEnd w:id="233"/>
    </w:p>
    <w:p xmlns:wp14="http://schemas.microsoft.com/office/word/2010/wordml" w:rsidR="009A7029" w:rsidRDefault="00C82ACF" w14:paraId="663F9596" wp14:textId="77777777">
      <w:pPr>
        <w:tabs>
          <w:tab w:val="left" w:pos="1191"/>
        </w:tabs>
        <w:jc w:val="both"/>
        <w:rPr>
          <w:rFonts w:eastAsia="Malgun Gothic"/>
          <w:b/>
          <w:color w:val="000000"/>
          <w:lang w:eastAsia="ko-KR"/>
        </w:rPr>
      </w:pPr>
      <w:r>
        <w:rPr>
          <w:rFonts w:eastAsia="Malgun Gothic"/>
          <w:color w:val="000000"/>
          <w:lang w:eastAsia="ko-KR"/>
        </w:rPr>
        <w:t>Data may be queried by tools such as SQL rules, or APIs after archiving.</w:t>
      </w:r>
    </w:p>
    <w:p xmlns:wp14="http://schemas.microsoft.com/office/word/2010/wordml" w:rsidR="009A7029" w:rsidRDefault="00C82ACF" w14:paraId="410C8ADF" wp14:textId="77777777">
      <w:pPr>
        <w:pStyle w:val="Heading3"/>
        <w:jc w:val="both"/>
        <w:rPr>
          <w:rFonts w:eastAsia="Malgun Gothic"/>
          <w:color w:val="000000"/>
          <w:szCs w:val="24"/>
          <w:lang w:eastAsia="ko-KR"/>
        </w:rPr>
      </w:pPr>
      <w:bookmarkStart w:name="_Toc4619064" w:id="234"/>
      <w:bookmarkStart w:name="_Toc11507" w:id="235"/>
      <w:r>
        <w:rPr>
          <w:rFonts w:eastAsia="Malgun Gothic"/>
          <w:color w:val="000000"/>
          <w:szCs w:val="24"/>
          <w:lang w:eastAsia="ko-KR"/>
        </w:rPr>
        <w:t xml:space="preserve">8.3.3 Data </w:t>
      </w:r>
      <w:bookmarkEnd w:id="234"/>
      <w:r>
        <w:rPr>
          <w:rFonts w:eastAsia="Malgun Gothic"/>
          <w:color w:val="000000"/>
          <w:szCs w:val="24"/>
          <w:lang w:eastAsia="ko-KR"/>
        </w:rPr>
        <w:t>recovery</w:t>
      </w:r>
      <w:bookmarkEnd w:id="235"/>
    </w:p>
    <w:p xmlns:wp14="http://schemas.microsoft.com/office/word/2010/wordml" w:rsidR="009A7029" w:rsidRDefault="00C82ACF" w14:paraId="0952FCBD" wp14:textId="77777777">
      <w:pPr>
        <w:tabs>
          <w:tab w:val="left" w:pos="1191"/>
        </w:tabs>
        <w:jc w:val="both"/>
      </w:pPr>
      <w:r>
        <w:rPr>
          <w:rFonts w:eastAsia="Malgun Gothic"/>
          <w:color w:val="000000"/>
          <w:lang w:eastAsia="ko-KR"/>
        </w:rPr>
        <w:t>Archived data should be recovered in some ways, and the ledger(s) should stay the same relative to the status before archiving.</w:t>
      </w:r>
    </w:p>
    <w:p xmlns:wp14="http://schemas.microsoft.com/office/word/2010/wordml" w:rsidR="009A7029" w:rsidRDefault="00C82ACF" w14:paraId="377E39A6" wp14:textId="77777777">
      <w:pPr>
        <w:pStyle w:val="Heading1"/>
        <w:numPr>
          <w:ilvl w:val="0"/>
          <w:numId w:val="1"/>
        </w:numPr>
        <w:tabs>
          <w:tab w:val="clear" w:pos="1191"/>
        </w:tabs>
        <w:jc w:val="both"/>
        <w:rPr>
          <w:rFonts w:eastAsia="SimSun"/>
          <w:szCs w:val="22"/>
          <w:lang w:val="en-US" w:eastAsia="zh-CN"/>
        </w:rPr>
      </w:pPr>
      <w:bookmarkStart w:name="_Toc4619065" w:id="236"/>
      <w:bookmarkStart w:name="_Toc1473" w:id="237"/>
      <w:r>
        <w:rPr>
          <w:rFonts w:eastAsia="SimSun"/>
          <w:szCs w:val="22"/>
          <w:lang w:val="en-US" w:eastAsia="zh-CN"/>
        </w:rPr>
        <w:lastRenderedPageBreak/>
        <w:t>Performance</w:t>
      </w:r>
      <w:bookmarkEnd w:id="236"/>
      <w:bookmarkEnd w:id="237"/>
      <w:r>
        <w:rPr>
          <w:rFonts w:eastAsia="SimSun"/>
          <w:szCs w:val="22"/>
          <w:lang w:val="en-US" w:eastAsia="zh-CN"/>
        </w:rPr>
        <w:t xml:space="preserve"> </w:t>
      </w:r>
    </w:p>
    <w:p xmlns:wp14="http://schemas.microsoft.com/office/word/2010/wordml" w:rsidR="009A7029" w:rsidRDefault="00C82ACF" w14:paraId="3A47379B" wp14:textId="77777777">
      <w:pPr>
        <w:jc w:val="both"/>
        <w:rPr>
          <w:rFonts w:eastAsia="SimSun"/>
          <w:lang w:val="en-US"/>
        </w:rPr>
      </w:pPr>
      <w:r>
        <w:rPr>
          <w:rFonts w:eastAsia="SimSun"/>
          <w:lang w:val="en-US"/>
        </w:rPr>
        <w:t>The throughput and resource usage of processing standard transactions. Environment and deployment reasons may affect performance, such as network topology and</w:t>
      </w:r>
      <w:r>
        <w:rPr>
          <w:rFonts w:eastAsia="SimSun"/>
        </w:rPr>
        <w:t xml:space="preserve"> test environment (CPU, memory, disk, network)</w:t>
      </w:r>
      <w:r>
        <w:rPr>
          <w:rFonts w:hint="eastAsia" w:eastAsia="SimSun"/>
          <w:lang w:eastAsia="zh-CN"/>
        </w:rPr>
        <w:t>.</w:t>
      </w:r>
      <w:r>
        <w:rPr>
          <w:rFonts w:eastAsia="SimSun"/>
          <w:lang w:eastAsia="zh-CN"/>
        </w:rPr>
        <w:t xml:space="preserve"> Transactions </w:t>
      </w:r>
      <w:proofErr w:type="gramStart"/>
      <w:r>
        <w:rPr>
          <w:rFonts w:eastAsia="SimSun"/>
          <w:lang w:eastAsia="zh-CN"/>
        </w:rPr>
        <w:t>Per</w:t>
      </w:r>
      <w:proofErr w:type="gramEnd"/>
      <w:r>
        <w:rPr>
          <w:rFonts w:eastAsia="SimSun"/>
          <w:lang w:eastAsia="zh-CN"/>
        </w:rPr>
        <w:t xml:space="preserve"> Second (TPS) is a standard performance indicator</w:t>
      </w:r>
      <w:r>
        <w:rPr>
          <w:rFonts w:hint="eastAsia" w:eastAsia="SimSun"/>
          <w:lang w:eastAsia="zh-CN"/>
        </w:rPr>
        <w:t>.</w:t>
      </w:r>
      <w:r>
        <w:rPr>
          <w:rFonts w:eastAsia="SimSun"/>
          <w:lang w:eastAsia="zh-CN"/>
        </w:rPr>
        <w:t xml:space="preserve"> When evaluating performance with TPS, topology deployment and test environment must be indicated.</w:t>
      </w:r>
    </w:p>
    <w:p xmlns:wp14="http://schemas.microsoft.com/office/word/2010/wordml" w:rsidR="009A7029" w:rsidRDefault="00C82ACF" w14:paraId="7954A5B4" wp14:textId="77777777">
      <w:pPr>
        <w:pStyle w:val="Heading2"/>
        <w:widowControl w:val="0"/>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eastAsia="zh-CN"/>
        </w:rPr>
      </w:pPr>
      <w:bookmarkStart w:name="_Toc4619066" w:id="238"/>
      <w:bookmarkStart w:name="_Toc6340" w:id="239"/>
      <w:r>
        <w:rPr>
          <w:rFonts w:eastAsia="SimSun"/>
          <w:lang w:val="en-US" w:eastAsia="zh-CN"/>
        </w:rPr>
        <w:t>9.1 Calculation Method</w:t>
      </w:r>
      <w:bookmarkEnd w:id="238"/>
      <w:bookmarkEnd w:id="239"/>
    </w:p>
    <w:p xmlns:wp14="http://schemas.microsoft.com/office/word/2010/wordml" w:rsidR="009A7029" w:rsidRDefault="00C82ACF" w14:paraId="733044F2" wp14:textId="77777777">
      <w:pPr>
        <w:ind w:left="420"/>
        <w:jc w:val="both"/>
        <w:rPr>
          <w:rFonts w:eastAsia="SimSun"/>
          <w:lang w:eastAsia="zh-CN"/>
        </w:rPr>
      </w:pPr>
      <m:oMathPara>
        <m:oMath>
          <m:r>
            <m:rPr>
              <m:sty m:val="p"/>
            </m:rPr>
            <w:rPr>
              <w:rFonts w:ascii="Cambria Math" w:hAnsi="Cambria Math" w:eastAsia="Cambria Math" w:cs="Cambria Math"/>
              <w:lang w:eastAsia="zh-CN"/>
            </w:rPr>
            <m:t>TPS=</m:t>
          </m:r>
          <m:f>
            <m:fPr>
              <m:ctrlPr>
                <w:rPr>
                  <w:rFonts w:ascii="Cambria Math" w:hAnsi="Cambria Math" w:eastAsia="Cambria Math"/>
                  <w:lang w:eastAsia="zh-CN"/>
                </w:rPr>
              </m:ctrlPr>
            </m:fPr>
            <m:num>
              <m:r>
                <w:rPr>
                  <w:rFonts w:hint="eastAsia" w:ascii="Cambria Math" w:hAnsi="Cambria Math" w:cs="Cambria Math"/>
                  <w:lang w:eastAsia="zh-CN"/>
                </w:rPr>
                <m:t>number</m:t>
              </m:r>
              <m:r>
                <w:rPr>
                  <w:rFonts w:ascii="Cambria Math" w:hAnsi="Cambria Math" w:cs="Cambria Math"/>
                  <w:lang w:eastAsia="zh-CN"/>
                </w:rPr>
                <m:t xml:space="preserve"> of processed transactions</m:t>
              </m:r>
            </m:num>
            <m:den>
              <m:r>
                <w:rPr>
                  <w:rFonts w:hint="eastAsia" w:ascii="Cambria Math" w:hAnsi="Cambria Math"/>
                  <w:lang w:eastAsia="zh-CN"/>
                </w:rPr>
                <m:t>time</m:t>
              </m:r>
              <m:r>
                <w:rPr>
                  <w:rFonts w:ascii="Cambria Math" w:hAnsi="Cambria Math"/>
                  <w:lang w:eastAsia="zh-CN"/>
                </w:rPr>
                <m:t xml:space="preserve"> </m:t>
              </m:r>
              <m:r>
                <w:rPr>
                  <w:rFonts w:hint="eastAsia" w:ascii="Cambria Math" w:hAnsi="Cambria Math"/>
                  <w:lang w:eastAsia="zh-CN"/>
                </w:rPr>
                <m:t>used</m:t>
              </m:r>
              <m:r>
                <w:rPr>
                  <w:rFonts w:ascii="Cambria Math" w:hAnsi="Cambria Math"/>
                  <w:lang w:eastAsia="zh-CN"/>
                </w:rPr>
                <m:t xml:space="preserve"> </m:t>
              </m:r>
              <m:r>
                <w:rPr>
                  <w:rFonts w:hint="eastAsia" w:ascii="Cambria Math" w:hAnsi="Cambria Math"/>
                  <w:lang w:eastAsia="zh-CN"/>
                </w:rPr>
                <m:t>to</m:t>
              </m:r>
              <m:r>
                <w:rPr>
                  <w:rFonts w:ascii="Cambria Math" w:hAnsi="Cambria Math"/>
                  <w:lang w:eastAsia="zh-CN"/>
                </w:rPr>
                <m:t xml:space="preserve"> </m:t>
              </m:r>
              <m:r>
                <w:rPr>
                  <w:rFonts w:hint="eastAsia" w:ascii="Cambria Math" w:hAnsi="Cambria Math"/>
                  <w:lang w:eastAsia="zh-CN"/>
                </w:rPr>
                <m:t>process</m:t>
              </m:r>
              <m:r>
                <w:rPr>
                  <w:rFonts w:ascii="Cambria Math" w:hAnsi="Cambria Math"/>
                  <w:lang w:eastAsia="zh-CN"/>
                </w:rPr>
                <m:t xml:space="preserve"> </m:t>
              </m:r>
              <m:r>
                <w:rPr>
                  <w:rFonts w:hint="eastAsia" w:ascii="Cambria Math" w:hAnsi="Cambria Math"/>
                  <w:lang w:eastAsia="zh-CN"/>
                </w:rPr>
                <m:t>transaction</m:t>
              </m:r>
              <m:r>
                <w:rPr>
                  <w:rFonts w:ascii="Cambria Math" w:hAnsi="Cambria Math"/>
                  <w:lang w:eastAsia="zh-CN"/>
                </w:rPr>
                <m:t>s</m:t>
              </m:r>
            </m:den>
          </m:f>
        </m:oMath>
      </m:oMathPara>
    </w:p>
    <w:p xmlns:wp14="http://schemas.microsoft.com/office/word/2010/wordml" w:rsidR="009A7029" w:rsidRDefault="00C82ACF" w14:paraId="04BA7A98" wp14:textId="77777777">
      <w:pPr>
        <w:jc w:val="both"/>
        <w:rPr>
          <w:rFonts w:eastAsia="SimSun"/>
          <w:lang w:eastAsia="zh-CN"/>
        </w:rPr>
      </w:pPr>
      <w:r>
        <w:rPr>
          <w:rFonts w:eastAsia="SimSun"/>
          <w:lang w:eastAsia="zh-CN"/>
        </w:rPr>
        <w:t>The data used to calculate TPS needs to be gathered when system is stable. Both system booting or shutting down and test environment instability may led to inaccuracy.</w:t>
      </w:r>
    </w:p>
    <w:p xmlns:wp14="http://schemas.microsoft.com/office/word/2010/wordml" w:rsidR="009A7029" w:rsidRDefault="00C82ACF" w14:paraId="0415B248" wp14:textId="77777777">
      <w:pPr>
        <w:pStyle w:val="Heading2"/>
        <w:widowControl w:val="0"/>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eastAsia="zh-CN"/>
        </w:rPr>
      </w:pPr>
      <w:bookmarkStart w:name="_Toc4619067" w:id="240"/>
      <w:bookmarkStart w:name="_Toc28261" w:id="241"/>
      <w:r>
        <w:rPr>
          <w:rFonts w:eastAsia="SimSun"/>
          <w:lang w:val="en-US" w:eastAsia="zh-CN"/>
        </w:rPr>
        <w:t>9.2 Preconditions for test</w:t>
      </w:r>
      <w:bookmarkEnd w:id="240"/>
      <w:bookmarkEnd w:id="241"/>
    </w:p>
    <w:p xmlns:wp14="http://schemas.microsoft.com/office/word/2010/wordml" w:rsidR="009A7029" w:rsidRDefault="00C82ACF" w14:paraId="4AC99B06" wp14:textId="77777777">
      <w:pPr>
        <w:pStyle w:val="Heading3"/>
        <w:ind w:left="0" w:firstLine="0"/>
        <w:jc w:val="both"/>
        <w:rPr>
          <w:rFonts w:eastAsia="Malgun Gothic"/>
          <w:color w:val="000000"/>
          <w:lang w:eastAsia="ko-KR"/>
        </w:rPr>
      </w:pPr>
      <w:bookmarkStart w:name="_Toc19638" w:id="242"/>
      <w:bookmarkStart w:name="_Toc4619068" w:id="243"/>
      <w:r>
        <w:rPr>
          <w:rFonts w:eastAsia="SimSun"/>
          <w:lang w:eastAsia="zh-CN"/>
        </w:rPr>
        <w:t>9.2.1 Test environment</w:t>
      </w:r>
      <w:bookmarkEnd w:id="242"/>
      <w:bookmarkEnd w:id="243"/>
    </w:p>
    <w:p xmlns:wp14="http://schemas.microsoft.com/office/word/2010/wordml" w:rsidR="009A7029" w:rsidRDefault="00C82ACF" w14:paraId="14E940F5" wp14:textId="77777777">
      <w:pPr>
        <w:jc w:val="both"/>
        <w:rPr>
          <w:rFonts w:eastAsia="SimSun"/>
          <w:lang w:eastAsia="zh-CN"/>
        </w:rPr>
      </w:pPr>
      <w:r>
        <w:rPr>
          <w:rFonts w:eastAsia="SimSun"/>
          <w:lang w:eastAsia="zh-CN"/>
        </w:rPr>
        <w:t>When evaluating performance with TPS, the hardware such as CPU, memory, hard disk, network must be indicated.</w:t>
      </w:r>
    </w:p>
    <w:p xmlns:wp14="http://schemas.microsoft.com/office/word/2010/wordml" w:rsidR="009A7029" w:rsidRDefault="00C82ACF" w14:paraId="402B4245" wp14:textId="77777777">
      <w:pPr>
        <w:pStyle w:val="Heading3"/>
        <w:ind w:left="0" w:firstLine="0"/>
        <w:jc w:val="both"/>
        <w:rPr>
          <w:rFonts w:eastAsia="SimSun"/>
          <w:lang w:eastAsia="zh-CN"/>
        </w:rPr>
      </w:pPr>
      <w:bookmarkStart w:name="_Toc12948" w:id="244"/>
      <w:bookmarkStart w:name="_Toc4619069" w:id="245"/>
      <w:r>
        <w:rPr>
          <w:rFonts w:eastAsia="SimSun"/>
          <w:lang w:eastAsia="zh-CN"/>
        </w:rPr>
        <w:t>9.2.2 Topology of the network</w:t>
      </w:r>
      <w:bookmarkEnd w:id="244"/>
      <w:bookmarkEnd w:id="245"/>
    </w:p>
    <w:p xmlns:wp14="http://schemas.microsoft.com/office/word/2010/wordml" w:rsidR="009A7029" w:rsidRDefault="00C82ACF" w14:paraId="4EE6C0D0" wp14:textId="77777777">
      <w:pPr>
        <w:jc w:val="both"/>
        <w:rPr>
          <w:rFonts w:eastAsia="SimSun"/>
          <w:lang w:eastAsia="zh-CN"/>
        </w:rPr>
      </w:pPr>
      <w:r>
        <w:rPr>
          <w:rFonts w:eastAsia="SimSun"/>
          <w:lang w:eastAsia="zh-CN"/>
        </w:rPr>
        <w:t>When evaluating performance with TPS, node topology must be indicated.</w:t>
      </w:r>
    </w:p>
    <w:p xmlns:wp14="http://schemas.microsoft.com/office/word/2010/wordml" w:rsidR="009A7029" w:rsidRDefault="00C82ACF" w14:paraId="14904ADD" wp14:textId="77777777">
      <w:pPr>
        <w:pStyle w:val="Heading3"/>
        <w:ind w:left="0" w:firstLine="0"/>
        <w:jc w:val="both"/>
        <w:rPr>
          <w:rFonts w:eastAsia="SimSun"/>
          <w:lang w:eastAsia="zh-CN"/>
        </w:rPr>
      </w:pPr>
      <w:bookmarkStart w:name="_Toc25399" w:id="246"/>
      <w:bookmarkStart w:name="_Toc4619070" w:id="247"/>
      <w:r>
        <w:rPr>
          <w:rFonts w:eastAsia="SimSun"/>
          <w:lang w:eastAsia="zh-CN"/>
        </w:rPr>
        <w:t>9.2.3 Test system deployment</w:t>
      </w:r>
      <w:bookmarkEnd w:id="246"/>
      <w:bookmarkEnd w:id="247"/>
    </w:p>
    <w:p xmlns:wp14="http://schemas.microsoft.com/office/word/2010/wordml" w:rsidR="009A7029" w:rsidRDefault="00C82ACF" w14:paraId="324DB5D8" wp14:textId="77777777">
      <w:pPr>
        <w:jc w:val="both"/>
        <w:rPr>
          <w:rFonts w:eastAsia="SimSun"/>
          <w:lang w:eastAsia="zh-CN"/>
        </w:rPr>
      </w:pPr>
      <w:r>
        <w:rPr>
          <w:rFonts w:eastAsia="SimSun"/>
          <w:lang w:eastAsia="zh-CN"/>
        </w:rPr>
        <w:t>When evaluating performance with TPS, the type of deployment must be indicated.</w:t>
      </w:r>
    </w:p>
    <w:p xmlns:wp14="http://schemas.microsoft.com/office/word/2010/wordml" w:rsidR="009A7029" w:rsidRDefault="00C82ACF" w14:paraId="43DF7983" wp14:textId="77777777">
      <w:pPr>
        <w:pStyle w:val="Heading2"/>
        <w:widowControl w:val="0"/>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eastAsia="zh-CN"/>
        </w:rPr>
      </w:pPr>
      <w:bookmarkStart w:name="_Toc15498" w:id="248"/>
      <w:bookmarkStart w:name="_Toc4619071" w:id="249"/>
      <w:r>
        <w:rPr>
          <w:rFonts w:eastAsia="SimSun"/>
          <w:lang w:val="en-US" w:eastAsia="zh-CN"/>
        </w:rPr>
        <w:t>9.3 Transaction</w:t>
      </w:r>
      <w:bookmarkEnd w:id="248"/>
      <w:bookmarkEnd w:id="249"/>
    </w:p>
    <w:p xmlns:wp14="http://schemas.microsoft.com/office/word/2010/wordml" w:rsidR="009A7029" w:rsidRDefault="00C82ACF" w14:paraId="3A051662" wp14:textId="77777777">
      <w:pPr>
        <w:jc w:val="both"/>
        <w:rPr>
          <w:rFonts w:eastAsia="SimSun"/>
          <w:lang w:eastAsia="zh-CN"/>
        </w:rPr>
      </w:pPr>
      <w:r>
        <w:rPr>
          <w:rFonts w:eastAsia="SimSun"/>
          <w:lang w:eastAsia="zh-CN"/>
        </w:rPr>
        <w:t>When evaluating performance with TPS, the type of transaction must be indicated.</w:t>
      </w:r>
    </w:p>
    <w:p xmlns:wp14="http://schemas.microsoft.com/office/word/2010/wordml" w:rsidR="009A7029" w:rsidRDefault="00C82ACF" w14:paraId="6B1A7EBB" wp14:textId="77777777">
      <w:pPr>
        <w:pStyle w:val="Heading2"/>
        <w:widowControl w:val="0"/>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30986" w:id="250"/>
      <w:bookmarkStart w:name="_Toc4619072" w:id="251"/>
      <w:r>
        <w:rPr>
          <w:rFonts w:eastAsia="SimSun"/>
          <w:lang w:val="en-US" w:eastAsia="zh-CN"/>
        </w:rPr>
        <w:t>9.4 Test Tools</w:t>
      </w:r>
      <w:bookmarkEnd w:id="250"/>
      <w:bookmarkEnd w:id="251"/>
    </w:p>
    <w:p xmlns:wp14="http://schemas.microsoft.com/office/word/2010/wordml" w:rsidR="009A7029" w:rsidRDefault="00C82ACF" w14:paraId="3E11044D" wp14:textId="77777777">
      <w:pPr>
        <w:jc w:val="both"/>
        <w:rPr>
          <w:rFonts w:eastAsia="SimSun"/>
          <w:lang w:eastAsia="zh-CN"/>
        </w:rPr>
      </w:pPr>
      <w:r>
        <w:rPr>
          <w:rFonts w:eastAsia="SimSun"/>
          <w:lang w:eastAsia="zh-CN"/>
        </w:rPr>
        <w:t xml:space="preserve">There are open source tools designed especially for </w:t>
      </w:r>
      <w:proofErr w:type="spellStart"/>
      <w:r>
        <w:rPr>
          <w:rFonts w:eastAsia="SimSun"/>
          <w:lang w:eastAsia="zh-CN"/>
        </w:rPr>
        <w:t>blockchain</w:t>
      </w:r>
      <w:proofErr w:type="spellEnd"/>
      <w:r>
        <w:rPr>
          <w:rFonts w:eastAsia="SimSun"/>
          <w:lang w:eastAsia="zh-CN"/>
        </w:rPr>
        <w:t xml:space="preserve"> system to test performance, such as </w:t>
      </w:r>
      <w:proofErr w:type="spellStart"/>
      <w:r>
        <w:rPr>
          <w:rFonts w:eastAsia="SimSun"/>
          <w:lang w:eastAsia="zh-CN"/>
        </w:rPr>
        <w:t>Hyperleder</w:t>
      </w:r>
      <w:proofErr w:type="spellEnd"/>
      <w:r>
        <w:rPr>
          <w:rFonts w:eastAsia="SimSun"/>
          <w:lang w:eastAsia="zh-CN"/>
        </w:rPr>
        <w:t xml:space="preserve"> </w:t>
      </w:r>
      <w:proofErr w:type="spellStart"/>
      <w:proofErr w:type="gramStart"/>
      <w:r>
        <w:rPr>
          <w:rFonts w:eastAsia="SimSun"/>
          <w:lang w:eastAsia="zh-CN"/>
        </w:rPr>
        <w:t>Caliper</w:t>
      </w:r>
      <w:proofErr w:type="spellEnd"/>
      <w:r>
        <w:rPr>
          <w:rFonts w:eastAsia="SimSun"/>
          <w:lang w:eastAsia="zh-CN"/>
        </w:rPr>
        <w:t>[</w:t>
      </w:r>
      <w:proofErr w:type="spellStart"/>
      <w:proofErr w:type="gramEnd"/>
      <w:r>
        <w:rPr>
          <w:rFonts w:eastAsia="SimSun"/>
          <w:lang w:eastAsia="zh-CN"/>
        </w:rPr>
        <w:t>b_caliper</w:t>
      </w:r>
      <w:proofErr w:type="spellEnd"/>
      <w:r>
        <w:rPr>
          <w:rFonts w:eastAsia="SimSun"/>
          <w:lang w:eastAsia="zh-CN"/>
        </w:rPr>
        <w:t xml:space="preserve">] or </w:t>
      </w:r>
      <w:proofErr w:type="spellStart"/>
      <w:r>
        <w:rPr>
          <w:rFonts w:eastAsia="SimSun"/>
          <w:lang w:eastAsia="zh-CN"/>
        </w:rPr>
        <w:t>TrustedBench</w:t>
      </w:r>
      <w:proofErr w:type="spellEnd"/>
      <w:r>
        <w:rPr>
          <w:rFonts w:eastAsia="SimSun"/>
          <w:lang w:eastAsia="zh-CN"/>
        </w:rPr>
        <w:t>[</w:t>
      </w:r>
      <w:proofErr w:type="spellStart"/>
      <w:r>
        <w:rPr>
          <w:rFonts w:eastAsia="SimSun"/>
          <w:lang w:eastAsia="zh-CN"/>
        </w:rPr>
        <w:t>b_trustedb</w:t>
      </w:r>
      <w:proofErr w:type="spellEnd"/>
      <w:r>
        <w:rPr>
          <w:rFonts w:eastAsia="SimSun"/>
          <w:lang w:eastAsia="zh-CN"/>
        </w:rPr>
        <w:t>]. Script can also be used to make performance test.</w:t>
      </w:r>
    </w:p>
    <w:p xmlns:wp14="http://schemas.microsoft.com/office/word/2010/wordml" w:rsidR="009A7029" w:rsidRDefault="00C82ACF" w14:paraId="560CDC31" wp14:textId="77777777">
      <w:pPr>
        <w:pStyle w:val="Heading2"/>
        <w:widowControl w:val="0"/>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4619073" w:id="252"/>
      <w:bookmarkStart w:name="_Toc2958" w:id="253"/>
      <w:r>
        <w:rPr>
          <w:rFonts w:eastAsia="SimSun"/>
          <w:lang w:val="en-US" w:eastAsia="zh-CN"/>
        </w:rPr>
        <w:t>9.5 Maximum transaction time</w:t>
      </w:r>
      <w:bookmarkEnd w:id="252"/>
      <w:bookmarkEnd w:id="253"/>
    </w:p>
    <w:p xmlns:wp14="http://schemas.microsoft.com/office/word/2010/wordml" w:rsidR="009A7029" w:rsidRDefault="00C82ACF" w14:paraId="47F89E5D" wp14:textId="77777777">
      <w:pPr>
        <w:tabs>
          <w:tab w:val="left" w:pos="720"/>
        </w:tabs>
        <w:jc w:val="both"/>
        <w:rPr>
          <w:rFonts w:eastAsia="Malgun Gothic"/>
          <w:bCs/>
          <w:color w:val="000000"/>
          <w:lang w:eastAsia="ko-KR"/>
        </w:rPr>
      </w:pPr>
      <w:r>
        <w:rPr>
          <w:rFonts w:eastAsia="Malgun Gothic"/>
          <w:bCs/>
          <w:color w:val="000000"/>
          <w:lang w:eastAsia="ko-KR"/>
        </w:rPr>
        <w:t>The longest waiting time from a transaction submission to confirmation. This item must give a certain number, if time is out and transaction is not finished, transaction must be destroyed and return failure.</w:t>
      </w:r>
    </w:p>
    <w:p xmlns:wp14="http://schemas.microsoft.com/office/word/2010/wordml" w:rsidR="009A7029" w:rsidRDefault="00C82ACF" w14:paraId="45A08CD6" wp14:textId="77777777">
      <w:pPr>
        <w:pStyle w:val="Heading2"/>
        <w:widowControl w:val="0"/>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_Toc4619074" w:id="254"/>
      <w:bookmarkStart w:name="_Toc22442" w:id="255"/>
      <w:r>
        <w:rPr>
          <w:rFonts w:hint="eastAsia" w:eastAsia="SimSun"/>
          <w:lang w:val="en-US" w:eastAsia="zh-CN"/>
        </w:rPr>
        <w:lastRenderedPageBreak/>
        <w:t>9</w:t>
      </w:r>
      <w:r>
        <w:rPr>
          <w:rFonts w:eastAsia="SimSun"/>
          <w:lang w:val="en-US" w:eastAsia="zh-CN"/>
        </w:rPr>
        <w:t>.6 Average transaction time</w:t>
      </w:r>
      <w:bookmarkEnd w:id="254"/>
      <w:bookmarkEnd w:id="255"/>
      <w:r>
        <w:rPr>
          <w:rFonts w:eastAsia="SimSun"/>
          <w:lang w:val="en-US" w:eastAsia="zh-CN"/>
        </w:rPr>
        <w:t xml:space="preserve"> </w:t>
      </w:r>
    </w:p>
    <w:p xmlns:wp14="http://schemas.microsoft.com/office/word/2010/wordml" w:rsidR="009A7029" w:rsidRDefault="00C82ACF" w14:paraId="5F0B140C" wp14:textId="77777777">
      <w:pPr>
        <w:tabs>
          <w:tab w:val="left" w:pos="720"/>
        </w:tabs>
        <w:jc w:val="both"/>
        <w:rPr>
          <w:rFonts w:eastAsia="Malgun Gothic"/>
          <w:bCs/>
          <w:color w:val="000000"/>
          <w:lang w:eastAsia="ko-KR"/>
        </w:rPr>
      </w:pPr>
      <w:r>
        <w:rPr>
          <w:rFonts w:eastAsia="Malgun Gothic"/>
          <w:bCs/>
          <w:color w:val="000000"/>
          <w:lang w:eastAsia="ko-KR"/>
        </w:rPr>
        <w:t>The average waiting time from a transaction submission to confirmation. This item is about performance and do not must give a certain number. When evaluating the DLT system with this indicator, test environment, deployment of system should be considered.</w:t>
      </w:r>
    </w:p>
    <w:p xmlns:wp14="http://schemas.microsoft.com/office/word/2010/wordml" w:rsidR="009A7029" w:rsidRDefault="009A7029" w14:paraId="1299C43A" wp14:textId="77777777">
      <w:pPr>
        <w:tabs>
          <w:tab w:val="left" w:pos="720"/>
        </w:tabs>
        <w:jc w:val="both"/>
        <w:rPr>
          <w:rFonts w:eastAsia="Malgun Gothic"/>
          <w:bCs/>
          <w:color w:val="000000"/>
          <w:lang w:eastAsia="ko-KR"/>
        </w:rPr>
      </w:pPr>
    </w:p>
    <w:p xmlns:wp14="http://schemas.microsoft.com/office/word/2010/wordml" w:rsidR="009A7029" w:rsidRDefault="00C82ACF" w14:paraId="18B41AAB" wp14:textId="77777777">
      <w:pPr>
        <w:pStyle w:val="Heading1"/>
        <w:numPr>
          <w:ilvl w:val="0"/>
          <w:numId w:val="1"/>
        </w:numPr>
        <w:tabs>
          <w:tab w:val="clear" w:pos="1191"/>
        </w:tabs>
        <w:jc w:val="both"/>
        <w:rPr>
          <w:rFonts w:eastAsia="SimSun"/>
          <w:szCs w:val="22"/>
          <w:lang w:val="en-US" w:eastAsia="zh-CN"/>
        </w:rPr>
      </w:pPr>
      <w:bookmarkStart w:name="_Toc5457" w:id="256"/>
      <w:bookmarkStart w:name="_Toc4619075" w:id="257"/>
      <w:r>
        <w:rPr>
          <w:rFonts w:hint="eastAsia" w:eastAsia="SimSun"/>
          <w:szCs w:val="22"/>
          <w:lang w:val="en-US" w:eastAsia="zh-CN"/>
        </w:rPr>
        <w:t>Criteria for DLT</w:t>
      </w:r>
      <w:r>
        <w:rPr>
          <w:rFonts w:eastAsia="SimSun"/>
          <w:szCs w:val="22"/>
          <w:lang w:val="en-US" w:eastAsia="zh-CN"/>
        </w:rPr>
        <w:t xml:space="preserve"> </w:t>
      </w:r>
      <w:r>
        <w:rPr>
          <w:rFonts w:hint="eastAsia" w:eastAsia="SimSun"/>
          <w:szCs w:val="22"/>
          <w:lang w:val="en-US" w:eastAsia="zh-CN"/>
        </w:rPr>
        <w:t>ecosystem</w:t>
      </w:r>
      <w:bookmarkEnd w:id="256"/>
      <w:bookmarkEnd w:id="257"/>
    </w:p>
    <w:p xmlns:wp14="http://schemas.microsoft.com/office/word/2010/wordml" w:rsidR="009A7029" w:rsidRDefault="00C82ACF" w14:paraId="3F9F13BE" wp14:textId="77777777">
      <w:pPr>
        <w:pStyle w:val="Heading2"/>
        <w:widowControl w:val="0"/>
        <w:numPr>
          <w:ilvl w:val="1"/>
          <w:numId w:val="5"/>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bookmarkStart w:name="OLE_LINK1" w:id="258"/>
      <w:r>
        <w:rPr>
          <w:rFonts w:eastAsia="SimSun"/>
          <w:lang w:val="en-US" w:eastAsia="zh-CN"/>
        </w:rPr>
        <w:t xml:space="preserve"> </w:t>
      </w:r>
      <w:bookmarkStart w:name="_Toc12181" w:id="259"/>
      <w:bookmarkStart w:name="_Toc4619076" w:id="260"/>
      <w:r>
        <w:rPr>
          <w:rFonts w:eastAsia="SimSun"/>
          <w:lang w:val="en-US" w:eastAsia="zh-CN"/>
        </w:rPr>
        <w:t>P</w:t>
      </w:r>
      <w:r>
        <w:rPr>
          <w:rFonts w:hint="eastAsia" w:eastAsia="SimSun"/>
          <w:lang w:val="en-US" w:eastAsia="zh-CN"/>
        </w:rPr>
        <w:t>latform</w:t>
      </w:r>
      <w:r>
        <w:rPr>
          <w:rFonts w:eastAsia="SimSun"/>
          <w:lang w:val="en-US" w:eastAsia="zh-CN"/>
        </w:rPr>
        <w:t xml:space="preserve"> </w:t>
      </w:r>
      <w:r>
        <w:rPr>
          <w:rFonts w:hint="eastAsia" w:eastAsia="SimSun"/>
          <w:lang w:val="en-US" w:eastAsia="zh-CN"/>
        </w:rPr>
        <w:t>maturity</w:t>
      </w:r>
      <w:bookmarkEnd w:id="259"/>
      <w:bookmarkEnd w:id="260"/>
    </w:p>
    <w:bookmarkEnd w:id="258"/>
    <w:p xmlns:wp14="http://schemas.microsoft.com/office/word/2010/wordml" w:rsidR="009A7029" w:rsidRDefault="00C82ACF" w14:paraId="5B40C6E3" wp14:textId="77777777">
      <w:pPr>
        <w:jc w:val="both"/>
        <w:rPr>
          <w:rFonts w:eastAsia="SimSun"/>
        </w:rPr>
      </w:pPr>
      <w:r>
        <w:rPr>
          <w:rFonts w:eastAsia="SimSun"/>
          <w:lang w:val="en-US" w:eastAsia="zh-CN"/>
        </w:rPr>
        <w:t>P</w:t>
      </w:r>
      <w:r>
        <w:rPr>
          <w:rFonts w:hint="eastAsia" w:eastAsia="SimSun"/>
          <w:lang w:val="en-US" w:eastAsia="zh-CN"/>
        </w:rPr>
        <w:t>latform</w:t>
      </w:r>
      <w:r>
        <w:rPr>
          <w:rFonts w:eastAsia="SimSun"/>
          <w:lang w:val="en-US"/>
        </w:rPr>
        <w:t xml:space="preserve"> </w:t>
      </w:r>
      <w:r>
        <w:rPr>
          <w:rFonts w:hint="eastAsia" w:eastAsia="SimSun"/>
          <w:lang w:val="en-US" w:eastAsia="zh-CN"/>
        </w:rPr>
        <w:t>maturity</w:t>
      </w:r>
      <w:r>
        <w:rPr>
          <w:rFonts w:eastAsia="SimSun"/>
          <w:lang w:val="en-US"/>
        </w:rPr>
        <w:t xml:space="preserve"> </w:t>
      </w:r>
      <w:r>
        <w:rPr>
          <w:rFonts w:hint="eastAsia" w:eastAsia="SimSun"/>
          <w:lang w:val="en-US" w:eastAsia="zh-CN"/>
        </w:rPr>
        <w:t>of</w:t>
      </w:r>
      <w:r>
        <w:rPr>
          <w:rFonts w:eastAsia="SimSun"/>
          <w:lang w:val="en-US"/>
        </w:rPr>
        <w:t xml:space="preserve"> DLT </w:t>
      </w:r>
      <w:r>
        <w:rPr>
          <w:rFonts w:eastAsia="SimSun"/>
        </w:rPr>
        <w:t>inclu</w:t>
      </w:r>
      <w:r>
        <w:rPr>
          <w:rFonts w:hint="eastAsia" w:eastAsia="SimSun"/>
          <w:lang w:eastAsia="zh-CN"/>
        </w:rPr>
        <w:t>des</w:t>
      </w:r>
      <w:r>
        <w:rPr>
          <w:rFonts w:eastAsia="SimSun"/>
        </w:rPr>
        <w:t xml:space="preserve"> </w:t>
      </w:r>
      <w:r>
        <w:rPr>
          <w:rFonts w:hint="eastAsia" w:eastAsia="SimSun"/>
          <w:lang w:eastAsia="zh-CN"/>
        </w:rPr>
        <w:t>many</w:t>
      </w:r>
      <w:r>
        <w:rPr>
          <w:rFonts w:eastAsia="SimSun"/>
        </w:rPr>
        <w:t xml:space="preserve"> factors such as year of creation, launch of production version, deploying network (</w:t>
      </w:r>
      <w:proofErr w:type="spellStart"/>
      <w:r>
        <w:rPr>
          <w:rFonts w:eastAsia="SimSun"/>
        </w:rPr>
        <w:t>mainnet</w:t>
      </w:r>
      <w:proofErr w:type="spellEnd"/>
      <w:r>
        <w:rPr>
          <w:rFonts w:eastAsia="SimSun"/>
        </w:rPr>
        <w:t>/</w:t>
      </w:r>
      <w:proofErr w:type="spellStart"/>
      <w:r>
        <w:rPr>
          <w:rFonts w:eastAsia="SimSun"/>
        </w:rPr>
        <w:t>testnet</w:t>
      </w:r>
      <w:proofErr w:type="spellEnd"/>
      <w:r>
        <w:rPr>
          <w:rFonts w:eastAsia="SimSun"/>
        </w:rPr>
        <w:t xml:space="preserve">), numbers of production networks, </w:t>
      </w:r>
      <w:proofErr w:type="gramStart"/>
      <w:r>
        <w:rPr>
          <w:rFonts w:eastAsia="SimSun"/>
        </w:rPr>
        <w:t>numbers</w:t>
      </w:r>
      <w:proofErr w:type="gramEnd"/>
      <w:r>
        <w:rPr>
          <w:rFonts w:eastAsia="SimSun"/>
        </w:rPr>
        <w:t xml:space="preserve"> of applications. Whether permissioned network or </w:t>
      </w:r>
      <w:proofErr w:type="spellStart"/>
      <w:r>
        <w:rPr>
          <w:rFonts w:eastAsia="SimSun"/>
        </w:rPr>
        <w:t>permissionless</w:t>
      </w:r>
      <w:proofErr w:type="spellEnd"/>
      <w:r>
        <w:rPr>
          <w:rFonts w:eastAsia="SimSun"/>
        </w:rPr>
        <w:t xml:space="preserve"> network, DLT vendor should disclose this information to all consumers.</w:t>
      </w:r>
    </w:p>
    <w:p xmlns:wp14="http://schemas.microsoft.com/office/word/2010/wordml" w:rsidR="009A7029" w:rsidRDefault="00C82ACF" w14:paraId="603B203D" wp14:textId="77777777">
      <w:pPr>
        <w:pStyle w:val="Heading2"/>
        <w:widowControl w:val="0"/>
        <w:numPr>
          <w:ilvl w:val="1"/>
          <w:numId w:val="5"/>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r>
        <w:rPr>
          <w:rFonts w:eastAsia="SimSun"/>
          <w:lang w:val="en-US" w:eastAsia="zh-CN"/>
        </w:rPr>
        <w:t xml:space="preserve"> </w:t>
      </w:r>
      <w:bookmarkStart w:name="_Toc31626" w:id="261"/>
      <w:r>
        <w:rPr>
          <w:rFonts w:eastAsia="Malgun Gothic"/>
          <w:color w:val="000000"/>
          <w:szCs w:val="24"/>
          <w:lang w:eastAsia="ko-KR"/>
        </w:rPr>
        <w:t>Availability of professionals</w:t>
      </w:r>
      <w:bookmarkEnd w:id="261"/>
    </w:p>
    <w:p xmlns:wp14="http://schemas.microsoft.com/office/word/2010/wordml" w:rsidR="009A7029" w:rsidRDefault="009A7029" w14:paraId="4DDBEF00" wp14:textId="77777777">
      <w:pPr>
        <w:jc w:val="both"/>
        <w:rPr>
          <w:rFonts w:eastAsia="SimSun"/>
        </w:rPr>
      </w:pPr>
    </w:p>
    <w:p xmlns:wp14="http://schemas.microsoft.com/office/word/2010/wordml" w:rsidR="009A7029" w:rsidRDefault="00C82ACF" w14:paraId="49EC02AF" wp14:textId="77777777">
      <w:pPr>
        <w:tabs>
          <w:tab w:val="left" w:pos="1191"/>
        </w:tabs>
        <w:jc w:val="both"/>
        <w:rPr>
          <w:color w:val="000000"/>
          <w:lang w:eastAsia="zh-CN"/>
        </w:rPr>
      </w:pPr>
      <w:r>
        <w:rPr>
          <w:rFonts w:eastAsia="Malgun Gothic"/>
          <w:color w:val="000000"/>
          <w:lang w:eastAsia="ko-KR"/>
        </w:rPr>
        <w:t>Different DLT platform refers to diverse technical knowledge background, indirectly determining the number of professionals available in the market. Talent introduction, personnel training and team construction may generate a good talent market future and existing talent statistic depends on major factors, such as programming language, communication protocols, virtual machine, technical architecture, algorithm model and minor factors, such as IDE type, SDK, work location and environment and so on</w:t>
      </w:r>
      <w:r>
        <w:rPr>
          <w:color w:val="000000"/>
          <w:lang w:eastAsia="zh-CN"/>
        </w:rPr>
        <w:t>.</w:t>
      </w:r>
    </w:p>
    <w:p xmlns:wp14="http://schemas.microsoft.com/office/word/2010/wordml" w:rsidR="009A7029" w:rsidRDefault="00C82ACF" w14:paraId="010C01C7" wp14:textId="77777777">
      <w:pPr>
        <w:pStyle w:val="Heading2"/>
        <w:widowControl w:val="0"/>
        <w:numPr>
          <w:ilvl w:val="1"/>
          <w:numId w:val="5"/>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r>
        <w:rPr>
          <w:rFonts w:eastAsia="SimSun"/>
          <w:lang w:val="en-US" w:eastAsia="zh-CN"/>
        </w:rPr>
        <w:t xml:space="preserve"> </w:t>
      </w:r>
      <w:bookmarkStart w:name="_Toc18969" w:id="262"/>
      <w:r>
        <w:rPr>
          <w:rFonts w:eastAsia="Malgun Gothic"/>
          <w:color w:val="000000"/>
          <w:szCs w:val="24"/>
          <w:lang w:eastAsia="ko-KR"/>
        </w:rPr>
        <w:t>Running cost</w:t>
      </w:r>
      <w:bookmarkEnd w:id="262"/>
    </w:p>
    <w:p xmlns:wp14="http://schemas.microsoft.com/office/word/2010/wordml" w:rsidR="009A7029" w:rsidRDefault="00C82ACF" w14:paraId="620CC7C2" wp14:textId="77777777">
      <w:pPr>
        <w:tabs>
          <w:tab w:val="left" w:pos="1191"/>
        </w:tabs>
        <w:jc w:val="both"/>
        <w:rPr>
          <w:rFonts w:eastAsia="Malgun Gothic"/>
          <w:bCs/>
          <w:color w:val="000000"/>
          <w:lang w:eastAsia="ko-KR"/>
        </w:rPr>
      </w:pPr>
      <w:r>
        <w:rPr>
          <w:rFonts w:eastAsia="Malgun Gothic"/>
          <w:color w:val="000000"/>
          <w:lang w:eastAsia="ko-KR"/>
        </w:rPr>
        <w:t>It is an essential factor for DLT ecosystem to calculate the running cost so as to tell whether applied one DLT system to share data and transfer value. It refers to transaction fee, transaction confirm time and cost of smart contract’s writing and reading. In future, with the importance of smart contract security, audit fee of smart contract and code review and many other intermediate fee should be taken into consideration.</w:t>
      </w:r>
    </w:p>
    <w:p xmlns:wp14="http://schemas.microsoft.com/office/word/2010/wordml" w:rsidR="009A7029" w:rsidRDefault="00C82ACF" w14:paraId="086B5E98" wp14:textId="77777777">
      <w:pPr>
        <w:pStyle w:val="Heading2"/>
        <w:widowControl w:val="0"/>
        <w:numPr>
          <w:ilvl w:val="1"/>
          <w:numId w:val="5"/>
        </w:numPr>
        <w:tabs>
          <w:tab w:val="clear" w:pos="794"/>
          <w:tab w:val="clear" w:pos="1191"/>
          <w:tab w:val="clear" w:pos="1588"/>
          <w:tab w:val="clear" w:pos="1985"/>
        </w:tabs>
        <w:overflowPunct/>
        <w:autoSpaceDE/>
        <w:autoSpaceDN/>
        <w:adjustRightInd/>
        <w:spacing w:before="260" w:line="415" w:lineRule="auto"/>
        <w:jc w:val="both"/>
        <w:textAlignment w:val="auto"/>
        <w:rPr>
          <w:rFonts w:eastAsia="SimSun"/>
          <w:lang w:val="en-US" w:eastAsia="zh-CN"/>
        </w:rPr>
      </w:pPr>
      <w:r>
        <w:rPr>
          <w:rFonts w:hint="eastAsia" w:eastAsia="SimSun"/>
          <w:color w:val="000000"/>
          <w:szCs w:val="24"/>
          <w:lang w:val="en-US" w:eastAsia="zh-CN"/>
        </w:rPr>
        <w:t xml:space="preserve"> Avoid vendor lock-in</w:t>
      </w:r>
    </w:p>
    <w:p xmlns:wp14="http://schemas.microsoft.com/office/word/2010/wordml" w:rsidR="009A7029" w:rsidRDefault="00C82ACF" w14:paraId="59A5C8E9" wp14:textId="77777777">
      <w:pPr>
        <w:tabs>
          <w:tab w:val="left" w:pos="720"/>
        </w:tabs>
        <w:jc w:val="both"/>
        <w:rPr>
          <w:rFonts w:eastAsia="SimSun"/>
          <w:bCs/>
          <w:color w:val="000000"/>
          <w:lang w:val="en-US" w:eastAsia="zh-CN"/>
        </w:rPr>
        <w:sectPr w:rsidR="009A7029" w:rsidSect="0061297F">
          <w:headerReference w:type="default" r:id="rId16"/>
          <w:pgSz w:w="11907" w:h="16840" w:orient="portrait"/>
          <w:pgMar w:top="1417" w:right="1134" w:bottom="1417" w:left="1134" w:header="720" w:footer="720" w:gutter="0"/>
          <w:cols w:space="720"/>
          <w:titlePg/>
          <w:docGrid w:linePitch="360"/>
        </w:sectPr>
      </w:pPr>
      <w:r>
        <w:rPr>
          <w:rFonts w:hint="eastAsia" w:eastAsia="SimSun"/>
          <w:bCs/>
          <w:color w:val="000000"/>
          <w:lang w:val="en-US" w:eastAsia="zh-CN"/>
        </w:rPr>
        <w:t>DLT system should have unified APIs, such as, service access, data dictionary, communication protocol, encryption algorithm and system testing, so that there can be multiple vendors that provide similar services for the customers to avoid vendor lock-in.</w:t>
      </w:r>
    </w:p>
    <w:p xmlns:wp14="http://schemas.microsoft.com/office/word/2010/wordml" w:rsidR="009A7029" w:rsidRDefault="00C82ACF" w14:paraId="6B9F123D" wp14:textId="77777777">
      <w:pPr>
        <w:pStyle w:val="Heading1"/>
        <w:numPr>
          <w:ilvl w:val="255"/>
          <w:numId w:val="0"/>
        </w:numPr>
        <w:spacing w:before="0" w:line="256" w:lineRule="auto"/>
        <w:jc w:val="center"/>
        <w:rPr>
          <w:rFonts w:eastAsia="Batang"/>
          <w:szCs w:val="22"/>
        </w:rPr>
      </w:pPr>
      <w:bookmarkStart w:name="_Toc4619079" w:id="263"/>
      <w:bookmarkStart w:name="_Toc32533" w:id="264"/>
      <w:r>
        <w:rPr>
          <w:rFonts w:eastAsia="Batang"/>
          <w:szCs w:val="22"/>
        </w:rPr>
        <w:lastRenderedPageBreak/>
        <w:t>Bibliography</w:t>
      </w:r>
      <w:bookmarkEnd w:id="263"/>
      <w:bookmarkEnd w:id="264"/>
    </w:p>
    <w:p xmlns:wp14="http://schemas.microsoft.com/office/word/2010/wordml" w:rsidR="009A7029" w:rsidRDefault="009A7029" w14:paraId="3461D779" wp14:textId="77777777">
      <w:pPr>
        <w:spacing w:before="0" w:line="256" w:lineRule="auto"/>
        <w:jc w:val="both"/>
        <w:rPr>
          <w:lang w:val="en-US" w:eastAsia="zh-CN"/>
        </w:rPr>
      </w:pPr>
    </w:p>
    <w:p xmlns:wp14="http://schemas.microsoft.com/office/word/2010/wordml" w:rsidR="009A7029" w:rsidRDefault="00C82ACF" w14:paraId="20B3F6A0" wp14:textId="77777777">
      <w:pPr>
        <w:pStyle w:val="Reftext"/>
        <w:ind w:left="993" w:hanging="993"/>
        <w:jc w:val="both"/>
      </w:pPr>
      <w:r>
        <w:rPr>
          <w:rFonts w:hint="eastAsia" w:eastAsia="Malgun Gothic"/>
        </w:rPr>
        <w:t>[</w:t>
      </w:r>
      <w:r>
        <w:rPr>
          <w:rFonts w:eastAsia="Malgun Gothic"/>
        </w:rPr>
        <w:t>b-D3.1]</w:t>
      </w:r>
      <w:r>
        <w:rPr>
          <w:rFonts w:eastAsia="Malgun Gothic"/>
        </w:rPr>
        <w:tab/>
      </w:r>
      <w:r>
        <w:rPr>
          <w:rFonts w:eastAsia="Malgun Gothic"/>
        </w:rPr>
        <w:t>ITU-T FG-DLT Base document D3.1 “Distributed Ledger Technology Architecture”</w:t>
      </w:r>
      <w:r>
        <w:t xml:space="preserve"> </w:t>
      </w:r>
    </w:p>
    <w:p xmlns:wp14="http://schemas.microsoft.com/office/word/2010/wordml" w:rsidR="009A7029" w:rsidRDefault="00C82ACF" w14:paraId="2BAE75F8" wp14:textId="77777777">
      <w:pPr>
        <w:pStyle w:val="Reftext"/>
        <w:ind w:left="993" w:hanging="993"/>
        <w:jc w:val="both"/>
        <w:rPr>
          <w:rFonts w:eastAsia="Malgun Gothic"/>
        </w:rPr>
      </w:pPr>
      <w:r>
        <w:rPr>
          <w:rFonts w:hint="eastAsia" w:eastAsia="Malgun Gothic"/>
        </w:rPr>
        <w:t>[</w:t>
      </w:r>
      <w:r>
        <w:rPr>
          <w:rFonts w:eastAsia="Malgun Gothic"/>
        </w:rPr>
        <w:t>b-D3.3]</w:t>
      </w:r>
      <w:r>
        <w:rPr>
          <w:rFonts w:eastAsia="Malgun Gothic"/>
        </w:rPr>
        <w:tab/>
      </w:r>
      <w:r>
        <w:rPr>
          <w:rFonts w:eastAsia="Malgun Gothic"/>
        </w:rPr>
        <w:t xml:space="preserve">ITU-T FG-DLT Base document D3.3 “Assessment criteria for DLT platforms” </w:t>
      </w:r>
    </w:p>
    <w:p xmlns:wp14="http://schemas.microsoft.com/office/word/2010/wordml" w:rsidR="009A7029" w:rsidRDefault="00C82ACF" w14:paraId="708ECA4F" wp14:textId="77777777">
      <w:pPr>
        <w:jc w:val="both"/>
        <w:rPr>
          <w:rFonts w:eastAsia="SimSun"/>
          <w:lang w:val="en-US" w:eastAsia="zh-CN"/>
        </w:rPr>
      </w:pPr>
      <w:r>
        <w:rPr>
          <w:rFonts w:hint="eastAsia" w:eastAsia="Malgun Gothic"/>
        </w:rPr>
        <w:t>[</w:t>
      </w:r>
      <w:r>
        <w:rPr>
          <w:rFonts w:eastAsia="Malgun Gothic"/>
        </w:rPr>
        <w:t>b-D1.1]   ITU-T FG-DLT</w:t>
      </w:r>
      <w:r>
        <w:t xml:space="preserve"> </w:t>
      </w:r>
      <w:r>
        <w:rPr>
          <w:rFonts w:eastAsia="Malgun Gothic"/>
        </w:rPr>
        <w:t>Base document D1.1</w:t>
      </w:r>
      <w:r>
        <w:t xml:space="preserve"> “Distributed ledger technology terms and definitions”</w:t>
      </w:r>
    </w:p>
    <w:p xmlns:wp14="http://schemas.microsoft.com/office/word/2010/wordml" w:rsidR="009A7029" w:rsidRDefault="00C82ACF" w14:paraId="1CA7CB54" wp14:textId="77777777">
      <w:pPr>
        <w:jc w:val="both"/>
      </w:pPr>
      <w:bookmarkStart w:name="_Hlk526329523" w:id="265"/>
      <w:r>
        <w:t xml:space="preserve">[b- </w:t>
      </w:r>
      <w:proofErr w:type="spellStart"/>
      <w:r>
        <w:t>SQuaRE</w:t>
      </w:r>
      <w:proofErr w:type="spellEnd"/>
      <w:r>
        <w:rPr>
          <w:rFonts w:hint="eastAsia" w:asciiTheme="minorEastAsia" w:hAnsiTheme="minorEastAsia"/>
          <w:lang w:eastAsia="zh-CN"/>
        </w:rPr>
        <w:t>]</w:t>
      </w:r>
      <w:bookmarkEnd w:id="265"/>
      <w:r>
        <w:t xml:space="preserve">   ISO/IEC 25000:2014</w:t>
      </w:r>
      <w:r>
        <w:rPr>
          <w:rFonts w:hint="eastAsia" w:eastAsia="SimSun"/>
          <w:lang w:val="en-US" w:eastAsia="zh-CN"/>
        </w:rPr>
        <w:t>,</w:t>
      </w:r>
      <w:r>
        <w:t xml:space="preserve"> “Systems and software engineering -- Systems and software Quality Requirements and Evaluation (</w:t>
      </w:r>
      <w:proofErr w:type="spellStart"/>
      <w:r>
        <w:t>SQuaRE</w:t>
      </w:r>
      <w:proofErr w:type="spellEnd"/>
      <w:r>
        <w:t xml:space="preserve">) -- Guide to </w:t>
      </w:r>
      <w:proofErr w:type="spellStart"/>
      <w:r>
        <w:t>SQuaRE</w:t>
      </w:r>
      <w:proofErr w:type="spellEnd"/>
      <w:r>
        <w:t>”</w:t>
      </w:r>
    </w:p>
    <w:p xmlns:wp14="http://schemas.microsoft.com/office/word/2010/wordml" w:rsidR="009A7029" w:rsidRDefault="00C82ACF" w14:paraId="3A614269" wp14:textId="77777777">
      <w:pPr>
        <w:pStyle w:val="Reftext"/>
        <w:tabs>
          <w:tab w:val="left" w:pos="1545"/>
        </w:tabs>
        <w:ind w:left="993" w:hanging="993"/>
        <w:jc w:val="both"/>
        <w:rPr>
          <w:rFonts w:eastAsia="SimSun"/>
          <w:lang w:val="en-US" w:eastAsia="zh-CN"/>
        </w:rPr>
      </w:pPr>
      <w:r>
        <w:rPr>
          <w:rFonts w:eastAsia="Malgun Gothic"/>
          <w:lang w:eastAsia="ko-KR"/>
        </w:rPr>
        <w:t xml:space="preserve">[b-Y.2091] </w:t>
      </w:r>
      <w:r>
        <w:rPr>
          <w:rFonts w:eastAsia="Malgun Gothic"/>
          <w:lang w:eastAsia="ko-KR"/>
        </w:rPr>
        <w:tab/>
      </w:r>
      <w:r>
        <w:rPr>
          <w:rFonts w:eastAsia="Malgun Gothic"/>
          <w:lang w:eastAsia="ko-KR"/>
        </w:rPr>
        <w:t xml:space="preserve">Recommendation ITU-T Y.2091:2011, </w:t>
      </w:r>
      <w:r>
        <w:rPr>
          <w:rFonts w:eastAsia="SimSun"/>
          <w:lang w:val="en-US" w:eastAsia="zh-CN"/>
        </w:rPr>
        <w:t>“</w:t>
      </w:r>
      <w:r>
        <w:rPr>
          <w:rFonts w:eastAsia="Malgun Gothic"/>
          <w:lang w:eastAsia="ko-KR"/>
        </w:rPr>
        <w:t>Terms and definitions for next generation networks</w:t>
      </w:r>
      <w:r>
        <w:rPr>
          <w:rFonts w:eastAsia="SimSun"/>
          <w:lang w:val="en-US" w:eastAsia="zh-CN"/>
        </w:rPr>
        <w:t>”</w:t>
      </w:r>
    </w:p>
    <w:p xmlns:wp14="http://schemas.microsoft.com/office/word/2010/wordml" w:rsidR="009A7029" w:rsidRDefault="00C82ACF" w14:paraId="3B57705F" wp14:textId="77777777">
      <w:pPr>
        <w:pStyle w:val="Reftext"/>
        <w:tabs>
          <w:tab w:val="left" w:pos="1545"/>
        </w:tabs>
        <w:ind w:left="993" w:hanging="993"/>
        <w:jc w:val="both"/>
        <w:rPr>
          <w:rFonts w:eastAsia="SimSun"/>
          <w:lang w:eastAsia="zh-CN"/>
        </w:rPr>
      </w:pPr>
      <w:r>
        <w:rPr>
          <w:rFonts w:eastAsia="SimSun"/>
          <w:lang w:eastAsia="zh-CN"/>
        </w:rPr>
        <w:t>[</w:t>
      </w:r>
      <w:proofErr w:type="spellStart"/>
      <w:r>
        <w:rPr>
          <w:rFonts w:eastAsia="SimSun"/>
          <w:lang w:eastAsia="zh-CN"/>
        </w:rPr>
        <w:t>b_caliper</w:t>
      </w:r>
      <w:proofErr w:type="spellEnd"/>
      <w:r>
        <w:rPr>
          <w:rFonts w:eastAsia="SimSun"/>
          <w:lang w:eastAsia="zh-CN"/>
        </w:rPr>
        <w:t>]</w:t>
      </w:r>
      <w:r>
        <w:rPr>
          <w:rFonts w:eastAsia="SimSun"/>
          <w:lang w:eastAsia="zh-CN"/>
        </w:rPr>
        <w:tab/>
      </w:r>
      <w:hyperlink w:history="1" r:id="rId17">
        <w:r>
          <w:rPr>
            <w:rStyle w:val="Hyperlink"/>
            <w:rFonts w:ascii="Times New Roman" w:hAnsi="Times New Roman" w:eastAsia="SimSun"/>
            <w:lang w:eastAsia="zh-CN"/>
          </w:rPr>
          <w:t>https://cn.hyperledger.org/projects/caliper</w:t>
        </w:r>
      </w:hyperlink>
    </w:p>
    <w:p xmlns:wp14="http://schemas.microsoft.com/office/word/2010/wordml" w:rsidR="009A7029" w:rsidRDefault="00C82ACF" w14:paraId="17779532" wp14:textId="77777777">
      <w:pPr>
        <w:pStyle w:val="Reftext"/>
        <w:tabs>
          <w:tab w:val="left" w:pos="1545"/>
        </w:tabs>
        <w:ind w:left="993" w:hanging="993"/>
        <w:jc w:val="both"/>
        <w:rPr>
          <w:rFonts w:eastAsia="SimSun"/>
          <w:bCs/>
          <w:lang w:val="en-US" w:eastAsia="zh-CN"/>
        </w:rPr>
      </w:pPr>
      <w:r>
        <w:rPr>
          <w:rFonts w:eastAsia="SimSun"/>
          <w:lang w:eastAsia="zh-CN"/>
        </w:rPr>
        <w:t>[</w:t>
      </w:r>
      <w:proofErr w:type="spellStart"/>
      <w:r>
        <w:rPr>
          <w:rFonts w:eastAsia="SimSun"/>
          <w:lang w:eastAsia="zh-CN"/>
        </w:rPr>
        <w:t>b_trustedb</w:t>
      </w:r>
      <w:proofErr w:type="spellEnd"/>
      <w:r>
        <w:rPr>
          <w:rFonts w:eastAsia="SimSun"/>
          <w:lang w:eastAsia="zh-CN"/>
        </w:rPr>
        <w:t>]</w:t>
      </w:r>
      <w:r>
        <w:rPr>
          <w:rFonts w:eastAsia="SimSun"/>
          <w:lang w:eastAsia="zh-CN"/>
        </w:rPr>
        <w:tab/>
      </w:r>
      <w:hyperlink w:history="1" r:id="rId18">
        <w:r>
          <w:rPr>
            <w:rStyle w:val="Hyperlink"/>
            <w:rFonts w:ascii="Times New Roman" w:hAnsi="Times New Roman" w:eastAsia="SimSun"/>
            <w:lang w:eastAsia="zh-CN"/>
          </w:rPr>
          <w:t>https://github.com/TrustedBlockchain/TrustedBench</w:t>
        </w:r>
      </w:hyperlink>
    </w:p>
    <w:p xmlns:wp14="http://schemas.microsoft.com/office/word/2010/wordml" w:rsidR="009A7029" w:rsidRDefault="00C82ACF" w14:paraId="56B96AED" wp14:textId="77777777">
      <w:pPr>
        <w:pStyle w:val="Reftext"/>
        <w:tabs>
          <w:tab w:val="left" w:pos="1545"/>
        </w:tabs>
        <w:ind w:left="993" w:hanging="993"/>
        <w:jc w:val="both"/>
        <w:rPr>
          <w:rFonts w:eastAsia="MS Mincho"/>
        </w:rPr>
      </w:pPr>
      <w:r>
        <w:rPr>
          <w:rFonts w:hint="eastAsia"/>
          <w:lang w:eastAsia="zh-CN"/>
        </w:rPr>
        <w:t>[</w:t>
      </w:r>
      <w:r>
        <w:rPr>
          <w:lang w:eastAsia="zh-CN"/>
        </w:rPr>
        <w:t>b_erc20]</w:t>
      </w:r>
      <w:r>
        <w:rPr>
          <w:lang w:eastAsia="zh-CN"/>
        </w:rPr>
        <w:tab/>
      </w:r>
      <w:r>
        <w:rPr>
          <w:lang w:eastAsia="zh-CN"/>
        </w:rPr>
        <w:tab/>
      </w:r>
      <w:hyperlink w:history="1" r:id="rId19">
        <w:r>
          <w:rPr>
            <w:rStyle w:val="Hyperlink"/>
            <w:rFonts w:ascii="Times New Roman" w:hAnsi="Times New Roman" w:eastAsia="MS Mincho"/>
          </w:rPr>
          <w:t>https://theethereum.wiki/w/index.php/ERC20_Token_Standard</w:t>
        </w:r>
      </w:hyperlink>
    </w:p>
    <w:p xmlns:wp14="http://schemas.microsoft.com/office/word/2010/wordml" w:rsidR="009A7029" w:rsidRDefault="00C82ACF" w14:paraId="0B86504E" wp14:textId="77777777">
      <w:pPr>
        <w:pStyle w:val="Reftext"/>
        <w:tabs>
          <w:tab w:val="left" w:pos="1545"/>
        </w:tabs>
        <w:ind w:left="993" w:hanging="993"/>
        <w:jc w:val="both"/>
        <w:rPr>
          <w:rFonts w:eastAsia="MS Mincho"/>
        </w:rPr>
      </w:pPr>
      <w:r>
        <w:rPr>
          <w:rFonts w:eastAsia="MS Mincho"/>
        </w:rPr>
        <w:t>[b_nep5]</w:t>
      </w:r>
      <w:r>
        <w:rPr>
          <w:rFonts w:eastAsia="MS Mincho"/>
        </w:rPr>
        <w:tab/>
      </w:r>
      <w:r>
        <w:rPr>
          <w:rFonts w:eastAsia="MS Mincho"/>
        </w:rPr>
        <w:tab/>
      </w:r>
      <w:hyperlink w:history="1" r:id="rId20">
        <w:r>
          <w:rPr>
            <w:rStyle w:val="Hyperlink"/>
            <w:rFonts w:ascii="Times New Roman" w:hAnsi="Times New Roman" w:eastAsia="MS Mincho"/>
          </w:rPr>
          <w:t>https://neoguide.io/nep-5-tokens-2/</w:t>
        </w:r>
      </w:hyperlink>
    </w:p>
    <w:p xmlns:wp14="http://schemas.microsoft.com/office/word/2010/wordml" w:rsidR="009A7029" w:rsidRDefault="009A7029" w14:paraId="3CF2D8B6" wp14:textId="77777777">
      <w:pPr>
        <w:pStyle w:val="Reftext"/>
        <w:tabs>
          <w:tab w:val="left" w:pos="1545"/>
        </w:tabs>
        <w:ind w:left="993" w:hanging="993"/>
        <w:jc w:val="both"/>
        <w:rPr>
          <w:rFonts w:eastAsia="MS Mincho"/>
        </w:rPr>
      </w:pPr>
    </w:p>
    <w:p xmlns:wp14="http://schemas.microsoft.com/office/word/2010/wordml" w:rsidR="009A7029" w:rsidRDefault="009A7029" w14:paraId="0FB78278" wp14:textId="77777777">
      <w:pPr>
        <w:jc w:val="both"/>
      </w:pPr>
    </w:p>
    <w:p xmlns:wp14="http://schemas.microsoft.com/office/word/2010/wordml" w:rsidR="009A7029" w:rsidRDefault="00C82ACF" w14:paraId="5CE1A49C" wp14:textId="77777777">
      <w:pPr>
        <w:spacing w:before="0"/>
        <w:jc w:val="center"/>
      </w:pPr>
      <w:r>
        <w:t>_______________________</w:t>
      </w:r>
    </w:p>
    <w:p xmlns:wp14="http://schemas.microsoft.com/office/word/2010/wordml" w:rsidR="009A7029" w:rsidRDefault="009A7029" w14:paraId="1FC39945" wp14:textId="77777777">
      <w:pPr>
        <w:jc w:val="both"/>
      </w:pPr>
    </w:p>
    <w:sectPr w:rsidR="009A7029" w:rsidSect="0061297F">
      <w:pgSz w:w="11907" w:h="16840" w:orient="portrait"/>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56242" w:rsidRDefault="00756242" w14:paraId="0562CB0E" wp14:textId="77777777">
      <w:pPr>
        <w:spacing w:before="0" w:after="0" w:line="240" w:lineRule="auto"/>
      </w:pPr>
      <w:r>
        <w:separator/>
      </w:r>
    </w:p>
  </w:endnote>
  <w:endnote w:type="continuationSeparator" w:id="0">
    <w:p xmlns:wp14="http://schemas.microsoft.com/office/word/2010/wordml" w:rsidR="00756242" w:rsidRDefault="00756242" w14:paraId="34CE0A41" wp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auto"/>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56242" w:rsidRDefault="00756242" w14:paraId="62EBF3C5" wp14:textId="77777777">
      <w:pPr>
        <w:spacing w:before="0" w:after="0" w:line="240" w:lineRule="auto"/>
      </w:pPr>
      <w:r>
        <w:separator/>
      </w:r>
    </w:p>
  </w:footnote>
  <w:footnote w:type="continuationSeparator" w:id="0">
    <w:p xmlns:wp14="http://schemas.microsoft.com/office/word/2010/wordml" w:rsidR="00756242" w:rsidRDefault="00756242" w14:paraId="6D98A12B" wp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61297F" w:rsidR="009A7029" w:rsidP="0061297F" w:rsidRDefault="0061297F" w14:paraId="0A9E7D1F" wp14:textId="77777777">
    <w:pPr>
      <w:pStyle w:val="Header"/>
      <w:rPr>
        <w:sz w:val="18"/>
      </w:rPr>
    </w:pPr>
    <w:r w:rsidRPr="0061297F">
      <w:rPr>
        <w:sz w:val="18"/>
      </w:rPr>
      <w:t xml:space="preserve">- </w:t>
    </w:r>
    <w:r w:rsidRPr="0061297F">
      <w:rPr>
        <w:sz w:val="18"/>
      </w:rPr>
      <w:fldChar w:fldCharType="begin"/>
    </w:r>
    <w:r w:rsidRPr="0061297F">
      <w:rPr>
        <w:sz w:val="18"/>
      </w:rPr>
      <w:instrText xml:space="preserve"> PAGE  \* MERGEFORMAT </w:instrText>
    </w:r>
    <w:r w:rsidRPr="0061297F">
      <w:rPr>
        <w:sz w:val="18"/>
      </w:rPr>
      <w:fldChar w:fldCharType="separate"/>
    </w:r>
    <w:r w:rsidR="00C93F44">
      <w:rPr>
        <w:noProof/>
        <w:sz w:val="18"/>
      </w:rPr>
      <w:t>2</w:t>
    </w:r>
    <w:r w:rsidRPr="0061297F">
      <w:rPr>
        <w:sz w:val="18"/>
      </w:rPr>
      <w:fldChar w:fldCharType="end"/>
    </w:r>
    <w:r w:rsidRPr="0061297F">
      <w:rPr>
        <w:sz w:val="18"/>
      </w:rPr>
      <w:t xml:space="preserve"> -</w:t>
    </w:r>
  </w:p>
  <w:p xmlns:wp14="http://schemas.microsoft.com/office/word/2010/wordml" w:rsidRPr="0061297F" w:rsidR="0061297F" w:rsidP="0061297F" w:rsidRDefault="0061297F" w14:paraId="3A814E97" wp14:textId="77777777">
    <w:pPr>
      <w:pStyle w:val="Header"/>
      <w:spacing w:after="240"/>
      <w:rPr>
        <w:sz w:val="18"/>
      </w:rPr>
    </w:pPr>
    <w:r>
      <w:rPr>
        <w:sz w:val="18"/>
      </w:rPr>
      <w:t>FG-AI4H-F-025-A4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14AC"/>
    <w:multiLevelType w:val="multilevel"/>
    <w:tmpl w:val="13D914AC"/>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24245A3"/>
    <w:multiLevelType w:val="multilevel"/>
    <w:tmpl w:val="324245A3"/>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DC755F"/>
    <w:multiLevelType w:val="multilevel"/>
    <w:tmpl w:val="44DC755F"/>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80AE3"/>
    <w:multiLevelType w:val="multilevel"/>
    <w:tmpl w:val="57580AE3"/>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256A77"/>
    <w:multiLevelType w:val="multilevel"/>
    <w:tmpl w:val="6D256A77"/>
    <w:lvl w:ilvl="0">
      <w:start w:val="1"/>
      <w:numFmt w:val="decimal"/>
      <w:lvlText w:val="%1"/>
      <w:lvlJc w:val="left"/>
      <w:pPr>
        <w:ind w:left="792" w:hanging="79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3MDY3NDU2MzMwNrZU0lEKTi0uzszPAykwqgUALw9f4CwAAAA="/>
  </w:docVars>
  <w:rsids>
    <w:rsidRoot w:val="00A96899"/>
    <w:rsid w:val="000027AE"/>
    <w:rsid w:val="00005518"/>
    <w:rsid w:val="00010FF7"/>
    <w:rsid w:val="00014F69"/>
    <w:rsid w:val="000171DB"/>
    <w:rsid w:val="00020661"/>
    <w:rsid w:val="00020E9A"/>
    <w:rsid w:val="00023D9A"/>
    <w:rsid w:val="00025825"/>
    <w:rsid w:val="0003582E"/>
    <w:rsid w:val="000419D9"/>
    <w:rsid w:val="00043D75"/>
    <w:rsid w:val="00045849"/>
    <w:rsid w:val="0005385A"/>
    <w:rsid w:val="00056DE3"/>
    <w:rsid w:val="00057000"/>
    <w:rsid w:val="000640E0"/>
    <w:rsid w:val="00065537"/>
    <w:rsid w:val="00086D80"/>
    <w:rsid w:val="00087C60"/>
    <w:rsid w:val="00093027"/>
    <w:rsid w:val="000966A8"/>
    <w:rsid w:val="00097CD3"/>
    <w:rsid w:val="000A0A5C"/>
    <w:rsid w:val="000A4304"/>
    <w:rsid w:val="000A511F"/>
    <w:rsid w:val="000A5CA2"/>
    <w:rsid w:val="000B1BB5"/>
    <w:rsid w:val="000B3E66"/>
    <w:rsid w:val="000B77B0"/>
    <w:rsid w:val="000C0ABA"/>
    <w:rsid w:val="000C62FA"/>
    <w:rsid w:val="000C76E5"/>
    <w:rsid w:val="000D7AF4"/>
    <w:rsid w:val="000E1A1D"/>
    <w:rsid w:val="000E3C61"/>
    <w:rsid w:val="000E3E55"/>
    <w:rsid w:val="000E6083"/>
    <w:rsid w:val="000E6125"/>
    <w:rsid w:val="000F7C46"/>
    <w:rsid w:val="00100BAF"/>
    <w:rsid w:val="001131E6"/>
    <w:rsid w:val="00113DBE"/>
    <w:rsid w:val="001200A6"/>
    <w:rsid w:val="001251DA"/>
    <w:rsid w:val="00125432"/>
    <w:rsid w:val="00136DDD"/>
    <w:rsid w:val="00137F40"/>
    <w:rsid w:val="001422E9"/>
    <w:rsid w:val="00144BDF"/>
    <w:rsid w:val="00144F04"/>
    <w:rsid w:val="00155DDC"/>
    <w:rsid w:val="00164FE8"/>
    <w:rsid w:val="001871EC"/>
    <w:rsid w:val="001A20C3"/>
    <w:rsid w:val="001A670F"/>
    <w:rsid w:val="001A786F"/>
    <w:rsid w:val="001B2E2A"/>
    <w:rsid w:val="001B62BC"/>
    <w:rsid w:val="001B6A45"/>
    <w:rsid w:val="001C1003"/>
    <w:rsid w:val="001C62B8"/>
    <w:rsid w:val="001C6614"/>
    <w:rsid w:val="001D22D8"/>
    <w:rsid w:val="001D4296"/>
    <w:rsid w:val="001D7F5C"/>
    <w:rsid w:val="001E7B0E"/>
    <w:rsid w:val="001F081D"/>
    <w:rsid w:val="001F141D"/>
    <w:rsid w:val="001F1463"/>
    <w:rsid w:val="001F1810"/>
    <w:rsid w:val="001F3C6E"/>
    <w:rsid w:val="001F5F08"/>
    <w:rsid w:val="00200A06"/>
    <w:rsid w:val="00200A98"/>
    <w:rsid w:val="00201AFA"/>
    <w:rsid w:val="00221DFF"/>
    <w:rsid w:val="0022298D"/>
    <w:rsid w:val="002229F1"/>
    <w:rsid w:val="002318D5"/>
    <w:rsid w:val="00231EAE"/>
    <w:rsid w:val="00233F75"/>
    <w:rsid w:val="00235DD0"/>
    <w:rsid w:val="00236C76"/>
    <w:rsid w:val="002431F2"/>
    <w:rsid w:val="0025058C"/>
    <w:rsid w:val="00253DBE"/>
    <w:rsid w:val="00253DC6"/>
    <w:rsid w:val="0025489C"/>
    <w:rsid w:val="0025565E"/>
    <w:rsid w:val="00256B75"/>
    <w:rsid w:val="002622FA"/>
    <w:rsid w:val="002629B9"/>
    <w:rsid w:val="00263518"/>
    <w:rsid w:val="0026401B"/>
    <w:rsid w:val="00266EF7"/>
    <w:rsid w:val="0027053A"/>
    <w:rsid w:val="00270874"/>
    <w:rsid w:val="00274960"/>
    <w:rsid w:val="002759E7"/>
    <w:rsid w:val="00277326"/>
    <w:rsid w:val="00277583"/>
    <w:rsid w:val="002A11C4"/>
    <w:rsid w:val="002A399B"/>
    <w:rsid w:val="002A71AF"/>
    <w:rsid w:val="002B2D69"/>
    <w:rsid w:val="002B63A3"/>
    <w:rsid w:val="002C26C0"/>
    <w:rsid w:val="002C2BC5"/>
    <w:rsid w:val="002D0892"/>
    <w:rsid w:val="002E0407"/>
    <w:rsid w:val="002E53FC"/>
    <w:rsid w:val="002E79CB"/>
    <w:rsid w:val="002F0471"/>
    <w:rsid w:val="002F1714"/>
    <w:rsid w:val="002F7F55"/>
    <w:rsid w:val="00300CEE"/>
    <w:rsid w:val="003018AF"/>
    <w:rsid w:val="0030745F"/>
    <w:rsid w:val="00314630"/>
    <w:rsid w:val="00315F12"/>
    <w:rsid w:val="0032090A"/>
    <w:rsid w:val="00320AD8"/>
    <w:rsid w:val="00321CDE"/>
    <w:rsid w:val="003274CE"/>
    <w:rsid w:val="003313FB"/>
    <w:rsid w:val="00333E15"/>
    <w:rsid w:val="00353D72"/>
    <w:rsid w:val="003571BC"/>
    <w:rsid w:val="00357423"/>
    <w:rsid w:val="0036090C"/>
    <w:rsid w:val="003629F1"/>
    <w:rsid w:val="00364979"/>
    <w:rsid w:val="003758A7"/>
    <w:rsid w:val="00385B9C"/>
    <w:rsid w:val="00385FB5"/>
    <w:rsid w:val="0038715D"/>
    <w:rsid w:val="00392E84"/>
    <w:rsid w:val="00394DBF"/>
    <w:rsid w:val="00394F1F"/>
    <w:rsid w:val="003957A6"/>
    <w:rsid w:val="003A43EF"/>
    <w:rsid w:val="003B06AE"/>
    <w:rsid w:val="003B60A2"/>
    <w:rsid w:val="003C7445"/>
    <w:rsid w:val="003D2416"/>
    <w:rsid w:val="003E1711"/>
    <w:rsid w:val="003E1EE9"/>
    <w:rsid w:val="003E39A2"/>
    <w:rsid w:val="003E519C"/>
    <w:rsid w:val="003E57AB"/>
    <w:rsid w:val="003F17B9"/>
    <w:rsid w:val="003F2BED"/>
    <w:rsid w:val="003F5249"/>
    <w:rsid w:val="00400B49"/>
    <w:rsid w:val="00400D28"/>
    <w:rsid w:val="00414A07"/>
    <w:rsid w:val="00422AE7"/>
    <w:rsid w:val="004256BF"/>
    <w:rsid w:val="004271C9"/>
    <w:rsid w:val="00427E33"/>
    <w:rsid w:val="00443878"/>
    <w:rsid w:val="004539A8"/>
    <w:rsid w:val="00465A3B"/>
    <w:rsid w:val="00466DF1"/>
    <w:rsid w:val="004712CA"/>
    <w:rsid w:val="0047422E"/>
    <w:rsid w:val="0049674B"/>
    <w:rsid w:val="004B28E0"/>
    <w:rsid w:val="004B3D56"/>
    <w:rsid w:val="004B6CED"/>
    <w:rsid w:val="004C0673"/>
    <w:rsid w:val="004C4E4E"/>
    <w:rsid w:val="004D131D"/>
    <w:rsid w:val="004D5B2B"/>
    <w:rsid w:val="004D644B"/>
    <w:rsid w:val="004D7655"/>
    <w:rsid w:val="004D7F82"/>
    <w:rsid w:val="004E0AB7"/>
    <w:rsid w:val="004E4E5C"/>
    <w:rsid w:val="004F3816"/>
    <w:rsid w:val="004F500A"/>
    <w:rsid w:val="004F794D"/>
    <w:rsid w:val="004F7ED7"/>
    <w:rsid w:val="005126A0"/>
    <w:rsid w:val="00523DB8"/>
    <w:rsid w:val="00527533"/>
    <w:rsid w:val="00543D41"/>
    <w:rsid w:val="0054476A"/>
    <w:rsid w:val="00545472"/>
    <w:rsid w:val="00551A60"/>
    <w:rsid w:val="005571A4"/>
    <w:rsid w:val="00563A3B"/>
    <w:rsid w:val="00563F1E"/>
    <w:rsid w:val="00566EDA"/>
    <w:rsid w:val="0057081A"/>
    <w:rsid w:val="00572654"/>
    <w:rsid w:val="00594B6D"/>
    <w:rsid w:val="005976A1"/>
    <w:rsid w:val="005A34E7"/>
    <w:rsid w:val="005B3449"/>
    <w:rsid w:val="005B5629"/>
    <w:rsid w:val="005C0300"/>
    <w:rsid w:val="005C17E8"/>
    <w:rsid w:val="005C27A2"/>
    <w:rsid w:val="005C785D"/>
    <w:rsid w:val="005D0C65"/>
    <w:rsid w:val="005D4FEB"/>
    <w:rsid w:val="005D65ED"/>
    <w:rsid w:val="005E0E6C"/>
    <w:rsid w:val="005E2506"/>
    <w:rsid w:val="005E7ABF"/>
    <w:rsid w:val="005F08FE"/>
    <w:rsid w:val="005F4B6A"/>
    <w:rsid w:val="006010F3"/>
    <w:rsid w:val="0060406A"/>
    <w:rsid w:val="00606558"/>
    <w:rsid w:val="00607158"/>
    <w:rsid w:val="0061297F"/>
    <w:rsid w:val="00615A0A"/>
    <w:rsid w:val="00624920"/>
    <w:rsid w:val="00627D3F"/>
    <w:rsid w:val="006333D4"/>
    <w:rsid w:val="006369B2"/>
    <w:rsid w:val="0063718D"/>
    <w:rsid w:val="00641F78"/>
    <w:rsid w:val="00647525"/>
    <w:rsid w:val="00647A71"/>
    <w:rsid w:val="00650079"/>
    <w:rsid w:val="006530A8"/>
    <w:rsid w:val="006570B0"/>
    <w:rsid w:val="00657356"/>
    <w:rsid w:val="006576E7"/>
    <w:rsid w:val="0066022F"/>
    <w:rsid w:val="00664089"/>
    <w:rsid w:val="00667121"/>
    <w:rsid w:val="006823F3"/>
    <w:rsid w:val="00686294"/>
    <w:rsid w:val="0069210B"/>
    <w:rsid w:val="006957DD"/>
    <w:rsid w:val="00695DD7"/>
    <w:rsid w:val="006A4055"/>
    <w:rsid w:val="006A5CAF"/>
    <w:rsid w:val="006A7C27"/>
    <w:rsid w:val="006B2FE4"/>
    <w:rsid w:val="006B37B0"/>
    <w:rsid w:val="006C451A"/>
    <w:rsid w:val="006C5641"/>
    <w:rsid w:val="006D0539"/>
    <w:rsid w:val="006D1089"/>
    <w:rsid w:val="006D1B86"/>
    <w:rsid w:val="006D7355"/>
    <w:rsid w:val="006F39FB"/>
    <w:rsid w:val="006F7DEE"/>
    <w:rsid w:val="00701F21"/>
    <w:rsid w:val="00705A81"/>
    <w:rsid w:val="007110DE"/>
    <w:rsid w:val="00715CA6"/>
    <w:rsid w:val="00730C71"/>
    <w:rsid w:val="00731135"/>
    <w:rsid w:val="00731468"/>
    <w:rsid w:val="007324AF"/>
    <w:rsid w:val="007409B4"/>
    <w:rsid w:val="0074110C"/>
    <w:rsid w:val="0074188B"/>
    <w:rsid w:val="00741974"/>
    <w:rsid w:val="00750656"/>
    <w:rsid w:val="0075525E"/>
    <w:rsid w:val="00755A6A"/>
    <w:rsid w:val="00756242"/>
    <w:rsid w:val="00756D3D"/>
    <w:rsid w:val="007630B3"/>
    <w:rsid w:val="00767973"/>
    <w:rsid w:val="007806C2"/>
    <w:rsid w:val="00781FEE"/>
    <w:rsid w:val="00787020"/>
    <w:rsid w:val="007903F8"/>
    <w:rsid w:val="00790AAE"/>
    <w:rsid w:val="007942A0"/>
    <w:rsid w:val="00794F4F"/>
    <w:rsid w:val="007974BE"/>
    <w:rsid w:val="007A0916"/>
    <w:rsid w:val="007A0DFD"/>
    <w:rsid w:val="007A4B33"/>
    <w:rsid w:val="007C040E"/>
    <w:rsid w:val="007C7122"/>
    <w:rsid w:val="007D0E87"/>
    <w:rsid w:val="007D3F11"/>
    <w:rsid w:val="007E2C69"/>
    <w:rsid w:val="007E53E4"/>
    <w:rsid w:val="007E656A"/>
    <w:rsid w:val="007F3CAA"/>
    <w:rsid w:val="007F664D"/>
    <w:rsid w:val="007F6D13"/>
    <w:rsid w:val="00804FF8"/>
    <w:rsid w:val="008063F4"/>
    <w:rsid w:val="0081324D"/>
    <w:rsid w:val="008176B4"/>
    <w:rsid w:val="00833ED1"/>
    <w:rsid w:val="00837203"/>
    <w:rsid w:val="00842137"/>
    <w:rsid w:val="0085300F"/>
    <w:rsid w:val="00853F5F"/>
    <w:rsid w:val="008545B2"/>
    <w:rsid w:val="00856C7A"/>
    <w:rsid w:val="008623ED"/>
    <w:rsid w:val="008742BA"/>
    <w:rsid w:val="00875AA6"/>
    <w:rsid w:val="00877C0B"/>
    <w:rsid w:val="00880944"/>
    <w:rsid w:val="0089088E"/>
    <w:rsid w:val="00892297"/>
    <w:rsid w:val="008964D6"/>
    <w:rsid w:val="008978E4"/>
    <w:rsid w:val="008A03B0"/>
    <w:rsid w:val="008A0871"/>
    <w:rsid w:val="008B5123"/>
    <w:rsid w:val="008C2CDD"/>
    <w:rsid w:val="008D5504"/>
    <w:rsid w:val="008E0172"/>
    <w:rsid w:val="008E2534"/>
    <w:rsid w:val="008E2833"/>
    <w:rsid w:val="008E72B8"/>
    <w:rsid w:val="009016F8"/>
    <w:rsid w:val="00936852"/>
    <w:rsid w:val="0094045D"/>
    <w:rsid w:val="009406B5"/>
    <w:rsid w:val="00941BFF"/>
    <w:rsid w:val="00946166"/>
    <w:rsid w:val="00946193"/>
    <w:rsid w:val="00974E99"/>
    <w:rsid w:val="0097534D"/>
    <w:rsid w:val="00983164"/>
    <w:rsid w:val="009972EF"/>
    <w:rsid w:val="009A2482"/>
    <w:rsid w:val="009A398C"/>
    <w:rsid w:val="009A7029"/>
    <w:rsid w:val="009B5035"/>
    <w:rsid w:val="009C08F5"/>
    <w:rsid w:val="009C3160"/>
    <w:rsid w:val="009D4F84"/>
    <w:rsid w:val="009D5229"/>
    <w:rsid w:val="009D5546"/>
    <w:rsid w:val="009D644B"/>
    <w:rsid w:val="009E766E"/>
    <w:rsid w:val="009F1960"/>
    <w:rsid w:val="009F4B1A"/>
    <w:rsid w:val="009F715E"/>
    <w:rsid w:val="009F76F3"/>
    <w:rsid w:val="00A02685"/>
    <w:rsid w:val="00A10DBB"/>
    <w:rsid w:val="00A11720"/>
    <w:rsid w:val="00A21247"/>
    <w:rsid w:val="00A24114"/>
    <w:rsid w:val="00A24A28"/>
    <w:rsid w:val="00A3002C"/>
    <w:rsid w:val="00A31D47"/>
    <w:rsid w:val="00A4013E"/>
    <w:rsid w:val="00A4045F"/>
    <w:rsid w:val="00A427CD"/>
    <w:rsid w:val="00A45FEE"/>
    <w:rsid w:val="00A4600B"/>
    <w:rsid w:val="00A50506"/>
    <w:rsid w:val="00A51EF0"/>
    <w:rsid w:val="00A631B3"/>
    <w:rsid w:val="00A6553E"/>
    <w:rsid w:val="00A67A81"/>
    <w:rsid w:val="00A730A6"/>
    <w:rsid w:val="00A76369"/>
    <w:rsid w:val="00A809E1"/>
    <w:rsid w:val="00A82E49"/>
    <w:rsid w:val="00A913E3"/>
    <w:rsid w:val="00A91EB2"/>
    <w:rsid w:val="00A96899"/>
    <w:rsid w:val="00A971A0"/>
    <w:rsid w:val="00AA1186"/>
    <w:rsid w:val="00AA1F22"/>
    <w:rsid w:val="00AB4E7B"/>
    <w:rsid w:val="00AB63D6"/>
    <w:rsid w:val="00AC26CE"/>
    <w:rsid w:val="00AD5252"/>
    <w:rsid w:val="00AE71C4"/>
    <w:rsid w:val="00B03FBB"/>
    <w:rsid w:val="00B05821"/>
    <w:rsid w:val="00B100D6"/>
    <w:rsid w:val="00B10AED"/>
    <w:rsid w:val="00B124CF"/>
    <w:rsid w:val="00B164C9"/>
    <w:rsid w:val="00B20AD2"/>
    <w:rsid w:val="00B26C28"/>
    <w:rsid w:val="00B27210"/>
    <w:rsid w:val="00B302E9"/>
    <w:rsid w:val="00B405EE"/>
    <w:rsid w:val="00B4174C"/>
    <w:rsid w:val="00B453F5"/>
    <w:rsid w:val="00B50A01"/>
    <w:rsid w:val="00B61624"/>
    <w:rsid w:val="00B66419"/>
    <w:rsid w:val="00B66481"/>
    <w:rsid w:val="00B7189C"/>
    <w:rsid w:val="00B718A5"/>
    <w:rsid w:val="00B747C2"/>
    <w:rsid w:val="00B93EF0"/>
    <w:rsid w:val="00BA128D"/>
    <w:rsid w:val="00BA1547"/>
    <w:rsid w:val="00BA788A"/>
    <w:rsid w:val="00BB4983"/>
    <w:rsid w:val="00BB7597"/>
    <w:rsid w:val="00BC45E5"/>
    <w:rsid w:val="00BC4A8E"/>
    <w:rsid w:val="00BC62E2"/>
    <w:rsid w:val="00BD1845"/>
    <w:rsid w:val="00BD28C2"/>
    <w:rsid w:val="00BD3F53"/>
    <w:rsid w:val="00BD5C3A"/>
    <w:rsid w:val="00BF3193"/>
    <w:rsid w:val="00BF55B1"/>
    <w:rsid w:val="00C0460F"/>
    <w:rsid w:val="00C0474D"/>
    <w:rsid w:val="00C04E42"/>
    <w:rsid w:val="00C05202"/>
    <w:rsid w:val="00C10E69"/>
    <w:rsid w:val="00C1165D"/>
    <w:rsid w:val="00C12092"/>
    <w:rsid w:val="00C12786"/>
    <w:rsid w:val="00C15729"/>
    <w:rsid w:val="00C157C8"/>
    <w:rsid w:val="00C40115"/>
    <w:rsid w:val="00C42125"/>
    <w:rsid w:val="00C46D07"/>
    <w:rsid w:val="00C62814"/>
    <w:rsid w:val="00C638CD"/>
    <w:rsid w:val="00C64F69"/>
    <w:rsid w:val="00C67B25"/>
    <w:rsid w:val="00C71E4A"/>
    <w:rsid w:val="00C73750"/>
    <w:rsid w:val="00C748F7"/>
    <w:rsid w:val="00C74937"/>
    <w:rsid w:val="00C82ACF"/>
    <w:rsid w:val="00C93E95"/>
    <w:rsid w:val="00C93F44"/>
    <w:rsid w:val="00C95D6E"/>
    <w:rsid w:val="00CB2599"/>
    <w:rsid w:val="00CC0769"/>
    <w:rsid w:val="00CC0B2B"/>
    <w:rsid w:val="00CC386F"/>
    <w:rsid w:val="00CD2139"/>
    <w:rsid w:val="00CD4E5C"/>
    <w:rsid w:val="00CE0A16"/>
    <w:rsid w:val="00CE5986"/>
    <w:rsid w:val="00D05E4D"/>
    <w:rsid w:val="00D06BB9"/>
    <w:rsid w:val="00D10577"/>
    <w:rsid w:val="00D12CAB"/>
    <w:rsid w:val="00D1472F"/>
    <w:rsid w:val="00D161D1"/>
    <w:rsid w:val="00D26477"/>
    <w:rsid w:val="00D37AF3"/>
    <w:rsid w:val="00D401A9"/>
    <w:rsid w:val="00D42FD4"/>
    <w:rsid w:val="00D4656B"/>
    <w:rsid w:val="00D5035B"/>
    <w:rsid w:val="00D5086D"/>
    <w:rsid w:val="00D61F45"/>
    <w:rsid w:val="00D647EF"/>
    <w:rsid w:val="00D73137"/>
    <w:rsid w:val="00D82E84"/>
    <w:rsid w:val="00D87C34"/>
    <w:rsid w:val="00D970C4"/>
    <w:rsid w:val="00D977A2"/>
    <w:rsid w:val="00DA1D47"/>
    <w:rsid w:val="00DA5F5A"/>
    <w:rsid w:val="00DB0706"/>
    <w:rsid w:val="00DB64E1"/>
    <w:rsid w:val="00DB7DBE"/>
    <w:rsid w:val="00DC1443"/>
    <w:rsid w:val="00DC684A"/>
    <w:rsid w:val="00DD3F35"/>
    <w:rsid w:val="00DD50DE"/>
    <w:rsid w:val="00DD7E09"/>
    <w:rsid w:val="00DE3062"/>
    <w:rsid w:val="00DF733F"/>
    <w:rsid w:val="00E00868"/>
    <w:rsid w:val="00E0581D"/>
    <w:rsid w:val="00E1590B"/>
    <w:rsid w:val="00E204DD"/>
    <w:rsid w:val="00E228B7"/>
    <w:rsid w:val="00E311B7"/>
    <w:rsid w:val="00E32A13"/>
    <w:rsid w:val="00E353EC"/>
    <w:rsid w:val="00E3644A"/>
    <w:rsid w:val="00E46C4A"/>
    <w:rsid w:val="00E51F61"/>
    <w:rsid w:val="00E53A27"/>
    <w:rsid w:val="00E53C24"/>
    <w:rsid w:val="00E56E77"/>
    <w:rsid w:val="00E63A01"/>
    <w:rsid w:val="00E66326"/>
    <w:rsid w:val="00E75166"/>
    <w:rsid w:val="00E812CD"/>
    <w:rsid w:val="00E823D9"/>
    <w:rsid w:val="00E82A50"/>
    <w:rsid w:val="00E90A78"/>
    <w:rsid w:val="00E97F60"/>
    <w:rsid w:val="00EA0BE7"/>
    <w:rsid w:val="00EA3B47"/>
    <w:rsid w:val="00EB2DB2"/>
    <w:rsid w:val="00EB444D"/>
    <w:rsid w:val="00EB6BB0"/>
    <w:rsid w:val="00EC275A"/>
    <w:rsid w:val="00EC5256"/>
    <w:rsid w:val="00ED5D87"/>
    <w:rsid w:val="00EE1A06"/>
    <w:rsid w:val="00EE1D98"/>
    <w:rsid w:val="00EE2480"/>
    <w:rsid w:val="00EE34E7"/>
    <w:rsid w:val="00EE5C0D"/>
    <w:rsid w:val="00EE6594"/>
    <w:rsid w:val="00EF0329"/>
    <w:rsid w:val="00EF0567"/>
    <w:rsid w:val="00EF4792"/>
    <w:rsid w:val="00EF7D6B"/>
    <w:rsid w:val="00F02294"/>
    <w:rsid w:val="00F206CF"/>
    <w:rsid w:val="00F237DC"/>
    <w:rsid w:val="00F30DE7"/>
    <w:rsid w:val="00F33579"/>
    <w:rsid w:val="00F35F57"/>
    <w:rsid w:val="00F50467"/>
    <w:rsid w:val="00F52F7B"/>
    <w:rsid w:val="00F562A0"/>
    <w:rsid w:val="00F57FA4"/>
    <w:rsid w:val="00F60DE5"/>
    <w:rsid w:val="00F632ED"/>
    <w:rsid w:val="00F95A7C"/>
    <w:rsid w:val="00FA02CB"/>
    <w:rsid w:val="00FA2177"/>
    <w:rsid w:val="00FA5EED"/>
    <w:rsid w:val="00FA5FD6"/>
    <w:rsid w:val="00FB0783"/>
    <w:rsid w:val="00FB7A8B"/>
    <w:rsid w:val="00FC2485"/>
    <w:rsid w:val="00FC2E9D"/>
    <w:rsid w:val="00FC6633"/>
    <w:rsid w:val="00FD439E"/>
    <w:rsid w:val="00FD479A"/>
    <w:rsid w:val="00FD76CB"/>
    <w:rsid w:val="00FE152B"/>
    <w:rsid w:val="00FE2176"/>
    <w:rsid w:val="00FE239E"/>
    <w:rsid w:val="00FF1151"/>
    <w:rsid w:val="00FF4546"/>
    <w:rsid w:val="00FF538F"/>
    <w:rsid w:val="09E67B7A"/>
    <w:rsid w:val="0B6B19AB"/>
    <w:rsid w:val="0FE72C9C"/>
    <w:rsid w:val="135C4562"/>
    <w:rsid w:val="151D638F"/>
    <w:rsid w:val="194644D1"/>
    <w:rsid w:val="19586F21"/>
    <w:rsid w:val="21B12E64"/>
    <w:rsid w:val="31DF36DC"/>
    <w:rsid w:val="32832E83"/>
    <w:rsid w:val="32DF0745"/>
    <w:rsid w:val="375F6B4B"/>
    <w:rsid w:val="37EF2494"/>
    <w:rsid w:val="3D0A2236"/>
    <w:rsid w:val="44703DA6"/>
    <w:rsid w:val="4AB87F47"/>
    <w:rsid w:val="58152283"/>
    <w:rsid w:val="5BF278F0"/>
    <w:rsid w:val="5DD149E1"/>
    <w:rsid w:val="5E2067FF"/>
    <w:rsid w:val="63275FEA"/>
    <w:rsid w:val="664616D5"/>
    <w:rsid w:val="68110AA0"/>
    <w:rsid w:val="6AB142FE"/>
    <w:rsid w:val="6F856810"/>
    <w:rsid w:val="71C211EE"/>
    <w:rsid w:val="7AFC6B82"/>
    <w:rsid w:val="7EE916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29DDC"/>
  <w15:docId w15:val="{C4294770-E306-4801-83E5-404BE5898B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qFormat="1"/>
    <w:lsdException w:name="index 2" w:uiPriority="0" w:semiHidden="1" w:qFormat="1"/>
    <w:lsdException w:name="index 3" w:uiPriority="0"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semiHidden="1" w:qFormat="1"/>
    <w:lsdException w:name="toc 5" w:uiPriority="0" w:semiHidden="1" w:qFormat="1"/>
    <w:lsdException w:name="toc 6" w:uiPriority="0" w:semiHidden="1" w:qFormat="1"/>
    <w:lsdException w:name="toc 7" w:uiPriority="0" w:semiHidden="1" w:qFormat="1"/>
    <w:lsdException w:name="toc 8" w:uiPriority="0" w:semiHidden="1" w:qFormat="1"/>
    <w:lsdException w:name="toc 9" w:uiPriority="39" w:semiHidden="1" w:unhideWhenUsed="1"/>
    <w:lsdException w:name="Normal Indent" w:semiHidden="1" w:unhideWhenUsed="1"/>
    <w:lsdException w:name="footnote text" w:uiPriority="0" w:semiHidden="1" w:qFormat="1"/>
    <w:lsdException w:name="annotation text" w:uiPriority="0" w:semiHidden="1"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uiPriority="0" w:semiHidden="1" w:qFormat="1"/>
    <w:lsdException w:name="annotation reference" w:uiPriority="0" w:semiHidden="1" w:unhideWhenUsed="1" w:qFormat="1"/>
    <w:lsdException w:name="line number" w:semiHidden="1" w:unhideWhenUsed="1"/>
    <w:lsdException w:name="page number" w:uiPriority="0" w:qFormat="1"/>
    <w:lsdException w:name="endnote reference" w:uiPriority="0"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0"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pPr>
      <w:tabs>
        <w:tab w:val="left" w:leader="dot" w:pos="8789"/>
      </w:tabs>
      <w:ind w:left="1531"/>
    </w:pPr>
    <w:rPr>
      <w:rFonts w:eastAsia="MS Mincho"/>
    </w:rPr>
  </w:style>
  <w:style w:type="paragraph" w:styleId="TOC3">
    <w:name w:val="toc 3"/>
    <w:basedOn w:val="TOC2"/>
    <w:next w:val="Normal"/>
    <w:uiPriority w:val="39"/>
    <w:qFormat/>
    <w:pPr>
      <w:ind w:left="2269"/>
    </w:pPr>
  </w:style>
  <w:style w:type="paragraph" w:styleId="TOC2">
    <w:name w:val="toc 2"/>
    <w:basedOn w:val="TOC1"/>
    <w:next w:val="Normal"/>
    <w:uiPriority w:val="39"/>
    <w:qFormat/>
    <w:pPr>
      <w:spacing w:before="80"/>
      <w:ind w:left="1531" w:hanging="851"/>
    </w:pPr>
  </w:style>
  <w:style w:type="paragraph" w:styleId="TOC1">
    <w:name w:val="toc 1"/>
    <w:basedOn w:val="Normal"/>
    <w:next w:val="Normal"/>
    <w:uiPriority w:val="39"/>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Caption">
    <w:name w:val="caption"/>
    <w:basedOn w:val="Normal"/>
    <w:next w:val="Normal"/>
    <w:uiPriority w:val="35"/>
    <w:unhideWhenUsed/>
    <w:qFormat/>
    <w:pPr>
      <w:spacing w:before="0" w:after="200"/>
    </w:pPr>
    <w:rPr>
      <w:i/>
      <w:iCs/>
      <w:color w:val="44546A" w:themeColor="text2"/>
      <w:sz w:val="18"/>
      <w:szCs w:val="18"/>
    </w:rPr>
  </w:style>
  <w:style w:type="paragraph" w:styleId="DocumentMap">
    <w:name w:val="Document Map"/>
    <w:basedOn w:val="Normal"/>
    <w:link w:val="DocumentMapChar"/>
    <w:uiPriority w:val="99"/>
    <w:semiHidden/>
    <w:unhideWhenUsed/>
    <w:qFormat/>
    <w:pPr>
      <w:spacing w:before="0"/>
    </w:pPr>
  </w:style>
  <w:style w:type="paragraph" w:styleId="CommentText">
    <w:name w:val="annotation text"/>
    <w:basedOn w:val="Normal"/>
    <w:link w:val="CommentTextChar"/>
    <w:semiHidden/>
    <w:unhideWhenUsed/>
    <w:qFormat/>
  </w:style>
  <w:style w:type="paragraph" w:styleId="TOC5">
    <w:name w:val="toc 5"/>
    <w:basedOn w:val="TOC4"/>
    <w:next w:val="Normal"/>
    <w:semiHidden/>
    <w:qFormat/>
  </w:style>
  <w:style w:type="paragraph" w:styleId="TOC8">
    <w:name w:val="toc 8"/>
    <w:basedOn w:val="TOC4"/>
    <w:next w:val="Normal"/>
    <w:semiHidden/>
    <w:qFormat/>
  </w:style>
  <w:style w:type="paragraph" w:styleId="Index3">
    <w:name w:val="index 3"/>
    <w:basedOn w:val="Normal"/>
    <w:next w:val="Normal"/>
    <w:semiHidden/>
    <w:qFormat/>
    <w:pPr>
      <w:tabs>
        <w:tab w:val="left" w:pos="794"/>
        <w:tab w:val="left" w:pos="1191"/>
        <w:tab w:val="left" w:pos="1588"/>
        <w:tab w:val="left" w:pos="1985"/>
      </w:tabs>
      <w:overflowPunct w:val="0"/>
      <w:autoSpaceDE w:val="0"/>
      <w:autoSpaceDN w:val="0"/>
      <w:adjustRightInd w:val="0"/>
      <w:ind w:left="566"/>
      <w:textAlignment w:val="baseline"/>
    </w:pPr>
    <w:rPr>
      <w:rFonts w:eastAsia="MS Mincho"/>
      <w:szCs w:val="20"/>
      <w:lang w:eastAsia="en-US"/>
    </w:rPr>
  </w:style>
  <w:style w:type="paragraph" w:styleId="Date">
    <w:name w:val="Date"/>
    <w:basedOn w:val="Normal"/>
    <w:next w:val="Normal"/>
    <w:link w:val="DateChar"/>
    <w:semiHidden/>
    <w:unhideWhenUsed/>
    <w:qFormat/>
    <w:pPr>
      <w:tabs>
        <w:tab w:val="left" w:pos="794"/>
        <w:tab w:val="left" w:pos="1191"/>
        <w:tab w:val="left" w:pos="1588"/>
        <w:tab w:val="left" w:pos="1985"/>
      </w:tabs>
      <w:overflowPunct w:val="0"/>
      <w:autoSpaceDE w:val="0"/>
      <w:autoSpaceDN w:val="0"/>
      <w:adjustRightInd w:val="0"/>
      <w:ind w:left="100" w:leftChars="2500"/>
      <w:textAlignment w:val="baseline"/>
    </w:pPr>
    <w:rPr>
      <w:rFonts w:eastAsia="MS Mincho"/>
      <w:szCs w:val="20"/>
      <w:lang w:eastAsia="en-US"/>
    </w:rPr>
  </w:style>
  <w:style w:type="paragraph" w:styleId="BalloonText">
    <w:name w:val="Balloon Text"/>
    <w:basedOn w:val="Normal"/>
    <w:link w:val="BalloonTextChar"/>
    <w:semiHidden/>
    <w:unhideWhenUsed/>
    <w:qFormat/>
    <w:pPr>
      <w:spacing w:before="0"/>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spacing w:before="0"/>
    </w:pPr>
    <w:rPr>
      <w:sz w:val="20"/>
    </w:rPr>
  </w:style>
  <w:style w:type="paragraph" w:styleId="Header">
    <w:name w:val="header"/>
    <w:basedOn w:val="Normal"/>
    <w:link w:val="HeaderChar"/>
    <w:unhideWhenUsed/>
    <w:qFormat/>
    <w:pPr>
      <w:tabs>
        <w:tab w:val="center" w:pos="4680"/>
        <w:tab w:val="right" w:pos="9360"/>
      </w:tabs>
      <w:spacing w:before="0"/>
      <w:jc w:val="center"/>
    </w:pPr>
    <w:rPr>
      <w:sz w:val="20"/>
      <w:szCs w:val="20"/>
    </w:rPr>
  </w:style>
  <w:style w:type="paragraph" w:styleId="FootnoteText">
    <w:name w:val="footnote text"/>
    <w:basedOn w:val="Note"/>
    <w:link w:val="FootnoteTextChar"/>
    <w:semiHidden/>
    <w:qFormat/>
    <w:pPr>
      <w:keepLines/>
      <w:tabs>
        <w:tab w:val="left" w:pos="255"/>
      </w:tabs>
      <w:ind w:left="255" w:hanging="255"/>
    </w:pPr>
  </w:style>
  <w:style w:type="paragraph" w:styleId="Note" w:customStyle="1">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rFonts w:eastAsia="MS Mincho"/>
      <w:szCs w:val="20"/>
      <w:lang w:eastAsia="en-US"/>
    </w:rPr>
  </w:style>
  <w:style w:type="paragraph" w:styleId="TOC6">
    <w:name w:val="toc 6"/>
    <w:basedOn w:val="TOC4"/>
    <w:next w:val="Normal"/>
    <w:semiHidden/>
    <w:qFormat/>
  </w:style>
  <w:style w:type="paragraph" w:styleId="TableofFigures">
    <w:name w:val="table of figures"/>
    <w:basedOn w:val="Normal"/>
    <w:next w:val="Normal"/>
    <w:uiPriority w:val="99"/>
    <w:qFormat/>
    <w:pPr>
      <w:tabs>
        <w:tab w:val="right" w:leader="dot" w:pos="9639"/>
      </w:tabs>
    </w:pPr>
    <w:rPr>
      <w:rFonts w:eastAsia="MS Mincho"/>
    </w:rPr>
  </w:style>
  <w:style w:type="paragraph" w:styleId="Index1">
    <w:name w:val="index 1"/>
    <w:basedOn w:val="Normal"/>
    <w:next w:val="Normal"/>
    <w:semiHidden/>
    <w:qFormat/>
    <w:pPr>
      <w:tabs>
        <w:tab w:val="left" w:pos="794"/>
        <w:tab w:val="left" w:pos="1191"/>
        <w:tab w:val="left" w:pos="1588"/>
        <w:tab w:val="left" w:pos="1985"/>
      </w:tabs>
      <w:overflowPunct w:val="0"/>
      <w:autoSpaceDE w:val="0"/>
      <w:autoSpaceDN w:val="0"/>
      <w:adjustRightInd w:val="0"/>
      <w:textAlignment w:val="baseline"/>
    </w:pPr>
    <w:rPr>
      <w:rFonts w:eastAsia="MS Mincho"/>
      <w:szCs w:val="20"/>
      <w:lang w:eastAsia="en-US"/>
    </w:rPr>
  </w:style>
  <w:style w:type="paragraph" w:styleId="Index2">
    <w:name w:val="index 2"/>
    <w:basedOn w:val="Normal"/>
    <w:next w:val="Normal"/>
    <w:semiHidden/>
    <w:qFormat/>
    <w:pPr>
      <w:tabs>
        <w:tab w:val="left" w:pos="794"/>
        <w:tab w:val="left" w:pos="1191"/>
        <w:tab w:val="left" w:pos="1588"/>
        <w:tab w:val="left" w:pos="1985"/>
      </w:tabs>
      <w:overflowPunct w:val="0"/>
      <w:autoSpaceDE w:val="0"/>
      <w:autoSpaceDN w:val="0"/>
      <w:adjustRightInd w:val="0"/>
      <w:ind w:left="283"/>
      <w:textAlignment w:val="baseline"/>
    </w:pPr>
    <w:rPr>
      <w:rFonts w:eastAsia="MS Mincho"/>
      <w:szCs w:val="20"/>
      <w:lang w:eastAsia="en-US"/>
    </w:rPr>
  </w:style>
  <w:style w:type="paragraph" w:styleId="CommentSubject">
    <w:name w:val="annotation subject"/>
    <w:basedOn w:val="CommentText"/>
    <w:next w:val="CommentText"/>
    <w:link w:val="CommentSubjectChar"/>
    <w:semiHidden/>
    <w:unhideWhenUsed/>
    <w:qFormat/>
    <w:pPr>
      <w:tabs>
        <w:tab w:val="left" w:pos="794"/>
        <w:tab w:val="left" w:pos="1191"/>
        <w:tab w:val="left" w:pos="1588"/>
        <w:tab w:val="left" w:pos="1985"/>
      </w:tabs>
      <w:overflowPunct w:val="0"/>
      <w:autoSpaceDE w:val="0"/>
      <w:autoSpaceDN w:val="0"/>
      <w:adjustRightInd w:val="0"/>
      <w:textAlignment w:val="baseline"/>
    </w:pPr>
    <w:rPr>
      <w:rFonts w:eastAsia="MS Mincho"/>
      <w:b/>
      <w:bCs/>
      <w:szCs w:val="20"/>
      <w:lang w:eastAsia="en-US"/>
    </w:rPr>
  </w:style>
  <w:style w:type="table" w:styleId="TableGrid">
    <w:name w:val="Table Grid"/>
    <w:basedOn w:val="TableNormal"/>
    <w:qFormat/>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dnoteReference">
    <w:name w:val="endnote reference"/>
    <w:semiHidden/>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rFonts w:asciiTheme="majorBidi" w:hAnsiTheme="majorBidi"/>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qFormat/>
    <w:rPr>
      <w:position w:val="6"/>
      <w:sz w:val="18"/>
    </w:rPr>
  </w:style>
  <w:style w:type="character" w:styleId="PlaceholderText">
    <w:name w:val="Placeholder Text"/>
    <w:basedOn w:val="DefaultParagraphFont"/>
    <w:uiPriority w:val="99"/>
    <w:semiHidden/>
    <w:qFormat/>
    <w:rPr>
      <w:rFonts w:ascii="Times New Roman" w:hAnsi="Times New Roman"/>
      <w:color w:val="808080"/>
    </w:rPr>
  </w:style>
  <w:style w:type="paragraph" w:styleId="Docnumber" w:customStyle="1">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qFormat/>
    <w:rPr>
      <w:rFonts w:ascii="Times New Roman" w:hAnsi="Times New Roman" w:eastAsia="SimSun" w:cs="Times New Roman"/>
      <w:b/>
      <w:sz w:val="32"/>
      <w:szCs w:val="20"/>
      <w:lang w:val="en-GB" w:eastAsia="en-US"/>
    </w:rPr>
  </w:style>
  <w:style w:type="paragraph" w:styleId="AnnexNotitle" w:customStyle="1">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styleId="AppendixNotitle" w:customStyle="1">
    <w:name w:val="Appendix_No &amp; title"/>
    <w:basedOn w:val="AnnexNotitle"/>
    <w:next w:val="Normal"/>
    <w:qFormat/>
  </w:style>
  <w:style w:type="paragraph" w:styleId="CorrectionSeparatorBegin" w:customStyle="1">
    <w:name w:val="Correction Separator Begin"/>
    <w:basedOn w:val="Normal"/>
    <w:qFormat/>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qFormat/>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styleId="Formal" w:customStyle="1">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sz w:val="20"/>
      <w:szCs w:val="20"/>
      <w:lang w:val="en-US" w:eastAsia="en-US"/>
    </w:rPr>
  </w:style>
  <w:style w:type="paragraph" w:styleId="Headingb" w:customStyle="1">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styleId="Headingi" w:customStyle="1">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styleId="Headingib" w:customStyle="1">
    <w:name w:val="Heading_ib"/>
    <w:basedOn w:val="Headingi"/>
    <w:next w:val="Normal"/>
    <w:qFormat/>
    <w:rPr>
      <w:rFonts w:eastAsiaTheme="minorEastAsia"/>
      <w:b/>
      <w:bCs/>
      <w:lang w:eastAsia="ja-JP"/>
    </w:rPr>
  </w:style>
  <w:style w:type="paragraph" w:styleId="Normalbeforetable" w:customStyle="1">
    <w:name w:val="Normal before table"/>
    <w:basedOn w:val="Normal"/>
    <w:qFormat/>
    <w:pPr>
      <w:keepNext/>
      <w:spacing w:after="120"/>
    </w:pPr>
    <w:rPr>
      <w:rFonts w:eastAsia="????"/>
      <w:lang w:eastAsia="en-US"/>
    </w:rPr>
  </w:style>
  <w:style w:type="paragraph" w:styleId="RecNo" w:customStyle="1">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styleId="Tablehead" w:customStyle="1">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Notitle" w:customStyle="1">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abletext" w:customStyle="1">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styleId="Heading1Char" w:customStyle="1">
    <w:name w:val="Heading 1 Char"/>
    <w:basedOn w:val="DefaultParagraphFont"/>
    <w:link w:val="Heading1"/>
    <w:qFormat/>
    <w:rPr>
      <w:rFonts w:ascii="Times New Roman" w:hAnsi="Times New Roman" w:eastAsia="Times New Roman" w:cs="Times New Roman"/>
      <w:b/>
      <w:sz w:val="24"/>
      <w:szCs w:val="20"/>
      <w:lang w:val="en-GB" w:eastAsia="en-US"/>
    </w:rPr>
  </w:style>
  <w:style w:type="character" w:styleId="Heading2Char" w:customStyle="1">
    <w:name w:val="Heading 2 Char"/>
    <w:basedOn w:val="DefaultParagraphFont"/>
    <w:link w:val="Heading2"/>
    <w:qFormat/>
    <w:rPr>
      <w:rFonts w:ascii="Times New Roman" w:hAnsi="Times New Roman" w:eastAsia="Times New Roman" w:cs="Times New Roman"/>
      <w:b/>
      <w:sz w:val="24"/>
      <w:szCs w:val="20"/>
      <w:lang w:val="en-GB" w:eastAsia="en-US"/>
    </w:rPr>
  </w:style>
  <w:style w:type="character" w:styleId="Heading3Char" w:customStyle="1">
    <w:name w:val="Heading 3 Char"/>
    <w:basedOn w:val="DefaultParagraphFont"/>
    <w:link w:val="Heading3"/>
    <w:qFormat/>
    <w:rPr>
      <w:rFonts w:ascii="Times New Roman" w:hAnsi="Times New Roman" w:eastAsia="Times New Roman" w:cs="Times New Roman"/>
      <w:b/>
      <w:sz w:val="24"/>
      <w:szCs w:val="20"/>
      <w:lang w:val="en-GB" w:eastAsia="en-US"/>
    </w:rPr>
  </w:style>
  <w:style w:type="character" w:styleId="Heading4Char" w:customStyle="1">
    <w:name w:val="Heading 4 Char"/>
    <w:basedOn w:val="DefaultParagraphFont"/>
    <w:link w:val="Heading4"/>
    <w:qFormat/>
    <w:rPr>
      <w:rFonts w:ascii="Times New Roman" w:hAnsi="Times New Roman" w:eastAsia="Times New Roman" w:cs="Times New Roman"/>
      <w:b/>
      <w:sz w:val="24"/>
      <w:szCs w:val="20"/>
      <w:lang w:val="en-GB" w:eastAsia="en-US"/>
    </w:rPr>
  </w:style>
  <w:style w:type="character" w:styleId="Heading5Char" w:customStyle="1">
    <w:name w:val="Heading 5 Char"/>
    <w:basedOn w:val="DefaultParagraphFont"/>
    <w:link w:val="Heading5"/>
    <w:qFormat/>
    <w:rPr>
      <w:rFonts w:ascii="Times New Roman" w:hAnsi="Times New Roman" w:eastAsia="Times New Roman" w:cs="Times New Roman"/>
      <w:b/>
      <w:sz w:val="24"/>
      <w:szCs w:val="20"/>
      <w:lang w:val="en-GB" w:eastAsia="en-US"/>
    </w:rPr>
  </w:style>
  <w:style w:type="character" w:styleId="Heading6Char" w:customStyle="1">
    <w:name w:val="Heading 6 Char"/>
    <w:basedOn w:val="DefaultParagraphFont"/>
    <w:link w:val="Heading6"/>
    <w:qFormat/>
    <w:rPr>
      <w:rFonts w:ascii="Times New Roman" w:hAnsi="Times New Roman" w:eastAsia="Times New Roman" w:cs="Times New Roman"/>
      <w:b/>
      <w:sz w:val="24"/>
      <w:szCs w:val="20"/>
      <w:lang w:val="en-GB" w:eastAsia="en-US"/>
    </w:rPr>
  </w:style>
  <w:style w:type="character" w:styleId="Heading7Char" w:customStyle="1">
    <w:name w:val="Heading 7 Char"/>
    <w:basedOn w:val="DefaultParagraphFont"/>
    <w:link w:val="Heading7"/>
    <w:qFormat/>
    <w:rPr>
      <w:rFonts w:ascii="Times New Roman" w:hAnsi="Times New Roman" w:eastAsia="Times New Roman" w:cs="Times New Roman"/>
      <w:b/>
      <w:sz w:val="24"/>
      <w:szCs w:val="20"/>
      <w:lang w:val="en-GB" w:eastAsia="en-US"/>
    </w:rPr>
  </w:style>
  <w:style w:type="character" w:styleId="Heading8Char" w:customStyle="1">
    <w:name w:val="Heading 8 Char"/>
    <w:basedOn w:val="DefaultParagraphFont"/>
    <w:link w:val="Heading8"/>
    <w:qFormat/>
    <w:rPr>
      <w:rFonts w:ascii="Times New Roman" w:hAnsi="Times New Roman" w:eastAsia="Times New Roman" w:cs="Times New Roman"/>
      <w:b/>
      <w:sz w:val="24"/>
      <w:szCs w:val="20"/>
      <w:lang w:val="en-GB" w:eastAsia="en-US"/>
    </w:rPr>
  </w:style>
  <w:style w:type="character" w:styleId="Heading9Char" w:customStyle="1">
    <w:name w:val="Heading 9 Char"/>
    <w:basedOn w:val="DefaultParagraphFont"/>
    <w:link w:val="Heading9"/>
    <w:qFormat/>
    <w:rPr>
      <w:rFonts w:ascii="Times New Roman" w:hAnsi="Times New Roman" w:eastAsia="Times New Roman" w:cs="Times New Roman"/>
      <w:b/>
      <w:sz w:val="24"/>
      <w:szCs w:val="20"/>
      <w:lang w:val="en-GB" w:eastAsia="en-US"/>
    </w:rPr>
  </w:style>
  <w:style w:type="character" w:styleId="HeaderChar" w:customStyle="1">
    <w:name w:val="Header Char"/>
    <w:basedOn w:val="DefaultParagraphFont"/>
    <w:link w:val="Header"/>
    <w:qFormat/>
    <w:rPr>
      <w:rFonts w:ascii="Times New Roman" w:hAnsi="Times New Roman" w:cs="Times New Roman"/>
      <w:sz w:val="20"/>
      <w:szCs w:val="20"/>
      <w:lang w:val="en-GB" w:eastAsia="ja-JP"/>
    </w:rPr>
  </w:style>
  <w:style w:type="character" w:styleId="FooterChar" w:customStyle="1">
    <w:name w:val="Footer Char"/>
    <w:basedOn w:val="DefaultParagraphFont"/>
    <w:link w:val="Footer"/>
    <w:uiPriority w:val="99"/>
    <w:qFormat/>
    <w:rPr>
      <w:rFonts w:ascii="Times New Roman" w:hAnsi="Times New Roman" w:cs="Times New Roman"/>
      <w:sz w:val="20"/>
      <w:szCs w:val="24"/>
      <w:lang w:val="en-GB" w:eastAsia="ja-JP"/>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qFormat/>
    <w:rPr>
      <w:rFonts w:ascii="Times New Roman" w:hAnsi="Times New Roman" w:cs="Times New Roman"/>
      <w:i/>
      <w:iCs/>
      <w:color w:val="404040" w:themeColor="text1" w:themeTint="BF"/>
      <w:sz w:val="24"/>
      <w:szCs w:val="24"/>
      <w:lang w:val="en-GB" w:eastAsia="ja-JP"/>
    </w:rPr>
  </w:style>
  <w:style w:type="character" w:styleId="BalloonTextChar" w:customStyle="1">
    <w:name w:val="Balloon Text Char"/>
    <w:basedOn w:val="DefaultParagraphFont"/>
    <w:link w:val="BalloonText"/>
    <w:uiPriority w:val="99"/>
    <w:semiHidden/>
    <w:qFormat/>
    <w:rPr>
      <w:rFonts w:ascii="Segoe UI" w:hAnsi="Segoe UI" w:cs="Segoe UI"/>
      <w:sz w:val="18"/>
      <w:szCs w:val="18"/>
      <w:lang w:val="en-GB" w:eastAsia="ja-JP"/>
    </w:rPr>
  </w:style>
  <w:style w:type="paragraph" w:styleId="enumlev1" w:customStyle="1">
    <w:name w:val="enumlev1"/>
    <w:basedOn w:val="Normal"/>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styleId="enumlev2" w:customStyle="1">
    <w:name w:val="enumlev2"/>
    <w:basedOn w:val="enumlev1"/>
    <w:qFormat/>
    <w:pPr>
      <w:ind w:left="1191" w:hanging="397"/>
    </w:pPr>
  </w:style>
  <w:style w:type="paragraph" w:styleId="enumlev3" w:customStyle="1">
    <w:name w:val="enumlev3"/>
    <w:basedOn w:val="enumlev2"/>
    <w:qFormat/>
    <w:pPr>
      <w:ind w:left="1588"/>
    </w:pPr>
  </w:style>
  <w:style w:type="paragraph" w:styleId="ListParagraph">
    <w:name w:val="List Paragraph"/>
    <w:basedOn w:val="Normal"/>
    <w:link w:val="ListParagraphChar"/>
    <w:uiPriority w:val="34"/>
    <w:qFormat/>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lang w:eastAsia="en-US"/>
    </w:rPr>
  </w:style>
  <w:style w:type="paragraph" w:styleId="AnnexNoTitle0" w:customStyle="1">
    <w:name w:val="Annex_NoTitle"/>
    <w:basedOn w:val="Normal"/>
    <w:next w:val="Normal"/>
    <w:qFormat/>
    <w:pPr>
      <w:keepNext/>
      <w:keepLines/>
      <w:tabs>
        <w:tab w:val="left" w:pos="794"/>
        <w:tab w:val="left" w:pos="1191"/>
        <w:tab w:val="left" w:pos="1588"/>
        <w:tab w:val="left" w:pos="1985"/>
      </w:tabs>
      <w:overflowPunct w:val="0"/>
      <w:autoSpaceDE w:val="0"/>
      <w:autoSpaceDN w:val="0"/>
      <w:adjustRightInd w:val="0"/>
      <w:spacing w:before="720"/>
      <w:jc w:val="center"/>
    </w:pPr>
    <w:rPr>
      <w:rFonts w:eastAsia="Batang"/>
      <w:b/>
      <w:sz w:val="28"/>
      <w:szCs w:val="20"/>
      <w:lang w:eastAsia="en-US"/>
    </w:rPr>
  </w:style>
  <w:style w:type="paragraph" w:styleId="Normalaftertitle" w:customStyle="1">
    <w:name w:val="Normal_after_title"/>
    <w:basedOn w:val="Normal"/>
    <w:next w:val="Normal"/>
    <w:qFormat/>
    <w:pPr>
      <w:tabs>
        <w:tab w:val="left" w:pos="794"/>
        <w:tab w:val="left" w:pos="1191"/>
        <w:tab w:val="left" w:pos="1588"/>
        <w:tab w:val="left" w:pos="1985"/>
      </w:tabs>
      <w:overflowPunct w:val="0"/>
      <w:autoSpaceDE w:val="0"/>
      <w:autoSpaceDN w:val="0"/>
      <w:adjustRightInd w:val="0"/>
      <w:spacing w:before="360"/>
      <w:jc w:val="both"/>
      <w:textAlignment w:val="baseline"/>
    </w:pPr>
    <w:rPr>
      <w:rFonts w:eastAsia="Batang"/>
      <w:szCs w:val="20"/>
      <w:lang w:eastAsia="en-US"/>
    </w:rPr>
  </w:style>
  <w:style w:type="character" w:styleId="CommentTextChar" w:customStyle="1">
    <w:name w:val="Comment Text Char"/>
    <w:basedOn w:val="DefaultParagraphFont"/>
    <w:link w:val="CommentText"/>
    <w:semiHidden/>
    <w:qFormat/>
    <w:rPr>
      <w:rFonts w:ascii="Times New Roman" w:hAnsi="Times New Roman" w:cs="Times New Roman"/>
      <w:sz w:val="24"/>
      <w:szCs w:val="24"/>
      <w:lang w:val="en-GB" w:eastAsia="ja-JP"/>
    </w:rPr>
  </w:style>
  <w:style w:type="character" w:styleId="CommentSubjectChar" w:customStyle="1">
    <w:name w:val="Comment Subject Char"/>
    <w:basedOn w:val="CommentTextChar"/>
    <w:link w:val="CommentSubject"/>
    <w:semiHidden/>
    <w:qFormat/>
    <w:rPr>
      <w:rFonts w:ascii="Times New Roman" w:hAnsi="Times New Roman" w:eastAsia="MS Mincho" w:cs="Times New Roman"/>
      <w:b/>
      <w:bCs/>
      <w:sz w:val="24"/>
      <w:szCs w:val="20"/>
      <w:lang w:val="en-GB" w:eastAsia="en-US"/>
    </w:rPr>
  </w:style>
  <w:style w:type="character" w:styleId="FootnoteTextChar" w:customStyle="1">
    <w:name w:val="Footnote Text Char"/>
    <w:basedOn w:val="DefaultParagraphFont"/>
    <w:link w:val="FootnoteText"/>
    <w:semiHidden/>
    <w:qFormat/>
    <w:rPr>
      <w:rFonts w:ascii="Times New Roman" w:hAnsi="Times New Roman" w:eastAsia="MS Mincho" w:cs="Times New Roman"/>
      <w:sz w:val="24"/>
      <w:szCs w:val="20"/>
      <w:lang w:val="en-GB" w:eastAsia="en-US"/>
    </w:rPr>
  </w:style>
  <w:style w:type="character" w:styleId="Appdef" w:customStyle="1">
    <w:name w:val="App_def"/>
    <w:qFormat/>
    <w:rPr>
      <w:rFonts w:ascii="Times New Roman" w:hAnsi="Times New Roman"/>
      <w:b/>
    </w:rPr>
  </w:style>
  <w:style w:type="character" w:styleId="Appref" w:customStyle="1">
    <w:name w:val="App_ref"/>
    <w:basedOn w:val="DefaultParagraphFont"/>
    <w:qFormat/>
  </w:style>
  <w:style w:type="character" w:styleId="Artdef" w:customStyle="1">
    <w:name w:val="Art_def"/>
    <w:qFormat/>
    <w:rPr>
      <w:rFonts w:ascii="Times New Roman" w:hAnsi="Times New Roman"/>
      <w:b/>
    </w:rPr>
  </w:style>
  <w:style w:type="paragraph" w:styleId="Artheading" w:customStyle="1">
    <w:name w:val="Art_heading"/>
    <w:basedOn w:val="Normal"/>
    <w:next w:val="Normal"/>
    <w:qFormat/>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eastAsia="en-US"/>
    </w:rPr>
  </w:style>
  <w:style w:type="paragraph" w:styleId="ArtNo" w:customStyle="1">
    <w:name w:val="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eastAsia="en-US"/>
    </w:rPr>
  </w:style>
  <w:style w:type="character" w:styleId="Artref" w:customStyle="1">
    <w:name w:val="Art_ref"/>
    <w:basedOn w:val="DefaultParagraphFont"/>
    <w:qFormat/>
  </w:style>
  <w:style w:type="paragraph" w:styleId="Arttitle" w:customStyle="1">
    <w:name w:val="Art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eastAsia="en-US"/>
    </w:rPr>
  </w:style>
  <w:style w:type="paragraph" w:styleId="ASN1" w:customStyle="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eastAsia="MS Mincho"/>
      <w:b/>
      <w:sz w:val="20"/>
      <w:szCs w:val="20"/>
      <w:lang w:eastAsia="en-US"/>
    </w:rPr>
  </w:style>
  <w:style w:type="paragraph" w:styleId="Call" w:customStyle="1">
    <w:name w:val="Call"/>
    <w:basedOn w:val="Normal"/>
    <w:next w:val="Normal"/>
    <w:qFormat/>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MS Mincho"/>
      <w:i/>
      <w:szCs w:val="20"/>
      <w:lang w:eastAsia="en-US"/>
    </w:rPr>
  </w:style>
  <w:style w:type="paragraph" w:styleId="ChapNo" w:customStyle="1">
    <w:name w:val="Chap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eastAsia="en-US"/>
    </w:rPr>
  </w:style>
  <w:style w:type="paragraph" w:styleId="Chaptitle" w:customStyle="1">
    <w:name w:val="Chap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eastAsia="en-US"/>
    </w:rPr>
  </w:style>
  <w:style w:type="paragraph" w:styleId="Equation" w:customStyle="1">
    <w:name w:val="Equation"/>
    <w:basedOn w:val="Normal"/>
    <w:qFormat/>
    <w:pPr>
      <w:tabs>
        <w:tab w:val="left" w:pos="794"/>
        <w:tab w:val="center" w:pos="4820"/>
        <w:tab w:val="right" w:pos="9639"/>
      </w:tabs>
      <w:overflowPunct w:val="0"/>
      <w:autoSpaceDE w:val="0"/>
      <w:autoSpaceDN w:val="0"/>
      <w:adjustRightInd w:val="0"/>
      <w:textAlignment w:val="baseline"/>
    </w:pPr>
    <w:rPr>
      <w:rFonts w:eastAsia="MS Mincho"/>
      <w:szCs w:val="20"/>
      <w:lang w:eastAsia="en-US"/>
    </w:rPr>
  </w:style>
  <w:style w:type="paragraph" w:styleId="Equationlegend" w:customStyle="1">
    <w:name w:val="Equation_legend"/>
    <w:basedOn w:val="Normal"/>
    <w:qFormat/>
    <w:pPr>
      <w:tabs>
        <w:tab w:val="right" w:pos="1814"/>
        <w:tab w:val="left" w:pos="1985"/>
      </w:tabs>
      <w:overflowPunct w:val="0"/>
      <w:autoSpaceDE w:val="0"/>
      <w:autoSpaceDN w:val="0"/>
      <w:adjustRightInd w:val="0"/>
      <w:spacing w:before="80"/>
      <w:ind w:left="1985" w:hanging="1985"/>
      <w:textAlignment w:val="baseline"/>
    </w:pPr>
    <w:rPr>
      <w:rFonts w:eastAsia="MS Mincho"/>
      <w:szCs w:val="20"/>
      <w:lang w:eastAsia="en-US"/>
    </w:rPr>
  </w:style>
  <w:style w:type="paragraph" w:styleId="Figurelegend" w:customStyle="1">
    <w:name w:val="Figure_legend"/>
    <w:basedOn w:val="Normal"/>
    <w:qFormat/>
    <w:pPr>
      <w:keepNext/>
      <w:keepLines/>
      <w:overflowPunct w:val="0"/>
      <w:autoSpaceDE w:val="0"/>
      <w:autoSpaceDN w:val="0"/>
      <w:adjustRightInd w:val="0"/>
      <w:spacing w:before="20" w:after="20"/>
      <w:textAlignment w:val="baseline"/>
    </w:pPr>
    <w:rPr>
      <w:rFonts w:eastAsia="MS Mincho"/>
      <w:sz w:val="18"/>
      <w:szCs w:val="20"/>
      <w:lang w:eastAsia="en-US"/>
    </w:rPr>
  </w:style>
  <w:style w:type="paragraph" w:styleId="FigureNoBR" w:customStyle="1">
    <w:name w:val="Figure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eastAsia="en-US"/>
    </w:rPr>
  </w:style>
  <w:style w:type="paragraph" w:styleId="TabletitleBR" w:customStyle="1">
    <w:name w:val="Table_title_BR"/>
    <w:basedOn w:val="Normal"/>
    <w:next w:val="Normal"/>
    <w:qFormat/>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MS Mincho"/>
      <w:b/>
      <w:szCs w:val="20"/>
      <w:lang w:eastAsia="en-US"/>
    </w:rPr>
  </w:style>
  <w:style w:type="paragraph" w:styleId="FiguretitleBR" w:customStyle="1">
    <w:name w:val="Figure_title_BR"/>
    <w:basedOn w:val="TabletitleBR"/>
    <w:next w:val="Normal"/>
    <w:qFormat/>
    <w:pPr>
      <w:keepNext w:val="0"/>
      <w:spacing w:after="480"/>
    </w:pPr>
  </w:style>
  <w:style w:type="paragraph" w:styleId="Figurewithouttitle" w:customStyle="1">
    <w:name w:val="Figure_without_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eastAsia="en-US"/>
    </w:rPr>
  </w:style>
  <w:style w:type="paragraph" w:styleId="FirstFooter" w:customStyle="1">
    <w:name w:val="FirstFooter"/>
    <w:basedOn w:val="Footer"/>
    <w:qFormat/>
    <w:pPr>
      <w:tabs>
        <w:tab w:val="clear" w:pos="4680"/>
        <w:tab w:val="clear" w:pos="9360"/>
      </w:tabs>
      <w:spacing w:before="40"/>
    </w:pPr>
    <w:rPr>
      <w:rFonts w:eastAsia="MS Mincho"/>
      <w:sz w:val="16"/>
      <w:szCs w:val="20"/>
      <w:lang w:eastAsia="en-US"/>
    </w:rPr>
  </w:style>
  <w:style w:type="paragraph" w:styleId="FooterQP" w:customStyle="1">
    <w:name w:val="Footer_QP"/>
    <w:basedOn w:val="Normal"/>
    <w:qFormat/>
    <w:pPr>
      <w:tabs>
        <w:tab w:val="left" w:pos="907"/>
        <w:tab w:val="right" w:pos="8789"/>
        <w:tab w:val="right" w:pos="9639"/>
      </w:tabs>
      <w:overflowPunct w:val="0"/>
      <w:autoSpaceDE w:val="0"/>
      <w:autoSpaceDN w:val="0"/>
      <w:adjustRightInd w:val="0"/>
      <w:spacing w:before="0"/>
      <w:textAlignment w:val="baseline"/>
    </w:pPr>
    <w:rPr>
      <w:rFonts w:eastAsia="MS Mincho"/>
      <w:b/>
      <w:sz w:val="22"/>
      <w:szCs w:val="20"/>
      <w:lang w:eastAsia="en-US"/>
    </w:rPr>
  </w:style>
  <w:style w:type="paragraph" w:styleId="PartNo" w:customStyle="1">
    <w:name w:val="P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eastAsia="en-US"/>
    </w:rPr>
  </w:style>
  <w:style w:type="paragraph" w:styleId="Partref" w:customStyle="1">
    <w:name w:val="Part_ref"/>
    <w:basedOn w:val="Normal"/>
    <w:next w:val="Normal"/>
    <w:qFormat/>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eastAsia="en-US"/>
    </w:rPr>
  </w:style>
  <w:style w:type="paragraph" w:styleId="Parttitle" w:customStyle="1">
    <w:name w:val="Part_title"/>
    <w:basedOn w:val="Normal"/>
    <w:next w:val="Normalaftertitle"/>
    <w:qFormat/>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eastAsia="en-US"/>
    </w:rPr>
  </w:style>
  <w:style w:type="paragraph" w:styleId="Recdate" w:customStyle="1">
    <w:name w:val="Rec_date"/>
    <w:basedOn w:val="Normal"/>
    <w:next w:val="Normalaftertitle"/>
    <w:qFormat/>
    <w:pPr>
      <w:keepNext/>
      <w:keepLines/>
      <w:overflowPunct w:val="0"/>
      <w:autoSpaceDE w:val="0"/>
      <w:autoSpaceDN w:val="0"/>
      <w:adjustRightInd w:val="0"/>
      <w:jc w:val="right"/>
      <w:textAlignment w:val="baseline"/>
    </w:pPr>
    <w:rPr>
      <w:rFonts w:eastAsia="MS Mincho"/>
      <w:i/>
      <w:sz w:val="22"/>
      <w:szCs w:val="20"/>
      <w:lang w:eastAsia="en-US"/>
    </w:rPr>
  </w:style>
  <w:style w:type="paragraph" w:styleId="Questiondate" w:customStyle="1">
    <w:name w:val="Question_date"/>
    <w:basedOn w:val="Recdate"/>
    <w:next w:val="Normalaftertitle"/>
    <w:qFormat/>
  </w:style>
  <w:style w:type="paragraph" w:styleId="QuestionNo" w:customStyle="1">
    <w:name w:val="Question_No"/>
    <w:basedOn w:val="RecNo"/>
    <w:next w:val="Normal"/>
    <w:qFormat/>
    <w:rPr>
      <w:rFonts w:eastAsia="MS Mincho"/>
      <w:lang w:eastAsia="en-US"/>
    </w:rPr>
  </w:style>
  <w:style w:type="paragraph" w:styleId="RecNoBR" w:customStyle="1">
    <w:name w:val="Rec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eastAsia="en-US"/>
    </w:rPr>
  </w:style>
  <w:style w:type="paragraph" w:styleId="QuestionNoBR" w:customStyle="1">
    <w:name w:val="Question_No_BR"/>
    <w:basedOn w:val="RecNoBR"/>
    <w:next w:val="Normal"/>
    <w:qFormat/>
  </w:style>
  <w:style w:type="paragraph" w:styleId="Recref" w:customStyle="1">
    <w:name w:val="Rec_ref"/>
    <w:basedOn w:val="Normal"/>
    <w:next w:val="Recdate"/>
    <w:qFormat/>
    <w:pPr>
      <w:keepNext/>
      <w:keepLines/>
      <w:overflowPunct w:val="0"/>
      <w:autoSpaceDE w:val="0"/>
      <w:autoSpaceDN w:val="0"/>
      <w:adjustRightInd w:val="0"/>
      <w:jc w:val="center"/>
      <w:textAlignment w:val="baseline"/>
    </w:pPr>
    <w:rPr>
      <w:rFonts w:eastAsia="MS Mincho"/>
      <w:i/>
      <w:szCs w:val="20"/>
      <w:lang w:eastAsia="en-US"/>
    </w:rPr>
  </w:style>
  <w:style w:type="paragraph" w:styleId="Questionref" w:customStyle="1">
    <w:name w:val="Question_ref"/>
    <w:basedOn w:val="Recref"/>
    <w:next w:val="Questiondate"/>
    <w:qFormat/>
  </w:style>
  <w:style w:type="paragraph" w:styleId="Questiontitle" w:customStyle="1">
    <w:name w:val="Question_title"/>
    <w:basedOn w:val="Rectitle"/>
    <w:next w:val="Questionref"/>
    <w:qFormat/>
    <w:rPr>
      <w:rFonts w:eastAsia="MS Mincho"/>
      <w:lang w:eastAsia="en-US"/>
    </w:rPr>
  </w:style>
  <w:style w:type="character" w:styleId="Recdef" w:customStyle="1">
    <w:name w:val="Rec_def"/>
    <w:qFormat/>
    <w:rPr>
      <w:b/>
    </w:rPr>
  </w:style>
  <w:style w:type="paragraph" w:styleId="Reftitle" w:customStyle="1">
    <w:name w:val="Ref_title"/>
    <w:basedOn w:val="Normal"/>
    <w:next w:val="Reftext"/>
    <w:qFormat/>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eastAsia="en-US"/>
    </w:rPr>
  </w:style>
  <w:style w:type="paragraph" w:styleId="Repdate" w:customStyle="1">
    <w:name w:val="Rep_date"/>
    <w:basedOn w:val="Recdate"/>
    <w:next w:val="Normalaftertitle"/>
    <w:qFormat/>
  </w:style>
  <w:style w:type="paragraph" w:styleId="RepNo" w:customStyle="1">
    <w:name w:val="Rep_No"/>
    <w:basedOn w:val="RecNo"/>
    <w:next w:val="Normal"/>
    <w:qFormat/>
    <w:rPr>
      <w:rFonts w:eastAsia="MS Mincho"/>
      <w:lang w:eastAsia="en-US"/>
    </w:rPr>
  </w:style>
  <w:style w:type="paragraph" w:styleId="RepNoBR" w:customStyle="1">
    <w:name w:val="Rep_No_BR"/>
    <w:basedOn w:val="RecNoBR"/>
    <w:next w:val="Normal"/>
    <w:qFormat/>
  </w:style>
  <w:style w:type="paragraph" w:styleId="Repref" w:customStyle="1">
    <w:name w:val="Rep_ref"/>
    <w:basedOn w:val="Recref"/>
    <w:next w:val="Repdate"/>
    <w:qFormat/>
  </w:style>
  <w:style w:type="paragraph" w:styleId="Reptitle" w:customStyle="1">
    <w:name w:val="Rep_title"/>
    <w:basedOn w:val="Rectitle"/>
    <w:next w:val="Repref"/>
    <w:qFormat/>
    <w:rPr>
      <w:rFonts w:eastAsia="MS Mincho"/>
      <w:lang w:eastAsia="en-US"/>
    </w:rPr>
  </w:style>
  <w:style w:type="paragraph" w:styleId="Resdate" w:customStyle="1">
    <w:name w:val="Res_date"/>
    <w:basedOn w:val="Recdate"/>
    <w:next w:val="Normalaftertitle"/>
    <w:qFormat/>
  </w:style>
  <w:style w:type="character" w:styleId="Resdef" w:customStyle="1">
    <w:name w:val="Res_def"/>
    <w:qFormat/>
    <w:rPr>
      <w:rFonts w:ascii="Times New Roman" w:hAnsi="Times New Roman"/>
      <w:b/>
    </w:rPr>
  </w:style>
  <w:style w:type="paragraph" w:styleId="ResNo" w:customStyle="1">
    <w:name w:val="Res_No"/>
    <w:basedOn w:val="RecNo"/>
    <w:next w:val="Normal"/>
    <w:qFormat/>
    <w:rPr>
      <w:rFonts w:eastAsia="MS Mincho"/>
      <w:lang w:eastAsia="en-US"/>
    </w:rPr>
  </w:style>
  <w:style w:type="paragraph" w:styleId="ResNoBR" w:customStyle="1">
    <w:name w:val="Res_No_BR"/>
    <w:basedOn w:val="RecNoBR"/>
    <w:next w:val="Normal"/>
    <w:qFormat/>
  </w:style>
  <w:style w:type="paragraph" w:styleId="Resref" w:customStyle="1">
    <w:name w:val="Res_ref"/>
    <w:basedOn w:val="Recref"/>
    <w:next w:val="Resdate"/>
    <w:qFormat/>
  </w:style>
  <w:style w:type="paragraph" w:styleId="Restitle" w:customStyle="1">
    <w:name w:val="Res_title"/>
    <w:basedOn w:val="Rectitle"/>
    <w:next w:val="Resref"/>
    <w:qFormat/>
    <w:rPr>
      <w:rFonts w:eastAsia="MS Mincho"/>
      <w:lang w:eastAsia="en-US"/>
    </w:rPr>
  </w:style>
  <w:style w:type="paragraph" w:styleId="Section1" w:customStyle="1">
    <w:name w:val="Section_1"/>
    <w:basedOn w:val="Normal"/>
    <w:next w:val="Normal"/>
    <w:qFormat/>
    <w:pPr>
      <w:overflowPunct w:val="0"/>
      <w:autoSpaceDE w:val="0"/>
      <w:autoSpaceDN w:val="0"/>
      <w:adjustRightInd w:val="0"/>
      <w:spacing w:before="624"/>
      <w:jc w:val="center"/>
      <w:textAlignment w:val="baseline"/>
    </w:pPr>
    <w:rPr>
      <w:rFonts w:eastAsia="MS Mincho"/>
      <w:b/>
      <w:szCs w:val="20"/>
      <w:lang w:eastAsia="en-US"/>
    </w:rPr>
  </w:style>
  <w:style w:type="paragraph" w:styleId="Section2" w:customStyle="1">
    <w:name w:val="Section_2"/>
    <w:basedOn w:val="Normal"/>
    <w:next w:val="Normal"/>
    <w:qFormat/>
    <w:pPr>
      <w:overflowPunct w:val="0"/>
      <w:autoSpaceDE w:val="0"/>
      <w:autoSpaceDN w:val="0"/>
      <w:adjustRightInd w:val="0"/>
      <w:spacing w:before="240"/>
      <w:jc w:val="center"/>
      <w:textAlignment w:val="baseline"/>
    </w:pPr>
    <w:rPr>
      <w:rFonts w:eastAsia="MS Mincho"/>
      <w:i/>
      <w:szCs w:val="20"/>
      <w:lang w:eastAsia="en-US"/>
    </w:rPr>
  </w:style>
  <w:style w:type="paragraph" w:styleId="SectionNo" w:customStyle="1">
    <w:name w:val="Section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eastAsia="en-US"/>
    </w:rPr>
  </w:style>
  <w:style w:type="paragraph" w:styleId="Sectiontitle" w:customStyle="1">
    <w:name w:val="Section_title"/>
    <w:basedOn w:val="Normal"/>
    <w:next w:val="Normalaftertitle"/>
    <w:qFormat/>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eastAsia="en-US"/>
    </w:rPr>
  </w:style>
  <w:style w:type="paragraph" w:styleId="Source" w:customStyle="1">
    <w:name w:val="Source"/>
    <w:basedOn w:val="Normal"/>
    <w:next w:val="Normalaftertitle"/>
    <w:qFormat/>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eastAsia="en-US"/>
    </w:rPr>
  </w:style>
  <w:style w:type="paragraph" w:styleId="SpecialFooter" w:customStyle="1">
    <w:name w:val="Special Footer"/>
    <w:basedOn w:val="Footer"/>
    <w:qFormat/>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eastAsia="en-US"/>
    </w:rPr>
  </w:style>
  <w:style w:type="character" w:styleId="Tablefreq" w:customStyle="1">
    <w:name w:val="Table_freq"/>
    <w:qFormat/>
    <w:rPr>
      <w:b/>
      <w:color w:val="auto"/>
    </w:rPr>
  </w:style>
  <w:style w:type="paragraph" w:styleId="TableNoBR" w:customStyle="1">
    <w:name w:val="Table_No_BR"/>
    <w:basedOn w:val="Normal"/>
    <w:next w:val="TabletitleBR"/>
    <w:qFormat/>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eastAsia="en-US"/>
    </w:rPr>
  </w:style>
  <w:style w:type="paragraph" w:styleId="Tableref" w:customStyle="1">
    <w:name w:val="Table_ref"/>
    <w:basedOn w:val="Normal"/>
    <w:next w:val="TabletitleBR"/>
    <w:qFormat/>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MS Mincho"/>
      <w:szCs w:val="20"/>
      <w:lang w:eastAsia="en-US"/>
    </w:rPr>
  </w:style>
  <w:style w:type="paragraph" w:styleId="Title1" w:customSty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styleId="Title2" w:customStyle="1">
    <w:name w:val="Title 2"/>
    <w:basedOn w:val="Title1"/>
    <w:next w:val="Normal"/>
    <w:qFormat/>
  </w:style>
  <w:style w:type="paragraph" w:styleId="Title3" w:customStyle="1">
    <w:name w:val="Title 3"/>
    <w:basedOn w:val="Title2"/>
    <w:next w:val="Normal"/>
    <w:qFormat/>
    <w:rPr>
      <w:caps w:val="0"/>
    </w:rPr>
  </w:style>
  <w:style w:type="paragraph" w:styleId="Title4" w:customStyle="1">
    <w:name w:val="Title 4"/>
    <w:basedOn w:val="Title3"/>
    <w:next w:val="Heading1"/>
    <w:qFormat/>
    <w:rPr>
      <w:b/>
    </w:rPr>
  </w:style>
  <w:style w:type="paragraph" w:styleId="toc0" w:customStyle="1">
    <w:name w:val="toc 0"/>
    <w:basedOn w:val="Normal"/>
    <w:next w:val="TOC1"/>
    <w:qFormat/>
    <w:pPr>
      <w:tabs>
        <w:tab w:val="right" w:pos="9639"/>
      </w:tabs>
      <w:overflowPunct w:val="0"/>
      <w:autoSpaceDE w:val="0"/>
      <w:autoSpaceDN w:val="0"/>
      <w:adjustRightInd w:val="0"/>
      <w:textAlignment w:val="baseline"/>
    </w:pPr>
    <w:rPr>
      <w:rFonts w:eastAsia="MS Mincho"/>
      <w:b/>
      <w:szCs w:val="20"/>
      <w:lang w:eastAsia="en-US"/>
    </w:rPr>
  </w:style>
  <w:style w:type="character" w:styleId="apple-style-span" w:customStyle="1">
    <w:name w:val="apple-style-span"/>
    <w:basedOn w:val="DefaultParagraphFont"/>
    <w:qFormat/>
  </w:style>
  <w:style w:type="paragraph" w:styleId="LSForAction" w:customStyle="1">
    <w:name w:val="LSForAction"/>
    <w:basedOn w:val="Normal"/>
    <w:qFormat/>
    <w:pPr>
      <w:tabs>
        <w:tab w:val="left" w:pos="794"/>
        <w:tab w:val="left" w:pos="1191"/>
        <w:tab w:val="left" w:pos="1588"/>
        <w:tab w:val="left" w:pos="1985"/>
      </w:tabs>
      <w:overflowPunct w:val="0"/>
      <w:autoSpaceDE w:val="0"/>
      <w:autoSpaceDN w:val="0"/>
      <w:adjustRightInd w:val="0"/>
    </w:pPr>
    <w:rPr>
      <w:rFonts w:eastAsia="Times New Roman"/>
      <w:bCs/>
      <w:szCs w:val="20"/>
      <w:lang w:eastAsia="en-US"/>
    </w:rPr>
  </w:style>
  <w:style w:type="paragraph" w:styleId="LSForInfo" w:customStyle="1">
    <w:name w:val="LSForInfo"/>
    <w:basedOn w:val="LSForAction"/>
    <w:next w:val="Normal"/>
    <w:qFormat/>
  </w:style>
  <w:style w:type="paragraph" w:styleId="LSForComment" w:customStyle="1">
    <w:name w:val="LSForComment"/>
    <w:basedOn w:val="LSForAction"/>
    <w:next w:val="Normal"/>
    <w:qFormat/>
  </w:style>
  <w:style w:type="paragraph" w:styleId="LSDeadline" w:customStyle="1">
    <w:name w:val="LSDeadline"/>
    <w:basedOn w:val="LSForAction"/>
    <w:next w:val="Normal"/>
    <w:qFormat/>
    <w:rPr>
      <w:bCs w:val="0"/>
    </w:rPr>
  </w:style>
  <w:style w:type="character" w:styleId="ListParagraphChar" w:customStyle="1">
    <w:name w:val="List Paragraph Char"/>
    <w:link w:val="ListParagraph"/>
    <w:uiPriority w:val="34"/>
    <w:qFormat/>
    <w:rPr>
      <w:rFonts w:ascii="Times New Roman" w:hAnsi="Times New Roman" w:eastAsia="Batang" w:cs="Times New Roman"/>
      <w:sz w:val="24"/>
      <w:szCs w:val="20"/>
      <w:lang w:val="en-GB" w:eastAsia="en-US"/>
    </w:rPr>
  </w:style>
  <w:style w:type="character" w:styleId="apple-converted-space" w:customStyle="1">
    <w:name w:val="apple-converted-space"/>
    <w:basedOn w:val="DefaultParagraphFont"/>
    <w:qFormat/>
  </w:style>
  <w:style w:type="character" w:styleId="tran" w:customStyle="1">
    <w:name w:val="tran"/>
    <w:basedOn w:val="DefaultParagraphFont"/>
    <w:qFormat/>
  </w:style>
  <w:style w:type="character" w:styleId="DateChar" w:customStyle="1">
    <w:name w:val="Date Char"/>
    <w:basedOn w:val="DefaultParagraphFont"/>
    <w:link w:val="Date"/>
    <w:semiHidden/>
    <w:qFormat/>
    <w:rPr>
      <w:rFonts w:ascii="Times New Roman" w:hAnsi="Times New Roman" w:eastAsia="MS Mincho" w:cs="Times New Roman"/>
      <w:sz w:val="24"/>
      <w:szCs w:val="20"/>
      <w:lang w:val="en-GB" w:eastAsia="en-US"/>
    </w:rPr>
  </w:style>
  <w:style w:type="paragraph" w:styleId="Revision1" w:customStyle="1">
    <w:name w:val="Revision1"/>
    <w:hidden/>
    <w:uiPriority w:val="99"/>
    <w:semiHidden/>
    <w:qFormat/>
    <w:rPr>
      <w:rFonts w:ascii="Times New Roman" w:hAnsi="Times New Roman" w:eastAsia="MS Mincho" w:cs="Times New Roman"/>
      <w:sz w:val="24"/>
      <w:lang w:val="en-GB"/>
    </w:rPr>
  </w:style>
  <w:style w:type="character" w:styleId="1" w:customStyle="1">
    <w:name w:val="未处理的提及1"/>
    <w:basedOn w:val="DefaultParagraphFont"/>
    <w:uiPriority w:val="99"/>
    <w:semiHidden/>
    <w:unhideWhenUsed/>
    <w:qFormat/>
    <w:rPr>
      <w:color w:val="605E5C"/>
      <w:shd w:val="clear" w:color="auto" w:fill="E1DFDD"/>
    </w:rPr>
  </w:style>
  <w:style w:type="character" w:styleId="DocumentMapChar" w:customStyle="1">
    <w:name w:val="Document Map Char"/>
    <w:basedOn w:val="DefaultParagraphFont"/>
    <w:link w:val="DocumentMap"/>
    <w:uiPriority w:val="99"/>
    <w:semiHidden/>
    <w:qFormat/>
    <w:rPr>
      <w:rFonts w:eastAsiaTheme="minorEastAsia"/>
      <w:sz w:val="24"/>
      <w:szCs w:val="24"/>
      <w:lang w:val="en-GB" w:eastAsia="ja-JP"/>
    </w:rPr>
  </w:style>
  <w:style w:type="paragraph" w:styleId="Revision2" w:customStyle="1">
    <w:name w:val="Revision2"/>
    <w:hidden/>
    <w:uiPriority w:val="99"/>
    <w:semiHidden/>
    <w:qFormat/>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https://github.com/TrustedBlockchain/TrustedBench"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gif" Id="rId12" /><Relationship Type="http://schemas.openxmlformats.org/officeDocument/2006/relationships/hyperlink" Target="https://cn.hyperledger.org/projects/caliper" TargetMode="Externa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neoguide.io/nep-5-tokens-2/"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4.emf"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theethereum.wiki/w/index.php/ERC20_Token_Standard"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emf"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1FC5D2F04249E8BFED5CFAB443E1EC"/>
        <w:category>
          <w:name w:val="General"/>
          <w:gallery w:val="placeholder"/>
        </w:category>
        <w:types>
          <w:type w:val="bbPlcHdr"/>
        </w:types>
        <w:behaviors>
          <w:behavior w:val="content"/>
        </w:behaviors>
        <w:guid w:val="{126A1602-EFAA-4CA9-A073-353A8D092A30}"/>
      </w:docPartPr>
      <w:docPartBody>
        <w:p w:rsidR="00491662" w:rsidRDefault="00313B14" w:rsidP="00313B14">
          <w:pPr>
            <w:pStyle w:val="2F1FC5D2F04249E8BFED5CFAB443E1EC"/>
          </w:pPr>
          <w:r>
            <w:rPr>
              <w:rStyle w:val="PlaceholderText"/>
            </w:rPr>
            <w:t>Click here to enter text.</w:t>
          </w:r>
        </w:p>
      </w:docPartBody>
    </w:docPart>
    <w:docPart>
      <w:docPartPr>
        <w:name w:val="9A1ED1EA7738465197566928E0A8B0B8"/>
        <w:category>
          <w:name w:val="General"/>
          <w:gallery w:val="placeholder"/>
        </w:category>
        <w:types>
          <w:type w:val="bbPlcHdr"/>
        </w:types>
        <w:behaviors>
          <w:behavior w:val="content"/>
        </w:behaviors>
        <w:guid w:val="{4183AD87-A30D-46BE-A2D2-4A3CF6964EDB}"/>
      </w:docPartPr>
      <w:docPartBody>
        <w:p w:rsidR="00491662" w:rsidRDefault="00313B14" w:rsidP="00313B14">
          <w:pPr>
            <w:pStyle w:val="9A1ED1EA7738465197566928E0A8B0B8"/>
          </w:pPr>
          <w:r>
            <w:rPr>
              <w:rStyle w:val="PlaceholderText"/>
            </w:rPr>
            <w:t>Click here to enter text.</w:t>
          </w:r>
        </w:p>
      </w:docPartBody>
    </w:docPart>
    <w:docPart>
      <w:docPartPr>
        <w:name w:val="2BA3BC46B64041659F2079A4EB6326AB"/>
        <w:category>
          <w:name w:val="General"/>
          <w:gallery w:val="placeholder"/>
        </w:category>
        <w:types>
          <w:type w:val="bbPlcHdr"/>
        </w:types>
        <w:behaviors>
          <w:behavior w:val="content"/>
        </w:behaviors>
        <w:guid w:val="{1E5A2FDB-4705-4154-A73B-7C243A14B39F}"/>
      </w:docPartPr>
      <w:docPartBody>
        <w:p w:rsidR="00491662" w:rsidRDefault="00313B14" w:rsidP="00313B14">
          <w:pPr>
            <w:pStyle w:val="2BA3BC46B64041659F2079A4EB6326AB"/>
          </w:pPr>
          <w:r>
            <w:rPr>
              <w:rStyle w:val="PlaceholderText"/>
            </w:rPr>
            <w:t>Click here to enter text.</w:t>
          </w:r>
        </w:p>
      </w:docPartBody>
    </w:docPart>
    <w:docPart>
      <w:docPartPr>
        <w:name w:val="0906808343CF446AAD47E864D9B41FA3"/>
        <w:category>
          <w:name w:val="General"/>
          <w:gallery w:val="placeholder"/>
        </w:category>
        <w:types>
          <w:type w:val="bbPlcHdr"/>
        </w:types>
        <w:behaviors>
          <w:behavior w:val="content"/>
        </w:behaviors>
        <w:guid w:val="{BA32C58C-4A71-42A0-83D2-5D7EAA050E7B}"/>
      </w:docPartPr>
      <w:docPartBody>
        <w:p w:rsidR="00491662" w:rsidRDefault="00313B14" w:rsidP="00313B14">
          <w:pPr>
            <w:pStyle w:val="0906808343CF446AAD47E864D9B41FA3"/>
          </w:pPr>
          <w:r>
            <w:rPr>
              <w:rStyle w:val="PlaceholderText"/>
            </w:rPr>
            <w:t>Click here to enter text.</w:t>
          </w:r>
        </w:p>
      </w:docPartBody>
    </w:docPart>
    <w:docPart>
      <w:docPartPr>
        <w:name w:val="EB64D5F17D784E5D8569093FEFFF4BFA"/>
        <w:category>
          <w:name w:val="General"/>
          <w:gallery w:val="placeholder"/>
        </w:category>
        <w:types>
          <w:type w:val="bbPlcHdr"/>
        </w:types>
        <w:behaviors>
          <w:behavior w:val="content"/>
        </w:behaviors>
        <w:guid w:val="{9593C62B-7D7F-43F4-ABE0-66EEAE80E226}"/>
      </w:docPartPr>
      <w:docPartBody>
        <w:p w:rsidR="00491662" w:rsidRDefault="00313B14" w:rsidP="00313B14">
          <w:pPr>
            <w:pStyle w:val="EB64D5F17D784E5D8569093FEFFF4BFA"/>
          </w:pPr>
          <w:r>
            <w:rPr>
              <w:rStyle w:val="PlaceholderText"/>
            </w:rPr>
            <w:t>Click here to enter text.</w:t>
          </w:r>
        </w:p>
      </w:docPartBody>
    </w:docPart>
    <w:docPart>
      <w:docPartPr>
        <w:name w:val="0C7E3A6724C24AE4B52ADCB0C0FE8850"/>
        <w:category>
          <w:name w:val="General"/>
          <w:gallery w:val="placeholder"/>
        </w:category>
        <w:types>
          <w:type w:val="bbPlcHdr"/>
        </w:types>
        <w:behaviors>
          <w:behavior w:val="content"/>
        </w:behaviors>
        <w:guid w:val="{19394F5B-3CFE-477A-BF8D-B5367CB1C05F}"/>
      </w:docPartPr>
      <w:docPartBody>
        <w:p w:rsidR="00491662" w:rsidRDefault="00313B14" w:rsidP="00313B14">
          <w:pPr>
            <w:pStyle w:val="0C7E3A6724C24AE4B52ADCB0C0FE8850"/>
          </w:pPr>
          <w:r>
            <w:rPr>
              <w:rStyle w:val="PlaceholderText"/>
            </w:rPr>
            <w:t>Click here to enter text.</w:t>
          </w:r>
        </w:p>
      </w:docPartBody>
    </w:docPart>
    <w:docPart>
      <w:docPartPr>
        <w:name w:val="0368D3DC9366404BBB1252A570B02C9A"/>
        <w:category>
          <w:name w:val="General"/>
          <w:gallery w:val="placeholder"/>
        </w:category>
        <w:types>
          <w:type w:val="bbPlcHdr"/>
        </w:types>
        <w:behaviors>
          <w:behavior w:val="content"/>
        </w:behaviors>
        <w:guid w:val="{D0375C5B-4445-4DBB-B4E7-7CD90CAE49CE}"/>
      </w:docPartPr>
      <w:docPartBody>
        <w:p w:rsidR="00491662" w:rsidRDefault="00313B14" w:rsidP="00313B14">
          <w:pPr>
            <w:pStyle w:val="0368D3DC9366404BBB1252A570B02C9A"/>
          </w:pPr>
          <w:r>
            <w:rPr>
              <w:rStyle w:val="PlaceholderText"/>
              <w:highlight w:val="yellow"/>
            </w:rPr>
            <w:t>Insert keywords separated by semicolon (;)</w:t>
          </w:r>
        </w:p>
      </w:docPartBody>
    </w:docPart>
    <w:docPart>
      <w:docPartPr>
        <w:name w:val="6133B18B3A044C349E7C179C8D610F16"/>
        <w:category>
          <w:name w:val="General"/>
          <w:gallery w:val="placeholder"/>
        </w:category>
        <w:types>
          <w:type w:val="bbPlcHdr"/>
        </w:types>
        <w:behaviors>
          <w:behavior w:val="content"/>
        </w:behaviors>
        <w:guid w:val="{A18C60BE-9845-453D-AE01-C1A530CD6E79}"/>
      </w:docPartPr>
      <w:docPartBody>
        <w:p w:rsidR="00491662" w:rsidRDefault="00313B14" w:rsidP="00313B14">
          <w:pPr>
            <w:pStyle w:val="6133B18B3A044C349E7C179C8D610F16"/>
          </w:pPr>
          <w:r>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auto"/>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200A9"/>
    <w:rsid w:val="00055724"/>
    <w:rsid w:val="000C0B49"/>
    <w:rsid w:val="000E3EFD"/>
    <w:rsid w:val="00106760"/>
    <w:rsid w:val="00154094"/>
    <w:rsid w:val="001F480D"/>
    <w:rsid w:val="001F7067"/>
    <w:rsid w:val="001F7DE7"/>
    <w:rsid w:val="002023F9"/>
    <w:rsid w:val="00214A13"/>
    <w:rsid w:val="002D34E0"/>
    <w:rsid w:val="00313B14"/>
    <w:rsid w:val="00325276"/>
    <w:rsid w:val="00491662"/>
    <w:rsid w:val="004A6E40"/>
    <w:rsid w:val="004B1094"/>
    <w:rsid w:val="00542C2C"/>
    <w:rsid w:val="005906F3"/>
    <w:rsid w:val="005970A4"/>
    <w:rsid w:val="0059738B"/>
    <w:rsid w:val="005D1710"/>
    <w:rsid w:val="005F0987"/>
    <w:rsid w:val="006153ED"/>
    <w:rsid w:val="00621436"/>
    <w:rsid w:val="006677BB"/>
    <w:rsid w:val="0068005B"/>
    <w:rsid w:val="006F4A3D"/>
    <w:rsid w:val="00710A68"/>
    <w:rsid w:val="00766302"/>
    <w:rsid w:val="007F68FF"/>
    <w:rsid w:val="008860B2"/>
    <w:rsid w:val="00951AB1"/>
    <w:rsid w:val="00984C6F"/>
    <w:rsid w:val="00987E9F"/>
    <w:rsid w:val="00991BBF"/>
    <w:rsid w:val="009D2E82"/>
    <w:rsid w:val="00A15293"/>
    <w:rsid w:val="00A476B0"/>
    <w:rsid w:val="00A54424"/>
    <w:rsid w:val="00B02D9F"/>
    <w:rsid w:val="00B94257"/>
    <w:rsid w:val="00BC4D59"/>
    <w:rsid w:val="00C44E76"/>
    <w:rsid w:val="00C66DE5"/>
    <w:rsid w:val="00C767FC"/>
    <w:rsid w:val="00C95684"/>
    <w:rsid w:val="00DE54BC"/>
    <w:rsid w:val="00DE73AB"/>
    <w:rsid w:val="00E17CE2"/>
    <w:rsid w:val="00E25480"/>
    <w:rsid w:val="00E4286A"/>
    <w:rsid w:val="00E42AED"/>
    <w:rsid w:val="00EF1F71"/>
    <w:rsid w:val="00F23453"/>
    <w:rsid w:val="00F27376"/>
    <w:rsid w:val="00F45BB4"/>
    <w:rsid w:val="00F470CA"/>
    <w:rsid w:val="00F56ABD"/>
    <w:rsid w:val="00FA3FA6"/>
    <w:rsid w:val="00FC0691"/>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3B14"/>
  </w:style>
  <w:style w:type="paragraph" w:customStyle="1" w:styleId="6BCFF663A1A4478B85DABE16B089F8C2">
    <w:name w:val="6BCFF663A1A4478B85DABE16B089F8C2"/>
    <w:qFormat/>
    <w:rPr>
      <w:sz w:val="22"/>
      <w:szCs w:val="22"/>
    </w:rPr>
  </w:style>
  <w:style w:type="paragraph" w:customStyle="1" w:styleId="F904D09AA5EE4A4489EE8DDBCD385FC6">
    <w:name w:val="F904D09AA5EE4A4489EE8DDBCD385FC6"/>
    <w:qFormat/>
    <w:rPr>
      <w:sz w:val="22"/>
      <w:szCs w:val="22"/>
    </w:rPr>
  </w:style>
  <w:style w:type="paragraph" w:customStyle="1" w:styleId="6D0FDD57E00E4FF994426B513F9C0CB9">
    <w:name w:val="6D0FDD57E00E4FF994426B513F9C0CB9"/>
    <w:qFormat/>
    <w:rPr>
      <w:sz w:val="22"/>
      <w:szCs w:val="22"/>
    </w:rPr>
  </w:style>
  <w:style w:type="paragraph" w:customStyle="1" w:styleId="9AB9E910FA0242D182C7C7D98CE5BDFA">
    <w:name w:val="9AB9E910FA0242D182C7C7D98CE5BDFA"/>
    <w:rPr>
      <w:sz w:val="22"/>
      <w:szCs w:val="22"/>
    </w:rPr>
  </w:style>
  <w:style w:type="paragraph" w:customStyle="1" w:styleId="1778BD6C5D084ED7B76BC2C96783115B">
    <w:name w:val="1778BD6C5D084ED7B76BC2C96783115B"/>
    <w:qFormat/>
    <w:rPr>
      <w:sz w:val="22"/>
      <w:szCs w:val="22"/>
    </w:rPr>
  </w:style>
  <w:style w:type="paragraph" w:customStyle="1" w:styleId="2B4D4A15154A4F56A35A8A063E907690">
    <w:name w:val="2B4D4A15154A4F56A35A8A063E907690"/>
    <w:qFormat/>
    <w:rPr>
      <w:sz w:val="22"/>
      <w:szCs w:val="22"/>
    </w:rPr>
  </w:style>
  <w:style w:type="paragraph" w:customStyle="1" w:styleId="A91B5E6354D743CBB3191FC91212D428">
    <w:name w:val="A91B5E6354D743CBB3191FC91212D428"/>
    <w:qFormat/>
    <w:rPr>
      <w:sz w:val="22"/>
      <w:szCs w:val="22"/>
    </w:rPr>
  </w:style>
  <w:style w:type="paragraph" w:customStyle="1" w:styleId="437903216CDF42D8AFCFCB5DAA1ABCBD">
    <w:name w:val="437903216CDF42D8AFCFCB5DAA1ABCBD"/>
    <w:qFormat/>
    <w:rPr>
      <w:sz w:val="22"/>
      <w:szCs w:val="22"/>
    </w:rPr>
  </w:style>
  <w:style w:type="paragraph" w:customStyle="1" w:styleId="C259800AD439456F86001229E9F6B8CD">
    <w:name w:val="C259800AD439456F86001229E9F6B8CD"/>
    <w:qFormat/>
    <w:rPr>
      <w:sz w:val="22"/>
      <w:szCs w:val="22"/>
    </w:rPr>
  </w:style>
  <w:style w:type="paragraph" w:customStyle="1" w:styleId="492BE26494BC4227B909FEB578E10484">
    <w:name w:val="492BE26494BC4227B909FEB578E10484"/>
    <w:qFormat/>
    <w:rPr>
      <w:sz w:val="22"/>
      <w:szCs w:val="22"/>
    </w:rPr>
  </w:style>
  <w:style w:type="paragraph" w:customStyle="1" w:styleId="3F67FD68EB634927A481B020621DAB4A">
    <w:name w:val="3F67FD68EB634927A481B020621DAB4A"/>
    <w:qFormat/>
    <w:rPr>
      <w:sz w:val="22"/>
      <w:szCs w:val="22"/>
    </w:rPr>
  </w:style>
  <w:style w:type="paragraph" w:customStyle="1" w:styleId="3EAAAEEE074A4D49BC7AECB86B6FAE44">
    <w:name w:val="3EAAAEEE074A4D49BC7AECB86B6FAE44"/>
    <w:qFormat/>
    <w:rPr>
      <w:sz w:val="22"/>
      <w:szCs w:val="22"/>
    </w:rPr>
  </w:style>
  <w:style w:type="paragraph" w:customStyle="1" w:styleId="9009F6A0883F41AF9B249F1327D0484B">
    <w:name w:val="9009F6A0883F41AF9B249F1327D0484B"/>
    <w:qFormat/>
    <w:rPr>
      <w:sz w:val="22"/>
      <w:szCs w:val="22"/>
    </w:rPr>
  </w:style>
  <w:style w:type="paragraph" w:customStyle="1" w:styleId="BF16967F59574A6C90292150F4CCB638">
    <w:name w:val="BF16967F59574A6C90292150F4CCB638"/>
    <w:qFormat/>
    <w:rPr>
      <w:sz w:val="22"/>
      <w:szCs w:val="22"/>
    </w:rPr>
  </w:style>
  <w:style w:type="paragraph" w:customStyle="1" w:styleId="9933FA28442A4A18BFAB880F045CB7DF">
    <w:name w:val="9933FA28442A4A18BFAB880F045CB7DF"/>
    <w:qFormat/>
    <w:rPr>
      <w:sz w:val="22"/>
      <w:szCs w:val="22"/>
    </w:rPr>
  </w:style>
  <w:style w:type="paragraph" w:customStyle="1" w:styleId="1B5D7BE3857E405F9A46C48A12D17585">
    <w:name w:val="1B5D7BE3857E405F9A46C48A12D17585"/>
    <w:qFormat/>
    <w:rPr>
      <w:sz w:val="22"/>
      <w:szCs w:val="22"/>
    </w:rPr>
  </w:style>
  <w:style w:type="paragraph" w:customStyle="1" w:styleId="986D2455832E42B6BB185425A380F1FA">
    <w:name w:val="986D2455832E42B6BB185425A380F1FA"/>
    <w:qFormat/>
    <w:rPr>
      <w:sz w:val="22"/>
      <w:szCs w:val="22"/>
    </w:rPr>
  </w:style>
  <w:style w:type="paragraph" w:customStyle="1" w:styleId="20D6DDEBFEAB4FD0A138F7B2FE4F8261">
    <w:name w:val="20D6DDEBFEAB4FD0A138F7B2FE4F8261"/>
    <w:qFormat/>
    <w:pPr>
      <w:widowControl w:val="0"/>
      <w:jc w:val="both"/>
    </w:pPr>
    <w:rPr>
      <w:kern w:val="2"/>
      <w:sz w:val="21"/>
      <w:szCs w:val="22"/>
      <w:lang w:eastAsia="zh-CN"/>
    </w:rPr>
  </w:style>
  <w:style w:type="paragraph" w:customStyle="1" w:styleId="5F732E1A48124C368720E9E03032D91D">
    <w:name w:val="5F732E1A48124C368720E9E03032D91D"/>
    <w:qFormat/>
    <w:pPr>
      <w:widowControl w:val="0"/>
      <w:jc w:val="both"/>
    </w:pPr>
    <w:rPr>
      <w:kern w:val="2"/>
      <w:sz w:val="21"/>
      <w:szCs w:val="22"/>
      <w:lang w:eastAsia="zh-CN"/>
    </w:rPr>
  </w:style>
  <w:style w:type="paragraph" w:customStyle="1" w:styleId="97187D966102443A8F90343582CC71ED">
    <w:name w:val="97187D966102443A8F90343582CC71ED"/>
    <w:qFormat/>
    <w:pPr>
      <w:widowControl w:val="0"/>
      <w:jc w:val="both"/>
    </w:pPr>
    <w:rPr>
      <w:kern w:val="2"/>
      <w:sz w:val="21"/>
      <w:szCs w:val="22"/>
      <w:lang w:eastAsia="zh-CN"/>
    </w:rPr>
  </w:style>
  <w:style w:type="paragraph" w:customStyle="1" w:styleId="37F8CD1554F841C78183D6471BD72071">
    <w:name w:val="37F8CD1554F841C78183D6471BD72071"/>
    <w:qFormat/>
    <w:pPr>
      <w:widowControl w:val="0"/>
      <w:jc w:val="both"/>
    </w:pPr>
    <w:rPr>
      <w:kern w:val="2"/>
      <w:sz w:val="21"/>
      <w:szCs w:val="22"/>
      <w:lang w:eastAsia="zh-CN"/>
    </w:rPr>
  </w:style>
  <w:style w:type="paragraph" w:customStyle="1" w:styleId="033B2BCA178B4F3AAC694391FA0A6252">
    <w:name w:val="033B2BCA178B4F3AAC694391FA0A6252"/>
    <w:qFormat/>
    <w:pPr>
      <w:widowControl w:val="0"/>
      <w:jc w:val="both"/>
    </w:pPr>
    <w:rPr>
      <w:kern w:val="2"/>
      <w:sz w:val="21"/>
      <w:szCs w:val="22"/>
      <w:lang w:eastAsia="zh-CN"/>
    </w:rPr>
  </w:style>
  <w:style w:type="paragraph" w:customStyle="1" w:styleId="078C222272B84D76A4AA878EB45D169D">
    <w:name w:val="078C222272B84D76A4AA878EB45D169D"/>
    <w:qFormat/>
    <w:pPr>
      <w:widowControl w:val="0"/>
      <w:jc w:val="both"/>
    </w:pPr>
    <w:rPr>
      <w:kern w:val="2"/>
      <w:sz w:val="21"/>
      <w:szCs w:val="22"/>
      <w:lang w:eastAsia="zh-CN"/>
    </w:rPr>
  </w:style>
  <w:style w:type="paragraph" w:customStyle="1" w:styleId="5DE241A6F0734E659F1104348E7BD81B">
    <w:name w:val="5DE241A6F0734E659F1104348E7BD81B"/>
    <w:qFormat/>
    <w:pPr>
      <w:widowControl w:val="0"/>
      <w:jc w:val="both"/>
    </w:pPr>
    <w:rPr>
      <w:kern w:val="2"/>
      <w:sz w:val="21"/>
      <w:szCs w:val="22"/>
      <w:lang w:eastAsia="zh-CN"/>
    </w:rPr>
  </w:style>
  <w:style w:type="paragraph" w:customStyle="1" w:styleId="A0D70EB9E81D43828DFF942FA414A3B1">
    <w:name w:val="A0D70EB9E81D43828DFF942FA414A3B1"/>
    <w:qFormat/>
    <w:pPr>
      <w:widowControl w:val="0"/>
      <w:jc w:val="both"/>
    </w:pPr>
    <w:rPr>
      <w:kern w:val="2"/>
      <w:sz w:val="21"/>
      <w:szCs w:val="22"/>
      <w:lang w:eastAsia="zh-CN"/>
    </w:rPr>
  </w:style>
  <w:style w:type="paragraph" w:customStyle="1" w:styleId="78152D50BEAD4F1190BF0ACBCD5F9F49">
    <w:name w:val="78152D50BEAD4F1190BF0ACBCD5F9F49"/>
    <w:rsid w:val="00313B14"/>
    <w:rPr>
      <w:sz w:val="22"/>
      <w:szCs w:val="22"/>
    </w:rPr>
  </w:style>
  <w:style w:type="paragraph" w:customStyle="1" w:styleId="34E37BB4270F488A996BDDFEF956B619">
    <w:name w:val="34E37BB4270F488A996BDDFEF956B619"/>
    <w:rsid w:val="00313B14"/>
    <w:rPr>
      <w:sz w:val="22"/>
      <w:szCs w:val="22"/>
    </w:rPr>
  </w:style>
  <w:style w:type="paragraph" w:customStyle="1" w:styleId="4028D94228AC40BCAF9A74A7E0A97049">
    <w:name w:val="4028D94228AC40BCAF9A74A7E0A97049"/>
    <w:rsid w:val="00313B14"/>
    <w:rPr>
      <w:sz w:val="22"/>
      <w:szCs w:val="22"/>
    </w:rPr>
  </w:style>
  <w:style w:type="paragraph" w:customStyle="1" w:styleId="2AA24C6E4D3F4BFD816A049058B7CD3A">
    <w:name w:val="2AA24C6E4D3F4BFD816A049058B7CD3A"/>
    <w:rsid w:val="00313B14"/>
    <w:rPr>
      <w:sz w:val="22"/>
      <w:szCs w:val="22"/>
    </w:rPr>
  </w:style>
  <w:style w:type="paragraph" w:customStyle="1" w:styleId="4BFBA5AAEC7A4EAAB3B80A821D8B3E6C">
    <w:name w:val="4BFBA5AAEC7A4EAAB3B80A821D8B3E6C"/>
    <w:rsid w:val="00313B14"/>
    <w:rPr>
      <w:sz w:val="22"/>
      <w:szCs w:val="22"/>
    </w:rPr>
  </w:style>
  <w:style w:type="paragraph" w:customStyle="1" w:styleId="A943E01433C14F5DBA0AC5DBAFDC6114">
    <w:name w:val="A943E01433C14F5DBA0AC5DBAFDC6114"/>
    <w:rsid w:val="00313B14"/>
    <w:rPr>
      <w:sz w:val="22"/>
      <w:szCs w:val="22"/>
    </w:rPr>
  </w:style>
  <w:style w:type="paragraph" w:customStyle="1" w:styleId="C5C19599CA774AAF81ABDB79DBD40F51">
    <w:name w:val="C5C19599CA774AAF81ABDB79DBD40F51"/>
    <w:rsid w:val="00313B14"/>
    <w:rPr>
      <w:sz w:val="22"/>
      <w:szCs w:val="22"/>
    </w:rPr>
  </w:style>
  <w:style w:type="paragraph" w:customStyle="1" w:styleId="9E66DAECDF9540029E88A1EDF8B4AABE">
    <w:name w:val="9E66DAECDF9540029E88A1EDF8B4AABE"/>
    <w:rsid w:val="00313B14"/>
    <w:rPr>
      <w:sz w:val="22"/>
      <w:szCs w:val="22"/>
    </w:rPr>
  </w:style>
  <w:style w:type="paragraph" w:customStyle="1" w:styleId="2F1FC5D2F04249E8BFED5CFAB443E1EC">
    <w:name w:val="2F1FC5D2F04249E8BFED5CFAB443E1EC"/>
    <w:rsid w:val="00313B14"/>
    <w:rPr>
      <w:sz w:val="22"/>
      <w:szCs w:val="22"/>
    </w:rPr>
  </w:style>
  <w:style w:type="paragraph" w:customStyle="1" w:styleId="9A1ED1EA7738465197566928E0A8B0B8">
    <w:name w:val="9A1ED1EA7738465197566928E0A8B0B8"/>
    <w:rsid w:val="00313B14"/>
    <w:rPr>
      <w:sz w:val="22"/>
      <w:szCs w:val="22"/>
    </w:rPr>
  </w:style>
  <w:style w:type="paragraph" w:customStyle="1" w:styleId="2BA3BC46B64041659F2079A4EB6326AB">
    <w:name w:val="2BA3BC46B64041659F2079A4EB6326AB"/>
    <w:rsid w:val="00313B14"/>
    <w:rPr>
      <w:sz w:val="22"/>
      <w:szCs w:val="22"/>
    </w:rPr>
  </w:style>
  <w:style w:type="paragraph" w:customStyle="1" w:styleId="0906808343CF446AAD47E864D9B41FA3">
    <w:name w:val="0906808343CF446AAD47E864D9B41FA3"/>
    <w:rsid w:val="00313B14"/>
    <w:rPr>
      <w:sz w:val="22"/>
      <w:szCs w:val="22"/>
    </w:rPr>
  </w:style>
  <w:style w:type="paragraph" w:customStyle="1" w:styleId="EB64D5F17D784E5D8569093FEFFF4BFA">
    <w:name w:val="EB64D5F17D784E5D8569093FEFFF4BFA"/>
    <w:rsid w:val="00313B14"/>
    <w:rPr>
      <w:sz w:val="22"/>
      <w:szCs w:val="22"/>
    </w:rPr>
  </w:style>
  <w:style w:type="paragraph" w:customStyle="1" w:styleId="0C7E3A6724C24AE4B52ADCB0C0FE8850">
    <w:name w:val="0C7E3A6724C24AE4B52ADCB0C0FE8850"/>
    <w:rsid w:val="00313B14"/>
    <w:rPr>
      <w:sz w:val="22"/>
      <w:szCs w:val="22"/>
    </w:rPr>
  </w:style>
  <w:style w:type="paragraph" w:customStyle="1" w:styleId="0368D3DC9366404BBB1252A570B02C9A">
    <w:name w:val="0368D3DC9366404BBB1252A570B02C9A"/>
    <w:rsid w:val="00313B14"/>
    <w:rPr>
      <w:sz w:val="22"/>
      <w:szCs w:val="22"/>
    </w:rPr>
  </w:style>
  <w:style w:type="paragraph" w:customStyle="1" w:styleId="6133B18B3A044C349E7C179C8D610F16">
    <w:name w:val="6133B18B3A044C349E7C179C8D610F16"/>
    <w:rsid w:val="00313B14"/>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E9C7F10-7C84-464D-8CC6-97D72A79CCB1}"/>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F1997AD1-BF79-45AD-A0F9-4716D28EB978}"/>
</file>

<file path=customXml/itemProps5.xml><?xml version="1.0" encoding="utf-8"?>
<ds:datastoreItem xmlns:ds="http://schemas.openxmlformats.org/officeDocument/2006/customXml" ds:itemID="{B1977F7D-205B-4081-913C-38D41E755F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FG DLT deliverables for review and comments – Att.5 – Updated text of D3.3 - Assessment criteria for DLT platforms</dc:title>
  <dc:creator>Editors</dc:creator>
  <cp:keywords>Assessment criteria; DLT platforms</cp:keywords>
  <dc:description>ITS-I-  For: _x000d_Document date: _x000d_Saved by ITU51011752 at 17:55:35 on 19/08/2019</dc:description>
  <cp:lastModifiedBy>Menon, Mythili</cp:lastModifiedBy>
  <cp:revision>8</cp:revision>
  <cp:lastPrinted>2016-12-23T12:52:00Z</cp:lastPrinted>
  <dcterms:created xsi:type="dcterms:W3CDTF">2019-04-08T15:37:00Z</dcterms:created>
  <dcterms:modified xsi:type="dcterms:W3CDTF">2019-08-28T07:25:06Z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ITS-I-</vt:lpwstr>
  </property>
  <property fmtid="{D5CDD505-2E9C-101B-9397-08002B2CF9AE}" pid="3" name="Docdate">
    <vt:lpwstr/>
  </property>
  <property fmtid="{D5CDD505-2E9C-101B-9397-08002B2CF9AE}" pid="4" name="Docorlang">
    <vt:lpwstr/>
  </property>
  <property fmtid="{D5CDD505-2E9C-101B-9397-08002B2CF9AE}" pid="5" name="Docbluepink">
    <vt:lpwstr>WG3</vt:lpwstr>
  </property>
  <property fmtid="{D5CDD505-2E9C-101B-9397-08002B2CF9AE}" pid="6" name="Docdest">
    <vt:lpwstr/>
  </property>
  <property fmtid="{D5CDD505-2E9C-101B-9397-08002B2CF9AE}" pid="7" name="Docauthor">
    <vt:lpwstr>Editors</vt:lpwstr>
  </property>
  <property fmtid="{D5CDD505-2E9C-101B-9397-08002B2CF9AE}" pid="8" name="ContentTypeId">
    <vt:lpwstr>0x0101002D863A2280E3F84C93CB7D95B3AE289B</vt:lpwstr>
  </property>
  <property fmtid="{D5CDD505-2E9C-101B-9397-08002B2CF9AE}" pid="9" name="KSOProductBuildVer">
    <vt:lpwstr>2052-11.1.0.8567</vt:lpwstr>
  </property>
  <property fmtid="{D5CDD505-2E9C-101B-9397-08002B2CF9AE}" pid="10" name="_2015_ms_pID_725343">
    <vt:lpwstr>(2)HH33eIPi74/m+3QA5srApDSdilKftIw2Eqph1vkDI7/ENpjYA7UPdYrpOn4W92WOI8rGXscv
sLBxq/92AggHt+uxouFr9Qxfcp2jeanlHle2rlp5Z6zBlGFMT3u277k9/YH05XAp/GZiUKGr
JW9P3/2rQoTtQHCAr1DRYZP0y6quQ0/rBqTP6k9gbz5QlIc+qURoxWPpfW07I+XBz73Uasnu
qnAXfEo2mJdIxrwuZZ</vt:lpwstr>
  </property>
  <property fmtid="{D5CDD505-2E9C-101B-9397-08002B2CF9AE}" pid="11" name="_2015_ms_pID_7253431">
    <vt:lpwstr>R/ROc70DZMQUKUt1QYLwu2T3BKnUNcDJCZLseKd1FJaw0YsE6lQYAn
pI6tanEt5v8e68ki8CC0n6leXuoGoHeIqOrqPlYgaeztBih0mAO23KoYe6CGUo8BiHO3vyqB
purtHeaVIhfw/H1Waq7TlXXes9ygUNUyV9TaYtkinovnOjcjOfBAEUkjqSYbzPLqnBKlrjCJ
n9XAZ9itD4f5vgrC</vt:lpwstr>
  </property>
</Properties>
</file>