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1518C9EB" w14:textId="77777777" w:rsidTr="00590D62">
        <w:trPr>
          <w:cantSplit/>
          <w:jc w:val="center"/>
        </w:trPr>
        <w:tc>
          <w:tcPr>
            <w:tcW w:w="1133" w:type="dxa"/>
            <w:vMerge w:val="restart"/>
            <w:vAlign w:val="center"/>
          </w:tcPr>
          <w:p w14:paraId="1151FF75"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val="pt-PT" w:eastAsia="pt-PT"/>
              </w:rPr>
              <w:drawing>
                <wp:inline distT="0" distB="0" distL="0" distR="0" wp14:anchorId="5EF5DCB3" wp14:editId="1920986B">
                  <wp:extent cx="682625" cy="825500"/>
                  <wp:effectExtent l="0" t="0" r="0" b="0"/>
                  <wp:docPr id="9" name="Picture 5"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1C1F935" w14:textId="77777777" w:rsidR="00E03557" w:rsidRPr="00E03557" w:rsidRDefault="00E03557" w:rsidP="00E03557">
            <w:pPr>
              <w:rPr>
                <w:sz w:val="16"/>
                <w:szCs w:val="16"/>
              </w:rPr>
            </w:pPr>
            <w:r w:rsidRPr="00E03557">
              <w:rPr>
                <w:sz w:val="16"/>
                <w:szCs w:val="16"/>
              </w:rPr>
              <w:t>INTERNATIONAL TELECOMMUNICATION UNION</w:t>
            </w:r>
          </w:p>
          <w:p w14:paraId="59822797"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7135B4AD" w14:textId="77777777" w:rsidR="00E03557" w:rsidRPr="00E03557" w:rsidRDefault="00E03557" w:rsidP="00E03557">
            <w:pPr>
              <w:rPr>
                <w:sz w:val="20"/>
                <w:szCs w:val="20"/>
              </w:rPr>
            </w:pPr>
            <w:r w:rsidRPr="00E03557">
              <w:rPr>
                <w:sz w:val="20"/>
                <w:szCs w:val="20"/>
              </w:rPr>
              <w:t>STUDY PERIOD 2017-2020</w:t>
            </w:r>
          </w:p>
        </w:tc>
        <w:tc>
          <w:tcPr>
            <w:tcW w:w="4678" w:type="dxa"/>
            <w:gridSpan w:val="2"/>
            <w:vAlign w:val="center"/>
          </w:tcPr>
          <w:p w14:paraId="34615579" w14:textId="77777777" w:rsidR="00E03557" w:rsidRPr="00852AAD" w:rsidRDefault="00BC1D31" w:rsidP="00401AE5">
            <w:pPr>
              <w:pStyle w:val="Docnumber"/>
            </w:pPr>
            <w:r>
              <w:t>FGAI4H</w:t>
            </w:r>
            <w:r w:rsidR="00E03557">
              <w:t>-</w:t>
            </w:r>
            <w:r w:rsidR="00115910">
              <w:t>E</w:t>
            </w:r>
            <w:r>
              <w:t>-</w:t>
            </w:r>
            <w:r w:rsidR="006B0178">
              <w:t>0</w:t>
            </w:r>
            <w:r w:rsidR="00792F1F">
              <w:t>11</w:t>
            </w:r>
          </w:p>
        </w:tc>
      </w:tr>
      <w:bookmarkEnd w:id="2"/>
      <w:tr w:rsidR="00E03557" w:rsidRPr="00E03557" w14:paraId="73A58433" w14:textId="77777777" w:rsidTr="00590D62">
        <w:trPr>
          <w:cantSplit/>
          <w:jc w:val="center"/>
        </w:trPr>
        <w:tc>
          <w:tcPr>
            <w:tcW w:w="1133" w:type="dxa"/>
            <w:vMerge/>
          </w:tcPr>
          <w:p w14:paraId="7306F05E" w14:textId="77777777" w:rsidR="00E03557" w:rsidRPr="00E03557" w:rsidRDefault="00E03557" w:rsidP="00E03557">
            <w:pPr>
              <w:rPr>
                <w:smallCaps/>
                <w:sz w:val="20"/>
              </w:rPr>
            </w:pPr>
          </w:p>
        </w:tc>
        <w:tc>
          <w:tcPr>
            <w:tcW w:w="3829" w:type="dxa"/>
            <w:gridSpan w:val="2"/>
            <w:vMerge/>
          </w:tcPr>
          <w:p w14:paraId="6C404899" w14:textId="77777777" w:rsidR="00E03557" w:rsidRPr="00E03557" w:rsidRDefault="00E03557" w:rsidP="00E03557">
            <w:pPr>
              <w:rPr>
                <w:smallCaps/>
                <w:sz w:val="20"/>
              </w:rPr>
            </w:pPr>
            <w:bookmarkStart w:id="3" w:name="ddate" w:colFirst="2" w:colLast="2"/>
          </w:p>
        </w:tc>
        <w:tc>
          <w:tcPr>
            <w:tcW w:w="4678" w:type="dxa"/>
            <w:gridSpan w:val="2"/>
          </w:tcPr>
          <w:p w14:paraId="792DF88F" w14:textId="77777777" w:rsidR="00E03557" w:rsidRPr="00E03557" w:rsidRDefault="00BA5199" w:rsidP="00BC1D31">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690D6009" w14:textId="77777777" w:rsidTr="00590D62">
        <w:trPr>
          <w:cantSplit/>
          <w:jc w:val="center"/>
        </w:trPr>
        <w:tc>
          <w:tcPr>
            <w:tcW w:w="1133" w:type="dxa"/>
            <w:vMerge/>
            <w:tcBorders>
              <w:bottom w:val="single" w:sz="12" w:space="0" w:color="auto"/>
            </w:tcBorders>
          </w:tcPr>
          <w:p w14:paraId="2FCD9B47" w14:textId="77777777" w:rsidR="00E03557" w:rsidRPr="00E03557" w:rsidRDefault="00E03557" w:rsidP="00E03557">
            <w:pPr>
              <w:rPr>
                <w:b/>
                <w:bCs/>
                <w:sz w:val="26"/>
              </w:rPr>
            </w:pPr>
          </w:p>
        </w:tc>
        <w:tc>
          <w:tcPr>
            <w:tcW w:w="3829" w:type="dxa"/>
            <w:gridSpan w:val="2"/>
            <w:vMerge/>
            <w:tcBorders>
              <w:bottom w:val="single" w:sz="12" w:space="0" w:color="auto"/>
            </w:tcBorders>
          </w:tcPr>
          <w:p w14:paraId="7DCACB48"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vAlign w:val="center"/>
          </w:tcPr>
          <w:p w14:paraId="67E576D9" w14:textId="77777777" w:rsidR="00E03557" w:rsidRPr="00E03557" w:rsidRDefault="00E03557" w:rsidP="00E03557">
            <w:pPr>
              <w:jc w:val="right"/>
              <w:rPr>
                <w:b/>
                <w:bCs/>
                <w:sz w:val="28"/>
                <w:szCs w:val="28"/>
              </w:rPr>
            </w:pPr>
            <w:r w:rsidRPr="00E03557">
              <w:rPr>
                <w:b/>
                <w:bCs/>
                <w:sz w:val="28"/>
                <w:szCs w:val="28"/>
              </w:rPr>
              <w:t>Original: English</w:t>
            </w:r>
          </w:p>
        </w:tc>
      </w:tr>
      <w:tr w:rsidR="00BC1D31" w:rsidRPr="00E03557" w14:paraId="7B992148" w14:textId="77777777" w:rsidTr="00590D62">
        <w:trPr>
          <w:cantSplit/>
          <w:jc w:val="center"/>
        </w:trPr>
        <w:tc>
          <w:tcPr>
            <w:tcW w:w="1700" w:type="dxa"/>
            <w:gridSpan w:val="2"/>
          </w:tcPr>
          <w:p w14:paraId="412A271D" w14:textId="77777777" w:rsidR="00BC1D31" w:rsidRPr="00E03557" w:rsidRDefault="00BC1D31" w:rsidP="00BC1D31">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vAlign w:val="center"/>
          </w:tcPr>
          <w:p w14:paraId="092B6851" w14:textId="77777777" w:rsidR="00BC1D31" w:rsidRPr="00123B21" w:rsidRDefault="006B0178" w:rsidP="00404076">
            <w:r>
              <w:t>Plenary</w:t>
            </w:r>
          </w:p>
        </w:tc>
        <w:tc>
          <w:tcPr>
            <w:tcW w:w="4678" w:type="dxa"/>
            <w:gridSpan w:val="2"/>
            <w:vAlign w:val="center"/>
          </w:tcPr>
          <w:p w14:paraId="614DAAAA" w14:textId="77777777" w:rsidR="00BC1D31" w:rsidRPr="00123B21" w:rsidRDefault="00115910" w:rsidP="00401AE5">
            <w:pPr>
              <w:jc w:val="right"/>
            </w:pPr>
            <w:r>
              <w:t>Geneva</w:t>
            </w:r>
            <w:r w:rsidR="00BC1D31">
              <w:t xml:space="preserve">, </w:t>
            </w:r>
            <w:r w:rsidR="00A024DE">
              <w:t>30</w:t>
            </w:r>
            <w:r>
              <w:t xml:space="preserve"> May – 1 June</w:t>
            </w:r>
            <w:r w:rsidR="00BC1D31" w:rsidRPr="00401AE5">
              <w:t xml:space="preserve"> </w:t>
            </w:r>
            <w:r w:rsidR="00401AE5" w:rsidRPr="00401AE5">
              <w:t>2019</w:t>
            </w:r>
          </w:p>
        </w:tc>
      </w:tr>
      <w:tr w:rsidR="00E03557" w:rsidRPr="00E03557" w14:paraId="3307FE19" w14:textId="77777777" w:rsidTr="00E03557">
        <w:trPr>
          <w:cantSplit/>
          <w:jc w:val="center"/>
        </w:trPr>
        <w:tc>
          <w:tcPr>
            <w:tcW w:w="9640" w:type="dxa"/>
            <w:gridSpan w:val="5"/>
          </w:tcPr>
          <w:p w14:paraId="3C9ECC14"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C26D05" w:rsidRPr="00E03557" w14:paraId="61D8B575" w14:textId="77777777" w:rsidTr="0079642B">
        <w:trPr>
          <w:cantSplit/>
          <w:jc w:val="center"/>
        </w:trPr>
        <w:tc>
          <w:tcPr>
            <w:tcW w:w="1700" w:type="dxa"/>
            <w:gridSpan w:val="2"/>
          </w:tcPr>
          <w:p w14:paraId="54ABCEF6" w14:textId="77777777" w:rsidR="00C26D05" w:rsidRPr="00E03557" w:rsidRDefault="00C26D05" w:rsidP="0079642B">
            <w:pPr>
              <w:rPr>
                <w:b/>
                <w:bCs/>
              </w:rPr>
            </w:pPr>
            <w:bookmarkStart w:id="8" w:name="dsource" w:colFirst="1" w:colLast="1"/>
            <w:bookmarkEnd w:id="7"/>
            <w:r w:rsidRPr="00E03557">
              <w:rPr>
                <w:b/>
                <w:bCs/>
              </w:rPr>
              <w:t>Source:</w:t>
            </w:r>
          </w:p>
        </w:tc>
        <w:tc>
          <w:tcPr>
            <w:tcW w:w="7940" w:type="dxa"/>
            <w:gridSpan w:val="3"/>
            <w:vAlign w:val="center"/>
          </w:tcPr>
          <w:p w14:paraId="5E2F90F3" w14:textId="77777777" w:rsidR="00C26D05" w:rsidRPr="00CF47CA" w:rsidRDefault="00792F1F" w:rsidP="0079642B">
            <w:r>
              <w:t xml:space="preserve">TG-Derma </w:t>
            </w:r>
            <w:r w:rsidR="006B0178">
              <w:t>topic driver</w:t>
            </w:r>
          </w:p>
        </w:tc>
      </w:tr>
      <w:tr w:rsidR="00C26D05" w:rsidRPr="00E03557" w14:paraId="2B80FA6B" w14:textId="77777777" w:rsidTr="0079642B">
        <w:trPr>
          <w:cantSplit/>
          <w:jc w:val="center"/>
        </w:trPr>
        <w:tc>
          <w:tcPr>
            <w:tcW w:w="1700" w:type="dxa"/>
            <w:gridSpan w:val="2"/>
          </w:tcPr>
          <w:p w14:paraId="51B63B05" w14:textId="77777777" w:rsidR="00C26D05" w:rsidRPr="00E03557" w:rsidRDefault="00C26D05" w:rsidP="0079642B">
            <w:bookmarkStart w:id="9" w:name="dtitle1" w:colFirst="1" w:colLast="1"/>
            <w:bookmarkEnd w:id="8"/>
            <w:r w:rsidRPr="00E03557">
              <w:rPr>
                <w:b/>
                <w:bCs/>
              </w:rPr>
              <w:t>Title:</w:t>
            </w:r>
          </w:p>
        </w:tc>
        <w:tc>
          <w:tcPr>
            <w:tcW w:w="7940" w:type="dxa"/>
            <w:gridSpan w:val="3"/>
            <w:vAlign w:val="center"/>
          </w:tcPr>
          <w:p w14:paraId="57030FC6" w14:textId="77777777" w:rsidR="00C26D05" w:rsidRPr="00CF47CA" w:rsidRDefault="00792F1F" w:rsidP="0079642B">
            <w:r w:rsidRPr="00792F1F">
              <w:t>TDD update: TG-Derma (Dermatology)</w:t>
            </w:r>
          </w:p>
        </w:tc>
      </w:tr>
      <w:tr w:rsidR="00C26D05" w:rsidRPr="00E03557" w14:paraId="00F9E3EA" w14:textId="77777777" w:rsidTr="0079642B">
        <w:trPr>
          <w:cantSplit/>
          <w:jc w:val="center"/>
        </w:trPr>
        <w:tc>
          <w:tcPr>
            <w:tcW w:w="1700" w:type="dxa"/>
            <w:gridSpan w:val="2"/>
            <w:tcBorders>
              <w:bottom w:val="single" w:sz="6" w:space="0" w:color="auto"/>
            </w:tcBorders>
          </w:tcPr>
          <w:p w14:paraId="0E13AC65" w14:textId="77777777" w:rsidR="00C26D05" w:rsidRPr="00E03557" w:rsidRDefault="00C26D05" w:rsidP="0079642B">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23C96A25" w14:textId="77777777" w:rsidR="00C26D05" w:rsidRPr="00CF47CA" w:rsidRDefault="00C26D05" w:rsidP="0079642B">
            <w:r w:rsidRPr="00CF47CA">
              <w:rPr>
                <w:lang w:val="en-US"/>
              </w:rPr>
              <w:t>Discussion</w:t>
            </w:r>
          </w:p>
        </w:tc>
      </w:tr>
      <w:bookmarkEnd w:id="0"/>
      <w:bookmarkEnd w:id="10"/>
      <w:tr w:rsidR="00C26D05" w:rsidRPr="00E03557" w14:paraId="1CDB7906" w14:textId="77777777" w:rsidTr="006B0178">
        <w:trPr>
          <w:cantSplit/>
          <w:jc w:val="center"/>
        </w:trPr>
        <w:tc>
          <w:tcPr>
            <w:tcW w:w="1700" w:type="dxa"/>
            <w:gridSpan w:val="2"/>
            <w:tcBorders>
              <w:top w:val="single" w:sz="6" w:space="0" w:color="auto"/>
              <w:bottom w:val="single" w:sz="6" w:space="0" w:color="auto"/>
            </w:tcBorders>
          </w:tcPr>
          <w:p w14:paraId="0DA92CA7" w14:textId="77777777" w:rsidR="00C26D05" w:rsidRPr="00E03557" w:rsidRDefault="00C26D05" w:rsidP="0079642B">
            <w:pPr>
              <w:rPr>
                <w:b/>
                <w:bCs/>
              </w:rPr>
            </w:pPr>
            <w:r w:rsidRPr="00E03557">
              <w:rPr>
                <w:b/>
                <w:bCs/>
              </w:rPr>
              <w:t>Contact:</w:t>
            </w:r>
          </w:p>
        </w:tc>
        <w:tc>
          <w:tcPr>
            <w:tcW w:w="4353" w:type="dxa"/>
            <w:gridSpan w:val="2"/>
            <w:tcBorders>
              <w:top w:val="single" w:sz="6" w:space="0" w:color="auto"/>
              <w:bottom w:val="single" w:sz="6" w:space="0" w:color="auto"/>
            </w:tcBorders>
          </w:tcPr>
          <w:p w14:paraId="2E22AF54" w14:textId="77777777" w:rsidR="00C26D05" w:rsidRDefault="00C26D05" w:rsidP="006B0178">
            <w:pPr>
              <w:rPr>
                <w:lang w:val="pt-PT"/>
              </w:rPr>
            </w:pPr>
            <w:r>
              <w:rPr>
                <w:lang w:val="pt-PT"/>
              </w:rPr>
              <w:t>Maria Vasconcelos</w:t>
            </w:r>
            <w:r>
              <w:rPr>
                <w:lang w:val="pt-PT"/>
              </w:rPr>
              <w:br/>
              <w:t>Associação Fraunhofer Portugal Research</w:t>
            </w:r>
            <w:r>
              <w:rPr>
                <w:lang w:val="pt-PT"/>
              </w:rPr>
              <w:br/>
              <w:t>Portugal</w:t>
            </w:r>
          </w:p>
        </w:tc>
        <w:tc>
          <w:tcPr>
            <w:tcW w:w="3587" w:type="dxa"/>
            <w:tcBorders>
              <w:top w:val="single" w:sz="6" w:space="0" w:color="auto"/>
              <w:bottom w:val="single" w:sz="6" w:space="0" w:color="auto"/>
            </w:tcBorders>
          </w:tcPr>
          <w:p w14:paraId="03ACF263" w14:textId="77777777" w:rsidR="00C26D05" w:rsidRDefault="00C26D05" w:rsidP="006B0178">
            <w:r>
              <w:t xml:space="preserve">Tel: </w:t>
            </w:r>
            <w:r>
              <w:tab/>
              <w:t>+351 220 430 353</w:t>
            </w:r>
            <w:r>
              <w:br/>
            </w:r>
            <w:r>
              <w:br/>
              <w:t xml:space="preserve">Email: </w:t>
            </w:r>
            <w:r>
              <w:tab/>
            </w:r>
            <w:hyperlink r:id="rId12" w:history="1">
              <w:r w:rsidR="006B0178" w:rsidRPr="009708F8">
                <w:rPr>
                  <w:rStyle w:val="Hyperlink"/>
                </w:rPr>
                <w:t>maria.vasconcelos@fraunhofer.pt</w:t>
              </w:r>
            </w:hyperlink>
            <w:r w:rsidR="006B0178">
              <w:t xml:space="preserve"> </w:t>
            </w:r>
          </w:p>
        </w:tc>
      </w:tr>
      <w:tr w:rsidR="00C26D05" w:rsidRPr="00E03557" w14:paraId="275EB20E" w14:textId="77777777" w:rsidTr="006B0178">
        <w:trPr>
          <w:cantSplit/>
          <w:jc w:val="center"/>
        </w:trPr>
        <w:tc>
          <w:tcPr>
            <w:tcW w:w="1700" w:type="dxa"/>
            <w:gridSpan w:val="2"/>
            <w:tcBorders>
              <w:top w:val="single" w:sz="6" w:space="0" w:color="auto"/>
              <w:bottom w:val="single" w:sz="6" w:space="0" w:color="auto"/>
            </w:tcBorders>
          </w:tcPr>
          <w:p w14:paraId="2ABEAE17" w14:textId="77777777" w:rsidR="00C26D05" w:rsidRPr="00E03557" w:rsidRDefault="00C26D05" w:rsidP="0079642B">
            <w:pPr>
              <w:rPr>
                <w:b/>
                <w:bCs/>
              </w:rPr>
            </w:pPr>
            <w:r w:rsidRPr="00E03557">
              <w:rPr>
                <w:b/>
                <w:bCs/>
              </w:rPr>
              <w:t>Contact:</w:t>
            </w:r>
          </w:p>
        </w:tc>
        <w:tc>
          <w:tcPr>
            <w:tcW w:w="4353" w:type="dxa"/>
            <w:gridSpan w:val="2"/>
            <w:tcBorders>
              <w:top w:val="single" w:sz="6" w:space="0" w:color="auto"/>
              <w:bottom w:val="single" w:sz="6" w:space="0" w:color="auto"/>
            </w:tcBorders>
          </w:tcPr>
          <w:p w14:paraId="70296E73" w14:textId="77777777" w:rsidR="00C26D05" w:rsidRDefault="00C26D05" w:rsidP="006B0178">
            <w:pPr>
              <w:rPr>
                <w:lang w:val="pt-PT"/>
              </w:rPr>
            </w:pPr>
            <w:r>
              <w:rPr>
                <w:lang w:val="pt-PT"/>
              </w:rPr>
              <w:t>Inês Sousa</w:t>
            </w:r>
            <w:r>
              <w:rPr>
                <w:lang w:val="pt-PT"/>
              </w:rPr>
              <w:br/>
              <w:t>Associação Fraunhofer Portugal Research</w:t>
            </w:r>
            <w:r>
              <w:rPr>
                <w:lang w:val="pt-PT"/>
              </w:rPr>
              <w:br/>
              <w:t>Portugal</w:t>
            </w:r>
          </w:p>
        </w:tc>
        <w:tc>
          <w:tcPr>
            <w:tcW w:w="3587" w:type="dxa"/>
            <w:tcBorders>
              <w:top w:val="single" w:sz="6" w:space="0" w:color="auto"/>
              <w:bottom w:val="single" w:sz="6" w:space="0" w:color="auto"/>
            </w:tcBorders>
          </w:tcPr>
          <w:p w14:paraId="007F1BEB" w14:textId="77777777" w:rsidR="00C26D05" w:rsidRDefault="00C26D05" w:rsidP="006B0178">
            <w:r>
              <w:t xml:space="preserve">Tel: </w:t>
            </w:r>
            <w:r>
              <w:tab/>
              <w:t>+351 220 430 326</w:t>
            </w:r>
            <w:r>
              <w:br/>
            </w:r>
            <w:r>
              <w:br/>
              <w:t xml:space="preserve">Email: </w:t>
            </w:r>
            <w:r>
              <w:tab/>
            </w:r>
            <w:hyperlink r:id="rId13" w:history="1">
              <w:r w:rsidR="006B0178" w:rsidRPr="009708F8">
                <w:rPr>
                  <w:rStyle w:val="Hyperlink"/>
                </w:rPr>
                <w:t>ines.sousa@fraunhofer.pt</w:t>
              </w:r>
            </w:hyperlink>
            <w:r w:rsidR="006B0178">
              <w:t xml:space="preserve"> </w:t>
            </w:r>
          </w:p>
        </w:tc>
      </w:tr>
    </w:tbl>
    <w:p w14:paraId="76E198F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4EF5A781" w14:textId="77777777" w:rsidTr="00E03557">
        <w:trPr>
          <w:cantSplit/>
          <w:jc w:val="center"/>
        </w:trPr>
        <w:tc>
          <w:tcPr>
            <w:tcW w:w="1701" w:type="dxa"/>
          </w:tcPr>
          <w:p w14:paraId="47B5B420" w14:textId="77777777" w:rsidR="00E03557" w:rsidRPr="00E03557" w:rsidRDefault="00E03557" w:rsidP="00E03557">
            <w:pPr>
              <w:rPr>
                <w:b/>
                <w:bCs/>
              </w:rPr>
            </w:pPr>
            <w:r w:rsidRPr="00E03557">
              <w:rPr>
                <w:b/>
                <w:bCs/>
              </w:rPr>
              <w:t>Abstract:</w:t>
            </w:r>
          </w:p>
        </w:tc>
        <w:tc>
          <w:tcPr>
            <w:tcW w:w="7939" w:type="dxa"/>
          </w:tcPr>
          <w:p w14:paraId="20CC0C04" w14:textId="77777777" w:rsidR="00E03557" w:rsidRPr="00BC1D31" w:rsidRDefault="00C26D05" w:rsidP="00C26D05">
            <w:pPr>
              <w:rPr>
                <w:highlight w:val="yellow"/>
              </w:rPr>
            </w:pPr>
            <w:bookmarkStart w:id="11" w:name="_GoBack"/>
            <w:r w:rsidRPr="00C26D05">
              <w:t xml:space="preserve">This project aims to improve the existing </w:t>
            </w:r>
            <w:proofErr w:type="spellStart"/>
            <w:r w:rsidRPr="00C26D05">
              <w:t>Teledermatology</w:t>
            </w:r>
            <w:proofErr w:type="spellEnd"/>
            <w:r w:rsidRPr="00C26D05">
              <w:t xml:space="preserve"> screening processes through a mobile based solution and the usage of Artificial Intelligence. This document provides details on the training data and test data, as well as its format and annotations.</w:t>
            </w:r>
            <w:bookmarkEnd w:id="11"/>
          </w:p>
        </w:tc>
      </w:tr>
    </w:tbl>
    <w:p w14:paraId="4127E697" w14:textId="77777777" w:rsidR="00836EF6" w:rsidRDefault="00836EF6" w:rsidP="00E03557"/>
    <w:p w14:paraId="32C609D2" w14:textId="77777777" w:rsidR="00836EF6" w:rsidRDefault="00836EF6">
      <w:pPr>
        <w:spacing w:before="0"/>
      </w:pPr>
      <w:r>
        <w:br w:type="page"/>
      </w: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72738465" w14:textId="77777777" w:rsidR="005A0503" w:rsidRDefault="005A0503">
          <w:pPr>
            <w:pStyle w:val="TOCHeading"/>
          </w:pPr>
          <w:r>
            <w:t>Contents</w:t>
          </w:r>
        </w:p>
        <w:p w14:paraId="54AAFEFE" w14:textId="77777777" w:rsidR="00E072E7" w:rsidRDefault="004E0A98">
          <w:pPr>
            <w:pStyle w:val="TOC1"/>
            <w:rPr>
              <w:rFonts w:asciiTheme="minorHAnsi" w:eastAsiaTheme="minorEastAsia" w:hAnsiTheme="minorHAnsi" w:cstheme="minorBidi"/>
              <w:sz w:val="22"/>
              <w:szCs w:val="22"/>
              <w:lang w:val="pt-PT" w:eastAsia="pt-PT"/>
            </w:rPr>
          </w:pPr>
          <w:r>
            <w:fldChar w:fldCharType="begin"/>
          </w:r>
          <w:r w:rsidR="005A0503">
            <w:instrText xml:space="preserve"> TOC \o "1-3" \h \z \u </w:instrText>
          </w:r>
          <w:r>
            <w:fldChar w:fldCharType="separate"/>
          </w:r>
          <w:hyperlink w:anchor="_Toc10021348" w:history="1">
            <w:r w:rsidR="00E072E7" w:rsidRPr="00A76CAB">
              <w:rPr>
                <w:rStyle w:val="Hyperlink"/>
              </w:rPr>
              <w:t>1</w:t>
            </w:r>
            <w:r w:rsidR="00E072E7">
              <w:rPr>
                <w:rFonts w:asciiTheme="minorHAnsi" w:eastAsiaTheme="minorEastAsia" w:hAnsiTheme="minorHAnsi" w:cstheme="minorBidi"/>
                <w:sz w:val="22"/>
                <w:szCs w:val="22"/>
                <w:lang w:val="pt-PT" w:eastAsia="pt-PT"/>
              </w:rPr>
              <w:tab/>
            </w:r>
            <w:r w:rsidR="00E072E7" w:rsidRPr="00A76CAB">
              <w:rPr>
                <w:rStyle w:val="Hyperlink"/>
              </w:rPr>
              <w:t>Introduction</w:t>
            </w:r>
            <w:r w:rsidR="00E072E7">
              <w:rPr>
                <w:webHidden/>
              </w:rPr>
              <w:tab/>
            </w:r>
            <w:r w:rsidR="00E072E7">
              <w:rPr>
                <w:webHidden/>
              </w:rPr>
              <w:fldChar w:fldCharType="begin"/>
            </w:r>
            <w:r w:rsidR="00E072E7">
              <w:rPr>
                <w:webHidden/>
              </w:rPr>
              <w:instrText xml:space="preserve"> PAGEREF _Toc10021348 \h </w:instrText>
            </w:r>
            <w:r w:rsidR="00E072E7">
              <w:rPr>
                <w:webHidden/>
              </w:rPr>
            </w:r>
            <w:r w:rsidR="00E072E7">
              <w:rPr>
                <w:webHidden/>
              </w:rPr>
              <w:fldChar w:fldCharType="separate"/>
            </w:r>
            <w:r w:rsidR="00E072E7">
              <w:rPr>
                <w:webHidden/>
              </w:rPr>
              <w:t>3</w:t>
            </w:r>
            <w:r w:rsidR="00E072E7">
              <w:rPr>
                <w:webHidden/>
              </w:rPr>
              <w:fldChar w:fldCharType="end"/>
            </w:r>
          </w:hyperlink>
        </w:p>
        <w:p w14:paraId="3F052A1E"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49" w:history="1">
            <w:r w:rsidR="00E072E7" w:rsidRPr="00A76CAB">
              <w:rPr>
                <w:rStyle w:val="Hyperlink"/>
              </w:rPr>
              <w:t>1.1</w:t>
            </w:r>
            <w:r w:rsidR="00E072E7">
              <w:rPr>
                <w:rFonts w:asciiTheme="minorHAnsi" w:eastAsiaTheme="minorEastAsia" w:hAnsiTheme="minorHAnsi" w:cstheme="minorBidi"/>
                <w:sz w:val="22"/>
                <w:szCs w:val="22"/>
                <w:lang w:val="pt-PT" w:eastAsia="pt-PT"/>
              </w:rPr>
              <w:tab/>
            </w:r>
            <w:r w:rsidR="00E072E7" w:rsidRPr="00A76CAB">
              <w:rPr>
                <w:rStyle w:val="Hyperlink"/>
              </w:rPr>
              <w:t>Topic Description</w:t>
            </w:r>
            <w:r w:rsidR="00E072E7">
              <w:rPr>
                <w:webHidden/>
              </w:rPr>
              <w:tab/>
            </w:r>
            <w:r w:rsidR="00E072E7">
              <w:rPr>
                <w:webHidden/>
              </w:rPr>
              <w:fldChar w:fldCharType="begin"/>
            </w:r>
            <w:r w:rsidR="00E072E7">
              <w:rPr>
                <w:webHidden/>
              </w:rPr>
              <w:instrText xml:space="preserve"> PAGEREF _Toc10021349 \h </w:instrText>
            </w:r>
            <w:r w:rsidR="00E072E7">
              <w:rPr>
                <w:webHidden/>
              </w:rPr>
            </w:r>
            <w:r w:rsidR="00E072E7">
              <w:rPr>
                <w:webHidden/>
              </w:rPr>
              <w:fldChar w:fldCharType="separate"/>
            </w:r>
            <w:r w:rsidR="00E072E7">
              <w:rPr>
                <w:webHidden/>
              </w:rPr>
              <w:t>3</w:t>
            </w:r>
            <w:r w:rsidR="00E072E7">
              <w:rPr>
                <w:webHidden/>
              </w:rPr>
              <w:fldChar w:fldCharType="end"/>
            </w:r>
          </w:hyperlink>
        </w:p>
        <w:p w14:paraId="442DA48E"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0" w:history="1">
            <w:r w:rsidR="00E072E7" w:rsidRPr="00A76CAB">
              <w:rPr>
                <w:rStyle w:val="Hyperlink"/>
              </w:rPr>
              <w:t>1.2</w:t>
            </w:r>
            <w:r w:rsidR="00E072E7">
              <w:rPr>
                <w:rFonts w:asciiTheme="minorHAnsi" w:eastAsiaTheme="minorEastAsia" w:hAnsiTheme="minorHAnsi" w:cstheme="minorBidi"/>
                <w:sz w:val="22"/>
                <w:szCs w:val="22"/>
                <w:lang w:val="pt-PT" w:eastAsia="pt-PT"/>
              </w:rPr>
              <w:tab/>
            </w:r>
            <w:r w:rsidR="00E072E7" w:rsidRPr="00A76CAB">
              <w:rPr>
                <w:rStyle w:val="Hyperlink"/>
              </w:rPr>
              <w:t>Ethical Considerations</w:t>
            </w:r>
            <w:r w:rsidR="00E072E7">
              <w:rPr>
                <w:webHidden/>
              </w:rPr>
              <w:tab/>
            </w:r>
            <w:r w:rsidR="00E072E7">
              <w:rPr>
                <w:webHidden/>
              </w:rPr>
              <w:fldChar w:fldCharType="begin"/>
            </w:r>
            <w:r w:rsidR="00E072E7">
              <w:rPr>
                <w:webHidden/>
              </w:rPr>
              <w:instrText xml:space="preserve"> PAGEREF _Toc10021350 \h </w:instrText>
            </w:r>
            <w:r w:rsidR="00E072E7">
              <w:rPr>
                <w:webHidden/>
              </w:rPr>
            </w:r>
            <w:r w:rsidR="00E072E7">
              <w:rPr>
                <w:webHidden/>
              </w:rPr>
              <w:fldChar w:fldCharType="separate"/>
            </w:r>
            <w:r w:rsidR="00E072E7">
              <w:rPr>
                <w:webHidden/>
              </w:rPr>
              <w:t>3</w:t>
            </w:r>
            <w:r w:rsidR="00E072E7">
              <w:rPr>
                <w:webHidden/>
              </w:rPr>
              <w:fldChar w:fldCharType="end"/>
            </w:r>
          </w:hyperlink>
        </w:p>
        <w:p w14:paraId="260EA564"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1" w:history="1">
            <w:r w:rsidR="00E072E7" w:rsidRPr="00A76CAB">
              <w:rPr>
                <w:rStyle w:val="Hyperlink"/>
              </w:rPr>
              <w:t>1.3</w:t>
            </w:r>
            <w:r w:rsidR="00E072E7">
              <w:rPr>
                <w:rFonts w:asciiTheme="minorHAnsi" w:eastAsiaTheme="minorEastAsia" w:hAnsiTheme="minorHAnsi" w:cstheme="minorBidi"/>
                <w:sz w:val="22"/>
                <w:szCs w:val="22"/>
                <w:lang w:val="pt-PT" w:eastAsia="pt-PT"/>
              </w:rPr>
              <w:tab/>
            </w:r>
            <w:r w:rsidR="00E072E7" w:rsidRPr="00A76CAB">
              <w:rPr>
                <w:rStyle w:val="Hyperlink"/>
              </w:rPr>
              <w:t>Existing AI Solutions</w:t>
            </w:r>
            <w:r w:rsidR="00E072E7">
              <w:rPr>
                <w:webHidden/>
              </w:rPr>
              <w:tab/>
            </w:r>
            <w:r w:rsidR="00E072E7">
              <w:rPr>
                <w:webHidden/>
              </w:rPr>
              <w:fldChar w:fldCharType="begin"/>
            </w:r>
            <w:r w:rsidR="00E072E7">
              <w:rPr>
                <w:webHidden/>
              </w:rPr>
              <w:instrText xml:space="preserve"> PAGEREF _Toc10021351 \h </w:instrText>
            </w:r>
            <w:r w:rsidR="00E072E7">
              <w:rPr>
                <w:webHidden/>
              </w:rPr>
            </w:r>
            <w:r w:rsidR="00E072E7">
              <w:rPr>
                <w:webHidden/>
              </w:rPr>
              <w:fldChar w:fldCharType="separate"/>
            </w:r>
            <w:r w:rsidR="00E072E7">
              <w:rPr>
                <w:webHidden/>
              </w:rPr>
              <w:t>3</w:t>
            </w:r>
            <w:r w:rsidR="00E072E7">
              <w:rPr>
                <w:webHidden/>
              </w:rPr>
              <w:fldChar w:fldCharType="end"/>
            </w:r>
          </w:hyperlink>
        </w:p>
        <w:p w14:paraId="1AEBC3F3"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2" w:history="1">
            <w:r w:rsidR="00E072E7" w:rsidRPr="00A76CAB">
              <w:rPr>
                <w:rStyle w:val="Hyperlink"/>
              </w:rPr>
              <w:t>1.4</w:t>
            </w:r>
            <w:r w:rsidR="00E072E7">
              <w:rPr>
                <w:rFonts w:asciiTheme="minorHAnsi" w:eastAsiaTheme="minorEastAsia" w:hAnsiTheme="minorHAnsi" w:cstheme="minorBidi"/>
                <w:sz w:val="22"/>
                <w:szCs w:val="22"/>
                <w:lang w:val="pt-PT" w:eastAsia="pt-PT"/>
              </w:rPr>
              <w:tab/>
            </w:r>
            <w:r w:rsidR="00E072E7" w:rsidRPr="00A76CAB">
              <w:rPr>
                <w:rStyle w:val="Hyperlink"/>
              </w:rPr>
              <w:t>Existing work on benchmarking</w:t>
            </w:r>
            <w:r w:rsidR="00E072E7">
              <w:rPr>
                <w:webHidden/>
              </w:rPr>
              <w:tab/>
            </w:r>
            <w:r w:rsidR="00E072E7">
              <w:rPr>
                <w:webHidden/>
              </w:rPr>
              <w:fldChar w:fldCharType="begin"/>
            </w:r>
            <w:r w:rsidR="00E072E7">
              <w:rPr>
                <w:webHidden/>
              </w:rPr>
              <w:instrText xml:space="preserve"> PAGEREF _Toc10021352 \h </w:instrText>
            </w:r>
            <w:r w:rsidR="00E072E7">
              <w:rPr>
                <w:webHidden/>
              </w:rPr>
            </w:r>
            <w:r w:rsidR="00E072E7">
              <w:rPr>
                <w:webHidden/>
              </w:rPr>
              <w:fldChar w:fldCharType="separate"/>
            </w:r>
            <w:r w:rsidR="00E072E7">
              <w:rPr>
                <w:webHidden/>
              </w:rPr>
              <w:t>3</w:t>
            </w:r>
            <w:r w:rsidR="00E072E7">
              <w:rPr>
                <w:webHidden/>
              </w:rPr>
              <w:fldChar w:fldCharType="end"/>
            </w:r>
          </w:hyperlink>
        </w:p>
        <w:p w14:paraId="61C8F3DA" w14:textId="77777777" w:rsidR="00E072E7" w:rsidRDefault="00064B7F">
          <w:pPr>
            <w:pStyle w:val="TOC1"/>
            <w:rPr>
              <w:rFonts w:asciiTheme="minorHAnsi" w:eastAsiaTheme="minorEastAsia" w:hAnsiTheme="minorHAnsi" w:cstheme="minorBidi"/>
              <w:sz w:val="22"/>
              <w:szCs w:val="22"/>
              <w:lang w:val="pt-PT" w:eastAsia="pt-PT"/>
            </w:rPr>
          </w:pPr>
          <w:hyperlink w:anchor="_Toc10021353" w:history="1">
            <w:r w:rsidR="00E072E7" w:rsidRPr="00A76CAB">
              <w:rPr>
                <w:rStyle w:val="Hyperlink"/>
              </w:rPr>
              <w:t>2</w:t>
            </w:r>
            <w:r w:rsidR="00E072E7">
              <w:rPr>
                <w:rFonts w:asciiTheme="minorHAnsi" w:eastAsiaTheme="minorEastAsia" w:hAnsiTheme="minorHAnsi" w:cstheme="minorBidi"/>
                <w:sz w:val="22"/>
                <w:szCs w:val="22"/>
                <w:lang w:val="pt-PT" w:eastAsia="pt-PT"/>
              </w:rPr>
              <w:tab/>
            </w:r>
            <w:r w:rsidR="00E072E7" w:rsidRPr="00A76CAB">
              <w:rPr>
                <w:rStyle w:val="Hyperlink"/>
              </w:rPr>
              <w:t>AI4H Topic group</w:t>
            </w:r>
            <w:r w:rsidR="00E072E7">
              <w:rPr>
                <w:webHidden/>
              </w:rPr>
              <w:tab/>
            </w:r>
            <w:r w:rsidR="00E072E7">
              <w:rPr>
                <w:webHidden/>
              </w:rPr>
              <w:fldChar w:fldCharType="begin"/>
            </w:r>
            <w:r w:rsidR="00E072E7">
              <w:rPr>
                <w:webHidden/>
              </w:rPr>
              <w:instrText xml:space="preserve"> PAGEREF _Toc10021353 \h </w:instrText>
            </w:r>
            <w:r w:rsidR="00E072E7">
              <w:rPr>
                <w:webHidden/>
              </w:rPr>
            </w:r>
            <w:r w:rsidR="00E072E7">
              <w:rPr>
                <w:webHidden/>
              </w:rPr>
              <w:fldChar w:fldCharType="separate"/>
            </w:r>
            <w:r w:rsidR="00E072E7">
              <w:rPr>
                <w:webHidden/>
              </w:rPr>
              <w:t>4</w:t>
            </w:r>
            <w:r w:rsidR="00E072E7">
              <w:rPr>
                <w:webHidden/>
              </w:rPr>
              <w:fldChar w:fldCharType="end"/>
            </w:r>
          </w:hyperlink>
        </w:p>
        <w:p w14:paraId="753FE356" w14:textId="77777777" w:rsidR="00E072E7" w:rsidRDefault="00064B7F">
          <w:pPr>
            <w:pStyle w:val="TOC1"/>
            <w:rPr>
              <w:rFonts w:asciiTheme="minorHAnsi" w:eastAsiaTheme="minorEastAsia" w:hAnsiTheme="minorHAnsi" w:cstheme="minorBidi"/>
              <w:sz w:val="22"/>
              <w:szCs w:val="22"/>
              <w:lang w:val="pt-PT" w:eastAsia="pt-PT"/>
            </w:rPr>
          </w:pPr>
          <w:hyperlink w:anchor="_Toc10021354" w:history="1">
            <w:r w:rsidR="00E072E7" w:rsidRPr="00A76CAB">
              <w:rPr>
                <w:rStyle w:val="Hyperlink"/>
              </w:rPr>
              <w:t>3</w:t>
            </w:r>
            <w:r w:rsidR="00E072E7">
              <w:rPr>
                <w:rFonts w:asciiTheme="minorHAnsi" w:eastAsiaTheme="minorEastAsia" w:hAnsiTheme="minorHAnsi" w:cstheme="minorBidi"/>
                <w:sz w:val="22"/>
                <w:szCs w:val="22"/>
                <w:lang w:val="pt-PT" w:eastAsia="pt-PT"/>
              </w:rPr>
              <w:tab/>
            </w:r>
            <w:r w:rsidR="00E072E7" w:rsidRPr="00A76CAB">
              <w:rPr>
                <w:rStyle w:val="Hyperlink"/>
              </w:rPr>
              <w:t>Method</w:t>
            </w:r>
            <w:r w:rsidR="00E072E7">
              <w:rPr>
                <w:webHidden/>
              </w:rPr>
              <w:tab/>
            </w:r>
            <w:r w:rsidR="00E072E7">
              <w:rPr>
                <w:webHidden/>
              </w:rPr>
              <w:fldChar w:fldCharType="begin"/>
            </w:r>
            <w:r w:rsidR="00E072E7">
              <w:rPr>
                <w:webHidden/>
              </w:rPr>
              <w:instrText xml:space="preserve"> PAGEREF _Toc10021354 \h </w:instrText>
            </w:r>
            <w:r w:rsidR="00E072E7">
              <w:rPr>
                <w:webHidden/>
              </w:rPr>
            </w:r>
            <w:r w:rsidR="00E072E7">
              <w:rPr>
                <w:webHidden/>
              </w:rPr>
              <w:fldChar w:fldCharType="separate"/>
            </w:r>
            <w:r w:rsidR="00E072E7">
              <w:rPr>
                <w:webHidden/>
              </w:rPr>
              <w:t>4</w:t>
            </w:r>
            <w:r w:rsidR="00E072E7">
              <w:rPr>
                <w:webHidden/>
              </w:rPr>
              <w:fldChar w:fldCharType="end"/>
            </w:r>
          </w:hyperlink>
        </w:p>
        <w:p w14:paraId="2F013EB9"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5" w:history="1">
            <w:r w:rsidR="00E072E7" w:rsidRPr="00A76CAB">
              <w:rPr>
                <w:rStyle w:val="Hyperlink"/>
              </w:rPr>
              <w:t>3.1</w:t>
            </w:r>
            <w:r w:rsidR="00E072E7">
              <w:rPr>
                <w:rFonts w:asciiTheme="minorHAnsi" w:eastAsiaTheme="minorEastAsia" w:hAnsiTheme="minorHAnsi" w:cstheme="minorBidi"/>
                <w:sz w:val="22"/>
                <w:szCs w:val="22"/>
                <w:lang w:val="pt-PT" w:eastAsia="pt-PT"/>
              </w:rPr>
              <w:tab/>
            </w:r>
            <w:r w:rsidR="00E072E7" w:rsidRPr="00A76CAB">
              <w:rPr>
                <w:rStyle w:val="Hyperlink"/>
              </w:rPr>
              <w:t>AI Inputs Data Structure</w:t>
            </w:r>
            <w:r w:rsidR="00E072E7">
              <w:rPr>
                <w:webHidden/>
              </w:rPr>
              <w:tab/>
            </w:r>
            <w:r w:rsidR="00E072E7">
              <w:rPr>
                <w:webHidden/>
              </w:rPr>
              <w:fldChar w:fldCharType="begin"/>
            </w:r>
            <w:r w:rsidR="00E072E7">
              <w:rPr>
                <w:webHidden/>
              </w:rPr>
              <w:instrText xml:space="preserve"> PAGEREF _Toc10021355 \h </w:instrText>
            </w:r>
            <w:r w:rsidR="00E072E7">
              <w:rPr>
                <w:webHidden/>
              </w:rPr>
            </w:r>
            <w:r w:rsidR="00E072E7">
              <w:rPr>
                <w:webHidden/>
              </w:rPr>
              <w:fldChar w:fldCharType="separate"/>
            </w:r>
            <w:r w:rsidR="00E072E7">
              <w:rPr>
                <w:webHidden/>
              </w:rPr>
              <w:t>4</w:t>
            </w:r>
            <w:r w:rsidR="00E072E7">
              <w:rPr>
                <w:webHidden/>
              </w:rPr>
              <w:fldChar w:fldCharType="end"/>
            </w:r>
          </w:hyperlink>
        </w:p>
        <w:p w14:paraId="5DD00903" w14:textId="77777777" w:rsidR="00E072E7" w:rsidRDefault="00064B7F">
          <w:pPr>
            <w:pStyle w:val="TOC3"/>
            <w:tabs>
              <w:tab w:val="left" w:pos="2269"/>
            </w:tabs>
            <w:rPr>
              <w:rFonts w:asciiTheme="minorHAnsi" w:eastAsiaTheme="minorEastAsia" w:hAnsiTheme="minorHAnsi" w:cstheme="minorBidi"/>
              <w:sz w:val="22"/>
              <w:szCs w:val="22"/>
              <w:lang w:val="pt-PT" w:eastAsia="pt-PT"/>
            </w:rPr>
          </w:pPr>
          <w:hyperlink w:anchor="_Toc10021356" w:history="1">
            <w:r w:rsidR="00E072E7" w:rsidRPr="00A76CAB">
              <w:rPr>
                <w:rStyle w:val="Hyperlink"/>
                <w:lang w:val="en-US"/>
              </w:rPr>
              <w:t>3.1.1</w:t>
            </w:r>
            <w:r w:rsidR="00E072E7">
              <w:rPr>
                <w:rFonts w:asciiTheme="minorHAnsi" w:eastAsiaTheme="minorEastAsia" w:hAnsiTheme="minorHAnsi" w:cstheme="minorBidi"/>
                <w:sz w:val="22"/>
                <w:szCs w:val="22"/>
                <w:lang w:val="pt-PT" w:eastAsia="pt-PT"/>
              </w:rPr>
              <w:tab/>
            </w:r>
            <w:r w:rsidR="00E072E7" w:rsidRPr="00A76CAB">
              <w:rPr>
                <w:rStyle w:val="Hyperlink"/>
                <w:lang w:val="en-US"/>
              </w:rPr>
              <w:t>Public datasets</w:t>
            </w:r>
            <w:r w:rsidR="00E072E7">
              <w:rPr>
                <w:webHidden/>
              </w:rPr>
              <w:tab/>
            </w:r>
            <w:r w:rsidR="00E072E7">
              <w:rPr>
                <w:webHidden/>
              </w:rPr>
              <w:fldChar w:fldCharType="begin"/>
            </w:r>
            <w:r w:rsidR="00E072E7">
              <w:rPr>
                <w:webHidden/>
              </w:rPr>
              <w:instrText xml:space="preserve"> PAGEREF _Toc10021356 \h </w:instrText>
            </w:r>
            <w:r w:rsidR="00E072E7">
              <w:rPr>
                <w:webHidden/>
              </w:rPr>
            </w:r>
            <w:r w:rsidR="00E072E7">
              <w:rPr>
                <w:webHidden/>
              </w:rPr>
              <w:fldChar w:fldCharType="separate"/>
            </w:r>
            <w:r w:rsidR="00E072E7">
              <w:rPr>
                <w:webHidden/>
              </w:rPr>
              <w:t>4</w:t>
            </w:r>
            <w:r w:rsidR="00E072E7">
              <w:rPr>
                <w:webHidden/>
              </w:rPr>
              <w:fldChar w:fldCharType="end"/>
            </w:r>
          </w:hyperlink>
        </w:p>
        <w:p w14:paraId="10F68EB6" w14:textId="77777777" w:rsidR="00E072E7" w:rsidRDefault="00064B7F">
          <w:pPr>
            <w:pStyle w:val="TOC3"/>
            <w:tabs>
              <w:tab w:val="left" w:pos="2269"/>
            </w:tabs>
            <w:rPr>
              <w:rFonts w:asciiTheme="minorHAnsi" w:eastAsiaTheme="minorEastAsia" w:hAnsiTheme="minorHAnsi" w:cstheme="minorBidi"/>
              <w:sz w:val="22"/>
              <w:szCs w:val="22"/>
              <w:lang w:val="pt-PT" w:eastAsia="pt-PT"/>
            </w:rPr>
          </w:pPr>
          <w:hyperlink w:anchor="_Toc10021357" w:history="1">
            <w:r w:rsidR="00E072E7" w:rsidRPr="00A76CAB">
              <w:rPr>
                <w:rStyle w:val="Hyperlink"/>
              </w:rPr>
              <w:t>3.1.2</w:t>
            </w:r>
            <w:r w:rsidR="00E072E7">
              <w:rPr>
                <w:rFonts w:asciiTheme="minorHAnsi" w:eastAsiaTheme="minorEastAsia" w:hAnsiTheme="minorHAnsi" w:cstheme="minorBidi"/>
                <w:sz w:val="22"/>
                <w:szCs w:val="22"/>
                <w:lang w:val="pt-PT" w:eastAsia="pt-PT"/>
              </w:rPr>
              <w:tab/>
            </w:r>
            <w:r w:rsidR="00E072E7" w:rsidRPr="00A76CAB">
              <w:rPr>
                <w:rStyle w:val="Hyperlink"/>
              </w:rPr>
              <w:t>Dataset public (training dataset) from AICOS</w:t>
            </w:r>
            <w:r w:rsidR="00E072E7">
              <w:rPr>
                <w:webHidden/>
              </w:rPr>
              <w:tab/>
            </w:r>
            <w:r w:rsidR="00E072E7">
              <w:rPr>
                <w:webHidden/>
              </w:rPr>
              <w:fldChar w:fldCharType="begin"/>
            </w:r>
            <w:r w:rsidR="00E072E7">
              <w:rPr>
                <w:webHidden/>
              </w:rPr>
              <w:instrText xml:space="preserve"> PAGEREF _Toc10021357 \h </w:instrText>
            </w:r>
            <w:r w:rsidR="00E072E7">
              <w:rPr>
                <w:webHidden/>
              </w:rPr>
            </w:r>
            <w:r w:rsidR="00E072E7">
              <w:rPr>
                <w:webHidden/>
              </w:rPr>
              <w:fldChar w:fldCharType="separate"/>
            </w:r>
            <w:r w:rsidR="00E072E7">
              <w:rPr>
                <w:webHidden/>
              </w:rPr>
              <w:t>5</w:t>
            </w:r>
            <w:r w:rsidR="00E072E7">
              <w:rPr>
                <w:webHidden/>
              </w:rPr>
              <w:fldChar w:fldCharType="end"/>
            </w:r>
          </w:hyperlink>
        </w:p>
        <w:p w14:paraId="5DCD8EB1"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8" w:history="1">
            <w:r w:rsidR="00E072E7" w:rsidRPr="00A76CAB">
              <w:rPr>
                <w:rStyle w:val="Hyperlink"/>
                <w:lang w:val="en-US"/>
              </w:rPr>
              <w:t>3.2</w:t>
            </w:r>
            <w:r w:rsidR="00E072E7">
              <w:rPr>
                <w:rFonts w:asciiTheme="minorHAnsi" w:eastAsiaTheme="minorEastAsia" w:hAnsiTheme="minorHAnsi" w:cstheme="minorBidi"/>
                <w:sz w:val="22"/>
                <w:szCs w:val="22"/>
                <w:lang w:val="pt-PT" w:eastAsia="pt-PT"/>
              </w:rPr>
              <w:tab/>
            </w:r>
            <w:r w:rsidR="00E072E7" w:rsidRPr="00A76CAB">
              <w:rPr>
                <w:rStyle w:val="Hyperlink"/>
                <w:lang w:val="en-US"/>
              </w:rPr>
              <w:t>AI Output Data Structure</w:t>
            </w:r>
            <w:r w:rsidR="00E072E7">
              <w:rPr>
                <w:webHidden/>
              </w:rPr>
              <w:tab/>
            </w:r>
            <w:r w:rsidR="00E072E7">
              <w:rPr>
                <w:webHidden/>
              </w:rPr>
              <w:fldChar w:fldCharType="begin"/>
            </w:r>
            <w:r w:rsidR="00E072E7">
              <w:rPr>
                <w:webHidden/>
              </w:rPr>
              <w:instrText xml:space="preserve"> PAGEREF _Toc10021358 \h </w:instrText>
            </w:r>
            <w:r w:rsidR="00E072E7">
              <w:rPr>
                <w:webHidden/>
              </w:rPr>
            </w:r>
            <w:r w:rsidR="00E072E7">
              <w:rPr>
                <w:webHidden/>
              </w:rPr>
              <w:fldChar w:fldCharType="separate"/>
            </w:r>
            <w:r w:rsidR="00E072E7">
              <w:rPr>
                <w:webHidden/>
              </w:rPr>
              <w:t>6</w:t>
            </w:r>
            <w:r w:rsidR="00E072E7">
              <w:rPr>
                <w:webHidden/>
              </w:rPr>
              <w:fldChar w:fldCharType="end"/>
            </w:r>
          </w:hyperlink>
        </w:p>
        <w:p w14:paraId="31E80D72"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59" w:history="1">
            <w:r w:rsidR="00E072E7" w:rsidRPr="00A76CAB">
              <w:rPr>
                <w:rStyle w:val="Hyperlink"/>
                <w:lang w:val="en-US"/>
              </w:rPr>
              <w:t>3.3</w:t>
            </w:r>
            <w:r w:rsidR="00E072E7">
              <w:rPr>
                <w:rFonts w:asciiTheme="minorHAnsi" w:eastAsiaTheme="minorEastAsia" w:hAnsiTheme="minorHAnsi" w:cstheme="minorBidi"/>
                <w:sz w:val="22"/>
                <w:szCs w:val="22"/>
                <w:lang w:val="pt-PT" w:eastAsia="pt-PT"/>
              </w:rPr>
              <w:tab/>
            </w:r>
            <w:r w:rsidR="00E072E7" w:rsidRPr="00A76CAB">
              <w:rPr>
                <w:rStyle w:val="Hyperlink"/>
                <w:lang w:val="en-US"/>
              </w:rPr>
              <w:t>Test Data Labels</w:t>
            </w:r>
            <w:r w:rsidR="00E072E7">
              <w:rPr>
                <w:webHidden/>
              </w:rPr>
              <w:tab/>
            </w:r>
            <w:r w:rsidR="00E072E7">
              <w:rPr>
                <w:webHidden/>
              </w:rPr>
              <w:fldChar w:fldCharType="begin"/>
            </w:r>
            <w:r w:rsidR="00E072E7">
              <w:rPr>
                <w:webHidden/>
              </w:rPr>
              <w:instrText xml:space="preserve"> PAGEREF _Toc10021359 \h </w:instrText>
            </w:r>
            <w:r w:rsidR="00E072E7">
              <w:rPr>
                <w:webHidden/>
              </w:rPr>
            </w:r>
            <w:r w:rsidR="00E072E7">
              <w:rPr>
                <w:webHidden/>
              </w:rPr>
              <w:fldChar w:fldCharType="separate"/>
            </w:r>
            <w:r w:rsidR="00E072E7">
              <w:rPr>
                <w:webHidden/>
              </w:rPr>
              <w:t>7</w:t>
            </w:r>
            <w:r w:rsidR="00E072E7">
              <w:rPr>
                <w:webHidden/>
              </w:rPr>
              <w:fldChar w:fldCharType="end"/>
            </w:r>
          </w:hyperlink>
        </w:p>
        <w:p w14:paraId="2E588C88" w14:textId="77777777" w:rsidR="00E072E7" w:rsidRDefault="00064B7F">
          <w:pPr>
            <w:pStyle w:val="TOC3"/>
            <w:tabs>
              <w:tab w:val="left" w:pos="2269"/>
            </w:tabs>
            <w:rPr>
              <w:rFonts w:asciiTheme="minorHAnsi" w:eastAsiaTheme="minorEastAsia" w:hAnsiTheme="minorHAnsi" w:cstheme="minorBidi"/>
              <w:sz w:val="22"/>
              <w:szCs w:val="22"/>
              <w:lang w:val="pt-PT" w:eastAsia="pt-PT"/>
            </w:rPr>
          </w:pPr>
          <w:hyperlink w:anchor="_Toc10021360" w:history="1">
            <w:r w:rsidR="00E072E7" w:rsidRPr="00A76CAB">
              <w:rPr>
                <w:rStyle w:val="Hyperlink"/>
                <w:lang w:val="en-US"/>
              </w:rPr>
              <w:t>3.3.1</w:t>
            </w:r>
            <w:r w:rsidR="00E072E7">
              <w:rPr>
                <w:rFonts w:asciiTheme="minorHAnsi" w:eastAsiaTheme="minorEastAsia" w:hAnsiTheme="minorHAnsi" w:cstheme="minorBidi"/>
                <w:sz w:val="22"/>
                <w:szCs w:val="22"/>
                <w:lang w:val="pt-PT" w:eastAsia="pt-PT"/>
              </w:rPr>
              <w:tab/>
            </w:r>
            <w:r w:rsidR="00E072E7" w:rsidRPr="00A76CAB">
              <w:rPr>
                <w:rStyle w:val="Hyperlink"/>
                <w:lang w:val="en-US"/>
              </w:rPr>
              <w:t>Test data (private)</w:t>
            </w:r>
            <w:r w:rsidR="00E072E7">
              <w:rPr>
                <w:webHidden/>
              </w:rPr>
              <w:tab/>
            </w:r>
            <w:r w:rsidR="00E072E7">
              <w:rPr>
                <w:webHidden/>
              </w:rPr>
              <w:fldChar w:fldCharType="begin"/>
            </w:r>
            <w:r w:rsidR="00E072E7">
              <w:rPr>
                <w:webHidden/>
              </w:rPr>
              <w:instrText xml:space="preserve"> PAGEREF _Toc10021360 \h </w:instrText>
            </w:r>
            <w:r w:rsidR="00E072E7">
              <w:rPr>
                <w:webHidden/>
              </w:rPr>
            </w:r>
            <w:r w:rsidR="00E072E7">
              <w:rPr>
                <w:webHidden/>
              </w:rPr>
              <w:fldChar w:fldCharType="separate"/>
            </w:r>
            <w:r w:rsidR="00E072E7">
              <w:rPr>
                <w:webHidden/>
              </w:rPr>
              <w:t>7</w:t>
            </w:r>
            <w:r w:rsidR="00E072E7">
              <w:rPr>
                <w:webHidden/>
              </w:rPr>
              <w:fldChar w:fldCharType="end"/>
            </w:r>
          </w:hyperlink>
        </w:p>
        <w:p w14:paraId="16140723"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61" w:history="1">
            <w:r w:rsidR="00E072E7" w:rsidRPr="00A76CAB">
              <w:rPr>
                <w:rStyle w:val="Hyperlink"/>
                <w:lang w:val="en-US"/>
              </w:rPr>
              <w:t>3.4</w:t>
            </w:r>
            <w:r w:rsidR="00E072E7">
              <w:rPr>
                <w:rFonts w:asciiTheme="minorHAnsi" w:eastAsiaTheme="minorEastAsia" w:hAnsiTheme="minorHAnsi" w:cstheme="minorBidi"/>
                <w:sz w:val="22"/>
                <w:szCs w:val="22"/>
                <w:lang w:val="pt-PT" w:eastAsia="pt-PT"/>
              </w:rPr>
              <w:tab/>
            </w:r>
            <w:r w:rsidR="00E072E7" w:rsidRPr="00A76CAB">
              <w:rPr>
                <w:rStyle w:val="Hyperlink"/>
                <w:lang w:val="en-US"/>
              </w:rPr>
              <w:t>Score and Metrics</w:t>
            </w:r>
            <w:r w:rsidR="00E072E7">
              <w:rPr>
                <w:webHidden/>
              </w:rPr>
              <w:tab/>
            </w:r>
            <w:r w:rsidR="00E072E7">
              <w:rPr>
                <w:webHidden/>
              </w:rPr>
              <w:fldChar w:fldCharType="begin"/>
            </w:r>
            <w:r w:rsidR="00E072E7">
              <w:rPr>
                <w:webHidden/>
              </w:rPr>
              <w:instrText xml:space="preserve"> PAGEREF _Toc10021361 \h </w:instrText>
            </w:r>
            <w:r w:rsidR="00E072E7">
              <w:rPr>
                <w:webHidden/>
              </w:rPr>
            </w:r>
            <w:r w:rsidR="00E072E7">
              <w:rPr>
                <w:webHidden/>
              </w:rPr>
              <w:fldChar w:fldCharType="separate"/>
            </w:r>
            <w:r w:rsidR="00E072E7">
              <w:rPr>
                <w:webHidden/>
              </w:rPr>
              <w:t>7</w:t>
            </w:r>
            <w:r w:rsidR="00E072E7">
              <w:rPr>
                <w:webHidden/>
              </w:rPr>
              <w:fldChar w:fldCharType="end"/>
            </w:r>
          </w:hyperlink>
        </w:p>
        <w:p w14:paraId="1962995E"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62" w:history="1">
            <w:r w:rsidR="00E072E7" w:rsidRPr="00A76CAB">
              <w:rPr>
                <w:rStyle w:val="Hyperlink"/>
                <w:lang w:val="en-US"/>
              </w:rPr>
              <w:t>3.5</w:t>
            </w:r>
            <w:r w:rsidR="00E072E7">
              <w:rPr>
                <w:rFonts w:asciiTheme="minorHAnsi" w:eastAsiaTheme="minorEastAsia" w:hAnsiTheme="minorHAnsi" w:cstheme="minorBidi"/>
                <w:sz w:val="22"/>
                <w:szCs w:val="22"/>
                <w:lang w:val="pt-PT" w:eastAsia="pt-PT"/>
              </w:rPr>
              <w:tab/>
            </w:r>
            <w:r w:rsidR="00E072E7" w:rsidRPr="00A76CAB">
              <w:rPr>
                <w:rStyle w:val="Hyperlink"/>
                <w:lang w:val="en-US"/>
              </w:rPr>
              <w:t>Undisclosed Test Data Set Collection</w:t>
            </w:r>
            <w:r w:rsidR="00E072E7">
              <w:rPr>
                <w:webHidden/>
              </w:rPr>
              <w:tab/>
            </w:r>
            <w:r w:rsidR="00E072E7">
              <w:rPr>
                <w:webHidden/>
              </w:rPr>
              <w:fldChar w:fldCharType="begin"/>
            </w:r>
            <w:r w:rsidR="00E072E7">
              <w:rPr>
                <w:webHidden/>
              </w:rPr>
              <w:instrText xml:space="preserve"> PAGEREF _Toc10021362 \h </w:instrText>
            </w:r>
            <w:r w:rsidR="00E072E7">
              <w:rPr>
                <w:webHidden/>
              </w:rPr>
            </w:r>
            <w:r w:rsidR="00E072E7">
              <w:rPr>
                <w:webHidden/>
              </w:rPr>
              <w:fldChar w:fldCharType="separate"/>
            </w:r>
            <w:r w:rsidR="00E072E7">
              <w:rPr>
                <w:webHidden/>
              </w:rPr>
              <w:t>7</w:t>
            </w:r>
            <w:r w:rsidR="00E072E7">
              <w:rPr>
                <w:webHidden/>
              </w:rPr>
              <w:fldChar w:fldCharType="end"/>
            </w:r>
          </w:hyperlink>
        </w:p>
        <w:p w14:paraId="76A261D8" w14:textId="77777777" w:rsidR="00E072E7" w:rsidRDefault="00064B7F">
          <w:pPr>
            <w:pStyle w:val="TOC2"/>
            <w:tabs>
              <w:tab w:val="left" w:pos="1531"/>
            </w:tabs>
            <w:rPr>
              <w:rFonts w:asciiTheme="minorHAnsi" w:eastAsiaTheme="minorEastAsia" w:hAnsiTheme="minorHAnsi" w:cstheme="minorBidi"/>
              <w:sz w:val="22"/>
              <w:szCs w:val="22"/>
              <w:lang w:val="pt-PT" w:eastAsia="pt-PT"/>
            </w:rPr>
          </w:pPr>
          <w:hyperlink w:anchor="_Toc10021363" w:history="1">
            <w:r w:rsidR="00E072E7" w:rsidRPr="00A76CAB">
              <w:rPr>
                <w:rStyle w:val="Hyperlink"/>
                <w:lang w:val="en-US"/>
              </w:rPr>
              <w:t>3.6</w:t>
            </w:r>
            <w:r w:rsidR="00E072E7">
              <w:rPr>
                <w:rFonts w:asciiTheme="minorHAnsi" w:eastAsiaTheme="minorEastAsia" w:hAnsiTheme="minorHAnsi" w:cstheme="minorBidi"/>
                <w:sz w:val="22"/>
                <w:szCs w:val="22"/>
                <w:lang w:val="pt-PT" w:eastAsia="pt-PT"/>
              </w:rPr>
              <w:tab/>
            </w:r>
            <w:r w:rsidR="00E072E7" w:rsidRPr="00A76CAB">
              <w:rPr>
                <w:rStyle w:val="Hyperlink"/>
                <w:lang w:val="en-US"/>
              </w:rPr>
              <w:t>Benchmarking Methodology and Architecture</w:t>
            </w:r>
            <w:r w:rsidR="00E072E7">
              <w:rPr>
                <w:webHidden/>
              </w:rPr>
              <w:tab/>
            </w:r>
            <w:r w:rsidR="00E072E7">
              <w:rPr>
                <w:webHidden/>
              </w:rPr>
              <w:fldChar w:fldCharType="begin"/>
            </w:r>
            <w:r w:rsidR="00E072E7">
              <w:rPr>
                <w:webHidden/>
              </w:rPr>
              <w:instrText xml:space="preserve"> PAGEREF _Toc10021363 \h </w:instrText>
            </w:r>
            <w:r w:rsidR="00E072E7">
              <w:rPr>
                <w:webHidden/>
              </w:rPr>
            </w:r>
            <w:r w:rsidR="00E072E7">
              <w:rPr>
                <w:webHidden/>
              </w:rPr>
              <w:fldChar w:fldCharType="separate"/>
            </w:r>
            <w:r w:rsidR="00E072E7">
              <w:rPr>
                <w:webHidden/>
              </w:rPr>
              <w:t>7</w:t>
            </w:r>
            <w:r w:rsidR="00E072E7">
              <w:rPr>
                <w:webHidden/>
              </w:rPr>
              <w:fldChar w:fldCharType="end"/>
            </w:r>
          </w:hyperlink>
        </w:p>
        <w:p w14:paraId="4E908C3C" w14:textId="77777777" w:rsidR="00E072E7" w:rsidRDefault="00064B7F">
          <w:pPr>
            <w:pStyle w:val="TOC1"/>
            <w:rPr>
              <w:rFonts w:asciiTheme="minorHAnsi" w:eastAsiaTheme="minorEastAsia" w:hAnsiTheme="minorHAnsi" w:cstheme="minorBidi"/>
              <w:sz w:val="22"/>
              <w:szCs w:val="22"/>
              <w:lang w:val="pt-PT" w:eastAsia="pt-PT"/>
            </w:rPr>
          </w:pPr>
          <w:hyperlink w:anchor="_Toc10021364" w:history="1">
            <w:r w:rsidR="00E072E7" w:rsidRPr="00A76CAB">
              <w:rPr>
                <w:rStyle w:val="Hyperlink"/>
                <w:lang w:val="en-US"/>
              </w:rPr>
              <w:t>4</w:t>
            </w:r>
            <w:r w:rsidR="00E072E7">
              <w:rPr>
                <w:rFonts w:asciiTheme="minorHAnsi" w:eastAsiaTheme="minorEastAsia" w:hAnsiTheme="minorHAnsi" w:cstheme="minorBidi"/>
                <w:sz w:val="22"/>
                <w:szCs w:val="22"/>
                <w:lang w:val="pt-PT" w:eastAsia="pt-PT"/>
              </w:rPr>
              <w:tab/>
            </w:r>
            <w:r w:rsidR="00E072E7" w:rsidRPr="00A76CAB">
              <w:rPr>
                <w:rStyle w:val="Hyperlink"/>
                <w:lang w:val="en-US"/>
              </w:rPr>
              <w:t>Reporting Methodology</w:t>
            </w:r>
            <w:r w:rsidR="00E072E7">
              <w:rPr>
                <w:webHidden/>
              </w:rPr>
              <w:tab/>
            </w:r>
            <w:r w:rsidR="00E072E7">
              <w:rPr>
                <w:webHidden/>
              </w:rPr>
              <w:fldChar w:fldCharType="begin"/>
            </w:r>
            <w:r w:rsidR="00E072E7">
              <w:rPr>
                <w:webHidden/>
              </w:rPr>
              <w:instrText xml:space="preserve"> PAGEREF _Toc10021364 \h </w:instrText>
            </w:r>
            <w:r w:rsidR="00E072E7">
              <w:rPr>
                <w:webHidden/>
              </w:rPr>
            </w:r>
            <w:r w:rsidR="00E072E7">
              <w:rPr>
                <w:webHidden/>
              </w:rPr>
              <w:fldChar w:fldCharType="separate"/>
            </w:r>
            <w:r w:rsidR="00E072E7">
              <w:rPr>
                <w:webHidden/>
              </w:rPr>
              <w:t>7</w:t>
            </w:r>
            <w:r w:rsidR="00E072E7">
              <w:rPr>
                <w:webHidden/>
              </w:rPr>
              <w:fldChar w:fldCharType="end"/>
            </w:r>
          </w:hyperlink>
        </w:p>
        <w:p w14:paraId="1A60C1E0" w14:textId="77777777" w:rsidR="00E072E7" w:rsidRDefault="00064B7F">
          <w:pPr>
            <w:pStyle w:val="TOC1"/>
            <w:rPr>
              <w:rFonts w:asciiTheme="minorHAnsi" w:eastAsiaTheme="minorEastAsia" w:hAnsiTheme="minorHAnsi" w:cstheme="minorBidi"/>
              <w:sz w:val="22"/>
              <w:szCs w:val="22"/>
              <w:lang w:val="pt-PT" w:eastAsia="pt-PT"/>
            </w:rPr>
          </w:pPr>
          <w:hyperlink w:anchor="_Toc10021365" w:history="1">
            <w:r w:rsidR="00E072E7" w:rsidRPr="00A76CAB">
              <w:rPr>
                <w:rStyle w:val="Hyperlink"/>
                <w:lang w:val="en-US"/>
              </w:rPr>
              <w:t>5</w:t>
            </w:r>
            <w:r w:rsidR="00E072E7">
              <w:rPr>
                <w:rFonts w:asciiTheme="minorHAnsi" w:eastAsiaTheme="minorEastAsia" w:hAnsiTheme="minorHAnsi" w:cstheme="minorBidi"/>
                <w:sz w:val="22"/>
                <w:szCs w:val="22"/>
                <w:lang w:val="pt-PT" w:eastAsia="pt-PT"/>
              </w:rPr>
              <w:tab/>
            </w:r>
            <w:r w:rsidR="00E072E7" w:rsidRPr="00A76CAB">
              <w:rPr>
                <w:rStyle w:val="Hyperlink"/>
                <w:lang w:val="en-US"/>
              </w:rPr>
              <w:t>Results</w:t>
            </w:r>
            <w:r w:rsidR="00E072E7">
              <w:rPr>
                <w:webHidden/>
              </w:rPr>
              <w:tab/>
            </w:r>
            <w:r w:rsidR="00E072E7">
              <w:rPr>
                <w:webHidden/>
              </w:rPr>
              <w:fldChar w:fldCharType="begin"/>
            </w:r>
            <w:r w:rsidR="00E072E7">
              <w:rPr>
                <w:webHidden/>
              </w:rPr>
              <w:instrText xml:space="preserve"> PAGEREF _Toc10021365 \h </w:instrText>
            </w:r>
            <w:r w:rsidR="00E072E7">
              <w:rPr>
                <w:webHidden/>
              </w:rPr>
            </w:r>
            <w:r w:rsidR="00E072E7">
              <w:rPr>
                <w:webHidden/>
              </w:rPr>
              <w:fldChar w:fldCharType="separate"/>
            </w:r>
            <w:r w:rsidR="00E072E7">
              <w:rPr>
                <w:webHidden/>
              </w:rPr>
              <w:t>8</w:t>
            </w:r>
            <w:r w:rsidR="00E072E7">
              <w:rPr>
                <w:webHidden/>
              </w:rPr>
              <w:fldChar w:fldCharType="end"/>
            </w:r>
          </w:hyperlink>
        </w:p>
        <w:p w14:paraId="0CFA6D51" w14:textId="77777777" w:rsidR="00E072E7" w:rsidRDefault="00064B7F">
          <w:pPr>
            <w:pStyle w:val="TOC1"/>
            <w:rPr>
              <w:rFonts w:asciiTheme="minorHAnsi" w:eastAsiaTheme="minorEastAsia" w:hAnsiTheme="minorHAnsi" w:cstheme="minorBidi"/>
              <w:sz w:val="22"/>
              <w:szCs w:val="22"/>
              <w:lang w:val="pt-PT" w:eastAsia="pt-PT"/>
            </w:rPr>
          </w:pPr>
          <w:hyperlink w:anchor="_Toc10021366" w:history="1">
            <w:r w:rsidR="00E072E7" w:rsidRPr="00A76CAB">
              <w:rPr>
                <w:rStyle w:val="Hyperlink"/>
                <w:lang w:val="en-US"/>
              </w:rPr>
              <w:t>6</w:t>
            </w:r>
            <w:r w:rsidR="00E072E7">
              <w:rPr>
                <w:rFonts w:asciiTheme="minorHAnsi" w:eastAsiaTheme="minorEastAsia" w:hAnsiTheme="minorHAnsi" w:cstheme="minorBidi"/>
                <w:sz w:val="22"/>
                <w:szCs w:val="22"/>
                <w:lang w:val="pt-PT" w:eastAsia="pt-PT"/>
              </w:rPr>
              <w:tab/>
            </w:r>
            <w:r w:rsidR="00E072E7" w:rsidRPr="00A76CAB">
              <w:rPr>
                <w:rStyle w:val="Hyperlink"/>
                <w:lang w:val="en-US"/>
              </w:rPr>
              <w:t>Discussion</w:t>
            </w:r>
            <w:r w:rsidR="00E072E7">
              <w:rPr>
                <w:webHidden/>
              </w:rPr>
              <w:tab/>
            </w:r>
            <w:r w:rsidR="00E072E7">
              <w:rPr>
                <w:webHidden/>
              </w:rPr>
              <w:fldChar w:fldCharType="begin"/>
            </w:r>
            <w:r w:rsidR="00E072E7">
              <w:rPr>
                <w:webHidden/>
              </w:rPr>
              <w:instrText xml:space="preserve"> PAGEREF _Toc10021366 \h </w:instrText>
            </w:r>
            <w:r w:rsidR="00E072E7">
              <w:rPr>
                <w:webHidden/>
              </w:rPr>
            </w:r>
            <w:r w:rsidR="00E072E7">
              <w:rPr>
                <w:webHidden/>
              </w:rPr>
              <w:fldChar w:fldCharType="separate"/>
            </w:r>
            <w:r w:rsidR="00E072E7">
              <w:rPr>
                <w:webHidden/>
              </w:rPr>
              <w:t>8</w:t>
            </w:r>
            <w:r w:rsidR="00E072E7">
              <w:rPr>
                <w:webHidden/>
              </w:rPr>
              <w:fldChar w:fldCharType="end"/>
            </w:r>
          </w:hyperlink>
        </w:p>
        <w:p w14:paraId="7E408614" w14:textId="77777777" w:rsidR="00E072E7" w:rsidRDefault="00064B7F">
          <w:pPr>
            <w:pStyle w:val="TOC1"/>
            <w:rPr>
              <w:rFonts w:asciiTheme="minorHAnsi" w:eastAsiaTheme="minorEastAsia" w:hAnsiTheme="minorHAnsi" w:cstheme="minorBidi"/>
              <w:sz w:val="22"/>
              <w:szCs w:val="22"/>
              <w:lang w:val="pt-PT" w:eastAsia="pt-PT"/>
            </w:rPr>
          </w:pPr>
          <w:hyperlink w:anchor="_Toc10021367" w:history="1">
            <w:r w:rsidR="00E072E7" w:rsidRPr="00A76CAB">
              <w:rPr>
                <w:rStyle w:val="Hyperlink"/>
                <w:lang w:val="en-US"/>
              </w:rPr>
              <w:t>7</w:t>
            </w:r>
            <w:r w:rsidR="00E072E7">
              <w:rPr>
                <w:rFonts w:asciiTheme="minorHAnsi" w:eastAsiaTheme="minorEastAsia" w:hAnsiTheme="minorHAnsi" w:cstheme="minorBidi"/>
                <w:sz w:val="22"/>
                <w:szCs w:val="22"/>
                <w:lang w:val="pt-PT" w:eastAsia="pt-PT"/>
              </w:rPr>
              <w:tab/>
            </w:r>
            <w:r w:rsidR="00E072E7" w:rsidRPr="00A76CAB">
              <w:rPr>
                <w:rStyle w:val="Hyperlink"/>
                <w:lang w:val="en-US"/>
              </w:rPr>
              <w:t>Declaration of Conflict of Interest</w:t>
            </w:r>
            <w:r w:rsidR="00E072E7">
              <w:rPr>
                <w:webHidden/>
              </w:rPr>
              <w:tab/>
            </w:r>
            <w:r w:rsidR="00E072E7">
              <w:rPr>
                <w:webHidden/>
              </w:rPr>
              <w:fldChar w:fldCharType="begin"/>
            </w:r>
            <w:r w:rsidR="00E072E7">
              <w:rPr>
                <w:webHidden/>
              </w:rPr>
              <w:instrText xml:space="preserve"> PAGEREF _Toc10021367 \h </w:instrText>
            </w:r>
            <w:r w:rsidR="00E072E7">
              <w:rPr>
                <w:webHidden/>
              </w:rPr>
            </w:r>
            <w:r w:rsidR="00E072E7">
              <w:rPr>
                <w:webHidden/>
              </w:rPr>
              <w:fldChar w:fldCharType="separate"/>
            </w:r>
            <w:r w:rsidR="00E072E7">
              <w:rPr>
                <w:webHidden/>
              </w:rPr>
              <w:t>8</w:t>
            </w:r>
            <w:r w:rsidR="00E072E7">
              <w:rPr>
                <w:webHidden/>
              </w:rPr>
              <w:fldChar w:fldCharType="end"/>
            </w:r>
          </w:hyperlink>
        </w:p>
        <w:p w14:paraId="0C649C50" w14:textId="77777777" w:rsidR="005A0503" w:rsidRDefault="004E0A98">
          <w:r>
            <w:rPr>
              <w:b/>
              <w:bCs/>
              <w:noProof/>
            </w:rPr>
            <w:fldChar w:fldCharType="end"/>
          </w:r>
        </w:p>
      </w:sdtContent>
    </w:sdt>
    <w:p w14:paraId="0ACD6409" w14:textId="77777777" w:rsidR="005A0503" w:rsidRDefault="005A0503">
      <w:pPr>
        <w:spacing w:before="0"/>
      </w:pPr>
      <w:r>
        <w:br w:type="page"/>
      </w:r>
    </w:p>
    <w:p w14:paraId="04835EE0" w14:textId="77777777" w:rsidR="00E03557" w:rsidRDefault="00E03557" w:rsidP="00E03557"/>
    <w:p w14:paraId="3EDB744B" w14:textId="77777777" w:rsidR="00C26D05" w:rsidRDefault="00836EF6" w:rsidP="00836EF6">
      <w:pPr>
        <w:pStyle w:val="Heading1"/>
      </w:pPr>
      <w:bookmarkStart w:id="12" w:name="_Toc10021348"/>
      <w:r>
        <w:t>Introduction</w:t>
      </w:r>
      <w:bookmarkEnd w:id="12"/>
      <w:r w:rsidR="00C26D05">
        <w:t xml:space="preserve"> </w:t>
      </w:r>
    </w:p>
    <w:p w14:paraId="04092E93" w14:textId="77777777" w:rsidR="00C26D05" w:rsidRPr="00FD543A" w:rsidRDefault="00836EF6" w:rsidP="00C26D05">
      <w:pPr>
        <w:pStyle w:val="Headingb"/>
      </w:pPr>
      <w:r w:rsidRPr="00836EF6">
        <w:rPr>
          <w:b w:val="0"/>
        </w:rPr>
        <w:t>Former documents:</w:t>
      </w:r>
      <w:r>
        <w:t xml:space="preserve"> </w:t>
      </w:r>
      <w:hyperlink w:tgtFrame="_blank" w:history="1">
        <w:r w:rsidR="00C26D05" w:rsidRPr="00FD543A">
          <w:rPr>
            <w:rStyle w:val="Hyperlink"/>
          </w:rPr>
          <w:t>B-025</w:t>
        </w:r>
      </w:hyperlink>
      <w:r w:rsidR="00C26D05" w:rsidRPr="00FD543A">
        <w:t>: Proposal: Teledermatological Screening Solution via Mobile Devices (Fraunhofer Portugal)</w:t>
      </w:r>
    </w:p>
    <w:p w14:paraId="6F4C8242" w14:textId="77777777" w:rsidR="00C26D05" w:rsidRPr="00FD543A" w:rsidRDefault="00C26D05" w:rsidP="00C26D05">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652E1B68" w14:textId="77777777" w:rsidR="00C26D05" w:rsidRPr="00FD543A" w:rsidRDefault="00C26D05" w:rsidP="00C26D05">
      <w:pPr>
        <w:rPr>
          <w:color w:val="000000" w:themeColor="text1"/>
        </w:rPr>
      </w:pPr>
      <w:r w:rsidRPr="00FD543A">
        <w:rPr>
          <w:color w:val="000000" w:themeColor="text1"/>
        </w:rPr>
        <w:t>Input: image on a phone; output: diagnostics. Public and private datasets.</w:t>
      </w:r>
    </w:p>
    <w:p w14:paraId="34DE4152" w14:textId="77777777" w:rsidR="00C26D05" w:rsidRPr="00FD543A" w:rsidRDefault="00C26D05" w:rsidP="00C26D05">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4D7CA6C7" w14:textId="77777777" w:rsidR="00C26D05" w:rsidRDefault="00836EF6" w:rsidP="00836EF6">
      <w:pPr>
        <w:pStyle w:val="Heading2"/>
      </w:pPr>
      <w:bookmarkStart w:id="13" w:name="_Toc10021349"/>
      <w:r>
        <w:t>Topic Description</w:t>
      </w:r>
      <w:bookmarkEnd w:id="13"/>
      <w:r>
        <w:t xml:space="preserve"> </w:t>
      </w:r>
    </w:p>
    <w:p w14:paraId="4216FEC7" w14:textId="77777777" w:rsidR="00836EF6" w:rsidRDefault="000D021B" w:rsidP="00836EF6">
      <w:pPr>
        <w:ind w:firstLine="432"/>
      </w:pPr>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0738F402" w14:textId="77777777" w:rsidR="000D021B" w:rsidRDefault="000D021B" w:rsidP="00836EF6">
      <w:pPr>
        <w:ind w:firstLine="432"/>
      </w:pPr>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2EF5B0CB" w14:textId="77777777" w:rsidR="00836EF6" w:rsidRDefault="00836EF6" w:rsidP="00836EF6">
      <w:pPr>
        <w:pStyle w:val="Heading2"/>
      </w:pPr>
      <w:bookmarkStart w:id="14" w:name="_Toc10021350"/>
      <w:r>
        <w:t>Ethical Considerations</w:t>
      </w:r>
      <w:bookmarkEnd w:id="14"/>
    </w:p>
    <w:p w14:paraId="228C1AD6"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73EE5B55" w14:textId="77777777" w:rsidR="00836EF6" w:rsidRDefault="00836EF6" w:rsidP="00836EF6">
      <w:pPr>
        <w:pStyle w:val="Heading2"/>
      </w:pPr>
      <w:bookmarkStart w:id="15" w:name="_Toc10021351"/>
      <w:r>
        <w:t>Existing AI Solutions</w:t>
      </w:r>
      <w:bookmarkEnd w:id="15"/>
    </w:p>
    <w:p w14:paraId="1A32B2AF" w14:textId="77777777" w:rsidR="000D021B" w:rsidRDefault="000D021B" w:rsidP="000D021B">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25FD9F25"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0DCF116E" w14:textId="77777777" w:rsidR="00836EF6" w:rsidRDefault="00792F1F" w:rsidP="00836EF6">
      <w:pPr>
        <w:pStyle w:val="Heading2"/>
      </w:pPr>
      <w:bookmarkStart w:id="16" w:name="_Toc10021352"/>
      <w:r>
        <w:t>Existing work on benchmarking</w:t>
      </w:r>
      <w:bookmarkEnd w:id="16"/>
    </w:p>
    <w:p w14:paraId="5BDC6B45"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320C2CC1" w14:textId="77777777" w:rsidR="00836EF6" w:rsidRDefault="00836EF6" w:rsidP="00836EF6">
      <w:pPr>
        <w:pStyle w:val="Heading1"/>
      </w:pPr>
      <w:bookmarkStart w:id="17" w:name="_Toc10021353"/>
      <w:r>
        <w:lastRenderedPageBreak/>
        <w:t>AI4H Topic group</w:t>
      </w:r>
      <w:bookmarkEnd w:id="17"/>
    </w:p>
    <w:p w14:paraId="181DB72A" w14:textId="77777777" w:rsidR="00051F47" w:rsidRDefault="00051F47" w:rsidP="00051F47">
      <w:r>
        <w:t xml:space="preserve">A topic group is a community of stakeholders from the medical and AI communities with a shared interest in a topic. The objectives of the topic groups are manifold: </w:t>
      </w:r>
    </w:p>
    <w:p w14:paraId="470891EF" w14:textId="77777777" w:rsidR="00051F47" w:rsidRDefault="00051F47" w:rsidP="00051F47">
      <w:pPr>
        <w:numPr>
          <w:ilvl w:val="0"/>
          <w:numId w:val="43"/>
        </w:numPr>
        <w:jc w:val="both"/>
      </w:pPr>
      <w:r>
        <w:t>to provide a forum for open communication among various stakeholders,</w:t>
      </w:r>
    </w:p>
    <w:p w14:paraId="2ED36933" w14:textId="77777777" w:rsidR="00051F47" w:rsidRDefault="00051F47" w:rsidP="00051F47">
      <w:pPr>
        <w:numPr>
          <w:ilvl w:val="0"/>
          <w:numId w:val="43"/>
        </w:numPr>
        <w:spacing w:before="0"/>
        <w:jc w:val="both"/>
      </w:pPr>
      <w:r>
        <w:t>to agree upon the benchmarking tasks of this topic and scoring metrics,</w:t>
      </w:r>
    </w:p>
    <w:p w14:paraId="7F77882A" w14:textId="77777777" w:rsidR="00051F47" w:rsidRDefault="00051F47" w:rsidP="00051F47">
      <w:pPr>
        <w:numPr>
          <w:ilvl w:val="0"/>
          <w:numId w:val="43"/>
        </w:numPr>
        <w:spacing w:before="0"/>
        <w:jc w:val="both"/>
      </w:pPr>
      <w:r>
        <w:t xml:space="preserve">to facilitate the collection of </w:t>
      </w:r>
      <w:proofErr w:type="gramStart"/>
      <w:r>
        <w:t>high quality</w:t>
      </w:r>
      <w:proofErr w:type="gramEnd"/>
      <w:r>
        <w:t xml:space="preserve"> labelled test data from different sources,</w:t>
      </w:r>
    </w:p>
    <w:p w14:paraId="27AFADC4" w14:textId="77777777" w:rsidR="00051F47" w:rsidRDefault="00051F47" w:rsidP="00051F47">
      <w:pPr>
        <w:numPr>
          <w:ilvl w:val="0"/>
          <w:numId w:val="43"/>
        </w:numPr>
        <w:spacing w:before="0"/>
        <w:jc w:val="both"/>
      </w:pPr>
      <w:r>
        <w:t xml:space="preserve">to clarify the input and output format of the test data, </w:t>
      </w:r>
    </w:p>
    <w:p w14:paraId="19AA1172" w14:textId="77777777" w:rsidR="00051F47" w:rsidRDefault="00051F47" w:rsidP="00051F47">
      <w:pPr>
        <w:numPr>
          <w:ilvl w:val="0"/>
          <w:numId w:val="43"/>
        </w:numPr>
        <w:spacing w:before="0"/>
        <w:jc w:val="both"/>
      </w:pPr>
      <w:r>
        <w:t>to define and set-up the technical benchmarking infrastructure, and</w:t>
      </w:r>
    </w:p>
    <w:p w14:paraId="2C6C02B4" w14:textId="77777777" w:rsidR="00051F47" w:rsidRDefault="00051F47" w:rsidP="00051F47">
      <w:pPr>
        <w:numPr>
          <w:ilvl w:val="0"/>
          <w:numId w:val="43"/>
        </w:numPr>
        <w:spacing w:before="0"/>
        <w:jc w:val="both"/>
      </w:pPr>
      <w:r>
        <w:t>to coordinate the benchmarking process in collaboration with the Focus Group management and working groups.</w:t>
      </w:r>
    </w:p>
    <w:p w14:paraId="46B08763" w14:textId="77777777" w:rsidR="00051F47" w:rsidRDefault="00051F47" w:rsidP="00051F47">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D46AC30" w14:textId="77777777" w:rsidR="00792F1F" w:rsidRPr="00792F1F" w:rsidRDefault="00792F1F" w:rsidP="00792F1F">
      <w:pPr>
        <w:ind w:firstLine="432"/>
        <w:rPr>
          <w:highlight w:val="yellow"/>
        </w:rPr>
      </w:pPr>
    </w:p>
    <w:p w14:paraId="1B48BBBB" w14:textId="77777777" w:rsidR="00836EF6" w:rsidRDefault="00836EF6" w:rsidP="00836EF6">
      <w:pPr>
        <w:pStyle w:val="Heading1"/>
      </w:pPr>
      <w:bookmarkStart w:id="18" w:name="_Toc10021354"/>
      <w:r>
        <w:t>Method</w:t>
      </w:r>
      <w:bookmarkEnd w:id="18"/>
    </w:p>
    <w:p w14:paraId="5056A603" w14:textId="77777777" w:rsidR="00836EF6" w:rsidRDefault="00836EF6" w:rsidP="00836EF6">
      <w:pPr>
        <w:pStyle w:val="Heading2"/>
      </w:pPr>
      <w:bookmarkStart w:id="19" w:name="_Toc10021355"/>
      <w:r>
        <w:t>AI Inputs Data Structure</w:t>
      </w:r>
      <w:bookmarkEnd w:id="19"/>
    </w:p>
    <w:p w14:paraId="272B99F5" w14:textId="77777777" w:rsidR="00792F1F" w:rsidRDefault="00F2117F" w:rsidP="00F2117F">
      <w:pPr>
        <w:pStyle w:val="ListParagraph"/>
        <w:numPr>
          <w:ilvl w:val="0"/>
          <w:numId w:val="42"/>
        </w:numPr>
      </w:pPr>
      <w:r w:rsidRPr="00F2117F">
        <w:t>Image</w:t>
      </w:r>
      <w:r>
        <w:t xml:space="preserve"> </w:t>
      </w:r>
      <w:r w:rsidR="00051F47">
        <w:t>F</w:t>
      </w:r>
      <w:r>
        <w:t xml:space="preserve">ile </w:t>
      </w:r>
      <w:r w:rsidR="00051F47">
        <w:t>F</w:t>
      </w:r>
      <w:r>
        <w:t>ormat: jpg format</w:t>
      </w:r>
      <w:r w:rsidR="00051F47">
        <w:t>;</w:t>
      </w:r>
    </w:p>
    <w:p w14:paraId="4EBE0FD0" w14:textId="77777777" w:rsidR="00051F47" w:rsidRDefault="00051F47" w:rsidP="00F2117F">
      <w:pPr>
        <w:pStyle w:val="ListParagraph"/>
        <w:numPr>
          <w:ilvl w:val="0"/>
          <w:numId w:val="42"/>
        </w:numPr>
      </w:pPr>
      <w:r>
        <w:t>Image File Names: anonymized;</w:t>
      </w:r>
    </w:p>
    <w:p w14:paraId="6C718729" w14:textId="77777777" w:rsidR="00051F47" w:rsidRDefault="00051F47" w:rsidP="00F2117F">
      <w:pPr>
        <w:pStyle w:val="ListParagraph"/>
        <w:numPr>
          <w:ilvl w:val="0"/>
          <w:numId w:val="42"/>
        </w:numPr>
      </w:pPr>
      <w:r>
        <w:t>Macroscopic (without magnification);</w:t>
      </w:r>
    </w:p>
    <w:p w14:paraId="5A5B1F9D" w14:textId="77777777" w:rsidR="00051F47" w:rsidRDefault="00051F47" w:rsidP="00F2117F">
      <w:pPr>
        <w:pStyle w:val="ListParagraph"/>
        <w:numPr>
          <w:ilvl w:val="0"/>
          <w:numId w:val="42"/>
        </w:numPr>
      </w:pPr>
      <w:r>
        <w:t>Image size: TBD (less then 1MB).</w:t>
      </w:r>
    </w:p>
    <w:p w14:paraId="74D89D47" w14:textId="77777777" w:rsidR="00051F47" w:rsidRPr="00051F47" w:rsidRDefault="00051F47" w:rsidP="00051F47">
      <w:pPr>
        <w:pStyle w:val="Heading3"/>
        <w:rPr>
          <w:lang w:val="en-US"/>
        </w:rPr>
      </w:pPr>
      <w:bookmarkStart w:id="20" w:name="_Toc10021356"/>
      <w:r>
        <w:rPr>
          <w:lang w:val="en-US"/>
        </w:rPr>
        <w:t>Public datasets</w:t>
      </w:r>
      <w:bookmarkEnd w:id="20"/>
    </w:p>
    <w:p w14:paraId="3516A56E" w14:textId="77777777" w:rsidR="00051F47" w:rsidRPr="00CF0941" w:rsidRDefault="00051F47" w:rsidP="00051F47">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40D53185" w14:textId="77777777" w:rsidR="00051F47" w:rsidRPr="00CF0941" w:rsidRDefault="00051F47" w:rsidP="00051F47">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4DD99CDF" w14:textId="77777777" w:rsidR="00051F47" w:rsidRDefault="00051F47" w:rsidP="00051F47">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w:t>
      </w:r>
      <w:proofErr w:type="spellStart"/>
      <w:r w:rsidRPr="00CF0941">
        <w:rPr>
          <w:lang w:val="en-US"/>
        </w:rPr>
        <w:t>dermatopathologists</w:t>
      </w:r>
      <w:proofErr w:type="spellEnd"/>
      <w:r w:rsidRPr="00CF0941">
        <w:rPr>
          <w:lang w:val="en-US"/>
        </w:rPr>
        <w:t xml:space="preserve">,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306403E2" w14:textId="77777777" w:rsidR="00051F47" w:rsidRPr="00CF0941" w:rsidRDefault="00051F47" w:rsidP="00051F47">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07F5CC06" w14:textId="77777777" w:rsidR="00C26D05" w:rsidRDefault="00C26D05" w:rsidP="00836EF6">
      <w:pPr>
        <w:pStyle w:val="Heading3"/>
      </w:pPr>
      <w:bookmarkStart w:id="21" w:name="_Toc10021357"/>
      <w:r>
        <w:lastRenderedPageBreak/>
        <w:t>Dataset public (training dataset)</w:t>
      </w:r>
      <w:r w:rsidR="00836EF6">
        <w:t xml:space="preserve"> from AICOS</w:t>
      </w:r>
      <w:bookmarkEnd w:id="21"/>
    </w:p>
    <w:p w14:paraId="7BA0AA43" w14:textId="77777777" w:rsidR="00C26D05" w:rsidRDefault="00C26D05" w:rsidP="00C26D05">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5DB0D35C" w14:textId="77777777" w:rsidR="00C26D05" w:rsidRDefault="00C26D05" w:rsidP="00C26D05">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63A9568C" w14:textId="77777777" w:rsidR="00C26D05" w:rsidRDefault="00C26D05" w:rsidP="00C26D05">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sidR="00A234F2">
        <w:rPr>
          <w:lang w:val="en-US"/>
        </w:rPr>
        <w:t xml:space="preserve">1- </w:t>
      </w:r>
      <w:r w:rsidRPr="00CF0941">
        <w:rPr>
          <w:lang w:val="en-US"/>
        </w:rPr>
        <w:t>benign</w:t>
      </w:r>
      <w:r>
        <w:rPr>
          <w:lang w:val="en-US"/>
        </w:rPr>
        <w:t xml:space="preserve"> – low risk</w:t>
      </w:r>
      <w:r w:rsidRPr="00CF0941">
        <w:rPr>
          <w:lang w:val="en-US"/>
        </w:rPr>
        <w:t xml:space="preserve">, </w:t>
      </w:r>
      <w:r w:rsidR="00A234F2">
        <w:rPr>
          <w:lang w:val="en-US"/>
        </w:rPr>
        <w:t xml:space="preserve">2- </w:t>
      </w:r>
      <w:r w:rsidRPr="00CF0941">
        <w:rPr>
          <w:lang w:val="en-US"/>
        </w:rPr>
        <w:t>moderate atypia</w:t>
      </w:r>
      <w:r>
        <w:rPr>
          <w:lang w:val="en-US"/>
        </w:rPr>
        <w:t>- medium risk</w:t>
      </w:r>
      <w:r w:rsidRPr="00CF0941">
        <w:rPr>
          <w:lang w:val="en-US"/>
        </w:rPr>
        <w:t xml:space="preserve"> or </w:t>
      </w:r>
      <w:r w:rsidR="00A234F2">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26A28CD" w14:textId="77777777" w:rsidR="00C26D05" w:rsidRDefault="00C26D05" w:rsidP="00C26D05">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6DAC288C" w14:textId="77777777" w:rsidR="00C26D05" w:rsidRDefault="00C26D05" w:rsidP="00C26D05">
      <w:pPr>
        <w:overflowPunct w:val="0"/>
        <w:autoSpaceDE w:val="0"/>
        <w:autoSpaceDN w:val="0"/>
        <w:adjustRightInd w:val="0"/>
        <w:ind w:left="567"/>
        <w:textAlignment w:val="baseline"/>
        <w:rPr>
          <w:lang w:val="en-US"/>
        </w:rPr>
      </w:pPr>
      <w:r>
        <w:rPr>
          <w:lang w:val="en-US"/>
        </w:rPr>
        <w:t xml:space="preserve">Example of the </w:t>
      </w:r>
      <w:r w:rsidR="00FC3150">
        <w:rPr>
          <w:lang w:val="en-US"/>
        </w:rPr>
        <w:t>images</w:t>
      </w:r>
      <w:r>
        <w:rPr>
          <w:lang w:val="en-US"/>
        </w:rPr>
        <w:t>, annotations and distribution</w:t>
      </w:r>
      <w:r w:rsidR="00FC3150">
        <w:rPr>
          <w:lang w:val="en-US"/>
        </w:rPr>
        <w:t xml:space="preserve"> of the public dataset</w:t>
      </w:r>
      <w:r>
        <w:rPr>
          <w:lang w:val="en-US"/>
        </w:rPr>
        <w:t>:</w:t>
      </w:r>
    </w:p>
    <w:tbl>
      <w:tblPr>
        <w:tblStyle w:val="TableGrid"/>
        <w:tblW w:w="0" w:type="auto"/>
        <w:tblInd w:w="567" w:type="dxa"/>
        <w:tblLook w:val="04A0" w:firstRow="1" w:lastRow="0" w:firstColumn="1" w:lastColumn="0" w:noHBand="0" w:noVBand="1"/>
      </w:tblPr>
      <w:tblGrid>
        <w:gridCol w:w="4242"/>
        <w:gridCol w:w="4896"/>
      </w:tblGrid>
      <w:tr w:rsidR="00C26D05" w14:paraId="3FF50F73" w14:textId="77777777" w:rsidTr="00FC3150">
        <w:tc>
          <w:tcPr>
            <w:tcW w:w="4242" w:type="dxa"/>
          </w:tcPr>
          <w:p w14:paraId="009C683E" w14:textId="77777777" w:rsidR="00C26D05" w:rsidRDefault="00A234F2" w:rsidP="00C26D05">
            <w:pPr>
              <w:overflowPunct w:val="0"/>
              <w:autoSpaceDE w:val="0"/>
              <w:autoSpaceDN w:val="0"/>
              <w:adjustRightInd w:val="0"/>
              <w:textAlignment w:val="baseline"/>
              <w:rPr>
                <w:lang w:val="en-US"/>
              </w:rPr>
            </w:pPr>
            <w:r>
              <w:rPr>
                <w:noProof/>
                <w:lang w:val="pt-PT" w:eastAsia="pt-PT"/>
              </w:rPr>
              <w:drawing>
                <wp:inline distT="0" distB="0" distL="0" distR="0" wp14:anchorId="12840F19" wp14:editId="6F43FDD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0B57BCDD" w14:textId="77777777" w:rsidR="00C26D05" w:rsidRDefault="00321B19" w:rsidP="00C26D05">
            <w:pPr>
              <w:overflowPunct w:val="0"/>
              <w:autoSpaceDE w:val="0"/>
              <w:autoSpaceDN w:val="0"/>
              <w:adjustRightInd w:val="0"/>
              <w:textAlignment w:val="baseline"/>
              <w:rPr>
                <w:lang w:val="en-US"/>
              </w:rPr>
            </w:pPr>
            <w:r>
              <w:rPr>
                <w:noProof/>
                <w:lang w:val="pt-PT" w:eastAsia="pt-PT"/>
              </w:rPr>
              <w:drawing>
                <wp:inline distT="0" distB="0" distL="0" distR="0" wp14:anchorId="1E6DC6B9" wp14:editId="746D61DF">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50845" cy="1670685"/>
                          </a:xfrm>
                          <a:prstGeom prst="rect">
                            <a:avLst/>
                          </a:prstGeom>
                          <a:noFill/>
                        </pic:spPr>
                      </pic:pic>
                    </a:graphicData>
                  </a:graphic>
                </wp:inline>
              </w:drawing>
            </w:r>
          </w:p>
        </w:tc>
      </w:tr>
    </w:tbl>
    <w:p w14:paraId="375E97B7" w14:textId="77777777" w:rsidR="00C26D05" w:rsidRDefault="00C26D05" w:rsidP="00C26D05">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88"/>
        <w:gridCol w:w="3106"/>
        <w:gridCol w:w="3094"/>
      </w:tblGrid>
      <w:tr w:rsidR="00C26D05" w14:paraId="097916A6" w14:textId="77777777" w:rsidTr="002A709A">
        <w:tc>
          <w:tcPr>
            <w:tcW w:w="3088" w:type="dxa"/>
          </w:tcPr>
          <w:p w14:paraId="42EF1D0C"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2350B0D5" wp14:editId="699CA8E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6A3A3FD5"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3A098C3A" wp14:editId="1B5557C7">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57AFAC7D"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34152471" wp14:editId="2A23D0E7">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05668C9D" w14:textId="77777777" w:rsidR="00C26D05" w:rsidRDefault="00C26D05" w:rsidP="00C26D05">
      <w:pPr>
        <w:overflowPunct w:val="0"/>
        <w:autoSpaceDE w:val="0"/>
        <w:autoSpaceDN w:val="0"/>
        <w:adjustRightInd w:val="0"/>
        <w:ind w:left="567"/>
        <w:textAlignment w:val="baseline"/>
        <w:rPr>
          <w:lang w:val="en-US"/>
        </w:rPr>
      </w:pPr>
    </w:p>
    <w:p w14:paraId="4A2D2040" w14:textId="77777777" w:rsidR="00C26D05" w:rsidRDefault="00C26D05" w:rsidP="00C26D05">
      <w:pPr>
        <w:overflowPunct w:val="0"/>
        <w:autoSpaceDE w:val="0"/>
        <w:autoSpaceDN w:val="0"/>
        <w:adjustRightInd w:val="0"/>
        <w:ind w:left="567"/>
        <w:textAlignment w:val="baseline"/>
        <w:rPr>
          <w:lang w:val="en-US"/>
        </w:rPr>
      </w:pPr>
      <w:r>
        <w:rPr>
          <w:noProof/>
          <w:lang w:val="pt-PT" w:eastAsia="pt-PT"/>
        </w:rPr>
        <w:lastRenderedPageBreak/>
        <w:drawing>
          <wp:inline distT="0" distB="0" distL="0" distR="0" wp14:anchorId="3B11FD31" wp14:editId="3C2B2162">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403B2073" w14:textId="77777777" w:rsidR="00C26D05" w:rsidRDefault="00C26D05" w:rsidP="00C26D05">
      <w:pPr>
        <w:rPr>
          <w:lang w:val="en-US"/>
        </w:rPr>
      </w:pPr>
    </w:p>
    <w:p w14:paraId="3758B684" w14:textId="77777777" w:rsidR="00FC3150" w:rsidRDefault="00FC3150" w:rsidP="00FC3150">
      <w:pPr>
        <w:jc w:val="center"/>
        <w:rPr>
          <w:lang w:val="en-US"/>
        </w:rPr>
      </w:pPr>
      <w:r>
        <w:rPr>
          <w:noProof/>
          <w:lang w:val="pt-PT" w:eastAsia="pt-PT"/>
        </w:rPr>
        <w:drawing>
          <wp:inline distT="0" distB="0" distL="0" distR="0" wp14:anchorId="5DAC8B9C" wp14:editId="3F74C5CD">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615EBE84" w14:textId="77777777" w:rsidR="00FC3150" w:rsidRDefault="00FC3150" w:rsidP="00C26D05">
      <w:pPr>
        <w:rPr>
          <w:lang w:val="en-US"/>
        </w:rPr>
      </w:pPr>
    </w:p>
    <w:p w14:paraId="0ABFC29F" w14:textId="77777777" w:rsidR="00FC3150" w:rsidRDefault="00FC3150" w:rsidP="00C26D05">
      <w:pPr>
        <w:rPr>
          <w:lang w:val="en-US"/>
        </w:rPr>
      </w:pPr>
      <w:r>
        <w:rPr>
          <w:noProof/>
          <w:lang w:val="pt-PT" w:eastAsia="pt-PT"/>
        </w:rPr>
        <w:drawing>
          <wp:inline distT="0" distB="0" distL="0" distR="0" wp14:anchorId="7DD5130C" wp14:editId="7248C1CC">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7999FA1E" w14:textId="77777777" w:rsidR="00A234F2" w:rsidRDefault="00A234F2" w:rsidP="00FC3150">
      <w:pPr>
        <w:rPr>
          <w:lang w:val="en-US"/>
        </w:rPr>
      </w:pPr>
    </w:p>
    <w:p w14:paraId="231D3F1F" w14:textId="77777777" w:rsidR="00FC3150" w:rsidRDefault="00836EF6" w:rsidP="00836EF6">
      <w:pPr>
        <w:pStyle w:val="Heading2"/>
        <w:rPr>
          <w:lang w:val="en-US"/>
        </w:rPr>
      </w:pPr>
      <w:bookmarkStart w:id="22" w:name="_Toc10021358"/>
      <w:r>
        <w:rPr>
          <w:lang w:val="en-US"/>
        </w:rPr>
        <w:t>AI Output Data Structure</w:t>
      </w:r>
      <w:bookmarkEnd w:id="22"/>
    </w:p>
    <w:p w14:paraId="340B433B" w14:textId="77777777" w:rsidR="00792F1F" w:rsidRDefault="00792F1F" w:rsidP="00792F1F">
      <w:pPr>
        <w:ind w:firstLine="432"/>
        <w:rPr>
          <w:highlight w:val="yellow"/>
        </w:rPr>
      </w:pPr>
      <w:r w:rsidRPr="00792F1F">
        <w:rPr>
          <w:highlight w:val="yellow"/>
        </w:rPr>
        <w:t>TBC</w:t>
      </w:r>
      <w:r w:rsidRPr="00792F1F">
        <w:rPr>
          <w:highlight w:val="yellow"/>
        </w:rPr>
        <w:tab/>
      </w:r>
    </w:p>
    <w:p w14:paraId="2F1F0667" w14:textId="77777777" w:rsidR="00A234F2" w:rsidRDefault="00A234F2" w:rsidP="00792F1F">
      <w:pPr>
        <w:ind w:firstLine="432"/>
        <w:rPr>
          <w:lang w:val="en-US"/>
        </w:rPr>
      </w:pPr>
      <w:r>
        <w:rPr>
          <w:lang w:val="en-US"/>
        </w:rPr>
        <w:t>The output of the algorithms should be a CSV file in text format with the following columns:</w:t>
      </w:r>
    </w:p>
    <w:p w14:paraId="54455A55" w14:textId="77777777" w:rsidR="00A234F2" w:rsidRDefault="00A234F2" w:rsidP="00A234F2">
      <w:pPr>
        <w:pStyle w:val="ListParagraph"/>
        <w:numPr>
          <w:ilvl w:val="0"/>
          <w:numId w:val="41"/>
        </w:numPr>
        <w:rPr>
          <w:lang w:val="en-US"/>
        </w:rPr>
      </w:pPr>
      <w:r>
        <w:rPr>
          <w:lang w:val="en-US"/>
        </w:rPr>
        <w:t>Name of the file processed (XXX.jpg);</w:t>
      </w:r>
    </w:p>
    <w:p w14:paraId="03A76292" w14:textId="77777777" w:rsidR="00A234F2" w:rsidRDefault="00A234F2" w:rsidP="00A234F2">
      <w:pPr>
        <w:pStyle w:val="ListParagraph"/>
        <w:numPr>
          <w:ilvl w:val="0"/>
          <w:numId w:val="41"/>
        </w:numPr>
        <w:rPr>
          <w:lang w:val="en-US"/>
        </w:rPr>
      </w:pPr>
      <w:r>
        <w:rPr>
          <w:lang w:val="en-US"/>
        </w:rPr>
        <w:t>Possible classifications:</w:t>
      </w:r>
    </w:p>
    <w:p w14:paraId="477D3FE6" w14:textId="77777777" w:rsidR="00A234F2" w:rsidRDefault="00A234F2" w:rsidP="00A234F2">
      <w:pPr>
        <w:pStyle w:val="ListParagraph"/>
        <w:numPr>
          <w:ilvl w:val="1"/>
          <w:numId w:val="41"/>
        </w:numPr>
        <w:rPr>
          <w:lang w:val="en-US"/>
        </w:rPr>
      </w:pPr>
      <w:r>
        <w:rPr>
          <w:lang w:val="en-US"/>
        </w:rPr>
        <w:lastRenderedPageBreak/>
        <w:t>3 levels:</w:t>
      </w:r>
    </w:p>
    <w:p w14:paraId="2B09319F" w14:textId="77777777" w:rsidR="00A234F2" w:rsidRDefault="00A234F2" w:rsidP="00A234F2">
      <w:pPr>
        <w:pStyle w:val="ListParagraph"/>
        <w:numPr>
          <w:ilvl w:val="2"/>
          <w:numId w:val="41"/>
        </w:numPr>
        <w:rPr>
          <w:lang w:val="en-US"/>
        </w:rPr>
      </w:pPr>
      <w:r>
        <w:rPr>
          <w:lang w:val="en-US"/>
        </w:rPr>
        <w:t xml:space="preserve">1- </w:t>
      </w:r>
      <w:r w:rsidRPr="00CF0941">
        <w:rPr>
          <w:lang w:val="en-US"/>
        </w:rPr>
        <w:t>benign</w:t>
      </w:r>
      <w:r>
        <w:rPr>
          <w:lang w:val="en-US"/>
        </w:rPr>
        <w:t xml:space="preserve"> – low risk;</w:t>
      </w:r>
    </w:p>
    <w:p w14:paraId="1AC17D27" w14:textId="77777777" w:rsidR="00A234F2" w:rsidRDefault="00A234F2" w:rsidP="00A234F2">
      <w:pPr>
        <w:pStyle w:val="ListParagraph"/>
        <w:numPr>
          <w:ilvl w:val="2"/>
          <w:numId w:val="41"/>
        </w:numPr>
        <w:rPr>
          <w:lang w:val="en-US"/>
        </w:rPr>
      </w:pPr>
      <w:r>
        <w:rPr>
          <w:lang w:val="en-US"/>
        </w:rPr>
        <w:t xml:space="preserve">2 - </w:t>
      </w:r>
      <w:r w:rsidRPr="00CF0941">
        <w:rPr>
          <w:lang w:val="en-US"/>
        </w:rPr>
        <w:t>moderate atypia</w:t>
      </w:r>
      <w:r>
        <w:rPr>
          <w:lang w:val="en-US"/>
        </w:rPr>
        <w:t>- medium risk;</w:t>
      </w:r>
    </w:p>
    <w:p w14:paraId="0BEAF339" w14:textId="77777777" w:rsidR="00A234F2" w:rsidRDefault="00A234F2" w:rsidP="00A234F2">
      <w:pPr>
        <w:pStyle w:val="ListParagraph"/>
        <w:numPr>
          <w:ilvl w:val="2"/>
          <w:numId w:val="41"/>
        </w:numPr>
        <w:rPr>
          <w:lang w:val="en-US"/>
        </w:rPr>
      </w:pPr>
      <w:r>
        <w:rPr>
          <w:lang w:val="en-US"/>
        </w:rPr>
        <w:t xml:space="preserve">3- </w:t>
      </w:r>
      <w:r w:rsidRPr="00CF0941">
        <w:rPr>
          <w:lang w:val="en-US"/>
        </w:rPr>
        <w:t>high demarcated atypia</w:t>
      </w:r>
      <w:r>
        <w:rPr>
          <w:lang w:val="en-US"/>
        </w:rPr>
        <w:t xml:space="preserve"> – high risk.</w:t>
      </w:r>
    </w:p>
    <w:p w14:paraId="4F819212" w14:textId="77777777" w:rsidR="00A234F2" w:rsidRDefault="00A234F2" w:rsidP="00A234F2">
      <w:pPr>
        <w:pStyle w:val="ListParagraph"/>
        <w:numPr>
          <w:ilvl w:val="1"/>
          <w:numId w:val="41"/>
        </w:numPr>
        <w:rPr>
          <w:lang w:val="en-US"/>
        </w:rPr>
      </w:pPr>
      <w:r>
        <w:rPr>
          <w:lang w:val="en-US"/>
        </w:rPr>
        <w:t>Binary classification</w:t>
      </w:r>
    </w:p>
    <w:p w14:paraId="38CD9781" w14:textId="77777777" w:rsidR="00A234F2" w:rsidRDefault="00A234F2" w:rsidP="00A234F2">
      <w:pPr>
        <w:pStyle w:val="ListParagraph"/>
        <w:numPr>
          <w:ilvl w:val="2"/>
          <w:numId w:val="41"/>
        </w:numPr>
        <w:rPr>
          <w:lang w:val="en-US"/>
        </w:rPr>
      </w:pPr>
      <w:r>
        <w:rPr>
          <w:lang w:val="en-US"/>
        </w:rPr>
        <w:t xml:space="preserve">0- </w:t>
      </w:r>
      <w:r w:rsidRPr="00CF0941">
        <w:rPr>
          <w:lang w:val="en-US"/>
        </w:rPr>
        <w:t>benign</w:t>
      </w:r>
      <w:r>
        <w:rPr>
          <w:lang w:val="en-US"/>
        </w:rPr>
        <w:t xml:space="preserve"> – low risk;</w:t>
      </w:r>
    </w:p>
    <w:p w14:paraId="4239F6F8" w14:textId="77777777" w:rsidR="00792F1F" w:rsidRPr="00A234F2" w:rsidRDefault="00A234F2" w:rsidP="00792F1F">
      <w:pPr>
        <w:pStyle w:val="ListParagraph"/>
        <w:numPr>
          <w:ilvl w:val="2"/>
          <w:numId w:val="41"/>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44C47065" w14:textId="77777777" w:rsidR="00836EF6" w:rsidRPr="00836EF6" w:rsidRDefault="00836EF6" w:rsidP="00836EF6">
      <w:pPr>
        <w:pStyle w:val="Heading2"/>
        <w:rPr>
          <w:lang w:val="en-US"/>
        </w:rPr>
      </w:pPr>
      <w:bookmarkStart w:id="23" w:name="_Toc10021359"/>
      <w:r>
        <w:rPr>
          <w:lang w:val="en-US"/>
        </w:rPr>
        <w:t>Test Data Labels</w:t>
      </w:r>
      <w:bookmarkEnd w:id="23"/>
    </w:p>
    <w:p w14:paraId="3F18A689" w14:textId="77777777" w:rsidR="00C26D05" w:rsidRDefault="00C26D05" w:rsidP="00836EF6">
      <w:pPr>
        <w:pStyle w:val="Heading3"/>
        <w:rPr>
          <w:lang w:val="en-US"/>
        </w:rPr>
      </w:pPr>
      <w:bookmarkStart w:id="24" w:name="_Toc10021360"/>
      <w:r>
        <w:rPr>
          <w:lang w:val="en-US"/>
        </w:rPr>
        <w:t>Test data (private)</w:t>
      </w:r>
      <w:bookmarkEnd w:id="24"/>
    </w:p>
    <w:p w14:paraId="2FB9B96D" w14:textId="77777777" w:rsidR="00C26D05" w:rsidRDefault="00C26D05" w:rsidP="00C26D05">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030B5468" w14:textId="77777777" w:rsidR="00C26D05" w:rsidRPr="00CF0941" w:rsidRDefault="00C26D05" w:rsidP="00C26D05">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64B1CA08" w14:textId="77777777" w:rsidR="00C26D05" w:rsidRDefault="00792F1F" w:rsidP="00792F1F">
      <w:pPr>
        <w:pStyle w:val="Heading2"/>
        <w:rPr>
          <w:lang w:val="en-US"/>
        </w:rPr>
      </w:pPr>
      <w:bookmarkStart w:id="25" w:name="_Toc10021361"/>
      <w:r w:rsidRPr="00792F1F">
        <w:rPr>
          <w:lang w:val="en-US"/>
        </w:rPr>
        <w:t>Score and Metrics</w:t>
      </w:r>
      <w:bookmarkEnd w:id="25"/>
    </w:p>
    <w:p w14:paraId="13A09437" w14:textId="77777777" w:rsidR="00321B19" w:rsidRDefault="00321B19" w:rsidP="00792F1F">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262BD67" w14:textId="77777777" w:rsidR="00321B19" w:rsidRDefault="00321B19" w:rsidP="00792F1F">
      <w:pPr>
        <w:ind w:firstLine="432"/>
      </w:pPr>
      <w:r w:rsidRPr="00F0558E">
        <w:t>As possible metrics we are currently considering</w:t>
      </w:r>
      <w:r>
        <w:t>:</w:t>
      </w:r>
    </w:p>
    <w:p w14:paraId="7108CD77" w14:textId="77777777" w:rsidR="00321B19" w:rsidRDefault="00321B19" w:rsidP="00321B19">
      <w:pPr>
        <w:ind w:firstLine="432"/>
      </w:pPr>
      <w:r>
        <w:t>-</w:t>
      </w:r>
      <w:r>
        <w:tab/>
      </w:r>
      <w:r w:rsidRPr="00F0558E">
        <w:t>Sensitivity</w:t>
      </w:r>
      <w:r>
        <w:t>;</w:t>
      </w:r>
    </w:p>
    <w:p w14:paraId="79BF3F25" w14:textId="77777777" w:rsidR="00321B19" w:rsidRDefault="00321B19" w:rsidP="00321B19">
      <w:pPr>
        <w:ind w:firstLine="432"/>
      </w:pPr>
      <w:r>
        <w:t>-</w:t>
      </w:r>
      <w:r>
        <w:tab/>
      </w:r>
      <w:r w:rsidRPr="00F0558E">
        <w:t>Specificity</w:t>
      </w:r>
      <w:r>
        <w:t>;</w:t>
      </w:r>
    </w:p>
    <w:p w14:paraId="38E66474" w14:textId="77777777" w:rsidR="00321B19" w:rsidRDefault="00321B19" w:rsidP="00321B19">
      <w:pPr>
        <w:ind w:firstLine="432"/>
      </w:pPr>
      <w:r>
        <w:t xml:space="preserve">- </w:t>
      </w:r>
      <w:r>
        <w:tab/>
      </w:r>
      <w:r w:rsidRPr="00F0558E">
        <w:t xml:space="preserve"> F1-score</w:t>
      </w:r>
    </w:p>
    <w:p w14:paraId="79A89346" w14:textId="77777777" w:rsidR="00792F1F" w:rsidRPr="00321B19" w:rsidRDefault="00321B19" w:rsidP="00321B19">
      <w:r w:rsidRPr="00F0558E">
        <w:t>applied to a binary classification problem (benign lesion vs moderate/high atypia).</w:t>
      </w:r>
    </w:p>
    <w:p w14:paraId="5326DC2A" w14:textId="77777777" w:rsidR="00792F1F" w:rsidRDefault="00792F1F" w:rsidP="00792F1F">
      <w:pPr>
        <w:pStyle w:val="Heading2"/>
        <w:rPr>
          <w:lang w:val="en-US"/>
        </w:rPr>
      </w:pPr>
      <w:bookmarkStart w:id="26" w:name="_Toc10021362"/>
      <w:r>
        <w:rPr>
          <w:lang w:val="en-US"/>
        </w:rPr>
        <w:t>Undisclosed Test Data Set Collection</w:t>
      </w:r>
      <w:bookmarkEnd w:id="26"/>
    </w:p>
    <w:p w14:paraId="14D91B4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67F8AC2A" w14:textId="77777777" w:rsidR="00792F1F" w:rsidRDefault="00792F1F" w:rsidP="00792F1F">
      <w:pPr>
        <w:pStyle w:val="Heading2"/>
        <w:rPr>
          <w:lang w:val="en-US"/>
        </w:rPr>
      </w:pPr>
      <w:bookmarkStart w:id="27" w:name="_Toc10021363"/>
      <w:r>
        <w:rPr>
          <w:lang w:val="en-US"/>
        </w:rPr>
        <w:t>Benchmarking Methodology and Architecture</w:t>
      </w:r>
      <w:bookmarkEnd w:id="27"/>
    </w:p>
    <w:p w14:paraId="49F1AFA2" w14:textId="77777777" w:rsidR="00FC3150" w:rsidRDefault="00FC3150" w:rsidP="00F2117F">
      <w:pPr>
        <w:ind w:firstLine="432"/>
      </w:pPr>
      <w:r w:rsidRPr="006A206E">
        <w:t>Participants should be able to submit an AI model capable of classifying macroscopic images of skin lesions obtained via smartphones in terms of level of risk (benign lesion vs moderate/high atypia)</w:t>
      </w:r>
      <w:r>
        <w:t>.</w:t>
      </w:r>
    </w:p>
    <w:p w14:paraId="57EBB4AA" w14:textId="77777777" w:rsidR="00F2117F" w:rsidRDefault="00F2117F" w:rsidP="0006571F">
      <w:pPr>
        <w:ind w:firstLine="432"/>
        <w:rPr>
          <w:highlight w:val="yellow"/>
        </w:rPr>
      </w:pPr>
      <w:r w:rsidRPr="00792F1F">
        <w:rPr>
          <w:highlight w:val="yellow"/>
        </w:rPr>
        <w:t>TBC</w:t>
      </w:r>
      <w:r w:rsidRPr="00792F1F">
        <w:rPr>
          <w:highlight w:val="yellow"/>
        </w:rPr>
        <w:tab/>
      </w:r>
    </w:p>
    <w:p w14:paraId="087EBD4C" w14:textId="77777777" w:rsidR="0006571F" w:rsidRDefault="0006571F" w:rsidP="0006571F">
      <w:r>
        <w:t>As next steps:</w:t>
      </w:r>
    </w:p>
    <w:p w14:paraId="0130B06E" w14:textId="77777777" w:rsidR="0006571F" w:rsidRDefault="0006571F" w:rsidP="0006571F">
      <w:pPr>
        <w:pStyle w:val="ListParagraph"/>
        <w:numPr>
          <w:ilvl w:val="0"/>
          <w:numId w:val="41"/>
        </w:numPr>
      </w:pPr>
      <w:r>
        <w:t xml:space="preserve">disseminate the group </w:t>
      </w:r>
    </w:p>
    <w:p w14:paraId="43ED18B1" w14:textId="77777777" w:rsidR="0006571F" w:rsidRDefault="0006571F" w:rsidP="0006571F">
      <w:pPr>
        <w:pStyle w:val="ListParagraph"/>
        <w:numPr>
          <w:ilvl w:val="0"/>
          <w:numId w:val="41"/>
        </w:numPr>
      </w:pPr>
      <w:r>
        <w:t xml:space="preserve">schedule meeting with </w:t>
      </w:r>
      <w:proofErr w:type="spellStart"/>
      <w:r w:rsidRPr="006A206E">
        <w:t>Weihong</w:t>
      </w:r>
      <w:proofErr w:type="spellEnd"/>
      <w:r w:rsidRPr="006A206E">
        <w:t xml:space="preserve"> Huang</w:t>
      </w:r>
      <w:r>
        <w:t xml:space="preserve"> from</w:t>
      </w:r>
      <w:r w:rsidRPr="00E3572D">
        <w:t xml:space="preserve"> </w:t>
      </w:r>
      <w:proofErr w:type="spellStart"/>
      <w:r w:rsidRPr="00E3572D">
        <w:t>Xiangya</w:t>
      </w:r>
      <w:proofErr w:type="spellEnd"/>
      <w:r w:rsidRPr="00E3572D">
        <w:t xml:space="preserve"> Hosp. Central S. University</w:t>
      </w:r>
      <w:r>
        <w:t>.</w:t>
      </w:r>
    </w:p>
    <w:p w14:paraId="79D928FF" w14:textId="77777777" w:rsidR="0006571F" w:rsidRPr="0006571F" w:rsidRDefault="0006571F" w:rsidP="0006571F">
      <w:pPr>
        <w:ind w:firstLine="432"/>
        <w:rPr>
          <w:highlight w:val="yellow"/>
        </w:rPr>
      </w:pPr>
    </w:p>
    <w:p w14:paraId="1B06BD1E" w14:textId="77777777" w:rsidR="00792F1F" w:rsidRDefault="00792F1F" w:rsidP="00321B19">
      <w:pPr>
        <w:pStyle w:val="Heading1"/>
        <w:rPr>
          <w:lang w:val="en-US"/>
        </w:rPr>
      </w:pPr>
      <w:bookmarkStart w:id="28" w:name="_Toc10021364"/>
      <w:r w:rsidRPr="00792F1F">
        <w:rPr>
          <w:lang w:val="en-US"/>
        </w:rPr>
        <w:t>Reporting Methodology</w:t>
      </w:r>
      <w:bookmarkEnd w:id="28"/>
    </w:p>
    <w:p w14:paraId="6C91F2C0" w14:textId="77777777" w:rsidR="00321B19" w:rsidRDefault="00321B19" w:rsidP="00321B19">
      <w:pPr>
        <w:numPr>
          <w:ilvl w:val="0"/>
          <w:numId w:val="40"/>
        </w:numPr>
        <w:overflowPunct w:val="0"/>
        <w:autoSpaceDE w:val="0"/>
        <w:autoSpaceDN w:val="0"/>
        <w:adjustRightInd w:val="0"/>
        <w:ind w:left="567" w:hanging="567"/>
        <w:textAlignment w:val="baseline"/>
      </w:pPr>
      <w:r>
        <w:t>Report publication in papers or as part of ITU documents</w:t>
      </w:r>
    </w:p>
    <w:p w14:paraId="361A9B33" w14:textId="77777777" w:rsidR="00321B19" w:rsidRDefault="00321B19" w:rsidP="00321B19">
      <w:pPr>
        <w:numPr>
          <w:ilvl w:val="0"/>
          <w:numId w:val="40"/>
        </w:numPr>
        <w:overflowPunct w:val="0"/>
        <w:autoSpaceDE w:val="0"/>
        <w:autoSpaceDN w:val="0"/>
        <w:adjustRightInd w:val="0"/>
        <w:ind w:left="567" w:hanging="567"/>
        <w:textAlignment w:val="baseline"/>
      </w:pPr>
      <w:r>
        <w:lastRenderedPageBreak/>
        <w:t>Online reporting</w:t>
      </w:r>
    </w:p>
    <w:p w14:paraId="35C0B949" w14:textId="77777777" w:rsidR="00321B19" w:rsidRDefault="00321B19" w:rsidP="00321B19">
      <w:pPr>
        <w:numPr>
          <w:ilvl w:val="0"/>
          <w:numId w:val="40"/>
        </w:numPr>
        <w:overflowPunct w:val="0"/>
        <w:autoSpaceDE w:val="0"/>
        <w:autoSpaceDN w:val="0"/>
        <w:adjustRightInd w:val="0"/>
        <w:ind w:left="567" w:hanging="567"/>
        <w:textAlignment w:val="baseline"/>
      </w:pPr>
      <w:r>
        <w:t xml:space="preserve">Report structure including an example </w:t>
      </w:r>
    </w:p>
    <w:p w14:paraId="3D91037B" w14:textId="77777777" w:rsidR="00792F1F" w:rsidRDefault="00792F1F" w:rsidP="00792F1F">
      <w:pPr>
        <w:pStyle w:val="Heading1"/>
        <w:rPr>
          <w:lang w:val="en-US"/>
        </w:rPr>
      </w:pPr>
      <w:bookmarkStart w:id="29" w:name="_Toc10021365"/>
      <w:r>
        <w:rPr>
          <w:lang w:val="en-US"/>
        </w:rPr>
        <w:t>Results</w:t>
      </w:r>
      <w:bookmarkEnd w:id="29"/>
    </w:p>
    <w:p w14:paraId="7F3F56F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3BF8B818" w14:textId="77777777" w:rsidR="00792F1F" w:rsidRDefault="00792F1F" w:rsidP="00792F1F">
      <w:pPr>
        <w:pStyle w:val="Heading1"/>
        <w:rPr>
          <w:lang w:val="en-US"/>
        </w:rPr>
      </w:pPr>
      <w:bookmarkStart w:id="30" w:name="_Toc10021366"/>
      <w:r>
        <w:rPr>
          <w:lang w:val="en-US"/>
        </w:rPr>
        <w:t>Discussion</w:t>
      </w:r>
      <w:bookmarkEnd w:id="30"/>
    </w:p>
    <w:p w14:paraId="4FBB538C"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6081121A" w14:textId="77777777" w:rsidR="00792F1F" w:rsidRPr="00792F1F" w:rsidRDefault="00792F1F" w:rsidP="00792F1F">
      <w:pPr>
        <w:rPr>
          <w:lang w:val="en-US"/>
        </w:rPr>
      </w:pPr>
    </w:p>
    <w:p w14:paraId="52A04D08" w14:textId="77777777" w:rsidR="00792F1F" w:rsidRDefault="00792F1F" w:rsidP="00792F1F">
      <w:pPr>
        <w:pStyle w:val="Heading1"/>
        <w:rPr>
          <w:lang w:val="en-US"/>
        </w:rPr>
      </w:pPr>
      <w:bookmarkStart w:id="31" w:name="_Toc10021367"/>
      <w:r>
        <w:rPr>
          <w:lang w:val="en-US"/>
        </w:rPr>
        <w:t>Declaration of Conflict of Interest</w:t>
      </w:r>
      <w:bookmarkEnd w:id="31"/>
    </w:p>
    <w:p w14:paraId="6AB800B9" w14:textId="77777777" w:rsidR="00321B19" w:rsidRDefault="00321B19" w:rsidP="00321B19">
      <w:pPr>
        <w:jc w:val="both"/>
      </w:pPr>
      <w:r>
        <w:t>In accordance with the ITU rules in this section working on this document should define his conflicts of interest that could potentially bias his point of view and the work on this document.</w:t>
      </w:r>
    </w:p>
    <w:p w14:paraId="3000AAB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24A25C2B" w14:textId="77777777" w:rsidR="00792F1F" w:rsidRPr="00792F1F" w:rsidRDefault="00792F1F" w:rsidP="00792F1F">
      <w:pPr>
        <w:rPr>
          <w:lang w:val="en-US"/>
        </w:rPr>
      </w:pPr>
    </w:p>
    <w:p w14:paraId="03B692C0" w14:textId="77777777" w:rsidR="00FC3150" w:rsidRDefault="00FC3150" w:rsidP="00C26D05">
      <w:pPr>
        <w:pBdr>
          <w:bottom w:val="single" w:sz="12" w:space="1" w:color="auto"/>
        </w:pBdr>
        <w:ind w:left="360"/>
      </w:pPr>
    </w:p>
    <w:p w14:paraId="0E287AE9" w14:textId="77777777" w:rsidR="0006571F" w:rsidRDefault="0006571F" w:rsidP="00C26D05">
      <w:pPr>
        <w:spacing w:after="20"/>
        <w:jc w:val="center"/>
      </w:pPr>
      <w:r>
        <w:t>References</w:t>
      </w:r>
    </w:p>
    <w:p w14:paraId="42000819" w14:textId="77777777" w:rsidR="0006571F" w:rsidRDefault="0006571F" w:rsidP="0006571F">
      <w:r>
        <w:t>[1] - “World health organization.” URL: http://www.who.int/, Apr. 2018</w:t>
      </w:r>
    </w:p>
    <w:p w14:paraId="16437D8D" w14:textId="77777777" w:rsidR="0006571F" w:rsidRDefault="0006571F" w:rsidP="0006571F">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3634553A" w14:textId="77777777" w:rsidR="0006571F" w:rsidRDefault="0006571F" w:rsidP="0006571F">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10B66518" w14:textId="77777777" w:rsidR="0006571F" w:rsidRDefault="0006571F" w:rsidP="0006571F">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40510716" w14:textId="77777777" w:rsidR="0006571F" w:rsidRDefault="0006571F" w:rsidP="0006571F">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7F89A7C3" w14:textId="77777777" w:rsidR="00BC1D31" w:rsidRPr="00AB258E" w:rsidRDefault="00BC1D31" w:rsidP="00BC1D31"/>
    <w:sectPr w:rsidR="00BC1D31" w:rsidRPr="00AB258E" w:rsidSect="007B7733">
      <w:headerReference w:type="default" r:id="rId2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4B77C" w14:textId="77777777" w:rsidR="00064B7F" w:rsidRDefault="00064B7F" w:rsidP="007B7733">
      <w:pPr>
        <w:spacing w:before="0"/>
      </w:pPr>
      <w:r>
        <w:separator/>
      </w:r>
    </w:p>
  </w:endnote>
  <w:endnote w:type="continuationSeparator" w:id="0">
    <w:p w14:paraId="66BD653D" w14:textId="77777777" w:rsidR="00064B7F" w:rsidRDefault="00064B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223F2" w14:textId="77777777" w:rsidR="00064B7F" w:rsidRDefault="00064B7F" w:rsidP="007B7733">
      <w:pPr>
        <w:spacing w:before="0"/>
      </w:pPr>
      <w:r>
        <w:separator/>
      </w:r>
    </w:p>
  </w:footnote>
  <w:footnote w:type="continuationSeparator" w:id="0">
    <w:p w14:paraId="57C6F8AD" w14:textId="77777777" w:rsidR="00064B7F" w:rsidRDefault="00064B7F" w:rsidP="007B7733">
      <w:pPr>
        <w:spacing w:before="0"/>
      </w:pPr>
      <w:r>
        <w:continuationSeparator/>
      </w:r>
    </w:p>
  </w:footnote>
  <w:footnote w:id="1">
    <w:p w14:paraId="5BE5F8D4"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2087D07B"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1555D501"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18D9446F" w14:textId="77777777" w:rsidR="00C26D05" w:rsidRPr="00CF0941" w:rsidRDefault="00C26D05" w:rsidP="00C26D05">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9732" w14:textId="77777777" w:rsidR="007B7733" w:rsidRDefault="007B7733" w:rsidP="005E2231">
    <w:pPr>
      <w:pStyle w:val="Header"/>
      <w:rPr>
        <w:lang w:val="pt-BR"/>
      </w:rPr>
    </w:pPr>
    <w:r>
      <w:t xml:space="preserve">- </w:t>
    </w:r>
    <w:r w:rsidR="004E0A98">
      <w:fldChar w:fldCharType="begin"/>
    </w:r>
    <w:r>
      <w:instrText xml:space="preserve"> PAGE  \* MERGEFORMAT </w:instrText>
    </w:r>
    <w:r w:rsidR="004E0A98">
      <w:fldChar w:fldCharType="separate"/>
    </w:r>
    <w:r w:rsidR="00E072E7">
      <w:rPr>
        <w:noProof/>
      </w:rPr>
      <w:t>2</w:t>
    </w:r>
    <w:r w:rsidR="004E0A98">
      <w:rPr>
        <w:noProof/>
      </w:rPr>
      <w:fldChar w:fldCharType="end"/>
    </w:r>
    <w:r>
      <w:rPr>
        <w:lang w:val="pt-BR"/>
      </w:rPr>
      <w:t xml:space="preserve"> -</w:t>
    </w:r>
  </w:p>
  <w:p w14:paraId="6BCB1AC3" w14:textId="0777D5B0" w:rsidR="007B7733" w:rsidRPr="007336C4" w:rsidRDefault="006B0178" w:rsidP="005E2231">
    <w:pPr>
      <w:pStyle w:val="Header"/>
    </w:pPr>
    <w:fldSimple w:instr=" STYLEREF  Docnumber  \* MERGEFORMAT ">
      <w:r w:rsidR="00D01AE4">
        <w:rPr>
          <w:noProof/>
        </w:rPr>
        <w:t>FGAI4H-E-011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A42712"/>
    <w:multiLevelType w:val="hybridMultilevel"/>
    <w:tmpl w:val="346E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85E99"/>
    <w:multiLevelType w:val="hybridMultilevel"/>
    <w:tmpl w:val="9CB44F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5" w15:restartNumberingAfterBreak="0">
    <w:nsid w:val="5EA66254"/>
    <w:multiLevelType w:val="hybridMultilevel"/>
    <w:tmpl w:val="F19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7"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 w:numId="23">
    <w:abstractNumId w:val="15"/>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3"/>
  </w:num>
  <w:num w:numId="41">
    <w:abstractNumId w:val="16"/>
  </w:num>
  <w:num w:numId="42">
    <w:abstractNumId w:val="1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Y1tDQytLA0tTA2MzVR0lEKTi0uzszPAykwqgUA7HTnDywAAAA="/>
  </w:docVars>
  <w:rsids>
    <w:rsidRoot w:val="00E03557"/>
    <w:rsid w:val="000002CE"/>
    <w:rsid w:val="00000339"/>
    <w:rsid w:val="00000BA4"/>
    <w:rsid w:val="00000FA8"/>
    <w:rsid w:val="0001104D"/>
    <w:rsid w:val="00012EB5"/>
    <w:rsid w:val="00017655"/>
    <w:rsid w:val="00017FE7"/>
    <w:rsid w:val="00022B29"/>
    <w:rsid w:val="00025502"/>
    <w:rsid w:val="00027A32"/>
    <w:rsid w:val="00030DBC"/>
    <w:rsid w:val="0003117B"/>
    <w:rsid w:val="0003257A"/>
    <w:rsid w:val="0004493F"/>
    <w:rsid w:val="00044D6D"/>
    <w:rsid w:val="00050A24"/>
    <w:rsid w:val="00051F47"/>
    <w:rsid w:val="00055464"/>
    <w:rsid w:val="0006330F"/>
    <w:rsid w:val="00063556"/>
    <w:rsid w:val="00064B7F"/>
    <w:rsid w:val="0006571F"/>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021B"/>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5E0D"/>
    <w:rsid w:val="00265FC7"/>
    <w:rsid w:val="002706A2"/>
    <w:rsid w:val="00271D94"/>
    <w:rsid w:val="00272DCD"/>
    <w:rsid w:val="0027462B"/>
    <w:rsid w:val="00281AC7"/>
    <w:rsid w:val="0028651A"/>
    <w:rsid w:val="00287355"/>
    <w:rsid w:val="002A6E11"/>
    <w:rsid w:val="002A709A"/>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1B19"/>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A019C"/>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0A98"/>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3F1D"/>
    <w:rsid w:val="00554DAD"/>
    <w:rsid w:val="00555133"/>
    <w:rsid w:val="005563D4"/>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0503"/>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6FB9"/>
    <w:rsid w:val="00616390"/>
    <w:rsid w:val="00621FC0"/>
    <w:rsid w:val="006246ED"/>
    <w:rsid w:val="00627024"/>
    <w:rsid w:val="006334FD"/>
    <w:rsid w:val="006336BF"/>
    <w:rsid w:val="00633E3C"/>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953C5"/>
    <w:rsid w:val="006A20A8"/>
    <w:rsid w:val="006A2774"/>
    <w:rsid w:val="006A3DF0"/>
    <w:rsid w:val="006A43C1"/>
    <w:rsid w:val="006B0178"/>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550A"/>
    <w:rsid w:val="006E7742"/>
    <w:rsid w:val="006E7AB0"/>
    <w:rsid w:val="006F117E"/>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2F1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36EF6"/>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34F2"/>
    <w:rsid w:val="00A270F6"/>
    <w:rsid w:val="00A3107C"/>
    <w:rsid w:val="00A31EDE"/>
    <w:rsid w:val="00A3317A"/>
    <w:rsid w:val="00A33885"/>
    <w:rsid w:val="00A376AD"/>
    <w:rsid w:val="00A4137D"/>
    <w:rsid w:val="00A41716"/>
    <w:rsid w:val="00A41EB0"/>
    <w:rsid w:val="00A44E77"/>
    <w:rsid w:val="00A46AE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6BBE"/>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6D05"/>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1AE4"/>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36EA"/>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072E7"/>
    <w:rsid w:val="00E073EF"/>
    <w:rsid w:val="00E133E2"/>
    <w:rsid w:val="00E150D6"/>
    <w:rsid w:val="00E16A67"/>
    <w:rsid w:val="00E203FE"/>
    <w:rsid w:val="00E223A9"/>
    <w:rsid w:val="00E232FF"/>
    <w:rsid w:val="00E254A6"/>
    <w:rsid w:val="00E27939"/>
    <w:rsid w:val="00E27E41"/>
    <w:rsid w:val="00E34BBF"/>
    <w:rsid w:val="00E35418"/>
    <w:rsid w:val="00E3572D"/>
    <w:rsid w:val="00E36F50"/>
    <w:rsid w:val="00E50C94"/>
    <w:rsid w:val="00E52824"/>
    <w:rsid w:val="00E52D35"/>
    <w:rsid w:val="00E5305A"/>
    <w:rsid w:val="00E628BB"/>
    <w:rsid w:val="00E62B7F"/>
    <w:rsid w:val="00E75037"/>
    <w:rsid w:val="00E77DE2"/>
    <w:rsid w:val="00E809A7"/>
    <w:rsid w:val="00E85AB7"/>
    <w:rsid w:val="00E86A5D"/>
    <w:rsid w:val="00E86AE9"/>
    <w:rsid w:val="00E908D6"/>
    <w:rsid w:val="00E93343"/>
    <w:rsid w:val="00E95565"/>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117F"/>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48FC"/>
    <w:rsid w:val="00F873DF"/>
    <w:rsid w:val="00F94445"/>
    <w:rsid w:val="00F96940"/>
    <w:rsid w:val="00FA1AF9"/>
    <w:rsid w:val="00FA57E6"/>
    <w:rsid w:val="00FA6F95"/>
    <w:rsid w:val="00FB2166"/>
    <w:rsid w:val="00FC1B22"/>
    <w:rsid w:val="00FC253A"/>
    <w:rsid w:val="00FC3150"/>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073C1"/>
  <w15:docId w15:val="{D997E819-8D89-43B6-BDB9-8E0C7B26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2F1F"/>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styleId="TableGrid">
    <w:name w:val="Table Grid"/>
    <w:basedOn w:val="TableNormal"/>
    <w:uiPriority w:val="59"/>
    <w:rsid w:val="00C26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0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es.sousa@fraunhofer.pt"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maria.vasconcelos@fraunhofer.p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64328-987F-45BA-B8DB-90F018D32A5F}"/>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69B93A5B-CE44-4AF4-BEB4-9BF645D61A11}"/>
</file>

<file path=docProps/app.xml><?xml version="1.0" encoding="utf-8"?>
<Properties xmlns="http://schemas.openxmlformats.org/officeDocument/2006/extended-properties" xmlns:vt="http://schemas.openxmlformats.org/officeDocument/2006/docPropsVTypes">
  <Template>Normal.dotm</Template>
  <TotalTime>58</TotalTime>
  <Pages>8</Pages>
  <Words>1976</Words>
  <Characters>10894</Characters>
  <Application>Microsoft Office Word</Application>
  <DocSecurity>0</DocSecurity>
  <Lines>286</Lines>
  <Paragraphs>176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TDD update: TG-Derma (Dermatology)</vt:lpstr>
      <vt:lpstr>Insert title (always in English)</vt:lpstr>
    </vt:vector>
  </TitlesOfParts>
  <Manager>ITU-T</Manager>
  <Company>International Telecommunication Union (ITU)</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TG-Derma (Dermatology)</dc:title>
  <dc:subject/>
  <dc:creator>TG-Derma topic driver</dc:creator>
  <cp:keywords/>
  <dc:description>FGAI4H-E-011  For: Geneva, 30 May – 1 June 2019_x000d_Document date: ITU-T Focus Group on AI for Health_x000d_Saved by ITU51013388 at 11:35:46 on 10/07/2019</dc:description>
  <cp:lastModifiedBy>Revision</cp:lastModifiedBy>
  <cp:revision>12</cp:revision>
  <cp:lastPrinted>2011-04-05T14:28:00Z</cp:lastPrinted>
  <dcterms:created xsi:type="dcterms:W3CDTF">2019-05-28T15:19:00Z</dcterms:created>
  <dcterms:modified xsi:type="dcterms:W3CDTF">2019-07-10T09:36:00Z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FGAI4H-E-011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30 May – 1 June 2019</vt:lpwstr>
  </property>
  <property fmtid="{D5CDD505-2E9C-101B-9397-08002B2CF9AE}" pid="8" name="Docauthor">
    <vt:lpwstr>TG-Derma topic driver</vt:lpwstr>
  </property>
</Properties>
</file>