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41"/>
        <w:gridCol w:w="4537"/>
      </w:tblGrid>
      <w:tr w:rsidRPr="00E03557" w:rsidR="00E03557" w:rsidTr="60A9AE4C" w14:paraId="761F002A" w14:textId="77777777">
        <w:trPr>
          <w:cantSplit/>
          <w:jc w:val="center"/>
        </w:trPr>
        <w:tc>
          <w:tcPr>
            <w:tcW w:w="1133" w:type="dxa"/>
            <w:vMerge w:val="restart"/>
            <w:tcMar/>
            <w:vAlign w:val="center"/>
          </w:tcPr>
          <w:p w:rsidRPr="00E03557" w:rsidR="00E03557" w:rsidP="00E03557" w:rsidRDefault="00BC1D31" w14:paraId="672A6659" w14:textId="77777777">
            <w:pPr>
              <w:jc w:val="center"/>
              <w:rPr>
                <w:sz w:val="20"/>
                <w:szCs w:val="20"/>
              </w:rPr>
            </w:pPr>
            <w:bookmarkStart w:name="_Hlk525579883" w:id="0"/>
            <w:bookmarkStart w:name="dtableau" w:id="1"/>
            <w:bookmarkStart w:name="dsg" w:colFirst="1" w:colLast="1" w:id="2"/>
            <w:bookmarkStart w:name="dnum" w:colFirst="2" w:colLast="2" w:id="3"/>
            <w:r w:rsidRPr="00E03557">
              <w:rPr>
                <w:noProof/>
                <w:sz w:val="20"/>
                <w:szCs w:val="20"/>
                <w:lang w:eastAsia="zh-CN"/>
              </w:rPr>
              <w:drawing>
                <wp:inline distT="0" distB="0" distL="0" distR="0" wp14:anchorId="70E9F2E2" wp14:editId="07777777">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Mar/>
          </w:tcPr>
          <w:p w:rsidRPr="00E03557" w:rsidR="00E03557" w:rsidP="60A9AE4C" w:rsidRDefault="5A388C31" w14:paraId="5BBF5846" w14:textId="77777777" w14:noSpellErr="1">
            <w:pPr>
              <w:rPr>
                <w:sz w:val="16"/>
                <w:szCs w:val="16"/>
              </w:rPr>
            </w:pPr>
            <w:r w:rsidRPr="60A9AE4C" w:rsidR="60A9AE4C">
              <w:rPr>
                <w:sz w:val="16"/>
                <w:szCs w:val="16"/>
              </w:rPr>
              <w:t>INTERNATIONAL TELECOMMUNICATION UNION</w:t>
            </w:r>
          </w:p>
          <w:p w:rsidRPr="00E03557" w:rsidR="00E03557" w:rsidP="60A9AE4C" w:rsidRDefault="5A388C31" w14:paraId="057C4F48" w14:textId="77777777" w14:noSpellErr="1">
            <w:pPr>
              <w:rPr>
                <w:b w:val="1"/>
                <w:bCs w:val="1"/>
                <w:sz w:val="26"/>
                <w:szCs w:val="26"/>
              </w:rPr>
            </w:pPr>
            <w:r w:rsidRPr="60A9AE4C" w:rsidR="60A9AE4C">
              <w:rPr>
                <w:b w:val="1"/>
                <w:bCs w:val="1"/>
                <w:sz w:val="26"/>
                <w:szCs w:val="26"/>
              </w:rPr>
              <w:t>TELECOMMUNICATION</w:t>
            </w:r>
            <w:r>
              <w:br/>
            </w:r>
            <w:r w:rsidRPr="60A9AE4C" w:rsidR="60A9AE4C">
              <w:rPr>
                <w:b w:val="1"/>
                <w:bCs w:val="1"/>
                <w:sz w:val="26"/>
                <w:szCs w:val="26"/>
              </w:rPr>
              <w:t>STANDARDIZATION SECTOR</w:t>
            </w:r>
          </w:p>
          <w:p w:rsidRPr="00E03557" w:rsidR="00E03557" w:rsidP="60A9AE4C" w:rsidRDefault="5A388C31" w14:paraId="0CB7835A" w14:textId="77777777" w14:noSpellErr="1">
            <w:pPr>
              <w:rPr>
                <w:sz w:val="20"/>
                <w:szCs w:val="20"/>
              </w:rPr>
            </w:pPr>
            <w:r w:rsidRPr="60A9AE4C" w:rsidR="60A9AE4C">
              <w:rPr>
                <w:sz w:val="20"/>
                <w:szCs w:val="20"/>
              </w:rPr>
              <w:t>STUDY PERIOD 2017-2020</w:t>
            </w:r>
          </w:p>
        </w:tc>
        <w:tc>
          <w:tcPr>
            <w:tcW w:w="4678" w:type="dxa"/>
            <w:gridSpan w:val="2"/>
            <w:tcMar/>
            <w:vAlign w:val="center"/>
          </w:tcPr>
          <w:p w:rsidRPr="006749DD" w:rsidR="00E03557" w:rsidP="60A9AE4C" w:rsidRDefault="2C7EB828" w14:paraId="644D369C" w14:noSpellErr="1" w14:textId="0C95B970">
            <w:pPr>
              <w:pStyle w:val="Docnumber"/>
              <w:rPr>
                <w:rFonts w:ascii="docnumber" w:hAnsi="docnumber"/>
              </w:rPr>
            </w:pPr>
            <w:r w:rsidRPr="60A9AE4C" w:rsidR="60A9AE4C">
              <w:rPr>
                <w:rFonts w:ascii="docnumber" w:hAnsi="docnumber"/>
              </w:rPr>
              <w:t>FG-AI4H-C-001-R</w:t>
            </w:r>
            <w:r w:rsidRPr="60A9AE4C" w:rsidR="60A9AE4C">
              <w:rPr>
                <w:rFonts w:ascii="docnumber" w:hAnsi="docnumber"/>
              </w:rPr>
              <w:t>5</w:t>
            </w:r>
          </w:p>
        </w:tc>
      </w:tr>
      <w:bookmarkEnd w:id="3"/>
      <w:tr w:rsidRPr="00E03557" w:rsidR="00E03557" w:rsidTr="60A9AE4C" w14:paraId="71BAF2DA" w14:textId="77777777">
        <w:trPr>
          <w:cantSplit/>
          <w:jc w:val="center"/>
        </w:trPr>
        <w:tc>
          <w:tcPr>
            <w:tcW w:w="1133" w:type="dxa"/>
            <w:vMerge/>
          </w:tcPr>
          <w:p w:rsidRPr="00E03557" w:rsidR="00E03557" w:rsidP="00E03557" w:rsidRDefault="00E03557" w14:paraId="0A37501D" w14:textId="77777777">
            <w:pPr>
              <w:rPr>
                <w:smallCaps/>
                <w:sz w:val="20"/>
              </w:rPr>
            </w:pPr>
          </w:p>
        </w:tc>
        <w:tc>
          <w:tcPr>
            <w:tcW w:w="3829" w:type="dxa"/>
            <w:gridSpan w:val="2"/>
            <w:vMerge/>
          </w:tcPr>
          <w:p w:rsidRPr="00E03557" w:rsidR="00E03557" w:rsidP="00E03557" w:rsidRDefault="00E03557" w14:paraId="5DAB6C7B" w14:textId="77777777">
            <w:pPr>
              <w:rPr>
                <w:smallCaps/>
                <w:sz w:val="20"/>
              </w:rPr>
            </w:pPr>
            <w:bookmarkStart w:name="ddate" w:colFirst="2" w:colLast="2" w:id="4"/>
          </w:p>
        </w:tc>
        <w:tc>
          <w:tcPr>
            <w:tcW w:w="4678" w:type="dxa"/>
            <w:gridSpan w:val="2"/>
            <w:tcMar/>
          </w:tcPr>
          <w:p w:rsidRPr="00E03557" w:rsidR="00E03557" w:rsidP="60A9AE4C" w:rsidRDefault="5A388C31" w14:paraId="733A164F" w14:textId="77777777" w14:noSpellErr="1">
            <w:pPr>
              <w:jc w:val="right"/>
              <w:rPr>
                <w:b w:val="1"/>
                <w:bCs w:val="1"/>
                <w:sz w:val="28"/>
                <w:szCs w:val="28"/>
              </w:rPr>
            </w:pPr>
            <w:r w:rsidRPr="60A9AE4C" w:rsidR="60A9AE4C">
              <w:rPr>
                <w:b w:val="1"/>
                <w:bCs w:val="1"/>
                <w:sz w:val="28"/>
                <w:szCs w:val="28"/>
              </w:rPr>
              <w:t>ITU-T Focus Group on AI for Health</w:t>
            </w:r>
          </w:p>
        </w:tc>
      </w:tr>
      <w:tr w:rsidRPr="00E03557" w:rsidR="00E03557" w:rsidTr="60A9AE4C" w14:paraId="24ED268E" w14:textId="77777777">
        <w:trPr>
          <w:cantSplit/>
          <w:jc w:val="center"/>
        </w:trPr>
        <w:tc>
          <w:tcPr>
            <w:tcW w:w="1133" w:type="dxa"/>
            <w:vMerge/>
            <w:tcBorders>
              <w:bottom w:val="single" w:color="auto" w:sz="12" w:space="0"/>
            </w:tcBorders>
          </w:tcPr>
          <w:p w:rsidRPr="00E03557" w:rsidR="00E03557" w:rsidP="00E03557" w:rsidRDefault="00E03557" w14:paraId="02EB378F" w14:textId="77777777">
            <w:pPr>
              <w:rPr>
                <w:b/>
                <w:bCs/>
                <w:sz w:val="26"/>
              </w:rPr>
            </w:pPr>
          </w:p>
        </w:tc>
        <w:tc>
          <w:tcPr>
            <w:tcW w:w="3829" w:type="dxa"/>
            <w:gridSpan w:val="2"/>
            <w:vMerge/>
            <w:tcBorders>
              <w:bottom w:val="single" w:color="auto" w:sz="12" w:space="0"/>
            </w:tcBorders>
          </w:tcPr>
          <w:p w:rsidRPr="00E03557" w:rsidR="00E03557" w:rsidP="00E03557" w:rsidRDefault="00E03557" w14:paraId="6A05A809" w14:textId="77777777">
            <w:pPr>
              <w:rPr>
                <w:b/>
                <w:bCs/>
                <w:sz w:val="26"/>
              </w:rPr>
            </w:pPr>
            <w:bookmarkStart w:name="dorlang" w:colFirst="2" w:colLast="2" w:id="5"/>
            <w:bookmarkEnd w:id="4"/>
          </w:p>
        </w:tc>
        <w:tc>
          <w:tcPr>
            <w:tcW w:w="4678" w:type="dxa"/>
            <w:gridSpan w:val="2"/>
            <w:tcBorders>
              <w:bottom w:val="single" w:color="auto" w:sz="12" w:space="0"/>
            </w:tcBorders>
            <w:tcMar/>
            <w:vAlign w:val="center"/>
          </w:tcPr>
          <w:p w:rsidRPr="00E03557" w:rsidR="00E03557" w:rsidP="60A9AE4C" w:rsidRDefault="5A388C31" w14:paraId="0B1DA3DE" w14:textId="77777777" w14:noSpellErr="1">
            <w:pPr>
              <w:jc w:val="right"/>
              <w:rPr>
                <w:b w:val="1"/>
                <w:bCs w:val="1"/>
                <w:sz w:val="28"/>
                <w:szCs w:val="28"/>
              </w:rPr>
            </w:pPr>
            <w:r w:rsidRPr="60A9AE4C" w:rsidR="60A9AE4C">
              <w:rPr>
                <w:b w:val="1"/>
                <w:bCs w:val="1"/>
                <w:sz w:val="28"/>
                <w:szCs w:val="28"/>
              </w:rPr>
              <w:t>Original: English</w:t>
            </w:r>
          </w:p>
        </w:tc>
      </w:tr>
      <w:tr w:rsidRPr="00E03557" w:rsidR="00BC1D31" w:rsidTr="60A9AE4C" w14:paraId="47E5AC6F" w14:textId="77777777">
        <w:trPr>
          <w:cantSplit/>
          <w:jc w:val="center"/>
        </w:trPr>
        <w:tc>
          <w:tcPr>
            <w:tcW w:w="1700" w:type="dxa"/>
            <w:gridSpan w:val="2"/>
            <w:tcMar/>
          </w:tcPr>
          <w:p w:rsidRPr="00E03557" w:rsidR="00BC1D31" w:rsidP="60A9AE4C" w:rsidRDefault="00BC1D31" w14:paraId="463B2F56" w14:textId="77777777" w14:noSpellErr="1">
            <w:pPr>
              <w:rPr>
                <w:b w:val="1"/>
                <w:bCs w:val="1"/>
              </w:rPr>
            </w:pPr>
            <w:bookmarkStart w:name="dbluepink" w:colFirst="1" w:colLast="1" w:id="6"/>
            <w:bookmarkStart w:name="dmeeting" w:colFirst="2" w:colLast="2" w:id="7"/>
            <w:bookmarkEnd w:id="2"/>
            <w:bookmarkEnd w:id="5"/>
            <w:r>
              <w:rPr>
                <w:b w:val="1"/>
                <w:bCs w:val="1"/>
              </w:rPr>
              <w:t>WG</w:t>
            </w:r>
            <w:r w:rsidRPr="00E03557">
              <w:rPr>
                <w:b w:val="1"/>
                <w:bCs w:val="1"/>
              </w:rPr>
              <w:t>(s):</w:t>
            </w:r>
          </w:p>
        </w:tc>
        <w:tc>
          <w:tcPr>
            <w:tcW w:w="3262" w:type="dxa"/>
            <w:tcMar/>
            <w:vAlign w:val="center"/>
          </w:tcPr>
          <w:p w:rsidRPr="00123B21" w:rsidR="00BC1D31" w:rsidP="00404076" w:rsidRDefault="5A388C31" w14:paraId="3CB033C6" w14:textId="77777777" w14:noSpellErr="1">
            <w:r w:rsidR="60A9AE4C">
              <w:rPr/>
              <w:t>Plenary</w:t>
            </w:r>
          </w:p>
        </w:tc>
        <w:tc>
          <w:tcPr>
            <w:tcW w:w="4678" w:type="dxa"/>
            <w:gridSpan w:val="2"/>
            <w:tcMar/>
            <w:vAlign w:val="center"/>
          </w:tcPr>
          <w:p w:rsidRPr="00123B21" w:rsidR="00BC1D31" w:rsidP="005F0C88" w:rsidRDefault="5A388C31" w14:paraId="2E68E58D" w14:textId="77777777" w14:noSpellErr="1">
            <w:pPr>
              <w:jc w:val="right"/>
            </w:pPr>
            <w:r w:rsidR="60A9AE4C">
              <w:rPr/>
              <w:t>Lausanne, 23-25 January 2019</w:t>
            </w:r>
          </w:p>
        </w:tc>
      </w:tr>
      <w:tr w:rsidRPr="00E03557" w:rsidR="00E03557" w:rsidTr="60A9AE4C" w14:paraId="754D0028" w14:textId="77777777">
        <w:trPr>
          <w:cantSplit/>
          <w:jc w:val="center"/>
        </w:trPr>
        <w:tc>
          <w:tcPr>
            <w:tcW w:w="9640" w:type="dxa"/>
            <w:gridSpan w:val="5"/>
            <w:tcMar/>
          </w:tcPr>
          <w:p w:rsidRPr="00E03557" w:rsidR="00E03557" w:rsidP="60A9AE4C" w:rsidRDefault="00BC1D31" w14:paraId="411178A0" w14:textId="77777777" w14:noSpellErr="1">
            <w:pPr>
              <w:jc w:val="center"/>
              <w:rPr>
                <w:b w:val="1"/>
                <w:bCs w:val="1"/>
              </w:rPr>
            </w:pPr>
            <w:bookmarkStart w:name="dtitle" w:colFirst="0" w:colLast="0" w:id="8"/>
            <w:bookmarkEnd w:id="6"/>
            <w:bookmarkEnd w:id="7"/>
            <w:r w:rsidRPr="00123B21">
              <w:rPr>
                <w:b w:val="1"/>
                <w:bCs w:val="1"/>
              </w:rPr>
              <w:t>DOCUMENT</w:t>
            </w:r>
          </w:p>
        </w:tc>
      </w:tr>
      <w:tr w:rsidRPr="00E03557" w:rsidR="00BC1D31" w:rsidTr="60A9AE4C" w14:paraId="2DCBD034" w14:textId="77777777">
        <w:trPr>
          <w:cantSplit/>
          <w:jc w:val="center"/>
        </w:trPr>
        <w:tc>
          <w:tcPr>
            <w:tcW w:w="1700" w:type="dxa"/>
            <w:gridSpan w:val="2"/>
            <w:tcMar/>
          </w:tcPr>
          <w:p w:rsidRPr="00E03557" w:rsidR="00BC1D31" w:rsidP="60A9AE4C" w:rsidRDefault="00BC1D31" w14:paraId="5BA74EA5" w14:textId="77777777" w14:noSpellErr="1">
            <w:pPr>
              <w:rPr>
                <w:b w:val="1"/>
                <w:bCs w:val="1"/>
              </w:rPr>
            </w:pPr>
            <w:bookmarkStart w:name="dsource" w:colFirst="1" w:colLast="1" w:id="9"/>
            <w:bookmarkEnd w:id="8"/>
            <w:r w:rsidRPr="00E03557">
              <w:rPr>
                <w:b w:val="1"/>
                <w:bCs w:val="1"/>
              </w:rPr>
              <w:t>Source:</w:t>
            </w:r>
          </w:p>
        </w:tc>
        <w:tc>
          <w:tcPr>
            <w:tcW w:w="7940" w:type="dxa"/>
            <w:gridSpan w:val="3"/>
            <w:tcMar/>
            <w:vAlign w:val="center"/>
          </w:tcPr>
          <w:p w:rsidRPr="00123B21" w:rsidR="00BC1D31" w:rsidP="00404076" w:rsidRDefault="5A388C31" w14:paraId="7DFF78AE" w14:textId="77777777" w14:noSpellErr="1">
            <w:r w:rsidR="60A9AE4C">
              <w:rPr/>
              <w:t>Chairman FG-AI4H</w:t>
            </w:r>
          </w:p>
        </w:tc>
      </w:tr>
      <w:tr w:rsidRPr="00E03557" w:rsidR="00BC1D31" w:rsidTr="60A9AE4C" w14:paraId="5DA459F0" w14:textId="77777777">
        <w:trPr>
          <w:cantSplit/>
          <w:jc w:val="center"/>
        </w:trPr>
        <w:tc>
          <w:tcPr>
            <w:tcW w:w="1700" w:type="dxa"/>
            <w:gridSpan w:val="2"/>
            <w:tcMar/>
          </w:tcPr>
          <w:p w:rsidRPr="00E03557" w:rsidR="00BC1D31" w:rsidP="00BC1D31" w:rsidRDefault="00BC1D31" w14:paraId="3728E60B" w14:textId="77777777" w14:noSpellErr="1">
            <w:bookmarkStart w:name="dtitle1" w:colFirst="1" w:colLast="1" w:id="10"/>
            <w:bookmarkEnd w:id="9"/>
            <w:r w:rsidRPr="00E03557">
              <w:rPr>
                <w:b w:val="1"/>
                <w:bCs w:val="1"/>
              </w:rPr>
              <w:t>Title:</w:t>
            </w:r>
          </w:p>
        </w:tc>
        <w:tc>
          <w:tcPr>
            <w:tcW w:w="7940" w:type="dxa"/>
            <w:gridSpan w:val="3"/>
            <w:tcMar/>
            <w:vAlign w:val="center"/>
          </w:tcPr>
          <w:p w:rsidRPr="00123B21" w:rsidR="00BC1D31" w:rsidP="005F0C88" w:rsidRDefault="5A388C31" w14:paraId="58F72897" w14:textId="77777777" w14:noSpellErr="1">
            <w:r w:rsidR="60A9AE4C">
              <w:rPr/>
              <w:t>Agenda of the third meeting ("Meeting C") of the Focus Group on Artificial Intelligence for Health (FG-AI4H)</w:t>
            </w:r>
          </w:p>
        </w:tc>
      </w:tr>
      <w:tr w:rsidRPr="00E03557" w:rsidR="00E03557" w:rsidTr="60A9AE4C" w14:paraId="5EAA2A09" w14:textId="77777777">
        <w:trPr>
          <w:cantSplit/>
          <w:jc w:val="center"/>
        </w:trPr>
        <w:tc>
          <w:tcPr>
            <w:tcW w:w="1700" w:type="dxa"/>
            <w:gridSpan w:val="2"/>
            <w:tcBorders>
              <w:bottom w:val="single" w:color="auto" w:sz="6" w:space="0"/>
            </w:tcBorders>
            <w:tcMar/>
          </w:tcPr>
          <w:p w:rsidRPr="00E03557" w:rsidR="00E03557" w:rsidP="60A9AE4C" w:rsidRDefault="00E03557" w14:paraId="4FB3E2D4" w14:textId="77777777" w14:noSpellErr="1">
            <w:pPr>
              <w:rPr>
                <w:b w:val="1"/>
                <w:bCs w:val="1"/>
              </w:rPr>
            </w:pPr>
            <w:bookmarkStart w:name="dpurpose" w:colFirst="1" w:colLast="1" w:id="11"/>
            <w:bookmarkEnd w:id="10"/>
            <w:r w:rsidRPr="00E03557">
              <w:rPr>
                <w:b w:val="1"/>
                <w:bCs w:val="1"/>
              </w:rPr>
              <w:t>Purpose:</w:t>
            </w:r>
          </w:p>
        </w:tc>
        <w:tc>
          <w:tcPr>
            <w:tcW w:w="7940" w:type="dxa"/>
            <w:gridSpan w:val="3"/>
            <w:tcBorders>
              <w:bottom w:val="single" w:color="auto" w:sz="6" w:space="0"/>
            </w:tcBorders>
            <w:shd w:val="clear" w:color="auto" w:fill="auto"/>
            <w:tcMar/>
          </w:tcPr>
          <w:p w:rsidRPr="00BC1D31" w:rsidR="00E03557" w:rsidP="60A9AE4C" w:rsidRDefault="5A388C31" w14:paraId="780E5D9B" w14:textId="77777777" w14:noSpellErr="1">
            <w:pPr>
              <w:rPr>
                <w:highlight w:val="yellow"/>
              </w:rPr>
            </w:pPr>
            <w:r w:rsidRPr="60A9AE4C" w:rsidR="60A9AE4C">
              <w:rPr>
                <w:lang w:val="en-US"/>
              </w:rPr>
              <w:t>Admin</w:t>
            </w:r>
          </w:p>
        </w:tc>
      </w:tr>
      <w:bookmarkEnd w:id="1"/>
      <w:bookmarkEnd w:id="11"/>
      <w:tr w:rsidRPr="00E03557" w:rsidR="00BC1D31" w:rsidTr="60A9AE4C" w14:paraId="7668426C" w14:textId="77777777">
        <w:trPr>
          <w:cantSplit/>
          <w:jc w:val="center"/>
        </w:trPr>
        <w:tc>
          <w:tcPr>
            <w:tcW w:w="1700" w:type="dxa"/>
            <w:gridSpan w:val="2"/>
            <w:tcBorders>
              <w:top w:val="single" w:color="auto" w:sz="6" w:space="0"/>
              <w:bottom w:val="single" w:color="auto" w:sz="6" w:space="0"/>
            </w:tcBorders>
            <w:tcMar/>
          </w:tcPr>
          <w:p w:rsidRPr="00E03557" w:rsidR="00BC1D31" w:rsidP="60A9AE4C" w:rsidRDefault="5A388C31" w14:paraId="50D9F07A" w14:textId="77777777" w14:noSpellErr="1">
            <w:pPr>
              <w:rPr>
                <w:b w:val="1"/>
                <w:bCs w:val="1"/>
              </w:rPr>
            </w:pPr>
            <w:r w:rsidRPr="60A9AE4C" w:rsidR="60A9AE4C">
              <w:rPr>
                <w:b w:val="1"/>
                <w:bCs w:val="1"/>
              </w:rPr>
              <w:t>Contact:</w:t>
            </w:r>
          </w:p>
        </w:tc>
        <w:tc>
          <w:tcPr>
            <w:tcW w:w="3403" w:type="dxa"/>
            <w:gridSpan w:val="2"/>
            <w:tcBorders>
              <w:top w:val="single" w:color="auto" w:sz="6" w:space="0"/>
              <w:bottom w:val="single" w:color="auto" w:sz="6" w:space="0"/>
            </w:tcBorders>
            <w:tcMar/>
          </w:tcPr>
          <w:p w:rsidRPr="00912E80" w:rsidR="00BC1D31" w:rsidP="006A6DE7" w:rsidRDefault="5A388C31" w14:paraId="2C7DB57C" w14:textId="77777777" w14:noSpellErr="1">
            <w:r w:rsidR="60A9AE4C">
              <w:rPr/>
              <w:t>Thomas Wiegand</w:t>
            </w:r>
            <w:r>
              <w:br/>
            </w:r>
            <w:r w:rsidR="60A9AE4C">
              <w:rPr/>
              <w:t>Fraunhofer HHI</w:t>
            </w:r>
            <w:r>
              <w:br/>
            </w:r>
            <w:r w:rsidR="60A9AE4C">
              <w:rPr/>
              <w:t>Germany</w:t>
            </w:r>
          </w:p>
        </w:tc>
        <w:tc>
          <w:tcPr>
            <w:tcW w:w="4537" w:type="dxa"/>
            <w:tcBorders>
              <w:top w:val="single" w:color="auto" w:sz="6" w:space="0"/>
              <w:bottom w:val="single" w:color="auto" w:sz="6" w:space="0"/>
            </w:tcBorders>
            <w:tcMar/>
          </w:tcPr>
          <w:p w:rsidRPr="00912E80" w:rsidR="006749DD" w:rsidP="006A6DE7" w:rsidRDefault="5A388C31" w14:paraId="12A768C8" w14:textId="77777777" w14:noSpellErr="1">
            <w:r w:rsidR="60A9AE4C">
              <w:rPr/>
              <w:t xml:space="preserve">Email: </w:t>
            </w:r>
            <w:hyperlink r:id="Rb6d159a10111441a">
              <w:r w:rsidRPr="60A9AE4C" w:rsidR="60A9AE4C">
                <w:rPr>
                  <w:rStyle w:val="Hyperlink"/>
                </w:rPr>
                <w:t>thomas.wiegand@hhi.fraunhofer.de</w:t>
              </w:r>
            </w:hyperlink>
          </w:p>
        </w:tc>
      </w:tr>
    </w:tbl>
    <w:p w:rsidRPr="00852AAD" w:rsidR="00E03557" w:rsidP="00E03557" w:rsidRDefault="00E03557" w14:paraId="5A39BBE3" w14:textId="7777777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Pr="00E03557" w:rsidR="00E03557" w:rsidTr="60A9AE4C" w14:paraId="0FA2E597" w14:textId="77777777">
        <w:trPr>
          <w:cantSplit/>
          <w:jc w:val="center"/>
        </w:trPr>
        <w:tc>
          <w:tcPr>
            <w:tcW w:w="1701" w:type="dxa"/>
            <w:tcMar/>
          </w:tcPr>
          <w:p w:rsidRPr="00E03557" w:rsidR="00E03557" w:rsidP="60A9AE4C" w:rsidRDefault="5A388C31" w14:paraId="1D64A6CD" w14:textId="77777777" w14:noSpellErr="1">
            <w:pPr>
              <w:rPr>
                <w:b w:val="1"/>
                <w:bCs w:val="1"/>
              </w:rPr>
            </w:pPr>
            <w:r w:rsidRPr="60A9AE4C" w:rsidR="60A9AE4C">
              <w:rPr>
                <w:b w:val="1"/>
                <w:bCs w:val="1"/>
              </w:rPr>
              <w:t>Abstract:</w:t>
            </w:r>
          </w:p>
        </w:tc>
        <w:tc>
          <w:tcPr>
            <w:tcW w:w="7939" w:type="dxa"/>
            <w:tcMar/>
          </w:tcPr>
          <w:p w:rsidRPr="00BC1D31" w:rsidR="00E03557" w:rsidP="60A9AE4C" w:rsidRDefault="5A388C31" w14:paraId="3B60F8C5" w14:textId="77777777" w14:noSpellErr="1">
            <w:pPr>
              <w:rPr>
                <w:highlight w:val="yellow"/>
              </w:rPr>
            </w:pPr>
            <w:r w:rsidR="60A9AE4C">
              <w:rPr/>
              <w:t>This document contains a draft agenda of the third meeting of ITU-T Focus Group on Artificial Intelligence for Health (FG AI4H).</w:t>
            </w:r>
          </w:p>
        </w:tc>
      </w:tr>
      <w:bookmarkEnd w:id="0"/>
    </w:tbl>
    <w:p w:rsidRPr="00C55539" w:rsidR="00C55539" w:rsidP="00C55539" w:rsidRDefault="00C55539" w14:paraId="41C8F396" w14:textId="77777777">
      <w:pPr>
        <w:spacing w:before="0"/>
        <w:rPr>
          <w:rFonts w:eastAsia="Times New Roman" w:asciiTheme="majorBidi" w:hAnsiTheme="majorBidi" w:cstheme="majorBidi"/>
          <w:sz w:val="22"/>
          <w:szCs w:val="22"/>
          <w:lang w:eastAsia="zh-CN"/>
        </w:rPr>
      </w:pPr>
    </w:p>
    <w:tbl>
      <w:tblPr>
        <w:tblW w:w="0" w:type="auto"/>
        <w:tblInd w:w="-5" w:type="dxa"/>
        <w:tblCellMar>
          <w:top w:w="15" w:type="dxa"/>
          <w:left w:w="15" w:type="dxa"/>
          <w:bottom w:w="15" w:type="dxa"/>
          <w:right w:w="15" w:type="dxa"/>
        </w:tblCellMar>
        <w:tblLook w:val="04A0" w:firstRow="1" w:lastRow="0" w:firstColumn="1" w:lastColumn="0" w:noHBand="0" w:noVBand="1"/>
      </w:tblPr>
      <w:tblGrid>
        <w:gridCol w:w="436"/>
        <w:gridCol w:w="613"/>
        <w:gridCol w:w="85"/>
        <w:gridCol w:w="3828"/>
        <w:gridCol w:w="4605"/>
      </w:tblGrid>
      <w:tr w:rsidRPr="00D55F61" w:rsidR="007D4AC9" w:rsidTr="60A9AE4C" w14:paraId="706AE58B" w14:textId="77777777">
        <w:tc>
          <w:tcPr>
            <w:tcW w:w="4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7D4AC9" w:rsidP="00D55F61" w:rsidRDefault="007D4AC9" w14:paraId="72A3D3EC" w14:textId="77777777">
            <w:pPr>
              <w:pStyle w:val="Tabletext"/>
            </w:pPr>
          </w:p>
        </w:tc>
        <w:tc>
          <w:tcPr>
            <w:tcW w:w="45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7D4AC9" w:rsidP="00D55F61" w:rsidRDefault="007D4AC9" w14:paraId="0D0B940D" w14:textId="77777777">
            <w:pPr>
              <w:pStyle w:val="Tabletext"/>
            </w:pPr>
          </w:p>
        </w:tc>
        <w:tc>
          <w:tcPr>
            <w:tcW w:w="46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7D4AC9" w:rsidP="00D55F61" w:rsidRDefault="5A388C31" w14:paraId="7FDA0C28" w14:textId="77777777" w14:noSpellErr="1">
            <w:pPr>
              <w:pStyle w:val="Tabletext"/>
            </w:pPr>
            <w:r w:rsidR="60A9AE4C">
              <w:rPr/>
              <w:t>Related Documents</w:t>
            </w:r>
          </w:p>
        </w:tc>
      </w:tr>
      <w:tr w:rsidRPr="00D55F61" w:rsidR="007D4AC9" w:rsidTr="60A9AE4C" w14:paraId="5C365003" w14:textId="77777777">
        <w:tc>
          <w:tcPr>
            <w:tcW w:w="4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7D4AC9" w:rsidP="00D55F61" w:rsidRDefault="2C7EB828" w14:paraId="649841BE" w14:textId="77777777">
            <w:pPr>
              <w:pStyle w:val="Tabletext"/>
            </w:pPr>
            <w:r w:rsidR="60A9AE4C">
              <w:rPr/>
              <w:t>1</w:t>
            </w:r>
          </w:p>
        </w:tc>
        <w:tc>
          <w:tcPr>
            <w:tcW w:w="45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7D4AC9" w:rsidP="00D55F61" w:rsidRDefault="5A388C31" w14:paraId="6F64FFC3" w14:textId="77777777" w14:noSpellErr="1">
            <w:pPr>
              <w:pStyle w:val="Tabletext"/>
            </w:pPr>
            <w:r w:rsidR="60A9AE4C">
              <w:rPr/>
              <w:t>Opening</w:t>
            </w:r>
          </w:p>
        </w:tc>
        <w:tc>
          <w:tcPr>
            <w:tcW w:w="46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7D4AC9" w:rsidP="00D55F61" w:rsidRDefault="007D4AC9" w14:paraId="0E27B00A" w14:textId="77777777">
            <w:pPr>
              <w:pStyle w:val="Tabletext"/>
            </w:pPr>
          </w:p>
        </w:tc>
      </w:tr>
      <w:tr w:rsidRPr="00D55F61" w:rsidR="007D4AC9" w:rsidTr="60A9AE4C" w14:paraId="15DBFA3B" w14:textId="77777777">
        <w:tc>
          <w:tcPr>
            <w:tcW w:w="4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7D4AC9" w:rsidP="00D55F61" w:rsidRDefault="2C7EB828" w14:paraId="18F999B5" w14:textId="77777777">
            <w:pPr>
              <w:pStyle w:val="Tabletext"/>
            </w:pPr>
            <w:r w:rsidR="60A9AE4C">
              <w:rPr/>
              <w:t>2</w:t>
            </w:r>
          </w:p>
        </w:tc>
        <w:tc>
          <w:tcPr>
            <w:tcW w:w="45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7D4AC9" w:rsidP="00D55F61" w:rsidRDefault="5A388C31" w14:paraId="138F1EEA" w14:textId="77777777" w14:noSpellErr="1">
            <w:pPr>
              <w:pStyle w:val="Tabletext"/>
            </w:pPr>
            <w:r w:rsidR="60A9AE4C">
              <w:rPr/>
              <w:t>Approval of agenda   </w:t>
            </w:r>
          </w:p>
        </w:tc>
        <w:tc>
          <w:tcPr>
            <w:tcW w:w="46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7D4AC9" w:rsidP="00B84926" w:rsidRDefault="00C143F3" w14:paraId="30CA0C09" w14:textId="77777777" w14:noSpellErr="1">
            <w:pPr>
              <w:pStyle w:val="Tabletext"/>
            </w:pPr>
            <w:hyperlink r:id="R730025f63c234164">
              <w:r w:rsidRPr="60A9AE4C" w:rsidR="60A9AE4C">
                <w:rPr>
                  <w:rStyle w:val="Hyperlink"/>
                </w:rPr>
                <w:t>C-001</w:t>
              </w:r>
            </w:hyperlink>
            <w:r w:rsidR="60A9AE4C">
              <w:rPr/>
              <w:t xml:space="preserve"> (Agenda; Chair)</w:t>
            </w:r>
          </w:p>
        </w:tc>
      </w:tr>
      <w:tr w:rsidRPr="00D55F61" w:rsidR="00B84926" w:rsidTr="60A9AE4C" w14:paraId="4DC55A85" w14:textId="77777777">
        <w:tc>
          <w:tcPr>
            <w:tcW w:w="4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D55F61" w:rsidR="00B84926" w:rsidP="00B84926" w:rsidRDefault="2C7EB828" w14:paraId="5FCD5EC4" w14:textId="77777777">
            <w:pPr>
              <w:pStyle w:val="Tabletext"/>
            </w:pPr>
            <w:r w:rsidR="60A9AE4C">
              <w:rPr/>
              <w:t>3</w:t>
            </w:r>
          </w:p>
        </w:tc>
        <w:tc>
          <w:tcPr>
            <w:tcW w:w="45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D55F61" w:rsidR="00B84926" w:rsidP="00B84926" w:rsidRDefault="5A388C31" w14:paraId="5025DE51" w14:textId="77777777" w14:noSpellErr="1">
            <w:pPr>
              <w:pStyle w:val="Tabletext"/>
            </w:pPr>
            <w:r w:rsidR="60A9AE4C">
              <w:rPr/>
              <w:t>Allocation of documents</w:t>
            </w:r>
          </w:p>
        </w:tc>
        <w:tc>
          <w:tcPr>
            <w:tcW w:w="46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D55F61" w:rsidR="00B84926" w:rsidP="00B84926" w:rsidRDefault="00C143F3" w14:paraId="33AF4DCC" w14:textId="77777777" w14:noSpellErr="1">
            <w:pPr>
              <w:pStyle w:val="Tabletext"/>
            </w:pPr>
            <w:hyperlink r:id="Rd0f1a07e4c7245fd">
              <w:r w:rsidRPr="60A9AE4C" w:rsidR="60A9AE4C">
                <w:rPr>
                  <w:rStyle w:val="Hyperlink"/>
                </w:rPr>
                <w:t>C-001</w:t>
              </w:r>
            </w:hyperlink>
            <w:r w:rsidR="60A9AE4C">
              <w:rPr/>
              <w:t xml:space="preserve"> (Agenda; Chair); </w:t>
            </w:r>
            <w:hyperlink r:id="R850176a71d174b3d">
              <w:r w:rsidRPr="60A9AE4C" w:rsidR="60A9AE4C">
                <w:rPr>
                  <w:rStyle w:val="Hyperlink"/>
                </w:rPr>
                <w:t>C-010-R1</w:t>
              </w:r>
            </w:hyperlink>
            <w:r w:rsidR="60A9AE4C">
              <w:rPr/>
              <w:t xml:space="preserve"> (All docs)</w:t>
            </w:r>
          </w:p>
        </w:tc>
      </w:tr>
      <w:tr w:rsidRPr="00D55F61" w:rsidR="00B84926" w:rsidTr="60A9AE4C" w14:paraId="477C4FA5" w14:textId="77777777">
        <w:tc>
          <w:tcPr>
            <w:tcW w:w="4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B84926" w:rsidP="00B84926" w:rsidRDefault="2C7EB828" w14:paraId="2598DEE6" w14:textId="77777777">
            <w:pPr>
              <w:pStyle w:val="Tabletext"/>
            </w:pPr>
            <w:r w:rsidR="60A9AE4C">
              <w:rPr/>
              <w:t>4</w:t>
            </w:r>
          </w:p>
        </w:tc>
        <w:tc>
          <w:tcPr>
            <w:tcW w:w="45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B84926" w:rsidP="00B84926" w:rsidRDefault="5A388C31" w14:paraId="3A533182" w14:textId="77777777" w14:noSpellErr="1">
            <w:pPr>
              <w:pStyle w:val="Tabletext"/>
            </w:pPr>
            <w:r w:rsidR="60A9AE4C">
              <w:rPr/>
              <w:t>IPR</w:t>
            </w:r>
          </w:p>
        </w:tc>
        <w:tc>
          <w:tcPr>
            <w:tcW w:w="46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B84926" w:rsidP="00B84926" w:rsidRDefault="5A388C31" w14:paraId="7DCAF8BA" w14:textId="77777777" w14:noSpellErr="1">
            <w:pPr>
              <w:pStyle w:val="Tabletext"/>
            </w:pPr>
            <w:r w:rsidR="60A9AE4C">
              <w:rPr/>
              <w:t xml:space="preserve">Annex </w:t>
            </w:r>
            <w:r w:rsidRPr="60A9AE4C" w:rsidR="60A9AE4C">
              <w:rPr>
                <w:rStyle w:val="Hyperlink"/>
              </w:rPr>
              <w:t>A</w:t>
            </w:r>
            <w:hyperlink w:history="1" w:anchor="AnnexA"/>
          </w:p>
        </w:tc>
      </w:tr>
      <w:tr w:rsidRPr="00D55F61" w:rsidR="00B84926" w:rsidTr="60A9AE4C" w14:paraId="03E116D9" w14:textId="77777777">
        <w:tc>
          <w:tcPr>
            <w:tcW w:w="4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B84926" w:rsidP="00B84926" w:rsidRDefault="2C7EB828" w14:paraId="78941E47" w14:textId="77777777">
            <w:pPr>
              <w:pStyle w:val="Tabletext"/>
            </w:pPr>
            <w:r w:rsidR="60A9AE4C">
              <w:rPr/>
              <w:t>5</w:t>
            </w:r>
          </w:p>
        </w:tc>
        <w:tc>
          <w:tcPr>
            <w:tcW w:w="45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B84926" w:rsidP="00B84926" w:rsidRDefault="5A388C31" w14:paraId="3EECABC6" w14:textId="77777777" w14:noSpellErr="1">
            <w:pPr>
              <w:pStyle w:val="Tabletext"/>
            </w:pPr>
            <w:r w:rsidR="60A9AE4C">
              <w:rPr/>
              <w:t>Management matters</w:t>
            </w:r>
          </w:p>
        </w:tc>
        <w:tc>
          <w:tcPr>
            <w:tcW w:w="46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B84926" w:rsidP="00B84926" w:rsidRDefault="00B84926" w14:paraId="60061E4C" w14:textId="77777777">
            <w:pPr>
              <w:pStyle w:val="Tabletext"/>
            </w:pPr>
          </w:p>
        </w:tc>
      </w:tr>
      <w:tr w:rsidRPr="00D55F61" w:rsidR="00B84926" w:rsidTr="60A9AE4C" w14:paraId="5D7F8D98" w14:textId="77777777">
        <w:tc>
          <w:tcPr>
            <w:tcW w:w="4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B84926" w:rsidP="00B84926" w:rsidRDefault="2C7EB828" w14:paraId="29B4EA11" w14:textId="77777777">
            <w:pPr>
              <w:pStyle w:val="Tabletext"/>
            </w:pPr>
            <w:r w:rsidR="60A9AE4C">
              <w:rPr/>
              <w:t>6</w:t>
            </w:r>
          </w:p>
        </w:tc>
        <w:tc>
          <w:tcPr>
            <w:tcW w:w="45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B84926" w:rsidP="00B84926" w:rsidRDefault="5A388C31" w14:paraId="3A426A53" w14:textId="77777777" w14:noSpellErr="1">
            <w:pPr>
              <w:pStyle w:val="Tabletext"/>
            </w:pPr>
            <w:r w:rsidR="60A9AE4C">
              <w:rPr/>
              <w:t>Report on Meeting B; other updates</w:t>
            </w:r>
          </w:p>
        </w:tc>
        <w:tc>
          <w:tcPr>
            <w:tcW w:w="46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B84926" w:rsidP="00B84926" w:rsidRDefault="5A388C31" w14:paraId="7451E554" w14:textId="77777777" w14:noSpellErr="1">
            <w:pPr>
              <w:pStyle w:val="Tabletext"/>
            </w:pPr>
            <w:r w:rsidR="60A9AE4C">
              <w:rPr/>
              <w:t xml:space="preserve">a) </w:t>
            </w:r>
            <w:hyperlink r:id="R7a736b61379d40a3">
              <w:r w:rsidRPr="60A9AE4C" w:rsidR="60A9AE4C">
                <w:rPr>
                  <w:rStyle w:val="Hyperlink"/>
                </w:rPr>
                <w:t>B-101</w:t>
              </w:r>
            </w:hyperlink>
            <w:r w:rsidR="60A9AE4C">
              <w:rPr/>
              <w:t xml:space="preserve"> (Report Meeting B; FG-AI4H)</w:t>
            </w:r>
          </w:p>
          <w:p w:rsidRPr="00C81DD4" w:rsidR="00B84926" w:rsidP="005050A2" w:rsidRDefault="5A388C31" w14:paraId="2FFAED2F" w14:textId="77777777" w14:noSpellErr="1">
            <w:pPr>
              <w:pStyle w:val="Tabletext"/>
            </w:pPr>
            <w:r w:rsidRPr="60A9AE4C" w:rsidR="60A9AE4C">
              <w:rPr>
                <w:highlight w:val="yellow"/>
              </w:rPr>
              <w:t xml:space="preserve">b) Reports from Ad Hoc Groups; </w:t>
            </w:r>
            <w:r w:rsidRPr="60A9AE4C" w:rsidR="60A9AE4C">
              <w:rPr>
                <w:rStyle w:val="Hyperlink"/>
                <w:highlight w:val="yellow"/>
              </w:rPr>
              <w:t>C-004</w:t>
            </w:r>
            <w:r w:rsidRPr="60A9AE4C" w:rsidR="60A9AE4C">
              <w:rPr>
                <w:highlight w:val="yellow"/>
              </w:rPr>
              <w:t xml:space="preserve"> (</w:t>
            </w:r>
            <w:hyperlink r:id="Re8e886eaa0b6431f">
              <w:r w:rsidRPr="60A9AE4C" w:rsidR="60A9AE4C">
                <w:rPr>
                  <w:rStyle w:val="Hyperlink"/>
                  <w:highlight w:val="yellow"/>
                </w:rPr>
                <w:t>B-103</w:t>
              </w:r>
            </w:hyperlink>
            <w:r w:rsidRPr="60A9AE4C" w:rsidR="60A9AE4C">
              <w:rPr>
                <w:highlight w:val="yellow"/>
              </w:rPr>
              <w:t xml:space="preserve"> updated, draft criteria for data acceptance)</w:t>
            </w:r>
          </w:p>
        </w:tc>
      </w:tr>
      <w:tr w:rsidRPr="00D55F61" w:rsidR="00B84926" w:rsidTr="60A9AE4C" w14:paraId="7292C7D9" w14:textId="77777777">
        <w:tc>
          <w:tcPr>
            <w:tcW w:w="4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B84926" w:rsidP="00B84926" w:rsidRDefault="2C7EB828" w14:paraId="75697EEC" w14:textId="77777777">
            <w:pPr>
              <w:pStyle w:val="Tabletext"/>
            </w:pPr>
            <w:r w:rsidR="60A9AE4C">
              <w:rPr/>
              <w:t>7</w:t>
            </w:r>
          </w:p>
        </w:tc>
        <w:tc>
          <w:tcPr>
            <w:tcW w:w="45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B84926" w:rsidP="00B84926" w:rsidRDefault="5A388C31" w14:paraId="5106EE0F" w14:textId="77777777" w14:noSpellErr="1">
            <w:pPr>
              <w:pStyle w:val="Tabletext"/>
            </w:pPr>
            <w:r w:rsidR="60A9AE4C">
              <w:rPr/>
              <w:t>Outcome of the workshop</w:t>
            </w:r>
          </w:p>
        </w:tc>
        <w:tc>
          <w:tcPr>
            <w:tcW w:w="46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B84926" w:rsidP="00B84926" w:rsidRDefault="00C143F3" w14:paraId="7FF050E7" w14:textId="77777777" w14:noSpellErr="1">
            <w:pPr>
              <w:pStyle w:val="Tabletext"/>
            </w:pPr>
            <w:hyperlink r:id="Ree0051773b5c480a">
              <w:r w:rsidRPr="60A9AE4C" w:rsidR="60A9AE4C">
                <w:rPr>
                  <w:rStyle w:val="Hyperlink"/>
                </w:rPr>
                <w:t>C-002</w:t>
              </w:r>
            </w:hyperlink>
            <w:r w:rsidR="60A9AE4C">
              <w:rPr/>
              <w:t xml:space="preserve"> (Workshop Summary; Chair)</w:t>
            </w:r>
          </w:p>
        </w:tc>
      </w:tr>
      <w:tr w:rsidRPr="00D55F61" w:rsidR="00B84926" w:rsidTr="60A9AE4C" w14:paraId="5F4F16D6" w14:textId="77777777">
        <w:tc>
          <w:tcPr>
            <w:tcW w:w="4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B84926" w:rsidP="00B84926" w:rsidRDefault="2C7EB828" w14:paraId="44B0A208" w14:textId="77777777">
            <w:pPr>
              <w:pStyle w:val="Tabletext"/>
            </w:pPr>
            <w:r w:rsidR="60A9AE4C">
              <w:rPr/>
              <w:t>8</w:t>
            </w:r>
          </w:p>
        </w:tc>
        <w:tc>
          <w:tcPr>
            <w:tcW w:w="45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B84926" w:rsidP="00B84926" w:rsidRDefault="5A388C31" w14:paraId="3786BF6A" w14:textId="77777777" w14:noSpellErr="1">
            <w:pPr>
              <w:pStyle w:val="Tabletext"/>
            </w:pPr>
            <w:r w:rsidR="60A9AE4C">
              <w:rPr/>
              <w:t>Update on projects and discussion of contributions</w:t>
            </w:r>
          </w:p>
        </w:tc>
        <w:tc>
          <w:tcPr>
            <w:tcW w:w="46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B84926" w:rsidP="00B84926" w:rsidRDefault="00B84926" w14:paraId="44EAFD9C" w14:textId="77777777">
            <w:pPr>
              <w:pStyle w:val="Tabletext"/>
            </w:pPr>
          </w:p>
        </w:tc>
      </w:tr>
      <w:tr w:rsidRPr="00415B2A" w:rsidR="00E14136" w:rsidTr="60A9AE4C" w14:paraId="34760F23" w14:textId="77777777">
        <w:tc>
          <w:tcPr>
            <w:tcW w:w="4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D55F61" w:rsidR="00E14136" w:rsidP="00E14136" w:rsidRDefault="00E14136" w14:paraId="4B94D5A5" w14:textId="77777777">
            <w:pPr>
              <w:pStyle w:val="Tabletext"/>
            </w:pPr>
          </w:p>
        </w:tc>
        <w:tc>
          <w:tcPr>
            <w:tcW w:w="69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B84926" w:rsidR="00E14136" w:rsidP="00E14136" w:rsidRDefault="5A388C31" w14:paraId="45F94F8F" w14:textId="77777777" w14:noSpellErr="1">
            <w:pPr>
              <w:pStyle w:val="Tabletext"/>
            </w:pPr>
            <w:r w:rsidR="60A9AE4C">
              <w:rPr/>
              <w:t>a</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B84926" w:rsidR="00E14136" w:rsidP="00E14136" w:rsidRDefault="5A388C31" w14:paraId="3FD01EEA" w14:textId="77777777" w14:noSpellErr="1">
            <w:pPr>
              <w:pStyle w:val="Tabletext"/>
            </w:pPr>
            <w:r w:rsidR="60A9AE4C">
              <w:rPr/>
              <w:t>Data handling policy</w:t>
            </w:r>
          </w:p>
        </w:tc>
        <w:tc>
          <w:tcPr>
            <w:tcW w:w="46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007604" w:rsidR="00E14136" w:rsidP="60A9AE4C" w:rsidRDefault="00C81DD4" w14:paraId="69BE3015" w14:textId="6C5ADCC6">
            <w:pPr>
              <w:pStyle w:val="Tabletext"/>
              <w:rPr>
                <w:lang w:val="fr-CH"/>
              </w:rPr>
            </w:pPr>
            <w:r w:rsidRPr="60A9AE4C" w:rsidR="60A9AE4C">
              <w:rPr>
                <w:lang w:val="fr-CH"/>
              </w:rPr>
              <w:t>-</w:t>
            </w:r>
          </w:p>
        </w:tc>
      </w:tr>
      <w:tr w:rsidRPr="00007604" w:rsidR="00E14136" w:rsidTr="60A9AE4C" w14:paraId="0023CA39" w14:textId="77777777">
        <w:tc>
          <w:tcPr>
            <w:tcW w:w="4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5050A2" w:rsidR="00E14136" w:rsidP="00E14136" w:rsidRDefault="00E14136" w14:paraId="3DEEC669" w14:textId="77777777">
            <w:pPr>
              <w:pStyle w:val="Tabletext"/>
              <w:rPr>
                <w:lang w:val="fr-CH"/>
              </w:rPr>
            </w:pPr>
          </w:p>
        </w:tc>
        <w:tc>
          <w:tcPr>
            <w:tcW w:w="69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B84926" w:rsidR="00E14136" w:rsidP="00E14136" w:rsidRDefault="5A388C31" w14:paraId="74F4F774" w14:textId="77777777" w14:noSpellErr="1">
            <w:pPr>
              <w:pStyle w:val="Tabletext"/>
            </w:pPr>
            <w:r w:rsidR="60A9AE4C">
              <w:rPr/>
              <w:t>b</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B84926" w:rsidR="00E14136" w:rsidP="00E14136" w:rsidRDefault="5A388C31" w14:paraId="394CE411" w14:textId="77777777" w14:noSpellErr="1">
            <w:pPr>
              <w:pStyle w:val="Tabletext"/>
            </w:pPr>
            <w:r w:rsidRPr="60A9AE4C" w:rsidR="60A9AE4C">
              <w:rPr>
                <w:rFonts w:ascii="Times New Roman" w:hAnsi="Times New Roman" w:cs="Times New Roman" w:asciiTheme="majorBidi" w:hAnsiTheme="majorBidi" w:cstheme="majorBidi"/>
              </w:rPr>
              <w:t>Thematic classification</w:t>
            </w:r>
          </w:p>
        </w:tc>
        <w:tc>
          <w:tcPr>
            <w:tcW w:w="46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D55F61" w:rsidR="00E14136" w:rsidP="00E14136" w:rsidRDefault="00C81DD4" w14:paraId="78E63650" w14:textId="1947D469">
            <w:pPr>
              <w:pStyle w:val="Tabletext"/>
            </w:pPr>
            <w:hyperlink r:id="R90aca4e3146e4f07">
              <w:r w:rsidRPr="60A9AE4C" w:rsidR="60A9AE4C">
                <w:rPr>
                  <w:rStyle w:val="Hyperlink"/>
                </w:rPr>
                <w:t>FGAI4H-C-011</w:t>
              </w:r>
            </w:hyperlink>
            <w:r w:rsidR="60A9AE4C">
              <w:rPr/>
              <w:t xml:space="preserve"> </w:t>
            </w:r>
            <w:r w:rsidRPr="60A9AE4C" w:rsidR="60A9AE4C">
              <w:rPr>
                <w:rFonts w:ascii="Times New Roman" w:hAnsi="Times New Roman" w:cs="Times New Roman" w:asciiTheme="majorBidi" w:hAnsiTheme="majorBidi" w:cstheme="majorBidi"/>
              </w:rPr>
              <w:t xml:space="preserve">Marc </w:t>
            </w:r>
            <w:proofErr w:type="spellStart"/>
            <w:r w:rsidRPr="60A9AE4C" w:rsidR="60A9AE4C">
              <w:rPr>
                <w:rFonts w:ascii="Times New Roman" w:hAnsi="Times New Roman" w:cs="Times New Roman" w:asciiTheme="majorBidi" w:hAnsiTheme="majorBidi" w:cstheme="majorBidi"/>
              </w:rPr>
              <w:t>Lecoultre</w:t>
            </w:r>
            <w:proofErr w:type="spellEnd"/>
            <w:r w:rsidRPr="60A9AE4C" w:rsidR="60A9AE4C">
              <w:rPr>
                <w:rFonts w:ascii="Times New Roman" w:hAnsi="Times New Roman" w:cs="Times New Roman" w:asciiTheme="majorBidi" w:hAnsiTheme="majorBidi" w:cstheme="majorBidi"/>
              </w:rPr>
              <w:t xml:space="preserve"> (MLLab.ai)</w:t>
            </w:r>
            <w:r>
              <w:br/>
            </w:r>
            <w:hyperlink r:id="R795f5aa302c942cf">
              <w:r w:rsidRPr="60A9AE4C" w:rsidR="60A9AE4C">
                <w:rPr>
                  <w:rStyle w:val="Hyperlink"/>
                </w:rPr>
                <w:t>FGAI4H-C-016</w:t>
              </w:r>
            </w:hyperlink>
            <w:r w:rsidR="60A9AE4C">
              <w:rPr/>
              <w:t xml:space="preserve"> </w:t>
            </w:r>
            <w:r w:rsidRPr="60A9AE4C" w:rsidR="60A9AE4C">
              <w:rPr>
                <w:rFonts w:ascii="Times New Roman" w:hAnsi="Times New Roman" w:cs="Times New Roman" w:asciiTheme="majorBidi" w:hAnsiTheme="majorBidi" w:cstheme="majorBidi"/>
              </w:rPr>
              <w:t>Chongqing University</w:t>
            </w:r>
          </w:p>
        </w:tc>
      </w:tr>
      <w:tr w:rsidRPr="007C0806" w:rsidR="00E14136" w:rsidTr="60A9AE4C" w14:paraId="78587CB5" w14:textId="77777777">
        <w:tc>
          <w:tcPr>
            <w:tcW w:w="4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C81DD4" w:rsidR="00E14136" w:rsidP="00E14136" w:rsidRDefault="00E14136" w14:paraId="3656B9AB" w14:textId="77777777">
            <w:pPr>
              <w:pStyle w:val="Tabletext"/>
            </w:pPr>
          </w:p>
        </w:tc>
        <w:tc>
          <w:tcPr>
            <w:tcW w:w="69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B84926" w:rsidR="00E14136" w:rsidP="00E14136" w:rsidRDefault="5A388C31" w14:paraId="42361D00" w14:textId="77777777" w14:noSpellErr="1">
            <w:pPr>
              <w:pStyle w:val="Tabletext"/>
            </w:pPr>
            <w:r w:rsidR="60A9AE4C">
              <w:rPr/>
              <w:t>c</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B84926" w:rsidR="00E14136" w:rsidP="00E14136" w:rsidRDefault="5A388C31" w14:paraId="35C8265E" w14:textId="77777777" w14:noSpellErr="1">
            <w:pPr>
              <w:pStyle w:val="Tabletext"/>
            </w:pPr>
            <w:r w:rsidRPr="60A9AE4C" w:rsidR="60A9AE4C">
              <w:rPr>
                <w:rFonts w:ascii="Times New Roman" w:hAnsi="Times New Roman" w:cs="Times New Roman" w:asciiTheme="majorBidi" w:hAnsiTheme="majorBidi" w:cstheme="majorBidi"/>
              </w:rPr>
              <w:t>Status reports</w:t>
            </w:r>
          </w:p>
        </w:tc>
        <w:tc>
          <w:tcPr>
            <w:tcW w:w="46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383DAB" w:rsidR="00E14136" w:rsidP="60A9AE4C" w:rsidRDefault="00C143F3" w14:paraId="0C145D82" w14:textId="7EB02089">
            <w:pPr>
              <w:pStyle w:val="Tabletext"/>
              <w:rPr>
                <w:rFonts w:ascii="Times New Roman" w:hAnsi="Times New Roman" w:cs="Times New Roman" w:asciiTheme="majorBidi" w:hAnsiTheme="majorBidi" w:cstheme="majorBidi"/>
              </w:rPr>
            </w:pPr>
            <w:hyperlink r:id="R54155cbbd2b144ad">
              <w:r w:rsidRPr="60A9AE4C" w:rsidR="60A9AE4C">
                <w:rPr>
                  <w:rStyle w:val="Hyperlink"/>
                </w:rPr>
                <w:t>FGAI4H-C-012</w:t>
              </w:r>
            </w:hyperlink>
            <w:r w:rsidR="60A9AE4C">
              <w:rPr/>
              <w:t xml:space="preserve"> </w:t>
            </w:r>
            <w:r w:rsidRPr="60A9AE4C" w:rsidR="60A9AE4C">
              <w:rPr>
                <w:rFonts w:ascii="Times New Roman" w:hAnsi="Times New Roman" w:cs="Times New Roman" w:asciiTheme="majorBidi" w:hAnsiTheme="majorBidi" w:cstheme="majorBidi"/>
              </w:rPr>
              <w:t>University of Geneva</w:t>
            </w:r>
            <w:r w:rsidR="60A9AE4C">
              <w:rPr/>
              <w:t xml:space="preserve">; </w:t>
            </w:r>
            <w:r>
              <w:br/>
            </w:r>
            <w:hyperlink r:id="R34091fb7b95d4e44">
              <w:r w:rsidRPr="60A9AE4C" w:rsidR="60A9AE4C">
                <w:rPr>
                  <w:rStyle w:val="Hyperlink"/>
                </w:rPr>
                <w:t>FGAI4H-C-015</w:t>
              </w:r>
            </w:hyperlink>
            <w:r w:rsidR="60A9AE4C">
              <w:rPr/>
              <w:t xml:space="preserve"> </w:t>
            </w:r>
            <w:r w:rsidRPr="60A9AE4C" w:rsidR="60A9AE4C">
              <w:rPr>
                <w:rFonts w:ascii="Times New Roman" w:hAnsi="Times New Roman" w:cs="Times New Roman" w:asciiTheme="majorBidi" w:hAnsiTheme="majorBidi" w:cstheme="majorBidi"/>
              </w:rPr>
              <w:t>Fraunhofer Portugal</w:t>
            </w:r>
            <w:r w:rsidR="60A9AE4C">
              <w:rPr/>
              <w:t>;</w:t>
            </w:r>
            <w:r>
              <w:br/>
            </w:r>
            <w:hyperlink r:id="R78d1b8ab669147a3">
              <w:r w:rsidRPr="60A9AE4C" w:rsidR="60A9AE4C">
                <w:rPr>
                  <w:rStyle w:val="Hyperlink"/>
                </w:rPr>
                <w:t>FGAI4H-C-014</w:t>
              </w:r>
            </w:hyperlink>
            <w:r w:rsidR="60A9AE4C">
              <w:rPr/>
              <w:t xml:space="preserve"> </w:t>
            </w:r>
            <w:r w:rsidRPr="60A9AE4C" w:rsidR="60A9AE4C">
              <w:rPr>
                <w:rFonts w:ascii="Times New Roman" w:hAnsi="Times New Roman" w:cs="Times New Roman" w:asciiTheme="majorBidi" w:hAnsiTheme="majorBidi" w:cstheme="majorBidi"/>
              </w:rPr>
              <w:t>Fraunhofer AICOS</w:t>
            </w:r>
            <w:r w:rsidR="60A9AE4C">
              <w:rPr/>
              <w:t xml:space="preserve">; </w:t>
            </w:r>
            <w:r>
              <w:br/>
            </w:r>
            <w:hyperlink r:id="Rf5fb8b10b87044aa">
              <w:r w:rsidRPr="60A9AE4C" w:rsidR="60A9AE4C">
                <w:rPr>
                  <w:rStyle w:val="Hyperlink"/>
                </w:rPr>
                <w:t>FGAI4H-C-019</w:t>
              </w:r>
            </w:hyperlink>
            <w:r w:rsidR="60A9AE4C">
              <w:rPr/>
              <w:t xml:space="preserve"> </w:t>
            </w:r>
            <w:r w:rsidRPr="60A9AE4C" w:rsidR="60A9AE4C">
              <w:rPr>
                <w:rFonts w:ascii="Times New Roman" w:hAnsi="Times New Roman" w:cs="Times New Roman" w:asciiTheme="majorBidi" w:hAnsiTheme="majorBidi" w:cstheme="majorBidi"/>
              </w:rPr>
              <w:t>Ada Health</w:t>
            </w:r>
            <w:r w:rsidR="60A9AE4C">
              <w:rPr/>
              <w:t>;</w:t>
            </w:r>
            <w:r>
              <w:br/>
            </w:r>
            <w:hyperlink r:id="R18c2320964b6455e">
              <w:r w:rsidRPr="60A9AE4C" w:rsidR="60A9AE4C">
                <w:rPr>
                  <w:rStyle w:val="Hyperlink"/>
                </w:rPr>
                <w:t>FGAI4H-C-020</w:t>
              </w:r>
            </w:hyperlink>
            <w:r w:rsidR="60A9AE4C">
              <w:rPr/>
              <w:t xml:space="preserve"> </w:t>
            </w:r>
            <w:r w:rsidRPr="60A9AE4C" w:rsidR="60A9AE4C">
              <w:rPr>
                <w:rFonts w:ascii="Times New Roman" w:hAnsi="Times New Roman" w:cs="Times New Roman" w:asciiTheme="majorBidi" w:hAnsiTheme="majorBidi" w:cstheme="majorBidi"/>
              </w:rPr>
              <w:t>UNIL, CHUV;</w:t>
            </w:r>
            <w:r>
              <w:br/>
            </w:r>
            <w:hyperlink r:id="Raf7636c4532440f4">
              <w:r w:rsidRPr="60A9AE4C" w:rsidR="60A9AE4C">
                <w:rPr>
                  <w:rStyle w:val="Hyperlink"/>
                </w:rPr>
                <w:t>FGAI4H-C-026-R1</w:t>
              </w:r>
            </w:hyperlink>
            <w:r w:rsidR="60A9AE4C">
              <w:rPr/>
              <w:t xml:space="preserve"> </w:t>
            </w:r>
            <w:proofErr w:type="spellStart"/>
            <w:r w:rsidRPr="60A9AE4C" w:rsidR="60A9AE4C">
              <w:rPr>
                <w:rFonts w:ascii="Times New Roman" w:hAnsi="Times New Roman" w:cs="Times New Roman" w:asciiTheme="majorBidi" w:hAnsiTheme="majorBidi" w:cstheme="majorBidi"/>
              </w:rPr>
              <w:t>Arun</w:t>
            </w:r>
            <w:proofErr w:type="spellEnd"/>
            <w:r w:rsidRPr="60A9AE4C" w:rsidR="60A9AE4C">
              <w:rPr>
                <w:rFonts w:ascii="Times New Roman" w:hAnsi="Times New Roman" w:cs="Times New Roman" w:asciiTheme="majorBidi" w:hAnsiTheme="majorBidi" w:cstheme="majorBidi"/>
              </w:rPr>
              <w:t xml:space="preserve"> Shroff;</w:t>
            </w:r>
            <w:r>
              <w:br/>
            </w:r>
            <w:hyperlink r:id="Rf843720085904c2c">
              <w:r w:rsidRPr="60A9AE4C" w:rsidR="60A9AE4C">
                <w:rPr>
                  <w:rStyle w:val="Hyperlink"/>
                </w:rPr>
                <w:t>FGAI4H-C-018</w:t>
              </w:r>
            </w:hyperlink>
            <w:r w:rsidR="60A9AE4C">
              <w:rPr/>
              <w:t xml:space="preserve"> </w:t>
            </w:r>
            <w:proofErr w:type="spellStart"/>
            <w:r w:rsidRPr="60A9AE4C" w:rsidR="60A9AE4C">
              <w:rPr>
                <w:rFonts w:ascii="Times New Roman" w:hAnsi="Times New Roman" w:cs="Times New Roman" w:asciiTheme="majorBidi" w:hAnsiTheme="majorBidi" w:cstheme="majorBidi"/>
              </w:rPr>
              <w:t>Charité</w:t>
            </w:r>
            <w:proofErr w:type="spellEnd"/>
            <w:r w:rsidRPr="60A9AE4C" w:rsidR="60A9AE4C">
              <w:rPr>
                <w:rFonts w:ascii="Times New Roman" w:hAnsi="Times New Roman" w:cs="Times New Roman" w:asciiTheme="majorBidi" w:hAnsiTheme="majorBidi" w:cstheme="majorBidi"/>
              </w:rPr>
              <w:t xml:space="preserve"> Berlin et al.</w:t>
            </w:r>
          </w:p>
        </w:tc>
      </w:tr>
      <w:tr w:rsidRPr="00D55F61" w:rsidR="00E14136" w:rsidTr="60A9AE4C" w14:paraId="4C587CE2" w14:textId="77777777">
        <w:tc>
          <w:tcPr>
            <w:tcW w:w="4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415B2A" w:rsidR="00E14136" w:rsidP="00E14136" w:rsidRDefault="00E14136" w14:paraId="45FB0818" w14:textId="77777777">
            <w:pPr>
              <w:pStyle w:val="Tabletext"/>
            </w:pPr>
          </w:p>
        </w:tc>
        <w:tc>
          <w:tcPr>
            <w:tcW w:w="69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B84926" w:rsidR="00E14136" w:rsidP="00E14136" w:rsidRDefault="5A388C31" w14:paraId="1559D049" w14:textId="77777777" w14:noSpellErr="1">
            <w:pPr>
              <w:pStyle w:val="Tabletext"/>
            </w:pPr>
            <w:r w:rsidR="60A9AE4C">
              <w:rPr/>
              <w:t>d</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17CAE" w:rsidR="00E14136" w:rsidP="60A9AE4C" w:rsidRDefault="5A388C31" w14:paraId="39DBC6CA" w14:textId="77777777" w14:noSpellErr="1">
            <w:pPr>
              <w:pStyle w:val="Tabletext"/>
              <w:rPr>
                <w:rFonts w:ascii="Times New Roman" w:hAnsi="Times New Roman" w:cs="Times New Roman" w:asciiTheme="majorBidi" w:hAnsiTheme="majorBidi" w:cstheme="majorBidi"/>
              </w:rPr>
            </w:pPr>
            <w:r w:rsidRPr="60A9AE4C" w:rsidR="60A9AE4C">
              <w:rPr>
                <w:rFonts w:ascii="Times New Roman" w:hAnsi="Times New Roman" w:cs="Times New Roman" w:asciiTheme="majorBidi" w:hAnsiTheme="majorBidi" w:cstheme="majorBidi"/>
              </w:rPr>
              <w:t>Use cases</w:t>
            </w:r>
          </w:p>
        </w:tc>
        <w:tc>
          <w:tcPr>
            <w:tcW w:w="46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D55F61" w:rsidR="00E14136" w:rsidP="00E14136" w:rsidRDefault="00C143F3" w14:paraId="73DD1AFB" w14:textId="77777777">
            <w:pPr>
              <w:pStyle w:val="Tabletext"/>
            </w:pPr>
            <w:hyperlink r:id="R619054e507a748aa">
              <w:r w:rsidRPr="60A9AE4C" w:rsidR="60A9AE4C">
                <w:rPr>
                  <w:rStyle w:val="Hyperlink"/>
                </w:rPr>
                <w:t>FGAI4H-C-013</w:t>
              </w:r>
            </w:hyperlink>
            <w:r w:rsidR="60A9AE4C">
              <w:rPr/>
              <w:t xml:space="preserve"> </w:t>
            </w:r>
            <w:r w:rsidRPr="60A9AE4C" w:rsidR="60A9AE4C">
              <w:rPr>
                <w:rFonts w:ascii="Times New Roman" w:hAnsi="Times New Roman" w:cs="Times New Roman" w:asciiTheme="majorBidi" w:hAnsiTheme="majorBidi" w:cstheme="majorBidi"/>
              </w:rPr>
              <w:t xml:space="preserve">Zurich Univ., </w:t>
            </w:r>
            <w:proofErr w:type="spellStart"/>
            <w:r w:rsidRPr="60A9AE4C" w:rsidR="60A9AE4C">
              <w:rPr>
                <w:rFonts w:ascii="Times New Roman" w:hAnsi="Times New Roman" w:cs="Times New Roman" w:asciiTheme="majorBidi" w:hAnsiTheme="majorBidi" w:cstheme="majorBidi"/>
              </w:rPr>
              <w:t>Charité</w:t>
            </w:r>
            <w:proofErr w:type="spellEnd"/>
            <w:r w:rsidRPr="60A9AE4C" w:rsidR="60A9AE4C">
              <w:rPr>
                <w:rFonts w:ascii="Times New Roman" w:hAnsi="Times New Roman" w:cs="Times New Roman" w:asciiTheme="majorBidi" w:hAnsiTheme="majorBidi" w:cstheme="majorBidi"/>
              </w:rPr>
              <w:t xml:space="preserve"> Berlin</w:t>
            </w:r>
            <w:r w:rsidR="60A9AE4C">
              <w:rPr/>
              <w:t>;</w:t>
            </w:r>
            <w:r>
              <w:br/>
            </w:r>
            <w:hyperlink r:id="R6023c97d847a4d39">
              <w:r w:rsidRPr="60A9AE4C" w:rsidR="60A9AE4C">
                <w:rPr>
                  <w:rStyle w:val="Hyperlink"/>
                </w:rPr>
                <w:t>FGAI4H-C-017-R1</w:t>
              </w:r>
            </w:hyperlink>
            <w:r w:rsidRPr="60A9AE4C" w:rsidR="60A9AE4C">
              <w:rPr>
                <w:rStyle w:val="Hyperlink"/>
              </w:rPr>
              <w:t xml:space="preserve"> </w:t>
            </w:r>
            <w:proofErr w:type="spellStart"/>
            <w:r w:rsidRPr="60A9AE4C" w:rsidR="60A9AE4C">
              <w:rPr>
                <w:rFonts w:ascii="Times New Roman" w:hAnsi="Times New Roman" w:cs="Times New Roman" w:asciiTheme="majorBidi" w:hAnsiTheme="majorBidi" w:cstheme="majorBidi"/>
              </w:rPr>
              <w:t>WatIF</w:t>
            </w:r>
            <w:proofErr w:type="spellEnd"/>
            <w:r w:rsidRPr="60A9AE4C" w:rsidR="60A9AE4C">
              <w:rPr>
                <w:rFonts w:ascii="Times New Roman" w:hAnsi="Times New Roman" w:cs="Times New Roman" w:asciiTheme="majorBidi" w:hAnsiTheme="majorBidi" w:cstheme="majorBidi"/>
              </w:rPr>
              <w:t xml:space="preserve"> Health / IEPH</w:t>
            </w:r>
            <w:r>
              <w:br/>
            </w:r>
            <w:hyperlink r:id="R808e5bd2894a43e9">
              <w:r w:rsidRPr="60A9AE4C" w:rsidR="60A9AE4C">
                <w:rPr>
                  <w:rStyle w:val="Hyperlink"/>
                </w:rPr>
                <w:t>FGAI4H-C-022</w:t>
              </w:r>
            </w:hyperlink>
            <w:r w:rsidR="60A9AE4C">
              <w:rPr/>
              <w:t xml:space="preserve"> </w:t>
            </w:r>
            <w:r w:rsidRPr="60A9AE4C" w:rsidR="60A9AE4C">
              <w:rPr>
                <w:rFonts w:ascii="Times New Roman" w:hAnsi="Times New Roman" w:cs="Times New Roman" w:asciiTheme="majorBidi" w:hAnsiTheme="majorBidi" w:cstheme="majorBidi"/>
              </w:rPr>
              <w:t>Baidu</w:t>
            </w:r>
            <w:r w:rsidR="60A9AE4C">
              <w:rPr/>
              <w:t>;</w:t>
            </w:r>
            <w:r>
              <w:br/>
            </w:r>
            <w:hyperlink r:id="Re40d519924b04a7d">
              <w:r w:rsidRPr="60A9AE4C" w:rsidR="60A9AE4C">
                <w:rPr>
                  <w:rStyle w:val="Hyperlink"/>
                </w:rPr>
                <w:t>FGAI4H-C-021</w:t>
              </w:r>
            </w:hyperlink>
            <w:r w:rsidR="60A9AE4C">
              <w:rPr/>
              <w:t xml:space="preserve"> </w:t>
            </w:r>
            <w:proofErr w:type="spellStart"/>
            <w:r w:rsidRPr="60A9AE4C" w:rsidR="60A9AE4C">
              <w:rPr>
                <w:rFonts w:ascii="Times New Roman" w:hAnsi="Times New Roman" w:cs="Times New Roman" w:asciiTheme="majorBidi" w:hAnsiTheme="majorBidi" w:cstheme="majorBidi"/>
              </w:rPr>
              <w:t>Xiangya</w:t>
            </w:r>
            <w:proofErr w:type="spellEnd"/>
            <w:r w:rsidRPr="60A9AE4C" w:rsidR="60A9AE4C">
              <w:rPr>
                <w:rFonts w:ascii="Times New Roman" w:hAnsi="Times New Roman" w:cs="Times New Roman" w:asciiTheme="majorBidi" w:hAnsiTheme="majorBidi" w:cstheme="majorBidi"/>
              </w:rPr>
              <w:t xml:space="preserve"> Hosp. Central S. Univ.</w:t>
            </w:r>
            <w:r w:rsidR="60A9AE4C">
              <w:rPr/>
              <w:t>;</w:t>
            </w:r>
            <w:r>
              <w:br/>
            </w:r>
            <w:hyperlink r:id="R4806a4e84d544f5c">
              <w:r w:rsidRPr="60A9AE4C" w:rsidR="60A9AE4C">
                <w:rPr>
                  <w:rStyle w:val="Hyperlink"/>
                </w:rPr>
                <w:t>FGAI4H-C-023</w:t>
              </w:r>
            </w:hyperlink>
            <w:r w:rsidR="60A9AE4C">
              <w:rPr/>
              <w:t xml:space="preserve"> </w:t>
            </w:r>
            <w:r w:rsidRPr="60A9AE4C" w:rsidR="60A9AE4C">
              <w:rPr>
                <w:rFonts w:ascii="Times New Roman" w:hAnsi="Times New Roman" w:cs="Times New Roman" w:asciiTheme="majorBidi" w:hAnsiTheme="majorBidi" w:cstheme="majorBidi"/>
              </w:rPr>
              <w:t xml:space="preserve">ICMR (India), NICF (DoT, </w:t>
            </w:r>
            <w:r w:rsidRPr="60A9AE4C" w:rsidR="60A9AE4C">
              <w:rPr>
                <w:rFonts w:ascii="Times New Roman" w:hAnsi="Times New Roman" w:cs="Times New Roman" w:asciiTheme="majorBidi" w:hAnsiTheme="majorBidi" w:cstheme="majorBidi"/>
              </w:rPr>
              <w:t>India)</w:t>
            </w:r>
            <w:r w:rsidR="60A9AE4C">
              <w:rPr/>
              <w:t>;</w:t>
            </w:r>
            <w:r>
              <w:br/>
            </w:r>
            <w:hyperlink r:id="R34976ddd26e64620">
              <w:r w:rsidRPr="60A9AE4C" w:rsidR="60A9AE4C">
                <w:rPr>
                  <w:rStyle w:val="Hyperlink"/>
                </w:rPr>
                <w:t>FGAI4H-C-025</w:t>
              </w:r>
            </w:hyperlink>
            <w:r w:rsidR="60A9AE4C">
              <w:rPr/>
              <w:t xml:space="preserve"> </w:t>
            </w:r>
            <w:r w:rsidRPr="60A9AE4C" w:rsidR="60A9AE4C">
              <w:rPr>
                <w:rFonts w:ascii="Times New Roman" w:hAnsi="Times New Roman" w:cs="Times New Roman" w:asciiTheme="majorBidi" w:hAnsiTheme="majorBidi" w:cstheme="majorBidi"/>
              </w:rPr>
              <w:t>Your.MD</w:t>
            </w:r>
          </w:p>
        </w:tc>
      </w:tr>
      <w:tr w:rsidRPr="00D55F61" w:rsidR="00E14136" w:rsidTr="60A9AE4C" w14:paraId="0B542597" w14:textId="77777777">
        <w:tc>
          <w:tcPr>
            <w:tcW w:w="4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D55F61" w:rsidR="00E14136" w:rsidP="00E14136" w:rsidRDefault="2C7EB828" w14:paraId="2B2B7304" w14:textId="77777777">
            <w:pPr>
              <w:pStyle w:val="Tabletext"/>
            </w:pPr>
            <w:r w:rsidR="60A9AE4C">
              <w:rPr/>
              <w:t>9</w:t>
            </w:r>
          </w:p>
        </w:tc>
        <w:tc>
          <w:tcPr>
            <w:tcW w:w="45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B84926" w:rsidR="00E14136" w:rsidP="00E14136" w:rsidRDefault="5A388C31" w14:paraId="181CFD0E" w14:textId="77777777" w14:noSpellErr="1">
            <w:pPr>
              <w:pStyle w:val="Tabletext"/>
            </w:pPr>
            <w:r w:rsidR="60A9AE4C">
              <w:rPr/>
              <w:t>Review of previous output documents</w:t>
            </w:r>
          </w:p>
        </w:tc>
        <w:tc>
          <w:tcPr>
            <w:tcW w:w="46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D55F61" w:rsidR="00E14136" w:rsidP="00E14136" w:rsidRDefault="00E14136" w14:paraId="049F31CB" w14:textId="77777777">
            <w:pPr>
              <w:pStyle w:val="Tabletext"/>
            </w:pPr>
          </w:p>
        </w:tc>
      </w:tr>
      <w:tr w:rsidRPr="00D55F61" w:rsidR="00E14136" w:rsidTr="60A9AE4C" w14:paraId="39B83F58" w14:textId="77777777">
        <w:tc>
          <w:tcPr>
            <w:tcW w:w="4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E14136" w:rsidP="00E14136" w:rsidRDefault="2C7EB828" w14:paraId="5D369756" w14:textId="77777777">
            <w:pPr>
              <w:pStyle w:val="Tabletext"/>
            </w:pPr>
            <w:r w:rsidR="60A9AE4C">
              <w:rPr/>
              <w:t>10</w:t>
            </w:r>
          </w:p>
        </w:tc>
        <w:tc>
          <w:tcPr>
            <w:tcW w:w="45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E14136" w:rsidP="00E14136" w:rsidRDefault="5A388C31" w14:paraId="563C21E1" w14:textId="77777777" w14:noSpellErr="1">
            <w:pPr>
              <w:pStyle w:val="Tabletext"/>
            </w:pPr>
            <w:r w:rsidR="60A9AE4C">
              <w:rPr/>
              <w:t>Future work</w:t>
            </w:r>
          </w:p>
        </w:tc>
        <w:tc>
          <w:tcPr>
            <w:tcW w:w="46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E14136" w:rsidP="00E14136" w:rsidRDefault="00E14136" w14:paraId="53128261" w14:textId="77777777">
            <w:pPr>
              <w:pStyle w:val="Tabletext"/>
            </w:pPr>
          </w:p>
        </w:tc>
      </w:tr>
      <w:tr w:rsidRPr="00D55F61" w:rsidR="00E14136" w:rsidTr="60A9AE4C" w14:paraId="13975D23" w14:textId="77777777">
        <w:tc>
          <w:tcPr>
            <w:tcW w:w="4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E14136" w:rsidP="00E14136" w:rsidRDefault="00E14136" w14:paraId="62486C05" w14:textId="77777777">
            <w:pPr>
              <w:pStyle w:val="Tabletext"/>
            </w:pPr>
          </w:p>
        </w:tc>
        <w:tc>
          <w:tcPr>
            <w:tcW w:w="6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E14136" w:rsidP="00E14136" w:rsidRDefault="5A388C31" w14:paraId="38613DB8" w14:textId="77777777" w14:noSpellErr="1">
            <w:pPr>
              <w:pStyle w:val="Tabletext"/>
            </w:pPr>
            <w:r w:rsidR="60A9AE4C">
              <w:rPr/>
              <w:t>a</w:t>
            </w:r>
          </w:p>
        </w:tc>
        <w:tc>
          <w:tcPr>
            <w:tcW w:w="391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E14136" w:rsidP="00E14136" w:rsidRDefault="5A388C31" w14:paraId="52262DBD" w14:textId="77777777" w14:noSpellErr="1">
            <w:pPr>
              <w:pStyle w:val="Tabletext"/>
            </w:pPr>
            <w:r w:rsidR="60A9AE4C">
              <w:rPr/>
              <w:t>Work plan and timeline</w:t>
            </w:r>
          </w:p>
        </w:tc>
        <w:tc>
          <w:tcPr>
            <w:tcW w:w="46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E14136" w:rsidP="00E14136" w:rsidRDefault="00C143F3" w14:paraId="5E14348A" w14:textId="77777777" w14:noSpellErr="1">
            <w:pPr>
              <w:pStyle w:val="Tabletext"/>
            </w:pPr>
            <w:hyperlink r:id="R62550bf6c8ab4dda">
              <w:r w:rsidRPr="60A9AE4C" w:rsidR="60A9AE4C">
                <w:rPr>
                  <w:rStyle w:val="Hyperlink"/>
                  <w:lang w:eastAsia="ja-JP"/>
                </w:rPr>
                <w:t>C-003</w:t>
              </w:r>
            </w:hyperlink>
            <w:r w:rsidRPr="60A9AE4C" w:rsidR="60A9AE4C">
              <w:rPr>
                <w:lang w:eastAsia="ja-JP"/>
              </w:rPr>
              <w:t xml:space="preserve"> (List), </w:t>
            </w:r>
            <w:hyperlink r:id="R3fb1d87dccad4a9f">
              <w:r w:rsidRPr="60A9AE4C" w:rsidR="60A9AE4C">
                <w:rPr>
                  <w:rStyle w:val="Hyperlink"/>
                  <w:lang w:eastAsia="ja-JP"/>
                </w:rPr>
                <w:t>C-024</w:t>
              </w:r>
            </w:hyperlink>
            <w:r w:rsidRPr="60A9AE4C" w:rsidR="60A9AE4C">
              <w:rPr>
                <w:lang w:eastAsia="ja-JP"/>
              </w:rPr>
              <w:t xml:space="preserve"> (India)</w:t>
            </w:r>
          </w:p>
        </w:tc>
      </w:tr>
      <w:tr w:rsidRPr="00D55F61" w:rsidR="00E14136" w:rsidTr="60A9AE4C" w14:paraId="156A9678" w14:textId="77777777">
        <w:tc>
          <w:tcPr>
            <w:tcW w:w="4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E14136" w:rsidP="00E14136" w:rsidRDefault="00E14136" w14:paraId="4101652C" w14:textId="77777777">
            <w:pPr>
              <w:pStyle w:val="Tabletext"/>
            </w:pPr>
          </w:p>
        </w:tc>
        <w:tc>
          <w:tcPr>
            <w:tcW w:w="6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E14136" w:rsidP="00E14136" w:rsidRDefault="5A388C31" w14:paraId="71608CFE" w14:textId="77777777" w14:noSpellErr="1">
            <w:pPr>
              <w:pStyle w:val="Tabletext"/>
            </w:pPr>
            <w:r w:rsidR="60A9AE4C">
              <w:rPr/>
              <w:t>b</w:t>
            </w:r>
          </w:p>
        </w:tc>
        <w:tc>
          <w:tcPr>
            <w:tcW w:w="391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E14136" w:rsidP="00E14136" w:rsidRDefault="5A388C31" w14:paraId="3301A757" w14:textId="77777777" w14:noSpellErr="1">
            <w:pPr>
              <w:pStyle w:val="Tabletext"/>
            </w:pPr>
            <w:r w:rsidR="60A9AE4C">
              <w:rPr/>
              <w:t>Call for submissions</w:t>
            </w:r>
          </w:p>
        </w:tc>
        <w:tc>
          <w:tcPr>
            <w:tcW w:w="46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E14136" w:rsidP="00E14136" w:rsidRDefault="00E14136" w14:paraId="4B99056E" w14:textId="77777777">
            <w:pPr>
              <w:pStyle w:val="Tabletext"/>
            </w:pPr>
          </w:p>
        </w:tc>
      </w:tr>
      <w:tr w:rsidRPr="00D55F61" w:rsidR="00E14136" w:rsidTr="60A9AE4C" w14:paraId="1AC57D14" w14:textId="77777777">
        <w:tc>
          <w:tcPr>
            <w:tcW w:w="4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E14136" w:rsidP="00E14136" w:rsidRDefault="2C7EB828" w14:paraId="4737E36C" w14:textId="77777777">
            <w:pPr>
              <w:pStyle w:val="Tabletext"/>
            </w:pPr>
            <w:r w:rsidR="60A9AE4C">
              <w:rPr/>
              <w:t>11</w:t>
            </w:r>
          </w:p>
        </w:tc>
        <w:tc>
          <w:tcPr>
            <w:tcW w:w="45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E14136" w:rsidP="00E14136" w:rsidRDefault="5A388C31" w14:paraId="693D0566" w14:textId="77777777" w14:noSpellErr="1">
            <w:pPr>
              <w:pStyle w:val="Tabletext"/>
            </w:pPr>
            <w:r w:rsidR="60A9AE4C">
              <w:rPr/>
              <w:t>Administrative matters</w:t>
            </w:r>
          </w:p>
        </w:tc>
        <w:tc>
          <w:tcPr>
            <w:tcW w:w="46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E14136" w:rsidP="00E14136" w:rsidRDefault="00E14136" w14:paraId="1299C43A" w14:textId="77777777">
            <w:pPr>
              <w:pStyle w:val="Tabletext"/>
            </w:pPr>
          </w:p>
        </w:tc>
      </w:tr>
      <w:tr w:rsidRPr="00D55F61" w:rsidR="00E14136" w:rsidTr="60A9AE4C" w14:paraId="623251B5" w14:textId="77777777">
        <w:tc>
          <w:tcPr>
            <w:tcW w:w="4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E14136" w:rsidP="00E14136" w:rsidRDefault="00E14136" w14:paraId="4DDBEF00" w14:textId="77777777">
            <w:pPr>
              <w:pStyle w:val="Tabletext"/>
            </w:pPr>
          </w:p>
        </w:tc>
        <w:tc>
          <w:tcPr>
            <w:tcW w:w="6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E14136" w:rsidP="00E14136" w:rsidRDefault="5A388C31" w14:paraId="0E995611" w14:textId="77777777" w14:noSpellErr="1">
            <w:pPr>
              <w:pStyle w:val="Tabletext"/>
            </w:pPr>
            <w:r w:rsidR="60A9AE4C">
              <w:rPr/>
              <w:t>a</w:t>
            </w:r>
          </w:p>
        </w:tc>
        <w:tc>
          <w:tcPr>
            <w:tcW w:w="391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E14136" w:rsidP="00E14136" w:rsidRDefault="5A388C31" w14:paraId="677DC865" w14:textId="77777777" w14:noSpellErr="1">
            <w:pPr>
              <w:pStyle w:val="Tabletext"/>
            </w:pPr>
            <w:r w:rsidR="60A9AE4C">
              <w:rPr/>
              <w:t>Schedule of future FG meetings and workshops</w:t>
            </w:r>
          </w:p>
        </w:tc>
        <w:tc>
          <w:tcPr>
            <w:tcW w:w="46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E14136" w:rsidP="00E14136" w:rsidRDefault="00C143F3" w14:paraId="7E61832C" w14:textId="77777777">
            <w:pPr>
              <w:pStyle w:val="Tabletext"/>
            </w:pPr>
            <w:hyperlink w:history="1" r:id="rId35">
              <w:r w:rsidR="00E14136">
                <w:rPr>
                  <w:rStyle w:val="Hyperlink"/>
                </w:rPr>
                <w:t>C-</w:t>
              </w:r>
              <w:r w:rsidRPr="00135C8F" w:rsidR="00E14136">
                <w:rPr>
                  <w:rStyle w:val="Hyperlink"/>
                </w:rPr>
                <w:t>00</w:t>
              </w:r>
              <w:r w:rsidR="00E14136">
                <w:rPr>
                  <w:rStyle w:val="Hyperlink"/>
                </w:rPr>
                <w:t>5</w:t>
              </w:r>
            </w:hyperlink>
          </w:p>
        </w:tc>
      </w:tr>
      <w:tr w:rsidRPr="00D55F61" w:rsidR="00E14136" w:rsidTr="60A9AE4C" w14:paraId="505C73EC" w14:textId="77777777">
        <w:tc>
          <w:tcPr>
            <w:tcW w:w="4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E14136" w:rsidP="00E14136" w:rsidRDefault="00E14136" w14:paraId="3461D779" w14:textId="77777777">
            <w:pPr>
              <w:pStyle w:val="Tabletext"/>
            </w:pPr>
          </w:p>
        </w:tc>
        <w:tc>
          <w:tcPr>
            <w:tcW w:w="6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E14136" w:rsidP="00E14136" w:rsidRDefault="5A388C31" w14:paraId="100C137E" w14:textId="77777777" w14:noSpellErr="1">
            <w:pPr>
              <w:pStyle w:val="Tabletext"/>
            </w:pPr>
            <w:r w:rsidR="60A9AE4C">
              <w:rPr/>
              <w:t>b</w:t>
            </w:r>
          </w:p>
        </w:tc>
        <w:tc>
          <w:tcPr>
            <w:tcW w:w="391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E14136" w:rsidP="00E14136" w:rsidRDefault="5A388C31" w14:paraId="7303492C" w14:textId="77777777" w14:noSpellErr="1">
            <w:pPr>
              <w:pStyle w:val="Tabletext"/>
            </w:pPr>
            <w:r w:rsidR="60A9AE4C">
              <w:rPr/>
              <w:t>Promotional activities</w:t>
            </w:r>
          </w:p>
        </w:tc>
        <w:tc>
          <w:tcPr>
            <w:tcW w:w="46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E14136" w:rsidP="00E14136" w:rsidRDefault="00E14136" w14:paraId="3CF2D8B6" w14:textId="77777777">
            <w:pPr>
              <w:pStyle w:val="Tabletext"/>
            </w:pPr>
          </w:p>
        </w:tc>
      </w:tr>
      <w:tr w:rsidRPr="00D55F61" w:rsidR="00E14136" w:rsidTr="60A9AE4C" w14:paraId="76CDA22C" w14:textId="77777777">
        <w:tc>
          <w:tcPr>
            <w:tcW w:w="4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E14136" w:rsidP="00E14136" w:rsidRDefault="00E14136" w14:paraId="0FB78278" w14:textId="77777777">
            <w:pPr>
              <w:pStyle w:val="Tabletext"/>
            </w:pPr>
          </w:p>
        </w:tc>
        <w:tc>
          <w:tcPr>
            <w:tcW w:w="6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E14136" w:rsidP="00E14136" w:rsidRDefault="5A388C31" w14:paraId="66622524" w14:textId="77777777" w14:noSpellErr="1">
            <w:pPr>
              <w:pStyle w:val="Tabletext"/>
            </w:pPr>
            <w:r w:rsidR="60A9AE4C">
              <w:rPr/>
              <w:t>c</w:t>
            </w:r>
          </w:p>
        </w:tc>
        <w:tc>
          <w:tcPr>
            <w:tcW w:w="391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E14136" w:rsidP="00E14136" w:rsidRDefault="5A388C31" w14:paraId="3D2F2415" w14:textId="77777777" w14:noSpellErr="1">
            <w:pPr>
              <w:pStyle w:val="Tabletext"/>
            </w:pPr>
            <w:r w:rsidR="60A9AE4C">
              <w:rPr/>
              <w:t>Press communication</w:t>
            </w:r>
          </w:p>
        </w:tc>
        <w:tc>
          <w:tcPr>
            <w:tcW w:w="46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E14136" w:rsidP="00E14136" w:rsidRDefault="00E14136" w14:paraId="1FC39945" w14:textId="77777777">
            <w:pPr>
              <w:pStyle w:val="Tabletext"/>
            </w:pPr>
          </w:p>
        </w:tc>
      </w:tr>
      <w:tr w:rsidRPr="00D55F61" w:rsidR="00E14136" w:rsidTr="60A9AE4C" w14:paraId="46BAE12C" w14:textId="77777777">
        <w:tc>
          <w:tcPr>
            <w:tcW w:w="4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E14136" w:rsidP="00E14136" w:rsidRDefault="2C7EB828" w14:paraId="4B73E586" w14:textId="77777777">
            <w:pPr>
              <w:pStyle w:val="Tabletext"/>
            </w:pPr>
            <w:r w:rsidR="60A9AE4C">
              <w:rPr/>
              <w:t>12</w:t>
            </w:r>
          </w:p>
        </w:tc>
        <w:tc>
          <w:tcPr>
            <w:tcW w:w="45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E14136" w:rsidP="00E14136" w:rsidRDefault="5A388C31" w14:paraId="77691E92" w14:textId="77777777" w14:noSpellErr="1">
            <w:pPr>
              <w:pStyle w:val="Tabletext"/>
            </w:pPr>
            <w:r w:rsidR="60A9AE4C">
              <w:rPr/>
              <w:t>Outcomes of this meeting</w:t>
            </w:r>
          </w:p>
        </w:tc>
        <w:bookmarkStart w:name="_GoBack" w:id="12"/>
        <w:bookmarkEnd w:id="12"/>
        <w:tc>
          <w:tcPr>
            <w:tcW w:w="46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E14136" w:rsidP="00E14136" w:rsidRDefault="00A148B9" w14:paraId="0562CB0E" w14:textId="7BD35318" w14:noSpellErr="1">
            <w:pPr>
              <w:pStyle w:val="Tabletext"/>
            </w:pPr>
            <w:r w:rsidRPr="00214ECE">
              <w:fldChar w:fldCharType="begin"/>
            </w:r>
            <w:r w:rsidRPr="00214ECE">
              <w:instrText xml:space="preserve"> HYPERLINK "https://extranet.itu.int/sites/itu-t/focusgroups/ai4h/docs/FGAI4H-C-027.docx" </w:instrText>
            </w:r>
            <w:r w:rsidRPr="00214ECE">
              <w:fldChar w:fldCharType="separate"/>
            </w:r>
            <w:r w:rsidRPr="00214ECE">
              <w:rPr>
                <w:rStyle w:val="Hyperlink"/>
              </w:rPr>
              <w:t>C-027</w:t>
            </w:r>
            <w:r w:rsidRPr="00214ECE">
              <w:fldChar w:fldCharType="end"/>
            </w:r>
            <w:r w:rsidRPr="00214ECE">
              <w:rPr/>
              <w:t xml:space="preserve"> Updated draft thematic classification scheme</w:t>
            </w:r>
          </w:p>
        </w:tc>
      </w:tr>
      <w:tr w:rsidRPr="00D55F61" w:rsidR="00E14136" w:rsidTr="60A9AE4C" w14:paraId="663FA7ED" w14:textId="77777777">
        <w:tc>
          <w:tcPr>
            <w:tcW w:w="4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E14136" w:rsidP="00E14136" w:rsidRDefault="2C7EB828" w14:paraId="39F18D26" w14:textId="77777777">
            <w:pPr>
              <w:pStyle w:val="Tabletext"/>
            </w:pPr>
            <w:r w:rsidR="60A9AE4C">
              <w:rPr/>
              <w:t>13</w:t>
            </w:r>
          </w:p>
        </w:tc>
        <w:tc>
          <w:tcPr>
            <w:tcW w:w="45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E14136" w:rsidP="00E14136" w:rsidRDefault="5A388C31" w14:paraId="0BD3CE3E" w14:textId="77777777" w14:noSpellErr="1">
            <w:pPr>
              <w:pStyle w:val="Tabletext"/>
            </w:pPr>
            <w:r w:rsidR="60A9AE4C">
              <w:rPr/>
              <w:t>A.O.B.</w:t>
            </w:r>
          </w:p>
        </w:tc>
        <w:tc>
          <w:tcPr>
            <w:tcW w:w="46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E14136" w:rsidP="00E14136" w:rsidRDefault="00E14136" w14:paraId="34CE0A41" w14:textId="77777777">
            <w:pPr>
              <w:pStyle w:val="Tabletext"/>
            </w:pPr>
          </w:p>
        </w:tc>
      </w:tr>
      <w:tr w:rsidRPr="00D55F61" w:rsidR="00E14136" w:rsidTr="60A9AE4C" w14:paraId="27CB5F14" w14:textId="77777777">
        <w:tc>
          <w:tcPr>
            <w:tcW w:w="4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E14136" w:rsidP="00E14136" w:rsidRDefault="2C7EB828" w14:paraId="4E1E336A" w14:textId="77777777">
            <w:pPr>
              <w:pStyle w:val="Tabletext"/>
            </w:pPr>
            <w:r w:rsidR="60A9AE4C">
              <w:rPr/>
              <w:t>14</w:t>
            </w:r>
          </w:p>
        </w:tc>
        <w:tc>
          <w:tcPr>
            <w:tcW w:w="452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E14136" w:rsidP="00E14136" w:rsidRDefault="5A388C31" w14:paraId="6E23DF93" w14:textId="77777777" w14:noSpellErr="1">
            <w:pPr>
              <w:pStyle w:val="Tabletext"/>
            </w:pPr>
            <w:r w:rsidR="60A9AE4C">
              <w:rPr/>
              <w:t>Closing</w:t>
            </w:r>
          </w:p>
        </w:tc>
        <w:tc>
          <w:tcPr>
            <w:tcW w:w="46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D55F61" w:rsidR="00E14136" w:rsidP="00E14136" w:rsidRDefault="00E14136" w14:paraId="62EBF3C5" w14:textId="77777777">
            <w:pPr>
              <w:pStyle w:val="Tabletext"/>
            </w:pPr>
          </w:p>
        </w:tc>
      </w:tr>
    </w:tbl>
    <w:p w:rsidR="00E14136" w:rsidP="006749DD" w:rsidRDefault="00E14136" w14:paraId="6D98A12B" w14:textId="77777777">
      <w:pPr>
        <w:spacing w:after="20"/>
        <w:jc w:val="center"/>
      </w:pPr>
    </w:p>
    <w:p w:rsidR="00E14136" w:rsidP="00E14136" w:rsidRDefault="00E14136" w14:paraId="2946DB82" w14:textId="77777777"/>
    <w:p w:rsidR="00E14136" w:rsidRDefault="00E14136" w14:paraId="5997CC1D" w14:textId="77777777">
      <w:pPr>
        <w:spacing w:before="0"/>
        <w:rPr>
          <w:rFonts w:eastAsia="MS Mincho"/>
          <w:b/>
          <w:bCs/>
          <w:szCs w:val="20"/>
          <w:lang w:eastAsia="en-US"/>
        </w:rPr>
      </w:pPr>
      <w:r>
        <w:br w:type="page"/>
      </w:r>
    </w:p>
    <w:p w:rsidR="00E14136" w:rsidP="60A9AE4C" w:rsidRDefault="00E14136" w14:paraId="7DB9903B" w14:textId="77777777" w14:noSpellErr="1">
      <w:pPr>
        <w:pStyle w:val="Heading1Centered"/>
        <w:numPr>
          <w:numId w:val="0"/>
        </w:numPr>
      </w:pPr>
      <w:bookmarkStart w:name="AnnexA" w:id="13"/>
      <w:r>
        <w:rPr/>
        <w:lastRenderedPageBreak/>
        <w:t>Annex A</w:t>
      </w:r>
      <w:bookmarkEnd w:id="13"/>
      <w:r>
        <w:rPr/>
        <w:t>:</w:t>
      </w:r>
      <w:r>
        <w:br/>
      </w:r>
      <w:r>
        <w:rPr/>
        <w:t>IPR statement</w:t>
      </w:r>
    </w:p>
    <w:p w:rsidRPr="00EF70CC" w:rsidR="00E14136" w:rsidP="00E14136" w:rsidRDefault="5A388C31" w14:paraId="7BA8280A" w14:textId="77777777" w14:noSpellErr="1">
      <w:r w:rsidR="60A9AE4C">
        <w:rPr/>
        <w:t xml:space="preserve">As stated in ITU WTSA Resolution 1, any party participating in the work of ITU-T should, from the outset, draw the attention of the Director of TSB to any known patent or to any known pending patent application, either of their own or of other organizations. The "Patent Statement and Licensing Declaration" form from the ITU T website is to be used. </w:t>
      </w:r>
    </w:p>
    <w:p w:rsidRPr="00EF70CC" w:rsidR="00E14136" w:rsidP="00E14136" w:rsidRDefault="5A388C31" w14:paraId="01072C14" w14:textId="77777777" w14:noSpellErr="1">
      <w:r w:rsidR="60A9AE4C">
        <w:rPr/>
        <w:t>ITU T non-member organizations that hold patent(s) or pending patent application(s), the use of which may be required in order to implement an ITU T Recommendation, can submit a "Patent Statement and Licensing Declaration" to the TSB director using the form available at the ITU T website.</w:t>
      </w:r>
    </w:p>
    <w:p w:rsidR="00E14136" w:rsidP="00E14136" w:rsidRDefault="5A388C31" w14:paraId="60C6AFA9" w14:textId="77777777" w14:noSpellErr="1">
      <w:r w:rsidR="60A9AE4C">
        <w:rPr/>
        <w:t>Is anyone present aware of further IPR information concerning texts under consideration by this Focus Group?</w:t>
      </w:r>
    </w:p>
    <w:p w:rsidR="00E14136" w:rsidP="00E14136" w:rsidRDefault="00E14136" w14:paraId="110FFD37" w14:textId="77777777"/>
    <w:p w:rsidR="00E14136" w:rsidP="006749DD" w:rsidRDefault="00E14136" w14:paraId="6B699379" w14:textId="77777777">
      <w:pPr>
        <w:spacing w:after="20"/>
        <w:jc w:val="center"/>
      </w:pPr>
    </w:p>
    <w:p w:rsidRPr="00AB258E" w:rsidR="00BC1D31" w:rsidP="006749DD" w:rsidRDefault="5A388C31" w14:paraId="58302BBE" w14:textId="77777777" w14:noSpellErr="1">
      <w:pPr>
        <w:spacing w:after="20"/>
        <w:jc w:val="center"/>
      </w:pPr>
      <w:r w:rsidR="60A9AE4C">
        <w:rPr/>
        <w:t>____________________________</w:t>
      </w:r>
    </w:p>
    <w:sectPr w:rsidRPr="00AB258E" w:rsidR="00BC1D31" w:rsidSect="00CE3623">
      <w:headerReference w:type="default" r:id="rId36"/>
      <w:pgSz w:w="11907" w:h="16840" w:orient="portrait" w:code="9"/>
      <w:pgMar w:top="1276" w:right="1134"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3F3" w:rsidP="007B7733" w:rsidRDefault="00C143F3" w14:paraId="2A6A1DBF" w14:textId="77777777">
      <w:pPr>
        <w:spacing w:before="0"/>
      </w:pPr>
      <w:r>
        <w:separator/>
      </w:r>
    </w:p>
  </w:endnote>
  <w:endnote w:type="continuationSeparator" w:id="0">
    <w:p w:rsidR="00C143F3" w:rsidP="007B7733" w:rsidRDefault="00C143F3" w14:paraId="678BAB9D"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
    <w:altName w:val="MS Gothic"/>
    <w:panose1 w:val="00000000000000000000"/>
    <w:charset w:val="80"/>
    <w:family w:val="auto"/>
    <w:notTrueType/>
    <w:pitch w:val="variable"/>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SimSun"/>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 w:name="docnumbe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3F3" w:rsidP="007B7733" w:rsidRDefault="00C143F3" w14:paraId="78F6E165" w14:textId="77777777">
      <w:pPr>
        <w:spacing w:before="0"/>
      </w:pPr>
      <w:r>
        <w:separator/>
      </w:r>
    </w:p>
  </w:footnote>
  <w:footnote w:type="continuationSeparator" w:id="0">
    <w:p w:rsidR="00C143F3" w:rsidP="007B7733" w:rsidRDefault="00C143F3" w14:paraId="3B7327E0" w14:textId="77777777">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733" w:rsidP="60A9AE4C" w:rsidRDefault="2C7EB828" w14:paraId="090B45E4" w14:textId="77777777">
    <w:pPr>
      <w:pStyle w:val="Header"/>
      <w:rPr>
        <w:lang w:val="pt-BR"/>
      </w:rPr>
    </w:pPr>
    <w:r w:rsidR="60A9AE4C">
      <w:rPr/>
      <w:t xml:space="preserve">- </w:t>
    </w:r>
    <w:r w:rsidRPr="60A9AE4C">
      <w:rPr>
        <w:noProof/>
      </w:rPr>
      <w:fldChar w:fldCharType="begin"/>
    </w:r>
    <w:r w:rsidRPr="60A9AE4C">
      <w:rPr>
        <w:noProof/>
      </w:rPr>
      <w:instrText xml:space="preserve"> PAGE  \* MERGEFORMAT </w:instrText>
    </w:r>
    <w:r w:rsidRPr="60A9AE4C">
      <w:rPr>
        <w:noProof/>
      </w:rPr>
      <w:fldChar w:fldCharType="separate"/>
    </w:r>
    <w:r w:rsidRPr="60A9AE4C" w:rsidR="60A9AE4C">
      <w:rPr>
        <w:noProof/>
      </w:rPr>
      <w:t>2</w:t>
    </w:r>
    <w:r w:rsidRPr="60A9AE4C">
      <w:rPr>
        <w:noProof/>
      </w:rPr>
      <w:fldChar w:fldCharType="end"/>
    </w:r>
    <w:r w:rsidRPr="60A9AE4C" w:rsidR="60A9AE4C">
      <w:rPr>
        <w:lang w:val="pt-BR"/>
      </w:rPr>
      <w:t xml:space="preserve"> -</w:t>
    </w:r>
  </w:p>
  <w:p w:rsidRPr="007336C4" w:rsidR="007B7733" w:rsidP="005E2231" w:rsidRDefault="007B7733" w14:paraId="581F06C0" w14:textId="77777777">
    <w:pPr>
      <w:pStyle w:val="Header"/>
    </w:pPr>
    <w:r>
      <w:rPr>
        <w:noProof/>
      </w:rPr>
      <w:fldChar w:fldCharType="begin"/>
    </w:r>
    <w:r>
      <w:rPr>
        <w:noProof/>
      </w:rPr>
      <w:instrText xml:space="preserve"> STYLEREF  Docnumber  \* MERGEFORMAT </w:instrText>
    </w:r>
    <w:r>
      <w:rPr>
        <w:noProof/>
      </w:rPr>
      <w:fldChar w:fldCharType="separate"/>
    </w:r>
    <w:r w:rsidR="00214ECE">
      <w:rPr>
        <w:noProof/>
      </w:rPr>
      <w:t>FG-AI4H-C-001-R4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FA8"/>
    <w:rsid w:val="00007604"/>
    <w:rsid w:val="0001104D"/>
    <w:rsid w:val="00012EB5"/>
    <w:rsid w:val="00017655"/>
    <w:rsid w:val="00017FE7"/>
    <w:rsid w:val="00022B29"/>
    <w:rsid w:val="0002536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5C80"/>
    <w:rsid w:val="00096D82"/>
    <w:rsid w:val="00097D70"/>
    <w:rsid w:val="000A1971"/>
    <w:rsid w:val="000A31CB"/>
    <w:rsid w:val="000B286A"/>
    <w:rsid w:val="000B594B"/>
    <w:rsid w:val="000B748C"/>
    <w:rsid w:val="000C1868"/>
    <w:rsid w:val="000C5FD9"/>
    <w:rsid w:val="000D7A19"/>
    <w:rsid w:val="000E4E82"/>
    <w:rsid w:val="000E6414"/>
    <w:rsid w:val="000F1CEE"/>
    <w:rsid w:val="000F2E95"/>
    <w:rsid w:val="000F67F1"/>
    <w:rsid w:val="00103F3E"/>
    <w:rsid w:val="00106AAB"/>
    <w:rsid w:val="00110480"/>
    <w:rsid w:val="001113C7"/>
    <w:rsid w:val="00112783"/>
    <w:rsid w:val="00114606"/>
    <w:rsid w:val="0012002D"/>
    <w:rsid w:val="00122669"/>
    <w:rsid w:val="00123954"/>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2990"/>
    <w:rsid w:val="001942EC"/>
    <w:rsid w:val="001945B8"/>
    <w:rsid w:val="00196438"/>
    <w:rsid w:val="001A03CC"/>
    <w:rsid w:val="001A1E05"/>
    <w:rsid w:val="001A6E14"/>
    <w:rsid w:val="001A720A"/>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B5C"/>
    <w:rsid w:val="001E6C93"/>
    <w:rsid w:val="001E7D6A"/>
    <w:rsid w:val="001F0D74"/>
    <w:rsid w:val="001F5DA4"/>
    <w:rsid w:val="00201267"/>
    <w:rsid w:val="002027A2"/>
    <w:rsid w:val="00202AA7"/>
    <w:rsid w:val="00213C1C"/>
    <w:rsid w:val="00214ECE"/>
    <w:rsid w:val="002157FB"/>
    <w:rsid w:val="00216499"/>
    <w:rsid w:val="0022194A"/>
    <w:rsid w:val="00222121"/>
    <w:rsid w:val="00223009"/>
    <w:rsid w:val="00224C94"/>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B51CE"/>
    <w:rsid w:val="002C3BED"/>
    <w:rsid w:val="002C69A4"/>
    <w:rsid w:val="002C6A7F"/>
    <w:rsid w:val="002C7AF0"/>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060D"/>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06A"/>
    <w:rsid w:val="00376609"/>
    <w:rsid w:val="00377C74"/>
    <w:rsid w:val="0038320B"/>
    <w:rsid w:val="00383C8F"/>
    <w:rsid w:val="00383DAB"/>
    <w:rsid w:val="00384F1A"/>
    <w:rsid w:val="00387228"/>
    <w:rsid w:val="0039023F"/>
    <w:rsid w:val="003A121C"/>
    <w:rsid w:val="003A229D"/>
    <w:rsid w:val="003A49A2"/>
    <w:rsid w:val="003A68E4"/>
    <w:rsid w:val="003A76F6"/>
    <w:rsid w:val="003B197C"/>
    <w:rsid w:val="003B1D28"/>
    <w:rsid w:val="003B2A40"/>
    <w:rsid w:val="003B53B3"/>
    <w:rsid w:val="003D0967"/>
    <w:rsid w:val="003D2C2B"/>
    <w:rsid w:val="003D3C3E"/>
    <w:rsid w:val="003D58F8"/>
    <w:rsid w:val="003D7964"/>
    <w:rsid w:val="003E152B"/>
    <w:rsid w:val="003E21BA"/>
    <w:rsid w:val="003E440C"/>
    <w:rsid w:val="003F0B96"/>
    <w:rsid w:val="003F5E9C"/>
    <w:rsid w:val="003F6921"/>
    <w:rsid w:val="003F7CBB"/>
    <w:rsid w:val="00402B6C"/>
    <w:rsid w:val="004032AC"/>
    <w:rsid w:val="00404076"/>
    <w:rsid w:val="00410D5A"/>
    <w:rsid w:val="00411475"/>
    <w:rsid w:val="00411C59"/>
    <w:rsid w:val="00412A4D"/>
    <w:rsid w:val="00412A89"/>
    <w:rsid w:val="004132F2"/>
    <w:rsid w:val="00413D0A"/>
    <w:rsid w:val="004143C4"/>
    <w:rsid w:val="00415B2A"/>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67390"/>
    <w:rsid w:val="004717A9"/>
    <w:rsid w:val="00473548"/>
    <w:rsid w:val="004753D9"/>
    <w:rsid w:val="00475C31"/>
    <w:rsid w:val="00477426"/>
    <w:rsid w:val="004806F0"/>
    <w:rsid w:val="00480BF5"/>
    <w:rsid w:val="00481970"/>
    <w:rsid w:val="00481B8F"/>
    <w:rsid w:val="00483B57"/>
    <w:rsid w:val="00484CED"/>
    <w:rsid w:val="00486E9C"/>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ABD"/>
    <w:rsid w:val="004D0FFC"/>
    <w:rsid w:val="004D217C"/>
    <w:rsid w:val="004D53AD"/>
    <w:rsid w:val="004D5D51"/>
    <w:rsid w:val="004E1D1B"/>
    <w:rsid w:val="004E7413"/>
    <w:rsid w:val="004F18BB"/>
    <w:rsid w:val="004F467F"/>
    <w:rsid w:val="004F4EB6"/>
    <w:rsid w:val="00500C55"/>
    <w:rsid w:val="00502C16"/>
    <w:rsid w:val="00504261"/>
    <w:rsid w:val="005050A2"/>
    <w:rsid w:val="005066E7"/>
    <w:rsid w:val="00507D55"/>
    <w:rsid w:val="00514399"/>
    <w:rsid w:val="00515C42"/>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1C9A"/>
    <w:rsid w:val="00583131"/>
    <w:rsid w:val="00583141"/>
    <w:rsid w:val="0058633E"/>
    <w:rsid w:val="005869B8"/>
    <w:rsid w:val="00590C8C"/>
    <w:rsid w:val="00590D62"/>
    <w:rsid w:val="00593191"/>
    <w:rsid w:val="00593340"/>
    <w:rsid w:val="005A2A95"/>
    <w:rsid w:val="005A5355"/>
    <w:rsid w:val="005A6719"/>
    <w:rsid w:val="005B0D58"/>
    <w:rsid w:val="005B1C8B"/>
    <w:rsid w:val="005B29FD"/>
    <w:rsid w:val="005B5835"/>
    <w:rsid w:val="005B66FC"/>
    <w:rsid w:val="005C083A"/>
    <w:rsid w:val="005C50DE"/>
    <w:rsid w:val="005C6264"/>
    <w:rsid w:val="005D3BE6"/>
    <w:rsid w:val="005D572B"/>
    <w:rsid w:val="005D633F"/>
    <w:rsid w:val="005D6FA8"/>
    <w:rsid w:val="005D7328"/>
    <w:rsid w:val="005D780B"/>
    <w:rsid w:val="005E3DA5"/>
    <w:rsid w:val="005E4B83"/>
    <w:rsid w:val="005E51E1"/>
    <w:rsid w:val="005E5474"/>
    <w:rsid w:val="005E7AFD"/>
    <w:rsid w:val="005F0C88"/>
    <w:rsid w:val="005F23F2"/>
    <w:rsid w:val="005F3636"/>
    <w:rsid w:val="005F4B8F"/>
    <w:rsid w:val="005F6550"/>
    <w:rsid w:val="005F6894"/>
    <w:rsid w:val="005F6B17"/>
    <w:rsid w:val="006029BB"/>
    <w:rsid w:val="006041E5"/>
    <w:rsid w:val="0060474D"/>
    <w:rsid w:val="00604A93"/>
    <w:rsid w:val="00616390"/>
    <w:rsid w:val="00621FC0"/>
    <w:rsid w:val="006246ED"/>
    <w:rsid w:val="00627024"/>
    <w:rsid w:val="00627B52"/>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749DD"/>
    <w:rsid w:val="0067796A"/>
    <w:rsid w:val="006851ED"/>
    <w:rsid w:val="006871D2"/>
    <w:rsid w:val="00687DBB"/>
    <w:rsid w:val="00691155"/>
    <w:rsid w:val="0069505A"/>
    <w:rsid w:val="0069505B"/>
    <w:rsid w:val="0069682D"/>
    <w:rsid w:val="006A20A8"/>
    <w:rsid w:val="006A2774"/>
    <w:rsid w:val="006A3DF0"/>
    <w:rsid w:val="006A43C1"/>
    <w:rsid w:val="006A6DE7"/>
    <w:rsid w:val="006B1676"/>
    <w:rsid w:val="006B1D1B"/>
    <w:rsid w:val="006B5FAD"/>
    <w:rsid w:val="006C1EC0"/>
    <w:rsid w:val="006C20B0"/>
    <w:rsid w:val="006C2430"/>
    <w:rsid w:val="006C2AC8"/>
    <w:rsid w:val="006C40BC"/>
    <w:rsid w:val="006C40DE"/>
    <w:rsid w:val="006C538F"/>
    <w:rsid w:val="006C6EAE"/>
    <w:rsid w:val="006C72D3"/>
    <w:rsid w:val="006D0765"/>
    <w:rsid w:val="006D1F7B"/>
    <w:rsid w:val="006D6A9B"/>
    <w:rsid w:val="006E0D3B"/>
    <w:rsid w:val="006E1652"/>
    <w:rsid w:val="006E3E05"/>
    <w:rsid w:val="006E550A"/>
    <w:rsid w:val="006E7742"/>
    <w:rsid w:val="006E7AB0"/>
    <w:rsid w:val="006F117E"/>
    <w:rsid w:val="006F6A15"/>
    <w:rsid w:val="006F7B48"/>
    <w:rsid w:val="0070068E"/>
    <w:rsid w:val="007053B3"/>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5F50"/>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1D60"/>
    <w:rsid w:val="007B3431"/>
    <w:rsid w:val="007B40F5"/>
    <w:rsid w:val="007B7733"/>
    <w:rsid w:val="007C0806"/>
    <w:rsid w:val="007C11F2"/>
    <w:rsid w:val="007C7042"/>
    <w:rsid w:val="007D2F0F"/>
    <w:rsid w:val="007D2F42"/>
    <w:rsid w:val="007D4AC9"/>
    <w:rsid w:val="007D7074"/>
    <w:rsid w:val="007D7253"/>
    <w:rsid w:val="007E1D1A"/>
    <w:rsid w:val="007F0D5C"/>
    <w:rsid w:val="007F107B"/>
    <w:rsid w:val="007F5562"/>
    <w:rsid w:val="008062A5"/>
    <w:rsid w:val="00807B28"/>
    <w:rsid w:val="00811118"/>
    <w:rsid w:val="00812342"/>
    <w:rsid w:val="00814C73"/>
    <w:rsid w:val="00821E6D"/>
    <w:rsid w:val="00822F16"/>
    <w:rsid w:val="00823B5F"/>
    <w:rsid w:val="00823E8E"/>
    <w:rsid w:val="00826E21"/>
    <w:rsid w:val="00831254"/>
    <w:rsid w:val="00831BDA"/>
    <w:rsid w:val="0083402B"/>
    <w:rsid w:val="00840CDC"/>
    <w:rsid w:val="00843AFF"/>
    <w:rsid w:val="008441A4"/>
    <w:rsid w:val="0084537E"/>
    <w:rsid w:val="00846658"/>
    <w:rsid w:val="00847782"/>
    <w:rsid w:val="008500A6"/>
    <w:rsid w:val="00850AFE"/>
    <w:rsid w:val="00852B99"/>
    <w:rsid w:val="00855010"/>
    <w:rsid w:val="00855AA6"/>
    <w:rsid w:val="00855B71"/>
    <w:rsid w:val="00855C7D"/>
    <w:rsid w:val="0085720D"/>
    <w:rsid w:val="008579FD"/>
    <w:rsid w:val="008611AC"/>
    <w:rsid w:val="00862429"/>
    <w:rsid w:val="00862F6E"/>
    <w:rsid w:val="008709E6"/>
    <w:rsid w:val="00870CFD"/>
    <w:rsid w:val="00873DD9"/>
    <w:rsid w:val="00877486"/>
    <w:rsid w:val="008800C6"/>
    <w:rsid w:val="00882DF8"/>
    <w:rsid w:val="0088492F"/>
    <w:rsid w:val="0088579A"/>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2E80"/>
    <w:rsid w:val="009139FF"/>
    <w:rsid w:val="009142BB"/>
    <w:rsid w:val="009168AF"/>
    <w:rsid w:val="009177BB"/>
    <w:rsid w:val="00920E41"/>
    <w:rsid w:val="00921601"/>
    <w:rsid w:val="00922D96"/>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3684"/>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5C41"/>
    <w:rsid w:val="009F6454"/>
    <w:rsid w:val="00A01EE1"/>
    <w:rsid w:val="00A02421"/>
    <w:rsid w:val="00A10A16"/>
    <w:rsid w:val="00A113F2"/>
    <w:rsid w:val="00A12E8B"/>
    <w:rsid w:val="00A148B9"/>
    <w:rsid w:val="00A21147"/>
    <w:rsid w:val="00A270F6"/>
    <w:rsid w:val="00A30D2E"/>
    <w:rsid w:val="00A3107C"/>
    <w:rsid w:val="00A31EDE"/>
    <w:rsid w:val="00A3317A"/>
    <w:rsid w:val="00A33885"/>
    <w:rsid w:val="00A376AD"/>
    <w:rsid w:val="00A4137D"/>
    <w:rsid w:val="00A41716"/>
    <w:rsid w:val="00A41EB0"/>
    <w:rsid w:val="00A447A2"/>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96C18"/>
    <w:rsid w:val="00AA14F4"/>
    <w:rsid w:val="00AA2313"/>
    <w:rsid w:val="00AA3B47"/>
    <w:rsid w:val="00AA7BFE"/>
    <w:rsid w:val="00AB258E"/>
    <w:rsid w:val="00AB274D"/>
    <w:rsid w:val="00AC20C3"/>
    <w:rsid w:val="00AC2669"/>
    <w:rsid w:val="00AC2EAB"/>
    <w:rsid w:val="00AC3107"/>
    <w:rsid w:val="00AC6353"/>
    <w:rsid w:val="00AC7AAE"/>
    <w:rsid w:val="00AD0060"/>
    <w:rsid w:val="00AD1E9E"/>
    <w:rsid w:val="00AD1ECD"/>
    <w:rsid w:val="00AD5160"/>
    <w:rsid w:val="00AD5EBC"/>
    <w:rsid w:val="00AD70AE"/>
    <w:rsid w:val="00AD718C"/>
    <w:rsid w:val="00AD7AD8"/>
    <w:rsid w:val="00AE06BF"/>
    <w:rsid w:val="00AE0EBF"/>
    <w:rsid w:val="00AE14EC"/>
    <w:rsid w:val="00AE1BBA"/>
    <w:rsid w:val="00AE2CD6"/>
    <w:rsid w:val="00AE55AB"/>
    <w:rsid w:val="00AE5A26"/>
    <w:rsid w:val="00AE6929"/>
    <w:rsid w:val="00AF031A"/>
    <w:rsid w:val="00AF0E98"/>
    <w:rsid w:val="00AF4B26"/>
    <w:rsid w:val="00B00BB8"/>
    <w:rsid w:val="00B02348"/>
    <w:rsid w:val="00B03F1E"/>
    <w:rsid w:val="00B04944"/>
    <w:rsid w:val="00B060E3"/>
    <w:rsid w:val="00B10963"/>
    <w:rsid w:val="00B1257A"/>
    <w:rsid w:val="00B12D14"/>
    <w:rsid w:val="00B1358A"/>
    <w:rsid w:val="00B1425A"/>
    <w:rsid w:val="00B14E45"/>
    <w:rsid w:val="00B16E08"/>
    <w:rsid w:val="00B17455"/>
    <w:rsid w:val="00B21F02"/>
    <w:rsid w:val="00B242CB"/>
    <w:rsid w:val="00B250FE"/>
    <w:rsid w:val="00B266FA"/>
    <w:rsid w:val="00B32463"/>
    <w:rsid w:val="00B33205"/>
    <w:rsid w:val="00B33913"/>
    <w:rsid w:val="00B33DFA"/>
    <w:rsid w:val="00B451A9"/>
    <w:rsid w:val="00B46698"/>
    <w:rsid w:val="00B475B3"/>
    <w:rsid w:val="00B54C4B"/>
    <w:rsid w:val="00B641D0"/>
    <w:rsid w:val="00B648E0"/>
    <w:rsid w:val="00B67496"/>
    <w:rsid w:val="00B67AA6"/>
    <w:rsid w:val="00B8109D"/>
    <w:rsid w:val="00B8179B"/>
    <w:rsid w:val="00B84329"/>
    <w:rsid w:val="00B846A3"/>
    <w:rsid w:val="00B84926"/>
    <w:rsid w:val="00B912E0"/>
    <w:rsid w:val="00B9268E"/>
    <w:rsid w:val="00B92F80"/>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611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43F3"/>
    <w:rsid w:val="00C16FA2"/>
    <w:rsid w:val="00C24075"/>
    <w:rsid w:val="00C24E33"/>
    <w:rsid w:val="00C27945"/>
    <w:rsid w:val="00C31D81"/>
    <w:rsid w:val="00C352EA"/>
    <w:rsid w:val="00C40D49"/>
    <w:rsid w:val="00C42100"/>
    <w:rsid w:val="00C43515"/>
    <w:rsid w:val="00C44450"/>
    <w:rsid w:val="00C44893"/>
    <w:rsid w:val="00C44E1B"/>
    <w:rsid w:val="00C45C0E"/>
    <w:rsid w:val="00C4740B"/>
    <w:rsid w:val="00C4763B"/>
    <w:rsid w:val="00C503A8"/>
    <w:rsid w:val="00C55539"/>
    <w:rsid w:val="00C603DE"/>
    <w:rsid w:val="00C61742"/>
    <w:rsid w:val="00C61D2C"/>
    <w:rsid w:val="00C62383"/>
    <w:rsid w:val="00C63CB5"/>
    <w:rsid w:val="00C6485D"/>
    <w:rsid w:val="00C64E15"/>
    <w:rsid w:val="00C672A3"/>
    <w:rsid w:val="00C802CE"/>
    <w:rsid w:val="00C81734"/>
    <w:rsid w:val="00C81DD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5DC7"/>
    <w:rsid w:val="00CC795E"/>
    <w:rsid w:val="00CC7D42"/>
    <w:rsid w:val="00CD0289"/>
    <w:rsid w:val="00CD24B3"/>
    <w:rsid w:val="00CD3809"/>
    <w:rsid w:val="00CD3908"/>
    <w:rsid w:val="00CD4ACC"/>
    <w:rsid w:val="00CE2E7F"/>
    <w:rsid w:val="00CE3623"/>
    <w:rsid w:val="00CF1AB3"/>
    <w:rsid w:val="00CF1F92"/>
    <w:rsid w:val="00CF3243"/>
    <w:rsid w:val="00CF44F8"/>
    <w:rsid w:val="00D002DE"/>
    <w:rsid w:val="00D0442B"/>
    <w:rsid w:val="00D04B94"/>
    <w:rsid w:val="00D06403"/>
    <w:rsid w:val="00D11F7F"/>
    <w:rsid w:val="00D22FC6"/>
    <w:rsid w:val="00D255C9"/>
    <w:rsid w:val="00D25E27"/>
    <w:rsid w:val="00D305B5"/>
    <w:rsid w:val="00D32900"/>
    <w:rsid w:val="00D34EC4"/>
    <w:rsid w:val="00D42D8D"/>
    <w:rsid w:val="00D43B84"/>
    <w:rsid w:val="00D44AEB"/>
    <w:rsid w:val="00D45DE4"/>
    <w:rsid w:val="00D50156"/>
    <w:rsid w:val="00D50BAD"/>
    <w:rsid w:val="00D50DD7"/>
    <w:rsid w:val="00D5167B"/>
    <w:rsid w:val="00D51AFF"/>
    <w:rsid w:val="00D53F49"/>
    <w:rsid w:val="00D55F61"/>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4136"/>
    <w:rsid w:val="00E150D6"/>
    <w:rsid w:val="00E16A67"/>
    <w:rsid w:val="00E203FE"/>
    <w:rsid w:val="00E223A9"/>
    <w:rsid w:val="00E232FF"/>
    <w:rsid w:val="00E254A6"/>
    <w:rsid w:val="00E27939"/>
    <w:rsid w:val="00E27E41"/>
    <w:rsid w:val="00E34BBF"/>
    <w:rsid w:val="00E35418"/>
    <w:rsid w:val="00E36F50"/>
    <w:rsid w:val="00E46BBE"/>
    <w:rsid w:val="00E50C94"/>
    <w:rsid w:val="00E52824"/>
    <w:rsid w:val="00E52D35"/>
    <w:rsid w:val="00E5305A"/>
    <w:rsid w:val="00E55882"/>
    <w:rsid w:val="00E61B58"/>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5ED6"/>
    <w:rsid w:val="00F36239"/>
    <w:rsid w:val="00F36F66"/>
    <w:rsid w:val="00F412E9"/>
    <w:rsid w:val="00F41AE8"/>
    <w:rsid w:val="00F44486"/>
    <w:rsid w:val="00F4765B"/>
    <w:rsid w:val="00F53057"/>
    <w:rsid w:val="00F57B8B"/>
    <w:rsid w:val="00F60788"/>
    <w:rsid w:val="00F627E9"/>
    <w:rsid w:val="00F65790"/>
    <w:rsid w:val="00F67057"/>
    <w:rsid w:val="00F702F0"/>
    <w:rsid w:val="00F72643"/>
    <w:rsid w:val="00F731D9"/>
    <w:rsid w:val="00F736E6"/>
    <w:rsid w:val="00F770B8"/>
    <w:rsid w:val="00F80F4D"/>
    <w:rsid w:val="00F82906"/>
    <w:rsid w:val="00F873DF"/>
    <w:rsid w:val="00F94445"/>
    <w:rsid w:val="00F96940"/>
    <w:rsid w:val="00FA1AF9"/>
    <w:rsid w:val="00FA57E6"/>
    <w:rsid w:val="00FA6F95"/>
    <w:rsid w:val="00FA72EF"/>
    <w:rsid w:val="00FB2166"/>
    <w:rsid w:val="00FC1B22"/>
    <w:rsid w:val="00FC253A"/>
    <w:rsid w:val="00FC4278"/>
    <w:rsid w:val="00FC659F"/>
    <w:rsid w:val="00FC7293"/>
    <w:rsid w:val="00FC73A2"/>
    <w:rsid w:val="00FC7ACB"/>
    <w:rsid w:val="00FF4AC9"/>
    <w:rsid w:val="00FF55C6"/>
    <w:rsid w:val="00FF623F"/>
    <w:rsid w:val="2C7EB828"/>
    <w:rsid w:val="5A388C31"/>
    <w:rsid w:val="60A9AE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A1F6C"/>
  <w15:chartTrackingRefBased/>
  <w15:docId w15:val="{6BC0EABD-CE27-47F2-98B7-69BE097931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semiHidden="1" w:unhideWhenUsed="1"/>
    <w:lsdException w:name="heading 3" w:uiPriority="0" w:semiHidden="1" w:unhideWhenUsed="1"/>
    <w:lsdException w:name="heading 4" w:uiPriority="0" w:semiHidden="1" w:unhideWhenUsed="1" w:qFormat="1"/>
    <w:lsdException w:name="heading 5" w:uiPriority="0" w:semiHidden="1" w:unhideWhenUsed="1" w:qFormat="1"/>
    <w:lsdException w:name="heading 6" w:uiPriority="0" w:semiHidden="1" w:unhideWhenUsed="1"/>
    <w:lsdException w:name="heading 7" w:uiPriority="0" w:semiHidden="1" w:unhideWhenUsed="1"/>
    <w:lsdException w:name="heading 8" w:uiPriority="0" w:semiHidden="1" w:unhideWhenUsed="1"/>
    <w:lsdException w:name="heading 9" w:uiPriority="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0"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rrectionSeparatorBegin" w:customStyle="1">
    <w:name w:val="Correction Separator Begin"/>
    <w:basedOn w:val="Normal"/>
    <w:rsid w:val="007B7733"/>
    <w:pPr>
      <w:keepNext/>
      <w:pBdr>
        <w:bottom w:val="single" w:color="auto" w:sz="12" w:space="1"/>
      </w:pBdr>
      <w:spacing w:before="240" w:after="240"/>
      <w:ind w:left="1440" w:right="1440"/>
      <w:jc w:val="center"/>
    </w:pPr>
    <w:rPr>
      <w:rFonts w:eastAsia="Times New Roman"/>
      <w:b/>
      <w:i/>
      <w:sz w:val="20"/>
      <w:szCs w:val="20"/>
      <w:lang w:val="en-US" w:eastAsia="en-US"/>
    </w:rPr>
  </w:style>
  <w:style w:type="paragraph" w:styleId="CorrectionSeparatorEnd" w:customStyle="1">
    <w:name w:val="Correction Separator End"/>
    <w:basedOn w:val="Normal"/>
    <w:rsid w:val="007B7733"/>
    <w:pPr>
      <w:pBdr>
        <w:top w:val="single" w:color="auto" w:sz="12" w:space="1"/>
      </w:pBdr>
      <w:spacing w:before="240" w:after="240"/>
      <w:ind w:left="1440" w:right="1440"/>
      <w:jc w:val="center"/>
    </w:pPr>
    <w:rPr>
      <w:rFonts w:eastAsia="Times New Roman"/>
      <w:b/>
      <w:i/>
      <w:sz w:val="20"/>
      <w:szCs w:val="20"/>
      <w:lang w:val="en-US" w:eastAsia="en-US"/>
    </w:rPr>
  </w:style>
  <w:style w:type="paragraph" w:styleId="Figure" w:customStyle="1">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styleId="FigureNotitle" w:customStyle="1">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styleId="Heading1Char" w:customStyle="1">
    <w:name w:val="Heading 1 Char"/>
    <w:link w:val="Heading1"/>
    <w:rsid w:val="00BB46A0"/>
    <w:rPr>
      <w:rFonts w:ascii="Times New Roman" w:hAnsi="Times New Roman" w:eastAsia="MS Mincho" w:cs="Arial"/>
      <w:b/>
      <w:bCs/>
      <w:kern w:val="32"/>
      <w:sz w:val="24"/>
      <w:szCs w:val="32"/>
      <w:lang w:val="en-GB" w:eastAsia="ja-JP"/>
    </w:rPr>
  </w:style>
  <w:style w:type="paragraph" w:styleId="Heading1Centered" w:customStyle="1">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styleId="Heading2Char" w:customStyle="1">
    <w:name w:val="Heading 2 Char"/>
    <w:link w:val="Heading2"/>
    <w:rsid w:val="00BB46A0"/>
    <w:rPr>
      <w:rFonts w:ascii="Times New Roman" w:hAnsi="Times New Roman" w:eastAsia="MS Mincho" w:cs="Arial"/>
      <w:b/>
      <w:bCs/>
      <w:iCs/>
      <w:sz w:val="24"/>
      <w:szCs w:val="28"/>
      <w:lang w:val="en-GB" w:eastAsia="ja-JP"/>
    </w:rPr>
  </w:style>
  <w:style w:type="character" w:styleId="Heading3Char" w:customStyle="1">
    <w:name w:val="Heading 3 Char"/>
    <w:link w:val="Heading3"/>
    <w:rsid w:val="00BB46A0"/>
    <w:rPr>
      <w:rFonts w:ascii="Times New Roman" w:hAnsi="Times New Roman" w:eastAsia="MS Mincho" w:cs="Arial"/>
      <w:b/>
      <w:bCs/>
      <w:sz w:val="24"/>
      <w:szCs w:val="26"/>
      <w:lang w:val="en-GB" w:eastAsia="ja-JP"/>
    </w:rPr>
  </w:style>
  <w:style w:type="character" w:styleId="Heading4Char" w:customStyle="1">
    <w:name w:val="Heading 4 Char"/>
    <w:link w:val="Heading4"/>
    <w:rsid w:val="00BB46A0"/>
    <w:rPr>
      <w:rFonts w:ascii="Times New Roman" w:hAnsi="Times New Roman" w:eastAsia="MS Mincho" w:cs="Times New Roman"/>
      <w:b/>
      <w:bCs/>
      <w:sz w:val="24"/>
      <w:szCs w:val="28"/>
      <w:lang w:val="en-GB" w:eastAsia="ja-JP"/>
    </w:rPr>
  </w:style>
  <w:style w:type="character" w:styleId="Heading5Char" w:customStyle="1">
    <w:name w:val="Heading 5 Char"/>
    <w:link w:val="Heading5"/>
    <w:rsid w:val="00BB46A0"/>
    <w:rPr>
      <w:rFonts w:ascii="Times New Roman" w:hAnsi="Times New Roman" w:eastAsia="MS Mincho" w:cs="Times New Roman"/>
      <w:b/>
      <w:bCs/>
      <w:i/>
      <w:iCs/>
      <w:sz w:val="24"/>
      <w:szCs w:val="26"/>
      <w:lang w:val="en-GB" w:eastAsia="ja-JP"/>
    </w:rPr>
  </w:style>
  <w:style w:type="character" w:styleId="Heading6Char" w:customStyle="1">
    <w:name w:val="Heading 6 Char"/>
    <w:link w:val="Heading6"/>
    <w:rsid w:val="00BB46A0"/>
    <w:rPr>
      <w:rFonts w:ascii="Times New Roman" w:hAnsi="Times New Roman" w:eastAsia="MS Mincho" w:cs="Times New Roman"/>
      <w:b/>
      <w:bCs/>
      <w:sz w:val="24"/>
      <w:lang w:val="en-GB" w:eastAsia="ja-JP"/>
    </w:rPr>
  </w:style>
  <w:style w:type="character" w:styleId="Heading7Char" w:customStyle="1">
    <w:name w:val="Heading 7 Char"/>
    <w:link w:val="Heading7"/>
    <w:rsid w:val="00BB46A0"/>
    <w:rPr>
      <w:rFonts w:ascii="Times New Roman" w:hAnsi="Times New Roman" w:eastAsia="MS Mincho" w:cs="Times New Roman"/>
      <w:sz w:val="24"/>
      <w:szCs w:val="24"/>
      <w:lang w:val="en-GB" w:eastAsia="ja-JP"/>
    </w:rPr>
  </w:style>
  <w:style w:type="character" w:styleId="Heading8Char" w:customStyle="1">
    <w:name w:val="Heading 8 Char"/>
    <w:link w:val="Heading8"/>
    <w:rsid w:val="00BB46A0"/>
    <w:rPr>
      <w:rFonts w:ascii="Times New Roman" w:hAnsi="Times New Roman" w:eastAsia="MS Mincho" w:cs="Times New Roman"/>
      <w:i/>
      <w:iCs/>
      <w:sz w:val="24"/>
      <w:szCs w:val="24"/>
      <w:lang w:val="en-GB" w:eastAsia="ja-JP"/>
    </w:rPr>
  </w:style>
  <w:style w:type="character" w:styleId="Heading9Char" w:customStyle="1">
    <w:name w:val="Heading 9 Char"/>
    <w:link w:val="Heading9"/>
    <w:rsid w:val="00BB46A0"/>
    <w:rPr>
      <w:rFonts w:ascii="Times New Roman" w:hAnsi="Times New Roman" w:eastAsia="MS Mincho" w:cs="Arial"/>
      <w:sz w:val="24"/>
      <w:lang w:val="en-GB" w:eastAsia="ja-JP"/>
    </w:rPr>
  </w:style>
  <w:style w:type="paragraph" w:styleId="Headingb" w:customStyle="1">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styleId="Headingi" w:customStyle="1">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styleId="LSDeadline" w:customStyle="1">
    <w:name w:val="LSDeadline"/>
    <w:basedOn w:val="LSForAction"/>
    <w:next w:val="Normal"/>
    <w:rsid w:val="00CB588D"/>
    <w:rPr>
      <w:bCs w:val="0"/>
    </w:rPr>
  </w:style>
  <w:style w:type="paragraph" w:styleId="LSSource" w:customStyle="1">
    <w:name w:val="LSSource"/>
    <w:basedOn w:val="LSForAction"/>
    <w:next w:val="Normal"/>
    <w:rsid w:val="00CB588D"/>
    <w:rPr>
      <w:rFonts w:eastAsia="Calibri"/>
      <w:bCs w:val="0"/>
    </w:rPr>
  </w:style>
  <w:style w:type="paragraph" w:styleId="LSTitle" w:customStyle="1">
    <w:name w:val="LSTitle"/>
    <w:basedOn w:val="LSForAction"/>
    <w:next w:val="Normal"/>
    <w:rsid w:val="00CB588D"/>
    <w:rPr>
      <w:rFonts w:eastAsia="Calibri"/>
      <w:bCs w:val="0"/>
    </w:rPr>
  </w:style>
  <w:style w:type="paragraph" w:styleId="Note" w:customStyle="1">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RecNo" w:customStyle="1">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styleId="Rectitle" w:customStyle="1">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styleId="Reftext" w:customStyle="1">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styleId="TableNotitle" w:customStyle="1">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styleId="Normalbeforetable" w:customStyle="1">
    <w:name w:val="Normal before table"/>
    <w:basedOn w:val="Normal"/>
    <w:rsid w:val="007B7733"/>
    <w:pPr>
      <w:keepNext/>
      <w:spacing w:after="120"/>
    </w:pPr>
    <w:rPr>
      <w:rFonts w:eastAsia="????"/>
      <w:lang w:eastAsia="en-US"/>
    </w:rPr>
  </w:style>
  <w:style w:type="paragraph" w:styleId="Tablehead" w:customStyle="1">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styleId="Tablelegend" w:customStyle="1">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styleId="Tabletext" w:customStyle="1">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Headingib" w:customStyle="1">
    <w:name w:val="Heading_ib"/>
    <w:basedOn w:val="Headingi"/>
    <w:next w:val="Normal"/>
    <w:qFormat/>
    <w:rsid w:val="007B7733"/>
    <w:rPr>
      <w:b/>
      <w:bCs/>
    </w:rPr>
  </w:style>
  <w:style w:type="paragraph" w:styleId="References" w:customStyle="1">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styleId="NormalITU" w:customStyle="1">
    <w:name w:val="Normal_ITU"/>
    <w:basedOn w:val="Normal"/>
    <w:rsid w:val="00C02937"/>
    <w:pPr>
      <w:autoSpaceDE w:val="0"/>
      <w:autoSpaceDN w:val="0"/>
      <w:adjustRightInd w:val="0"/>
    </w:pPr>
    <w:rPr>
      <w:rFonts w:cs="Arial"/>
      <w:szCs w:val="20"/>
      <w:lang w:val="en-US" w:eastAsia="en-US"/>
    </w:rPr>
  </w:style>
  <w:style w:type="paragraph" w:styleId="AnnexNotitle" w:customStyle="1">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styleId="AppendixNotitle" w:customStyle="1">
    <w:name w:val="Appendix_No &amp; title"/>
    <w:basedOn w:val="AnnexNotitle"/>
    <w:next w:val="Normal"/>
    <w:rsid w:val="007B7733"/>
  </w:style>
  <w:style w:type="paragraph" w:styleId="Figurelegend" w:customStyle="1">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styleId="Title1" w:customSty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styleId="Title2" w:customStyle="1">
    <w:name w:val="Title 2"/>
    <w:basedOn w:val="Title1"/>
    <w:next w:val="Normal"/>
    <w:rsid w:val="00167647"/>
  </w:style>
  <w:style w:type="paragraph" w:styleId="Title3" w:customStyle="1">
    <w:name w:val="Title 3"/>
    <w:basedOn w:val="Title2"/>
    <w:next w:val="Normal"/>
    <w:rsid w:val="00167647"/>
    <w:rPr>
      <w:caps w:val="0"/>
    </w:rPr>
  </w:style>
  <w:style w:type="paragraph" w:styleId="Title4" w:customStyle="1">
    <w:name w:val="Title 4"/>
    <w:basedOn w:val="Title3"/>
    <w:next w:val="Heading1"/>
    <w:rsid w:val="00167647"/>
    <w:rPr>
      <w:b/>
    </w:rPr>
  </w:style>
  <w:style w:type="paragraph" w:styleId="Formal" w:customStyle="1">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eastAsia="SimSun"/>
      <w:noProof/>
      <w:sz w:val="20"/>
      <w:szCs w:val="20"/>
      <w:lang w:val="en-US" w:eastAsia="en-US"/>
    </w:rPr>
  </w:style>
  <w:style w:type="paragraph" w:styleId="Docnumber" w:customStyle="1">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styleId="DocnumberChar" w:customStyle="1">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styleId="HeaderChar" w:customStyle="1">
    <w:name w:val="Header Char"/>
    <w:basedOn w:val="DefaultParagraphFont"/>
    <w:link w:val="Header"/>
    <w:rsid w:val="007B7733"/>
    <w:rPr>
      <w:rFonts w:eastAsia="Times New Roman"/>
      <w:sz w:val="18"/>
      <w:lang w:val="en-GB"/>
    </w:rPr>
  </w:style>
  <w:style w:type="character" w:styleId="ReftextArial9pt" w:customStyle="1">
    <w:name w:val="Ref_text Arial 9 pt"/>
    <w:rsid w:val="007B7733"/>
    <w:rPr>
      <w:rFonts w:ascii="Arial" w:hAnsi="Arial" w:cs="Arial"/>
      <w:sz w:val="18"/>
      <w:szCs w:val="18"/>
    </w:rPr>
  </w:style>
  <w:style w:type="paragraph" w:styleId="LSForAction" w:customStyle="1">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styleId="LSForComment" w:customStyle="1">
    <w:name w:val="LSForComment"/>
    <w:basedOn w:val="LSForAction"/>
    <w:next w:val="Normal"/>
    <w:rsid w:val="00CB588D"/>
  </w:style>
  <w:style w:type="paragraph" w:styleId="LSForInfo" w:customStyle="1">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styleId="enumlev1" w:customStyle="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styleId="FooterChar" w:customStyle="1">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styleId="FootnoteTextChar" w:customStyle="1">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B7733"/>
    <w:rPr>
      <w:rFonts w:ascii="Segoe UI" w:hAnsi="Segoe UI" w:cs="Segoe UI" w:eastAsiaTheme="minorHAns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color="5B9BD5" w:themeColor="accent1" w:sz="2" w:space="10" w:frame="1"/>
        <w:left w:val="single" w:color="5B9BD5" w:themeColor="accent1" w:sz="2" w:space="10" w:frame="1"/>
        <w:bottom w:val="single" w:color="5B9BD5" w:themeColor="accent1" w:sz="2" w:space="10" w:frame="1"/>
        <w:right w:val="single" w:color="5B9BD5" w:themeColor="accent1" w:sz="2" w:space="10" w:frame="1"/>
      </w:pBdr>
      <w:ind w:left="1152" w:right="1152"/>
    </w:pPr>
    <w:rPr>
      <w:rFonts w:asciiTheme="minorHAnsi" w:hAnsiTheme="minorHAnsi" w:eastAsiaTheme="minorEastAsia"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styleId="BodyTextChar" w:customStyle="1">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styleId="BodyText2Char" w:customStyle="1">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styleId="BodyText3Char" w:customStyle="1">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styleId="BodyTextFirstIndentChar" w:customStyle="1">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styleId="BodyTextIndentChar" w:customStyle="1">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styleId="BodyTextFirstIndent2Char" w:customStyle="1">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styleId="BodyTextIndent2Char" w:customStyle="1">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styleId="BodyTextIndent3Char" w:customStyle="1">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styleId="ClosingChar" w:customStyle="1">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styleId="CommentTextChar" w:customStyle="1">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styleId="CommentSubjectChar" w:customStyle="1">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styleId="DateChar" w:customStyle="1">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7B7733"/>
    <w:rPr>
      <w:rFonts w:ascii="Segoe UI" w:hAnsi="Segoe UI" w:cs="Segoe UI" w:eastAsiaTheme="minorHAns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styleId="E-mailSignatureChar" w:customStyle="1">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styleId="EndnoteTextChar" w:customStyle="1">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Space="180" w:wrap="auto" w:hAnchor="page" w:xAlign="center" w:yAlign="bottom" w:hRule="exact"/>
      <w:spacing w:before="0"/>
      <w:ind w:left="2880"/>
    </w:pPr>
    <w:rPr>
      <w:rFonts w:asciiTheme="majorHAnsi" w:hAnsiTheme="majorHAnsi" w:eastAsiaTheme="majorEastAsia" w:cstheme="majorBidi"/>
    </w:rPr>
  </w:style>
  <w:style w:type="paragraph" w:styleId="EnvelopeReturn">
    <w:name w:val="envelope return"/>
    <w:basedOn w:val="Normal"/>
    <w:uiPriority w:val="99"/>
    <w:semiHidden/>
    <w:unhideWhenUsed/>
    <w:rsid w:val="007B7733"/>
    <w:pPr>
      <w:spacing w:before="0"/>
    </w:pPr>
    <w:rPr>
      <w:rFonts w:asciiTheme="majorHAnsi" w:hAnsiTheme="majorHAnsi" w:eastAsiaTheme="majorEastAsia"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styleId="Hashtag1" w:customStyle="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styleId="HTMLAddressChar" w:customStyle="1">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7B7733"/>
    <w:rPr>
      <w:rFonts w:ascii="Consolas" w:hAnsi="Consolas" w:eastAsiaTheme="minorHAnsi"/>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hAnsiTheme="majorHAnsi" w:eastAsiaTheme="majorEastAsia"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color="5B9BD5" w:themeColor="accent1" w:sz="4" w:space="10"/>
        <w:bottom w:val="single" w:color="5B9BD5" w:themeColor="accent1" w:sz="4" w:space="10"/>
      </w:pBdr>
      <w:spacing w:before="360" w:after="360"/>
      <w:ind w:left="864" w:right="864"/>
      <w:jc w:val="center"/>
    </w:pPr>
    <w:rPr>
      <w:i/>
      <w:iCs/>
      <w:color w:val="5B9BD5" w:themeColor="accent1"/>
    </w:rPr>
  </w:style>
  <w:style w:type="character" w:styleId="IntenseQuoteChar" w:customStyle="1">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eastAsiaTheme="minorHAnsi"/>
      <w:lang w:val="en-GB" w:eastAsia="ja-JP"/>
    </w:rPr>
  </w:style>
  <w:style w:type="character" w:styleId="MacroTextChar" w:customStyle="1">
    <w:name w:val="Macro Text Char"/>
    <w:basedOn w:val="DefaultParagraphFont"/>
    <w:link w:val="MacroText"/>
    <w:uiPriority w:val="99"/>
    <w:semiHidden/>
    <w:rsid w:val="007B7733"/>
    <w:rPr>
      <w:rFonts w:ascii="Consolas" w:hAnsi="Consolas" w:eastAsiaTheme="minorHAnsi"/>
      <w:lang w:val="en-GB" w:eastAsia="ja-JP"/>
    </w:rPr>
  </w:style>
  <w:style w:type="character" w:styleId="Mention1" w:customStyle="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color="auto" w:sz="6" w:space="1"/>
        <w:left w:val="single" w:color="auto" w:sz="6" w:space="1"/>
        <w:bottom w:val="single" w:color="auto" w:sz="6" w:space="1"/>
        <w:right w:val="single" w:color="auto" w:sz="6" w:space="1"/>
      </w:pBdr>
      <w:shd w:val="pct20" w:color="auto" w:fill="auto"/>
      <w:spacing w:before="0"/>
      <w:ind w:left="1080" w:hanging="1080"/>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sid w:val="007B7733"/>
    <w:rPr>
      <w:rFonts w:asciiTheme="majorHAnsi" w:hAnsiTheme="majorHAnsi" w:eastAsiaTheme="majorEastAsia"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styleId="NoteHeadingChar" w:customStyle="1">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styleId="PlainTextChar" w:customStyle="1">
    <w:name w:val="Plain Text Char"/>
    <w:basedOn w:val="DefaultParagraphFont"/>
    <w:link w:val="PlainText"/>
    <w:uiPriority w:val="99"/>
    <w:semiHidden/>
    <w:rsid w:val="007B7733"/>
    <w:rPr>
      <w:rFonts w:ascii="Consolas" w:hAnsi="Consolas" w:eastAsiaTheme="minorHAnsi"/>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styleId="SalutationChar" w:customStyle="1">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styleId="SignatureChar" w:customStyle="1">
    <w:name w:val="Signature Char"/>
    <w:basedOn w:val="DefaultParagraphFont"/>
    <w:link w:val="Signature"/>
    <w:uiPriority w:val="99"/>
    <w:semiHidden/>
    <w:rsid w:val="007B7733"/>
    <w:rPr>
      <w:rFonts w:eastAsiaTheme="minorHAnsi"/>
      <w:sz w:val="24"/>
      <w:szCs w:val="24"/>
      <w:lang w:val="en-GB" w:eastAsia="ja-JP"/>
    </w:rPr>
  </w:style>
  <w:style w:type="character" w:styleId="SmartHyperlink1" w:customStyle="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uiPriority w:val="11"/>
    <w:rsid w:val="007B7733"/>
    <w:rPr>
      <w:rFonts w:asciiTheme="minorHAnsi" w:hAnsiTheme="minorHAnsi" w:eastAsiaTheme="minorEastAsia"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B7733"/>
    <w:rPr>
      <w:rFonts w:asciiTheme="majorHAnsi" w:hAnsiTheme="majorHAnsi" w:eastAsiaTheme="majorEastAsia"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hAnsiTheme="majorHAnsi" w:eastAsiaTheme="majorEastAsia"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hAnsiTheme="majorHAnsi" w:eastAsiaTheme="majorEastAsia" w:cstheme="majorBidi"/>
      <w:b w:val="0"/>
      <w:bCs w:val="0"/>
      <w:color w:val="2E74B5" w:themeColor="accent1" w:themeShade="BF"/>
      <w:kern w:val="0"/>
      <w:sz w:val="32"/>
    </w:rPr>
  </w:style>
  <w:style w:type="character" w:styleId="UnresolvedMention1" w:customStyle="1">
    <w:name w:val="Unresolved Mention1"/>
    <w:basedOn w:val="DefaultParagraphFont"/>
    <w:uiPriority w:val="99"/>
    <w:semiHidden/>
    <w:unhideWhenUsed/>
    <w:rsid w:val="007B7733"/>
    <w:rPr>
      <w:color w:val="808080"/>
      <w:shd w:val="clear" w:color="auto" w:fill="E6E6E6"/>
    </w:rPr>
  </w:style>
  <w:style w:type="character" w:styleId="UnresolvedMention2" w:customStyle="1">
    <w:name w:val="Unresolved Mention2"/>
    <w:basedOn w:val="DefaultParagraphFont"/>
    <w:uiPriority w:val="99"/>
    <w:semiHidden/>
    <w:unhideWhenUsed/>
    <w:rsid w:val="00D55F61"/>
    <w:rPr>
      <w:color w:val="808080"/>
      <w:shd w:val="clear" w:color="auto" w:fill="E6E6E6"/>
    </w:rPr>
  </w:style>
  <w:style w:type="table" w:styleId="TableGridLight">
    <w:name w:val="Grid Table Light"/>
    <w:basedOn w:val="TableNormal"/>
    <w:uiPriority w:val="40"/>
    <w:rsid w:val="00F702F0"/>
    <w:rPr>
      <w:rFonts w:eastAsiaTheme="minorHAnsi"/>
    </w:rPr>
    <w:tblPr>
      <w:tblInd w:w="0" w:type="nil"/>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UnresolvedMention3" w:customStyle="1">
    <w:name w:val="Unresolved Mention3"/>
    <w:basedOn w:val="DefaultParagraphFont"/>
    <w:uiPriority w:val="99"/>
    <w:semiHidden/>
    <w:unhideWhenUsed/>
    <w:rsid w:val="00E1413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593506">
      <w:bodyDiv w:val="1"/>
      <w:marLeft w:val="0"/>
      <w:marRight w:val="0"/>
      <w:marTop w:val="0"/>
      <w:marBottom w:val="0"/>
      <w:divBdr>
        <w:top w:val="none" w:sz="0" w:space="0" w:color="auto"/>
        <w:left w:val="none" w:sz="0" w:space="0" w:color="auto"/>
        <w:bottom w:val="none" w:sz="0" w:space="0" w:color="auto"/>
        <w:right w:val="none" w:sz="0" w:space="0" w:color="auto"/>
      </w:divBdr>
    </w:div>
    <w:div w:id="1192572849">
      <w:bodyDiv w:val="1"/>
      <w:marLeft w:val="0"/>
      <w:marRight w:val="0"/>
      <w:marTop w:val="0"/>
      <w:marBottom w:val="0"/>
      <w:divBdr>
        <w:top w:val="none" w:sz="0" w:space="0" w:color="auto"/>
        <w:left w:val="none" w:sz="0" w:space="0" w:color="auto"/>
        <w:bottom w:val="none" w:sz="0" w:space="0" w:color="auto"/>
        <w:right w:val="none" w:sz="0" w:space="0" w:color="auto"/>
      </w:divBdr>
      <w:divsChild>
        <w:div w:id="19097308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0967351">
              <w:marLeft w:val="0"/>
              <w:marRight w:val="0"/>
              <w:marTop w:val="0"/>
              <w:marBottom w:val="0"/>
              <w:divBdr>
                <w:top w:val="none" w:sz="0" w:space="0" w:color="auto"/>
                <w:left w:val="none" w:sz="0" w:space="0" w:color="auto"/>
                <w:bottom w:val="none" w:sz="0" w:space="0" w:color="auto"/>
                <w:right w:val="none" w:sz="0" w:space="0" w:color="auto"/>
              </w:divBdr>
              <w:divsChild>
                <w:div w:id="220479907">
                  <w:marLeft w:val="0"/>
                  <w:marRight w:val="0"/>
                  <w:marTop w:val="0"/>
                  <w:marBottom w:val="0"/>
                  <w:divBdr>
                    <w:top w:val="none" w:sz="0" w:space="0" w:color="auto"/>
                    <w:left w:val="none" w:sz="0" w:space="0" w:color="auto"/>
                    <w:bottom w:val="none" w:sz="0" w:space="0" w:color="auto"/>
                    <w:right w:val="none" w:sz="0" w:space="0" w:color="auto"/>
                  </w:divBdr>
                  <w:divsChild>
                    <w:div w:id="2883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808847">
      <w:bodyDiv w:val="1"/>
      <w:marLeft w:val="0"/>
      <w:marRight w:val="0"/>
      <w:marTop w:val="0"/>
      <w:marBottom w:val="0"/>
      <w:divBdr>
        <w:top w:val="none" w:sz="0" w:space="0" w:color="auto"/>
        <w:left w:val="none" w:sz="0" w:space="0" w:color="auto"/>
        <w:bottom w:val="none" w:sz="0" w:space="0" w:color="auto"/>
        <w:right w:val="none" w:sz="0" w:space="0" w:color="auto"/>
      </w:divBdr>
    </w:div>
    <w:div w:id="1683974377">
      <w:bodyDiv w:val="1"/>
      <w:marLeft w:val="0"/>
      <w:marRight w:val="0"/>
      <w:marTop w:val="0"/>
      <w:marBottom w:val="0"/>
      <w:divBdr>
        <w:top w:val="none" w:sz="0" w:space="0" w:color="auto"/>
        <w:left w:val="none" w:sz="0" w:space="0" w:color="auto"/>
        <w:bottom w:val="none" w:sz="0" w:space="0" w:color="auto"/>
        <w:right w:val="none" w:sz="0" w:space="0" w:color="auto"/>
      </w:divBdr>
      <w:divsChild>
        <w:div w:id="76376592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37" /><Relationship Type="http://schemas.openxmlformats.org/officeDocument/2006/relationships/styles" Target="styles.xml" Id="rId5" /><Relationship Type="http://schemas.openxmlformats.org/officeDocument/2006/relationships/header" Target="header1.xml" Id="rId36" /><Relationship Type="http://schemas.openxmlformats.org/officeDocument/2006/relationships/image" Target="media/image1.gif"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extranet.itu.int/sites/itu-t/focusgroups/ai4h/docs/FGAI4H-C-005.docx" TargetMode="External" Id="rId35" /><Relationship Type="http://schemas.openxmlformats.org/officeDocument/2006/relationships/hyperlink" Target="mailto:thomas.wiegand@hhi.fraunhofer.de" TargetMode="External" Id="Rb6d159a10111441a" /><Relationship Type="http://schemas.openxmlformats.org/officeDocument/2006/relationships/hyperlink" Target="https://extranet.itu.int/sites/itu-t/focusgroups/ai4h/docs/FGAI4H-C-001.docx" TargetMode="External" Id="R730025f63c234164" /><Relationship Type="http://schemas.openxmlformats.org/officeDocument/2006/relationships/hyperlink" Target="https://extranet.itu.int/sites/itu-t/focusgroups/ai4h/docs/FGAI4H-C-001.docx" TargetMode="External" Id="Rd0f1a07e4c7245fd" /><Relationship Type="http://schemas.openxmlformats.org/officeDocument/2006/relationships/hyperlink" Target="https://extranet.itu.int/sites/itu-t/focusgroups/ai4h/docs/FGAI4H-C-010-R1.docx" TargetMode="External" Id="R850176a71d174b3d" /><Relationship Type="http://schemas.openxmlformats.org/officeDocument/2006/relationships/hyperlink" Target="https://extranet.itu.int/sites/itu-t/focusgroups/ai4h/docs/FGAI4H-B-101.docx" TargetMode="External" Id="R7a736b61379d40a3" /><Relationship Type="http://schemas.openxmlformats.org/officeDocument/2006/relationships/hyperlink" Target="https://extranet.itu.int/sites/itu-t/focusgroups/ai4h/docs/FGAI4H-B-103.docx" TargetMode="External" Id="Re8e886eaa0b6431f" /><Relationship Type="http://schemas.openxmlformats.org/officeDocument/2006/relationships/hyperlink" Target="https://extranet.itu.int/sites/itu-t/focusgroups/ai4h/docs/FGAI4H-C-002.docx" TargetMode="External" Id="Ree0051773b5c480a" /><Relationship Type="http://schemas.openxmlformats.org/officeDocument/2006/relationships/hyperlink" Target="https://extranet.itu.int/sites/itu-t/focusgroups/ai4h/docs/FGAI4H-C-011.docx" TargetMode="External" Id="R90aca4e3146e4f07" /><Relationship Type="http://schemas.openxmlformats.org/officeDocument/2006/relationships/hyperlink" Target="https://extranet.itu.int/sites/itu-t/focusgroups/ai4h/docs/FGAI4H-C-016.docx" TargetMode="External" Id="R795f5aa302c942cf" /><Relationship Type="http://schemas.openxmlformats.org/officeDocument/2006/relationships/hyperlink" Target="https://extranet.itu.int/sites/itu-t/focusgroups/ai4h/docs/FGAI4H-C-012.docx" TargetMode="External" Id="R54155cbbd2b144ad" /><Relationship Type="http://schemas.openxmlformats.org/officeDocument/2006/relationships/hyperlink" Target="https://extranet.itu.int/sites/itu-t/focusgroups/ai4h/docs/FGAI4H-C-015.docx" TargetMode="External" Id="R34091fb7b95d4e44" /><Relationship Type="http://schemas.openxmlformats.org/officeDocument/2006/relationships/hyperlink" Target="https://extranet.itu.int/sites/itu-t/focusgroups/ai4h/docs/FGAI4H-C-014.docx" TargetMode="External" Id="R78d1b8ab669147a3" /><Relationship Type="http://schemas.openxmlformats.org/officeDocument/2006/relationships/hyperlink" Target="https://extranet.itu.int/sites/itu-t/focusgroups/ai4h/docs/FGAI4H-C-019.docx" TargetMode="External" Id="Rf5fb8b10b87044aa" /><Relationship Type="http://schemas.openxmlformats.org/officeDocument/2006/relationships/hyperlink" Target="https://extranet.itu.int/sites/itu-t/focusgroups/ai4h/docs/FGAI4H-C-020.docx" TargetMode="External" Id="R18c2320964b6455e" /><Relationship Type="http://schemas.openxmlformats.org/officeDocument/2006/relationships/hyperlink" Target="https://extranet.itu.int/sites/itu-t/focusgroups/ai4h/docs/FGAI4H-C-026-R1.docx" TargetMode="External" Id="Raf7636c4532440f4" /><Relationship Type="http://schemas.openxmlformats.org/officeDocument/2006/relationships/hyperlink" Target="https://extranet.itu.int/sites/itu-t/focusgroups/ai4h/docs/FGAI4H-C-018.docx" TargetMode="External" Id="Rf843720085904c2c" /><Relationship Type="http://schemas.openxmlformats.org/officeDocument/2006/relationships/hyperlink" Target="https://extranet.itu.int/sites/itu-t/focusgroups/ai4h/docs/FGAI4H-C-013.docx" TargetMode="External" Id="R619054e507a748aa" /><Relationship Type="http://schemas.openxmlformats.org/officeDocument/2006/relationships/hyperlink" Target="https://extranet.itu.int/sites/itu-t/focusgroups/ai4h/docs/FGAI4H-C-017-R1.docx" TargetMode="External" Id="R6023c97d847a4d39" /><Relationship Type="http://schemas.openxmlformats.org/officeDocument/2006/relationships/hyperlink" Target="https://extranet.itu.int/sites/itu-t/focusgroups/ai4h/docs/FGAI4H-C-022.docx" TargetMode="External" Id="R808e5bd2894a43e9" /><Relationship Type="http://schemas.openxmlformats.org/officeDocument/2006/relationships/hyperlink" Target="https://extranet.itu.int/sites/itu-t/focusgroups/ai4h/docs/FGAI4H-C-021.docx" TargetMode="External" Id="Re40d519924b04a7d" /><Relationship Type="http://schemas.openxmlformats.org/officeDocument/2006/relationships/hyperlink" Target="https://extranet.itu.int/sites/itu-t/focusgroups/ai4h/docs/FGAI4H-C-023.docx" TargetMode="External" Id="R4806a4e84d544f5c" /><Relationship Type="http://schemas.openxmlformats.org/officeDocument/2006/relationships/hyperlink" Target="https://extranet.itu.int/sites/itu-t/focusgroups/ai4h/docs/FGAI4H-C-025.docx" TargetMode="External" Id="R34976ddd26e64620" /><Relationship Type="http://schemas.openxmlformats.org/officeDocument/2006/relationships/hyperlink" Target="https://extranet.itu.int/sites/itu-t/focusgroups/ai4h/docs/FGAI4H-C-003.docx" TargetMode="External" Id="R62550bf6c8ab4dda" /><Relationship Type="http://schemas.openxmlformats.org/officeDocument/2006/relationships/hyperlink" Target="https://extranet.itu.int/sites/itu-t/focusgroups/ai4h/docs/FGAI4H-C-024.docx" TargetMode="External" Id="R3fb1d87dccad4a9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0F2FF33A-DF87-4368-BE11-0C6FDCCA3E3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Manager>ITU-T</ap:Manager>
  <ap:Company>International Telecommunication Union (ITU)</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 the third meeting ("Meeting C") of the Focus Group on Artificial Intelligence for Health (FG-AI4H)</dc:title>
  <dc:subject/>
  <dc:creator>Chairman FG-AI4H</dc:creator>
  <cp:keywords/>
  <dc:description>FG-AI4H-C-001-R4  For: Lausanne, 23-25 January 2019_x000d_Document date: ITU-T Focus Group on AI for Health_x000d_Saved by ITU51012719 at 09:27:55 on 24/01/2019</dc:description>
  <cp:lastModifiedBy>Quast, Bastiaan</cp:lastModifiedBy>
  <cp:revision>3</cp:revision>
  <cp:lastPrinted>2018-09-24T17:55:00Z</cp:lastPrinted>
  <dcterms:created xsi:type="dcterms:W3CDTF">2019-01-25T09:45:00Z</dcterms:created>
  <dcterms:modified xsi:type="dcterms:W3CDTF">2019-01-25T11:43:18Z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FG-AI4H-C-001-R4</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Lausanne, 23-25 January 2019</vt:lpwstr>
  </property>
  <property fmtid="{D5CDD505-2E9C-101B-9397-08002B2CF9AE}" pid="8" name="Docauthor">
    <vt:lpwstr>Chairman FG-AI4H</vt:lpwstr>
  </property>
</Properties>
</file>