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tblLayout w:type="fixed"/>
        <w:tblLook w:val="0000" w:firstRow="0" w:lastRow="0" w:firstColumn="0" w:lastColumn="0" w:noHBand="0" w:noVBand="0"/>
      </w:tblPr>
      <w:tblGrid>
        <w:gridCol w:w="1418"/>
        <w:gridCol w:w="10"/>
        <w:gridCol w:w="2520"/>
        <w:gridCol w:w="2029"/>
        <w:gridCol w:w="3971"/>
      </w:tblGrid>
      <w:tr w:rsidR="00AF135F" w:rsidRPr="00285310" w14:paraId="21A6D263" w14:textId="77777777" w:rsidTr="00C420B1">
        <w:trPr>
          <w:trHeight w:hRule="exact" w:val="1418"/>
        </w:trPr>
        <w:tc>
          <w:tcPr>
            <w:tcW w:w="1428" w:type="dxa"/>
            <w:gridSpan w:val="2"/>
          </w:tcPr>
          <w:p w14:paraId="19574C1A" w14:textId="77777777" w:rsidR="00AF135F" w:rsidRPr="00285310" w:rsidRDefault="00AF135F" w:rsidP="00C420B1">
            <w:pPr>
              <w:rPr>
                <w:rFonts w:eastAsia="SimSun"/>
              </w:rPr>
            </w:pPr>
          </w:p>
          <w:p w14:paraId="450F343F" w14:textId="77777777" w:rsidR="00AF135F" w:rsidRPr="00285310" w:rsidRDefault="00AF135F" w:rsidP="00C420B1">
            <w:pPr>
              <w:spacing w:before="0"/>
              <w:rPr>
                <w:rFonts w:eastAsia="SimSun"/>
                <w:b/>
                <w:sz w:val="16"/>
              </w:rPr>
            </w:pPr>
          </w:p>
        </w:tc>
        <w:tc>
          <w:tcPr>
            <w:tcW w:w="8520" w:type="dxa"/>
            <w:gridSpan w:val="3"/>
          </w:tcPr>
          <w:p w14:paraId="73543491" w14:textId="77777777" w:rsidR="00AF135F" w:rsidRPr="00285310" w:rsidRDefault="00AF135F" w:rsidP="00C420B1">
            <w:pPr>
              <w:spacing w:before="0"/>
              <w:rPr>
                <w:rFonts w:ascii="Arial" w:eastAsia="SimSun" w:hAnsi="Arial" w:cs="Arial"/>
              </w:rPr>
            </w:pPr>
          </w:p>
          <w:p w14:paraId="00719D29" w14:textId="77777777" w:rsidR="00AF135F" w:rsidRPr="00285310" w:rsidRDefault="00AF135F" w:rsidP="00C420B1">
            <w:pPr>
              <w:spacing w:before="284"/>
              <w:rPr>
                <w:rFonts w:ascii="Arial" w:eastAsia="SimSun" w:hAnsi="Arial" w:cs="Arial"/>
                <w:b/>
                <w:bCs/>
                <w:sz w:val="18"/>
              </w:rPr>
            </w:pPr>
            <w:r w:rsidRPr="00285310">
              <w:rPr>
                <w:rFonts w:ascii="Arial" w:eastAsia="SimSun" w:hAnsi="Arial" w:cs="Arial"/>
                <w:b/>
                <w:bCs/>
                <w:color w:val="808080"/>
                <w:spacing w:val="100"/>
              </w:rPr>
              <w:t>International Telecommunication Union</w:t>
            </w:r>
          </w:p>
        </w:tc>
      </w:tr>
      <w:tr w:rsidR="00AF135F" w:rsidRPr="00285310" w14:paraId="01E96E0E" w14:textId="77777777" w:rsidTr="00C420B1">
        <w:trPr>
          <w:trHeight w:hRule="exact" w:val="992"/>
        </w:trPr>
        <w:tc>
          <w:tcPr>
            <w:tcW w:w="1428" w:type="dxa"/>
            <w:gridSpan w:val="2"/>
          </w:tcPr>
          <w:p w14:paraId="17E1E50D" w14:textId="77777777" w:rsidR="00AF135F" w:rsidRPr="00285310" w:rsidRDefault="00AF135F" w:rsidP="00C420B1">
            <w:pPr>
              <w:spacing w:before="0"/>
              <w:rPr>
                <w:rFonts w:eastAsia="SimSun"/>
              </w:rPr>
            </w:pPr>
          </w:p>
        </w:tc>
        <w:tc>
          <w:tcPr>
            <w:tcW w:w="8520" w:type="dxa"/>
            <w:gridSpan w:val="3"/>
          </w:tcPr>
          <w:p w14:paraId="501CF4D5" w14:textId="77777777" w:rsidR="00AF135F" w:rsidRPr="00285310" w:rsidRDefault="00AF135F" w:rsidP="00C420B1">
            <w:pPr>
              <w:rPr>
                <w:rFonts w:eastAsia="SimSun"/>
              </w:rPr>
            </w:pPr>
          </w:p>
        </w:tc>
      </w:tr>
      <w:tr w:rsidR="00AF135F" w:rsidRPr="00285310" w14:paraId="70AF20D4" w14:textId="77777777" w:rsidTr="00C420B1">
        <w:tblPrEx>
          <w:tblCellMar>
            <w:left w:w="85" w:type="dxa"/>
            <w:right w:w="85" w:type="dxa"/>
          </w:tblCellMar>
        </w:tblPrEx>
        <w:trPr>
          <w:gridBefore w:val="2"/>
          <w:wBefore w:w="1428" w:type="dxa"/>
        </w:trPr>
        <w:tc>
          <w:tcPr>
            <w:tcW w:w="2520" w:type="dxa"/>
          </w:tcPr>
          <w:p w14:paraId="732FC2A2" w14:textId="77777777" w:rsidR="00AF135F" w:rsidRPr="00285310" w:rsidRDefault="00AF135F" w:rsidP="00C420B1">
            <w:pPr>
              <w:rPr>
                <w:rFonts w:eastAsia="SimSun"/>
                <w:b/>
                <w:sz w:val="18"/>
              </w:rPr>
            </w:pPr>
            <w:bookmarkStart w:id="0" w:name="dnume" w:colFirst="1" w:colLast="1"/>
            <w:r w:rsidRPr="00285310">
              <w:rPr>
                <w:rFonts w:ascii="Arial" w:eastAsia="SimSun" w:hAnsi="Arial"/>
                <w:b/>
                <w:spacing w:val="40"/>
                <w:sz w:val="72"/>
              </w:rPr>
              <w:t>ITU-T</w:t>
            </w:r>
          </w:p>
        </w:tc>
        <w:tc>
          <w:tcPr>
            <w:tcW w:w="6000" w:type="dxa"/>
            <w:gridSpan w:val="2"/>
          </w:tcPr>
          <w:p w14:paraId="0A4ABFDC" w14:textId="2563285F" w:rsidR="00AF135F" w:rsidRPr="00285310" w:rsidRDefault="00AF135F" w:rsidP="00C420B1">
            <w:pPr>
              <w:spacing w:before="240"/>
              <w:jc w:val="right"/>
              <w:rPr>
                <w:rFonts w:ascii="Arial" w:eastAsia="SimSun" w:hAnsi="Arial"/>
                <w:b/>
                <w:sz w:val="60"/>
              </w:rPr>
            </w:pPr>
            <w:r w:rsidRPr="00285310">
              <w:rPr>
                <w:rFonts w:ascii="Arial" w:eastAsia="SimSun" w:hAnsi="Arial"/>
                <w:b/>
                <w:sz w:val="60"/>
              </w:rPr>
              <w:t xml:space="preserve">Technical </w:t>
            </w:r>
            <w:r w:rsidR="003F45BB">
              <w:rPr>
                <w:rFonts w:ascii="Arial" w:eastAsia="SimSun" w:hAnsi="Arial"/>
                <w:b/>
                <w:sz w:val="60"/>
              </w:rPr>
              <w:t>Specification</w:t>
            </w:r>
          </w:p>
        </w:tc>
      </w:tr>
      <w:tr w:rsidR="00AF135F" w:rsidRPr="00285310" w14:paraId="7C590EBE" w14:textId="77777777" w:rsidTr="00C420B1">
        <w:tblPrEx>
          <w:tblCellMar>
            <w:left w:w="85" w:type="dxa"/>
            <w:right w:w="85" w:type="dxa"/>
          </w:tblCellMar>
        </w:tblPrEx>
        <w:trPr>
          <w:gridBefore w:val="2"/>
          <w:wBefore w:w="1428" w:type="dxa"/>
          <w:trHeight w:val="974"/>
        </w:trPr>
        <w:tc>
          <w:tcPr>
            <w:tcW w:w="4549" w:type="dxa"/>
            <w:gridSpan w:val="2"/>
          </w:tcPr>
          <w:p w14:paraId="098B50EA" w14:textId="77777777" w:rsidR="00AF135F" w:rsidRPr="00285310" w:rsidRDefault="00AF135F" w:rsidP="00A63072">
            <w:pPr>
              <w:jc w:val="left"/>
              <w:rPr>
                <w:rFonts w:eastAsia="SimSun"/>
                <w:b/>
              </w:rPr>
            </w:pPr>
            <w:bookmarkStart w:id="1" w:name="ddatee" w:colFirst="1" w:colLast="1"/>
            <w:bookmarkEnd w:id="0"/>
            <w:r w:rsidRPr="00285310">
              <w:rPr>
                <w:rFonts w:ascii="Arial" w:eastAsia="SimSun" w:hAnsi="Arial"/>
              </w:rPr>
              <w:t>TELECOMMUNICATION</w:t>
            </w:r>
            <w:r w:rsidRPr="00285310">
              <w:rPr>
                <w:rFonts w:ascii="Arial" w:eastAsia="SimSun" w:hAnsi="Arial"/>
              </w:rPr>
              <w:br/>
              <w:t>STANDARDIZATION  SECTOR</w:t>
            </w:r>
            <w:r w:rsidRPr="00285310">
              <w:rPr>
                <w:rFonts w:ascii="Arial" w:eastAsia="SimSun" w:hAnsi="Arial"/>
              </w:rPr>
              <w:br/>
              <w:t>OF  ITU</w:t>
            </w:r>
          </w:p>
        </w:tc>
        <w:tc>
          <w:tcPr>
            <w:tcW w:w="3971" w:type="dxa"/>
          </w:tcPr>
          <w:p w14:paraId="40ABEA10" w14:textId="77777777" w:rsidR="00AF135F" w:rsidRPr="00285310" w:rsidRDefault="00AF135F" w:rsidP="00C420B1">
            <w:pPr>
              <w:spacing w:before="284"/>
              <w:rPr>
                <w:rFonts w:eastAsia="SimSun"/>
              </w:rPr>
            </w:pPr>
          </w:p>
          <w:p w14:paraId="1E3F457A" w14:textId="4CD9B4E1" w:rsidR="00AF135F" w:rsidRPr="00285310" w:rsidRDefault="00557341" w:rsidP="00C420B1">
            <w:pPr>
              <w:wordWrap w:val="0"/>
              <w:spacing w:before="284"/>
              <w:jc w:val="right"/>
              <w:rPr>
                <w:rFonts w:ascii="Arial" w:eastAsia="SimSun" w:hAnsi="Arial"/>
                <w:sz w:val="28"/>
              </w:rPr>
            </w:pPr>
            <w:r w:rsidRPr="00285310">
              <w:rPr>
                <w:rFonts w:ascii="Arial" w:eastAsia="SimSun" w:hAnsi="Arial"/>
                <w:sz w:val="28"/>
              </w:rPr>
              <w:t>(0</w:t>
            </w:r>
            <w:r w:rsidR="007638B1" w:rsidRPr="00285310">
              <w:rPr>
                <w:rFonts w:ascii="Arial" w:eastAsia="SimSun" w:hAnsi="Arial"/>
                <w:sz w:val="28"/>
              </w:rPr>
              <w:t>3</w:t>
            </w:r>
            <w:r w:rsidRPr="00285310">
              <w:rPr>
                <w:rFonts w:ascii="Arial" w:eastAsia="SimSun" w:hAnsi="Arial"/>
                <w:sz w:val="28"/>
              </w:rPr>
              <w:t>/2021)</w:t>
            </w:r>
          </w:p>
        </w:tc>
      </w:tr>
      <w:tr w:rsidR="00AF135F" w:rsidRPr="00285310" w14:paraId="47CE00EE" w14:textId="77777777" w:rsidTr="00C420B1">
        <w:trPr>
          <w:cantSplit/>
          <w:trHeight w:hRule="exact" w:val="3402"/>
        </w:trPr>
        <w:tc>
          <w:tcPr>
            <w:tcW w:w="1418" w:type="dxa"/>
          </w:tcPr>
          <w:p w14:paraId="7F977C6A" w14:textId="77777777" w:rsidR="00AF135F" w:rsidRPr="00285310" w:rsidRDefault="00AF135F" w:rsidP="00C420B1">
            <w:pPr>
              <w:tabs>
                <w:tab w:val="right" w:pos="9639"/>
              </w:tabs>
              <w:rPr>
                <w:rFonts w:ascii="Arial" w:eastAsia="SimSun" w:hAnsi="Arial"/>
                <w:sz w:val="18"/>
              </w:rPr>
            </w:pPr>
            <w:bookmarkStart w:id="2" w:name="dsece" w:colFirst="1" w:colLast="1"/>
            <w:bookmarkEnd w:id="1"/>
          </w:p>
        </w:tc>
        <w:tc>
          <w:tcPr>
            <w:tcW w:w="8530" w:type="dxa"/>
            <w:gridSpan w:val="4"/>
            <w:tcBorders>
              <w:bottom w:val="single" w:sz="12" w:space="0" w:color="auto"/>
            </w:tcBorders>
            <w:vAlign w:val="bottom"/>
          </w:tcPr>
          <w:p w14:paraId="718CF633" w14:textId="5E8E2F19" w:rsidR="00AF135F" w:rsidRPr="00285310" w:rsidRDefault="00FA01A2" w:rsidP="00C420B1">
            <w:pPr>
              <w:tabs>
                <w:tab w:val="right" w:pos="9639"/>
              </w:tabs>
              <w:rPr>
                <w:rFonts w:ascii="Arial" w:eastAsia="SimSun" w:hAnsi="Arial"/>
                <w:sz w:val="32"/>
              </w:rPr>
            </w:pPr>
            <w:r w:rsidRPr="00285310">
              <w:rPr>
                <w:rFonts w:ascii="Arial" w:eastAsia="SimSun" w:hAnsi="Arial"/>
                <w:sz w:val="32"/>
              </w:rPr>
              <w:t>ITU-T Focus Group on Environmental Efficiency for Artificial Intelligence and other Emerging Technologies (FG-AI4EE)</w:t>
            </w:r>
          </w:p>
        </w:tc>
      </w:tr>
      <w:tr w:rsidR="00AF135F" w:rsidRPr="00285310" w14:paraId="52954647" w14:textId="77777777" w:rsidTr="00C420B1">
        <w:trPr>
          <w:cantSplit/>
          <w:trHeight w:hRule="exact" w:val="4536"/>
        </w:trPr>
        <w:tc>
          <w:tcPr>
            <w:tcW w:w="1418" w:type="dxa"/>
          </w:tcPr>
          <w:p w14:paraId="450694C9" w14:textId="77777777" w:rsidR="00AF135F" w:rsidRPr="00285310" w:rsidRDefault="00AF135F" w:rsidP="00C420B1">
            <w:pPr>
              <w:tabs>
                <w:tab w:val="right" w:pos="9639"/>
              </w:tabs>
              <w:rPr>
                <w:rFonts w:ascii="Arial" w:eastAsia="SimSun" w:hAnsi="Arial"/>
                <w:sz w:val="18"/>
              </w:rPr>
            </w:pPr>
            <w:bookmarkStart w:id="3" w:name="c1tite" w:colFirst="1" w:colLast="1"/>
            <w:bookmarkEnd w:id="2"/>
          </w:p>
        </w:tc>
        <w:tc>
          <w:tcPr>
            <w:tcW w:w="8530" w:type="dxa"/>
            <w:gridSpan w:val="4"/>
          </w:tcPr>
          <w:p w14:paraId="713F9E3F" w14:textId="77777777" w:rsidR="00E16418" w:rsidRPr="00285310" w:rsidRDefault="00E16418" w:rsidP="00D93386">
            <w:pPr>
              <w:tabs>
                <w:tab w:val="right" w:pos="9639"/>
              </w:tabs>
              <w:jc w:val="left"/>
              <w:rPr>
                <w:rFonts w:ascii="Arial" w:eastAsia="SimSun" w:hAnsi="Arial" w:cs="Arial"/>
                <w:b/>
                <w:bCs/>
                <w:caps/>
                <w:sz w:val="36"/>
              </w:rPr>
            </w:pPr>
            <w:r w:rsidRPr="00285310">
              <w:rPr>
                <w:rFonts w:ascii="Arial" w:eastAsia="SimSun" w:hAnsi="Arial" w:cs="Arial"/>
                <w:b/>
                <w:bCs/>
                <w:caps/>
                <w:sz w:val="36"/>
              </w:rPr>
              <w:t>FG-AI4EE D.WG2-05</w:t>
            </w:r>
          </w:p>
          <w:p w14:paraId="07F10111" w14:textId="5CE250B9" w:rsidR="00AF135F" w:rsidRPr="00285310" w:rsidRDefault="00FA01A2" w:rsidP="00D93386">
            <w:pPr>
              <w:tabs>
                <w:tab w:val="right" w:pos="9639"/>
              </w:tabs>
              <w:jc w:val="left"/>
              <w:rPr>
                <w:rFonts w:ascii="Arial" w:eastAsia="SimSun" w:hAnsi="Arial" w:cs="Arial"/>
                <w:b/>
                <w:bCs/>
                <w:caps/>
                <w:sz w:val="36"/>
              </w:rPr>
            </w:pPr>
            <w:r w:rsidRPr="00285310">
              <w:rPr>
                <w:rFonts w:ascii="Arial" w:eastAsia="SimSun" w:hAnsi="Arial" w:cs="Arial"/>
                <w:b/>
                <w:bCs/>
                <w:caps/>
                <w:sz w:val="36"/>
              </w:rPr>
              <w:t>G</w:t>
            </w:r>
            <w:r w:rsidR="00E5346A" w:rsidRPr="00285310">
              <w:rPr>
                <w:rFonts w:ascii="Arial" w:eastAsia="SimSun" w:hAnsi="Arial" w:cs="Arial"/>
                <w:b/>
                <w:bCs/>
                <w:sz w:val="36"/>
              </w:rPr>
              <w:t>uidelines on energy efficient blockchain systems</w:t>
            </w:r>
          </w:p>
          <w:p w14:paraId="2886B332" w14:textId="6ECF98C5" w:rsidR="00FA01A2" w:rsidRPr="00285310" w:rsidRDefault="00FA01A2" w:rsidP="00D93386">
            <w:pPr>
              <w:tabs>
                <w:tab w:val="right" w:pos="9639"/>
              </w:tabs>
              <w:jc w:val="left"/>
              <w:rPr>
                <w:rFonts w:ascii="Arial" w:eastAsia="SimSun" w:hAnsi="Arial" w:cs="Arial"/>
                <w:caps/>
                <w:sz w:val="36"/>
              </w:rPr>
            </w:pPr>
            <w:r w:rsidRPr="00285310">
              <w:rPr>
                <w:rFonts w:ascii="Arial" w:hAnsi="Arial" w:cs="Arial"/>
                <w:sz w:val="36"/>
              </w:rPr>
              <w:t xml:space="preserve">Working Group 2 </w:t>
            </w:r>
            <w:r w:rsidRPr="003F45BB">
              <w:rPr>
                <w:rFonts w:ascii="Arial" w:hAnsi="Arial" w:cs="Arial"/>
                <w:sz w:val="36"/>
              </w:rPr>
              <w:t>–</w:t>
            </w:r>
            <w:r w:rsidRPr="00285310">
              <w:rPr>
                <w:rFonts w:ascii="Arial" w:hAnsi="Arial" w:cs="Arial"/>
                <w:sz w:val="36"/>
              </w:rPr>
              <w:t xml:space="preserve"> Assessment and Measurement of the Environmental Efficiency of AI and Emerging Technologies</w:t>
            </w:r>
          </w:p>
        </w:tc>
      </w:tr>
      <w:bookmarkEnd w:id="3"/>
      <w:tr w:rsidR="00AF135F" w:rsidRPr="00285310" w14:paraId="3EC47BB5" w14:textId="77777777" w:rsidTr="00C420B1">
        <w:trPr>
          <w:cantSplit/>
          <w:trHeight w:hRule="exact" w:val="567"/>
        </w:trPr>
        <w:tc>
          <w:tcPr>
            <w:tcW w:w="1418" w:type="dxa"/>
          </w:tcPr>
          <w:p w14:paraId="43B5E5B6" w14:textId="77777777" w:rsidR="00AF135F" w:rsidRPr="00285310" w:rsidRDefault="00AF135F" w:rsidP="00C420B1">
            <w:pPr>
              <w:tabs>
                <w:tab w:val="right" w:pos="9639"/>
              </w:tabs>
              <w:rPr>
                <w:rFonts w:ascii="Arial" w:eastAsia="SimSun" w:hAnsi="Arial"/>
                <w:sz w:val="18"/>
              </w:rPr>
            </w:pPr>
          </w:p>
        </w:tc>
        <w:tc>
          <w:tcPr>
            <w:tcW w:w="8530" w:type="dxa"/>
            <w:gridSpan w:val="4"/>
            <w:vAlign w:val="bottom"/>
          </w:tcPr>
          <w:p w14:paraId="41D29C22" w14:textId="32139138" w:rsidR="00AF135F" w:rsidRPr="00285310" w:rsidRDefault="00E16418" w:rsidP="003F45BB">
            <w:pPr>
              <w:tabs>
                <w:tab w:val="right" w:pos="9639"/>
              </w:tabs>
              <w:spacing w:before="60"/>
              <w:jc w:val="left"/>
              <w:rPr>
                <w:rFonts w:ascii="Arial" w:eastAsia="SimSun" w:hAnsi="Arial" w:cs="Arial"/>
                <w:sz w:val="32"/>
              </w:rPr>
            </w:pPr>
            <w:r w:rsidRPr="00285310">
              <w:rPr>
                <w:rFonts w:ascii="Arial" w:eastAsia="SimSun" w:hAnsi="Arial" w:cs="Arial"/>
                <w:sz w:val="32"/>
              </w:rPr>
              <w:t xml:space="preserve">Focus Group Technical </w:t>
            </w:r>
            <w:r w:rsidR="003F45BB">
              <w:rPr>
                <w:rFonts w:ascii="Arial" w:eastAsia="SimSun" w:hAnsi="Arial" w:cs="Arial"/>
                <w:sz w:val="32"/>
              </w:rPr>
              <w:t>Specification</w:t>
            </w:r>
          </w:p>
          <w:p w14:paraId="343A61BE" w14:textId="4E5584C0" w:rsidR="00CD4F84" w:rsidRPr="00285310" w:rsidRDefault="00CD4F84" w:rsidP="00C420B1">
            <w:pPr>
              <w:tabs>
                <w:tab w:val="right" w:pos="9639"/>
              </w:tabs>
              <w:spacing w:before="60"/>
              <w:jc w:val="right"/>
              <w:rPr>
                <w:rFonts w:ascii="Arial" w:eastAsia="SimSun" w:hAnsi="Arial" w:cs="Arial"/>
                <w:sz w:val="32"/>
              </w:rPr>
            </w:pPr>
          </w:p>
        </w:tc>
      </w:tr>
    </w:tbl>
    <w:p w14:paraId="12CAA5C0" w14:textId="77777777" w:rsidR="00AF135F" w:rsidRPr="00285310" w:rsidRDefault="00AF135F" w:rsidP="00AF135F">
      <w:pPr>
        <w:spacing w:after="120"/>
        <w:rPr>
          <w:rFonts w:eastAsia="SimSun"/>
        </w:rPr>
        <w:sectPr w:rsidR="00AF135F" w:rsidRPr="00285310" w:rsidSect="00066411">
          <w:headerReference w:type="default" r:id="rId11"/>
          <w:footerReference w:type="default" r:id="rId12"/>
          <w:footerReference w:type="first" r:id="rId13"/>
          <w:pgSz w:w="11907" w:h="16840" w:code="9"/>
          <w:pgMar w:top="1417" w:right="1134" w:bottom="1417" w:left="1134" w:header="720" w:footer="720" w:gutter="0"/>
          <w:cols w:space="720"/>
          <w:docGrid w:linePitch="326"/>
        </w:sectPr>
      </w:pPr>
    </w:p>
    <w:p w14:paraId="42C6BBDB" w14:textId="19C07ABC" w:rsidR="00331731" w:rsidRPr="003F45BB" w:rsidRDefault="00FA01A2" w:rsidP="00331731">
      <w:pPr>
        <w:pStyle w:val="RecNo"/>
      </w:pPr>
      <w:bookmarkStart w:id="4" w:name="_Hlk79043425"/>
      <w:bookmarkStart w:id="5" w:name="_Toc44995568"/>
      <w:r w:rsidRPr="003F45BB">
        <w:lastRenderedPageBreak/>
        <w:t xml:space="preserve">Technical </w:t>
      </w:r>
      <w:r w:rsidR="003F45BB">
        <w:t>Specification</w:t>
      </w:r>
      <w:r w:rsidR="003F45BB" w:rsidRPr="003F45BB">
        <w:t xml:space="preserve"> </w:t>
      </w:r>
      <w:r w:rsidRPr="003F45BB">
        <w:t>ITU-T FG-AI4EE D.WG2-05</w:t>
      </w:r>
      <w:bookmarkEnd w:id="4"/>
    </w:p>
    <w:p w14:paraId="5D218EA2" w14:textId="0D8A154E" w:rsidR="00331731" w:rsidRPr="003F45BB" w:rsidRDefault="00FA01A2" w:rsidP="00331731">
      <w:pPr>
        <w:pStyle w:val="Rectitle"/>
      </w:pPr>
      <w:bookmarkStart w:id="6" w:name="_Hlk79043391"/>
      <w:r w:rsidRPr="003F45BB">
        <w:rPr>
          <w:rFonts w:eastAsia="SimSun"/>
          <w:bCs/>
        </w:rPr>
        <w:t xml:space="preserve">Guidelines on </w:t>
      </w:r>
      <w:r w:rsidR="00C420B1" w:rsidRPr="003F45BB">
        <w:rPr>
          <w:rFonts w:eastAsia="SimSun"/>
          <w:bCs/>
        </w:rPr>
        <w:t>e</w:t>
      </w:r>
      <w:r w:rsidRPr="003F45BB">
        <w:rPr>
          <w:rFonts w:eastAsia="SimSun"/>
          <w:bCs/>
        </w:rPr>
        <w:t xml:space="preserve">nergy </w:t>
      </w:r>
      <w:r w:rsidR="00C420B1" w:rsidRPr="003F45BB">
        <w:rPr>
          <w:rFonts w:eastAsia="SimSun"/>
          <w:bCs/>
        </w:rPr>
        <w:t>e</w:t>
      </w:r>
      <w:r w:rsidRPr="003F45BB">
        <w:rPr>
          <w:rFonts w:eastAsia="SimSun"/>
          <w:bCs/>
        </w:rPr>
        <w:t xml:space="preserve">fficient </w:t>
      </w:r>
      <w:r w:rsidR="00C420B1" w:rsidRPr="003F45BB">
        <w:rPr>
          <w:rFonts w:eastAsia="SimSun"/>
          <w:bCs/>
        </w:rPr>
        <w:t>b</w:t>
      </w:r>
      <w:r w:rsidRPr="003F45BB">
        <w:rPr>
          <w:rFonts w:eastAsia="SimSun"/>
          <w:bCs/>
        </w:rPr>
        <w:t xml:space="preserve">lockchain </w:t>
      </w:r>
      <w:r w:rsidR="00C420B1" w:rsidRPr="003F45BB">
        <w:rPr>
          <w:rFonts w:eastAsia="SimSun"/>
          <w:bCs/>
        </w:rPr>
        <w:t>s</w:t>
      </w:r>
      <w:r w:rsidRPr="003F45BB">
        <w:rPr>
          <w:rFonts w:eastAsia="SimSun"/>
          <w:bCs/>
        </w:rPr>
        <w:t>ystems</w:t>
      </w:r>
      <w:bookmarkEnd w:id="6"/>
    </w:p>
    <w:p w14:paraId="034565CF" w14:textId="737E7DB6" w:rsidR="00AF135F" w:rsidRPr="00285310" w:rsidRDefault="00AF135F" w:rsidP="00066411">
      <w:pPr>
        <w:pStyle w:val="Headingb"/>
      </w:pPr>
      <w:r w:rsidRPr="00285310">
        <w:t>Summary</w:t>
      </w:r>
    </w:p>
    <w:p w14:paraId="24CD02D2" w14:textId="3887A90B" w:rsidR="0008104D" w:rsidRPr="00285310" w:rsidRDefault="0008104D" w:rsidP="00AF135F">
      <w:pPr>
        <w:rPr>
          <w:rFonts w:eastAsia="SimSun"/>
          <w:lang w:bidi="ar-DZ"/>
        </w:rPr>
      </w:pPr>
      <w:bookmarkStart w:id="7" w:name="_Hlk79043454"/>
      <w:bookmarkEnd w:id="5"/>
      <w:r w:rsidRPr="00285310">
        <w:rPr>
          <w:rFonts w:eastAsia="SimSun"/>
          <w:lang w:bidi="ar-DZ"/>
        </w:rPr>
        <w:t xml:space="preserve">Several models have been introduced to calculate the urban energy system and to demonstrate the variants that calibrate the local energy efficiency. This </w:t>
      </w:r>
      <w:r w:rsidR="00A24881" w:rsidRPr="00285310">
        <w:rPr>
          <w:rFonts w:eastAsia="SimSun"/>
          <w:lang w:bidi="ar-DZ"/>
        </w:rPr>
        <w:t xml:space="preserve">Technical </w:t>
      </w:r>
      <w:r w:rsidR="003F45BB">
        <w:t>Specification</w:t>
      </w:r>
      <w:r w:rsidR="003F45BB" w:rsidRPr="00285310">
        <w:rPr>
          <w:rFonts w:eastAsia="SimSun"/>
          <w:lang w:bidi="ar-DZ"/>
        </w:rPr>
        <w:t xml:space="preserve"> </w:t>
      </w:r>
      <w:r w:rsidRPr="00285310">
        <w:rPr>
          <w:rFonts w:eastAsia="SimSun"/>
          <w:lang w:bidi="ar-DZ"/>
        </w:rPr>
        <w:t xml:space="preserve">focuses on the impact of </w:t>
      </w:r>
      <w:r w:rsidRPr="003F45BB">
        <w:rPr>
          <w:rFonts w:eastAsia="SimSun"/>
          <w:lang w:bidi="ar-DZ"/>
        </w:rPr>
        <w:t>blockchain</w:t>
      </w:r>
      <w:r w:rsidRPr="00285310">
        <w:rPr>
          <w:rFonts w:eastAsia="SimSun"/>
          <w:lang w:bidi="ar-DZ"/>
        </w:rPr>
        <w:t xml:space="preserve"> in energy efficiency. More specifically, a literature analysis is performed with regard to the understanding of the blockchain energy demands and how these can be optimized.</w:t>
      </w:r>
      <w:bookmarkEnd w:id="7"/>
    </w:p>
    <w:p w14:paraId="1FCD5EDE" w14:textId="77777777" w:rsidR="00AF135F" w:rsidRPr="00285310" w:rsidRDefault="00AF135F" w:rsidP="00AF135F">
      <w:pPr>
        <w:rPr>
          <w:rFonts w:eastAsia="SimSun"/>
          <w:lang w:bidi="ar-DZ"/>
        </w:rPr>
      </w:pPr>
    </w:p>
    <w:p w14:paraId="3F67103A" w14:textId="77777777" w:rsidR="00E16418" w:rsidRPr="00285310" w:rsidRDefault="00E16418" w:rsidP="00E16418">
      <w:pPr>
        <w:pStyle w:val="Headingb"/>
      </w:pPr>
      <w:r w:rsidRPr="00285310">
        <w:t xml:space="preserve">Note </w:t>
      </w:r>
    </w:p>
    <w:p w14:paraId="6FE65870" w14:textId="77777777" w:rsidR="00E16418" w:rsidRPr="003F45BB" w:rsidRDefault="00E16418" w:rsidP="00E16418">
      <w:pPr>
        <w:pStyle w:val="Note"/>
      </w:pPr>
      <w:r w:rsidRPr="003F45BB">
        <w:t>This is an informative ITU-T publication. Mandatory provisions, such as those found in ITU-T Recommendations, are outside the scope of this publication. This publication should only be referenced bibliographically in ITU-T Recommendations.</w:t>
      </w:r>
    </w:p>
    <w:p w14:paraId="542052C1" w14:textId="77777777" w:rsidR="00E16418" w:rsidRPr="00285310" w:rsidRDefault="00E16418" w:rsidP="00066411">
      <w:pPr>
        <w:pStyle w:val="Headingb"/>
      </w:pPr>
    </w:p>
    <w:p w14:paraId="24BD39C6" w14:textId="66D6A90D" w:rsidR="00AF135F" w:rsidRPr="00285310" w:rsidRDefault="00AF135F" w:rsidP="00066411">
      <w:pPr>
        <w:pStyle w:val="Headingb"/>
      </w:pPr>
      <w:r w:rsidRPr="00285310">
        <w:t>Keywords</w:t>
      </w:r>
    </w:p>
    <w:p w14:paraId="0A5E3394" w14:textId="2CC38072" w:rsidR="00AF135F" w:rsidRPr="00285310" w:rsidRDefault="00FA01A2" w:rsidP="00AF135F">
      <w:pPr>
        <w:rPr>
          <w:rFonts w:eastAsia="SimSun"/>
          <w:lang w:bidi="ar-DZ"/>
        </w:rPr>
      </w:pPr>
      <w:bookmarkStart w:id="8" w:name="_Hlk79043494"/>
      <w:r w:rsidRPr="00285310">
        <w:rPr>
          <w:rFonts w:eastAsia="SimSun"/>
          <w:lang w:bidi="ar-DZ"/>
        </w:rPr>
        <w:t>Energy efficiency; assessment; models; emerging technologies; AI; big data; smart and sustainable city</w:t>
      </w:r>
      <w:bookmarkEnd w:id="8"/>
      <w:r w:rsidR="00585E4B" w:rsidRPr="00285310">
        <w:rPr>
          <w:rFonts w:eastAsia="SimSun"/>
          <w:lang w:bidi="ar-DZ"/>
        </w:rPr>
        <w:t>.</w:t>
      </w:r>
    </w:p>
    <w:p w14:paraId="3A9DF7F7" w14:textId="77777777" w:rsidR="00D93386" w:rsidRPr="00285310" w:rsidRDefault="00D93386" w:rsidP="00D93386">
      <w:pPr>
        <w:rPr>
          <w:rFonts w:eastAsia="SimSun"/>
          <w:lang w:bidi="ar-DZ"/>
        </w:rPr>
      </w:pPr>
    </w:p>
    <w:p w14:paraId="5AED75A7" w14:textId="70C3E2E3" w:rsidR="00AF135F" w:rsidRPr="00285310" w:rsidRDefault="00AF135F" w:rsidP="00066411">
      <w:pPr>
        <w:pStyle w:val="Headingb"/>
      </w:pPr>
      <w:r w:rsidRPr="00285310">
        <w:t xml:space="preserve">Change </w:t>
      </w:r>
      <w:r w:rsidR="008A47C2" w:rsidRPr="00285310">
        <w:t>l</w:t>
      </w:r>
      <w:r w:rsidRPr="00285310">
        <w:t>og</w:t>
      </w:r>
    </w:p>
    <w:p w14:paraId="62C76D0B" w14:textId="71F22D21" w:rsidR="00AF135F" w:rsidRPr="00285310" w:rsidRDefault="00FA01A2" w:rsidP="00280516">
      <w:pPr>
        <w:rPr>
          <w:rFonts w:eastAsia="SimSun"/>
        </w:rPr>
      </w:pPr>
      <w:r w:rsidRPr="00285310">
        <w:rPr>
          <w:rFonts w:eastAsia="SimSun"/>
        </w:rPr>
        <w:t xml:space="preserve">This document contains Version 1 of the ITU-T Technical Specification on </w:t>
      </w:r>
      <w:r w:rsidR="004646F1" w:rsidRPr="00285310">
        <w:rPr>
          <w:rFonts w:eastAsia="SimSun"/>
        </w:rPr>
        <w:t>"</w:t>
      </w:r>
      <w:r w:rsidRPr="003F45BB">
        <w:rPr>
          <w:rFonts w:eastAsia="SimSun"/>
          <w:i/>
          <w:iCs/>
        </w:rPr>
        <w:t>Guidelines on Energy Efficient Blockchain Systems</w:t>
      </w:r>
      <w:r w:rsidR="004646F1" w:rsidRPr="00285310">
        <w:rPr>
          <w:rFonts w:eastAsia="SimSun"/>
        </w:rPr>
        <w:t>"</w:t>
      </w:r>
      <w:r w:rsidRPr="00285310">
        <w:rPr>
          <w:rFonts w:eastAsia="SimSun"/>
        </w:rPr>
        <w:t xml:space="preserve"> approved at the ITU-T Study Group 5 meeting held online, </w:t>
      </w:r>
      <w:r w:rsidR="00884FA7" w:rsidRPr="00285310">
        <w:rPr>
          <w:rFonts w:eastAsia="SimSun"/>
        </w:rPr>
        <w:t>11</w:t>
      </w:r>
      <w:r w:rsidRPr="00285310">
        <w:rPr>
          <w:rFonts w:eastAsia="SimSun"/>
        </w:rPr>
        <w:t>-</w:t>
      </w:r>
      <w:r w:rsidR="00884FA7" w:rsidRPr="00285310">
        <w:rPr>
          <w:rFonts w:eastAsia="SimSun"/>
        </w:rPr>
        <w:t xml:space="preserve">20 May </w:t>
      </w:r>
      <w:r w:rsidRPr="00285310">
        <w:rPr>
          <w:rFonts w:eastAsia="SimSun"/>
        </w:rPr>
        <w:t>2021.</w:t>
      </w:r>
    </w:p>
    <w:tbl>
      <w:tblPr>
        <w:tblW w:w="9781" w:type="dxa"/>
        <w:jc w:val="center"/>
        <w:tblLayout w:type="fixed"/>
        <w:tblCellMar>
          <w:left w:w="57" w:type="dxa"/>
          <w:right w:w="57" w:type="dxa"/>
        </w:tblCellMar>
        <w:tblLook w:val="0000" w:firstRow="0" w:lastRow="0" w:firstColumn="0" w:lastColumn="0" w:noHBand="0" w:noVBand="0"/>
      </w:tblPr>
      <w:tblGrid>
        <w:gridCol w:w="1475"/>
        <w:gridCol w:w="4394"/>
        <w:gridCol w:w="3912"/>
      </w:tblGrid>
      <w:tr w:rsidR="0056200E" w:rsidRPr="00285310" w14:paraId="298CE92D" w14:textId="77777777" w:rsidTr="0056200E">
        <w:trPr>
          <w:cantSplit/>
          <w:trHeight w:val="204"/>
          <w:jc w:val="center"/>
        </w:trPr>
        <w:tc>
          <w:tcPr>
            <w:tcW w:w="1475" w:type="dxa"/>
          </w:tcPr>
          <w:p w14:paraId="46A99E3E" w14:textId="77777777" w:rsidR="0056200E" w:rsidRPr="00285310" w:rsidRDefault="0056200E" w:rsidP="00C420B1">
            <w:pPr>
              <w:rPr>
                <w:rFonts w:eastAsia="SimSun"/>
                <w:b/>
                <w:bCs/>
              </w:rPr>
            </w:pPr>
            <w:r w:rsidRPr="00285310">
              <w:rPr>
                <w:rFonts w:eastAsia="SimSun"/>
                <w:b/>
                <w:bCs/>
              </w:rPr>
              <w:t>Editor:</w:t>
            </w:r>
          </w:p>
        </w:tc>
        <w:tc>
          <w:tcPr>
            <w:tcW w:w="4394" w:type="dxa"/>
          </w:tcPr>
          <w:p w14:paraId="74288CE8" w14:textId="77777777" w:rsidR="0056200E" w:rsidRPr="00285310" w:rsidRDefault="0056200E" w:rsidP="0056200E">
            <w:pPr>
              <w:jc w:val="left"/>
              <w:rPr>
                <w:rFonts w:eastAsia="SimSun"/>
              </w:rPr>
            </w:pPr>
            <w:r w:rsidRPr="00285310">
              <w:rPr>
                <w:rFonts w:eastAsia="SimSun"/>
              </w:rPr>
              <w:t>Leonidas Anthopoulos</w:t>
            </w:r>
            <w:r w:rsidRPr="00285310">
              <w:rPr>
                <w:rFonts w:eastAsia="SimSun"/>
              </w:rPr>
              <w:br/>
              <w:t>University of Thessaly</w:t>
            </w:r>
            <w:r w:rsidRPr="00285310">
              <w:rPr>
                <w:rFonts w:eastAsia="SimSun"/>
              </w:rPr>
              <w:br/>
              <w:t>Greece</w:t>
            </w:r>
          </w:p>
        </w:tc>
        <w:tc>
          <w:tcPr>
            <w:tcW w:w="3912" w:type="dxa"/>
          </w:tcPr>
          <w:p w14:paraId="52B29F0F" w14:textId="77777777" w:rsidR="0056200E" w:rsidRPr="00285310" w:rsidRDefault="0056200E" w:rsidP="0056200E">
            <w:pPr>
              <w:jc w:val="left"/>
              <w:rPr>
                <w:rFonts w:eastAsia="SimSun"/>
              </w:rPr>
            </w:pPr>
            <w:r w:rsidRPr="00285310">
              <w:rPr>
                <w:rFonts w:eastAsia="SimSun"/>
              </w:rPr>
              <w:t xml:space="preserve">E-mail: </w:t>
            </w:r>
            <w:hyperlink r:id="rId14" w:history="1">
              <w:r w:rsidRPr="00285310">
                <w:rPr>
                  <w:rStyle w:val="Hyperlink"/>
                  <w:rFonts w:eastAsia="SimSun"/>
                </w:rPr>
                <w:t>lanthopo@uth.gr</w:t>
              </w:r>
            </w:hyperlink>
          </w:p>
        </w:tc>
      </w:tr>
      <w:tr w:rsidR="0056200E" w:rsidRPr="00285310" w14:paraId="4B46A094" w14:textId="77777777" w:rsidTr="0056200E">
        <w:trPr>
          <w:cantSplit/>
          <w:trHeight w:val="204"/>
          <w:jc w:val="center"/>
        </w:trPr>
        <w:tc>
          <w:tcPr>
            <w:tcW w:w="1475" w:type="dxa"/>
          </w:tcPr>
          <w:p w14:paraId="1DDA3E50" w14:textId="77777777" w:rsidR="0056200E" w:rsidRPr="00285310" w:rsidRDefault="0056200E" w:rsidP="00C420B1">
            <w:pPr>
              <w:rPr>
                <w:rFonts w:eastAsia="SimSun"/>
                <w:b/>
                <w:bCs/>
              </w:rPr>
            </w:pPr>
            <w:r w:rsidRPr="00285310">
              <w:rPr>
                <w:rFonts w:eastAsia="SimSun"/>
                <w:b/>
                <w:bCs/>
              </w:rPr>
              <w:t>Editor:</w:t>
            </w:r>
          </w:p>
        </w:tc>
        <w:tc>
          <w:tcPr>
            <w:tcW w:w="4394" w:type="dxa"/>
          </w:tcPr>
          <w:p w14:paraId="58954A2B" w14:textId="77777777" w:rsidR="0056200E" w:rsidRPr="00285310" w:rsidRDefault="0056200E" w:rsidP="0056200E">
            <w:pPr>
              <w:jc w:val="left"/>
              <w:rPr>
                <w:rFonts w:eastAsia="SimSun"/>
              </w:rPr>
            </w:pPr>
            <w:r w:rsidRPr="00285310">
              <w:rPr>
                <w:rFonts w:eastAsia="SimSun"/>
              </w:rPr>
              <w:t>Ioannis Nikolaou</w:t>
            </w:r>
            <w:r w:rsidRPr="00285310">
              <w:rPr>
                <w:rFonts w:eastAsia="SimSun"/>
              </w:rPr>
              <w:br/>
            </w:r>
            <w:proofErr w:type="spellStart"/>
            <w:r w:rsidRPr="00285310">
              <w:rPr>
                <w:rFonts w:eastAsia="SimSun"/>
              </w:rPr>
              <w:t>Fuelics</w:t>
            </w:r>
            <w:proofErr w:type="spellEnd"/>
            <w:r w:rsidRPr="00285310">
              <w:rPr>
                <w:rFonts w:eastAsia="SimSun"/>
              </w:rPr>
              <w:br/>
              <w:t>Greece</w:t>
            </w:r>
          </w:p>
        </w:tc>
        <w:tc>
          <w:tcPr>
            <w:tcW w:w="3912" w:type="dxa"/>
          </w:tcPr>
          <w:p w14:paraId="724B3BEB" w14:textId="77777777" w:rsidR="0056200E" w:rsidRPr="00285310" w:rsidRDefault="0056200E" w:rsidP="0056200E">
            <w:pPr>
              <w:jc w:val="left"/>
              <w:rPr>
                <w:rFonts w:eastAsia="SimSun"/>
              </w:rPr>
            </w:pPr>
            <w:r w:rsidRPr="00285310">
              <w:rPr>
                <w:rFonts w:eastAsia="SimSun"/>
              </w:rPr>
              <w:t xml:space="preserve">E-mail: </w:t>
            </w:r>
            <w:hyperlink r:id="rId15" w:history="1">
              <w:r w:rsidRPr="00285310">
                <w:rPr>
                  <w:rStyle w:val="Hyperlink"/>
                  <w:rFonts w:eastAsia="SimSun"/>
                </w:rPr>
                <w:t>ioannis.nikolaou@fuelics.com</w:t>
              </w:r>
            </w:hyperlink>
            <w:r w:rsidRPr="00285310">
              <w:rPr>
                <w:rFonts w:eastAsia="SimSun"/>
              </w:rPr>
              <w:t xml:space="preserve"> </w:t>
            </w:r>
          </w:p>
        </w:tc>
      </w:tr>
      <w:tr w:rsidR="00AF135F" w:rsidRPr="00285310" w14:paraId="116CF207" w14:textId="77777777" w:rsidTr="00D93386">
        <w:trPr>
          <w:cantSplit/>
          <w:trHeight w:val="204"/>
          <w:jc w:val="center"/>
        </w:trPr>
        <w:tc>
          <w:tcPr>
            <w:tcW w:w="1475" w:type="dxa"/>
          </w:tcPr>
          <w:p w14:paraId="37B6C91B" w14:textId="3A897711" w:rsidR="00AF135F" w:rsidRPr="00285310" w:rsidRDefault="00AF135F" w:rsidP="00C420B1">
            <w:pPr>
              <w:rPr>
                <w:rFonts w:eastAsia="SimSun"/>
                <w:b/>
                <w:bCs/>
              </w:rPr>
            </w:pPr>
          </w:p>
        </w:tc>
        <w:tc>
          <w:tcPr>
            <w:tcW w:w="4394" w:type="dxa"/>
          </w:tcPr>
          <w:p w14:paraId="7A4DF25D" w14:textId="17C34DB9" w:rsidR="00AF135F" w:rsidRPr="00285310" w:rsidRDefault="00AF135F" w:rsidP="00D93386">
            <w:pPr>
              <w:jc w:val="left"/>
              <w:rPr>
                <w:rFonts w:eastAsia="SimSun"/>
              </w:rPr>
            </w:pPr>
          </w:p>
        </w:tc>
        <w:tc>
          <w:tcPr>
            <w:tcW w:w="3912" w:type="dxa"/>
          </w:tcPr>
          <w:p w14:paraId="1B57C6A9" w14:textId="7F4511A8" w:rsidR="00AF135F" w:rsidRPr="00285310" w:rsidRDefault="00AF135F" w:rsidP="00D93386">
            <w:pPr>
              <w:jc w:val="left"/>
              <w:rPr>
                <w:rFonts w:eastAsia="SimSun"/>
              </w:rPr>
            </w:pPr>
          </w:p>
        </w:tc>
      </w:tr>
    </w:tbl>
    <w:p w14:paraId="1B8DA59A" w14:textId="77777777" w:rsidR="00AF135F" w:rsidRPr="00285310" w:rsidRDefault="00AF135F" w:rsidP="00AF135F">
      <w:pPr>
        <w:rPr>
          <w:rFonts w:eastAsia="SimSun"/>
        </w:rPr>
      </w:pPr>
    </w:p>
    <w:p w14:paraId="2F98A615" w14:textId="77777777" w:rsidR="00331731" w:rsidRPr="00285310" w:rsidRDefault="00331731" w:rsidP="00AF135F">
      <w:pPr>
        <w:jc w:val="center"/>
        <w:rPr>
          <w:rFonts w:eastAsia="SimSun"/>
        </w:rPr>
        <w:sectPr w:rsidR="00331731" w:rsidRPr="00285310" w:rsidSect="00331731">
          <w:headerReference w:type="even" r:id="rId16"/>
          <w:headerReference w:type="default" r:id="rId17"/>
          <w:footerReference w:type="even" r:id="rId18"/>
          <w:footerReference w:type="default" r:id="rId19"/>
          <w:headerReference w:type="first" r:id="rId20"/>
          <w:footerReference w:type="first" r:id="rId21"/>
          <w:pgSz w:w="11907" w:h="16840" w:code="9"/>
          <w:pgMar w:top="1417" w:right="1134" w:bottom="1417" w:left="1134" w:header="720" w:footer="720" w:gutter="0"/>
          <w:pgNumType w:fmt="lowerRoman"/>
          <w:cols w:space="720"/>
          <w:docGrid w:linePitch="326"/>
        </w:sectPr>
      </w:pPr>
    </w:p>
    <w:p w14:paraId="17155441" w14:textId="3C0F2A93" w:rsidR="00AF135F" w:rsidRPr="00285310" w:rsidRDefault="00331731" w:rsidP="00AF135F">
      <w:pPr>
        <w:keepNext/>
        <w:jc w:val="center"/>
        <w:rPr>
          <w:rFonts w:eastAsia="SimSun"/>
          <w:b/>
          <w:bCs/>
        </w:rPr>
      </w:pPr>
      <w:r w:rsidRPr="00285310">
        <w:rPr>
          <w:rFonts w:eastAsia="SimSun"/>
          <w:b/>
          <w:bCs/>
        </w:rPr>
        <w:lastRenderedPageBreak/>
        <w:t xml:space="preserve">Table of </w:t>
      </w:r>
      <w:r w:rsidR="00AF135F" w:rsidRPr="00285310">
        <w:rPr>
          <w:rFonts w:eastAsia="SimSun"/>
          <w:b/>
          <w:bCs/>
        </w:rPr>
        <w:t>C</w:t>
      </w:r>
      <w:r w:rsidRPr="00285310">
        <w:rPr>
          <w:rFonts w:eastAsia="SimSun"/>
          <w:b/>
          <w:bCs/>
        </w:rPr>
        <w:t>ontents</w:t>
      </w:r>
    </w:p>
    <w:tbl>
      <w:tblPr>
        <w:tblW w:w="9781" w:type="dxa"/>
        <w:tblLayout w:type="fixed"/>
        <w:tblLook w:val="04A0" w:firstRow="1" w:lastRow="0" w:firstColumn="1" w:lastColumn="0" w:noHBand="0" w:noVBand="1"/>
      </w:tblPr>
      <w:tblGrid>
        <w:gridCol w:w="9781"/>
      </w:tblGrid>
      <w:tr w:rsidR="00AF135F" w:rsidRPr="00285310" w14:paraId="52727D02" w14:textId="77777777" w:rsidTr="00C651F3">
        <w:trPr>
          <w:tblHeader/>
        </w:trPr>
        <w:tc>
          <w:tcPr>
            <w:tcW w:w="9781" w:type="dxa"/>
          </w:tcPr>
          <w:p w14:paraId="284DF9BD" w14:textId="77777777" w:rsidR="00AF135F" w:rsidRPr="00285310" w:rsidRDefault="00AF135F" w:rsidP="00C420B1">
            <w:pPr>
              <w:tabs>
                <w:tab w:val="right" w:pos="9639"/>
              </w:tabs>
              <w:jc w:val="right"/>
              <w:rPr>
                <w:b/>
              </w:rPr>
            </w:pPr>
            <w:r w:rsidRPr="00285310">
              <w:rPr>
                <w:b/>
              </w:rPr>
              <w:tab/>
              <w:t>Page</w:t>
            </w:r>
          </w:p>
        </w:tc>
      </w:tr>
    </w:tbl>
    <w:p w14:paraId="795524AE" w14:textId="6A1D8D3A" w:rsidR="0008104D" w:rsidRPr="00285310" w:rsidRDefault="0008104D">
      <w:pPr>
        <w:pStyle w:val="TOC1"/>
        <w:rPr>
          <w:rFonts w:asciiTheme="minorHAnsi" w:eastAsiaTheme="minorEastAsia" w:hAnsiTheme="minorHAnsi" w:cstheme="minorBidi"/>
          <w:noProof/>
          <w:sz w:val="22"/>
          <w:szCs w:val="22"/>
          <w:lang w:eastAsia="en-GB"/>
        </w:rPr>
      </w:pPr>
      <w:r w:rsidRPr="003F45BB">
        <w:rPr>
          <w:rFonts w:asciiTheme="minorHAnsi" w:eastAsiaTheme="minorEastAsia" w:hAnsiTheme="minorHAnsi" w:cstheme="minorBidi"/>
          <w:sz w:val="22"/>
          <w:szCs w:val="22"/>
          <w:lang w:eastAsia="fr-CH"/>
        </w:rPr>
        <w:fldChar w:fldCharType="begin"/>
      </w:r>
      <w:r w:rsidRPr="00285310">
        <w:rPr>
          <w:rFonts w:asciiTheme="minorHAnsi" w:eastAsiaTheme="minorEastAsia" w:hAnsiTheme="minorHAnsi" w:cstheme="minorBidi"/>
          <w:sz w:val="22"/>
          <w:szCs w:val="22"/>
          <w:lang w:eastAsia="fr-CH"/>
        </w:rPr>
        <w:instrText xml:space="preserve"> TOC \o "1-2" \h \z \u </w:instrText>
      </w:r>
      <w:r w:rsidRPr="003F45BB">
        <w:rPr>
          <w:rFonts w:asciiTheme="minorHAnsi" w:eastAsiaTheme="minorEastAsia" w:hAnsiTheme="minorHAnsi" w:cstheme="minorBidi"/>
          <w:sz w:val="22"/>
          <w:szCs w:val="22"/>
          <w:lang w:eastAsia="fr-CH"/>
        </w:rPr>
        <w:fldChar w:fldCharType="separate"/>
      </w:r>
      <w:hyperlink w:anchor="_Toc79065357" w:history="1">
        <w:r w:rsidRPr="00285310">
          <w:rPr>
            <w:rStyle w:val="Hyperlink"/>
            <w:noProof/>
            <w:lang w:bidi="ar-DZ"/>
          </w:rPr>
          <w:t>1</w:t>
        </w:r>
        <w:r w:rsidRPr="00285310">
          <w:rPr>
            <w:rFonts w:asciiTheme="minorHAnsi" w:eastAsiaTheme="minorEastAsia" w:hAnsiTheme="minorHAnsi" w:cstheme="minorBidi"/>
            <w:noProof/>
            <w:sz w:val="22"/>
            <w:szCs w:val="22"/>
            <w:lang w:eastAsia="en-GB"/>
          </w:rPr>
          <w:tab/>
        </w:r>
        <w:r w:rsidRPr="00285310">
          <w:rPr>
            <w:rStyle w:val="Hyperlink"/>
            <w:noProof/>
            <w:lang w:bidi="ar-DZ"/>
          </w:rPr>
          <w:t>Scope</w:t>
        </w:r>
        <w:r w:rsidRPr="00285310">
          <w:rPr>
            <w:noProof/>
            <w:webHidden/>
          </w:rPr>
          <w:tab/>
        </w:r>
        <w:r w:rsidRPr="00285310">
          <w:rPr>
            <w:noProof/>
            <w:webHidden/>
          </w:rPr>
          <w:tab/>
        </w:r>
        <w:r w:rsidRPr="003F45BB">
          <w:rPr>
            <w:noProof/>
            <w:webHidden/>
          </w:rPr>
          <w:fldChar w:fldCharType="begin"/>
        </w:r>
        <w:r w:rsidRPr="00285310">
          <w:rPr>
            <w:noProof/>
            <w:webHidden/>
          </w:rPr>
          <w:instrText xml:space="preserve"> PAGEREF _Toc79065357 \h </w:instrText>
        </w:r>
        <w:r w:rsidRPr="003F45BB">
          <w:rPr>
            <w:noProof/>
            <w:webHidden/>
          </w:rPr>
        </w:r>
        <w:r w:rsidRPr="003F45BB">
          <w:rPr>
            <w:noProof/>
            <w:webHidden/>
          </w:rPr>
          <w:fldChar w:fldCharType="separate"/>
        </w:r>
        <w:r w:rsidR="0041320C">
          <w:rPr>
            <w:noProof/>
            <w:webHidden/>
          </w:rPr>
          <w:t>1</w:t>
        </w:r>
        <w:r w:rsidRPr="003F45BB">
          <w:rPr>
            <w:noProof/>
            <w:webHidden/>
          </w:rPr>
          <w:fldChar w:fldCharType="end"/>
        </w:r>
      </w:hyperlink>
    </w:p>
    <w:p w14:paraId="526D2D8E" w14:textId="0F11ABAD" w:rsidR="0008104D" w:rsidRPr="00285310" w:rsidRDefault="000946A2">
      <w:pPr>
        <w:pStyle w:val="TOC1"/>
        <w:rPr>
          <w:rFonts w:asciiTheme="minorHAnsi" w:eastAsiaTheme="minorEastAsia" w:hAnsiTheme="minorHAnsi" w:cstheme="minorBidi"/>
          <w:noProof/>
          <w:sz w:val="22"/>
          <w:szCs w:val="22"/>
          <w:lang w:eastAsia="en-GB"/>
        </w:rPr>
      </w:pPr>
      <w:hyperlink w:anchor="_Toc79065358" w:history="1">
        <w:r w:rsidR="0008104D" w:rsidRPr="00285310">
          <w:rPr>
            <w:rStyle w:val="Hyperlink"/>
            <w:noProof/>
            <w:lang w:bidi="ar-DZ"/>
          </w:rPr>
          <w:t>2</w:t>
        </w:r>
        <w:r w:rsidR="0008104D" w:rsidRPr="00285310">
          <w:rPr>
            <w:rFonts w:asciiTheme="minorHAnsi" w:eastAsiaTheme="minorEastAsia" w:hAnsiTheme="minorHAnsi" w:cstheme="minorBidi"/>
            <w:noProof/>
            <w:sz w:val="22"/>
            <w:szCs w:val="22"/>
            <w:lang w:eastAsia="en-GB"/>
          </w:rPr>
          <w:tab/>
        </w:r>
        <w:r w:rsidR="0008104D" w:rsidRPr="00285310">
          <w:rPr>
            <w:rStyle w:val="Hyperlink"/>
            <w:noProof/>
            <w:lang w:bidi="ar-DZ"/>
          </w:rPr>
          <w:t>References</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_Toc79065358 \h </w:instrText>
        </w:r>
        <w:r w:rsidR="0008104D" w:rsidRPr="003F45BB">
          <w:rPr>
            <w:noProof/>
            <w:webHidden/>
          </w:rPr>
        </w:r>
        <w:r w:rsidR="0008104D" w:rsidRPr="003F45BB">
          <w:rPr>
            <w:noProof/>
            <w:webHidden/>
          </w:rPr>
          <w:fldChar w:fldCharType="separate"/>
        </w:r>
        <w:r w:rsidR="0041320C">
          <w:rPr>
            <w:noProof/>
            <w:webHidden/>
          </w:rPr>
          <w:t>1</w:t>
        </w:r>
        <w:r w:rsidR="0008104D" w:rsidRPr="003F45BB">
          <w:rPr>
            <w:noProof/>
            <w:webHidden/>
          </w:rPr>
          <w:fldChar w:fldCharType="end"/>
        </w:r>
      </w:hyperlink>
    </w:p>
    <w:p w14:paraId="417994A6" w14:textId="29C03C29" w:rsidR="0008104D" w:rsidRPr="00285310" w:rsidRDefault="000946A2">
      <w:pPr>
        <w:pStyle w:val="TOC1"/>
        <w:rPr>
          <w:rFonts w:asciiTheme="minorHAnsi" w:eastAsiaTheme="minorEastAsia" w:hAnsiTheme="minorHAnsi" w:cstheme="minorBidi"/>
          <w:noProof/>
          <w:sz w:val="22"/>
          <w:szCs w:val="22"/>
          <w:lang w:eastAsia="en-GB"/>
        </w:rPr>
      </w:pPr>
      <w:hyperlink w:anchor="_Toc79065359" w:history="1">
        <w:r w:rsidR="0008104D" w:rsidRPr="00285310">
          <w:rPr>
            <w:rStyle w:val="Hyperlink"/>
            <w:noProof/>
            <w:lang w:bidi="ar-DZ"/>
          </w:rPr>
          <w:t>3</w:t>
        </w:r>
        <w:r w:rsidR="0008104D" w:rsidRPr="00285310">
          <w:rPr>
            <w:rFonts w:asciiTheme="minorHAnsi" w:eastAsiaTheme="minorEastAsia" w:hAnsiTheme="minorHAnsi" w:cstheme="minorBidi"/>
            <w:noProof/>
            <w:sz w:val="22"/>
            <w:szCs w:val="22"/>
            <w:lang w:eastAsia="en-GB"/>
          </w:rPr>
          <w:tab/>
        </w:r>
        <w:r w:rsidR="0008104D" w:rsidRPr="003F45BB">
          <w:rPr>
            <w:rStyle w:val="Hyperlink"/>
            <w:noProof/>
            <w:lang w:bidi="ar-DZ"/>
          </w:rPr>
          <w:t>Terms and definitions</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_Toc79065359 \h </w:instrText>
        </w:r>
        <w:r w:rsidR="0008104D" w:rsidRPr="003F45BB">
          <w:rPr>
            <w:noProof/>
            <w:webHidden/>
          </w:rPr>
        </w:r>
        <w:r w:rsidR="0008104D" w:rsidRPr="003F45BB">
          <w:rPr>
            <w:noProof/>
            <w:webHidden/>
          </w:rPr>
          <w:fldChar w:fldCharType="separate"/>
        </w:r>
        <w:r w:rsidR="0041320C">
          <w:rPr>
            <w:noProof/>
            <w:webHidden/>
          </w:rPr>
          <w:t>2</w:t>
        </w:r>
        <w:r w:rsidR="0008104D" w:rsidRPr="003F45BB">
          <w:rPr>
            <w:noProof/>
            <w:webHidden/>
          </w:rPr>
          <w:fldChar w:fldCharType="end"/>
        </w:r>
      </w:hyperlink>
    </w:p>
    <w:p w14:paraId="70488C01" w14:textId="39CACDCF" w:rsidR="0008104D" w:rsidRPr="00285310" w:rsidRDefault="000946A2" w:rsidP="0008104D">
      <w:pPr>
        <w:pStyle w:val="TOC2"/>
        <w:rPr>
          <w:rFonts w:asciiTheme="minorHAnsi" w:eastAsiaTheme="minorEastAsia" w:hAnsiTheme="minorHAnsi" w:cstheme="minorBidi"/>
          <w:noProof/>
          <w:sz w:val="22"/>
          <w:szCs w:val="22"/>
          <w:lang w:eastAsia="en-GB"/>
        </w:rPr>
      </w:pPr>
      <w:hyperlink w:anchor="_Toc79065360" w:history="1">
        <w:r w:rsidR="0008104D" w:rsidRPr="00285310">
          <w:rPr>
            <w:rStyle w:val="Hyperlink"/>
            <w:noProof/>
            <w:lang w:bidi="ar-DZ"/>
          </w:rPr>
          <w:t>3.1</w:t>
        </w:r>
        <w:r w:rsidR="0008104D" w:rsidRPr="00285310">
          <w:rPr>
            <w:rFonts w:asciiTheme="minorHAnsi" w:eastAsiaTheme="minorEastAsia" w:hAnsiTheme="minorHAnsi" w:cstheme="minorBidi"/>
            <w:noProof/>
            <w:sz w:val="22"/>
            <w:szCs w:val="22"/>
            <w:lang w:eastAsia="en-GB"/>
          </w:rPr>
          <w:tab/>
        </w:r>
        <w:r w:rsidR="0008104D" w:rsidRPr="003F45BB">
          <w:rPr>
            <w:rStyle w:val="Hyperlink"/>
            <w:noProof/>
            <w:lang w:bidi="ar-DZ"/>
          </w:rPr>
          <w:t>Terms defined elsewhere</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_Toc79065360 \h </w:instrText>
        </w:r>
        <w:r w:rsidR="0008104D" w:rsidRPr="003F45BB">
          <w:rPr>
            <w:noProof/>
            <w:webHidden/>
          </w:rPr>
        </w:r>
        <w:r w:rsidR="0008104D" w:rsidRPr="003F45BB">
          <w:rPr>
            <w:noProof/>
            <w:webHidden/>
          </w:rPr>
          <w:fldChar w:fldCharType="separate"/>
        </w:r>
        <w:r w:rsidR="0041320C">
          <w:rPr>
            <w:noProof/>
            <w:webHidden/>
          </w:rPr>
          <w:t>2</w:t>
        </w:r>
        <w:r w:rsidR="0008104D" w:rsidRPr="003F45BB">
          <w:rPr>
            <w:noProof/>
            <w:webHidden/>
          </w:rPr>
          <w:fldChar w:fldCharType="end"/>
        </w:r>
      </w:hyperlink>
    </w:p>
    <w:p w14:paraId="2A2FEB31" w14:textId="06B28B94" w:rsidR="0008104D" w:rsidRPr="00285310" w:rsidRDefault="000946A2">
      <w:pPr>
        <w:pStyle w:val="TOC2"/>
        <w:rPr>
          <w:rFonts w:asciiTheme="minorHAnsi" w:eastAsiaTheme="minorEastAsia" w:hAnsiTheme="minorHAnsi" w:cstheme="minorBidi"/>
          <w:noProof/>
          <w:sz w:val="22"/>
          <w:szCs w:val="22"/>
          <w:lang w:eastAsia="en-GB"/>
        </w:rPr>
      </w:pPr>
      <w:hyperlink w:anchor="_Toc79065361" w:history="1">
        <w:r w:rsidR="0008104D" w:rsidRPr="00285310">
          <w:rPr>
            <w:rStyle w:val="Hyperlink"/>
            <w:noProof/>
            <w:lang w:bidi="ar-DZ"/>
          </w:rPr>
          <w:t>3</w:t>
        </w:r>
        <w:r w:rsidR="0008104D" w:rsidRPr="003F45BB">
          <w:rPr>
            <w:rStyle w:val="Hyperlink"/>
            <w:noProof/>
            <w:lang w:bidi="ar-DZ"/>
          </w:rPr>
          <w:t>.2</w:t>
        </w:r>
        <w:r w:rsidR="0008104D" w:rsidRPr="00285310">
          <w:rPr>
            <w:rFonts w:asciiTheme="minorHAnsi" w:eastAsiaTheme="minorEastAsia" w:hAnsiTheme="minorHAnsi" w:cstheme="minorBidi"/>
            <w:noProof/>
            <w:sz w:val="22"/>
            <w:szCs w:val="22"/>
            <w:lang w:eastAsia="en-GB"/>
          </w:rPr>
          <w:tab/>
        </w:r>
        <w:r w:rsidR="0008104D" w:rsidRPr="00285310">
          <w:rPr>
            <w:rStyle w:val="Hyperlink"/>
            <w:noProof/>
            <w:lang w:bidi="ar-DZ"/>
          </w:rPr>
          <w:t>Terms defined here</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_Toc79065361 \h </w:instrText>
        </w:r>
        <w:r w:rsidR="0008104D" w:rsidRPr="003F45BB">
          <w:rPr>
            <w:noProof/>
            <w:webHidden/>
          </w:rPr>
        </w:r>
        <w:r w:rsidR="0008104D" w:rsidRPr="003F45BB">
          <w:rPr>
            <w:noProof/>
            <w:webHidden/>
          </w:rPr>
          <w:fldChar w:fldCharType="separate"/>
        </w:r>
        <w:r w:rsidR="0041320C">
          <w:rPr>
            <w:noProof/>
            <w:webHidden/>
          </w:rPr>
          <w:t>3</w:t>
        </w:r>
        <w:r w:rsidR="0008104D" w:rsidRPr="003F45BB">
          <w:rPr>
            <w:noProof/>
            <w:webHidden/>
          </w:rPr>
          <w:fldChar w:fldCharType="end"/>
        </w:r>
      </w:hyperlink>
    </w:p>
    <w:p w14:paraId="0B5E6EC7" w14:textId="6E93BE0F" w:rsidR="0008104D" w:rsidRPr="00285310" w:rsidRDefault="000946A2">
      <w:pPr>
        <w:pStyle w:val="TOC1"/>
        <w:rPr>
          <w:rFonts w:asciiTheme="minorHAnsi" w:eastAsiaTheme="minorEastAsia" w:hAnsiTheme="minorHAnsi" w:cstheme="minorBidi"/>
          <w:noProof/>
          <w:sz w:val="22"/>
          <w:szCs w:val="22"/>
          <w:lang w:eastAsia="en-GB"/>
        </w:rPr>
      </w:pPr>
      <w:hyperlink w:anchor="_Toc79065362" w:history="1">
        <w:r w:rsidR="0008104D" w:rsidRPr="00285310">
          <w:rPr>
            <w:rStyle w:val="Hyperlink"/>
            <w:noProof/>
            <w:lang w:bidi="ar-DZ"/>
          </w:rPr>
          <w:t>4</w:t>
        </w:r>
        <w:r w:rsidR="0008104D" w:rsidRPr="00285310">
          <w:rPr>
            <w:rFonts w:asciiTheme="minorHAnsi" w:eastAsiaTheme="minorEastAsia" w:hAnsiTheme="minorHAnsi" w:cstheme="minorBidi"/>
            <w:noProof/>
            <w:sz w:val="22"/>
            <w:szCs w:val="22"/>
            <w:lang w:eastAsia="en-GB"/>
          </w:rPr>
          <w:tab/>
        </w:r>
        <w:r w:rsidR="0008104D" w:rsidRPr="003F45BB">
          <w:rPr>
            <w:rStyle w:val="Hyperlink"/>
            <w:noProof/>
            <w:lang w:bidi="ar-DZ"/>
          </w:rPr>
          <w:t>Abbreviations</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_Toc79065362 \h </w:instrText>
        </w:r>
        <w:r w:rsidR="0008104D" w:rsidRPr="003F45BB">
          <w:rPr>
            <w:noProof/>
            <w:webHidden/>
          </w:rPr>
        </w:r>
        <w:r w:rsidR="0008104D" w:rsidRPr="003F45BB">
          <w:rPr>
            <w:noProof/>
            <w:webHidden/>
          </w:rPr>
          <w:fldChar w:fldCharType="separate"/>
        </w:r>
        <w:r w:rsidR="0041320C">
          <w:rPr>
            <w:noProof/>
            <w:webHidden/>
          </w:rPr>
          <w:t>3</w:t>
        </w:r>
        <w:r w:rsidR="0008104D" w:rsidRPr="003F45BB">
          <w:rPr>
            <w:noProof/>
            <w:webHidden/>
          </w:rPr>
          <w:fldChar w:fldCharType="end"/>
        </w:r>
      </w:hyperlink>
    </w:p>
    <w:p w14:paraId="40CC6FB5" w14:textId="5A138C34" w:rsidR="0008104D" w:rsidRPr="00285310" w:rsidRDefault="000946A2">
      <w:pPr>
        <w:pStyle w:val="TOC1"/>
        <w:rPr>
          <w:rFonts w:asciiTheme="minorHAnsi" w:eastAsiaTheme="minorEastAsia" w:hAnsiTheme="minorHAnsi" w:cstheme="minorBidi"/>
          <w:noProof/>
          <w:sz w:val="22"/>
          <w:szCs w:val="22"/>
          <w:lang w:eastAsia="en-GB"/>
        </w:rPr>
      </w:pPr>
      <w:hyperlink w:anchor="_Toc79065363" w:history="1">
        <w:r w:rsidR="0008104D" w:rsidRPr="003F45BB">
          <w:rPr>
            <w:rStyle w:val="Hyperlink"/>
            <w:noProof/>
            <w:lang w:bidi="ar-DZ"/>
          </w:rPr>
          <w:t>5</w:t>
        </w:r>
        <w:r w:rsidR="0008104D" w:rsidRPr="00285310">
          <w:rPr>
            <w:rFonts w:asciiTheme="minorHAnsi" w:eastAsiaTheme="minorEastAsia" w:hAnsiTheme="minorHAnsi" w:cstheme="minorBidi"/>
            <w:noProof/>
            <w:sz w:val="22"/>
            <w:szCs w:val="22"/>
            <w:lang w:eastAsia="en-GB"/>
          </w:rPr>
          <w:tab/>
        </w:r>
        <w:r w:rsidR="0008104D" w:rsidRPr="003F45BB">
          <w:rPr>
            <w:rStyle w:val="Hyperlink"/>
            <w:noProof/>
            <w:lang w:bidi="ar-DZ"/>
          </w:rPr>
          <w:t>Background</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_Toc79065363 \h </w:instrText>
        </w:r>
        <w:r w:rsidR="0008104D" w:rsidRPr="003F45BB">
          <w:rPr>
            <w:noProof/>
            <w:webHidden/>
          </w:rPr>
        </w:r>
        <w:r w:rsidR="0008104D" w:rsidRPr="003F45BB">
          <w:rPr>
            <w:noProof/>
            <w:webHidden/>
          </w:rPr>
          <w:fldChar w:fldCharType="separate"/>
        </w:r>
        <w:r w:rsidR="0041320C">
          <w:rPr>
            <w:noProof/>
            <w:webHidden/>
          </w:rPr>
          <w:t>4</w:t>
        </w:r>
        <w:r w:rsidR="0008104D" w:rsidRPr="003F45BB">
          <w:rPr>
            <w:noProof/>
            <w:webHidden/>
          </w:rPr>
          <w:fldChar w:fldCharType="end"/>
        </w:r>
      </w:hyperlink>
    </w:p>
    <w:p w14:paraId="7DE63B0E" w14:textId="21334F63" w:rsidR="0008104D" w:rsidRPr="00285310" w:rsidRDefault="000946A2">
      <w:pPr>
        <w:pStyle w:val="TOC2"/>
        <w:rPr>
          <w:rFonts w:asciiTheme="minorHAnsi" w:eastAsiaTheme="minorEastAsia" w:hAnsiTheme="minorHAnsi" w:cstheme="minorBidi"/>
          <w:noProof/>
          <w:sz w:val="22"/>
          <w:szCs w:val="22"/>
          <w:lang w:eastAsia="en-GB"/>
        </w:rPr>
      </w:pPr>
      <w:hyperlink w:anchor="_Toc79065364" w:history="1">
        <w:r w:rsidR="0008104D" w:rsidRPr="00285310">
          <w:rPr>
            <w:rStyle w:val="Hyperlink"/>
            <w:noProof/>
            <w:lang w:bidi="ar-DZ"/>
          </w:rPr>
          <w:t>5</w:t>
        </w:r>
        <w:r w:rsidR="0008104D" w:rsidRPr="003F45BB">
          <w:rPr>
            <w:rStyle w:val="Hyperlink"/>
            <w:noProof/>
            <w:lang w:bidi="ar-DZ"/>
          </w:rPr>
          <w:t>.1</w:t>
        </w:r>
        <w:r w:rsidR="0008104D" w:rsidRPr="00285310">
          <w:rPr>
            <w:rFonts w:asciiTheme="minorHAnsi" w:eastAsiaTheme="minorEastAsia" w:hAnsiTheme="minorHAnsi" w:cstheme="minorBidi"/>
            <w:noProof/>
            <w:sz w:val="22"/>
            <w:szCs w:val="22"/>
            <w:lang w:eastAsia="en-GB"/>
          </w:rPr>
          <w:tab/>
        </w:r>
        <w:r w:rsidR="0008104D" w:rsidRPr="003F45BB">
          <w:rPr>
            <w:rStyle w:val="Hyperlink"/>
            <w:noProof/>
            <w:lang w:bidi="ar-DZ"/>
          </w:rPr>
          <w:t>Blockchain mechanism in brief</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_Toc79065364 \h </w:instrText>
        </w:r>
        <w:r w:rsidR="0008104D" w:rsidRPr="003F45BB">
          <w:rPr>
            <w:noProof/>
            <w:webHidden/>
          </w:rPr>
        </w:r>
        <w:r w:rsidR="0008104D" w:rsidRPr="003F45BB">
          <w:rPr>
            <w:noProof/>
            <w:webHidden/>
          </w:rPr>
          <w:fldChar w:fldCharType="separate"/>
        </w:r>
        <w:r w:rsidR="0041320C">
          <w:rPr>
            <w:noProof/>
            <w:webHidden/>
          </w:rPr>
          <w:t>4</w:t>
        </w:r>
        <w:r w:rsidR="0008104D" w:rsidRPr="003F45BB">
          <w:rPr>
            <w:noProof/>
            <w:webHidden/>
          </w:rPr>
          <w:fldChar w:fldCharType="end"/>
        </w:r>
      </w:hyperlink>
    </w:p>
    <w:p w14:paraId="04749328" w14:textId="7166464F" w:rsidR="0008104D" w:rsidRPr="00285310" w:rsidRDefault="000946A2">
      <w:pPr>
        <w:pStyle w:val="TOC2"/>
        <w:rPr>
          <w:rFonts w:asciiTheme="minorHAnsi" w:eastAsiaTheme="minorEastAsia" w:hAnsiTheme="minorHAnsi" w:cstheme="minorBidi"/>
          <w:noProof/>
          <w:sz w:val="22"/>
          <w:szCs w:val="22"/>
          <w:lang w:eastAsia="en-GB"/>
        </w:rPr>
      </w:pPr>
      <w:hyperlink w:anchor="_Toc79065365" w:history="1">
        <w:r w:rsidR="0008104D" w:rsidRPr="00285310">
          <w:rPr>
            <w:rStyle w:val="Hyperlink"/>
            <w:rFonts w:eastAsia="MS Mincho"/>
            <w:noProof/>
            <w:lang w:eastAsia="ja-JP"/>
          </w:rPr>
          <w:t>5</w:t>
        </w:r>
        <w:r w:rsidR="0008104D" w:rsidRPr="003F45BB">
          <w:rPr>
            <w:rStyle w:val="Hyperlink"/>
            <w:rFonts w:eastAsia="MS Mincho"/>
            <w:noProof/>
            <w:lang w:eastAsia="ja-JP"/>
          </w:rPr>
          <w:t>.2</w:t>
        </w:r>
        <w:r w:rsidR="0008104D" w:rsidRPr="00285310">
          <w:rPr>
            <w:rFonts w:asciiTheme="minorHAnsi" w:eastAsiaTheme="minorEastAsia" w:hAnsiTheme="minorHAnsi" w:cstheme="minorBidi"/>
            <w:noProof/>
            <w:sz w:val="22"/>
            <w:szCs w:val="22"/>
            <w:lang w:eastAsia="en-GB"/>
          </w:rPr>
          <w:tab/>
        </w:r>
        <w:r w:rsidR="0008104D" w:rsidRPr="00285310">
          <w:rPr>
            <w:rStyle w:val="Hyperlink"/>
            <w:rFonts w:eastAsia="MS Mincho"/>
            <w:noProof/>
            <w:lang w:eastAsia="ja-JP"/>
          </w:rPr>
          <w:t>A taxonomy of blockchains</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_Toc79065365 \h </w:instrText>
        </w:r>
        <w:r w:rsidR="0008104D" w:rsidRPr="003F45BB">
          <w:rPr>
            <w:noProof/>
            <w:webHidden/>
          </w:rPr>
        </w:r>
        <w:r w:rsidR="0008104D" w:rsidRPr="003F45BB">
          <w:rPr>
            <w:noProof/>
            <w:webHidden/>
          </w:rPr>
          <w:fldChar w:fldCharType="separate"/>
        </w:r>
        <w:r w:rsidR="0041320C">
          <w:rPr>
            <w:noProof/>
            <w:webHidden/>
          </w:rPr>
          <w:t>14</w:t>
        </w:r>
        <w:r w:rsidR="0008104D" w:rsidRPr="003F45BB">
          <w:rPr>
            <w:noProof/>
            <w:webHidden/>
          </w:rPr>
          <w:fldChar w:fldCharType="end"/>
        </w:r>
      </w:hyperlink>
    </w:p>
    <w:p w14:paraId="073E1DCE" w14:textId="686FBE2D" w:rsidR="0008104D" w:rsidRPr="00285310" w:rsidRDefault="000946A2">
      <w:pPr>
        <w:pStyle w:val="TOC2"/>
        <w:rPr>
          <w:rFonts w:asciiTheme="minorHAnsi" w:eastAsiaTheme="minorEastAsia" w:hAnsiTheme="minorHAnsi" w:cstheme="minorBidi"/>
          <w:noProof/>
          <w:sz w:val="22"/>
          <w:szCs w:val="22"/>
          <w:lang w:eastAsia="en-GB"/>
        </w:rPr>
      </w:pPr>
      <w:hyperlink w:anchor="_Toc79065366" w:history="1">
        <w:r w:rsidR="0008104D" w:rsidRPr="00285310">
          <w:rPr>
            <w:rStyle w:val="Hyperlink"/>
            <w:rFonts w:eastAsia="MS Mincho"/>
            <w:noProof/>
            <w:lang w:eastAsia="ja-JP" w:bidi="ar-DZ"/>
          </w:rPr>
          <w:t>5</w:t>
        </w:r>
        <w:r w:rsidR="0008104D" w:rsidRPr="003F45BB">
          <w:rPr>
            <w:rStyle w:val="Hyperlink"/>
            <w:rFonts w:eastAsia="MS Mincho"/>
            <w:noProof/>
            <w:lang w:eastAsia="ja-JP" w:bidi="ar-DZ"/>
          </w:rPr>
          <w:t>.3</w:t>
        </w:r>
        <w:r w:rsidR="0008104D" w:rsidRPr="00285310">
          <w:rPr>
            <w:rFonts w:asciiTheme="minorHAnsi" w:eastAsiaTheme="minorEastAsia" w:hAnsiTheme="minorHAnsi" w:cstheme="minorBidi"/>
            <w:noProof/>
            <w:sz w:val="22"/>
            <w:szCs w:val="22"/>
            <w:lang w:eastAsia="en-GB"/>
          </w:rPr>
          <w:tab/>
        </w:r>
        <w:r w:rsidR="0008104D" w:rsidRPr="00285310">
          <w:rPr>
            <w:rStyle w:val="Hyperlink"/>
            <w:rFonts w:eastAsia="MS Mincho"/>
            <w:noProof/>
            <w:lang w:eastAsia="ja-JP" w:bidi="ar-DZ"/>
          </w:rPr>
          <w:t>Block chain applications</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_Toc79065366 \h </w:instrText>
        </w:r>
        <w:r w:rsidR="0008104D" w:rsidRPr="003F45BB">
          <w:rPr>
            <w:noProof/>
            <w:webHidden/>
          </w:rPr>
        </w:r>
        <w:r w:rsidR="0008104D" w:rsidRPr="003F45BB">
          <w:rPr>
            <w:noProof/>
            <w:webHidden/>
          </w:rPr>
          <w:fldChar w:fldCharType="separate"/>
        </w:r>
        <w:r w:rsidR="0041320C">
          <w:rPr>
            <w:noProof/>
            <w:webHidden/>
          </w:rPr>
          <w:t>17</w:t>
        </w:r>
        <w:r w:rsidR="0008104D" w:rsidRPr="003F45BB">
          <w:rPr>
            <w:noProof/>
            <w:webHidden/>
          </w:rPr>
          <w:fldChar w:fldCharType="end"/>
        </w:r>
      </w:hyperlink>
    </w:p>
    <w:p w14:paraId="750A2B1E" w14:textId="1EFD387C" w:rsidR="0008104D" w:rsidRPr="00285310" w:rsidRDefault="000946A2">
      <w:pPr>
        <w:pStyle w:val="TOC2"/>
        <w:rPr>
          <w:rFonts w:asciiTheme="minorHAnsi" w:eastAsiaTheme="minorEastAsia" w:hAnsiTheme="minorHAnsi" w:cstheme="minorBidi"/>
          <w:noProof/>
          <w:sz w:val="22"/>
          <w:szCs w:val="22"/>
          <w:lang w:eastAsia="en-GB"/>
        </w:rPr>
      </w:pPr>
      <w:hyperlink w:anchor="_Toc79065367" w:history="1">
        <w:r w:rsidR="0008104D" w:rsidRPr="00285310">
          <w:rPr>
            <w:rStyle w:val="Hyperlink"/>
            <w:rFonts w:eastAsia="MS Mincho"/>
            <w:noProof/>
            <w:lang w:eastAsia="ja-JP" w:bidi="ar-DZ"/>
          </w:rPr>
          <w:t>5</w:t>
        </w:r>
        <w:r w:rsidR="0008104D" w:rsidRPr="003F45BB">
          <w:rPr>
            <w:rStyle w:val="Hyperlink"/>
            <w:rFonts w:eastAsia="MS Mincho"/>
            <w:noProof/>
            <w:lang w:eastAsia="ja-JP" w:bidi="ar-DZ"/>
          </w:rPr>
          <w:t>.4</w:t>
        </w:r>
        <w:r w:rsidR="0008104D" w:rsidRPr="00285310">
          <w:rPr>
            <w:rFonts w:asciiTheme="minorHAnsi" w:eastAsiaTheme="minorEastAsia" w:hAnsiTheme="minorHAnsi" w:cstheme="minorBidi"/>
            <w:noProof/>
            <w:sz w:val="22"/>
            <w:szCs w:val="22"/>
            <w:lang w:eastAsia="en-GB"/>
          </w:rPr>
          <w:tab/>
        </w:r>
        <w:r w:rsidR="0008104D" w:rsidRPr="00285310">
          <w:rPr>
            <w:rStyle w:val="Hyperlink"/>
            <w:rFonts w:eastAsia="MS Mincho"/>
            <w:noProof/>
            <w:lang w:eastAsia="ja-JP" w:bidi="ar-DZ"/>
          </w:rPr>
          <w:t>Blockchain benefits</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_Toc79065367 \h </w:instrText>
        </w:r>
        <w:r w:rsidR="0008104D" w:rsidRPr="003F45BB">
          <w:rPr>
            <w:noProof/>
            <w:webHidden/>
          </w:rPr>
        </w:r>
        <w:r w:rsidR="0008104D" w:rsidRPr="003F45BB">
          <w:rPr>
            <w:noProof/>
            <w:webHidden/>
          </w:rPr>
          <w:fldChar w:fldCharType="separate"/>
        </w:r>
        <w:r w:rsidR="0041320C">
          <w:rPr>
            <w:noProof/>
            <w:webHidden/>
          </w:rPr>
          <w:t>18</w:t>
        </w:r>
        <w:r w:rsidR="0008104D" w:rsidRPr="003F45BB">
          <w:rPr>
            <w:noProof/>
            <w:webHidden/>
          </w:rPr>
          <w:fldChar w:fldCharType="end"/>
        </w:r>
      </w:hyperlink>
    </w:p>
    <w:p w14:paraId="22252273" w14:textId="2CC69EC8" w:rsidR="0008104D" w:rsidRPr="00285310" w:rsidRDefault="000946A2" w:rsidP="0008104D">
      <w:pPr>
        <w:pStyle w:val="TOC1"/>
        <w:rPr>
          <w:rFonts w:asciiTheme="minorHAnsi" w:eastAsiaTheme="minorEastAsia" w:hAnsiTheme="minorHAnsi" w:cstheme="minorBidi"/>
          <w:noProof/>
          <w:sz w:val="22"/>
          <w:szCs w:val="22"/>
          <w:lang w:eastAsia="en-GB"/>
        </w:rPr>
      </w:pPr>
      <w:hyperlink w:anchor="_Toc79065368" w:history="1">
        <w:r w:rsidR="0008104D" w:rsidRPr="00285310">
          <w:rPr>
            <w:rStyle w:val="Hyperlink"/>
            <w:rFonts w:eastAsia="MS Mincho"/>
            <w:noProof/>
            <w:lang w:eastAsia="ja-JP" w:bidi="ar-DZ"/>
          </w:rPr>
          <w:t>6</w:t>
        </w:r>
        <w:r w:rsidR="0008104D" w:rsidRPr="00285310">
          <w:rPr>
            <w:rFonts w:asciiTheme="minorHAnsi" w:eastAsiaTheme="minorEastAsia" w:hAnsiTheme="minorHAnsi" w:cstheme="minorBidi"/>
            <w:noProof/>
            <w:sz w:val="22"/>
            <w:szCs w:val="22"/>
            <w:lang w:eastAsia="en-GB"/>
          </w:rPr>
          <w:tab/>
        </w:r>
        <w:r w:rsidR="0008104D" w:rsidRPr="003F45BB">
          <w:rPr>
            <w:rStyle w:val="Hyperlink"/>
            <w:noProof/>
            <w:lang w:bidi="ar-DZ"/>
          </w:rPr>
          <w:t>Blockchain</w:t>
        </w:r>
        <w:r w:rsidR="0008104D" w:rsidRPr="00285310">
          <w:rPr>
            <w:rStyle w:val="Hyperlink"/>
            <w:rFonts w:eastAsia="MS Mincho"/>
            <w:noProof/>
            <w:lang w:eastAsia="ja-JP" w:bidi="ar-DZ"/>
          </w:rPr>
          <w:t xml:space="preserve"> and energy efficiency</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_Toc79065368 \h </w:instrText>
        </w:r>
        <w:r w:rsidR="0008104D" w:rsidRPr="003F45BB">
          <w:rPr>
            <w:noProof/>
            <w:webHidden/>
          </w:rPr>
        </w:r>
        <w:r w:rsidR="0008104D" w:rsidRPr="003F45BB">
          <w:rPr>
            <w:noProof/>
            <w:webHidden/>
          </w:rPr>
          <w:fldChar w:fldCharType="separate"/>
        </w:r>
        <w:r w:rsidR="0041320C">
          <w:rPr>
            <w:noProof/>
            <w:webHidden/>
          </w:rPr>
          <w:t>19</w:t>
        </w:r>
        <w:r w:rsidR="0008104D" w:rsidRPr="003F45BB">
          <w:rPr>
            <w:noProof/>
            <w:webHidden/>
          </w:rPr>
          <w:fldChar w:fldCharType="end"/>
        </w:r>
      </w:hyperlink>
    </w:p>
    <w:p w14:paraId="05A755B2" w14:textId="7C5EEC43" w:rsidR="0008104D" w:rsidRPr="00285310" w:rsidRDefault="000946A2" w:rsidP="0008104D">
      <w:pPr>
        <w:pStyle w:val="TOC1"/>
        <w:rPr>
          <w:rFonts w:asciiTheme="minorHAnsi" w:eastAsiaTheme="minorEastAsia" w:hAnsiTheme="minorHAnsi" w:cstheme="minorBidi"/>
          <w:noProof/>
          <w:sz w:val="22"/>
          <w:szCs w:val="22"/>
          <w:lang w:eastAsia="en-GB"/>
        </w:rPr>
      </w:pPr>
      <w:hyperlink w:anchor="_Toc79065369" w:history="1">
        <w:r w:rsidR="0008104D" w:rsidRPr="00285310">
          <w:rPr>
            <w:rStyle w:val="Hyperlink"/>
            <w:rFonts w:eastAsia="MS Mincho"/>
            <w:noProof/>
            <w:lang w:eastAsia="ja-JP" w:bidi="ar-DZ"/>
          </w:rPr>
          <w:t>7</w:t>
        </w:r>
        <w:r w:rsidR="0008104D" w:rsidRPr="00285310">
          <w:rPr>
            <w:rFonts w:asciiTheme="minorHAnsi" w:eastAsiaTheme="minorEastAsia" w:hAnsiTheme="minorHAnsi" w:cstheme="minorBidi"/>
            <w:noProof/>
            <w:sz w:val="22"/>
            <w:szCs w:val="22"/>
            <w:lang w:eastAsia="en-GB"/>
          </w:rPr>
          <w:tab/>
        </w:r>
        <w:r w:rsidR="0008104D" w:rsidRPr="003F45BB">
          <w:rPr>
            <w:rStyle w:val="Hyperlink"/>
            <w:noProof/>
            <w:lang w:bidi="ar-DZ"/>
          </w:rPr>
          <w:t>Conclusions</w:t>
        </w:r>
        <w:r w:rsidR="0008104D" w:rsidRPr="00285310">
          <w:rPr>
            <w:noProof/>
            <w:webHidden/>
          </w:rPr>
          <w:tab/>
        </w:r>
        <w:r w:rsidR="0008104D" w:rsidRPr="00285310">
          <w:rPr>
            <w:noProof/>
            <w:webHidden/>
          </w:rPr>
          <w:tab/>
        </w:r>
        <w:r w:rsidR="0008104D" w:rsidRPr="003F45BB">
          <w:rPr>
            <w:noProof/>
            <w:webHidden/>
          </w:rPr>
          <w:fldChar w:fldCharType="begin"/>
        </w:r>
        <w:r w:rsidR="0008104D" w:rsidRPr="00285310">
          <w:rPr>
            <w:noProof/>
            <w:webHidden/>
          </w:rPr>
          <w:instrText xml:space="preserve"> PAGEREF _Toc79065369 \h </w:instrText>
        </w:r>
        <w:r w:rsidR="0008104D" w:rsidRPr="003F45BB">
          <w:rPr>
            <w:noProof/>
            <w:webHidden/>
          </w:rPr>
        </w:r>
        <w:r w:rsidR="0008104D" w:rsidRPr="003F45BB">
          <w:rPr>
            <w:noProof/>
            <w:webHidden/>
          </w:rPr>
          <w:fldChar w:fldCharType="separate"/>
        </w:r>
        <w:r w:rsidR="0041320C">
          <w:rPr>
            <w:noProof/>
            <w:webHidden/>
          </w:rPr>
          <w:t>25</w:t>
        </w:r>
        <w:r w:rsidR="0008104D" w:rsidRPr="003F45BB">
          <w:rPr>
            <w:noProof/>
            <w:webHidden/>
          </w:rPr>
          <w:fldChar w:fldCharType="end"/>
        </w:r>
      </w:hyperlink>
    </w:p>
    <w:p w14:paraId="21AE49AC" w14:textId="7F8F3ED0" w:rsidR="007A253D" w:rsidRPr="00285310" w:rsidRDefault="0008104D" w:rsidP="007A253D">
      <w:pPr>
        <w:tabs>
          <w:tab w:val="clear" w:pos="794"/>
          <w:tab w:val="clear" w:pos="1191"/>
          <w:tab w:val="clear" w:pos="1588"/>
          <w:tab w:val="clear" w:pos="1985"/>
          <w:tab w:val="left" w:pos="964"/>
          <w:tab w:val="left" w:leader="dot" w:pos="8789"/>
          <w:tab w:val="right" w:pos="9639"/>
        </w:tabs>
        <w:ind w:left="680" w:right="851" w:hanging="680"/>
        <w:jc w:val="left"/>
        <w:rPr>
          <w:rFonts w:asciiTheme="minorHAnsi" w:eastAsiaTheme="minorEastAsia" w:hAnsiTheme="minorHAnsi" w:cstheme="minorBidi"/>
          <w:sz w:val="22"/>
          <w:szCs w:val="22"/>
          <w:lang w:eastAsia="fr-CH"/>
        </w:rPr>
      </w:pPr>
      <w:r w:rsidRPr="003F45BB">
        <w:rPr>
          <w:rFonts w:asciiTheme="minorHAnsi" w:eastAsiaTheme="minorEastAsia" w:hAnsiTheme="minorHAnsi" w:cstheme="minorBidi"/>
          <w:sz w:val="22"/>
          <w:szCs w:val="22"/>
          <w:lang w:eastAsia="fr-CH"/>
        </w:rPr>
        <w:fldChar w:fldCharType="end"/>
      </w:r>
    </w:p>
    <w:p w14:paraId="45AC6788" w14:textId="77777777" w:rsidR="00AF135F" w:rsidRPr="00285310" w:rsidRDefault="00AF135F" w:rsidP="00AF135F">
      <w:pPr>
        <w:rPr>
          <w:rFonts w:eastAsia="SimSun"/>
        </w:rPr>
      </w:pPr>
    </w:p>
    <w:p w14:paraId="020C9E9B" w14:textId="77777777" w:rsidR="00AF135F" w:rsidRPr="00285310" w:rsidRDefault="00AF135F" w:rsidP="00AF135F">
      <w:pPr>
        <w:rPr>
          <w:rFonts w:eastAsia="SimSun"/>
        </w:rPr>
        <w:sectPr w:rsidR="00AF135F" w:rsidRPr="00285310" w:rsidSect="00331731">
          <w:footerReference w:type="default" r:id="rId22"/>
          <w:pgSz w:w="11907" w:h="16840" w:code="9"/>
          <w:pgMar w:top="1417" w:right="1134" w:bottom="1417" w:left="1134" w:header="720" w:footer="720" w:gutter="0"/>
          <w:pgNumType w:fmt="lowerRoman"/>
          <w:cols w:space="720"/>
          <w:docGrid w:linePitch="326"/>
        </w:sectPr>
      </w:pPr>
    </w:p>
    <w:p w14:paraId="392D5DC0" w14:textId="30F6A7EC" w:rsidR="00AF135F" w:rsidRPr="00285310" w:rsidRDefault="0056200E" w:rsidP="00066411">
      <w:pPr>
        <w:pStyle w:val="RecNo"/>
        <w:rPr>
          <w:rFonts w:eastAsia="SimSun"/>
        </w:rPr>
      </w:pPr>
      <w:r w:rsidRPr="003F45BB">
        <w:rPr>
          <w:rFonts w:eastAsia="SimSun"/>
        </w:rPr>
        <w:lastRenderedPageBreak/>
        <w:t xml:space="preserve">Technical </w:t>
      </w:r>
      <w:r w:rsidR="003F45BB">
        <w:rPr>
          <w:rFonts w:eastAsia="SimSun"/>
        </w:rPr>
        <w:t>Specification</w:t>
      </w:r>
      <w:r w:rsidR="00CD4F84" w:rsidRPr="003F45BB">
        <w:rPr>
          <w:rFonts w:eastAsia="SimSun"/>
        </w:rPr>
        <w:t xml:space="preserve"> </w:t>
      </w:r>
      <w:r w:rsidRPr="003F45BB">
        <w:rPr>
          <w:rFonts w:eastAsia="SimSun"/>
        </w:rPr>
        <w:t>ITU-T FG-AI4EE D.WG2-05</w:t>
      </w:r>
    </w:p>
    <w:p w14:paraId="1C72667F" w14:textId="1D0AA539" w:rsidR="00AF135F" w:rsidRPr="00285310" w:rsidRDefault="0056200E" w:rsidP="00066411">
      <w:pPr>
        <w:pStyle w:val="Rectitle"/>
        <w:rPr>
          <w:rFonts w:eastAsia="SimSun"/>
        </w:rPr>
      </w:pPr>
      <w:bookmarkStart w:id="9" w:name="_Hlk79043924"/>
      <w:r w:rsidRPr="003F45BB">
        <w:rPr>
          <w:rFonts w:eastAsia="SimSun"/>
        </w:rPr>
        <w:t xml:space="preserve">Guidelines on </w:t>
      </w:r>
      <w:r w:rsidR="00A24881" w:rsidRPr="003F45BB">
        <w:rPr>
          <w:rFonts w:eastAsia="SimSun"/>
        </w:rPr>
        <w:t>e</w:t>
      </w:r>
      <w:r w:rsidRPr="003F45BB">
        <w:rPr>
          <w:rFonts w:eastAsia="SimSun"/>
        </w:rPr>
        <w:t xml:space="preserve">nergy </w:t>
      </w:r>
      <w:r w:rsidR="00A24881" w:rsidRPr="003F45BB">
        <w:rPr>
          <w:rFonts w:eastAsia="SimSun"/>
        </w:rPr>
        <w:t>e</w:t>
      </w:r>
      <w:r w:rsidRPr="003F45BB">
        <w:rPr>
          <w:rFonts w:eastAsia="SimSun"/>
        </w:rPr>
        <w:t xml:space="preserve">fficient </w:t>
      </w:r>
      <w:r w:rsidR="00A24881" w:rsidRPr="003F45BB">
        <w:rPr>
          <w:rFonts w:eastAsia="SimSun"/>
        </w:rPr>
        <w:t>b</w:t>
      </w:r>
      <w:r w:rsidRPr="003F45BB">
        <w:rPr>
          <w:rFonts w:eastAsia="SimSun"/>
        </w:rPr>
        <w:t xml:space="preserve">lockchain </w:t>
      </w:r>
      <w:r w:rsidR="00A24881" w:rsidRPr="003F45BB">
        <w:rPr>
          <w:rFonts w:eastAsia="SimSun"/>
        </w:rPr>
        <w:t>s</w:t>
      </w:r>
      <w:r w:rsidRPr="003F45BB">
        <w:rPr>
          <w:rFonts w:eastAsia="SimSun"/>
        </w:rPr>
        <w:t>ystems</w:t>
      </w:r>
      <w:bookmarkEnd w:id="9"/>
    </w:p>
    <w:p w14:paraId="1EF52191" w14:textId="77777777" w:rsidR="000607C2" w:rsidRPr="00285310" w:rsidRDefault="000607C2" w:rsidP="000607C2">
      <w:pPr>
        <w:pStyle w:val="Headingb"/>
      </w:pPr>
      <w:bookmarkStart w:id="10" w:name="_Hlk79045618"/>
      <w:bookmarkStart w:id="11" w:name="_Toc401158818"/>
      <w:bookmarkStart w:id="12" w:name="_Toc74759347"/>
      <w:bookmarkStart w:id="13" w:name="_Toc76547152"/>
      <w:bookmarkStart w:id="14" w:name="_Toc79065357"/>
      <w:r w:rsidRPr="00285310">
        <w:t>Summary</w:t>
      </w:r>
      <w:bookmarkEnd w:id="10"/>
    </w:p>
    <w:p w14:paraId="48FCA28F" w14:textId="681FB7A5" w:rsidR="000607C2" w:rsidRPr="00285310" w:rsidRDefault="000607C2" w:rsidP="000607C2">
      <w:pPr>
        <w:jc w:val="lowKashida"/>
        <w:rPr>
          <w:lang w:bidi="ar-DZ"/>
        </w:rPr>
      </w:pPr>
      <w:bookmarkStart w:id="15" w:name="_Hlk79045663"/>
      <w:r w:rsidRPr="003F45BB">
        <w:rPr>
          <w:rFonts w:eastAsia="SimSun"/>
        </w:rPr>
        <w:t xml:space="preserve">Several models have been introduced to calculate the urban energy system and to demonstrate the variants that calibrate the local energy efficiency. This </w:t>
      </w:r>
      <w:r w:rsidR="003F45BB">
        <w:rPr>
          <w:rFonts w:eastAsia="SimSun"/>
        </w:rPr>
        <w:t>T</w:t>
      </w:r>
      <w:r w:rsidRPr="003F45BB">
        <w:rPr>
          <w:rFonts w:eastAsia="SimSun"/>
        </w:rPr>
        <w:t xml:space="preserve">echnical </w:t>
      </w:r>
      <w:r w:rsidR="003F45BB">
        <w:rPr>
          <w:rFonts w:eastAsia="SimSun"/>
        </w:rPr>
        <w:t>S</w:t>
      </w:r>
      <w:r w:rsidRPr="003F45BB">
        <w:rPr>
          <w:rFonts w:eastAsia="SimSun"/>
        </w:rPr>
        <w:t xml:space="preserve">pecification focuses on the impact of blockchain in energy efficiency. </w:t>
      </w:r>
      <w:r w:rsidR="00373C4F" w:rsidRPr="003F45BB">
        <w:rPr>
          <w:rFonts w:eastAsia="SimSun"/>
        </w:rPr>
        <w:t>A</w:t>
      </w:r>
      <w:r w:rsidRPr="003F45BB">
        <w:rPr>
          <w:rFonts w:eastAsia="SimSun"/>
        </w:rPr>
        <w:t xml:space="preserve"> literature analysis is performed with regard to the understanding of the blockchain energy demands and how these can be optimized. More specifically, the aim of this </w:t>
      </w:r>
      <w:r w:rsidR="00373C4F" w:rsidRPr="003F45BB">
        <w:rPr>
          <w:rFonts w:eastAsia="SimSun"/>
        </w:rPr>
        <w:t xml:space="preserve">Technical </w:t>
      </w:r>
      <w:r w:rsidR="003F45BB">
        <w:rPr>
          <w:rFonts w:eastAsia="SimSun"/>
        </w:rPr>
        <w:t>Specification</w:t>
      </w:r>
      <w:r w:rsidRPr="003F45BB">
        <w:rPr>
          <w:rFonts w:eastAsia="SimSun"/>
        </w:rPr>
        <w:t xml:space="preserve"> is to provide an overview of the energy demand</w:t>
      </w:r>
      <w:r w:rsidR="00373C4F" w:rsidRPr="003F45BB">
        <w:rPr>
          <w:rFonts w:eastAsia="SimSun"/>
        </w:rPr>
        <w:t>s</w:t>
      </w:r>
      <w:r w:rsidRPr="003F45BB">
        <w:rPr>
          <w:rFonts w:eastAsia="SimSun"/>
        </w:rPr>
        <w:t xml:space="preserve"> of blockchain, to define the blockchain energy model and to depict the energy efficiency parameters that can be calibrated in order to enhance corresponding energy efficiency.</w:t>
      </w:r>
      <w:bookmarkEnd w:id="15"/>
    </w:p>
    <w:p w14:paraId="5FF8D0EC" w14:textId="17D7B30C" w:rsidR="00AF135F" w:rsidRPr="00285310" w:rsidRDefault="00585E4B" w:rsidP="00066411">
      <w:pPr>
        <w:pStyle w:val="Heading1"/>
        <w:rPr>
          <w:b w:val="0"/>
          <w:lang w:bidi="ar-DZ"/>
        </w:rPr>
      </w:pPr>
      <w:r w:rsidRPr="00285310">
        <w:rPr>
          <w:lang w:bidi="ar-DZ"/>
        </w:rPr>
        <w:t>1</w:t>
      </w:r>
      <w:r w:rsidR="00066411" w:rsidRPr="00285310">
        <w:rPr>
          <w:lang w:bidi="ar-DZ"/>
        </w:rPr>
        <w:tab/>
      </w:r>
      <w:r w:rsidR="00AF135F" w:rsidRPr="00285310">
        <w:rPr>
          <w:lang w:bidi="ar-DZ"/>
        </w:rPr>
        <w:t>Scope</w:t>
      </w:r>
      <w:bookmarkEnd w:id="11"/>
      <w:bookmarkEnd w:id="12"/>
      <w:bookmarkEnd w:id="13"/>
      <w:bookmarkEnd w:id="14"/>
    </w:p>
    <w:p w14:paraId="6773D3A3" w14:textId="45FD84F1" w:rsidR="00AF135F" w:rsidRPr="003F45BB" w:rsidRDefault="0056200E" w:rsidP="00AF135F">
      <w:pPr>
        <w:jc w:val="lowKashida"/>
        <w:rPr>
          <w:rFonts w:eastAsia="SimSun"/>
        </w:rPr>
      </w:pPr>
      <w:r w:rsidRPr="003F45BB">
        <w:rPr>
          <w:rFonts w:eastAsia="SimSun"/>
        </w:rPr>
        <w:t xml:space="preserve">Energy efficiency is a crucial issue for </w:t>
      </w:r>
      <w:r w:rsidR="00373C4F" w:rsidRPr="003F45BB">
        <w:rPr>
          <w:rFonts w:eastAsia="SimSun"/>
        </w:rPr>
        <w:t xml:space="preserve">present day </w:t>
      </w:r>
      <w:r w:rsidRPr="003F45BB">
        <w:rPr>
          <w:rFonts w:eastAsia="SimSun"/>
        </w:rPr>
        <w:t>and future city sustainability, especially due to the emerging appearance of smart cities (SC) and of cutting-edge technologies. Some emerging technologies</w:t>
      </w:r>
      <w:r w:rsidR="00373C4F" w:rsidRPr="003F45BB">
        <w:rPr>
          <w:rFonts w:eastAsia="SimSun"/>
        </w:rPr>
        <w:t>,</w:t>
      </w:r>
      <w:r w:rsidRPr="003F45BB">
        <w:rPr>
          <w:rFonts w:eastAsia="SimSun"/>
        </w:rPr>
        <w:t xml:space="preserve"> </w:t>
      </w:r>
      <w:r w:rsidR="00373C4F" w:rsidRPr="003F45BB">
        <w:rPr>
          <w:rFonts w:eastAsia="SimSun"/>
        </w:rPr>
        <w:t xml:space="preserve">such as </w:t>
      </w:r>
      <w:r w:rsidRPr="003F45BB">
        <w:rPr>
          <w:rFonts w:eastAsia="SimSun"/>
        </w:rPr>
        <w:t xml:space="preserve">for instance blockchain and its role in cryptocurrency and contracting, may not take sustainability into consideration during their development. These technologies often require a huge amount of energy, leaving behind </w:t>
      </w:r>
      <w:r w:rsidR="00373C4F" w:rsidRPr="003F45BB">
        <w:rPr>
          <w:rFonts w:eastAsia="SimSun"/>
        </w:rPr>
        <w:t xml:space="preserve">a </w:t>
      </w:r>
      <w:r w:rsidRPr="003F45BB">
        <w:rPr>
          <w:rFonts w:eastAsia="SimSun"/>
        </w:rPr>
        <w:t xml:space="preserve">significant environmental footprint. It is important to understand how to reduce the environmental impact of these technologies because </w:t>
      </w:r>
      <w:r w:rsidR="00373C4F" w:rsidRPr="003F45BB">
        <w:rPr>
          <w:rFonts w:eastAsia="SimSun"/>
        </w:rPr>
        <w:t xml:space="preserve">this </w:t>
      </w:r>
      <w:r w:rsidRPr="003F45BB">
        <w:rPr>
          <w:rFonts w:eastAsia="SimSun"/>
        </w:rPr>
        <w:t>will contribute to the well-being of the market economy as well as to the quality of life of citizens and the users of these technologies</w:t>
      </w:r>
      <w:r w:rsidRPr="003F45BB">
        <w:rPr>
          <w:rFonts w:eastAsia="SimSun"/>
          <w:vertAlign w:val="superscript"/>
        </w:rPr>
        <w:t>3</w:t>
      </w:r>
      <w:r w:rsidRPr="003F45BB">
        <w:rPr>
          <w:rFonts w:eastAsia="SimSun"/>
        </w:rPr>
        <w:t>. In this regard, the definition of the blockchain energy requirements and of the means that can enhance blockchain energy efficiency would be useful. Thus, this work aims to define the blockchain energy efficiency model.</w:t>
      </w:r>
    </w:p>
    <w:p w14:paraId="2A095EB1" w14:textId="29A277ED" w:rsidR="00AF135F" w:rsidRPr="00285310" w:rsidRDefault="00585E4B" w:rsidP="00066411">
      <w:pPr>
        <w:pStyle w:val="Heading1"/>
        <w:rPr>
          <w:b w:val="0"/>
          <w:lang w:bidi="ar-DZ"/>
        </w:rPr>
      </w:pPr>
      <w:bookmarkStart w:id="16" w:name="_Toc401158819"/>
      <w:bookmarkStart w:id="17" w:name="_Toc74759348"/>
      <w:bookmarkStart w:id="18" w:name="_Toc76547153"/>
      <w:bookmarkStart w:id="19" w:name="_Toc79065358"/>
      <w:r w:rsidRPr="00285310">
        <w:rPr>
          <w:lang w:bidi="ar-DZ"/>
        </w:rPr>
        <w:t>2</w:t>
      </w:r>
      <w:r w:rsidR="00066411" w:rsidRPr="00285310">
        <w:rPr>
          <w:lang w:bidi="ar-DZ"/>
        </w:rPr>
        <w:tab/>
      </w:r>
      <w:r w:rsidR="00AF135F" w:rsidRPr="00285310">
        <w:rPr>
          <w:lang w:bidi="ar-DZ"/>
        </w:rPr>
        <w:t>References</w:t>
      </w:r>
      <w:bookmarkEnd w:id="16"/>
      <w:bookmarkEnd w:id="17"/>
      <w:bookmarkEnd w:id="18"/>
      <w:bookmarkEnd w:id="19"/>
    </w:p>
    <w:p w14:paraId="6DB87B59" w14:textId="5BF4DA7E" w:rsidR="0056200E" w:rsidRPr="00285310" w:rsidRDefault="005604D3" w:rsidP="0056200E">
      <w:pPr>
        <w:pStyle w:val="Reftext"/>
      </w:pPr>
      <w:r w:rsidRPr="00285310">
        <w:sym w:font="Symbol" w:char="F05B"/>
      </w:r>
      <w:r w:rsidR="0056200E" w:rsidRPr="00285310">
        <w:t>1</w:t>
      </w:r>
      <w:r w:rsidRPr="00285310">
        <w:sym w:font="Symbol" w:char="F05D"/>
      </w:r>
      <w:r w:rsidR="0056200E" w:rsidRPr="00285310">
        <w:tab/>
        <w:t>Allessie, D., Sobolewski, M. and Vaccari, L. (2019</w:t>
      </w:r>
      <w:r w:rsidR="0056200E" w:rsidRPr="00285310">
        <w:rPr>
          <w:i/>
          <w:iCs/>
        </w:rPr>
        <w:t xml:space="preserve">) Blockchain for digital government: An assessment of pioneering implementations in public services. EU Joint Research </w:t>
      </w:r>
      <w:proofErr w:type="spellStart"/>
      <w:r w:rsidR="0056200E" w:rsidRPr="00285310">
        <w:rPr>
          <w:i/>
          <w:iCs/>
        </w:rPr>
        <w:t>Center</w:t>
      </w:r>
      <w:proofErr w:type="spellEnd"/>
      <w:r w:rsidR="0056200E" w:rsidRPr="00285310">
        <w:t>.</w:t>
      </w:r>
    </w:p>
    <w:p w14:paraId="5960F63F" w14:textId="694BEC89" w:rsidR="0056200E" w:rsidRPr="00285310" w:rsidRDefault="005604D3" w:rsidP="0056200E">
      <w:pPr>
        <w:pStyle w:val="Reftext"/>
      </w:pPr>
      <w:r w:rsidRPr="00285310">
        <w:sym w:font="Symbol" w:char="F05B"/>
      </w:r>
      <w:r w:rsidR="0056200E" w:rsidRPr="00285310">
        <w:t>2</w:t>
      </w:r>
      <w:r w:rsidRPr="00285310">
        <w:sym w:font="Symbol" w:char="F05D"/>
      </w:r>
      <w:r w:rsidR="0056200E" w:rsidRPr="00285310">
        <w:tab/>
        <w:t xml:space="preserve">Guo, Y-M, Huang, Z-L, Guo, J., Guo, X-R, Li, H., Liu, M-L, Ezzeddine, S., </w:t>
      </w:r>
      <w:proofErr w:type="spellStart"/>
      <w:r w:rsidR="0056200E" w:rsidRPr="00285310">
        <w:t>Nkeli</w:t>
      </w:r>
      <w:proofErr w:type="spellEnd"/>
      <w:r w:rsidR="0056200E" w:rsidRPr="00285310">
        <w:t xml:space="preserve">, M.J. (2021). </w:t>
      </w:r>
      <w:r w:rsidR="0056200E" w:rsidRPr="00285310">
        <w:rPr>
          <w:i/>
          <w:iCs/>
        </w:rPr>
        <w:t>A bibliometric analysis and visualization of blockchain. Future Generation Computer Systems</w:t>
      </w:r>
      <w:r w:rsidR="0056200E" w:rsidRPr="00285310">
        <w:t xml:space="preserve">, 116, pp. 316–332. </w:t>
      </w:r>
    </w:p>
    <w:p w14:paraId="77D3C4E5" w14:textId="66083CA5" w:rsidR="0056200E" w:rsidRPr="00285310" w:rsidRDefault="005604D3" w:rsidP="0056200E">
      <w:pPr>
        <w:pStyle w:val="Reftext"/>
      </w:pPr>
      <w:r w:rsidRPr="00285310">
        <w:sym w:font="Symbol" w:char="F05B"/>
      </w:r>
      <w:r w:rsidR="0056200E" w:rsidRPr="00285310">
        <w:t>3</w:t>
      </w:r>
      <w:r w:rsidRPr="00285310">
        <w:sym w:font="Symbol" w:char="F05D"/>
      </w:r>
      <w:r w:rsidR="0056200E" w:rsidRPr="00285310">
        <w:tab/>
        <w:t>ITU (2020)</w:t>
      </w:r>
      <w:r w:rsidR="00976DD5" w:rsidRPr="00285310">
        <w:t>,</w:t>
      </w:r>
      <w:r w:rsidR="0056200E" w:rsidRPr="00285310">
        <w:t xml:space="preserve"> </w:t>
      </w:r>
      <w:r w:rsidR="0056200E" w:rsidRPr="00285310">
        <w:rPr>
          <w:i/>
          <w:iCs/>
        </w:rPr>
        <w:t>U4SSC: Blockchain for smart sustainable cities. ITU Publishing: Geneva, Switzerland. Retrieved</w:t>
      </w:r>
      <w:r w:rsidR="0056200E" w:rsidRPr="00285310">
        <w:t xml:space="preserve">, Jan. 2021 from </w:t>
      </w:r>
      <w:hyperlink r:id="rId23" w:history="1">
        <w:r w:rsidR="007A253D" w:rsidRPr="003F45BB">
          <w:rPr>
            <w:rStyle w:val="Hyperlink"/>
            <w:rFonts w:ascii="Arial" w:hAnsi="Arial" w:cs="Arial"/>
            <w:sz w:val="16"/>
            <w:szCs w:val="16"/>
          </w:rPr>
          <w:t>http://www.itu.int/pub/T-TUT-SMARTCITY-2020-54</w:t>
        </w:r>
      </w:hyperlink>
    </w:p>
    <w:p w14:paraId="16B7B727" w14:textId="650B6C24" w:rsidR="007A253D" w:rsidRPr="00285310" w:rsidRDefault="005604D3" w:rsidP="0056200E">
      <w:pPr>
        <w:pStyle w:val="Reftext"/>
      </w:pPr>
      <w:r w:rsidRPr="00285310">
        <w:sym w:font="Symbol" w:char="F05B"/>
      </w:r>
      <w:r w:rsidR="0056200E" w:rsidRPr="00285310">
        <w:t>4</w:t>
      </w:r>
      <w:r w:rsidRPr="00285310">
        <w:sym w:font="Symbol" w:char="F05D"/>
      </w:r>
      <w:r w:rsidR="0056200E" w:rsidRPr="00285310">
        <w:tab/>
        <w:t>ITU (2017)</w:t>
      </w:r>
      <w:r w:rsidR="00976DD5" w:rsidRPr="00285310">
        <w:t>,</w:t>
      </w:r>
      <w:r w:rsidR="0056200E" w:rsidRPr="00285310">
        <w:t xml:space="preserve"> Distributed Ledger Technologies and Financial Inclusion. Technical Report. Retrieved, Jan. 2021 from </w:t>
      </w:r>
      <w:hyperlink r:id="rId24" w:history="1">
        <w:r w:rsidR="007A253D" w:rsidRPr="003F45BB">
          <w:rPr>
            <w:rStyle w:val="Hyperlink"/>
            <w:rFonts w:ascii="Arial" w:hAnsi="Arial" w:cs="Arial"/>
            <w:sz w:val="16"/>
            <w:szCs w:val="16"/>
          </w:rPr>
          <w:t>https://itu.int/en/ITU-T/focusgroups/dfs/Documents/201703/ITU_FGDFS_Report-on-DLT-and-Financial-Inclusion.pdf</w:t>
        </w:r>
      </w:hyperlink>
    </w:p>
    <w:p w14:paraId="2AC6DFF4" w14:textId="024097FE" w:rsidR="0056200E" w:rsidRPr="00285310" w:rsidRDefault="005604D3" w:rsidP="0056200E">
      <w:pPr>
        <w:pStyle w:val="Reftext"/>
      </w:pPr>
      <w:r w:rsidRPr="00285310">
        <w:sym w:font="Symbol" w:char="F05B"/>
      </w:r>
      <w:r w:rsidR="0056200E" w:rsidRPr="00285310">
        <w:t>5</w:t>
      </w:r>
      <w:r w:rsidRPr="00285310">
        <w:sym w:font="Symbol" w:char="F05D"/>
      </w:r>
      <w:r w:rsidR="0056200E" w:rsidRPr="00285310">
        <w:tab/>
        <w:t>Laurence, T. (2017</w:t>
      </w:r>
      <w:r w:rsidR="0056200E" w:rsidRPr="00285310">
        <w:rPr>
          <w:i/>
          <w:iCs/>
        </w:rPr>
        <w:t>)</w:t>
      </w:r>
      <w:r w:rsidR="00976DD5" w:rsidRPr="003F45BB">
        <w:rPr>
          <w:iCs/>
        </w:rPr>
        <w:t>,</w:t>
      </w:r>
      <w:r w:rsidR="0056200E" w:rsidRPr="00285310">
        <w:rPr>
          <w:i/>
          <w:iCs/>
        </w:rPr>
        <w:t xml:space="preserve"> Blockchain for Dummies</w:t>
      </w:r>
      <w:r w:rsidR="0056200E" w:rsidRPr="00285310">
        <w:t>. John Wiley and Sons: New Jersey, USA.</w:t>
      </w:r>
    </w:p>
    <w:p w14:paraId="2A8A6337" w14:textId="7537C31C" w:rsidR="0056200E" w:rsidRPr="00285310" w:rsidRDefault="005604D3" w:rsidP="0056200E">
      <w:pPr>
        <w:pStyle w:val="Reftext"/>
      </w:pPr>
      <w:r w:rsidRPr="00285310">
        <w:sym w:font="Symbol" w:char="F05B"/>
      </w:r>
      <w:r w:rsidR="0056200E" w:rsidRPr="00285310">
        <w:t>6</w:t>
      </w:r>
      <w:r w:rsidRPr="00285310">
        <w:sym w:font="Symbol" w:char="F05D"/>
      </w:r>
      <w:r w:rsidR="0056200E" w:rsidRPr="00285310">
        <w:tab/>
        <w:t>Nair, R., Gupta, S., Soni, M, Shukla, P.K., Dhiman, G. (</w:t>
      </w:r>
      <w:proofErr w:type="spellStart"/>
      <w:r w:rsidR="0056200E" w:rsidRPr="00285310">
        <w:t>InPress</w:t>
      </w:r>
      <w:proofErr w:type="spellEnd"/>
      <w:r w:rsidR="0056200E" w:rsidRPr="00285310">
        <w:rPr>
          <w:i/>
          <w:iCs/>
        </w:rPr>
        <w:t>). An approach to minimize the energy consumption during blockchain transaction. Materials Today: Proceedings</w:t>
      </w:r>
      <w:r w:rsidR="0056200E" w:rsidRPr="00285310">
        <w:t xml:space="preserve">. </w:t>
      </w:r>
      <w:hyperlink r:id="rId25" w:history="1">
        <w:r w:rsidR="007A253D" w:rsidRPr="003F45BB">
          <w:rPr>
            <w:rStyle w:val="Hyperlink"/>
            <w:rFonts w:ascii="Arial" w:hAnsi="Arial" w:cs="Arial"/>
            <w:sz w:val="16"/>
            <w:szCs w:val="16"/>
          </w:rPr>
          <w:t>https://doi.org/10.1016/j.matpr.2020.10.361</w:t>
        </w:r>
      </w:hyperlink>
      <w:r w:rsidR="0056200E" w:rsidRPr="00285310">
        <w:t xml:space="preserve"> </w:t>
      </w:r>
    </w:p>
    <w:p w14:paraId="1A0D0B13" w14:textId="0313A8DE" w:rsidR="0056200E" w:rsidRPr="00285310" w:rsidRDefault="005604D3" w:rsidP="0056200E">
      <w:pPr>
        <w:pStyle w:val="Reftext"/>
      </w:pPr>
      <w:r w:rsidRPr="00285310">
        <w:sym w:font="Symbol" w:char="F05B"/>
      </w:r>
      <w:r w:rsidR="0056200E" w:rsidRPr="00285310">
        <w:t>7</w:t>
      </w:r>
      <w:r w:rsidRPr="00285310">
        <w:sym w:font="Symbol" w:char="F05D"/>
      </w:r>
      <w:r w:rsidR="0056200E" w:rsidRPr="00285310">
        <w:tab/>
        <w:t>Nakamoto, S. (2008)</w:t>
      </w:r>
      <w:r w:rsidR="00976DD5" w:rsidRPr="00285310">
        <w:t>,</w:t>
      </w:r>
      <w:r w:rsidR="0056200E" w:rsidRPr="00285310">
        <w:t xml:space="preserve"> </w:t>
      </w:r>
      <w:r w:rsidR="0056200E" w:rsidRPr="00285310">
        <w:rPr>
          <w:i/>
          <w:iCs/>
        </w:rPr>
        <w:t>Bitcoin: A Peer-to-Peer Electronic Cash System</w:t>
      </w:r>
      <w:r w:rsidR="0056200E" w:rsidRPr="00285310">
        <w:t xml:space="preserve">. Retrieved, March 2021 from </w:t>
      </w:r>
      <w:hyperlink r:id="rId26" w:history="1">
        <w:r w:rsidR="0008104D" w:rsidRPr="003F45BB">
          <w:rPr>
            <w:rStyle w:val="Hyperlink"/>
            <w:rFonts w:ascii="Arial" w:hAnsi="Arial" w:cs="Arial"/>
            <w:sz w:val="16"/>
            <w:szCs w:val="16"/>
          </w:rPr>
          <w:t>https://bitcoin.org/bitcoin.pdf</w:t>
        </w:r>
      </w:hyperlink>
      <w:r w:rsidR="0056200E" w:rsidRPr="00285310">
        <w:t xml:space="preserve"> </w:t>
      </w:r>
    </w:p>
    <w:p w14:paraId="016EA66E" w14:textId="24420BF8" w:rsidR="0056200E" w:rsidRPr="00285310" w:rsidRDefault="005604D3" w:rsidP="0056200E">
      <w:pPr>
        <w:pStyle w:val="Reftext"/>
      </w:pPr>
      <w:r w:rsidRPr="00285310">
        <w:sym w:font="Symbol" w:char="F05B"/>
      </w:r>
      <w:r w:rsidR="0056200E" w:rsidRPr="00285310">
        <w:t>8</w:t>
      </w:r>
      <w:r w:rsidRPr="00285310">
        <w:sym w:font="Symbol" w:char="F05D"/>
      </w:r>
      <w:r w:rsidR="0056200E" w:rsidRPr="00285310">
        <w:tab/>
      </w:r>
      <w:proofErr w:type="spellStart"/>
      <w:r w:rsidR="0056200E" w:rsidRPr="00285310">
        <w:t>Sedlmeir</w:t>
      </w:r>
      <w:proofErr w:type="spellEnd"/>
      <w:r w:rsidR="0056200E" w:rsidRPr="00285310">
        <w:t>, J., Buhl, H.U., Fridgen, G. and Keller, R. (2020)</w:t>
      </w:r>
      <w:r w:rsidR="00976DD5" w:rsidRPr="00285310">
        <w:t>,</w:t>
      </w:r>
      <w:r w:rsidR="0056200E" w:rsidRPr="00285310">
        <w:t xml:space="preserve"> </w:t>
      </w:r>
      <w:r w:rsidR="0056200E" w:rsidRPr="003F45BB">
        <w:rPr>
          <w:i/>
        </w:rPr>
        <w:t>The Energy Consumption of Blockchain Technology: Beyond Myth</w:t>
      </w:r>
      <w:r w:rsidR="0056200E" w:rsidRPr="00285310">
        <w:t xml:space="preserve">. Business &amp; Information Systems Engineering, 62, pp. 599–608. </w:t>
      </w:r>
    </w:p>
    <w:p w14:paraId="0CF38B3A" w14:textId="14D1DFDD" w:rsidR="0056200E" w:rsidRPr="00285310" w:rsidRDefault="005604D3" w:rsidP="0056200E">
      <w:pPr>
        <w:pStyle w:val="Reftext"/>
      </w:pPr>
      <w:r w:rsidRPr="00285310">
        <w:sym w:font="Symbol" w:char="F05B"/>
      </w:r>
      <w:r w:rsidR="0056200E" w:rsidRPr="00285310">
        <w:t>9</w:t>
      </w:r>
      <w:r w:rsidRPr="00285310">
        <w:sym w:font="Symbol" w:char="F05D"/>
      </w:r>
      <w:r w:rsidR="0056200E" w:rsidRPr="00285310">
        <w:tab/>
        <w:t>Wood, G. (2018)</w:t>
      </w:r>
      <w:r w:rsidR="00976DD5" w:rsidRPr="00285310">
        <w:t>,</w:t>
      </w:r>
      <w:r w:rsidR="0056200E" w:rsidRPr="00285310">
        <w:t xml:space="preserve"> </w:t>
      </w:r>
      <w:r w:rsidR="0056200E" w:rsidRPr="003F45BB">
        <w:rPr>
          <w:i/>
        </w:rPr>
        <w:t>Why We Need Web 3.0</w:t>
      </w:r>
      <w:r w:rsidR="0056200E" w:rsidRPr="00285310">
        <w:t xml:space="preserve"> [online]. Retrieved, March 2021 from </w:t>
      </w:r>
      <w:hyperlink r:id="rId27" w:history="1">
        <w:r w:rsidRPr="003F45BB">
          <w:rPr>
            <w:rStyle w:val="Hyperlink"/>
            <w:rFonts w:ascii="Arial" w:hAnsi="Arial" w:cs="Arial"/>
            <w:sz w:val="16"/>
            <w:szCs w:val="16"/>
          </w:rPr>
          <w:t>https://gavofyork.medium.com/why-we-need-web-3-0-5da4f2bf95ab</w:t>
        </w:r>
      </w:hyperlink>
      <w:r w:rsidR="0056200E" w:rsidRPr="00285310">
        <w:t xml:space="preserve"> </w:t>
      </w:r>
    </w:p>
    <w:p w14:paraId="58E0CAC3" w14:textId="5285EB04" w:rsidR="005604D3" w:rsidRPr="00285310" w:rsidRDefault="005604D3" w:rsidP="0056200E">
      <w:pPr>
        <w:pStyle w:val="Reftext"/>
      </w:pPr>
      <w:r w:rsidRPr="00285310">
        <w:lastRenderedPageBreak/>
        <w:sym w:font="Symbol" w:char="F05B"/>
      </w:r>
      <w:r w:rsidR="0056200E" w:rsidRPr="00285310">
        <w:t>10</w:t>
      </w:r>
      <w:r w:rsidRPr="00285310">
        <w:sym w:font="Symbol" w:char="F05D"/>
      </w:r>
      <w:r w:rsidR="0056200E" w:rsidRPr="00285310">
        <w:tab/>
        <w:t>Sandner, P (2020)</w:t>
      </w:r>
      <w:r w:rsidR="00976DD5" w:rsidRPr="00285310">
        <w:t>,</w:t>
      </w:r>
      <w:r w:rsidR="0056200E" w:rsidRPr="00285310">
        <w:t xml:space="preserve"> </w:t>
      </w:r>
      <w:r w:rsidR="0056200E" w:rsidRPr="003F45BB">
        <w:rPr>
          <w:i/>
        </w:rPr>
        <w:t>The Green Bitcoin Theory: How are Bitcoin, Electricity Consumption and Green Energy Related?</w:t>
      </w:r>
      <w:r w:rsidR="0056200E" w:rsidRPr="00285310">
        <w:t xml:space="preserve"> </w:t>
      </w:r>
      <w:hyperlink r:id="rId28" w:history="1">
        <w:r w:rsidRPr="003F45BB">
          <w:rPr>
            <w:rStyle w:val="Hyperlink"/>
            <w:rFonts w:ascii="Arial" w:hAnsi="Arial" w:cs="Arial"/>
            <w:sz w:val="16"/>
            <w:szCs w:val="16"/>
          </w:rPr>
          <w:t>https://philippsandner.medium.com/the-green-bitcoin-theory-how-are-bitcoin-electricity-consumption-and-green-energy-related-b541b23424ab</w:t>
        </w:r>
      </w:hyperlink>
    </w:p>
    <w:p w14:paraId="4DC9E132" w14:textId="7695C819" w:rsidR="0056200E" w:rsidRPr="00285310" w:rsidRDefault="005604D3" w:rsidP="0056200E">
      <w:pPr>
        <w:pStyle w:val="Reftext"/>
      </w:pPr>
      <w:r w:rsidRPr="00285310">
        <w:sym w:font="Symbol" w:char="F05B"/>
      </w:r>
      <w:r w:rsidR="0056200E" w:rsidRPr="00285310">
        <w:t>11</w:t>
      </w:r>
      <w:r w:rsidRPr="00285310">
        <w:sym w:font="Symbol" w:char="F05D"/>
      </w:r>
      <w:r w:rsidR="0056200E" w:rsidRPr="00285310">
        <w:tab/>
        <w:t>Buterin, V (2013)</w:t>
      </w:r>
      <w:r w:rsidR="00976DD5" w:rsidRPr="00285310">
        <w:t>,</w:t>
      </w:r>
      <w:r w:rsidR="0056200E" w:rsidRPr="00285310">
        <w:t xml:space="preserve"> </w:t>
      </w:r>
      <w:r w:rsidR="0056200E" w:rsidRPr="003F45BB">
        <w:rPr>
          <w:i/>
        </w:rPr>
        <w:t>Ethereum Whitepaper</w:t>
      </w:r>
      <w:r w:rsidR="0056200E" w:rsidRPr="00285310">
        <w:t xml:space="preserve"> </w:t>
      </w:r>
      <w:hyperlink r:id="rId29" w:history="1">
        <w:r w:rsidRPr="003F45BB">
          <w:rPr>
            <w:rStyle w:val="Hyperlink"/>
            <w:rFonts w:ascii="Arial" w:hAnsi="Arial" w:cs="Arial"/>
            <w:sz w:val="16"/>
            <w:szCs w:val="16"/>
          </w:rPr>
          <w:t>https://ethereum.org/en/whitepaper/</w:t>
        </w:r>
      </w:hyperlink>
    </w:p>
    <w:p w14:paraId="695E52E1" w14:textId="4AB1134E" w:rsidR="005604D3" w:rsidRPr="00285310" w:rsidRDefault="005604D3" w:rsidP="0056200E">
      <w:pPr>
        <w:pStyle w:val="Reftext"/>
      </w:pPr>
      <w:r w:rsidRPr="00285310">
        <w:sym w:font="Symbol" w:char="F05B"/>
      </w:r>
      <w:r w:rsidR="0056200E" w:rsidRPr="00285310">
        <w:t>12</w:t>
      </w:r>
      <w:r w:rsidRPr="00285310">
        <w:sym w:font="Symbol" w:char="F05D"/>
      </w:r>
      <w:r w:rsidR="0056200E" w:rsidRPr="00285310">
        <w:tab/>
      </w:r>
      <w:r w:rsidR="0056200E" w:rsidRPr="003F45BB">
        <w:rPr>
          <w:iCs/>
        </w:rPr>
        <w:t xml:space="preserve">Recommendation </w:t>
      </w:r>
      <w:r w:rsidR="005176FC" w:rsidRPr="003F45BB">
        <w:rPr>
          <w:iCs/>
        </w:rPr>
        <w:t>ITU</w:t>
      </w:r>
      <w:r w:rsidR="005176FC" w:rsidRPr="00285310">
        <w:rPr>
          <w:iCs/>
        </w:rPr>
        <w:t>-</w:t>
      </w:r>
      <w:r w:rsidR="0056200E" w:rsidRPr="003F45BB">
        <w:rPr>
          <w:iCs/>
        </w:rPr>
        <w:t>T  F.751.1</w:t>
      </w:r>
      <w:r w:rsidR="007263C1" w:rsidRPr="00285310">
        <w:t xml:space="preserve"> (2020),</w:t>
      </w:r>
      <w:r w:rsidR="0056200E" w:rsidRPr="00285310">
        <w:t xml:space="preserve"> </w:t>
      </w:r>
      <w:r w:rsidR="0056200E" w:rsidRPr="00285310">
        <w:rPr>
          <w:i/>
          <w:iCs/>
        </w:rPr>
        <w:t>Assessment criteria for distributed ledger technology platforms</w:t>
      </w:r>
      <w:r w:rsidR="0056200E" w:rsidRPr="00285310">
        <w:t xml:space="preserve">. Retrieved, March 2021 from </w:t>
      </w:r>
      <w:hyperlink r:id="rId30" w:history="1">
        <w:r w:rsidRPr="003F45BB">
          <w:rPr>
            <w:rStyle w:val="Hyperlink"/>
            <w:rFonts w:ascii="Arial" w:hAnsi="Arial" w:cs="Arial"/>
            <w:sz w:val="16"/>
            <w:szCs w:val="16"/>
          </w:rPr>
          <w:t>https://www.itu.int/rec/T-REC-F.751.1/en</w:t>
        </w:r>
      </w:hyperlink>
    </w:p>
    <w:p w14:paraId="2BF6F7A0" w14:textId="2DD06B81" w:rsidR="005604D3" w:rsidRPr="00285310" w:rsidRDefault="005604D3" w:rsidP="0056200E">
      <w:pPr>
        <w:pStyle w:val="Reftext"/>
      </w:pPr>
      <w:r w:rsidRPr="00285310">
        <w:sym w:font="Symbol" w:char="F05B"/>
      </w:r>
      <w:r w:rsidR="0056200E" w:rsidRPr="00285310">
        <w:t>13</w:t>
      </w:r>
      <w:r w:rsidRPr="00285310">
        <w:sym w:font="Symbol" w:char="F05D"/>
      </w:r>
      <w:r w:rsidR="0056200E" w:rsidRPr="00285310">
        <w:tab/>
        <w:t xml:space="preserve">Recommendation </w:t>
      </w:r>
      <w:r w:rsidR="005176FC" w:rsidRPr="00285310">
        <w:t>ITU-</w:t>
      </w:r>
      <w:r w:rsidR="0056200E" w:rsidRPr="00285310">
        <w:t>T  F.751.2</w:t>
      </w:r>
      <w:r w:rsidR="007263C1" w:rsidRPr="00285310">
        <w:t xml:space="preserve"> (2020),</w:t>
      </w:r>
      <w:r w:rsidR="0056200E" w:rsidRPr="00285310">
        <w:t xml:space="preserve"> </w:t>
      </w:r>
      <w:r w:rsidR="0056200E" w:rsidRPr="00285310">
        <w:rPr>
          <w:i/>
          <w:iCs/>
        </w:rPr>
        <w:t>Reference framework for distributed ledger technologies</w:t>
      </w:r>
      <w:r w:rsidR="0056200E" w:rsidRPr="00285310">
        <w:t xml:space="preserve">. Retrieved, March 2021 from </w:t>
      </w:r>
      <w:hyperlink r:id="rId31" w:history="1">
        <w:r w:rsidRPr="003F45BB">
          <w:rPr>
            <w:rStyle w:val="Hyperlink"/>
            <w:rFonts w:ascii="Arial" w:hAnsi="Arial" w:cs="Arial"/>
            <w:sz w:val="16"/>
            <w:szCs w:val="16"/>
          </w:rPr>
          <w:t>https://www.itu.int/rec/T-REC-F.751.2/en</w:t>
        </w:r>
      </w:hyperlink>
    </w:p>
    <w:p w14:paraId="731FA79D" w14:textId="030B04A5" w:rsidR="005604D3" w:rsidRPr="00285310" w:rsidRDefault="005604D3" w:rsidP="0056200E">
      <w:pPr>
        <w:pStyle w:val="Reftext"/>
      </w:pPr>
      <w:r w:rsidRPr="00285310">
        <w:sym w:font="Symbol" w:char="F05B"/>
      </w:r>
      <w:r w:rsidR="0056200E" w:rsidRPr="00285310">
        <w:t>14</w:t>
      </w:r>
      <w:r w:rsidRPr="00285310">
        <w:sym w:font="Symbol" w:char="F05D"/>
      </w:r>
      <w:r w:rsidR="0056200E" w:rsidRPr="00285310">
        <w:tab/>
      </w:r>
      <w:r w:rsidR="0056200E" w:rsidRPr="003F45BB">
        <w:rPr>
          <w:iCs/>
        </w:rPr>
        <w:t xml:space="preserve">Recommendation </w:t>
      </w:r>
      <w:r w:rsidR="005176FC" w:rsidRPr="003F45BB">
        <w:rPr>
          <w:iCs/>
        </w:rPr>
        <w:t>ITU</w:t>
      </w:r>
      <w:r w:rsidR="005176FC" w:rsidRPr="00285310">
        <w:rPr>
          <w:iCs/>
        </w:rPr>
        <w:t>-</w:t>
      </w:r>
      <w:r w:rsidR="0056200E" w:rsidRPr="003F45BB">
        <w:rPr>
          <w:iCs/>
        </w:rPr>
        <w:t>T  Χ.1400</w:t>
      </w:r>
      <w:r w:rsidR="007263C1" w:rsidRPr="00285310">
        <w:rPr>
          <w:iCs/>
        </w:rPr>
        <w:t xml:space="preserve"> (2020),</w:t>
      </w:r>
      <w:r w:rsidR="0056200E" w:rsidRPr="00285310">
        <w:rPr>
          <w:i/>
          <w:iCs/>
        </w:rPr>
        <w:t xml:space="preserve"> Terms and definitions for distributed ledger technology</w:t>
      </w:r>
      <w:r w:rsidR="0056200E" w:rsidRPr="00285310">
        <w:t xml:space="preserve">. Retrieved, March 2021 from </w:t>
      </w:r>
      <w:hyperlink r:id="rId32" w:history="1">
        <w:r w:rsidRPr="003F45BB">
          <w:rPr>
            <w:rStyle w:val="Hyperlink"/>
            <w:rFonts w:ascii="Arial" w:hAnsi="Arial" w:cs="Arial"/>
            <w:sz w:val="16"/>
            <w:szCs w:val="16"/>
          </w:rPr>
          <w:t>https://www.itu.int/rec/T-REC-X.1400-202010-P</w:t>
        </w:r>
      </w:hyperlink>
    </w:p>
    <w:p w14:paraId="3F203522" w14:textId="091E64CC" w:rsidR="005604D3" w:rsidRPr="00285310" w:rsidRDefault="005604D3" w:rsidP="0056200E">
      <w:pPr>
        <w:pStyle w:val="Reftext"/>
        <w:rPr>
          <w:rStyle w:val="Hyperlink"/>
          <w:rFonts w:ascii="Arial" w:hAnsi="Arial" w:cs="Arial"/>
          <w:sz w:val="16"/>
          <w:szCs w:val="16"/>
        </w:rPr>
      </w:pPr>
      <w:r w:rsidRPr="003F45BB">
        <w:sym w:font="Symbol" w:char="F05B"/>
      </w:r>
      <w:r w:rsidR="0056200E" w:rsidRPr="00285310">
        <w:t>15</w:t>
      </w:r>
      <w:r w:rsidRPr="00285310">
        <w:sym w:font="Symbol" w:char="F05D"/>
      </w:r>
      <w:r w:rsidR="0056200E" w:rsidRPr="00285310">
        <w:tab/>
      </w:r>
      <w:r w:rsidR="0056200E" w:rsidRPr="003F45BB">
        <w:rPr>
          <w:iCs/>
        </w:rPr>
        <w:t>Technical Report FG DLT D1.2</w:t>
      </w:r>
      <w:r w:rsidR="007263C1" w:rsidRPr="00285310">
        <w:rPr>
          <w:iCs/>
        </w:rPr>
        <w:t xml:space="preserve"> (2019),</w:t>
      </w:r>
      <w:r w:rsidR="0056200E" w:rsidRPr="00285310">
        <w:rPr>
          <w:i/>
          <w:iCs/>
        </w:rPr>
        <w:t xml:space="preserve"> Distributed ledger technology overview, concepts, ecosystem</w:t>
      </w:r>
      <w:r w:rsidR="0056200E" w:rsidRPr="00285310">
        <w:t xml:space="preserve">. Retrieved, March 2021 from </w:t>
      </w:r>
      <w:hyperlink r:id="rId33" w:history="1">
        <w:r w:rsidRPr="003F45BB">
          <w:rPr>
            <w:rStyle w:val="Hyperlink"/>
            <w:rFonts w:ascii="Arial" w:hAnsi="Arial" w:cs="Arial"/>
            <w:sz w:val="16"/>
            <w:szCs w:val="16"/>
          </w:rPr>
          <w:t>https://www.itu.int/en/ITU-T/focusgroups/dlt/Documents/d12.pdf</w:t>
        </w:r>
      </w:hyperlink>
    </w:p>
    <w:p w14:paraId="17E49D4D" w14:textId="741D6AC8" w:rsidR="007263C1" w:rsidRPr="003F45BB" w:rsidRDefault="007263C1" w:rsidP="0056200E">
      <w:pPr>
        <w:pStyle w:val="Reftext"/>
        <w:rPr>
          <w:rFonts w:eastAsia="SimSun"/>
          <w:iCs/>
          <w:szCs w:val="24"/>
        </w:rPr>
      </w:pPr>
      <w:r w:rsidRPr="00285310">
        <w:rPr>
          <w:rStyle w:val="Hyperlink"/>
          <w:szCs w:val="24"/>
        </w:rPr>
        <w:t>[16]</w:t>
      </w:r>
      <w:r w:rsidRPr="00285310">
        <w:rPr>
          <w:rStyle w:val="Hyperlink"/>
          <w:szCs w:val="24"/>
        </w:rPr>
        <w:tab/>
        <w:t>Recommendation ITU-T Y.4900/L</w:t>
      </w:r>
      <w:r w:rsidRPr="003F45BB">
        <w:rPr>
          <w:rStyle w:val="Hyperlink"/>
          <w:szCs w:val="24"/>
        </w:rPr>
        <w:t>.1600 (2016),</w:t>
      </w:r>
      <w:r w:rsidR="00E04201" w:rsidRPr="003F45BB">
        <w:rPr>
          <w:rStyle w:val="Hyperlink"/>
          <w:szCs w:val="24"/>
        </w:rPr>
        <w:t xml:space="preserve"> </w:t>
      </w:r>
      <w:r w:rsidR="00E04201" w:rsidRPr="003F45BB">
        <w:rPr>
          <w:i/>
        </w:rPr>
        <w:t>Overview of key performance indicators in smart sustainable cities</w:t>
      </w:r>
      <w:r w:rsidR="00E04201" w:rsidRPr="00285310">
        <w:t>.</w:t>
      </w:r>
    </w:p>
    <w:p w14:paraId="0C1BC8D5" w14:textId="77777777" w:rsidR="00AF135F" w:rsidRPr="00285310" w:rsidRDefault="00AF135F" w:rsidP="00066411">
      <w:pPr>
        <w:spacing w:before="0"/>
        <w:ind w:hanging="1800"/>
        <w:rPr>
          <w:rFonts w:eastAsia="SimSun"/>
          <w:i/>
        </w:rPr>
      </w:pPr>
    </w:p>
    <w:p w14:paraId="0077F371" w14:textId="319D4AE3" w:rsidR="0056200E" w:rsidRPr="00285310" w:rsidRDefault="00585E4B" w:rsidP="0056200E">
      <w:pPr>
        <w:pStyle w:val="Heading1"/>
        <w:rPr>
          <w:lang w:bidi="ar-DZ"/>
        </w:rPr>
      </w:pPr>
      <w:bookmarkStart w:id="20" w:name="_Toc401158820"/>
      <w:bookmarkStart w:id="21" w:name="_Toc74759349"/>
      <w:bookmarkStart w:id="22" w:name="_Toc76547154"/>
      <w:bookmarkStart w:id="23" w:name="_Toc79065359"/>
      <w:r w:rsidRPr="00285310">
        <w:rPr>
          <w:lang w:bidi="ar-DZ"/>
        </w:rPr>
        <w:t>3</w:t>
      </w:r>
      <w:r w:rsidR="003C0F1B" w:rsidRPr="00285310">
        <w:rPr>
          <w:lang w:bidi="ar-DZ"/>
        </w:rPr>
        <w:tab/>
      </w:r>
      <w:bookmarkStart w:id="24" w:name="_Toc54350387"/>
      <w:bookmarkStart w:id="25" w:name="_Toc68026924"/>
      <w:bookmarkStart w:id="26" w:name="_Toc401158821"/>
      <w:bookmarkStart w:id="27" w:name="_Toc74759350"/>
      <w:bookmarkStart w:id="28" w:name="_Toc76547155"/>
      <w:bookmarkEnd w:id="20"/>
      <w:bookmarkEnd w:id="21"/>
      <w:bookmarkEnd w:id="22"/>
      <w:r w:rsidR="0056200E" w:rsidRPr="003F45BB">
        <w:rPr>
          <w:lang w:bidi="ar-DZ"/>
        </w:rPr>
        <w:t>Terms and definitions</w:t>
      </w:r>
      <w:bookmarkEnd w:id="23"/>
      <w:bookmarkEnd w:id="24"/>
      <w:bookmarkEnd w:id="25"/>
      <w:r w:rsidR="0056200E" w:rsidRPr="00285310">
        <w:rPr>
          <w:lang w:bidi="ar-DZ"/>
        </w:rPr>
        <w:t xml:space="preserve"> </w:t>
      </w:r>
    </w:p>
    <w:p w14:paraId="541F6031" w14:textId="39E0E5C2" w:rsidR="00AF135F" w:rsidRPr="00285310" w:rsidRDefault="00585E4B" w:rsidP="00AB16B8">
      <w:pPr>
        <w:pStyle w:val="Heading2"/>
        <w:rPr>
          <w:lang w:bidi="ar-DZ"/>
        </w:rPr>
      </w:pPr>
      <w:bookmarkStart w:id="29" w:name="_Toc79065360"/>
      <w:r w:rsidRPr="00285310">
        <w:rPr>
          <w:lang w:bidi="ar-DZ"/>
        </w:rPr>
        <w:t>3</w:t>
      </w:r>
      <w:r w:rsidR="000D7B12" w:rsidRPr="00285310">
        <w:rPr>
          <w:lang w:bidi="ar-DZ"/>
        </w:rPr>
        <w:t>.1</w:t>
      </w:r>
      <w:r w:rsidR="000D7B12" w:rsidRPr="00285310">
        <w:rPr>
          <w:lang w:bidi="ar-DZ"/>
        </w:rPr>
        <w:tab/>
      </w:r>
      <w:bookmarkStart w:id="30" w:name="_Toc54350388"/>
      <w:bookmarkStart w:id="31" w:name="_Toc68026925"/>
      <w:bookmarkEnd w:id="26"/>
      <w:bookmarkEnd w:id="27"/>
      <w:bookmarkEnd w:id="28"/>
      <w:r w:rsidR="0056200E" w:rsidRPr="003F45BB">
        <w:rPr>
          <w:lang w:bidi="ar-DZ"/>
        </w:rPr>
        <w:t>Terms defined elsewhere</w:t>
      </w:r>
      <w:bookmarkEnd w:id="29"/>
      <w:bookmarkEnd w:id="30"/>
      <w:bookmarkEnd w:id="31"/>
    </w:p>
    <w:p w14:paraId="52BA13D0" w14:textId="172E2492" w:rsidR="00AF135F" w:rsidRPr="00285310" w:rsidRDefault="0056200E" w:rsidP="00AF135F">
      <w:pPr>
        <w:rPr>
          <w:rFonts w:eastAsia="SimSun"/>
        </w:rPr>
      </w:pPr>
      <w:r w:rsidRPr="003F45BB">
        <w:rPr>
          <w:rFonts w:eastAsia="SimSun"/>
        </w:rPr>
        <w:t xml:space="preserve">This </w:t>
      </w:r>
      <w:r w:rsidR="00E5346A" w:rsidRPr="003F45BB">
        <w:rPr>
          <w:rFonts w:eastAsia="SimSun"/>
        </w:rPr>
        <w:t xml:space="preserve">Technical </w:t>
      </w:r>
      <w:r w:rsidR="003F45BB">
        <w:rPr>
          <w:rFonts w:eastAsia="SimSun"/>
        </w:rPr>
        <w:t>Specification</w:t>
      </w:r>
      <w:r w:rsidR="00E5346A" w:rsidRPr="003F45BB">
        <w:rPr>
          <w:rFonts w:eastAsia="SimSun"/>
        </w:rPr>
        <w:t xml:space="preserve"> </w:t>
      </w:r>
      <w:r w:rsidRPr="003F45BB">
        <w:rPr>
          <w:rFonts w:eastAsia="SimSun"/>
        </w:rPr>
        <w:t>uses the following terms defined elsewhere:</w:t>
      </w:r>
    </w:p>
    <w:p w14:paraId="6BBC766A" w14:textId="100EE1C2" w:rsidR="0056200E" w:rsidRPr="00285310" w:rsidRDefault="00585E4B" w:rsidP="0056200E">
      <w:pPr>
        <w:rPr>
          <w:szCs w:val="24"/>
        </w:rPr>
      </w:pPr>
      <w:r w:rsidRPr="00285310">
        <w:rPr>
          <w:b/>
          <w:bCs/>
        </w:rPr>
        <w:t>3</w:t>
      </w:r>
      <w:r w:rsidR="0056200E" w:rsidRPr="00285310">
        <w:rPr>
          <w:b/>
          <w:bCs/>
        </w:rPr>
        <w:t>.1.</w:t>
      </w:r>
      <w:r w:rsidR="0056200E" w:rsidRPr="003F45BB">
        <w:rPr>
          <w:b/>
          <w:bCs/>
        </w:rPr>
        <w:fldChar w:fldCharType="begin"/>
      </w:r>
      <w:r w:rsidR="0056200E" w:rsidRPr="00285310">
        <w:rPr>
          <w:b/>
          <w:bCs/>
        </w:rPr>
        <w:instrText xml:space="preserve"> SEQ DEF31 </w:instrText>
      </w:r>
      <w:r w:rsidR="0056200E" w:rsidRPr="003F45BB">
        <w:rPr>
          <w:b/>
          <w:bCs/>
        </w:rPr>
        <w:fldChar w:fldCharType="separate"/>
      </w:r>
      <w:r w:rsidR="0041320C">
        <w:rPr>
          <w:b/>
          <w:bCs/>
          <w:noProof/>
        </w:rPr>
        <w:t>1</w:t>
      </w:r>
      <w:r w:rsidR="0056200E" w:rsidRPr="003F45BB">
        <w:rPr>
          <w:b/>
          <w:bCs/>
        </w:rPr>
        <w:fldChar w:fldCharType="end"/>
      </w:r>
      <w:r w:rsidR="0056200E" w:rsidRPr="00285310">
        <w:rPr>
          <w:b/>
          <w:bCs/>
        </w:rPr>
        <w:tab/>
      </w:r>
      <w:r w:rsidR="007263C1" w:rsidRPr="00285310">
        <w:rPr>
          <w:b/>
          <w:bCs/>
        </w:rPr>
        <w:t>smart sustainable city</w:t>
      </w:r>
      <w:r w:rsidR="0056200E" w:rsidRPr="00285310">
        <w:t>:</w:t>
      </w:r>
      <w:r w:rsidR="0056200E" w:rsidRPr="00285310">
        <w:rPr>
          <w:szCs w:val="24"/>
        </w:rPr>
        <w:t xml:space="preserve"> </w:t>
      </w:r>
      <w:r w:rsidR="007263C1" w:rsidRPr="00285310">
        <w:rPr>
          <w:szCs w:val="24"/>
        </w:rPr>
        <w:t>A</w:t>
      </w:r>
      <w:r w:rsidR="0056200E" w:rsidRPr="00285310">
        <w:rPr>
          <w:szCs w:val="24"/>
        </w:rPr>
        <w:t>n innovative city that uses information and communication technologies (ICTs) and other means to improve quality of life, efficiency of urban operation and services and competitiveness, while ensuring that it meets the needs of present and future generations with respect to economic, social, environmental, as well as cultural aspects</w:t>
      </w:r>
      <w:r w:rsidR="00E04201" w:rsidRPr="003F45BB">
        <w:rPr>
          <w:szCs w:val="24"/>
          <w:vertAlign w:val="superscript"/>
        </w:rPr>
        <w:t>16</w:t>
      </w:r>
      <w:r w:rsidR="0056200E" w:rsidRPr="00285310">
        <w:rPr>
          <w:szCs w:val="24"/>
        </w:rPr>
        <w:t>.</w:t>
      </w:r>
    </w:p>
    <w:p w14:paraId="3817BA6B" w14:textId="219BB102" w:rsidR="0056200E" w:rsidRPr="00285310" w:rsidRDefault="00585E4B" w:rsidP="0056200E">
      <w:r w:rsidRPr="00285310">
        <w:rPr>
          <w:b/>
          <w:bCs/>
        </w:rPr>
        <w:t>3</w:t>
      </w:r>
      <w:r w:rsidR="0056200E" w:rsidRPr="00285310">
        <w:rPr>
          <w:b/>
          <w:bCs/>
        </w:rPr>
        <w:t>.1.</w:t>
      </w:r>
      <w:r w:rsidR="0056200E" w:rsidRPr="003F45BB">
        <w:rPr>
          <w:b/>
          <w:bCs/>
        </w:rPr>
        <w:fldChar w:fldCharType="begin"/>
      </w:r>
      <w:r w:rsidR="0056200E" w:rsidRPr="00285310">
        <w:rPr>
          <w:b/>
          <w:bCs/>
        </w:rPr>
        <w:instrText xml:space="preserve"> SEQ DEF31 </w:instrText>
      </w:r>
      <w:r w:rsidR="0056200E" w:rsidRPr="003F45BB">
        <w:rPr>
          <w:b/>
          <w:bCs/>
        </w:rPr>
        <w:fldChar w:fldCharType="separate"/>
      </w:r>
      <w:r w:rsidR="0041320C">
        <w:rPr>
          <w:b/>
          <w:bCs/>
          <w:noProof/>
        </w:rPr>
        <w:t>2</w:t>
      </w:r>
      <w:r w:rsidR="0056200E" w:rsidRPr="003F45BB">
        <w:rPr>
          <w:b/>
          <w:bCs/>
        </w:rPr>
        <w:fldChar w:fldCharType="end"/>
      </w:r>
      <w:r w:rsidR="0056200E" w:rsidRPr="00285310">
        <w:rPr>
          <w:b/>
          <w:bCs/>
        </w:rPr>
        <w:tab/>
      </w:r>
      <w:r w:rsidR="00E5346A" w:rsidRPr="00285310">
        <w:rPr>
          <w:b/>
          <w:bCs/>
        </w:rPr>
        <w:t>b</w:t>
      </w:r>
      <w:r w:rsidR="0056200E" w:rsidRPr="00285310">
        <w:rPr>
          <w:b/>
          <w:bCs/>
        </w:rPr>
        <w:t>lock</w:t>
      </w:r>
      <w:r w:rsidR="0056200E" w:rsidRPr="00285310">
        <w:t>:</w:t>
      </w:r>
      <w:r w:rsidR="0056200E" w:rsidRPr="00285310">
        <w:rPr>
          <w:b/>
          <w:bCs/>
        </w:rPr>
        <w:t xml:space="preserve"> </w:t>
      </w:r>
      <w:r w:rsidR="0056200E" w:rsidRPr="00285310">
        <w:t>Individual data unit of a blockchain, composed of a collection of transactions and a block header</w:t>
      </w:r>
      <w:r w:rsidR="00E04201" w:rsidRPr="00285310">
        <w:rPr>
          <w:vertAlign w:val="superscript"/>
        </w:rPr>
        <w:t>14</w:t>
      </w:r>
      <w:r w:rsidR="0056200E" w:rsidRPr="00285310">
        <w:t>.</w:t>
      </w:r>
    </w:p>
    <w:p w14:paraId="015762BB" w14:textId="41BB49EC" w:rsidR="0056200E" w:rsidRPr="00285310" w:rsidRDefault="00585E4B" w:rsidP="0056200E">
      <w:r w:rsidRPr="00285310">
        <w:rPr>
          <w:b/>
          <w:bCs/>
        </w:rPr>
        <w:t>3</w:t>
      </w:r>
      <w:r w:rsidR="0056200E" w:rsidRPr="00285310">
        <w:rPr>
          <w:b/>
          <w:bCs/>
        </w:rPr>
        <w:t>.1.</w:t>
      </w:r>
      <w:r w:rsidR="0056200E" w:rsidRPr="003F45BB">
        <w:rPr>
          <w:b/>
          <w:bCs/>
        </w:rPr>
        <w:fldChar w:fldCharType="begin"/>
      </w:r>
      <w:r w:rsidR="0056200E" w:rsidRPr="00285310">
        <w:rPr>
          <w:b/>
          <w:bCs/>
        </w:rPr>
        <w:instrText xml:space="preserve"> SEQ DEF31 </w:instrText>
      </w:r>
      <w:r w:rsidR="0056200E" w:rsidRPr="003F45BB">
        <w:rPr>
          <w:b/>
          <w:bCs/>
        </w:rPr>
        <w:fldChar w:fldCharType="separate"/>
      </w:r>
      <w:r w:rsidR="0041320C">
        <w:rPr>
          <w:b/>
          <w:bCs/>
          <w:noProof/>
        </w:rPr>
        <w:t>3</w:t>
      </w:r>
      <w:r w:rsidR="0056200E" w:rsidRPr="003F45BB">
        <w:rPr>
          <w:b/>
          <w:bCs/>
        </w:rPr>
        <w:fldChar w:fldCharType="end"/>
      </w:r>
      <w:r w:rsidR="0056200E" w:rsidRPr="00285310">
        <w:rPr>
          <w:b/>
          <w:bCs/>
        </w:rPr>
        <w:tab/>
      </w:r>
      <w:r w:rsidR="00E5346A" w:rsidRPr="00285310">
        <w:rPr>
          <w:b/>
          <w:bCs/>
        </w:rPr>
        <w:t>b</w:t>
      </w:r>
      <w:r w:rsidR="0056200E" w:rsidRPr="00285310">
        <w:rPr>
          <w:b/>
          <w:bCs/>
        </w:rPr>
        <w:t>lockchain</w:t>
      </w:r>
      <w:r w:rsidR="0056200E" w:rsidRPr="00285310">
        <w:t>:</w:t>
      </w:r>
      <w:r w:rsidR="0056200E" w:rsidRPr="00285310">
        <w:rPr>
          <w:b/>
          <w:bCs/>
        </w:rPr>
        <w:t xml:space="preserve"> </w:t>
      </w:r>
      <w:r w:rsidR="0056200E" w:rsidRPr="00285310">
        <w:t>A type of distributed ledger which is composed of digitally recorded data arranged as a successively growing chain of blocks with each block cryptographically linked and hardened against tampering and revision</w:t>
      </w:r>
      <w:r w:rsidR="0056200E" w:rsidRPr="00285310">
        <w:rPr>
          <w:vertAlign w:val="superscript"/>
        </w:rPr>
        <w:t>14</w:t>
      </w:r>
      <w:r w:rsidR="0056200E" w:rsidRPr="00285310">
        <w:t>. Blockchain is an open and shared distributed ledger technology (DLT), which can record transactions between two parties efficiently, permanently and in a verifiable way. It consists of a shared digital data storage, replicated and synchronized across multiple devices in a network. The main objective of DLT is to establish trust, accountability and transparency, with no reliance on a single source of authority or in environments where there is a lack of trust between actors. It also promotes decentralization and data integrity</w:t>
      </w:r>
      <w:r w:rsidR="0056200E" w:rsidRPr="00285310">
        <w:rPr>
          <w:vertAlign w:val="superscript"/>
        </w:rPr>
        <w:t>3</w:t>
      </w:r>
      <w:r w:rsidR="0056200E" w:rsidRPr="00285310">
        <w:t>.</w:t>
      </w:r>
    </w:p>
    <w:p w14:paraId="10735AD5" w14:textId="0A05A7E3" w:rsidR="0056200E" w:rsidRPr="00285310" w:rsidRDefault="00585E4B" w:rsidP="0056200E">
      <w:r w:rsidRPr="00285310">
        <w:rPr>
          <w:b/>
          <w:bCs/>
        </w:rPr>
        <w:t>3</w:t>
      </w:r>
      <w:r w:rsidR="0056200E" w:rsidRPr="00285310">
        <w:rPr>
          <w:b/>
          <w:bCs/>
        </w:rPr>
        <w:t>.1.4</w:t>
      </w:r>
      <w:r w:rsidR="0056200E" w:rsidRPr="00285310">
        <w:rPr>
          <w:b/>
          <w:bCs/>
        </w:rPr>
        <w:tab/>
      </w:r>
      <w:r w:rsidR="00E5346A" w:rsidRPr="00285310">
        <w:rPr>
          <w:b/>
          <w:bCs/>
        </w:rPr>
        <w:t>c</w:t>
      </w:r>
      <w:r w:rsidR="0056200E" w:rsidRPr="00285310">
        <w:rPr>
          <w:b/>
          <w:bCs/>
        </w:rPr>
        <w:t>onsensus mechanism (also called consensus protocol)</w:t>
      </w:r>
      <w:r w:rsidR="0056200E" w:rsidRPr="00285310">
        <w:t xml:space="preserve">: </w:t>
      </w:r>
      <w:r w:rsidR="00976DD5" w:rsidRPr="00285310">
        <w:t xml:space="preserve">Defines </w:t>
      </w:r>
      <w:r w:rsidR="0056200E" w:rsidRPr="00285310">
        <w:t>strict rules for creating new blocks and adding new data to them without favo</w:t>
      </w:r>
      <w:r w:rsidR="005176FC" w:rsidRPr="00285310">
        <w:t>u</w:t>
      </w:r>
      <w:r w:rsidR="0056200E" w:rsidRPr="00285310">
        <w:t>ring one participant over another</w:t>
      </w:r>
      <w:r w:rsidR="0056200E" w:rsidRPr="00285310">
        <w:rPr>
          <w:vertAlign w:val="superscript"/>
        </w:rPr>
        <w:t>3</w:t>
      </w:r>
      <w:r w:rsidR="0056200E" w:rsidRPr="00285310">
        <w:t xml:space="preserve">. </w:t>
      </w:r>
    </w:p>
    <w:p w14:paraId="34704804" w14:textId="26C417ED" w:rsidR="0056200E" w:rsidRPr="00285310" w:rsidRDefault="00585E4B" w:rsidP="0056200E">
      <w:r w:rsidRPr="00285310">
        <w:rPr>
          <w:b/>
          <w:bCs/>
        </w:rPr>
        <w:t>3</w:t>
      </w:r>
      <w:r w:rsidR="0056200E" w:rsidRPr="00285310">
        <w:rPr>
          <w:b/>
          <w:bCs/>
        </w:rPr>
        <w:t>.1.5</w:t>
      </w:r>
      <w:r w:rsidR="0056200E" w:rsidRPr="00285310">
        <w:rPr>
          <w:lang w:eastAsia="ko-KR"/>
        </w:rPr>
        <w:tab/>
      </w:r>
      <w:r w:rsidR="00E5346A" w:rsidRPr="00285310">
        <w:rPr>
          <w:b/>
          <w:lang w:eastAsia="ko-KR"/>
        </w:rPr>
        <w:t>d</w:t>
      </w:r>
      <w:r w:rsidR="0056200E" w:rsidRPr="00285310">
        <w:rPr>
          <w:b/>
          <w:lang w:eastAsia="ko-KR"/>
        </w:rPr>
        <w:t>istributed ledger</w:t>
      </w:r>
      <w:r w:rsidR="0056200E" w:rsidRPr="00285310">
        <w:rPr>
          <w:lang w:eastAsia="ko-KR"/>
        </w:rPr>
        <w:t>: A type of ledger that is shared, replicated, and synchronized in a distributed and decentralized manner</w:t>
      </w:r>
      <w:r w:rsidR="0056200E" w:rsidRPr="00285310">
        <w:rPr>
          <w:vertAlign w:val="superscript"/>
        </w:rPr>
        <w:t>14</w:t>
      </w:r>
      <w:r w:rsidR="0056200E" w:rsidRPr="00285310">
        <w:rPr>
          <w:lang w:eastAsia="ko-KR"/>
        </w:rPr>
        <w:t>.</w:t>
      </w:r>
    </w:p>
    <w:p w14:paraId="52878DFE" w14:textId="16066A10" w:rsidR="0056200E" w:rsidRPr="00285310" w:rsidRDefault="00585E4B" w:rsidP="0056200E">
      <w:r w:rsidRPr="00285310">
        <w:rPr>
          <w:b/>
          <w:bCs/>
        </w:rPr>
        <w:t>3</w:t>
      </w:r>
      <w:r w:rsidR="0056200E" w:rsidRPr="00285310">
        <w:rPr>
          <w:b/>
          <w:bCs/>
        </w:rPr>
        <w:t>.1.6</w:t>
      </w:r>
      <w:r w:rsidR="0056200E" w:rsidRPr="00285310">
        <w:rPr>
          <w:b/>
          <w:bCs/>
        </w:rPr>
        <w:tab/>
      </w:r>
      <w:r w:rsidR="00E5346A" w:rsidRPr="00285310">
        <w:rPr>
          <w:b/>
          <w:bCs/>
        </w:rPr>
        <w:t xml:space="preserve">proof of work </w:t>
      </w:r>
      <w:r w:rsidR="0056200E" w:rsidRPr="00285310">
        <w:rPr>
          <w:b/>
          <w:bCs/>
        </w:rPr>
        <w:t>(</w:t>
      </w:r>
      <w:proofErr w:type="spellStart"/>
      <w:r w:rsidR="0056200E" w:rsidRPr="00285310">
        <w:rPr>
          <w:b/>
          <w:bCs/>
        </w:rPr>
        <w:t>PoW</w:t>
      </w:r>
      <w:proofErr w:type="spellEnd"/>
      <w:r w:rsidR="0056200E" w:rsidRPr="00285310">
        <w:rPr>
          <w:b/>
          <w:bCs/>
        </w:rPr>
        <w:t>)</w:t>
      </w:r>
      <w:r w:rsidR="0056200E" w:rsidRPr="00285310">
        <w:t xml:space="preserve">: </w:t>
      </w:r>
      <w:r w:rsidR="0056200E" w:rsidRPr="00285310">
        <w:rPr>
          <w:lang w:eastAsia="ko-KR"/>
        </w:rPr>
        <w:t>Consensus process to solve a difficult (costly, time-consuming) problem that produces a result that is easy for others to verify</w:t>
      </w:r>
      <w:r w:rsidR="0056200E" w:rsidRPr="00285310">
        <w:rPr>
          <w:vertAlign w:val="superscript"/>
        </w:rPr>
        <w:t>14</w:t>
      </w:r>
      <w:r w:rsidR="0056200E" w:rsidRPr="00285310">
        <w:rPr>
          <w:lang w:eastAsia="ko-KR"/>
        </w:rPr>
        <w:t xml:space="preserve">. </w:t>
      </w:r>
      <w:r w:rsidR="00976DD5" w:rsidRPr="00285310">
        <w:rPr>
          <w:lang w:eastAsia="ko-KR"/>
        </w:rPr>
        <w:t>T</w:t>
      </w:r>
      <w:r w:rsidR="0056200E" w:rsidRPr="00285310">
        <w:t>he most common consensus mechanism requires complex mathematical resolution to generate a new block</w:t>
      </w:r>
      <w:r w:rsidR="0056200E" w:rsidRPr="00285310">
        <w:rPr>
          <w:vertAlign w:val="superscript"/>
        </w:rPr>
        <w:t>3</w:t>
      </w:r>
      <w:r w:rsidR="0056200E" w:rsidRPr="00285310">
        <w:t xml:space="preserve">. </w:t>
      </w:r>
    </w:p>
    <w:p w14:paraId="355F24E0" w14:textId="36FB9CFC" w:rsidR="0056200E" w:rsidRPr="00285310" w:rsidRDefault="00585E4B" w:rsidP="0056200E">
      <w:r w:rsidRPr="00285310">
        <w:rPr>
          <w:b/>
          <w:bCs/>
        </w:rPr>
        <w:t>3</w:t>
      </w:r>
      <w:r w:rsidR="0056200E" w:rsidRPr="00285310">
        <w:rPr>
          <w:b/>
          <w:bCs/>
        </w:rPr>
        <w:t>.1.7</w:t>
      </w:r>
      <w:r w:rsidR="0056200E" w:rsidRPr="00285310">
        <w:rPr>
          <w:b/>
          <w:bCs/>
        </w:rPr>
        <w:tab/>
      </w:r>
      <w:r w:rsidR="00E5346A" w:rsidRPr="00285310">
        <w:rPr>
          <w:b/>
          <w:bCs/>
        </w:rPr>
        <w:t xml:space="preserve">proof of stake </w:t>
      </w:r>
      <w:r w:rsidR="0056200E" w:rsidRPr="00285310">
        <w:rPr>
          <w:b/>
          <w:bCs/>
        </w:rPr>
        <w:t>(</w:t>
      </w:r>
      <w:proofErr w:type="spellStart"/>
      <w:r w:rsidR="0056200E" w:rsidRPr="00285310">
        <w:rPr>
          <w:b/>
          <w:bCs/>
        </w:rPr>
        <w:t>PoS</w:t>
      </w:r>
      <w:proofErr w:type="spellEnd"/>
      <w:r w:rsidR="0056200E" w:rsidRPr="00285310">
        <w:rPr>
          <w:b/>
          <w:bCs/>
        </w:rPr>
        <w:t>)</w:t>
      </w:r>
      <w:r w:rsidR="0056200E" w:rsidRPr="00285310">
        <w:t>: Consensus process, where an existing stake in the distributed ledger system (e.g., the amount of that currency that you hold) is used to reach consensus</w:t>
      </w:r>
      <w:r w:rsidR="0056200E" w:rsidRPr="00285310">
        <w:rPr>
          <w:vertAlign w:val="superscript"/>
        </w:rPr>
        <w:t>14</w:t>
      </w:r>
      <w:r w:rsidR="0056200E" w:rsidRPr="00285310">
        <w:t>. Consensus mechanism that depends on the validator</w:t>
      </w:r>
      <w:r w:rsidR="00570D7E" w:rsidRPr="00285310">
        <w:t>'</w:t>
      </w:r>
      <w:r w:rsidR="0056200E" w:rsidRPr="00285310">
        <w:t>s economic stake in the network</w:t>
      </w:r>
      <w:r w:rsidR="0056200E" w:rsidRPr="00285310">
        <w:rPr>
          <w:vertAlign w:val="superscript"/>
        </w:rPr>
        <w:t>3</w:t>
      </w:r>
      <w:r w:rsidR="0056200E" w:rsidRPr="00285310">
        <w:t>.</w:t>
      </w:r>
    </w:p>
    <w:p w14:paraId="1E166E35" w14:textId="3A35086F" w:rsidR="0056200E" w:rsidRPr="00285310" w:rsidRDefault="00585E4B" w:rsidP="0056200E">
      <w:r w:rsidRPr="00285310">
        <w:rPr>
          <w:b/>
          <w:bCs/>
        </w:rPr>
        <w:t>3</w:t>
      </w:r>
      <w:r w:rsidR="0056200E" w:rsidRPr="00285310">
        <w:rPr>
          <w:b/>
          <w:bCs/>
        </w:rPr>
        <w:t>.1.8</w:t>
      </w:r>
      <w:r w:rsidR="0056200E" w:rsidRPr="00285310">
        <w:rPr>
          <w:b/>
          <w:bCs/>
        </w:rPr>
        <w:tab/>
      </w:r>
      <w:r w:rsidR="00E5346A" w:rsidRPr="00285310">
        <w:rPr>
          <w:b/>
          <w:bCs/>
        </w:rPr>
        <w:t xml:space="preserve">proof of elapsed time </w:t>
      </w:r>
      <w:r w:rsidR="0056200E" w:rsidRPr="00285310">
        <w:rPr>
          <w:b/>
          <w:bCs/>
        </w:rPr>
        <w:t>(</w:t>
      </w:r>
      <w:proofErr w:type="spellStart"/>
      <w:r w:rsidR="0056200E" w:rsidRPr="00285310">
        <w:rPr>
          <w:b/>
          <w:bCs/>
        </w:rPr>
        <w:t>PoET</w:t>
      </w:r>
      <w:proofErr w:type="spellEnd"/>
      <w:r w:rsidR="0056200E" w:rsidRPr="00285310">
        <w:rPr>
          <w:b/>
          <w:bCs/>
        </w:rPr>
        <w:t>)</w:t>
      </w:r>
      <w:r w:rsidR="0056200E" w:rsidRPr="00285310">
        <w:t xml:space="preserve">: </w:t>
      </w:r>
      <w:r w:rsidR="00CD4F84" w:rsidRPr="00285310">
        <w:t>A</w:t>
      </w:r>
      <w:r w:rsidR="0056200E" w:rsidRPr="00285310">
        <w:t xml:space="preserve"> consensus mechanism that requires participants</w:t>
      </w:r>
      <w:r w:rsidR="00570D7E" w:rsidRPr="00285310">
        <w:t>'</w:t>
      </w:r>
      <w:r w:rsidR="0056200E" w:rsidRPr="00285310">
        <w:t xml:space="preserve"> identification</w:t>
      </w:r>
      <w:r w:rsidR="0056200E" w:rsidRPr="00285310">
        <w:rPr>
          <w:vertAlign w:val="superscript"/>
        </w:rPr>
        <w:t>3</w:t>
      </w:r>
      <w:r w:rsidR="0056200E" w:rsidRPr="00285310">
        <w:t xml:space="preserve">. </w:t>
      </w:r>
    </w:p>
    <w:p w14:paraId="5D8EB002" w14:textId="7957CFC1" w:rsidR="0056200E" w:rsidRPr="00285310" w:rsidRDefault="00585E4B" w:rsidP="0056200E">
      <w:r w:rsidRPr="00285310">
        <w:rPr>
          <w:b/>
          <w:bCs/>
        </w:rPr>
        <w:lastRenderedPageBreak/>
        <w:t>3</w:t>
      </w:r>
      <w:r w:rsidR="0056200E" w:rsidRPr="00285310">
        <w:rPr>
          <w:b/>
          <w:bCs/>
        </w:rPr>
        <w:t>.1.9</w:t>
      </w:r>
      <w:r w:rsidR="0056200E" w:rsidRPr="00285310">
        <w:rPr>
          <w:b/>
          <w:bCs/>
        </w:rPr>
        <w:tab/>
      </w:r>
      <w:r w:rsidR="00E5346A" w:rsidRPr="00285310">
        <w:rPr>
          <w:b/>
          <w:bCs/>
        </w:rPr>
        <w:t xml:space="preserve">proof of authority </w:t>
      </w:r>
      <w:r w:rsidR="0056200E" w:rsidRPr="00285310">
        <w:rPr>
          <w:b/>
          <w:bCs/>
        </w:rPr>
        <w:t>(</w:t>
      </w:r>
      <w:proofErr w:type="spellStart"/>
      <w:r w:rsidR="0056200E" w:rsidRPr="00285310">
        <w:rPr>
          <w:b/>
          <w:bCs/>
        </w:rPr>
        <w:t>PoA</w:t>
      </w:r>
      <w:proofErr w:type="spellEnd"/>
      <w:r w:rsidR="0056200E" w:rsidRPr="00285310">
        <w:rPr>
          <w:b/>
          <w:bCs/>
        </w:rPr>
        <w:t>)</w:t>
      </w:r>
      <w:r w:rsidR="0056200E" w:rsidRPr="00285310">
        <w:t xml:space="preserve">: </w:t>
      </w:r>
      <w:r w:rsidR="00CD4F84" w:rsidRPr="00285310">
        <w:t>A</w:t>
      </w:r>
      <w:r w:rsidR="0056200E" w:rsidRPr="00285310">
        <w:t xml:space="preserve"> consensus algorithm that does not require any mining activity</w:t>
      </w:r>
      <w:r w:rsidR="0056200E" w:rsidRPr="00285310">
        <w:rPr>
          <w:vertAlign w:val="superscript"/>
        </w:rPr>
        <w:t>3</w:t>
      </w:r>
      <w:r w:rsidR="0056200E" w:rsidRPr="00285310">
        <w:t xml:space="preserve">. </w:t>
      </w:r>
    </w:p>
    <w:p w14:paraId="460324E0" w14:textId="3B31CE6B" w:rsidR="0056200E" w:rsidRPr="00285310" w:rsidRDefault="00585E4B" w:rsidP="00E5346A">
      <w:bookmarkStart w:id="32" w:name="_Toc401158822"/>
      <w:bookmarkStart w:id="33" w:name="_Toc54350389"/>
      <w:r w:rsidRPr="00285310">
        <w:rPr>
          <w:b/>
          <w:bCs/>
        </w:rPr>
        <w:t>3</w:t>
      </w:r>
      <w:r w:rsidR="0056200E" w:rsidRPr="00285310">
        <w:rPr>
          <w:b/>
          <w:bCs/>
        </w:rPr>
        <w:t>.1.10</w:t>
      </w:r>
      <w:r w:rsidR="0056200E" w:rsidRPr="00285310">
        <w:rPr>
          <w:b/>
          <w:bCs/>
        </w:rPr>
        <w:tab/>
      </w:r>
      <w:proofErr w:type="spellStart"/>
      <w:r w:rsidR="00E5346A" w:rsidRPr="00285310">
        <w:rPr>
          <w:b/>
          <w:bCs/>
        </w:rPr>
        <w:t>h</w:t>
      </w:r>
      <w:r w:rsidR="0056200E" w:rsidRPr="00285310">
        <w:rPr>
          <w:b/>
          <w:bCs/>
        </w:rPr>
        <w:t>yperledger</w:t>
      </w:r>
      <w:proofErr w:type="spellEnd"/>
      <w:r w:rsidR="0056200E" w:rsidRPr="00285310">
        <w:t>: a private and permissioned blockchain or in other words, a centralized or semi-centralized model. In this type of blockchain, it is possible to allow access and permissions just to a group of participants</w:t>
      </w:r>
      <w:r w:rsidR="0056200E" w:rsidRPr="00285310">
        <w:rPr>
          <w:vertAlign w:val="superscript"/>
        </w:rPr>
        <w:t>3</w:t>
      </w:r>
      <w:r w:rsidR="0056200E" w:rsidRPr="00285310">
        <w:t xml:space="preserve">. </w:t>
      </w:r>
    </w:p>
    <w:p w14:paraId="01AA91A7" w14:textId="538E3592" w:rsidR="0056200E" w:rsidRPr="00285310" w:rsidRDefault="00585E4B" w:rsidP="00E5346A">
      <w:r w:rsidRPr="00285310">
        <w:rPr>
          <w:b/>
          <w:bCs/>
        </w:rPr>
        <w:t>3</w:t>
      </w:r>
      <w:r w:rsidR="0056200E" w:rsidRPr="00285310">
        <w:rPr>
          <w:b/>
          <w:bCs/>
        </w:rPr>
        <w:t>.1.11</w:t>
      </w:r>
      <w:r w:rsidR="0056200E" w:rsidRPr="00285310">
        <w:rPr>
          <w:b/>
          <w:bCs/>
        </w:rPr>
        <w:tab/>
      </w:r>
      <w:r w:rsidR="00E5346A" w:rsidRPr="00285310">
        <w:rPr>
          <w:b/>
          <w:bCs/>
        </w:rPr>
        <w:t>s</w:t>
      </w:r>
      <w:r w:rsidR="0056200E" w:rsidRPr="00285310">
        <w:rPr>
          <w:b/>
          <w:bCs/>
        </w:rPr>
        <w:t>mart contract</w:t>
      </w:r>
      <w:r w:rsidR="0056200E" w:rsidRPr="00285310">
        <w:t xml:space="preserve">: </w:t>
      </w:r>
      <w:r w:rsidR="0056200E" w:rsidRPr="00285310">
        <w:rPr>
          <w:lang w:eastAsia="ko-KR"/>
        </w:rPr>
        <w:t>A program written on a distributed ledger system which encodes the rules for specific types of distributed ledger system transactions in a way that can be validated, and triggered by specific conditions</w:t>
      </w:r>
      <w:r w:rsidR="0056200E" w:rsidRPr="00285310">
        <w:rPr>
          <w:vertAlign w:val="superscript"/>
        </w:rPr>
        <w:t>14</w:t>
      </w:r>
      <w:r w:rsidR="0056200E" w:rsidRPr="00285310">
        <w:rPr>
          <w:lang w:eastAsia="ko-KR"/>
        </w:rPr>
        <w:t xml:space="preserve">; </w:t>
      </w:r>
      <w:r w:rsidR="00E04201" w:rsidRPr="00285310">
        <w:t xml:space="preserve">Software </w:t>
      </w:r>
      <w:r w:rsidR="0056200E" w:rsidRPr="00285310">
        <w:t>program that is executed automatically and capable of carrying out the terms of the agreement between parties without the need for human intervention</w:t>
      </w:r>
      <w:r w:rsidR="0056200E" w:rsidRPr="00285310">
        <w:rPr>
          <w:vertAlign w:val="superscript"/>
        </w:rPr>
        <w:t>3</w:t>
      </w:r>
      <w:r w:rsidR="0056200E" w:rsidRPr="00285310">
        <w:t xml:space="preserve">; </w:t>
      </w:r>
      <w:r w:rsidR="00E04201" w:rsidRPr="00285310">
        <w:t>P</w:t>
      </w:r>
      <w:r w:rsidR="0056200E" w:rsidRPr="00285310">
        <w:t>ieces of software that execute a specified action based on the state of the system or a transaction that occurs</w:t>
      </w:r>
      <w:r w:rsidR="0056200E" w:rsidRPr="00285310">
        <w:rPr>
          <w:vertAlign w:val="superscript"/>
        </w:rPr>
        <w:t>1</w:t>
      </w:r>
      <w:r w:rsidR="0056200E" w:rsidRPr="00285310">
        <w:t>.</w:t>
      </w:r>
    </w:p>
    <w:p w14:paraId="07A252D8" w14:textId="1B745DF5" w:rsidR="0056200E" w:rsidRPr="00285310" w:rsidRDefault="00585E4B" w:rsidP="0056200E">
      <w:pPr>
        <w:rPr>
          <w:lang w:eastAsia="ko-KR"/>
        </w:rPr>
      </w:pPr>
      <w:r w:rsidRPr="00285310">
        <w:rPr>
          <w:b/>
          <w:bCs/>
        </w:rPr>
        <w:t>3</w:t>
      </w:r>
      <w:r w:rsidR="0056200E" w:rsidRPr="00285310">
        <w:rPr>
          <w:b/>
          <w:bCs/>
        </w:rPr>
        <w:t>.1.12</w:t>
      </w:r>
      <w:r w:rsidR="0056200E" w:rsidRPr="00285310">
        <w:rPr>
          <w:b/>
          <w:bCs/>
        </w:rPr>
        <w:tab/>
      </w:r>
      <w:r w:rsidR="00E5346A" w:rsidRPr="00285310">
        <w:rPr>
          <w:b/>
          <w:lang w:eastAsia="ko-KR"/>
        </w:rPr>
        <w:t>s</w:t>
      </w:r>
      <w:r w:rsidR="0056200E" w:rsidRPr="00285310">
        <w:rPr>
          <w:b/>
          <w:lang w:eastAsia="ko-KR"/>
        </w:rPr>
        <w:t>tateful contract</w:t>
      </w:r>
      <w:r w:rsidR="0056200E" w:rsidRPr="00285310">
        <w:rPr>
          <w:lang w:eastAsia="ko-KR"/>
        </w:rPr>
        <w:t>: A contract with specified states</w:t>
      </w:r>
      <w:r w:rsidR="0056200E" w:rsidRPr="00285310">
        <w:rPr>
          <w:vertAlign w:val="superscript"/>
        </w:rPr>
        <w:t>14</w:t>
      </w:r>
      <w:r w:rsidR="0056200E" w:rsidRPr="00285310">
        <w:rPr>
          <w:lang w:eastAsia="ko-KR"/>
        </w:rPr>
        <w:t>.</w:t>
      </w:r>
    </w:p>
    <w:p w14:paraId="7950CB29" w14:textId="2F73CDA6" w:rsidR="0056200E" w:rsidRPr="00285310" w:rsidRDefault="00585E4B" w:rsidP="0056200E">
      <w:pPr>
        <w:rPr>
          <w:lang w:eastAsia="ko-KR"/>
        </w:rPr>
      </w:pPr>
      <w:r w:rsidRPr="00285310">
        <w:rPr>
          <w:b/>
          <w:bCs/>
        </w:rPr>
        <w:t>3</w:t>
      </w:r>
      <w:r w:rsidR="0056200E" w:rsidRPr="00285310">
        <w:rPr>
          <w:b/>
          <w:bCs/>
        </w:rPr>
        <w:t>.1.13</w:t>
      </w:r>
      <w:r w:rsidR="0056200E" w:rsidRPr="00285310">
        <w:rPr>
          <w:b/>
          <w:bCs/>
        </w:rPr>
        <w:tab/>
      </w:r>
      <w:r w:rsidR="00E5346A" w:rsidRPr="00285310">
        <w:rPr>
          <w:b/>
          <w:lang w:eastAsia="ko-KR"/>
        </w:rPr>
        <w:t>s</w:t>
      </w:r>
      <w:r w:rsidR="0056200E" w:rsidRPr="00285310">
        <w:rPr>
          <w:b/>
          <w:lang w:eastAsia="ko-KR"/>
        </w:rPr>
        <w:t>tateless contract</w:t>
      </w:r>
      <w:r w:rsidR="0056200E" w:rsidRPr="00285310">
        <w:rPr>
          <w:lang w:eastAsia="ko-KR"/>
        </w:rPr>
        <w:t>: A contract lacking specified states</w:t>
      </w:r>
      <w:r w:rsidR="0056200E" w:rsidRPr="00285310">
        <w:rPr>
          <w:vertAlign w:val="superscript"/>
        </w:rPr>
        <w:t>14</w:t>
      </w:r>
      <w:r w:rsidR="0056200E" w:rsidRPr="00285310">
        <w:rPr>
          <w:lang w:eastAsia="ko-KR"/>
        </w:rPr>
        <w:t xml:space="preserve">. </w:t>
      </w:r>
    </w:p>
    <w:p w14:paraId="2B8ED88D" w14:textId="43C4CE55" w:rsidR="0056200E" w:rsidRPr="00285310" w:rsidRDefault="00585E4B" w:rsidP="00E5346A">
      <w:r w:rsidRPr="00285310">
        <w:rPr>
          <w:b/>
          <w:bCs/>
        </w:rPr>
        <w:t>3</w:t>
      </w:r>
      <w:r w:rsidR="0056200E" w:rsidRPr="00285310">
        <w:rPr>
          <w:b/>
          <w:bCs/>
        </w:rPr>
        <w:t>.1.14</w:t>
      </w:r>
      <w:r w:rsidR="0056200E" w:rsidRPr="00285310">
        <w:rPr>
          <w:b/>
          <w:bCs/>
        </w:rPr>
        <w:tab/>
      </w:r>
      <w:r w:rsidR="00E5346A" w:rsidRPr="00285310">
        <w:rPr>
          <w:b/>
          <w:lang w:eastAsia="ko-KR"/>
        </w:rPr>
        <w:t>t</w:t>
      </w:r>
      <w:r w:rsidR="0056200E" w:rsidRPr="00285310">
        <w:rPr>
          <w:b/>
          <w:lang w:eastAsia="ko-KR"/>
        </w:rPr>
        <w:t>oken</w:t>
      </w:r>
      <w:r w:rsidR="0056200E" w:rsidRPr="00285310">
        <w:rPr>
          <w:lang w:eastAsia="ko-KR"/>
        </w:rPr>
        <w:t>: A digital representation of value on a shared distributed ledger that is owned and secured using cryptography to ensure its authenticity and prevent modification or tampering without the owner</w:t>
      </w:r>
      <w:r w:rsidR="00570D7E" w:rsidRPr="00285310">
        <w:rPr>
          <w:lang w:eastAsia="ko-KR"/>
        </w:rPr>
        <w:t>'</w:t>
      </w:r>
      <w:r w:rsidR="0056200E" w:rsidRPr="00285310">
        <w:rPr>
          <w:lang w:eastAsia="ko-KR"/>
        </w:rPr>
        <w:t>s consent</w:t>
      </w:r>
      <w:r w:rsidR="0056200E" w:rsidRPr="00285310">
        <w:rPr>
          <w:vertAlign w:val="superscript"/>
        </w:rPr>
        <w:t>14</w:t>
      </w:r>
      <w:r w:rsidR="0056200E" w:rsidRPr="00285310">
        <w:rPr>
          <w:lang w:eastAsia="ko-KR"/>
        </w:rPr>
        <w:t>.</w:t>
      </w:r>
    </w:p>
    <w:p w14:paraId="22165CBC" w14:textId="704E634D" w:rsidR="0056200E" w:rsidRPr="00285310" w:rsidRDefault="00585E4B" w:rsidP="00E5346A">
      <w:pPr>
        <w:rPr>
          <w:lang w:eastAsia="ko-KR"/>
        </w:rPr>
      </w:pPr>
      <w:r w:rsidRPr="00285310">
        <w:rPr>
          <w:b/>
          <w:bCs/>
        </w:rPr>
        <w:t>3</w:t>
      </w:r>
      <w:r w:rsidR="0056200E" w:rsidRPr="00285310">
        <w:rPr>
          <w:b/>
          <w:bCs/>
        </w:rPr>
        <w:t>.1.15</w:t>
      </w:r>
      <w:r w:rsidR="0056200E" w:rsidRPr="00285310">
        <w:rPr>
          <w:b/>
          <w:bCs/>
        </w:rPr>
        <w:tab/>
      </w:r>
      <w:r w:rsidR="00E5346A" w:rsidRPr="00285310">
        <w:rPr>
          <w:b/>
          <w:lang w:eastAsia="ko-KR"/>
        </w:rPr>
        <w:t>t</w:t>
      </w:r>
      <w:r w:rsidR="0056200E" w:rsidRPr="00285310">
        <w:rPr>
          <w:b/>
          <w:lang w:eastAsia="ko-KR"/>
        </w:rPr>
        <w:t>ransaction</w:t>
      </w:r>
      <w:r w:rsidR="0056200E" w:rsidRPr="00285310">
        <w:rPr>
          <w:lang w:eastAsia="ko-KR"/>
        </w:rPr>
        <w:t>: Whole of the exchange of information between nodes. A transaction is uniquely identified by a transaction identifier</w:t>
      </w:r>
      <w:r w:rsidR="0056200E" w:rsidRPr="00285310">
        <w:rPr>
          <w:vertAlign w:val="superscript"/>
        </w:rPr>
        <w:t>14</w:t>
      </w:r>
      <w:r w:rsidR="0056200E" w:rsidRPr="00285310">
        <w:rPr>
          <w:lang w:eastAsia="ko-KR"/>
        </w:rPr>
        <w:t>.</w:t>
      </w:r>
    </w:p>
    <w:p w14:paraId="77607104" w14:textId="391B0452" w:rsidR="0056200E" w:rsidRPr="00285310" w:rsidRDefault="00585E4B" w:rsidP="0056200E">
      <w:pPr>
        <w:pStyle w:val="Heading2"/>
        <w:rPr>
          <w:lang w:bidi="ar-DZ"/>
        </w:rPr>
      </w:pPr>
      <w:bookmarkStart w:id="34" w:name="_Toc68026926"/>
      <w:bookmarkStart w:id="35" w:name="_Toc79065361"/>
      <w:r w:rsidRPr="00285310">
        <w:rPr>
          <w:lang w:bidi="ar-DZ"/>
        </w:rPr>
        <w:t>3</w:t>
      </w:r>
      <w:r w:rsidR="0056200E" w:rsidRPr="003F45BB">
        <w:rPr>
          <w:lang w:bidi="ar-DZ"/>
        </w:rPr>
        <w:t>.2</w:t>
      </w:r>
      <w:r w:rsidR="0056200E" w:rsidRPr="003F45BB">
        <w:rPr>
          <w:lang w:bidi="ar-DZ"/>
        </w:rPr>
        <w:tab/>
      </w:r>
      <w:r w:rsidR="0056200E" w:rsidRPr="00285310">
        <w:rPr>
          <w:lang w:bidi="ar-DZ"/>
        </w:rPr>
        <w:t>Terms defined here</w:t>
      </w:r>
      <w:bookmarkEnd w:id="32"/>
      <w:bookmarkEnd w:id="33"/>
      <w:bookmarkEnd w:id="34"/>
      <w:bookmarkEnd w:id="35"/>
    </w:p>
    <w:p w14:paraId="49DC9E7D" w14:textId="4D9CD948" w:rsidR="0056200E" w:rsidRPr="00285310" w:rsidRDefault="0056200E" w:rsidP="0056200E">
      <w:r w:rsidRPr="00285310">
        <w:t xml:space="preserve">This Technical </w:t>
      </w:r>
      <w:r w:rsidR="003F45BB">
        <w:t>Specification</w:t>
      </w:r>
      <w:r w:rsidR="00E5346A" w:rsidRPr="00285310">
        <w:t xml:space="preserve"> </w:t>
      </w:r>
      <w:r w:rsidRPr="00285310">
        <w:t>defines the following terms:</w:t>
      </w:r>
    </w:p>
    <w:p w14:paraId="2FB8FAF3" w14:textId="55A68067" w:rsidR="0056200E" w:rsidRPr="00285310" w:rsidRDefault="00585E4B" w:rsidP="0056200E">
      <w:r w:rsidRPr="00285310">
        <w:rPr>
          <w:b/>
          <w:bCs/>
        </w:rPr>
        <w:t>3</w:t>
      </w:r>
      <w:r w:rsidR="0056200E" w:rsidRPr="00285310">
        <w:rPr>
          <w:b/>
          <w:bCs/>
        </w:rPr>
        <w:t>.2.</w:t>
      </w:r>
      <w:r w:rsidR="00E5346A" w:rsidRPr="003F45BB">
        <w:rPr>
          <w:b/>
          <w:bCs/>
        </w:rPr>
        <w:t>1</w:t>
      </w:r>
      <w:r w:rsidR="0056200E" w:rsidRPr="00285310">
        <w:rPr>
          <w:b/>
          <w:bCs/>
        </w:rPr>
        <w:tab/>
      </w:r>
      <w:r w:rsidR="00E5346A" w:rsidRPr="00285310">
        <w:rPr>
          <w:b/>
          <w:bCs/>
        </w:rPr>
        <w:t xml:space="preserve">distributed ledger technology </w:t>
      </w:r>
      <w:r w:rsidR="0056200E" w:rsidRPr="00285310">
        <w:rPr>
          <w:b/>
          <w:bCs/>
        </w:rPr>
        <w:t>(DLT)</w:t>
      </w:r>
      <w:r w:rsidR="0056200E" w:rsidRPr="00285310">
        <w:t xml:space="preserve">: </w:t>
      </w:r>
      <w:r w:rsidR="004907F3" w:rsidRPr="00285310">
        <w:t xml:space="preserve">A </w:t>
      </w:r>
      <w:r w:rsidR="0056200E" w:rsidRPr="00285310">
        <w:t xml:space="preserve">new type of secure database or ledger that is replicated across multiple sites, countries, or institutions with no centralized controller. In essence, this is a new way of keeping track of who owns a financial, physical, or electronic asset. </w:t>
      </w:r>
    </w:p>
    <w:p w14:paraId="66801870" w14:textId="77777777" w:rsidR="0056200E" w:rsidRPr="00285310" w:rsidRDefault="0056200E" w:rsidP="0056200E">
      <w:r w:rsidRPr="00285310">
        <w:t xml:space="preserve">A technology that facilitates an expanding, chronologically ordered list of cryptographically signed, irrevocable transactional records shared by all participants in a network. </w:t>
      </w:r>
    </w:p>
    <w:p w14:paraId="5B366A8F" w14:textId="77777777" w:rsidR="0056200E" w:rsidRPr="00285310" w:rsidRDefault="0056200E" w:rsidP="0056200E">
      <w:r w:rsidRPr="00285310">
        <w:t>In other words, DLT refers to the protocols and supporting infrastructure that allow computers in different locations to propose and validate transactions and update records in a synchronized way across a network</w:t>
      </w:r>
      <w:r w:rsidRPr="00285310">
        <w:rPr>
          <w:vertAlign w:val="superscript"/>
        </w:rPr>
        <w:t>4,1</w:t>
      </w:r>
      <w:r w:rsidRPr="00285310">
        <w:t>.</w:t>
      </w:r>
      <w:r w:rsidRPr="00285310">
        <w:rPr>
          <w:szCs w:val="24"/>
        </w:rPr>
        <w:t xml:space="preserve"> </w:t>
      </w:r>
    </w:p>
    <w:p w14:paraId="51A2E30A" w14:textId="0752AA45" w:rsidR="0056200E" w:rsidRPr="00285310" w:rsidRDefault="00585E4B" w:rsidP="0056200E">
      <w:r w:rsidRPr="00285310">
        <w:rPr>
          <w:b/>
          <w:bCs/>
        </w:rPr>
        <w:t>3</w:t>
      </w:r>
      <w:r w:rsidR="0056200E" w:rsidRPr="00285310">
        <w:rPr>
          <w:b/>
          <w:bCs/>
        </w:rPr>
        <w:t>.2.2</w:t>
      </w:r>
      <w:r w:rsidR="0056200E" w:rsidRPr="00285310">
        <w:rPr>
          <w:b/>
          <w:bCs/>
        </w:rPr>
        <w:tab/>
      </w:r>
      <w:r w:rsidR="00E5346A" w:rsidRPr="00285310">
        <w:rPr>
          <w:b/>
          <w:bCs/>
        </w:rPr>
        <w:t>c</w:t>
      </w:r>
      <w:r w:rsidR="0056200E" w:rsidRPr="00285310">
        <w:rPr>
          <w:b/>
          <w:bCs/>
        </w:rPr>
        <w:t>ryptography</w:t>
      </w:r>
      <w:r w:rsidR="00976DD5" w:rsidRPr="003F45BB">
        <w:rPr>
          <w:bCs/>
        </w:rPr>
        <w:t>:</w:t>
      </w:r>
      <w:r w:rsidR="0056200E" w:rsidRPr="00285310">
        <w:t xml:space="preserve"> </w:t>
      </w:r>
      <w:r w:rsidR="00167AA4" w:rsidRPr="00285310">
        <w:t>Developed</w:t>
      </w:r>
      <w:r w:rsidR="0056200E" w:rsidRPr="00285310">
        <w:t xml:space="preserve"> from safety communication technology, which is a combination of mathematics, computer, and information theory. Public key cryptography (also called asymmetric key) is a milestone in the development of modern cryptography, which mainly includes public key</w:t>
      </w:r>
      <w:r w:rsidR="00976DD5" w:rsidRPr="00285310">
        <w:t>s</w:t>
      </w:r>
      <w:r w:rsidR="0056200E" w:rsidRPr="00285310">
        <w:t xml:space="preserve"> and private key</w:t>
      </w:r>
      <w:r w:rsidR="00976DD5" w:rsidRPr="00285310">
        <w:t>s</w:t>
      </w:r>
      <w:r w:rsidR="0056200E" w:rsidRPr="00285310">
        <w:t xml:space="preserve">. </w:t>
      </w:r>
    </w:p>
    <w:p w14:paraId="14F7922F" w14:textId="095AE054" w:rsidR="00AF135F" w:rsidRPr="00285310" w:rsidRDefault="00585E4B" w:rsidP="0056200E">
      <w:pPr>
        <w:rPr>
          <w:lang w:eastAsia="ja-JP" w:bidi="ar-DZ"/>
        </w:rPr>
      </w:pPr>
      <w:r w:rsidRPr="00285310">
        <w:rPr>
          <w:b/>
          <w:bCs/>
        </w:rPr>
        <w:t>3</w:t>
      </w:r>
      <w:r w:rsidR="0056200E" w:rsidRPr="00285310">
        <w:rPr>
          <w:b/>
          <w:bCs/>
        </w:rPr>
        <w:t>.2.3</w:t>
      </w:r>
      <w:r w:rsidR="0056200E" w:rsidRPr="00285310">
        <w:rPr>
          <w:b/>
          <w:bCs/>
        </w:rPr>
        <w:tab/>
      </w:r>
      <w:r w:rsidR="00E5346A" w:rsidRPr="00285310">
        <w:rPr>
          <w:b/>
          <w:bCs/>
        </w:rPr>
        <w:t>c</w:t>
      </w:r>
      <w:r w:rsidR="0056200E" w:rsidRPr="00285310">
        <w:rPr>
          <w:b/>
          <w:bCs/>
        </w:rPr>
        <w:t>ryptocurrency miners</w:t>
      </w:r>
      <w:r w:rsidR="0056200E" w:rsidRPr="00285310">
        <w:t xml:space="preserve">: </w:t>
      </w:r>
      <w:r w:rsidR="004907F3" w:rsidRPr="00285310">
        <w:rPr>
          <w:lang w:eastAsia="ja-JP" w:bidi="ar-DZ"/>
        </w:rPr>
        <w:t xml:space="preserve">Special </w:t>
      </w:r>
      <w:r w:rsidR="0056200E" w:rsidRPr="00285310">
        <w:rPr>
          <w:lang w:eastAsia="ja-JP" w:bidi="ar-DZ"/>
        </w:rPr>
        <w:t xml:space="preserve">transaction nodes that aggregate the outgoing transactions in the single block and are responsible for the validation process. They compete amongst each other to solve </w:t>
      </w:r>
      <w:r w:rsidR="00167AA4" w:rsidRPr="00285310">
        <w:rPr>
          <w:lang w:eastAsia="ja-JP" w:bidi="ar-DZ"/>
        </w:rPr>
        <w:t xml:space="preserve">a </w:t>
      </w:r>
      <w:r w:rsidR="0056200E" w:rsidRPr="00285310">
        <w:rPr>
          <w:lang w:eastAsia="ja-JP" w:bidi="ar-DZ"/>
        </w:rPr>
        <w:t>cryptographic problem and gain the right to add the formatted block in the existing ledger of blockchain transactions.</w:t>
      </w:r>
    </w:p>
    <w:p w14:paraId="2C09313D" w14:textId="2BF394D8" w:rsidR="0056200E" w:rsidRPr="003F45BB" w:rsidRDefault="00585E4B" w:rsidP="0056200E">
      <w:pPr>
        <w:pStyle w:val="Heading1"/>
        <w:rPr>
          <w:lang w:bidi="ar-DZ"/>
        </w:rPr>
      </w:pPr>
      <w:bookmarkStart w:id="36" w:name="_Toc401158823"/>
      <w:bookmarkStart w:id="37" w:name="_Toc54350390"/>
      <w:bookmarkStart w:id="38" w:name="_Toc68026927"/>
      <w:bookmarkStart w:id="39" w:name="_Toc79065362"/>
      <w:r w:rsidRPr="00285310">
        <w:rPr>
          <w:lang w:bidi="ar-DZ"/>
        </w:rPr>
        <w:t>4</w:t>
      </w:r>
      <w:r w:rsidR="0056200E" w:rsidRPr="003F45BB">
        <w:rPr>
          <w:lang w:bidi="ar-DZ"/>
        </w:rPr>
        <w:tab/>
        <w:t>Abbreviations</w:t>
      </w:r>
      <w:bookmarkEnd w:id="36"/>
      <w:bookmarkEnd w:id="37"/>
      <w:bookmarkEnd w:id="38"/>
      <w:bookmarkEnd w:id="39"/>
      <w:r w:rsidR="00E5346A" w:rsidRPr="003F45BB">
        <w:rPr>
          <w:lang w:bidi="ar-DZ"/>
        </w:rPr>
        <w:t xml:space="preserve"> and acronyms</w:t>
      </w:r>
    </w:p>
    <w:p w14:paraId="3AA1E36F" w14:textId="4131C4E4" w:rsidR="00E5346A" w:rsidRPr="003F45BB" w:rsidRDefault="00E5346A" w:rsidP="00E5346A">
      <w:pPr>
        <w:rPr>
          <w:lang w:bidi="ar-DZ"/>
        </w:rPr>
      </w:pPr>
      <w:r w:rsidRPr="003F45BB">
        <w:rPr>
          <w:lang w:bidi="ar-DZ"/>
        </w:rPr>
        <w:t xml:space="preserve">This Technical </w:t>
      </w:r>
      <w:r w:rsidR="003F45BB">
        <w:t>Specification</w:t>
      </w:r>
      <w:r w:rsidRPr="003F45BB">
        <w:rPr>
          <w:lang w:bidi="ar-DZ"/>
        </w:rPr>
        <w:t xml:space="preserve"> uses the following abbreviations and acronyms:</w:t>
      </w:r>
    </w:p>
    <w:p w14:paraId="7D540920" w14:textId="77777777" w:rsidR="0056200E" w:rsidRPr="00285310" w:rsidRDefault="0056200E" w:rsidP="0056200E">
      <w:pPr>
        <w:pStyle w:val="Reftext"/>
        <w:rPr>
          <w:lang w:eastAsia="ja-JP" w:bidi="ar-DZ"/>
        </w:rPr>
      </w:pPr>
      <w:r w:rsidRPr="00285310">
        <w:rPr>
          <w:lang w:eastAsia="ja-JP" w:bidi="ar-DZ"/>
        </w:rPr>
        <w:t>AI</w:t>
      </w:r>
      <w:r w:rsidRPr="00285310">
        <w:rPr>
          <w:lang w:eastAsia="ja-JP" w:bidi="ar-DZ"/>
        </w:rPr>
        <w:tab/>
        <w:t>Artificial Intelligence</w:t>
      </w:r>
    </w:p>
    <w:p w14:paraId="1936C969" w14:textId="2FCE3F27" w:rsidR="00850415" w:rsidRPr="00285310" w:rsidRDefault="00850415" w:rsidP="0056200E">
      <w:pPr>
        <w:pStyle w:val="Reftext"/>
        <w:rPr>
          <w:szCs w:val="24"/>
        </w:rPr>
      </w:pPr>
      <w:r w:rsidRPr="00285310">
        <w:rPr>
          <w:szCs w:val="24"/>
        </w:rPr>
        <w:t>CPU</w:t>
      </w:r>
      <w:r w:rsidRPr="00285310">
        <w:rPr>
          <w:szCs w:val="24"/>
        </w:rPr>
        <w:tab/>
        <w:t>Central Processing Unit</w:t>
      </w:r>
    </w:p>
    <w:p w14:paraId="1BEF049E" w14:textId="77777777" w:rsidR="0056200E" w:rsidRPr="00285310" w:rsidRDefault="0056200E" w:rsidP="0056200E">
      <w:pPr>
        <w:pStyle w:val="Reftext"/>
      </w:pPr>
      <w:r w:rsidRPr="00285310">
        <w:rPr>
          <w:szCs w:val="24"/>
        </w:rPr>
        <w:t>DLT</w:t>
      </w:r>
      <w:r w:rsidRPr="00285310">
        <w:tab/>
      </w:r>
      <w:r w:rsidRPr="00285310">
        <w:rPr>
          <w:szCs w:val="24"/>
        </w:rPr>
        <w:t>Distributed Ledger Technology</w:t>
      </w:r>
    </w:p>
    <w:p w14:paraId="3B90DBC5" w14:textId="77777777" w:rsidR="0056200E" w:rsidRPr="00285310" w:rsidRDefault="0056200E" w:rsidP="0056200E">
      <w:pPr>
        <w:pStyle w:val="Reftext"/>
        <w:rPr>
          <w:lang w:eastAsia="ja-JP" w:bidi="ar-DZ"/>
        </w:rPr>
      </w:pPr>
      <w:r w:rsidRPr="00285310">
        <w:rPr>
          <w:lang w:eastAsia="ja-JP" w:bidi="ar-DZ"/>
        </w:rPr>
        <w:t>FPGA</w:t>
      </w:r>
      <w:r w:rsidRPr="00285310">
        <w:rPr>
          <w:lang w:eastAsia="ja-JP" w:bidi="ar-DZ"/>
        </w:rPr>
        <w:tab/>
        <w:t>Field-Programmable Gate Array</w:t>
      </w:r>
    </w:p>
    <w:p w14:paraId="3F4BDB26" w14:textId="77777777" w:rsidR="0056200E" w:rsidRPr="00285310" w:rsidRDefault="0056200E" w:rsidP="0056200E">
      <w:pPr>
        <w:pStyle w:val="Reftext"/>
        <w:rPr>
          <w:lang w:eastAsia="ja-JP" w:bidi="ar-DZ"/>
        </w:rPr>
      </w:pPr>
      <w:r w:rsidRPr="00285310">
        <w:rPr>
          <w:lang w:eastAsia="ja-JP" w:bidi="ar-DZ"/>
        </w:rPr>
        <w:t>GPU</w:t>
      </w:r>
      <w:r w:rsidRPr="00285310">
        <w:rPr>
          <w:lang w:eastAsia="ja-JP" w:bidi="ar-DZ"/>
        </w:rPr>
        <w:tab/>
        <w:t>Graphic Processing Unit</w:t>
      </w:r>
    </w:p>
    <w:p w14:paraId="4A5D36A1" w14:textId="1E5CBD68" w:rsidR="0056200E" w:rsidRPr="00285310" w:rsidRDefault="0056200E" w:rsidP="0056200E">
      <w:pPr>
        <w:pStyle w:val="Reftext"/>
        <w:rPr>
          <w:lang w:eastAsia="ja-JP" w:bidi="ar-DZ"/>
        </w:rPr>
      </w:pPr>
      <w:r w:rsidRPr="00285310">
        <w:rPr>
          <w:lang w:eastAsia="ja-JP" w:bidi="ar-DZ"/>
        </w:rPr>
        <w:lastRenderedPageBreak/>
        <w:t>P2P</w:t>
      </w:r>
      <w:r w:rsidRPr="00285310">
        <w:rPr>
          <w:lang w:eastAsia="ja-JP" w:bidi="ar-DZ"/>
        </w:rPr>
        <w:tab/>
        <w:t>Peer-to-</w:t>
      </w:r>
      <w:r w:rsidR="00976DD5" w:rsidRPr="00285310">
        <w:rPr>
          <w:lang w:eastAsia="ja-JP" w:bidi="ar-DZ"/>
        </w:rPr>
        <w:t>Peer</w:t>
      </w:r>
    </w:p>
    <w:p w14:paraId="75059F84" w14:textId="77777777" w:rsidR="0056200E" w:rsidRPr="00285310" w:rsidRDefault="0056200E" w:rsidP="0056200E">
      <w:pPr>
        <w:pStyle w:val="Reftext"/>
        <w:rPr>
          <w:lang w:eastAsia="ja-JP" w:bidi="ar-DZ"/>
        </w:rPr>
      </w:pPr>
      <w:r w:rsidRPr="00285310">
        <w:rPr>
          <w:lang w:eastAsia="ja-JP" w:bidi="ar-DZ"/>
        </w:rPr>
        <w:t>PBFT</w:t>
      </w:r>
      <w:r w:rsidRPr="00285310">
        <w:rPr>
          <w:lang w:eastAsia="ja-JP" w:bidi="ar-DZ"/>
        </w:rPr>
        <w:tab/>
        <w:t xml:space="preserve">Practical Byzantine Fault Tolerance </w:t>
      </w:r>
    </w:p>
    <w:p w14:paraId="339ED6CF" w14:textId="66DAF195" w:rsidR="00E47A7C" w:rsidRPr="00285310" w:rsidRDefault="0056200E" w:rsidP="00E47A7C">
      <w:pPr>
        <w:pStyle w:val="Reftext"/>
        <w:rPr>
          <w:lang w:eastAsia="ja-JP" w:bidi="ar-DZ"/>
        </w:rPr>
      </w:pPr>
      <w:proofErr w:type="spellStart"/>
      <w:r w:rsidRPr="00285310">
        <w:rPr>
          <w:lang w:eastAsia="ja-JP" w:bidi="ar-DZ"/>
        </w:rPr>
        <w:t>PoA</w:t>
      </w:r>
      <w:proofErr w:type="spellEnd"/>
      <w:r w:rsidRPr="00285310">
        <w:rPr>
          <w:lang w:eastAsia="ja-JP" w:bidi="ar-DZ"/>
        </w:rPr>
        <w:tab/>
        <w:t>Proof of Authority</w:t>
      </w:r>
    </w:p>
    <w:p w14:paraId="7DC2E07A" w14:textId="77777777" w:rsidR="0056200E" w:rsidRPr="00285310" w:rsidRDefault="0056200E" w:rsidP="0056200E">
      <w:pPr>
        <w:pStyle w:val="Reftext"/>
        <w:rPr>
          <w:lang w:eastAsia="ja-JP" w:bidi="ar-DZ"/>
        </w:rPr>
      </w:pPr>
      <w:proofErr w:type="spellStart"/>
      <w:r w:rsidRPr="00285310">
        <w:rPr>
          <w:lang w:eastAsia="ja-JP" w:bidi="ar-DZ"/>
        </w:rPr>
        <w:t>PoET</w:t>
      </w:r>
      <w:proofErr w:type="spellEnd"/>
      <w:r w:rsidRPr="00285310">
        <w:rPr>
          <w:lang w:eastAsia="ja-JP" w:bidi="ar-DZ"/>
        </w:rPr>
        <w:tab/>
        <w:t xml:space="preserve">Proof of Elapsed Time </w:t>
      </w:r>
    </w:p>
    <w:p w14:paraId="382AA886" w14:textId="77777777" w:rsidR="0056200E" w:rsidRPr="00285310" w:rsidRDefault="0056200E" w:rsidP="0056200E">
      <w:pPr>
        <w:pStyle w:val="Reftext"/>
        <w:rPr>
          <w:lang w:eastAsia="ja-JP" w:bidi="ar-DZ"/>
        </w:rPr>
      </w:pPr>
      <w:proofErr w:type="spellStart"/>
      <w:r w:rsidRPr="00285310">
        <w:rPr>
          <w:lang w:eastAsia="ja-JP" w:bidi="ar-DZ"/>
        </w:rPr>
        <w:t>PoS</w:t>
      </w:r>
      <w:proofErr w:type="spellEnd"/>
      <w:r w:rsidRPr="00285310">
        <w:rPr>
          <w:lang w:eastAsia="ja-JP" w:bidi="ar-DZ"/>
        </w:rPr>
        <w:tab/>
        <w:t>Proof of Stake</w:t>
      </w:r>
    </w:p>
    <w:p w14:paraId="578FEE6D" w14:textId="77777777" w:rsidR="0056200E" w:rsidRPr="00285310" w:rsidRDefault="0056200E" w:rsidP="0056200E">
      <w:pPr>
        <w:pStyle w:val="Reftext"/>
        <w:rPr>
          <w:lang w:eastAsia="ja-JP" w:bidi="ar-DZ"/>
        </w:rPr>
      </w:pPr>
      <w:r w:rsidRPr="00285310">
        <w:rPr>
          <w:lang w:eastAsia="ja-JP" w:bidi="ar-DZ"/>
        </w:rPr>
        <w:t>PoUW</w:t>
      </w:r>
      <w:r w:rsidRPr="00285310">
        <w:rPr>
          <w:lang w:eastAsia="ja-JP" w:bidi="ar-DZ"/>
        </w:rPr>
        <w:tab/>
        <w:t>Proof of Useful Work</w:t>
      </w:r>
    </w:p>
    <w:p w14:paraId="47BAABF5" w14:textId="77777777" w:rsidR="0056200E" w:rsidRPr="00285310" w:rsidRDefault="0056200E" w:rsidP="0056200E">
      <w:pPr>
        <w:pStyle w:val="Reftext"/>
        <w:rPr>
          <w:lang w:eastAsia="ja-JP" w:bidi="ar-DZ"/>
        </w:rPr>
      </w:pPr>
      <w:proofErr w:type="spellStart"/>
      <w:r w:rsidRPr="00285310">
        <w:rPr>
          <w:lang w:eastAsia="ja-JP" w:bidi="ar-DZ"/>
        </w:rPr>
        <w:t>PoW</w:t>
      </w:r>
      <w:proofErr w:type="spellEnd"/>
      <w:r w:rsidRPr="00285310">
        <w:rPr>
          <w:lang w:eastAsia="ja-JP" w:bidi="ar-DZ"/>
        </w:rPr>
        <w:tab/>
        <w:t>Proof of Work</w:t>
      </w:r>
    </w:p>
    <w:p w14:paraId="359297A7" w14:textId="7F0884A3" w:rsidR="0007179A" w:rsidRPr="00285310" w:rsidRDefault="0007179A" w:rsidP="0056200E">
      <w:pPr>
        <w:pStyle w:val="Reftext"/>
        <w:rPr>
          <w:lang w:eastAsia="ja-JP" w:bidi="ar-DZ"/>
        </w:rPr>
      </w:pPr>
      <w:r w:rsidRPr="00285310">
        <w:rPr>
          <w:lang w:eastAsia="ja-JP" w:bidi="ar-DZ"/>
        </w:rPr>
        <w:t>PUE</w:t>
      </w:r>
      <w:r w:rsidRPr="00285310">
        <w:rPr>
          <w:lang w:eastAsia="ja-JP" w:bidi="ar-DZ"/>
        </w:rPr>
        <w:tab/>
        <w:t>Power Usage Effectiveness</w:t>
      </w:r>
    </w:p>
    <w:p w14:paraId="5F63A01B" w14:textId="77777777" w:rsidR="0056200E" w:rsidRPr="00285310" w:rsidRDefault="0056200E" w:rsidP="0056200E">
      <w:pPr>
        <w:pStyle w:val="Reftext"/>
        <w:rPr>
          <w:lang w:eastAsia="ja-JP" w:bidi="ar-DZ"/>
        </w:rPr>
      </w:pPr>
      <w:r w:rsidRPr="00285310">
        <w:t>SDN</w:t>
      </w:r>
      <w:r w:rsidRPr="00285310">
        <w:rPr>
          <w:lang w:eastAsia="ja-JP" w:bidi="ar-DZ"/>
        </w:rPr>
        <w:tab/>
      </w:r>
      <w:r w:rsidRPr="00285310">
        <w:t xml:space="preserve">Software Defined Networking </w:t>
      </w:r>
    </w:p>
    <w:p w14:paraId="0C021E4D" w14:textId="3D91B36C" w:rsidR="0056200E" w:rsidRPr="00285310" w:rsidRDefault="0056200E" w:rsidP="0056200E">
      <w:pPr>
        <w:pStyle w:val="Reftext"/>
      </w:pPr>
      <w:r w:rsidRPr="00285310">
        <w:rPr>
          <w:lang w:eastAsia="ja-JP" w:bidi="ar-DZ"/>
        </w:rPr>
        <w:t>SGX</w:t>
      </w:r>
      <w:r w:rsidRPr="00285310">
        <w:tab/>
      </w:r>
      <w:r w:rsidRPr="00285310">
        <w:rPr>
          <w:lang w:eastAsia="ja-JP" w:bidi="ar-DZ"/>
        </w:rPr>
        <w:t>Software Guard Extension</w:t>
      </w:r>
    </w:p>
    <w:p w14:paraId="4851386E" w14:textId="77777777" w:rsidR="0056200E" w:rsidRPr="00285310" w:rsidRDefault="0056200E" w:rsidP="0056200E">
      <w:pPr>
        <w:pStyle w:val="Reftext"/>
        <w:rPr>
          <w:lang w:eastAsia="ja-JP" w:bidi="ar-DZ"/>
        </w:rPr>
      </w:pPr>
      <w:r w:rsidRPr="00285310">
        <w:t>V2G</w:t>
      </w:r>
      <w:r w:rsidRPr="00285310">
        <w:rPr>
          <w:lang w:eastAsia="ja-JP" w:bidi="ar-DZ"/>
        </w:rPr>
        <w:tab/>
      </w:r>
      <w:r w:rsidRPr="00285310">
        <w:t>Vehicle-to-Grid</w:t>
      </w:r>
    </w:p>
    <w:p w14:paraId="2B685A8E" w14:textId="4C4CA2DA" w:rsidR="0056200E" w:rsidRPr="003F45BB" w:rsidRDefault="00585E4B" w:rsidP="0056200E">
      <w:pPr>
        <w:pStyle w:val="Heading1"/>
        <w:rPr>
          <w:lang w:bidi="ar-DZ"/>
        </w:rPr>
      </w:pPr>
      <w:bookmarkStart w:id="40" w:name="_Toc68026928"/>
      <w:bookmarkStart w:id="41" w:name="_Toc79065363"/>
      <w:r w:rsidRPr="003F45BB">
        <w:rPr>
          <w:lang w:bidi="ar-DZ"/>
        </w:rPr>
        <w:t>5</w:t>
      </w:r>
      <w:r w:rsidR="0056200E" w:rsidRPr="003F45BB">
        <w:rPr>
          <w:lang w:bidi="ar-DZ"/>
        </w:rPr>
        <w:tab/>
        <w:t>Background</w:t>
      </w:r>
      <w:bookmarkEnd w:id="40"/>
      <w:bookmarkEnd w:id="41"/>
    </w:p>
    <w:p w14:paraId="4B4D5C80" w14:textId="19032C73" w:rsidR="004646F1" w:rsidRPr="003F45BB" w:rsidRDefault="00585E4B" w:rsidP="004646F1">
      <w:pPr>
        <w:pStyle w:val="Heading2"/>
        <w:rPr>
          <w:lang w:bidi="ar-DZ"/>
        </w:rPr>
      </w:pPr>
      <w:bookmarkStart w:id="42" w:name="_Toc79065364"/>
      <w:r w:rsidRPr="00285310">
        <w:rPr>
          <w:lang w:bidi="ar-DZ"/>
        </w:rPr>
        <w:t>5</w:t>
      </w:r>
      <w:r w:rsidR="004646F1" w:rsidRPr="003F45BB">
        <w:rPr>
          <w:lang w:bidi="ar-DZ"/>
        </w:rPr>
        <w:t>.1</w:t>
      </w:r>
      <w:r w:rsidR="004646F1" w:rsidRPr="003F45BB">
        <w:rPr>
          <w:lang w:bidi="ar-DZ"/>
        </w:rPr>
        <w:tab/>
        <w:t>Blockchain mechanism in brief</w:t>
      </w:r>
      <w:bookmarkEnd w:id="42"/>
    </w:p>
    <w:p w14:paraId="48A3EDA8" w14:textId="277F03FE"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Blockchain</w:t>
      </w:r>
      <w:r w:rsidRPr="003F45BB">
        <w:rPr>
          <w:rFonts w:eastAsia="MS Mincho"/>
          <w:vertAlign w:val="superscript"/>
          <w:lang w:eastAsia="zh-CN"/>
        </w:rPr>
        <w:t>1, 12, 13, 15</w:t>
      </w:r>
      <w:r w:rsidRPr="003F45BB">
        <w:rPr>
          <w:rFonts w:eastAsia="MS Mincho"/>
          <w:lang w:eastAsia="zh-CN"/>
        </w:rPr>
        <w:t xml:space="preserve"> finds its origins in a paper published by an anonymous (group of) author(s) called Satoshi Nakamoto</w:t>
      </w:r>
      <w:r w:rsidRPr="003F45BB">
        <w:rPr>
          <w:rFonts w:eastAsia="MS Mincho"/>
          <w:vertAlign w:val="superscript"/>
          <w:lang w:eastAsia="zh-CN"/>
        </w:rPr>
        <w:t>7</w:t>
      </w:r>
      <w:r w:rsidRPr="00285310">
        <w:rPr>
          <w:rFonts w:eastAsia="MS Mincho"/>
          <w:lang w:eastAsia="zh-CN"/>
        </w:rPr>
        <w:t xml:space="preserve">, who introduced a crypto-currency named </w:t>
      </w:r>
      <w:r w:rsidRPr="00285310">
        <w:rPr>
          <w:rFonts w:eastAsia="MS Mincho"/>
          <w:i/>
          <w:iCs/>
          <w:lang w:eastAsia="zh-CN"/>
        </w:rPr>
        <w:t>Bitcoin</w:t>
      </w:r>
      <w:r w:rsidRPr="003F45BB">
        <w:rPr>
          <w:rFonts w:eastAsia="MS Mincho"/>
          <w:lang w:eastAsia="zh-CN"/>
        </w:rPr>
        <w:t xml:space="preserve">. The idea of a Bitcoin was introduced as a purely peer-to-peer (P2P) electronic transaction network. This network allows direct financial transactions instead of using a financial institution as a trusted third party. To simplify, blockchain technology allows two actors in the system (called nodes) to transact in a P2P network and stores these transactions in a distributed way across the network. It registers the owners of the assets that are transacted and the transaction itself. A transaction is verified by the network with a </w:t>
      </w:r>
      <w:r w:rsidR="00570D7E" w:rsidRPr="003F45BB">
        <w:rPr>
          <w:rFonts w:eastAsia="MS Mincho"/>
          <w:lang w:eastAsia="zh-CN"/>
        </w:rPr>
        <w:t>'</w:t>
      </w:r>
      <w:r w:rsidRPr="003F45BB">
        <w:rPr>
          <w:rFonts w:eastAsia="MS Mincho"/>
          <w:lang w:eastAsia="zh-CN"/>
        </w:rPr>
        <w:t>consensus mechanism</w:t>
      </w:r>
      <w:r w:rsidR="00570D7E" w:rsidRPr="003F45BB">
        <w:rPr>
          <w:rFonts w:eastAsia="MS Mincho"/>
          <w:lang w:eastAsia="zh-CN"/>
        </w:rPr>
        <w:t>'</w:t>
      </w:r>
      <w:r w:rsidRPr="003F45BB">
        <w:rPr>
          <w:rFonts w:eastAsia="MS Mincho"/>
          <w:lang w:eastAsia="zh-CN"/>
        </w:rPr>
        <w:t>, which allows users in the P2P network to validate the transactions and update the registry in the entire network. A consensus mechanism is used to establish trust in the accuracy of the data in the system, which is traditionally established by an intermediary or an administrator in a centralized system. As such, the blockchains are composed of the following three core parts</w:t>
      </w:r>
      <w:r w:rsidRPr="003F45BB">
        <w:rPr>
          <w:rFonts w:eastAsia="MS Mincho"/>
          <w:vertAlign w:val="superscript"/>
          <w:lang w:eastAsia="zh-CN"/>
        </w:rPr>
        <w:t>5</w:t>
      </w:r>
      <w:r w:rsidRPr="003F45BB">
        <w:rPr>
          <w:rFonts w:eastAsia="MS Mincho"/>
          <w:lang w:eastAsia="zh-CN"/>
        </w:rPr>
        <w:t xml:space="preserve">: </w:t>
      </w:r>
    </w:p>
    <w:p w14:paraId="53E1348D" w14:textId="2094A04F" w:rsidR="004646F1" w:rsidRPr="003F45BB" w:rsidRDefault="004646F1" w:rsidP="00407BE7">
      <w:pPr>
        <w:pStyle w:val="enumlev1"/>
        <w:rPr>
          <w:rFonts w:eastAsia="MS Mincho"/>
          <w:lang w:eastAsia="zh-CN"/>
        </w:rPr>
      </w:pPr>
      <w:r w:rsidRPr="003F45BB">
        <w:rPr>
          <w:rFonts w:eastAsia="MS Mincho"/>
          <w:lang w:eastAsia="zh-CN"/>
        </w:rPr>
        <w:t xml:space="preserve">– </w:t>
      </w:r>
      <w:r w:rsidR="00407BE7" w:rsidRPr="003F45BB">
        <w:rPr>
          <w:rFonts w:eastAsia="MS Mincho"/>
          <w:lang w:eastAsia="zh-CN"/>
        </w:rPr>
        <w:tab/>
      </w:r>
      <w:r w:rsidRPr="003F45BB">
        <w:rPr>
          <w:rFonts w:eastAsia="MS Mincho"/>
          <w:b/>
          <w:bCs/>
          <w:iCs/>
          <w:lang w:eastAsia="zh-CN"/>
        </w:rPr>
        <w:t>Block</w:t>
      </w:r>
      <w:r w:rsidRPr="003F45BB">
        <w:rPr>
          <w:rFonts w:eastAsia="MS Mincho"/>
          <w:lang w:eastAsia="zh-CN"/>
        </w:rPr>
        <w:t xml:space="preserve">: A list of transactions recorded into a ledger over a given period. The size, period, and triggering event for blocks is different for every blockchain. Transaction can be seen as recording of data. Assigning a value to it (such as happens in a financial transaction) is used to interpret what that data means. </w:t>
      </w:r>
    </w:p>
    <w:p w14:paraId="01A9DBFE" w14:textId="00D6C873" w:rsidR="004646F1" w:rsidRPr="003F45BB" w:rsidRDefault="004646F1" w:rsidP="00407BE7">
      <w:pPr>
        <w:pStyle w:val="enumlev1"/>
        <w:rPr>
          <w:rFonts w:eastAsia="MS Mincho"/>
          <w:lang w:eastAsia="zh-CN"/>
        </w:rPr>
      </w:pPr>
      <w:r w:rsidRPr="003F45BB">
        <w:rPr>
          <w:rFonts w:eastAsia="MS Mincho"/>
          <w:lang w:eastAsia="zh-CN"/>
        </w:rPr>
        <w:t xml:space="preserve">– </w:t>
      </w:r>
      <w:r w:rsidR="00407BE7" w:rsidRPr="003F45BB">
        <w:rPr>
          <w:rFonts w:eastAsia="MS Mincho"/>
          <w:lang w:eastAsia="zh-CN"/>
        </w:rPr>
        <w:tab/>
      </w:r>
      <w:r w:rsidRPr="003F45BB">
        <w:rPr>
          <w:rFonts w:eastAsia="MS Mincho"/>
          <w:b/>
          <w:bCs/>
          <w:iCs/>
          <w:lang w:eastAsia="zh-CN"/>
        </w:rPr>
        <w:t>Chain</w:t>
      </w:r>
      <w:r w:rsidRPr="003F45BB">
        <w:rPr>
          <w:rFonts w:eastAsia="MS Mincho"/>
          <w:lang w:eastAsia="zh-CN"/>
        </w:rPr>
        <w:t xml:space="preserve">: A hash that links one block to another, mathematically "chaining" them together. The hash in blockchain is created from the data that was in the previous block. The hash is a fingerprint of this data and locks blocks in order and time. </w:t>
      </w:r>
    </w:p>
    <w:p w14:paraId="6C695FC9" w14:textId="2CC481F1" w:rsidR="004646F1" w:rsidRPr="003F45BB" w:rsidRDefault="004646F1" w:rsidP="00407BE7">
      <w:pPr>
        <w:pStyle w:val="enumlev1"/>
        <w:rPr>
          <w:rFonts w:eastAsia="MS Mincho"/>
          <w:lang w:eastAsia="zh-CN"/>
        </w:rPr>
      </w:pPr>
      <w:r w:rsidRPr="003F45BB">
        <w:rPr>
          <w:rFonts w:eastAsia="MS Mincho"/>
          <w:lang w:eastAsia="zh-CN"/>
        </w:rPr>
        <w:t xml:space="preserve">– </w:t>
      </w:r>
      <w:r w:rsidR="00407BE7" w:rsidRPr="003F45BB">
        <w:rPr>
          <w:rFonts w:eastAsia="MS Mincho"/>
          <w:lang w:eastAsia="zh-CN"/>
        </w:rPr>
        <w:tab/>
      </w:r>
      <w:r w:rsidRPr="003F45BB">
        <w:rPr>
          <w:rFonts w:eastAsia="MS Mincho"/>
          <w:b/>
          <w:bCs/>
          <w:iCs/>
          <w:lang w:eastAsia="zh-CN"/>
        </w:rPr>
        <w:t>Network</w:t>
      </w:r>
      <w:r w:rsidRPr="003F45BB">
        <w:rPr>
          <w:rFonts w:eastAsia="MS Mincho"/>
          <w:lang w:eastAsia="zh-CN"/>
        </w:rPr>
        <w:t xml:space="preserve">: The network is composed of </w:t>
      </w:r>
      <w:r w:rsidR="00AD00A1" w:rsidRPr="003F45BB">
        <w:rPr>
          <w:rFonts w:eastAsia="MS Mincho"/>
          <w:lang w:eastAsia="zh-CN"/>
        </w:rPr>
        <w:t>'</w:t>
      </w:r>
      <w:r w:rsidRPr="003F45BB">
        <w:rPr>
          <w:rFonts w:eastAsia="MS Mincho"/>
          <w:lang w:eastAsia="zh-CN"/>
        </w:rPr>
        <w:t>full nodes</w:t>
      </w:r>
      <w:r w:rsidR="00AD00A1" w:rsidRPr="003F45BB">
        <w:rPr>
          <w:rFonts w:eastAsia="MS Mincho"/>
          <w:lang w:eastAsia="zh-CN"/>
        </w:rPr>
        <w:t>'.</w:t>
      </w:r>
      <w:r w:rsidRPr="003F45BB">
        <w:rPr>
          <w:rFonts w:eastAsia="MS Mincho"/>
          <w:lang w:eastAsia="zh-CN"/>
        </w:rPr>
        <w:t xml:space="preserve"> Nodes can be seen as computers running an algorithm that is securing the network. Each node contains a complete record of all the transactions that were ever recorded in that blockchain.</w:t>
      </w:r>
    </w:p>
    <w:p w14:paraId="218C8AEC" w14:textId="491249E0"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The</w:t>
      </w:r>
      <w:r w:rsidRPr="003F45BB">
        <w:rPr>
          <w:rFonts w:eastAsia="MS Mincho"/>
          <w:i/>
          <w:iCs/>
          <w:lang w:eastAsia="zh-CN"/>
        </w:rPr>
        <w:t xml:space="preserve"> consensus mechanism</w:t>
      </w:r>
      <w:r w:rsidRPr="003F45BB">
        <w:rPr>
          <w:rFonts w:eastAsia="MS Mincho"/>
          <w:lang w:eastAsia="zh-CN"/>
        </w:rPr>
        <w:t xml:space="preserve"> on the other hand, is a process by which, nodes in a distributed network agree on proposed transactions. This mechanism provides a way to record information in the ledger in a manner that ensures data integrity, immutability and consistency. Consensus mechanisms are distributed network governance rules and protocols that enable the recording, completion and execution of transactions under certain conditions. Therefore, a consensus can be built upon the previous transaction, forming a sequence of transactions, similar to a ledger. In blockchains, multiple transactions are clustered into a block which mathematically refers to the previous block. In the case of Bitcoin, after a set time, a new block is created with the occurred transactions included in the block and validated across the network. This forms a chain of blocks: hence the name </w:t>
      </w:r>
      <w:r w:rsidR="00570D7E" w:rsidRPr="003F45BB">
        <w:rPr>
          <w:rFonts w:eastAsia="MS Mincho"/>
          <w:lang w:eastAsia="zh-CN"/>
        </w:rPr>
        <w:t>'</w:t>
      </w:r>
      <w:r w:rsidRPr="003F45BB">
        <w:rPr>
          <w:rFonts w:eastAsia="MS Mincho"/>
          <w:lang w:eastAsia="zh-CN"/>
        </w:rPr>
        <w:t>blockchain</w:t>
      </w:r>
      <w:r w:rsidR="00570D7E" w:rsidRPr="003F45BB">
        <w:rPr>
          <w:rFonts w:eastAsia="MS Mincho"/>
          <w:lang w:eastAsia="zh-CN"/>
        </w:rPr>
        <w:t>'</w:t>
      </w:r>
      <w:r w:rsidRPr="003F45BB">
        <w:rPr>
          <w:rFonts w:eastAsia="MS Mincho"/>
          <w:lang w:eastAsia="zh-CN"/>
        </w:rPr>
        <w:t xml:space="preserve">. </w:t>
      </w:r>
    </w:p>
    <w:p w14:paraId="27BA4A24" w14:textId="529014A2"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lastRenderedPageBreak/>
        <w:t xml:space="preserve">Blockchain is an open and shared </w:t>
      </w:r>
      <w:r w:rsidR="00AD00A1" w:rsidRPr="003F45BB">
        <w:rPr>
          <w:rFonts w:eastAsia="MS Mincho"/>
          <w:lang w:eastAsia="zh-CN"/>
        </w:rPr>
        <w:t>distributed ledger technology (</w:t>
      </w:r>
      <w:r w:rsidRPr="003F45BB">
        <w:rPr>
          <w:rFonts w:eastAsia="MS Mincho"/>
          <w:lang w:eastAsia="zh-CN"/>
        </w:rPr>
        <w:t>DLT</w:t>
      </w:r>
      <w:r w:rsidR="00AD00A1" w:rsidRPr="003F45BB">
        <w:rPr>
          <w:rFonts w:eastAsia="MS Mincho"/>
          <w:lang w:eastAsia="zh-CN"/>
        </w:rPr>
        <w:t>)</w:t>
      </w:r>
      <w:r w:rsidRPr="003F45BB">
        <w:rPr>
          <w:rFonts w:eastAsia="MS Mincho"/>
          <w:lang w:eastAsia="zh-CN"/>
        </w:rPr>
        <w:t xml:space="preserve"> and was just the computer science term for how to structure and share data or in other words a novel approach to the distributed database. It also promotes decentralization and data integrity. The innovation of blockchain comes from incorporating old technology in new ways. It is a decentralized and unreliably distributed database technology</w:t>
      </w:r>
      <w:r w:rsidRPr="003F45BB">
        <w:rPr>
          <w:rFonts w:eastAsia="MS Mincho"/>
          <w:vertAlign w:val="superscript"/>
          <w:lang w:eastAsia="zh-CN"/>
        </w:rPr>
        <w:t>2, 4</w:t>
      </w:r>
      <w:r w:rsidRPr="003F45BB">
        <w:rPr>
          <w:rFonts w:eastAsia="MS Mincho"/>
          <w:lang w:eastAsia="zh-CN"/>
        </w:rPr>
        <w:t xml:space="preserve"> that a group of individuals controls, stores and shares information</w:t>
      </w:r>
      <w:r w:rsidRPr="003F45BB">
        <w:rPr>
          <w:rFonts w:eastAsia="MS Mincho"/>
          <w:vertAlign w:val="superscript"/>
          <w:lang w:eastAsia="zh-CN"/>
        </w:rPr>
        <w:t>5</w:t>
      </w:r>
      <w:r w:rsidRPr="003F45BB">
        <w:rPr>
          <w:rFonts w:eastAsia="MS Mincho"/>
          <w:lang w:eastAsia="zh-CN"/>
        </w:rPr>
        <w:t xml:space="preserve">. Another definition for blockchain suggests </w:t>
      </w:r>
      <w:r w:rsidRPr="003F45BB">
        <w:rPr>
          <w:rFonts w:eastAsia="MS Mincho"/>
          <w:i/>
          <w:iCs/>
          <w:lang w:eastAsia="zh-CN"/>
        </w:rPr>
        <w:t>a data structure that makes it possible to create a digital ledger of data and share it among a network of independent parties</w:t>
      </w:r>
      <w:r w:rsidRPr="003F45BB">
        <w:rPr>
          <w:rFonts w:eastAsia="MS Mincho"/>
          <w:lang w:eastAsia="zh-CN"/>
        </w:rPr>
        <w:t>. The main objective of blockchain as a DLT is to establish trust, accountability and transparency, with no reliance on a single source of authority (trusted third party) or in environments where there is a lack of trust between actors. The removal of central authority from database structure is one of the most important and powerful aspects of blockchains</w:t>
      </w:r>
      <w:r w:rsidRPr="003F45BB">
        <w:rPr>
          <w:rFonts w:eastAsia="MS Mincho"/>
          <w:vertAlign w:val="superscript"/>
          <w:lang w:eastAsia="zh-CN"/>
        </w:rPr>
        <w:t>5</w:t>
      </w:r>
      <w:r w:rsidRPr="003F45BB">
        <w:rPr>
          <w:rFonts w:eastAsia="MS Mincho"/>
          <w:lang w:eastAsia="zh-CN"/>
        </w:rPr>
        <w:t xml:space="preserve">. </w:t>
      </w:r>
    </w:p>
    <w:p w14:paraId="30BB08B7" w14:textId="73F3F21F"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color w:val="000000"/>
          <w:sz w:val="23"/>
          <w:szCs w:val="23"/>
          <w:lang w:eastAsia="zh-CN"/>
        </w:rPr>
      </w:pPr>
      <w:r w:rsidRPr="003F45BB">
        <w:rPr>
          <w:rFonts w:eastAsia="MS Mincho"/>
          <w:lang w:eastAsia="zh-CN"/>
        </w:rPr>
        <w:t xml:space="preserve">When data is recorded in a blockchain, it </w:t>
      </w:r>
      <w:r w:rsidR="00AD00A1" w:rsidRPr="003F45BB">
        <w:rPr>
          <w:rFonts w:eastAsia="MS Mincho"/>
          <w:lang w:eastAsia="zh-CN"/>
        </w:rPr>
        <w:t xml:space="preserve">is </w:t>
      </w:r>
      <w:r w:rsidRPr="003F45BB">
        <w:rPr>
          <w:rFonts w:eastAsia="MS Mincho"/>
          <w:lang w:eastAsia="zh-CN"/>
        </w:rPr>
        <w:t>extremely difficult to change or remove it. When someone wants to add a record to a blockchain, also called a transaction or an entry, users in the network who have validation control verify the proposed transaction. This is where things get tricky because every blockchain has a slightly different spin on how this should work and who can validate a transaction.</w:t>
      </w:r>
      <w:r w:rsidRPr="003F45BB">
        <w:rPr>
          <w:rFonts w:eastAsia="MS Mincho"/>
          <w:color w:val="000000"/>
          <w:sz w:val="23"/>
          <w:szCs w:val="23"/>
          <w:lang w:eastAsia="zh-CN"/>
        </w:rPr>
        <w:t xml:space="preserve"> </w:t>
      </w:r>
      <w:r w:rsidR="00091807" w:rsidRPr="00285310">
        <w:rPr>
          <w:bCs/>
        </w:rPr>
        <w:t>Figure 1</w:t>
      </w:r>
      <w:r w:rsidRPr="003F45BB">
        <w:rPr>
          <w:rFonts w:eastAsia="MS Mincho"/>
          <w:color w:val="000000"/>
          <w:sz w:val="23"/>
          <w:szCs w:val="23"/>
          <w:lang w:eastAsia="zh-CN"/>
        </w:rPr>
        <w:t xml:space="preserve"> illustrates a simplified data structure and the main elements in a blockchain.</w:t>
      </w:r>
    </w:p>
    <w:p w14:paraId="124A32D1" w14:textId="77777777" w:rsidR="004646F1" w:rsidRPr="00285310" w:rsidRDefault="004646F1" w:rsidP="007638B1">
      <w:pPr>
        <w:pStyle w:val="Figure"/>
      </w:pPr>
      <w:r w:rsidRPr="003F45BB">
        <w:rPr>
          <w:noProof/>
          <w:lang w:eastAsia="en-GB"/>
        </w:rPr>
        <w:drawing>
          <wp:inline distT="0" distB="0" distL="0" distR="0" wp14:anchorId="4F1E67DA" wp14:editId="7E841105">
            <wp:extent cx="5855543" cy="2450592"/>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83353" cy="2462231"/>
                    </a:xfrm>
                    <a:prstGeom prst="rect">
                      <a:avLst/>
                    </a:prstGeom>
                  </pic:spPr>
                </pic:pic>
              </a:graphicData>
            </a:graphic>
          </wp:inline>
        </w:drawing>
      </w:r>
    </w:p>
    <w:p w14:paraId="438C49B4" w14:textId="185C5BE1" w:rsidR="004646F1" w:rsidRPr="00285310" w:rsidRDefault="007638B1" w:rsidP="007638B1">
      <w:pPr>
        <w:pStyle w:val="FigureNoTitle0"/>
      </w:pPr>
      <w:bookmarkStart w:id="43" w:name="_Toc68095517"/>
      <w:r w:rsidRPr="00285310">
        <w:t xml:space="preserve">Figure 1 – </w:t>
      </w:r>
      <w:r w:rsidR="004646F1" w:rsidRPr="00285310">
        <w:t>Simplified data structure</w:t>
      </w:r>
      <w:r w:rsidR="004646F1" w:rsidRPr="00285310">
        <w:rPr>
          <w:vertAlign w:val="superscript"/>
        </w:rPr>
        <w:t>3</w:t>
      </w:r>
      <w:bookmarkEnd w:id="43"/>
    </w:p>
    <w:p w14:paraId="77F446B1" w14:textId="3F47A966" w:rsidR="004646F1" w:rsidRPr="003F45BB" w:rsidRDefault="004646F1" w:rsidP="007638B1">
      <w:pPr>
        <w:pStyle w:val="Normalaftertitle"/>
        <w:rPr>
          <w:rFonts w:eastAsia="MS Mincho"/>
          <w:lang w:eastAsia="zh-CN"/>
        </w:rPr>
      </w:pPr>
      <w:r w:rsidRPr="003F45BB">
        <w:rPr>
          <w:rFonts w:eastAsia="MS Mincho"/>
          <w:lang w:eastAsia="zh-CN"/>
        </w:rPr>
        <w:t xml:space="preserve">The mechanism used to discernibly relate the blocks is called the </w:t>
      </w:r>
      <w:r w:rsidRPr="003F45BB">
        <w:rPr>
          <w:rFonts w:eastAsia="MS Mincho"/>
          <w:i/>
          <w:iCs/>
          <w:lang w:eastAsia="zh-CN"/>
        </w:rPr>
        <w:t>hash functions</w:t>
      </w:r>
      <w:r w:rsidRPr="003F45BB">
        <w:rPr>
          <w:rFonts w:eastAsia="MS Mincho"/>
          <w:lang w:eastAsia="zh-CN"/>
        </w:rPr>
        <w:t>, which consists of cryptographic functions that map a bit string of arbitrary length to a fixed-length bit string in such a way that</w:t>
      </w:r>
      <w:r w:rsidR="00AD00A1" w:rsidRPr="003F45BB">
        <w:rPr>
          <w:rFonts w:eastAsia="MS Mincho"/>
          <w:lang w:eastAsia="zh-CN"/>
        </w:rPr>
        <w:t xml:space="preserve"> it</w:t>
      </w:r>
      <w:r w:rsidRPr="003F45BB">
        <w:rPr>
          <w:rFonts w:eastAsia="MS Mincho"/>
          <w:vertAlign w:val="superscript"/>
          <w:lang w:eastAsia="zh-CN"/>
        </w:rPr>
        <w:t>3, 15</w:t>
      </w:r>
      <w:r w:rsidRPr="003F45BB">
        <w:rPr>
          <w:rFonts w:eastAsia="MS Mincho"/>
          <w:lang w:eastAsia="zh-CN"/>
        </w:rPr>
        <w:t xml:space="preserve">: </w:t>
      </w:r>
    </w:p>
    <w:p w14:paraId="7148FF5D" w14:textId="58747193" w:rsidR="004646F1" w:rsidRPr="003F45BB" w:rsidRDefault="007638B1" w:rsidP="007638B1">
      <w:pPr>
        <w:pStyle w:val="enumlev1"/>
        <w:rPr>
          <w:rFonts w:eastAsia="MS Mincho"/>
          <w:lang w:eastAsia="zh-CN"/>
        </w:rPr>
      </w:pPr>
      <w:r w:rsidRPr="003F45BB">
        <w:rPr>
          <w:rFonts w:eastAsia="MS Mincho"/>
          <w:lang w:eastAsia="zh-CN"/>
        </w:rPr>
        <w:t>1</w:t>
      </w:r>
      <w:r w:rsidRPr="003F45BB">
        <w:rPr>
          <w:rFonts w:eastAsia="MS Mincho"/>
          <w:lang w:eastAsia="zh-CN"/>
        </w:rPr>
        <w:tab/>
      </w:r>
      <w:r w:rsidR="004646F1" w:rsidRPr="003F45BB">
        <w:rPr>
          <w:rFonts w:eastAsia="MS Mincho"/>
          <w:lang w:eastAsia="zh-CN"/>
        </w:rPr>
        <w:t>is computationally infeasible to find any data input that maps to any pre-specified output (i.e.</w:t>
      </w:r>
      <w:r w:rsidRPr="00285310">
        <w:rPr>
          <w:rFonts w:eastAsia="MS Mincho"/>
          <w:lang w:eastAsia="zh-CN"/>
        </w:rPr>
        <w:t>,</w:t>
      </w:r>
      <w:r w:rsidR="004646F1" w:rsidRPr="003F45BB">
        <w:rPr>
          <w:rFonts w:eastAsia="MS Mincho"/>
          <w:lang w:eastAsia="zh-CN"/>
        </w:rPr>
        <w:t xml:space="preserve"> digest);</w:t>
      </w:r>
    </w:p>
    <w:p w14:paraId="187997C9" w14:textId="499B304F" w:rsidR="004646F1" w:rsidRPr="003F45BB" w:rsidRDefault="007638B1" w:rsidP="007638B1">
      <w:pPr>
        <w:pStyle w:val="enumlev1"/>
        <w:rPr>
          <w:rFonts w:eastAsia="MS Mincho"/>
          <w:lang w:eastAsia="zh-CN"/>
        </w:rPr>
      </w:pPr>
      <w:r w:rsidRPr="003F45BB">
        <w:rPr>
          <w:rFonts w:eastAsia="MS Mincho"/>
          <w:lang w:eastAsia="zh-CN"/>
        </w:rPr>
        <w:t>2</w:t>
      </w:r>
      <w:r w:rsidRPr="003F45BB">
        <w:rPr>
          <w:rFonts w:eastAsia="MS Mincho"/>
          <w:lang w:eastAsia="zh-CN"/>
        </w:rPr>
        <w:tab/>
      </w:r>
      <w:r w:rsidR="004646F1" w:rsidRPr="003F45BB">
        <w:rPr>
          <w:rFonts w:eastAsia="MS Mincho"/>
          <w:lang w:eastAsia="zh-CN"/>
        </w:rPr>
        <w:t>is computationally infeasible to find any two distinct data inputs that map to the same output; and</w:t>
      </w:r>
    </w:p>
    <w:p w14:paraId="0BC0BD62" w14:textId="4A935F07" w:rsidR="004646F1" w:rsidRPr="003F45BB" w:rsidRDefault="007638B1" w:rsidP="007638B1">
      <w:pPr>
        <w:pStyle w:val="enumlev1"/>
        <w:rPr>
          <w:rFonts w:eastAsia="MS Mincho"/>
          <w:lang w:eastAsia="zh-CN"/>
        </w:rPr>
      </w:pPr>
      <w:r w:rsidRPr="003F45BB">
        <w:rPr>
          <w:rFonts w:eastAsia="MS Mincho"/>
          <w:lang w:eastAsia="zh-CN"/>
        </w:rPr>
        <w:t>3</w:t>
      </w:r>
      <w:r w:rsidRPr="003F45BB">
        <w:rPr>
          <w:rFonts w:eastAsia="MS Mincho"/>
          <w:lang w:eastAsia="zh-CN"/>
        </w:rPr>
        <w:tab/>
      </w:r>
      <w:r w:rsidR="004646F1" w:rsidRPr="003F45BB">
        <w:rPr>
          <w:rFonts w:eastAsia="MS Mincho"/>
          <w:lang w:eastAsia="zh-CN"/>
        </w:rPr>
        <w:t>the smallest change of input, even a single bit, will result in a completely different output.</w:t>
      </w:r>
    </w:p>
    <w:p w14:paraId="7C2E1763" w14:textId="709C8A24"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i/>
          <w:iCs/>
          <w:lang w:eastAsia="zh-CN"/>
        </w:rPr>
      </w:pPr>
      <w:r w:rsidRPr="003F45BB">
        <w:rPr>
          <w:rFonts w:eastAsia="MS Mincho"/>
          <w:b/>
          <w:lang w:eastAsia="zh-CN" w:bidi="ar-DZ"/>
        </w:rPr>
        <w:t>Building a blockchain from the ground up</w:t>
      </w:r>
      <w:r w:rsidRPr="003F45BB">
        <w:rPr>
          <w:rFonts w:eastAsia="MS Mincho"/>
          <w:lang w:eastAsia="zh-CN" w:bidi="ar-DZ"/>
        </w:rPr>
        <w:t xml:space="preserve"> </w:t>
      </w:r>
      <w:r w:rsidRPr="003F45BB">
        <w:rPr>
          <w:rFonts w:eastAsia="MS Mincho"/>
          <w:iCs/>
          <w:lang w:eastAsia="zh-CN"/>
        </w:rPr>
        <w:t>Although the mechanism and architecture of the various blockchain flavo</w:t>
      </w:r>
      <w:r w:rsidR="00AD00A1" w:rsidRPr="003F45BB">
        <w:rPr>
          <w:rFonts w:eastAsia="MS Mincho"/>
          <w:iCs/>
          <w:lang w:eastAsia="zh-CN"/>
        </w:rPr>
        <w:t>u</w:t>
      </w:r>
      <w:r w:rsidRPr="003F45BB">
        <w:rPr>
          <w:rFonts w:eastAsia="MS Mincho"/>
          <w:iCs/>
          <w:lang w:eastAsia="zh-CN"/>
        </w:rPr>
        <w:t>r</w:t>
      </w:r>
      <w:r w:rsidR="00AD00A1" w:rsidRPr="003F45BB">
        <w:rPr>
          <w:rFonts w:eastAsia="MS Mincho"/>
          <w:iCs/>
          <w:lang w:eastAsia="zh-CN"/>
        </w:rPr>
        <w:t>s</w:t>
      </w:r>
      <w:r w:rsidRPr="003F45BB">
        <w:rPr>
          <w:rFonts w:eastAsia="MS Mincho"/>
          <w:iCs/>
          <w:lang w:eastAsia="zh-CN"/>
        </w:rPr>
        <w:t xml:space="preserve"> are well documented, many of the core concepts of this technology are not well understood and, in some cases, misunderstood by non-blockchain experts. Equally importantly, the reason behind some of the design choices of the blockchain technology are not clear without extensive experience in this field. In the next few </w:t>
      </w:r>
      <w:r w:rsidR="00470ED0" w:rsidRPr="003F45BB">
        <w:rPr>
          <w:rFonts w:eastAsia="MS Mincho"/>
          <w:iCs/>
          <w:lang w:eastAsia="zh-CN"/>
        </w:rPr>
        <w:t>clauses</w:t>
      </w:r>
      <w:r w:rsidRPr="003F45BB">
        <w:rPr>
          <w:rFonts w:eastAsia="MS Mincho"/>
          <w:iCs/>
          <w:lang w:eastAsia="zh-CN"/>
        </w:rPr>
        <w:t xml:space="preserve">, we will go through the process of creating a fictional, simplified, blockchain from the ground up. During this process we will discover the reasons behind some of the fundamental design choices of the blockchain architecture and clarify in a non-technical fashion the terms that will be used later in the discussion about the blockchain energy consumption. </w:t>
      </w:r>
    </w:p>
    <w:p w14:paraId="0F44396A" w14:textId="365E434B" w:rsidR="004646F1" w:rsidRPr="00285310" w:rsidRDefault="00585E4B" w:rsidP="006B657F">
      <w:pPr>
        <w:pStyle w:val="Heading3"/>
        <w:rPr>
          <w:rFonts w:eastAsia="MS Mincho"/>
          <w:lang w:eastAsia="ja-JP" w:bidi="ar-DZ"/>
        </w:rPr>
      </w:pPr>
      <w:bookmarkStart w:id="44" w:name="_Toc68026930"/>
      <w:bookmarkStart w:id="45" w:name="_Hlk57158457"/>
      <w:r w:rsidRPr="00285310">
        <w:rPr>
          <w:rFonts w:eastAsia="MS Mincho"/>
          <w:lang w:eastAsia="ja-JP" w:bidi="ar-DZ"/>
        </w:rPr>
        <w:lastRenderedPageBreak/>
        <w:t>5</w:t>
      </w:r>
      <w:r w:rsidR="006B657F" w:rsidRPr="00285310">
        <w:rPr>
          <w:rFonts w:eastAsia="MS Mincho"/>
          <w:lang w:eastAsia="ja-JP" w:bidi="ar-DZ"/>
        </w:rPr>
        <w:t>.1.1</w:t>
      </w:r>
      <w:r w:rsidR="006B657F" w:rsidRPr="00285310">
        <w:rPr>
          <w:rFonts w:eastAsia="MS Mincho"/>
          <w:lang w:eastAsia="ja-JP" w:bidi="ar-DZ"/>
        </w:rPr>
        <w:tab/>
      </w:r>
      <w:r w:rsidR="004646F1" w:rsidRPr="00285310">
        <w:rPr>
          <w:rFonts w:eastAsia="MS Mincho"/>
          <w:lang w:eastAsia="ja-JP" w:bidi="ar-DZ"/>
        </w:rPr>
        <w:t>State</w:t>
      </w:r>
      <w:bookmarkEnd w:id="44"/>
    </w:p>
    <w:p w14:paraId="475B4224" w14:textId="423EA266"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szCs w:val="24"/>
          <w:highlight w:val="white"/>
          <w:lang w:eastAsia="zh-CN"/>
        </w:rPr>
      </w:pPr>
      <w:r w:rsidRPr="003F45BB">
        <w:rPr>
          <w:rFonts w:eastAsia="MS Mincho"/>
          <w:szCs w:val="24"/>
          <w:highlight w:val="white"/>
          <w:lang w:eastAsia="zh-CN"/>
        </w:rPr>
        <w:t xml:space="preserve">Our use case starts with Alice, Bod, Chuck and Dave who decide to provide a service to give anyone the ability to store information in </w:t>
      </w:r>
      <w:r w:rsidR="00470ED0" w:rsidRPr="003F45BB">
        <w:rPr>
          <w:rFonts w:eastAsia="MS Mincho"/>
          <w:szCs w:val="24"/>
          <w:highlight w:val="white"/>
          <w:lang w:eastAsia="zh-CN"/>
        </w:rPr>
        <w:t xml:space="preserve">such </w:t>
      </w:r>
      <w:r w:rsidRPr="003F45BB">
        <w:rPr>
          <w:rFonts w:eastAsia="MS Mincho"/>
          <w:szCs w:val="24"/>
          <w:highlight w:val="white"/>
          <w:lang w:eastAsia="zh-CN"/>
        </w:rPr>
        <w:t xml:space="preserve">a way </w:t>
      </w:r>
      <w:r w:rsidR="00470ED0" w:rsidRPr="003F45BB">
        <w:rPr>
          <w:rFonts w:eastAsia="MS Mincho"/>
          <w:szCs w:val="24"/>
          <w:highlight w:val="white"/>
          <w:lang w:eastAsia="zh-CN"/>
        </w:rPr>
        <w:t xml:space="preserve">that </w:t>
      </w:r>
      <w:r w:rsidRPr="003F45BB">
        <w:rPr>
          <w:rFonts w:eastAsia="MS Mincho"/>
          <w:szCs w:val="24"/>
          <w:highlight w:val="white"/>
          <w:lang w:eastAsia="zh-CN"/>
        </w:rPr>
        <w:t xml:space="preserve">it cannot be modified. </w:t>
      </w:r>
      <w:r w:rsidR="00470ED0" w:rsidRPr="003F45BB">
        <w:rPr>
          <w:rFonts w:eastAsia="MS Mincho"/>
          <w:szCs w:val="24"/>
          <w:highlight w:val="white"/>
          <w:lang w:eastAsia="zh-CN"/>
        </w:rPr>
        <w:t xml:space="preserve">None </w:t>
      </w:r>
      <w:r w:rsidRPr="003F45BB">
        <w:rPr>
          <w:rFonts w:eastAsia="MS Mincho"/>
          <w:szCs w:val="24"/>
          <w:highlight w:val="white"/>
          <w:lang w:eastAsia="zh-CN"/>
        </w:rPr>
        <w:t xml:space="preserve">of them trust each other, and they also assume their users do not trust anyone. </w:t>
      </w:r>
      <w:r w:rsidRPr="003F45BB">
        <w:rPr>
          <w:rFonts w:eastAsia="MS Mincho"/>
          <w:bCs/>
          <w:szCs w:val="24"/>
          <w:highlight w:val="white"/>
          <w:lang w:eastAsia="zh-CN"/>
        </w:rPr>
        <w:t>They agree on an initial state</w:t>
      </w:r>
      <w:r w:rsidRPr="003F45BB">
        <w:rPr>
          <w:rFonts w:eastAsia="MS Mincho"/>
          <w:szCs w:val="24"/>
          <w:highlight w:val="white"/>
          <w:lang w:eastAsia="zh-CN"/>
        </w:rPr>
        <w:t xml:space="preserve"> of their service (</w:t>
      </w:r>
      <w:r w:rsidRPr="003F45BB">
        <w:rPr>
          <w:rFonts w:eastAsia="MS Mincho"/>
          <w:b/>
          <w:bCs/>
          <w:i/>
          <w:iCs/>
          <w:szCs w:val="24"/>
          <w:highlight w:val="white"/>
          <w:lang w:eastAsia="zh-CN"/>
        </w:rPr>
        <w:t>S</w:t>
      </w:r>
      <w:r w:rsidRPr="003F45BB">
        <w:rPr>
          <w:rFonts w:eastAsia="MS Mincho"/>
          <w:b/>
          <w:bCs/>
          <w:i/>
          <w:iCs/>
          <w:szCs w:val="24"/>
          <w:highlight w:val="white"/>
          <w:vertAlign w:val="subscript"/>
          <w:lang w:eastAsia="zh-CN"/>
        </w:rPr>
        <w:t>0</w:t>
      </w:r>
      <w:r w:rsidRPr="003F45BB">
        <w:rPr>
          <w:rFonts w:eastAsia="MS Mincho"/>
          <w:szCs w:val="24"/>
          <w:highlight w:val="white"/>
          <w:lang w:eastAsia="zh-CN"/>
        </w:rPr>
        <w:t>) and a protocol (</w:t>
      </w:r>
      <w:r w:rsidRPr="003F45BB">
        <w:rPr>
          <w:rFonts w:eastAsia="MS Mincho"/>
          <w:b/>
          <w:bCs/>
          <w:i/>
          <w:iCs/>
          <w:szCs w:val="24"/>
          <w:highlight w:val="white"/>
          <w:lang w:eastAsia="zh-CN"/>
        </w:rPr>
        <w:t>Π</w:t>
      </w:r>
      <w:r w:rsidRPr="003F45BB">
        <w:rPr>
          <w:rFonts w:eastAsia="MS Mincho"/>
          <w:szCs w:val="24"/>
          <w:highlight w:val="white"/>
          <w:lang w:eastAsia="zh-CN"/>
        </w:rPr>
        <w:t>) to use to talk to each other to ensure everyone has the same understanding of the state at any point in time</w:t>
      </w:r>
      <w:r w:rsidR="00470ED0" w:rsidRPr="003F45BB">
        <w:rPr>
          <w:rFonts w:eastAsia="MS Mincho"/>
          <w:szCs w:val="24"/>
          <w:highlight w:val="white"/>
          <w:lang w:eastAsia="zh-CN"/>
        </w:rPr>
        <w:t>,</w:t>
      </w:r>
      <w:r w:rsidRPr="003F45BB">
        <w:rPr>
          <w:rFonts w:eastAsia="MS Mincho"/>
          <w:szCs w:val="24"/>
          <w:highlight w:val="white"/>
          <w:lang w:eastAsia="zh-CN"/>
        </w:rPr>
        <w:t xml:space="preserve"> </w:t>
      </w:r>
      <w:r w:rsidR="00470ED0" w:rsidRPr="003F45BB">
        <w:rPr>
          <w:rFonts w:eastAsia="MS Mincho"/>
          <w:szCs w:val="24"/>
          <w:highlight w:val="white"/>
          <w:lang w:eastAsia="zh-CN"/>
        </w:rPr>
        <w:t xml:space="preserve">see </w:t>
      </w:r>
      <w:r w:rsidR="00091807" w:rsidRPr="00285310">
        <w:rPr>
          <w:bCs/>
        </w:rPr>
        <w:t>Figure 2</w:t>
      </w:r>
      <w:r w:rsidRPr="003F45BB">
        <w:rPr>
          <w:rFonts w:eastAsia="MS Mincho"/>
          <w:szCs w:val="24"/>
          <w:highlight w:val="white"/>
          <w:lang w:eastAsia="zh-CN"/>
        </w:rPr>
        <w:t>.</w:t>
      </w:r>
    </w:p>
    <w:p w14:paraId="1305467B" w14:textId="77E8FE8A"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szCs w:val="24"/>
          <w:highlight w:val="white"/>
          <w:lang w:eastAsia="zh-CN"/>
        </w:rPr>
      </w:pPr>
      <w:r w:rsidRPr="003F45BB">
        <w:rPr>
          <w:rFonts w:eastAsia="MS Mincho"/>
          <w:szCs w:val="24"/>
          <w:highlight w:val="white"/>
          <w:lang w:eastAsia="zh-CN"/>
        </w:rPr>
        <w:t>Erin and Frank, two users of this service ask to change the state with new information S</w:t>
      </w:r>
      <w:r w:rsidRPr="003F45BB">
        <w:rPr>
          <w:rFonts w:eastAsia="MS Mincho"/>
          <w:szCs w:val="24"/>
          <w:highlight w:val="white"/>
          <w:vertAlign w:val="subscript"/>
          <w:lang w:eastAsia="zh-CN"/>
        </w:rPr>
        <w:t>0</w:t>
      </w:r>
      <w:r w:rsidRPr="003F45BB">
        <w:rPr>
          <w:rFonts w:eastAsia="MS Mincho" w:hint="eastAsia"/>
          <w:szCs w:val="24"/>
          <w:highlight w:val="white"/>
          <w:lang w:eastAsia="zh-CN"/>
        </w:rPr>
        <w:t xml:space="preserve"> </w:t>
      </w:r>
      <w:r w:rsidRPr="003F45BB">
        <w:rPr>
          <w:rFonts w:eastAsia="MS Mincho" w:hint="eastAsia"/>
          <w:szCs w:val="24"/>
          <w:highlight w:val="white"/>
          <w:lang w:eastAsia="zh-CN"/>
        </w:rPr>
        <w:t>→</w:t>
      </w:r>
      <w:r w:rsidRPr="003F45BB">
        <w:rPr>
          <w:rFonts w:eastAsia="MS Mincho" w:hint="eastAsia"/>
          <w:szCs w:val="24"/>
          <w:highlight w:val="white"/>
          <w:lang w:eastAsia="zh-CN"/>
        </w:rPr>
        <w:t xml:space="preserve"> S</w:t>
      </w:r>
      <w:r w:rsidRPr="003F45BB">
        <w:rPr>
          <w:rFonts w:eastAsia="MS Mincho"/>
          <w:szCs w:val="24"/>
          <w:highlight w:val="white"/>
          <w:vertAlign w:val="subscript"/>
          <w:lang w:eastAsia="zh-CN"/>
        </w:rPr>
        <w:t>1</w:t>
      </w:r>
      <w:r w:rsidRPr="003F45BB">
        <w:rPr>
          <w:rFonts w:eastAsia="MS Mincho" w:hint="eastAsia"/>
          <w:szCs w:val="24"/>
          <w:highlight w:val="white"/>
          <w:lang w:eastAsia="zh-CN"/>
        </w:rPr>
        <w:t xml:space="preserve"> </w:t>
      </w:r>
      <w:r w:rsidRPr="003F45BB">
        <w:rPr>
          <w:rFonts w:eastAsia="MS Mincho" w:hint="eastAsia"/>
          <w:szCs w:val="24"/>
          <w:highlight w:val="white"/>
          <w:lang w:eastAsia="zh-CN"/>
        </w:rPr>
        <w:t>→</w:t>
      </w:r>
      <w:r w:rsidRPr="003F45BB">
        <w:rPr>
          <w:rFonts w:eastAsia="MS Mincho" w:hint="eastAsia"/>
          <w:szCs w:val="24"/>
          <w:highlight w:val="white"/>
          <w:lang w:eastAsia="zh-CN"/>
        </w:rPr>
        <w:t xml:space="preserve"> S</w:t>
      </w:r>
      <w:r w:rsidRPr="003F45BB">
        <w:rPr>
          <w:rFonts w:eastAsia="MS Mincho"/>
          <w:szCs w:val="24"/>
          <w:highlight w:val="white"/>
          <w:vertAlign w:val="subscript"/>
          <w:lang w:eastAsia="zh-CN"/>
        </w:rPr>
        <w:t>2</w:t>
      </w:r>
      <w:r w:rsidRPr="003F45BB">
        <w:rPr>
          <w:rFonts w:eastAsia="MS Mincho"/>
          <w:szCs w:val="24"/>
          <w:highlight w:val="white"/>
          <w:lang w:eastAsia="zh-CN"/>
        </w:rPr>
        <w:t xml:space="preserve"> with the last state containing the value of the three variables x, y and z.</w:t>
      </w:r>
    </w:p>
    <w:p w14:paraId="15601773" w14:textId="394DAC43" w:rsidR="006B657F" w:rsidRPr="00285310" w:rsidRDefault="006B657F" w:rsidP="006B657F">
      <w:pPr>
        <w:pStyle w:val="Figure"/>
      </w:pPr>
      <w:bookmarkStart w:id="46" w:name="_Toc68095518"/>
      <w:r w:rsidRPr="003F45BB">
        <w:rPr>
          <w:noProof/>
          <w:lang w:eastAsia="en-GB"/>
        </w:rPr>
        <w:drawing>
          <wp:inline distT="0" distB="0" distL="0" distR="0" wp14:anchorId="73D648A6" wp14:editId="43EFB634">
            <wp:extent cx="6120765" cy="238506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2385060"/>
                    </a:xfrm>
                    <a:prstGeom prst="rect">
                      <a:avLst/>
                    </a:prstGeom>
                  </pic:spPr>
                </pic:pic>
              </a:graphicData>
            </a:graphic>
          </wp:inline>
        </w:drawing>
      </w:r>
    </w:p>
    <w:p w14:paraId="651F9873" w14:textId="79DC5970" w:rsidR="004646F1" w:rsidRPr="00285310" w:rsidRDefault="00091807" w:rsidP="006B657F">
      <w:pPr>
        <w:pStyle w:val="FigureNoTitle0"/>
      </w:pPr>
      <w:r w:rsidRPr="00285310">
        <w:t xml:space="preserve">Figure 2 – The </w:t>
      </w:r>
      <w:r w:rsidR="004646F1" w:rsidRPr="00285310">
        <w:t>transaction scenario</w:t>
      </w:r>
      <w:bookmarkEnd w:id="46"/>
    </w:p>
    <w:p w14:paraId="08285B08" w14:textId="321E61DE" w:rsidR="004646F1" w:rsidRPr="003F45BB" w:rsidRDefault="004646F1" w:rsidP="006B657F">
      <w:pPr>
        <w:pStyle w:val="Normalaftertitle"/>
        <w:rPr>
          <w:rFonts w:eastAsia="MS Mincho"/>
          <w:highlight w:val="white"/>
          <w:lang w:eastAsia="zh-CN"/>
        </w:rPr>
      </w:pPr>
      <w:r w:rsidRPr="003F45BB">
        <w:rPr>
          <w:rFonts w:eastAsia="MS Mincho"/>
          <w:highlight w:val="white"/>
          <w:lang w:eastAsia="zh-CN"/>
        </w:rPr>
        <w:t xml:space="preserve">Yet another external user, Grace, asks for the value of the state variable </w:t>
      </w:r>
      <w:r w:rsidRPr="003F45BB">
        <w:rPr>
          <w:rFonts w:eastAsia="MS Mincho"/>
          <w:i/>
          <w:highlight w:val="white"/>
          <w:lang w:eastAsia="zh-CN"/>
        </w:rPr>
        <w:t>x</w:t>
      </w:r>
      <w:r w:rsidRPr="003F45BB">
        <w:rPr>
          <w:rFonts w:eastAsia="MS Mincho"/>
          <w:highlight w:val="white"/>
          <w:lang w:eastAsia="zh-CN"/>
        </w:rPr>
        <w:t xml:space="preserve"> and the service responds with </w:t>
      </w:r>
      <w:r w:rsidRPr="003F45BB">
        <w:rPr>
          <w:rFonts w:eastAsia="MS Mincho"/>
          <w:i/>
          <w:highlight w:val="white"/>
          <w:lang w:eastAsia="zh-CN"/>
        </w:rPr>
        <w:t>x</w:t>
      </w:r>
      <w:r w:rsidR="004907F3" w:rsidRPr="003F45BB">
        <w:rPr>
          <w:rFonts w:eastAsia="MS Mincho"/>
          <w:i/>
          <w:highlight w:val="white"/>
          <w:lang w:eastAsia="zh-CN"/>
        </w:rPr>
        <w:t xml:space="preserve"> </w:t>
      </w:r>
      <w:r w:rsidRPr="003F45BB">
        <w:rPr>
          <w:rFonts w:eastAsia="MS Mincho"/>
          <w:i/>
          <w:highlight w:val="white"/>
          <w:lang w:eastAsia="zh-CN"/>
        </w:rPr>
        <w:t>=</w:t>
      </w:r>
      <w:r w:rsidR="004907F3" w:rsidRPr="003F45BB">
        <w:rPr>
          <w:rFonts w:eastAsia="MS Mincho"/>
          <w:i/>
          <w:highlight w:val="white"/>
          <w:lang w:eastAsia="zh-CN"/>
        </w:rPr>
        <w:t xml:space="preserve"> </w:t>
      </w:r>
      <w:r w:rsidRPr="003F45BB">
        <w:rPr>
          <w:rFonts w:eastAsia="MS Mincho"/>
          <w:i/>
          <w:highlight w:val="white"/>
          <w:lang w:eastAsia="zh-CN"/>
        </w:rPr>
        <w:t>700</w:t>
      </w:r>
      <w:r w:rsidRPr="003F45BB">
        <w:rPr>
          <w:rFonts w:eastAsia="MS Mincho"/>
          <w:highlight w:val="white"/>
          <w:lang w:eastAsia="zh-CN"/>
        </w:rPr>
        <w:t xml:space="preserve">. Due to the lack of trust among all participants Grace however has no way of verifying that this value is correct as the service stores only the latest version of the state. The state service needs improvements. </w:t>
      </w:r>
    </w:p>
    <w:p w14:paraId="0F3900ED" w14:textId="49E23D1B" w:rsidR="004646F1" w:rsidRPr="00285310" w:rsidRDefault="00585E4B" w:rsidP="004646F1">
      <w:pPr>
        <w:keepNext/>
        <w:numPr>
          <w:ilvl w:val="2"/>
          <w:numId w:val="0"/>
        </w:numPr>
        <w:tabs>
          <w:tab w:val="clear" w:pos="794"/>
          <w:tab w:val="clear" w:pos="1191"/>
          <w:tab w:val="clear" w:pos="1588"/>
          <w:tab w:val="clear" w:pos="1985"/>
          <w:tab w:val="num" w:pos="720"/>
        </w:tabs>
        <w:overflowPunct/>
        <w:autoSpaceDE/>
        <w:autoSpaceDN/>
        <w:adjustRightInd/>
        <w:spacing w:before="240" w:after="60"/>
        <w:ind w:left="720" w:hanging="720"/>
        <w:jc w:val="left"/>
        <w:textAlignment w:val="auto"/>
        <w:outlineLvl w:val="2"/>
        <w:rPr>
          <w:rFonts w:eastAsia="MS Mincho" w:cs="Arial"/>
          <w:b/>
          <w:bCs/>
          <w:szCs w:val="26"/>
          <w:lang w:eastAsia="ja-JP" w:bidi="ar-DZ"/>
        </w:rPr>
      </w:pPr>
      <w:bookmarkStart w:id="47" w:name="_Toc68026931"/>
      <w:r w:rsidRPr="00285310">
        <w:rPr>
          <w:rFonts w:eastAsia="MS Mincho"/>
          <w:b/>
          <w:lang w:eastAsia="ja-JP" w:bidi="ar-DZ"/>
        </w:rPr>
        <w:t>5</w:t>
      </w:r>
      <w:r w:rsidR="006B657F" w:rsidRPr="00285310">
        <w:rPr>
          <w:rFonts w:eastAsia="MS Mincho"/>
          <w:b/>
          <w:lang w:eastAsia="ja-JP" w:bidi="ar-DZ"/>
        </w:rPr>
        <w:t>.1.2</w:t>
      </w:r>
      <w:r w:rsidR="006B657F" w:rsidRPr="00285310">
        <w:rPr>
          <w:rFonts w:eastAsia="MS Mincho"/>
          <w:b/>
          <w:lang w:eastAsia="ja-JP" w:bidi="ar-DZ"/>
        </w:rPr>
        <w:tab/>
      </w:r>
      <w:r w:rsidR="004646F1" w:rsidRPr="00285310">
        <w:rPr>
          <w:rFonts w:eastAsia="MS Mincho" w:cs="Arial"/>
          <w:b/>
          <w:bCs/>
          <w:szCs w:val="26"/>
          <w:lang w:eastAsia="ja-JP" w:bidi="ar-DZ"/>
        </w:rPr>
        <w:t>Chain of state changes</w:t>
      </w:r>
      <w:bookmarkEnd w:id="47"/>
    </w:p>
    <w:p w14:paraId="18E52E5C" w14:textId="4079EC05"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szCs w:val="24"/>
          <w:highlight w:val="white"/>
          <w:lang w:eastAsia="zh-CN"/>
        </w:rPr>
      </w:pPr>
      <w:r w:rsidRPr="003F45BB">
        <w:rPr>
          <w:rFonts w:eastAsia="MS Mincho"/>
          <w:szCs w:val="24"/>
          <w:highlight w:val="white"/>
          <w:lang w:eastAsia="zh-CN"/>
        </w:rPr>
        <w:t xml:space="preserve">Alice, Bob, Chuck and Dave decide to improve their service by storing information about the state changes. </w:t>
      </w:r>
      <w:r w:rsidR="00470ED0" w:rsidRPr="003F45BB">
        <w:rPr>
          <w:rFonts w:eastAsia="MS Mincho"/>
          <w:szCs w:val="24"/>
          <w:highlight w:val="white"/>
          <w:lang w:eastAsia="zh-CN"/>
        </w:rPr>
        <w:t xml:space="preserve">In </w:t>
      </w:r>
      <w:r w:rsidRPr="003F45BB">
        <w:rPr>
          <w:rFonts w:eastAsia="MS Mincho"/>
          <w:szCs w:val="24"/>
          <w:highlight w:val="white"/>
          <w:lang w:eastAsia="zh-CN"/>
        </w:rPr>
        <w:t xml:space="preserve">this way, any external user would be able to verify that the latest state is valid by going through all the state changes. The easiest solution would be to store the complete state each time it changes but that would not scale well, as the size of the state increases. </w:t>
      </w:r>
    </w:p>
    <w:p w14:paraId="2B3043FC" w14:textId="23E62252"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color w:val="202124"/>
          <w:sz w:val="21"/>
          <w:szCs w:val="21"/>
          <w:highlight w:val="white"/>
          <w:lang w:eastAsia="zh-CN"/>
        </w:rPr>
      </w:pPr>
      <w:r w:rsidRPr="003F45BB">
        <w:rPr>
          <w:rFonts w:eastAsia="MS Mincho"/>
          <w:szCs w:val="24"/>
          <w:highlight w:val="white"/>
          <w:lang w:eastAsia="zh-CN"/>
        </w:rPr>
        <w:t>A better option is</w:t>
      </w:r>
      <w:r w:rsidRPr="003F45BB">
        <w:rPr>
          <w:rFonts w:eastAsia="MS Mincho"/>
          <w:color w:val="202124"/>
          <w:sz w:val="21"/>
          <w:szCs w:val="21"/>
          <w:highlight w:val="white"/>
          <w:lang w:eastAsia="zh-CN"/>
        </w:rPr>
        <w:t xml:space="preserve"> </w:t>
      </w:r>
      <w:r w:rsidRPr="003F45BB">
        <w:rPr>
          <w:rFonts w:eastAsia="MS Mincho"/>
          <w:szCs w:val="24"/>
          <w:highlight w:val="white"/>
          <w:lang w:eastAsia="zh-CN"/>
        </w:rPr>
        <w:t>to store only the initial state and then store just the changes to that state. The order of the state changes is critical to reach the correct last state, therefore they also store in each state change a link to the previous, parent state change (P</w:t>
      </w:r>
      <w:r w:rsidR="004907F3" w:rsidRPr="003F45BB">
        <w:rPr>
          <w:rFonts w:eastAsia="MS Mincho"/>
          <w:szCs w:val="24"/>
          <w:highlight w:val="white"/>
          <w:lang w:eastAsia="zh-CN"/>
        </w:rPr>
        <w:t xml:space="preserve"> </w:t>
      </w:r>
      <w:r w:rsidRPr="003F45BB">
        <w:rPr>
          <w:rFonts w:eastAsia="MS Mincho"/>
          <w:szCs w:val="24"/>
          <w:highlight w:val="white"/>
          <w:lang w:eastAsia="zh-CN"/>
        </w:rPr>
        <w:t>=</w:t>
      </w:r>
      <w:r w:rsidR="004907F3" w:rsidRPr="003F45BB">
        <w:rPr>
          <w:rFonts w:eastAsia="MS Mincho"/>
          <w:szCs w:val="24"/>
          <w:highlight w:val="white"/>
          <w:lang w:eastAsia="zh-CN"/>
        </w:rPr>
        <w:t xml:space="preserve"> </w:t>
      </w:r>
      <w:r w:rsidRPr="003F45BB">
        <w:rPr>
          <w:rFonts w:eastAsia="MS Mincho"/>
          <w:szCs w:val="24"/>
          <w:highlight w:val="white"/>
          <w:lang w:eastAsia="zh-CN"/>
        </w:rPr>
        <w:t>S</w:t>
      </w:r>
      <w:r w:rsidRPr="003F45BB">
        <w:rPr>
          <w:rFonts w:eastAsia="MS Mincho"/>
          <w:i/>
          <w:iCs/>
          <w:szCs w:val="24"/>
          <w:highlight w:val="white"/>
          <w:lang w:eastAsia="zh-CN"/>
        </w:rPr>
        <w:t>i</w:t>
      </w:r>
      <w:r w:rsidRPr="003F45BB">
        <w:rPr>
          <w:rFonts w:eastAsia="MS Mincho"/>
          <w:szCs w:val="24"/>
          <w:highlight w:val="white"/>
          <w:lang w:eastAsia="zh-CN"/>
        </w:rPr>
        <w:t xml:space="preserve">). This way any external user would be able to verify the latest state simply by starting from the initial state and </w:t>
      </w:r>
      <w:r w:rsidR="00091807" w:rsidRPr="003F45BB">
        <w:rPr>
          <w:rFonts w:eastAsia="MS Mincho"/>
          <w:szCs w:val="24"/>
          <w:highlight w:val="white"/>
          <w:lang w:eastAsia="zh-CN"/>
        </w:rPr>
        <w:t>"</w:t>
      </w:r>
      <w:r w:rsidRPr="003F45BB">
        <w:rPr>
          <w:rFonts w:eastAsia="MS Mincho"/>
          <w:szCs w:val="24"/>
          <w:highlight w:val="white"/>
          <w:lang w:eastAsia="zh-CN"/>
        </w:rPr>
        <w:t>replaying</w:t>
      </w:r>
      <w:r w:rsidR="00570D7E" w:rsidRPr="003F45BB">
        <w:rPr>
          <w:rFonts w:eastAsia="MS Mincho"/>
          <w:szCs w:val="24"/>
          <w:highlight w:val="white"/>
          <w:lang w:eastAsia="zh-CN"/>
        </w:rPr>
        <w:t>''</w:t>
      </w:r>
      <w:r w:rsidRPr="003F45BB">
        <w:rPr>
          <w:rFonts w:eastAsia="MS Mincho"/>
          <w:szCs w:val="24"/>
          <w:highlight w:val="white"/>
          <w:lang w:eastAsia="zh-CN"/>
        </w:rPr>
        <w:t xml:space="preserve"> all state changes with the right order. They agree on these changes and implement them in their protocol </w:t>
      </w:r>
      <w:r w:rsidRPr="003F45BB">
        <w:rPr>
          <w:rFonts w:eastAsia="MS Mincho"/>
          <w:i/>
          <w:iCs/>
          <w:szCs w:val="24"/>
          <w:highlight w:val="white"/>
          <w:lang w:eastAsia="zh-CN"/>
        </w:rPr>
        <w:t>Π</w:t>
      </w:r>
      <w:r w:rsidRPr="003F45BB">
        <w:rPr>
          <w:rFonts w:eastAsia="MS Mincho"/>
          <w:szCs w:val="24"/>
          <w:highlight w:val="white"/>
          <w:lang w:eastAsia="zh-CN"/>
        </w:rPr>
        <w:t>.</w:t>
      </w:r>
    </w:p>
    <w:p w14:paraId="75ACD5BD" w14:textId="2A67CE03"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szCs w:val="24"/>
          <w:highlight w:val="white"/>
          <w:lang w:eastAsia="zh-CN"/>
        </w:rPr>
      </w:pPr>
      <w:r w:rsidRPr="003F45BB">
        <w:rPr>
          <w:rFonts w:eastAsia="MS Mincho"/>
          <w:szCs w:val="24"/>
          <w:highlight w:val="white"/>
          <w:lang w:eastAsia="zh-CN"/>
        </w:rPr>
        <w:t>When Grace asks for the value of x, the service responds with x</w:t>
      </w:r>
      <w:r w:rsidR="004907F3" w:rsidRPr="003F45BB">
        <w:rPr>
          <w:rFonts w:eastAsia="MS Mincho"/>
          <w:szCs w:val="24"/>
          <w:highlight w:val="white"/>
          <w:lang w:eastAsia="zh-CN"/>
        </w:rPr>
        <w:t xml:space="preserve"> </w:t>
      </w:r>
      <w:r w:rsidRPr="003F45BB">
        <w:rPr>
          <w:rFonts w:eastAsia="MS Mincho"/>
          <w:szCs w:val="24"/>
          <w:highlight w:val="white"/>
          <w:lang w:eastAsia="zh-CN"/>
        </w:rPr>
        <w:t>=</w:t>
      </w:r>
      <w:r w:rsidR="004907F3" w:rsidRPr="003F45BB">
        <w:rPr>
          <w:rFonts w:eastAsia="MS Mincho"/>
          <w:szCs w:val="24"/>
          <w:highlight w:val="white"/>
          <w:lang w:eastAsia="zh-CN"/>
        </w:rPr>
        <w:t xml:space="preserve"> </w:t>
      </w:r>
      <w:r w:rsidRPr="003F45BB">
        <w:rPr>
          <w:rFonts w:eastAsia="MS Mincho"/>
          <w:szCs w:val="24"/>
          <w:highlight w:val="white"/>
          <w:lang w:eastAsia="zh-CN"/>
        </w:rPr>
        <w:t xml:space="preserve">700 as before. If Grace wants to validate that this is correct, she can get the whole sequence of state changes from any of Alice, Bob, Chuck or Dave </w:t>
      </w:r>
      <w:r w:rsidR="00537CEB" w:rsidRPr="003F45BB">
        <w:rPr>
          <w:rFonts w:eastAsia="MS Mincho"/>
          <w:szCs w:val="24"/>
          <w:highlight w:val="white"/>
          <w:lang w:eastAsia="zh-CN"/>
        </w:rPr>
        <w:t xml:space="preserve">(see Figure 3) </w:t>
      </w:r>
      <w:r w:rsidRPr="003F45BB">
        <w:rPr>
          <w:rFonts w:eastAsia="MS Mincho"/>
          <w:szCs w:val="24"/>
          <w:highlight w:val="white"/>
          <w:lang w:eastAsia="zh-CN"/>
        </w:rPr>
        <w:t>and confirm that the value of x is 700.</w:t>
      </w:r>
    </w:p>
    <w:p w14:paraId="02DBA625" w14:textId="1B072886" w:rsidR="006B657F" w:rsidRPr="00285310" w:rsidRDefault="006B657F" w:rsidP="006B657F">
      <w:pPr>
        <w:pStyle w:val="Figure"/>
      </w:pPr>
      <w:bookmarkStart w:id="48" w:name="_Toc68095519"/>
      <w:r w:rsidRPr="003F45BB">
        <w:rPr>
          <w:noProof/>
          <w:lang w:eastAsia="en-GB"/>
        </w:rPr>
        <w:lastRenderedPageBreak/>
        <w:drawing>
          <wp:inline distT="0" distB="0" distL="0" distR="0" wp14:anchorId="7CAA6BBA" wp14:editId="30F3B09D">
            <wp:extent cx="3962400" cy="2657475"/>
            <wp:effectExtent l="0" t="0" r="0"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62400" cy="2657475"/>
                    </a:xfrm>
                    <a:prstGeom prst="rect">
                      <a:avLst/>
                    </a:prstGeom>
                  </pic:spPr>
                </pic:pic>
              </a:graphicData>
            </a:graphic>
          </wp:inline>
        </w:drawing>
      </w:r>
    </w:p>
    <w:p w14:paraId="0E2B167B" w14:textId="61B549C3" w:rsidR="004646F1" w:rsidRPr="00285310" w:rsidRDefault="00091807" w:rsidP="006B657F">
      <w:pPr>
        <w:pStyle w:val="FigureNoTitle0"/>
      </w:pPr>
      <w:r w:rsidRPr="00285310">
        <w:t>Figure 3</w:t>
      </w:r>
      <w:r w:rsidR="006B657F" w:rsidRPr="00285310">
        <w:t xml:space="preserve"> – </w:t>
      </w:r>
      <w:r w:rsidRPr="00285310">
        <w:t xml:space="preserve">Chain </w:t>
      </w:r>
      <w:r w:rsidR="004646F1" w:rsidRPr="00285310">
        <w:t>of state</w:t>
      </w:r>
      <w:bookmarkEnd w:id="48"/>
    </w:p>
    <w:p w14:paraId="6B9A92EE" w14:textId="289AF889" w:rsidR="004646F1" w:rsidRPr="003F45BB" w:rsidRDefault="004646F1" w:rsidP="006B657F">
      <w:pPr>
        <w:tabs>
          <w:tab w:val="clear" w:pos="794"/>
          <w:tab w:val="clear" w:pos="1191"/>
          <w:tab w:val="clear" w:pos="1588"/>
          <w:tab w:val="clear" w:pos="1985"/>
        </w:tabs>
        <w:overflowPunct/>
        <w:autoSpaceDE/>
        <w:autoSpaceDN/>
        <w:adjustRightInd/>
        <w:textAlignment w:val="auto"/>
        <w:rPr>
          <w:rFonts w:eastAsia="MS Mincho"/>
          <w:szCs w:val="24"/>
          <w:lang w:eastAsia="zh-CN"/>
        </w:rPr>
      </w:pPr>
      <w:r w:rsidRPr="003F45BB">
        <w:rPr>
          <w:rFonts w:eastAsia="MS Mincho"/>
          <w:szCs w:val="24"/>
          <w:highlight w:val="white"/>
          <w:lang w:eastAsia="zh-CN"/>
        </w:rPr>
        <w:t xml:space="preserve">However, Grace is still suspicious that any of the state changes may have been modified by any or all members of the </w:t>
      </w:r>
      <w:proofErr w:type="gramStart"/>
      <w:r w:rsidRPr="003F45BB">
        <w:rPr>
          <w:rFonts w:eastAsia="MS Mincho"/>
          <w:szCs w:val="24"/>
          <w:highlight w:val="white"/>
          <w:lang w:eastAsia="zh-CN"/>
        </w:rPr>
        <w:t>group</w:t>
      </w:r>
      <w:proofErr w:type="gramEnd"/>
      <w:r w:rsidRPr="003F45BB">
        <w:rPr>
          <w:rFonts w:eastAsia="MS Mincho"/>
          <w:szCs w:val="24"/>
          <w:highlight w:val="white"/>
          <w:lang w:eastAsia="zh-CN"/>
        </w:rPr>
        <w:t xml:space="preserve"> so she asks for proof that each state change has not been tampered with.</w:t>
      </w:r>
      <w:r w:rsidRPr="003F45BB">
        <w:rPr>
          <w:rFonts w:eastAsia="MS Mincho"/>
          <w:color w:val="202124"/>
          <w:sz w:val="21"/>
          <w:szCs w:val="21"/>
          <w:highlight w:val="white"/>
          <w:lang w:eastAsia="zh-CN"/>
        </w:rPr>
        <w:t xml:space="preserve"> </w:t>
      </w:r>
      <w:r w:rsidRPr="003F45BB">
        <w:rPr>
          <w:rFonts w:eastAsia="MS Mincho"/>
          <w:szCs w:val="24"/>
          <w:highlight w:val="white"/>
          <w:lang w:eastAsia="zh-CN"/>
        </w:rPr>
        <w:t xml:space="preserve">To provide further assurance Alice, Bob, Chuck and Dave (we will be calling them the "network" from now on) decide to use the value that links the sequence of state changes in a way that not only points to the right </w:t>
      </w:r>
      <w:proofErr w:type="gramStart"/>
      <w:r w:rsidRPr="003F45BB">
        <w:rPr>
          <w:rFonts w:eastAsia="MS Mincho"/>
          <w:szCs w:val="24"/>
          <w:highlight w:val="white"/>
          <w:lang w:eastAsia="zh-CN"/>
        </w:rPr>
        <w:t>parent</w:t>
      </w:r>
      <w:proofErr w:type="gramEnd"/>
      <w:r w:rsidRPr="003F45BB">
        <w:rPr>
          <w:rFonts w:eastAsia="MS Mincho"/>
          <w:szCs w:val="24"/>
          <w:highlight w:val="white"/>
          <w:lang w:eastAsia="zh-CN"/>
        </w:rPr>
        <w:t xml:space="preserve"> but it can also be used to validate that the parent state change has not been modified</w:t>
      </w:r>
      <w:r w:rsidR="00537CEB" w:rsidRPr="003F45BB">
        <w:rPr>
          <w:rFonts w:eastAsia="MS Mincho"/>
          <w:szCs w:val="24"/>
          <w:highlight w:val="white"/>
          <w:lang w:eastAsia="zh-CN"/>
        </w:rPr>
        <w:t xml:space="preserve"> (see Figure 4)</w:t>
      </w:r>
      <w:r w:rsidRPr="003F45BB">
        <w:rPr>
          <w:rFonts w:eastAsia="MS Mincho"/>
          <w:szCs w:val="24"/>
          <w:highlight w:val="white"/>
          <w:lang w:eastAsia="zh-CN"/>
        </w:rPr>
        <w:t>. The tool they use to achieve this is a cryptographic hash function</w:t>
      </w:r>
      <w:r w:rsidRPr="003F45BB">
        <w:rPr>
          <w:rFonts w:eastAsia="MS Mincho"/>
          <w:vertAlign w:val="superscript"/>
          <w:lang w:eastAsia="zh-CN"/>
        </w:rPr>
        <w:t>7</w:t>
      </w:r>
      <w:r w:rsidRPr="003F45BB">
        <w:rPr>
          <w:rFonts w:eastAsia="MS Mincho"/>
          <w:szCs w:val="24"/>
          <w:highlight w:val="white"/>
          <w:lang w:eastAsia="zh-CN"/>
        </w:rPr>
        <w:t>. When a new transaction is performed and added to the chain, they link it to the previous one using the hash of the previous transaction, which in turn includes the hash of its parent and so on. In these terms, when a state change is modified, the hash of this state becomes invalid and so does the next stage change that includes it.</w:t>
      </w:r>
    </w:p>
    <w:p w14:paraId="770412D9" w14:textId="02F80DBC" w:rsidR="006B657F" w:rsidRPr="003F45BB" w:rsidRDefault="006B657F" w:rsidP="006B657F">
      <w:pPr>
        <w:pStyle w:val="Figure"/>
        <w:rPr>
          <w:rFonts w:eastAsia="MS Mincho"/>
          <w:b/>
          <w:bCs/>
          <w:lang w:eastAsia="zh-CN"/>
        </w:rPr>
      </w:pPr>
      <w:r w:rsidRPr="003F45BB">
        <w:rPr>
          <w:noProof/>
          <w:lang w:eastAsia="en-GB"/>
        </w:rPr>
        <w:drawing>
          <wp:inline distT="0" distB="0" distL="0" distR="0" wp14:anchorId="43C411E5" wp14:editId="53EF56D5">
            <wp:extent cx="4962525" cy="292417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62525" cy="2924175"/>
                    </a:xfrm>
                    <a:prstGeom prst="rect">
                      <a:avLst/>
                    </a:prstGeom>
                  </pic:spPr>
                </pic:pic>
              </a:graphicData>
            </a:graphic>
          </wp:inline>
        </w:drawing>
      </w:r>
    </w:p>
    <w:p w14:paraId="01338632" w14:textId="03EDD75F" w:rsidR="00AD1F59" w:rsidRPr="003F45BB" w:rsidRDefault="00AD1F59" w:rsidP="00AD1F59">
      <w:pPr>
        <w:pStyle w:val="FigureNoTitle0"/>
        <w:rPr>
          <w:rFonts w:eastAsia="MS Mincho"/>
          <w:lang w:eastAsia="zh-CN"/>
        </w:rPr>
      </w:pPr>
      <w:r w:rsidRPr="00285310">
        <w:t xml:space="preserve">Figure </w:t>
      </w:r>
      <w:r w:rsidRPr="003F45BB">
        <w:t>4</w:t>
      </w:r>
      <w:r w:rsidRPr="00285310">
        <w:t xml:space="preserve"> – </w:t>
      </w:r>
      <w:r w:rsidRPr="003F45BB">
        <w:rPr>
          <w:rFonts w:eastAsia="MS Mincho"/>
          <w:lang w:eastAsia="zh-CN"/>
        </w:rPr>
        <w:t>Chain of state change</w:t>
      </w:r>
    </w:p>
    <w:p w14:paraId="36E79143" w14:textId="60B6E30E" w:rsidR="000B4050" w:rsidRPr="00285310" w:rsidRDefault="000B4050" w:rsidP="000B4050">
      <w:pPr>
        <w:pStyle w:val="Figure"/>
      </w:pPr>
      <w:bookmarkStart w:id="49" w:name="_Toc68095521"/>
      <w:r w:rsidRPr="003F45BB">
        <w:rPr>
          <w:noProof/>
          <w:lang w:eastAsia="en-GB"/>
        </w:rPr>
        <w:lastRenderedPageBreak/>
        <w:drawing>
          <wp:inline distT="0" distB="0" distL="0" distR="0" wp14:anchorId="63316940" wp14:editId="006398E5">
            <wp:extent cx="6120765" cy="35814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3581400"/>
                    </a:xfrm>
                    <a:prstGeom prst="rect">
                      <a:avLst/>
                    </a:prstGeom>
                  </pic:spPr>
                </pic:pic>
              </a:graphicData>
            </a:graphic>
          </wp:inline>
        </w:drawing>
      </w:r>
    </w:p>
    <w:p w14:paraId="6C1ADC73" w14:textId="2777B856" w:rsidR="004646F1" w:rsidRPr="00285310" w:rsidRDefault="00091807" w:rsidP="004646F1">
      <w:pPr>
        <w:keepLines/>
        <w:spacing w:before="240" w:after="120"/>
        <w:jc w:val="center"/>
        <w:rPr>
          <w:b/>
        </w:rPr>
      </w:pPr>
      <w:r w:rsidRPr="00285310">
        <w:rPr>
          <w:b/>
        </w:rPr>
        <w:t>Figure 5</w:t>
      </w:r>
      <w:r w:rsidR="00AD1F59" w:rsidRPr="00285310">
        <w:rPr>
          <w:b/>
        </w:rPr>
        <w:t xml:space="preserve"> – An </w:t>
      </w:r>
      <w:r w:rsidR="004646F1" w:rsidRPr="00285310">
        <w:rPr>
          <w:b/>
        </w:rPr>
        <w:t>example of state validation</w:t>
      </w:r>
      <w:bookmarkEnd w:id="49"/>
    </w:p>
    <w:p w14:paraId="49507281" w14:textId="5C3D6AC5"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szCs w:val="24"/>
          <w:highlight w:val="white"/>
          <w:lang w:eastAsia="zh-CN"/>
        </w:rPr>
      </w:pPr>
      <w:r w:rsidRPr="003F45BB">
        <w:rPr>
          <w:rFonts w:eastAsia="MS Mincho"/>
          <w:szCs w:val="24"/>
          <w:highlight w:val="white"/>
          <w:lang w:eastAsia="zh-CN"/>
        </w:rPr>
        <w:t xml:space="preserve">In the example </w:t>
      </w:r>
      <w:r w:rsidR="00537CEB" w:rsidRPr="003F45BB">
        <w:rPr>
          <w:rFonts w:eastAsia="MS Mincho"/>
          <w:szCs w:val="24"/>
          <w:highlight w:val="white"/>
          <w:lang w:eastAsia="zh-CN"/>
        </w:rPr>
        <w:t>shown in Figure 5</w:t>
      </w:r>
      <w:r w:rsidRPr="003F45BB">
        <w:rPr>
          <w:rFonts w:eastAsia="MS Mincho"/>
          <w:szCs w:val="24"/>
          <w:highlight w:val="white"/>
          <w:lang w:eastAsia="zh-CN"/>
        </w:rPr>
        <w:t>, if the T</w:t>
      </w:r>
      <w:r w:rsidRPr="003F45BB">
        <w:rPr>
          <w:rFonts w:eastAsia="MS Mincho"/>
          <w:szCs w:val="24"/>
          <w:highlight w:val="white"/>
          <w:vertAlign w:val="subscript"/>
          <w:lang w:eastAsia="zh-CN"/>
        </w:rPr>
        <w:t>2</w:t>
      </w:r>
      <w:r w:rsidRPr="003F45BB">
        <w:rPr>
          <w:rFonts w:eastAsia="MS Mincho"/>
          <w:szCs w:val="24"/>
          <w:highlight w:val="white"/>
          <w:lang w:eastAsia="zh-CN"/>
        </w:rPr>
        <w:t xml:space="preserve"> contents are modified, the parent hash of the subsequent transaction is automatically invalidated. Now anyone who wants to validate the current state can do so by:</w:t>
      </w:r>
    </w:p>
    <w:p w14:paraId="2E458898" w14:textId="13311223" w:rsidR="004646F1" w:rsidRPr="003F45BB" w:rsidRDefault="00AD1F59" w:rsidP="00AD1F59">
      <w:pPr>
        <w:pStyle w:val="enumlev1"/>
        <w:rPr>
          <w:rFonts w:eastAsia="MS Mincho"/>
          <w:szCs w:val="24"/>
          <w:highlight w:val="white"/>
          <w:lang w:eastAsia="zh-CN"/>
        </w:rPr>
      </w:pPr>
      <w:r w:rsidRPr="003F45BB">
        <w:rPr>
          <w:rFonts w:eastAsia="MS Mincho"/>
          <w:sz w:val="18"/>
          <w:szCs w:val="18"/>
          <w:highlight w:val="white"/>
          <w:lang w:eastAsia="zh-CN"/>
        </w:rPr>
        <w:sym w:font="Symbol" w:char="F0B7"/>
      </w:r>
      <w:r w:rsidRPr="003F45BB">
        <w:rPr>
          <w:rFonts w:eastAsia="MS Mincho"/>
          <w:sz w:val="18"/>
          <w:szCs w:val="18"/>
          <w:highlight w:val="white"/>
          <w:lang w:eastAsia="zh-CN"/>
        </w:rPr>
        <w:tab/>
      </w:r>
      <w:r w:rsidR="004646F1" w:rsidRPr="003F45BB">
        <w:rPr>
          <w:rFonts w:eastAsia="MS Mincho"/>
          <w:szCs w:val="24"/>
          <w:highlight w:val="white"/>
          <w:lang w:eastAsia="zh-CN"/>
        </w:rPr>
        <w:t xml:space="preserve">starting </w:t>
      </w:r>
      <w:r w:rsidR="004646F1" w:rsidRPr="003F45BB">
        <w:rPr>
          <w:rFonts w:eastAsia="MS Mincho"/>
          <w:highlight w:val="white"/>
          <w:lang w:eastAsia="zh-CN"/>
        </w:rPr>
        <w:t>from</w:t>
      </w:r>
      <w:r w:rsidR="004646F1" w:rsidRPr="003F45BB">
        <w:rPr>
          <w:rFonts w:eastAsia="MS Mincho"/>
          <w:szCs w:val="24"/>
          <w:highlight w:val="white"/>
          <w:lang w:eastAsia="zh-CN"/>
        </w:rPr>
        <w:t xml:space="preserve"> the initial state</w:t>
      </w:r>
      <w:r w:rsidRPr="003F45BB">
        <w:rPr>
          <w:rFonts w:eastAsia="MS Mincho"/>
          <w:szCs w:val="24"/>
          <w:highlight w:val="white"/>
          <w:lang w:eastAsia="zh-CN"/>
        </w:rPr>
        <w:t>;</w:t>
      </w:r>
    </w:p>
    <w:p w14:paraId="3C95FEDE" w14:textId="5C918149" w:rsidR="004646F1" w:rsidRPr="003F45BB" w:rsidRDefault="00AD1F59" w:rsidP="00AD1F59">
      <w:pPr>
        <w:pStyle w:val="enumlev1"/>
        <w:rPr>
          <w:rFonts w:eastAsia="MS Mincho"/>
          <w:highlight w:val="white"/>
          <w:lang w:eastAsia="zh-CN"/>
        </w:rPr>
      </w:pPr>
      <w:r w:rsidRPr="003F45BB">
        <w:rPr>
          <w:rFonts w:eastAsia="MS Mincho"/>
          <w:sz w:val="18"/>
          <w:szCs w:val="18"/>
          <w:highlight w:val="white"/>
          <w:lang w:eastAsia="zh-CN"/>
        </w:rPr>
        <w:sym w:font="Symbol" w:char="F0B7"/>
      </w:r>
      <w:r w:rsidRPr="003F45BB">
        <w:rPr>
          <w:rFonts w:eastAsia="MS Mincho"/>
          <w:sz w:val="18"/>
          <w:szCs w:val="18"/>
          <w:highlight w:val="white"/>
          <w:lang w:eastAsia="zh-CN"/>
        </w:rPr>
        <w:tab/>
      </w:r>
      <w:r w:rsidR="004646F1" w:rsidRPr="003F45BB">
        <w:rPr>
          <w:rFonts w:eastAsia="MS Mincho"/>
          <w:highlight w:val="white"/>
          <w:lang w:eastAsia="zh-CN"/>
        </w:rPr>
        <w:t>for each state change</w:t>
      </w:r>
      <w:r w:rsidRPr="003F45BB">
        <w:rPr>
          <w:rFonts w:eastAsia="MS Mincho"/>
          <w:highlight w:val="white"/>
          <w:lang w:eastAsia="zh-CN"/>
        </w:rPr>
        <w:t>;</w:t>
      </w:r>
    </w:p>
    <w:p w14:paraId="615F67B5" w14:textId="5519ACAD" w:rsidR="004646F1" w:rsidRPr="003F45BB" w:rsidRDefault="00AD1F59" w:rsidP="00AD1F59">
      <w:pPr>
        <w:pStyle w:val="enumlev1"/>
        <w:rPr>
          <w:rFonts w:eastAsia="MS Mincho"/>
          <w:highlight w:val="white"/>
          <w:lang w:eastAsia="zh-CN"/>
        </w:rPr>
      </w:pPr>
      <w:r w:rsidRPr="003F45BB">
        <w:rPr>
          <w:rFonts w:eastAsia="MS Mincho"/>
          <w:sz w:val="18"/>
          <w:szCs w:val="18"/>
          <w:highlight w:val="white"/>
          <w:lang w:eastAsia="zh-CN"/>
        </w:rPr>
        <w:sym w:font="Symbol" w:char="F0B7"/>
      </w:r>
      <w:r w:rsidRPr="003F45BB">
        <w:rPr>
          <w:rFonts w:eastAsia="MS Mincho"/>
          <w:sz w:val="18"/>
          <w:szCs w:val="18"/>
          <w:highlight w:val="white"/>
          <w:lang w:eastAsia="zh-CN"/>
        </w:rPr>
        <w:tab/>
      </w:r>
      <w:r w:rsidR="004646F1" w:rsidRPr="003F45BB">
        <w:rPr>
          <w:rFonts w:eastAsia="MS Mincho"/>
          <w:highlight w:val="white"/>
          <w:lang w:eastAsia="zh-CN"/>
        </w:rPr>
        <w:t>calculate the hash of the parent transaction</w:t>
      </w:r>
      <w:r w:rsidRPr="003F45BB">
        <w:rPr>
          <w:rFonts w:eastAsia="MS Mincho"/>
          <w:highlight w:val="white"/>
          <w:lang w:eastAsia="zh-CN"/>
        </w:rPr>
        <w:t>;</w:t>
      </w:r>
    </w:p>
    <w:p w14:paraId="241A7B86" w14:textId="55025CE9" w:rsidR="004646F1" w:rsidRPr="003F45BB" w:rsidRDefault="00AD1F59" w:rsidP="00AD1F59">
      <w:pPr>
        <w:pStyle w:val="enumlev2"/>
        <w:rPr>
          <w:rFonts w:eastAsia="MS Mincho"/>
          <w:highlight w:val="white"/>
          <w:lang w:eastAsia="zh-CN"/>
        </w:rPr>
      </w:pPr>
      <w:r w:rsidRPr="003F45BB">
        <w:rPr>
          <w:rFonts w:eastAsia="MS Mincho"/>
          <w:sz w:val="18"/>
          <w:szCs w:val="18"/>
          <w:highlight w:val="white"/>
          <w:lang w:eastAsia="zh-CN"/>
        </w:rPr>
        <w:sym w:font="Symbol" w:char="F06F"/>
      </w:r>
      <w:r w:rsidRPr="003F45BB">
        <w:rPr>
          <w:rFonts w:eastAsia="MS Mincho"/>
          <w:sz w:val="18"/>
          <w:szCs w:val="18"/>
          <w:highlight w:val="white"/>
          <w:lang w:eastAsia="zh-CN"/>
        </w:rPr>
        <w:tab/>
      </w:r>
      <w:r w:rsidR="004646F1" w:rsidRPr="003F45BB">
        <w:rPr>
          <w:rFonts w:eastAsia="MS Mincho"/>
          <w:highlight w:val="white"/>
          <w:lang w:eastAsia="zh-CN"/>
        </w:rPr>
        <w:t>compare it with the parent hash stored in the current state change</w:t>
      </w:r>
      <w:r w:rsidRPr="003F45BB">
        <w:rPr>
          <w:rFonts w:eastAsia="MS Mincho"/>
          <w:highlight w:val="white"/>
          <w:lang w:eastAsia="zh-CN"/>
        </w:rPr>
        <w:t>4</w:t>
      </w:r>
    </w:p>
    <w:p w14:paraId="27018552" w14:textId="7CB7B001" w:rsidR="004646F1" w:rsidRPr="003F45BB" w:rsidRDefault="00AD1F59" w:rsidP="00AD1F59">
      <w:pPr>
        <w:pStyle w:val="enumlev2"/>
        <w:rPr>
          <w:rFonts w:eastAsia="MS Mincho"/>
          <w:highlight w:val="white"/>
          <w:lang w:eastAsia="zh-CN"/>
        </w:rPr>
      </w:pPr>
      <w:r w:rsidRPr="003F45BB">
        <w:rPr>
          <w:rFonts w:eastAsia="MS Mincho"/>
          <w:sz w:val="18"/>
          <w:szCs w:val="18"/>
          <w:highlight w:val="white"/>
          <w:lang w:eastAsia="zh-CN"/>
        </w:rPr>
        <w:sym w:font="Symbol" w:char="F06F"/>
      </w:r>
      <w:r w:rsidRPr="003F45BB">
        <w:rPr>
          <w:rFonts w:eastAsia="MS Mincho"/>
          <w:sz w:val="18"/>
          <w:szCs w:val="18"/>
          <w:highlight w:val="white"/>
          <w:lang w:eastAsia="zh-CN"/>
        </w:rPr>
        <w:tab/>
      </w:r>
      <w:r w:rsidR="004646F1" w:rsidRPr="003F45BB">
        <w:rPr>
          <w:rFonts w:eastAsia="MS Mincho"/>
          <w:highlight w:val="white"/>
          <w:lang w:eastAsia="zh-CN"/>
        </w:rPr>
        <w:t>replay the state change</w:t>
      </w:r>
      <w:r w:rsidRPr="003F45BB">
        <w:rPr>
          <w:rFonts w:eastAsia="MS Mincho"/>
          <w:highlight w:val="white"/>
          <w:lang w:eastAsia="zh-CN"/>
        </w:rPr>
        <w:t>.</w:t>
      </w:r>
    </w:p>
    <w:p w14:paraId="006452C4" w14:textId="036FE420"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szCs w:val="24"/>
          <w:highlight w:val="white"/>
          <w:lang w:eastAsia="zh-CN"/>
        </w:rPr>
      </w:pPr>
      <w:r w:rsidRPr="003F45BB">
        <w:rPr>
          <w:rFonts w:eastAsia="MS Mincho"/>
          <w:szCs w:val="24"/>
          <w:highlight w:val="white"/>
          <w:lang w:eastAsia="zh-CN"/>
        </w:rPr>
        <w:t xml:space="preserve">Following these steps, Grace can confirm that the valid chain of state changes is </w:t>
      </w:r>
      <w:r w:rsidRPr="003F45BB">
        <w:rPr>
          <w:rFonts w:eastAsia="MS Mincho"/>
          <w:i/>
          <w:szCs w:val="24"/>
          <w:highlight w:val="white"/>
          <w:lang w:eastAsia="zh-CN"/>
        </w:rPr>
        <w:t>Chain</w:t>
      </w:r>
      <w:r w:rsidRPr="003F45BB">
        <w:rPr>
          <w:rFonts w:eastAsia="MS Mincho"/>
          <w:i/>
          <w:szCs w:val="24"/>
          <w:highlight w:val="white"/>
          <w:vertAlign w:val="subscript"/>
          <w:lang w:eastAsia="zh-CN"/>
        </w:rPr>
        <w:t>1</w:t>
      </w:r>
      <w:r w:rsidRPr="003F45BB">
        <w:rPr>
          <w:rFonts w:eastAsia="MS Mincho"/>
          <w:szCs w:val="24"/>
          <w:highlight w:val="white"/>
          <w:lang w:eastAsia="zh-CN"/>
        </w:rPr>
        <w:t xml:space="preserve"> and value for </w:t>
      </w:r>
      <w:r w:rsidRPr="003F45BB">
        <w:rPr>
          <w:rFonts w:eastAsia="MS Mincho"/>
          <w:i/>
          <w:szCs w:val="24"/>
          <w:highlight w:val="white"/>
          <w:lang w:eastAsia="zh-CN"/>
        </w:rPr>
        <w:t>y</w:t>
      </w:r>
      <w:r w:rsidRPr="003F45BB">
        <w:rPr>
          <w:rFonts w:eastAsia="MS Mincho"/>
          <w:szCs w:val="24"/>
          <w:highlight w:val="white"/>
          <w:lang w:eastAsia="zh-CN"/>
        </w:rPr>
        <w:t xml:space="preserve"> after transaction </w:t>
      </w:r>
      <w:r w:rsidRPr="003F45BB">
        <w:rPr>
          <w:rFonts w:eastAsia="MS Mincho"/>
          <w:i/>
          <w:szCs w:val="24"/>
          <w:highlight w:val="white"/>
          <w:lang w:eastAsia="zh-CN"/>
        </w:rPr>
        <w:t>T</w:t>
      </w:r>
      <w:r w:rsidRPr="003F45BB">
        <w:rPr>
          <w:rFonts w:eastAsia="MS Mincho"/>
          <w:i/>
          <w:szCs w:val="24"/>
          <w:highlight w:val="white"/>
          <w:vertAlign w:val="subscript"/>
          <w:lang w:eastAsia="zh-CN"/>
        </w:rPr>
        <w:t>4</w:t>
      </w:r>
      <w:r w:rsidRPr="003F45BB">
        <w:rPr>
          <w:rFonts w:eastAsia="MS Mincho"/>
          <w:i/>
          <w:szCs w:val="24"/>
          <w:highlight w:val="white"/>
          <w:lang w:eastAsia="zh-CN"/>
        </w:rPr>
        <w:t xml:space="preserve"> </w:t>
      </w:r>
      <w:r w:rsidRPr="003F45BB">
        <w:rPr>
          <w:rFonts w:eastAsia="MS Mincho"/>
          <w:szCs w:val="24"/>
          <w:highlight w:val="white"/>
          <w:lang w:eastAsia="zh-CN"/>
        </w:rPr>
        <w:t>is</w:t>
      </w:r>
      <w:r w:rsidRPr="003F45BB">
        <w:rPr>
          <w:rFonts w:eastAsia="MS Mincho"/>
          <w:i/>
          <w:szCs w:val="24"/>
          <w:highlight w:val="white"/>
          <w:lang w:eastAsia="zh-CN"/>
        </w:rPr>
        <w:t xml:space="preserve"> y</w:t>
      </w:r>
      <w:r w:rsidR="004907F3" w:rsidRPr="003F45BB">
        <w:rPr>
          <w:rFonts w:eastAsia="MS Mincho"/>
          <w:i/>
          <w:szCs w:val="24"/>
          <w:highlight w:val="white"/>
          <w:lang w:eastAsia="zh-CN"/>
        </w:rPr>
        <w:t xml:space="preserve"> </w:t>
      </w:r>
      <w:r w:rsidRPr="003F45BB">
        <w:rPr>
          <w:rFonts w:eastAsia="MS Mincho"/>
          <w:i/>
          <w:szCs w:val="24"/>
          <w:highlight w:val="white"/>
          <w:lang w:eastAsia="zh-CN"/>
        </w:rPr>
        <w:t>=</w:t>
      </w:r>
      <w:r w:rsidR="004907F3" w:rsidRPr="003F45BB">
        <w:rPr>
          <w:rFonts w:eastAsia="MS Mincho"/>
          <w:i/>
          <w:szCs w:val="24"/>
          <w:highlight w:val="white"/>
          <w:lang w:eastAsia="zh-CN"/>
        </w:rPr>
        <w:t xml:space="preserve"> </w:t>
      </w:r>
      <w:r w:rsidRPr="003F45BB">
        <w:rPr>
          <w:rFonts w:eastAsia="MS Mincho"/>
          <w:i/>
          <w:szCs w:val="24"/>
          <w:highlight w:val="white"/>
          <w:lang w:eastAsia="zh-CN"/>
        </w:rPr>
        <w:t>200</w:t>
      </w:r>
      <w:r w:rsidRPr="003F45BB">
        <w:rPr>
          <w:rFonts w:eastAsia="MS Mincho"/>
          <w:szCs w:val="24"/>
          <w:highlight w:val="white"/>
          <w:lang w:eastAsia="zh-CN"/>
        </w:rPr>
        <w:t xml:space="preserve"> and the value of </w:t>
      </w:r>
      <w:r w:rsidRPr="003F45BB">
        <w:rPr>
          <w:rFonts w:eastAsia="MS Mincho"/>
          <w:i/>
          <w:szCs w:val="24"/>
          <w:highlight w:val="white"/>
          <w:lang w:eastAsia="zh-CN"/>
        </w:rPr>
        <w:t>y</w:t>
      </w:r>
      <w:r w:rsidR="004907F3" w:rsidRPr="003F45BB">
        <w:rPr>
          <w:rFonts w:eastAsia="MS Mincho"/>
          <w:i/>
          <w:szCs w:val="24"/>
          <w:highlight w:val="white"/>
          <w:lang w:eastAsia="zh-CN"/>
        </w:rPr>
        <w:t xml:space="preserve"> </w:t>
      </w:r>
      <w:r w:rsidRPr="003F45BB">
        <w:rPr>
          <w:rFonts w:eastAsia="MS Mincho"/>
          <w:i/>
          <w:szCs w:val="24"/>
          <w:highlight w:val="white"/>
          <w:lang w:eastAsia="zh-CN"/>
        </w:rPr>
        <w:t>=</w:t>
      </w:r>
      <w:r w:rsidR="004907F3" w:rsidRPr="003F45BB">
        <w:rPr>
          <w:rFonts w:eastAsia="MS Mincho"/>
          <w:i/>
          <w:szCs w:val="24"/>
          <w:highlight w:val="white"/>
          <w:lang w:eastAsia="zh-CN"/>
        </w:rPr>
        <w:t xml:space="preserve"> </w:t>
      </w:r>
      <w:r w:rsidRPr="003F45BB">
        <w:rPr>
          <w:rFonts w:eastAsia="MS Mincho"/>
          <w:i/>
          <w:szCs w:val="24"/>
          <w:highlight w:val="white"/>
          <w:lang w:eastAsia="zh-CN"/>
        </w:rPr>
        <w:t>100</w:t>
      </w:r>
      <w:r w:rsidRPr="003F45BB">
        <w:rPr>
          <w:rFonts w:eastAsia="MS Mincho"/>
          <w:szCs w:val="24"/>
          <w:highlight w:val="white"/>
          <w:lang w:eastAsia="zh-CN"/>
        </w:rPr>
        <w:t xml:space="preserve"> that results from </w:t>
      </w:r>
      <w:r w:rsidRPr="003F45BB">
        <w:rPr>
          <w:rFonts w:eastAsia="MS Mincho"/>
          <w:i/>
          <w:szCs w:val="24"/>
          <w:highlight w:val="white"/>
          <w:lang w:eastAsia="zh-CN"/>
        </w:rPr>
        <w:t>Chain</w:t>
      </w:r>
      <w:r w:rsidRPr="003F45BB">
        <w:rPr>
          <w:rFonts w:eastAsia="MS Mincho"/>
          <w:i/>
          <w:szCs w:val="24"/>
          <w:highlight w:val="white"/>
          <w:vertAlign w:val="subscript"/>
          <w:lang w:eastAsia="zh-CN"/>
        </w:rPr>
        <w:t>2</w:t>
      </w:r>
      <w:r w:rsidRPr="003F45BB">
        <w:rPr>
          <w:rFonts w:eastAsia="MS Mincho"/>
          <w:szCs w:val="24"/>
          <w:highlight w:val="white"/>
          <w:lang w:eastAsia="zh-CN"/>
        </w:rPr>
        <w:t xml:space="preserve"> is not valid.</w:t>
      </w:r>
    </w:p>
    <w:p w14:paraId="439B05B5" w14:textId="7DF7B339" w:rsidR="004646F1" w:rsidRPr="00285310" w:rsidRDefault="00585E4B" w:rsidP="000B4050">
      <w:pPr>
        <w:pStyle w:val="Heading3"/>
        <w:rPr>
          <w:rFonts w:eastAsia="MS Mincho"/>
          <w:lang w:eastAsia="ja-JP" w:bidi="ar-DZ"/>
        </w:rPr>
      </w:pPr>
      <w:bookmarkStart w:id="50" w:name="_Toc68026932"/>
      <w:r w:rsidRPr="00285310">
        <w:rPr>
          <w:rFonts w:eastAsia="MS Mincho"/>
          <w:lang w:eastAsia="ja-JP" w:bidi="ar-DZ"/>
        </w:rPr>
        <w:t>5</w:t>
      </w:r>
      <w:r w:rsidR="000B4050" w:rsidRPr="003F45BB">
        <w:rPr>
          <w:rFonts w:eastAsia="MS Mincho"/>
          <w:lang w:eastAsia="ja-JP" w:bidi="ar-DZ"/>
        </w:rPr>
        <w:t>.1.3</w:t>
      </w:r>
      <w:r w:rsidR="000B4050" w:rsidRPr="003F45BB">
        <w:rPr>
          <w:rFonts w:eastAsia="MS Mincho"/>
          <w:lang w:eastAsia="ja-JP" w:bidi="ar-DZ"/>
        </w:rPr>
        <w:tab/>
      </w:r>
      <w:r w:rsidR="004646F1" w:rsidRPr="00285310">
        <w:rPr>
          <w:rFonts w:eastAsia="MS Mincho"/>
          <w:lang w:eastAsia="ja-JP" w:bidi="ar-DZ"/>
        </w:rPr>
        <w:t>Block chain</w:t>
      </w:r>
      <w:bookmarkEnd w:id="50"/>
    </w:p>
    <w:p w14:paraId="2D36BD7B" w14:textId="1E2DC7D3" w:rsidR="004646F1" w:rsidRPr="00285310" w:rsidRDefault="004646F1" w:rsidP="004646F1">
      <w:pPr>
        <w:tabs>
          <w:tab w:val="clear" w:pos="794"/>
          <w:tab w:val="clear" w:pos="1191"/>
          <w:tab w:val="clear" w:pos="1588"/>
          <w:tab w:val="clear" w:pos="1985"/>
        </w:tabs>
        <w:overflowPunct/>
        <w:autoSpaceDE/>
        <w:autoSpaceDN/>
        <w:adjustRightInd/>
        <w:jc w:val="left"/>
        <w:textAlignment w:val="auto"/>
        <w:rPr>
          <w:rFonts w:eastAsia="MS Mincho"/>
          <w:lang w:eastAsia="ja-JP" w:bidi="ar-DZ"/>
        </w:rPr>
      </w:pPr>
      <w:r w:rsidRPr="00285310">
        <w:rPr>
          <w:rFonts w:eastAsia="MS Mincho"/>
          <w:lang w:eastAsia="ja-JP" w:bidi="ar-DZ"/>
        </w:rPr>
        <w:t>As the number of transactions grows, this process does not scale well, so the network decides to bundle a sequence of state changes in blocks. Following the same principles, each block of state changes includes a hash of the previous block so that it can establish both the block sequence and the block validity. Within each block the state changes are stored as before (</w:t>
      </w:r>
      <w:r w:rsidR="00537CEB" w:rsidRPr="00285310">
        <w:rPr>
          <w:rFonts w:eastAsia="MS Mincho"/>
          <w:lang w:eastAsia="ja-JP" w:bidi="ar-DZ"/>
        </w:rPr>
        <w:t xml:space="preserve">see </w:t>
      </w:r>
      <w:r w:rsidR="00091807" w:rsidRPr="00285310">
        <w:rPr>
          <w:bCs/>
        </w:rPr>
        <w:t>Figure 6</w:t>
      </w:r>
      <w:r w:rsidRPr="00285310">
        <w:rPr>
          <w:rFonts w:eastAsia="MS Mincho"/>
          <w:lang w:eastAsia="ja-JP" w:bidi="ar-DZ"/>
        </w:rPr>
        <w:t>).</w:t>
      </w:r>
    </w:p>
    <w:p w14:paraId="60A31D15" w14:textId="2242E3A6" w:rsidR="004646F1" w:rsidRPr="00285310" w:rsidRDefault="000B4050" w:rsidP="000B4050">
      <w:pPr>
        <w:pStyle w:val="Figure"/>
        <w:rPr>
          <w:rFonts w:eastAsia="MS Mincho"/>
          <w:lang w:eastAsia="ja-JP" w:bidi="ar-DZ"/>
        </w:rPr>
      </w:pPr>
      <w:r w:rsidRPr="003F45BB">
        <w:rPr>
          <w:noProof/>
          <w:lang w:eastAsia="en-GB"/>
        </w:rPr>
        <w:lastRenderedPageBreak/>
        <w:drawing>
          <wp:inline distT="0" distB="0" distL="0" distR="0" wp14:anchorId="7B2418DD" wp14:editId="32DAD404">
            <wp:extent cx="4972050" cy="40005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72050" cy="4000500"/>
                    </a:xfrm>
                    <a:prstGeom prst="rect">
                      <a:avLst/>
                    </a:prstGeom>
                  </pic:spPr>
                </pic:pic>
              </a:graphicData>
            </a:graphic>
          </wp:inline>
        </w:drawing>
      </w:r>
    </w:p>
    <w:p w14:paraId="093949BA" w14:textId="3006773A" w:rsidR="000B4050" w:rsidRPr="00285310" w:rsidRDefault="000B4050" w:rsidP="000B4050">
      <w:pPr>
        <w:pStyle w:val="Figure"/>
        <w:rPr>
          <w:rFonts w:eastAsia="MS Mincho"/>
          <w:lang w:eastAsia="ja-JP" w:bidi="ar-DZ"/>
        </w:rPr>
      </w:pPr>
      <w:r w:rsidRPr="003F45BB">
        <w:rPr>
          <w:noProof/>
          <w:lang w:eastAsia="en-GB"/>
        </w:rPr>
        <w:drawing>
          <wp:inline distT="0" distB="0" distL="0" distR="0" wp14:anchorId="0318CBD5" wp14:editId="69506319">
            <wp:extent cx="5667375" cy="3743325"/>
            <wp:effectExtent l="0" t="0" r="9525"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67375" cy="3743325"/>
                    </a:xfrm>
                    <a:prstGeom prst="rect">
                      <a:avLst/>
                    </a:prstGeom>
                  </pic:spPr>
                </pic:pic>
              </a:graphicData>
            </a:graphic>
          </wp:inline>
        </w:drawing>
      </w:r>
    </w:p>
    <w:p w14:paraId="6C9FA337" w14:textId="0691C8EF" w:rsidR="004646F1" w:rsidRPr="00285310" w:rsidRDefault="00091807" w:rsidP="000B4050">
      <w:pPr>
        <w:pStyle w:val="FigureNoTitle0"/>
      </w:pPr>
      <w:bookmarkStart w:id="51" w:name="_Toc68095522"/>
      <w:bookmarkEnd w:id="45"/>
      <w:r w:rsidRPr="00285310">
        <w:t>Figure 6 – A</w:t>
      </w:r>
      <w:r w:rsidR="004646F1" w:rsidRPr="00285310">
        <w:t xml:space="preserve"> chain of blocks</w:t>
      </w:r>
      <w:bookmarkEnd w:id="51"/>
    </w:p>
    <w:p w14:paraId="43456719" w14:textId="1030DC75" w:rsidR="004646F1" w:rsidRPr="003F45BB" w:rsidRDefault="004646F1" w:rsidP="000B4050">
      <w:pPr>
        <w:pStyle w:val="Normalaftertitle"/>
        <w:rPr>
          <w:rFonts w:eastAsia="MS Mincho"/>
          <w:lang w:eastAsia="zh-CN"/>
        </w:rPr>
      </w:pPr>
      <w:r w:rsidRPr="003F45BB">
        <w:rPr>
          <w:rFonts w:eastAsia="MS Mincho"/>
          <w:lang w:eastAsia="zh-CN"/>
        </w:rPr>
        <w:t>When a state change is modified, the block</w:t>
      </w:r>
      <w:r w:rsidR="00570D7E" w:rsidRPr="003F45BB">
        <w:rPr>
          <w:rFonts w:eastAsia="MS Mincho"/>
          <w:lang w:eastAsia="zh-CN"/>
        </w:rPr>
        <w:t>'</w:t>
      </w:r>
      <w:r w:rsidRPr="003F45BB">
        <w:rPr>
          <w:rFonts w:eastAsia="MS Mincho"/>
          <w:lang w:eastAsia="zh-CN"/>
        </w:rPr>
        <w:t>s internal sequence of state changes is invalidated which in turn invalidates the whole block and the next block. Now, when Grace receives the state block changes from Chuck and runs the verification algorithm, when she arrives at Block</w:t>
      </w:r>
      <w:r w:rsidRPr="003F45BB">
        <w:rPr>
          <w:rFonts w:eastAsia="MS Mincho"/>
          <w:vertAlign w:val="subscript"/>
          <w:lang w:eastAsia="zh-CN"/>
        </w:rPr>
        <w:t>2</w:t>
      </w:r>
      <w:r w:rsidRPr="003F45BB">
        <w:rPr>
          <w:rFonts w:eastAsia="MS Mincho"/>
          <w:lang w:eastAsia="zh-CN"/>
        </w:rPr>
        <w:t xml:space="preserve"> she cannot accept </w:t>
      </w:r>
      <w:r w:rsidRPr="003F45BB">
        <w:rPr>
          <w:rFonts w:eastAsia="MS Mincho"/>
          <w:lang w:eastAsia="zh-CN"/>
        </w:rPr>
        <w:lastRenderedPageBreak/>
        <w:t>it because the hash of the modified Block</w:t>
      </w:r>
      <w:r w:rsidRPr="003F45BB">
        <w:rPr>
          <w:rFonts w:eastAsia="MS Mincho"/>
          <w:vertAlign w:val="subscript"/>
          <w:lang w:eastAsia="zh-CN"/>
        </w:rPr>
        <w:t>1</w:t>
      </w:r>
      <w:r w:rsidRPr="003F45BB">
        <w:rPr>
          <w:rFonts w:eastAsia="MS Mincho"/>
          <w:lang w:eastAsia="zh-CN"/>
        </w:rPr>
        <w:t xml:space="preserve"> is different to the one stored in Block</w:t>
      </w:r>
      <w:r w:rsidRPr="003F45BB">
        <w:rPr>
          <w:rFonts w:eastAsia="MS Mincho"/>
          <w:vertAlign w:val="subscript"/>
          <w:lang w:eastAsia="zh-CN"/>
        </w:rPr>
        <w:t>2</w:t>
      </w:r>
      <w:r w:rsidRPr="003F45BB">
        <w:rPr>
          <w:rFonts w:eastAsia="MS Mincho"/>
          <w:lang w:eastAsia="zh-CN"/>
        </w:rPr>
        <w:t xml:space="preserve"> as the parent hash (</w:t>
      </w:r>
      <w:r w:rsidR="00A074AD" w:rsidRPr="003F45BB">
        <w:rPr>
          <w:rFonts w:eastAsia="MS Mincho"/>
          <w:lang w:eastAsia="zh-CN"/>
        </w:rPr>
        <w:t xml:space="preserve">see </w:t>
      </w:r>
      <w:r w:rsidR="00091807" w:rsidRPr="00285310">
        <w:rPr>
          <w:bCs/>
        </w:rPr>
        <w:t>Figure 7</w:t>
      </w:r>
      <w:r w:rsidRPr="003F45BB">
        <w:rPr>
          <w:rFonts w:eastAsia="MS Mincho"/>
          <w:lang w:eastAsia="zh-CN"/>
        </w:rPr>
        <w:t>).</w:t>
      </w:r>
    </w:p>
    <w:p w14:paraId="5890F622"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However, nothing prevents Chuck from altering the parent hash of Block</w:t>
      </w:r>
      <w:r w:rsidRPr="003F45BB">
        <w:rPr>
          <w:rFonts w:eastAsia="MS Mincho"/>
          <w:vertAlign w:val="subscript"/>
          <w:lang w:eastAsia="zh-CN"/>
        </w:rPr>
        <w:t>2</w:t>
      </w:r>
      <w:r w:rsidRPr="003F45BB">
        <w:rPr>
          <w:rFonts w:eastAsia="MS Mincho"/>
          <w:lang w:eastAsia="zh-CN"/>
        </w:rPr>
        <w:t xml:space="preserve"> to match the hash of the modified Block</w:t>
      </w:r>
      <w:r w:rsidRPr="003F45BB">
        <w:rPr>
          <w:rFonts w:eastAsia="MS Mincho"/>
          <w:vertAlign w:val="subscript"/>
          <w:lang w:eastAsia="zh-CN"/>
        </w:rPr>
        <w:t>1</w:t>
      </w:r>
      <w:r w:rsidRPr="003F45BB">
        <w:rPr>
          <w:rFonts w:eastAsia="MS Mincho"/>
          <w:lang w:eastAsia="zh-CN"/>
        </w:rPr>
        <w:t>. This in turn would invalidate Block</w:t>
      </w:r>
      <w:r w:rsidRPr="003F45BB">
        <w:rPr>
          <w:rFonts w:eastAsia="MS Mincho"/>
          <w:vertAlign w:val="subscript"/>
          <w:lang w:eastAsia="zh-CN"/>
        </w:rPr>
        <w:t>3</w:t>
      </w:r>
      <w:r w:rsidRPr="003F45BB">
        <w:rPr>
          <w:rFonts w:eastAsia="MS Mincho"/>
          <w:lang w:eastAsia="zh-CN"/>
        </w:rPr>
        <w:t xml:space="preserve"> but, again, nothing prevents him from modifying the parent hash of Block</w:t>
      </w:r>
      <w:r w:rsidRPr="003F45BB">
        <w:rPr>
          <w:rFonts w:eastAsia="MS Mincho"/>
          <w:vertAlign w:val="subscript"/>
          <w:lang w:eastAsia="zh-CN"/>
        </w:rPr>
        <w:t>3</w:t>
      </w:r>
      <w:r w:rsidRPr="003F45BB">
        <w:rPr>
          <w:rFonts w:eastAsia="MS Mincho"/>
          <w:lang w:eastAsia="zh-CN"/>
        </w:rPr>
        <w:t xml:space="preserve"> to match the new hash of Block</w:t>
      </w:r>
      <w:r w:rsidRPr="003F45BB">
        <w:rPr>
          <w:rFonts w:eastAsia="MS Mincho"/>
          <w:vertAlign w:val="subscript"/>
          <w:lang w:eastAsia="zh-CN"/>
        </w:rPr>
        <w:t>2</w:t>
      </w:r>
      <w:r w:rsidRPr="003F45BB">
        <w:rPr>
          <w:rFonts w:eastAsia="MS Mincho"/>
          <w:lang w:eastAsia="zh-CN"/>
        </w:rPr>
        <w:t xml:space="preserve">. </w:t>
      </w:r>
      <w:proofErr w:type="gramStart"/>
      <w:r w:rsidRPr="003F45BB">
        <w:rPr>
          <w:rFonts w:eastAsia="MS Mincho"/>
          <w:lang w:eastAsia="zh-CN"/>
        </w:rPr>
        <w:t>So</w:t>
      </w:r>
      <w:proofErr w:type="gramEnd"/>
      <w:r w:rsidRPr="003F45BB">
        <w:rPr>
          <w:rFonts w:eastAsia="MS Mincho"/>
          <w:lang w:eastAsia="zh-CN"/>
        </w:rPr>
        <w:t xml:space="preserve"> if Chuck, or anyone else in the network, is willing to go through this trouble, he can modify the hashes of all blocks following the modified Block</w:t>
      </w:r>
      <w:r w:rsidRPr="003F45BB">
        <w:rPr>
          <w:rFonts w:eastAsia="MS Mincho"/>
          <w:vertAlign w:val="subscript"/>
          <w:lang w:eastAsia="zh-CN"/>
        </w:rPr>
        <w:t>1</w:t>
      </w:r>
      <w:r w:rsidRPr="003F45BB">
        <w:rPr>
          <w:rFonts w:eastAsia="MS Mincho"/>
          <w:lang w:eastAsia="zh-CN"/>
        </w:rPr>
        <w:t xml:space="preserve"> and create a new block chain that is valid.</w:t>
      </w:r>
    </w:p>
    <w:p w14:paraId="4C3F5E34" w14:textId="6CA209E5"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Now when Grace asks for the block chain and applies the verification algorithm, she will end up with a different final state depending on which node she contacted and will have no way of knowing which one is the correct one. Note that from Grace</w:t>
      </w:r>
      <w:r w:rsidR="00570D7E" w:rsidRPr="003F45BB">
        <w:rPr>
          <w:rFonts w:eastAsia="MS Mincho"/>
          <w:lang w:eastAsia="zh-CN"/>
        </w:rPr>
        <w:t>'</w:t>
      </w:r>
      <w:r w:rsidRPr="003F45BB">
        <w:rPr>
          <w:rFonts w:eastAsia="MS Mincho"/>
          <w:lang w:eastAsia="zh-CN"/>
        </w:rPr>
        <w:t>s perspective, a majority rule would not be sufficient as the fact that three out of the four network nodes provide the same block chain does not necessarily mean that it is the right block chain. It is equally plausible that Alice, Dave and Bob collaborated and decided to alter Block</w:t>
      </w:r>
      <w:r w:rsidRPr="003F45BB">
        <w:rPr>
          <w:rFonts w:eastAsia="MS Mincho"/>
          <w:vertAlign w:val="subscript"/>
          <w:lang w:eastAsia="zh-CN"/>
        </w:rPr>
        <w:t>1</w:t>
      </w:r>
      <w:r w:rsidRPr="003F45BB">
        <w:rPr>
          <w:rFonts w:eastAsia="MS Mincho"/>
          <w:lang w:eastAsia="zh-CN"/>
        </w:rPr>
        <w:t xml:space="preserve"> after it was </w:t>
      </w:r>
      <w:r w:rsidR="00285310" w:rsidRPr="00285310">
        <w:rPr>
          <w:rFonts w:eastAsia="MS Mincho"/>
          <w:lang w:eastAsia="zh-CN"/>
        </w:rPr>
        <w:t>created,</w:t>
      </w:r>
      <w:r w:rsidRPr="003F45BB">
        <w:rPr>
          <w:rFonts w:eastAsia="MS Mincho"/>
          <w:lang w:eastAsia="zh-CN"/>
        </w:rPr>
        <w:t xml:space="preserve"> and it is actually Chuck that has the only replica of the block chain that is not modified. Grace still has no way of knowing if the correct value for y is 100 or 200 (</w:t>
      </w:r>
      <w:r w:rsidR="007E11E6" w:rsidRPr="003F45BB">
        <w:rPr>
          <w:rFonts w:eastAsia="MS Mincho"/>
          <w:lang w:eastAsia="zh-CN"/>
        </w:rPr>
        <w:t xml:space="preserve">see </w:t>
      </w:r>
      <w:r w:rsidR="00091807" w:rsidRPr="00285310">
        <w:rPr>
          <w:bCs/>
        </w:rPr>
        <w:t>Figure 8</w:t>
      </w:r>
      <w:r w:rsidRPr="003F45BB">
        <w:rPr>
          <w:rFonts w:eastAsia="MS Mincho"/>
          <w:lang w:eastAsia="zh-CN"/>
        </w:rPr>
        <w:t>).</w:t>
      </w:r>
    </w:p>
    <w:p w14:paraId="2B4F3993" w14:textId="679E0446" w:rsidR="000B4050" w:rsidRPr="003F45BB" w:rsidRDefault="000B4050" w:rsidP="000B4050">
      <w:pPr>
        <w:pStyle w:val="Figure"/>
        <w:rPr>
          <w:rFonts w:eastAsia="MS Mincho"/>
          <w:lang w:eastAsia="zh-CN"/>
        </w:rPr>
      </w:pPr>
      <w:r w:rsidRPr="003F45BB">
        <w:rPr>
          <w:noProof/>
          <w:lang w:eastAsia="en-GB"/>
        </w:rPr>
        <w:lastRenderedPageBreak/>
        <w:drawing>
          <wp:inline distT="0" distB="0" distL="0" distR="0" wp14:anchorId="3416E126" wp14:editId="6CC841F9">
            <wp:extent cx="2971800" cy="2809875"/>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71800" cy="2809875"/>
                    </a:xfrm>
                    <a:prstGeom prst="rect">
                      <a:avLst/>
                    </a:prstGeom>
                  </pic:spPr>
                </pic:pic>
              </a:graphicData>
            </a:graphic>
          </wp:inline>
        </w:drawing>
      </w:r>
    </w:p>
    <w:p w14:paraId="6022110A" w14:textId="1D3117A9" w:rsidR="000B4050" w:rsidRPr="003F45BB" w:rsidRDefault="000B4050" w:rsidP="000B4050">
      <w:pPr>
        <w:pStyle w:val="Figure"/>
        <w:rPr>
          <w:rFonts w:eastAsia="MS Mincho"/>
          <w:lang w:eastAsia="zh-CN"/>
        </w:rPr>
      </w:pPr>
      <w:r w:rsidRPr="003F45BB">
        <w:rPr>
          <w:noProof/>
          <w:lang w:eastAsia="en-GB"/>
        </w:rPr>
        <w:drawing>
          <wp:inline distT="0" distB="0" distL="0" distR="0" wp14:anchorId="7F656E4E" wp14:editId="7145A436">
            <wp:extent cx="6067425" cy="3400425"/>
            <wp:effectExtent l="0" t="0" r="9525"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67425" cy="3400425"/>
                    </a:xfrm>
                    <a:prstGeom prst="rect">
                      <a:avLst/>
                    </a:prstGeom>
                  </pic:spPr>
                </pic:pic>
              </a:graphicData>
            </a:graphic>
          </wp:inline>
        </w:drawing>
      </w:r>
    </w:p>
    <w:p w14:paraId="1731AA7A" w14:textId="0A893A1D" w:rsidR="004646F1" w:rsidRPr="00285310" w:rsidRDefault="00091807" w:rsidP="000B4050">
      <w:pPr>
        <w:pStyle w:val="FigureNoTitle0"/>
      </w:pPr>
      <w:bookmarkStart w:id="52" w:name="_Toc68095523"/>
      <w:r w:rsidRPr="00285310">
        <w:t xml:space="preserve">Figure 7 – A </w:t>
      </w:r>
      <w:r w:rsidR="004646F1" w:rsidRPr="00285310">
        <w:t>change in a chain of blocks</w:t>
      </w:r>
      <w:bookmarkEnd w:id="52"/>
    </w:p>
    <w:p w14:paraId="26F3CCC3" w14:textId="13081C0D" w:rsidR="000B4050" w:rsidRPr="003F45BB" w:rsidRDefault="000B4050" w:rsidP="000B4050">
      <w:pPr>
        <w:pStyle w:val="Figure"/>
        <w:rPr>
          <w:rFonts w:eastAsia="MS Mincho"/>
          <w:lang w:eastAsia="zh-CN"/>
        </w:rPr>
      </w:pPr>
      <w:r w:rsidRPr="003F45BB">
        <w:rPr>
          <w:noProof/>
          <w:lang w:eastAsia="en-GB"/>
        </w:rPr>
        <w:lastRenderedPageBreak/>
        <w:drawing>
          <wp:inline distT="0" distB="0" distL="0" distR="0" wp14:anchorId="3928E4A2" wp14:editId="70D7E062">
            <wp:extent cx="6076950" cy="3343275"/>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76950" cy="3343275"/>
                    </a:xfrm>
                    <a:prstGeom prst="rect">
                      <a:avLst/>
                    </a:prstGeom>
                  </pic:spPr>
                </pic:pic>
              </a:graphicData>
            </a:graphic>
          </wp:inline>
        </w:drawing>
      </w:r>
    </w:p>
    <w:p w14:paraId="2CC709EA" w14:textId="780A8FD3" w:rsidR="004646F1" w:rsidRPr="00285310" w:rsidRDefault="00091807" w:rsidP="004646F1">
      <w:pPr>
        <w:keepLines/>
        <w:spacing w:before="240" w:after="120"/>
        <w:jc w:val="center"/>
        <w:rPr>
          <w:b/>
          <w:i/>
          <w:iCs/>
        </w:rPr>
      </w:pPr>
      <w:bookmarkStart w:id="53" w:name="_Toc68095524"/>
      <w:r w:rsidRPr="00285310">
        <w:rPr>
          <w:b/>
        </w:rPr>
        <w:t xml:space="preserve">Figure </w:t>
      </w:r>
      <w:r w:rsidR="000B4050" w:rsidRPr="003F45BB">
        <w:rPr>
          <w:b/>
        </w:rPr>
        <w:t>8</w:t>
      </w:r>
      <w:r w:rsidRPr="00285310">
        <w:rPr>
          <w:b/>
        </w:rPr>
        <w:t xml:space="preserve"> – The </w:t>
      </w:r>
      <w:r w:rsidR="004646F1" w:rsidRPr="00285310">
        <w:rPr>
          <w:b/>
        </w:rPr>
        <w:t>validation process</w:t>
      </w:r>
      <w:bookmarkEnd w:id="53"/>
    </w:p>
    <w:p w14:paraId="696A676F" w14:textId="40780BC4" w:rsidR="004646F1" w:rsidRPr="00285310" w:rsidRDefault="00585E4B" w:rsidP="000B4050">
      <w:pPr>
        <w:pStyle w:val="Heading3"/>
        <w:rPr>
          <w:rFonts w:eastAsia="MS Mincho"/>
          <w:lang w:eastAsia="ja-JP" w:bidi="ar-DZ"/>
        </w:rPr>
      </w:pPr>
      <w:bookmarkStart w:id="54" w:name="_Toc68026933"/>
      <w:r w:rsidRPr="00285310">
        <w:rPr>
          <w:rFonts w:eastAsia="MS Mincho"/>
          <w:lang w:eastAsia="ja-JP" w:bidi="ar-DZ"/>
        </w:rPr>
        <w:t>5</w:t>
      </w:r>
      <w:r w:rsidR="000B4050" w:rsidRPr="003F45BB">
        <w:rPr>
          <w:rFonts w:eastAsia="MS Mincho"/>
          <w:lang w:eastAsia="ja-JP" w:bidi="ar-DZ"/>
        </w:rPr>
        <w:t>.1.4</w:t>
      </w:r>
      <w:r w:rsidR="000B4050" w:rsidRPr="003F45BB">
        <w:rPr>
          <w:rFonts w:eastAsia="MS Mincho"/>
          <w:lang w:eastAsia="ja-JP" w:bidi="ar-DZ"/>
        </w:rPr>
        <w:tab/>
      </w:r>
      <w:r w:rsidR="004646F1" w:rsidRPr="00285310">
        <w:rPr>
          <w:rFonts w:eastAsia="MS Mincho"/>
          <w:lang w:eastAsia="ja-JP" w:bidi="ar-DZ"/>
        </w:rPr>
        <w:t xml:space="preserve">Proof of </w:t>
      </w:r>
      <w:r w:rsidR="007E11E6" w:rsidRPr="00285310">
        <w:rPr>
          <w:rFonts w:eastAsia="MS Mincho"/>
          <w:lang w:eastAsia="ja-JP" w:bidi="ar-DZ"/>
        </w:rPr>
        <w:t>w</w:t>
      </w:r>
      <w:r w:rsidR="004646F1" w:rsidRPr="00285310">
        <w:rPr>
          <w:rFonts w:eastAsia="MS Mincho"/>
          <w:lang w:eastAsia="ja-JP" w:bidi="ar-DZ"/>
        </w:rPr>
        <w:t>ork</w:t>
      </w:r>
      <w:bookmarkEnd w:id="54"/>
    </w:p>
    <w:p w14:paraId="320EF1A8" w14:textId="4F428B5E"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In order to improve the network</w:t>
      </w:r>
      <w:r w:rsidR="00570D7E" w:rsidRPr="003F45BB">
        <w:rPr>
          <w:rFonts w:eastAsia="MS Mincho"/>
          <w:lang w:eastAsia="zh-CN"/>
        </w:rPr>
        <w:t>'</w:t>
      </w:r>
      <w:r w:rsidRPr="003F45BB">
        <w:rPr>
          <w:rFonts w:eastAsia="MS Mincho"/>
          <w:lang w:eastAsia="zh-CN"/>
        </w:rPr>
        <w:t xml:space="preserve">s credibility, Alice, Bob, Dave and Chuck agree to change their protocol to make it harder for any network participant to change any past block in a way that it will pass the validation rules and not be detected. The first step is to make the creation of a block of state changes require a lot of work but keep its verification as easy as before.  The second step is to have each member of the network accept by definition that the chain of blocks that has the most work spent on it is the valid chain.  </w:t>
      </w:r>
    </w:p>
    <w:p w14:paraId="025975D4"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The fact that each block is connected to the previous one and a change in a past block invalidates the chain of blocks after that means that if a malicious network member modifies a past block, he will have to spend the work needed to create that block and then create at least as many blocks after that as the length of the current longest chain hoping to get the rest of the network nodes to accept his version of the state.</w:t>
      </w:r>
    </w:p>
    <w:p w14:paraId="426A6BCF" w14:textId="0CEE83C2" w:rsidR="004646F1" w:rsidRPr="00285310" w:rsidRDefault="00585E4B" w:rsidP="000B4050">
      <w:pPr>
        <w:pStyle w:val="Heading4"/>
        <w:rPr>
          <w:rFonts w:eastAsia="MS Mincho"/>
          <w:lang w:eastAsia="ja-JP" w:bidi="ar-DZ"/>
        </w:rPr>
      </w:pPr>
      <w:r w:rsidRPr="00285310">
        <w:rPr>
          <w:rFonts w:eastAsia="MS Mincho"/>
          <w:lang w:eastAsia="ja-JP" w:bidi="ar-DZ"/>
        </w:rPr>
        <w:t>5</w:t>
      </w:r>
      <w:r w:rsidR="000B4050" w:rsidRPr="003F45BB">
        <w:rPr>
          <w:rFonts w:eastAsia="MS Mincho"/>
          <w:lang w:eastAsia="ja-JP" w:bidi="ar-DZ"/>
        </w:rPr>
        <w:t>.1.4.1</w:t>
      </w:r>
      <w:r w:rsidR="000B4050" w:rsidRPr="003F45BB">
        <w:rPr>
          <w:rFonts w:eastAsia="MS Mincho"/>
          <w:lang w:eastAsia="ja-JP" w:bidi="ar-DZ"/>
        </w:rPr>
        <w:tab/>
      </w:r>
      <w:r w:rsidR="004646F1" w:rsidRPr="00285310">
        <w:rPr>
          <w:rFonts w:eastAsia="MS Mincho"/>
          <w:lang w:eastAsia="ja-JP" w:bidi="ar-DZ"/>
        </w:rPr>
        <w:t>A cryptographic puzzle</w:t>
      </w:r>
    </w:p>
    <w:p w14:paraId="07B6CCA7" w14:textId="67802865"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 xml:space="preserve">The mechanism that the network will use to make the block creation harder, is to put an arbitrary requirement on the value of the hash of each block: </w:t>
      </w:r>
      <w:r w:rsidR="007E11E6" w:rsidRPr="003F45BB">
        <w:rPr>
          <w:rFonts w:eastAsia="MS Mincho"/>
          <w:lang w:eastAsia="zh-CN"/>
        </w:rPr>
        <w:t>T</w:t>
      </w:r>
      <w:r w:rsidRPr="003F45BB">
        <w:rPr>
          <w:rFonts w:eastAsia="MS Mincho"/>
          <w:lang w:eastAsia="zh-CN"/>
        </w:rPr>
        <w:t xml:space="preserve">he hash of a block has to be less than a specific number or, equivalently, </w:t>
      </w:r>
      <w:r w:rsidRPr="003F45BB">
        <w:rPr>
          <w:rFonts w:eastAsia="MS Mincho"/>
          <w:bCs/>
          <w:lang w:eastAsia="zh-CN"/>
        </w:rPr>
        <w:t>the hash of the block has to start with a specific number of zeros</w:t>
      </w:r>
      <w:r w:rsidRPr="003F45BB">
        <w:rPr>
          <w:rFonts w:eastAsia="MS Mincho"/>
          <w:vertAlign w:val="superscript"/>
          <w:lang w:eastAsia="zh-CN"/>
        </w:rPr>
        <w:footnoteReference w:id="1"/>
      </w:r>
      <w:r w:rsidRPr="003F45BB">
        <w:rPr>
          <w:rFonts w:eastAsia="MS Mincho"/>
          <w:lang w:eastAsia="zh-CN"/>
        </w:rPr>
        <w:t xml:space="preserve">. </w:t>
      </w:r>
    </w:p>
    <w:p w14:paraId="0AD5DE17" w14:textId="7DBA06A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As the hash of the block</w:t>
      </w:r>
      <w:r w:rsidR="00570D7E" w:rsidRPr="003F45BB">
        <w:rPr>
          <w:rFonts w:eastAsia="MS Mincho"/>
          <w:lang w:eastAsia="zh-CN"/>
        </w:rPr>
        <w:t>'</w:t>
      </w:r>
      <w:r w:rsidRPr="003F45BB">
        <w:rPr>
          <w:rFonts w:eastAsia="MS Mincho"/>
          <w:lang w:eastAsia="zh-CN"/>
        </w:rPr>
        <w:t xml:space="preserve">s content is given and the probability it conforms with this rule is practically zero, the block creator is allowed to introduce </w:t>
      </w:r>
      <w:r w:rsidRPr="003F45BB">
        <w:rPr>
          <w:rFonts w:eastAsia="MS Mincho"/>
          <w:bCs/>
          <w:lang w:eastAsia="zh-CN"/>
        </w:rPr>
        <w:t>a random number within the block, known as "nonce"</w:t>
      </w:r>
      <w:r w:rsidRPr="003F45BB">
        <w:rPr>
          <w:rFonts w:eastAsia="MS Mincho"/>
          <w:lang w:eastAsia="zh-CN"/>
        </w:rPr>
        <w:t xml:space="preserve">, that will lead to the generation of a different hash value for the block. It is impossible to predict beforehand what the hash will be, so it is impossible for the block creator to select this random value to generate the hash of the block that conforms with the rule. The only way to achieve this is by trying </w:t>
      </w:r>
      <w:r w:rsidRPr="003F45BB">
        <w:rPr>
          <w:rFonts w:eastAsia="MS Mincho"/>
          <w:lang w:eastAsia="zh-CN"/>
        </w:rPr>
        <w:lastRenderedPageBreak/>
        <w:t xml:space="preserve">different nonce values until it finds the one that leads to </w:t>
      </w:r>
      <w:r w:rsidR="007E11E6" w:rsidRPr="003F45BB">
        <w:rPr>
          <w:rFonts w:eastAsia="MS Mincho"/>
          <w:lang w:eastAsia="zh-CN"/>
        </w:rPr>
        <w:t xml:space="preserve">the </w:t>
      </w:r>
      <w:r w:rsidRPr="003F45BB">
        <w:rPr>
          <w:rFonts w:eastAsia="MS Mincho"/>
          <w:lang w:eastAsia="zh-CN"/>
        </w:rPr>
        <w:t>hash of the block having the desired properties</w:t>
      </w:r>
      <w:r w:rsidR="007E11E6" w:rsidRPr="003F45BB">
        <w:rPr>
          <w:rFonts w:eastAsia="MS Mincho"/>
          <w:lang w:eastAsia="zh-CN"/>
        </w:rPr>
        <w:t xml:space="preserve"> (see Figure 9)</w:t>
      </w:r>
      <w:r w:rsidRPr="003F45BB">
        <w:rPr>
          <w:rFonts w:eastAsia="MS Mincho"/>
          <w:lang w:eastAsia="zh-CN"/>
        </w:rPr>
        <w:t>.</w:t>
      </w:r>
    </w:p>
    <w:p w14:paraId="7870924D" w14:textId="3DF213E0" w:rsidR="000B4050" w:rsidRPr="00285310" w:rsidRDefault="000B4050" w:rsidP="000B4050">
      <w:pPr>
        <w:pStyle w:val="Figure"/>
        <w:rPr>
          <w:b/>
        </w:rPr>
      </w:pPr>
      <w:bookmarkStart w:id="55" w:name="_Toc68095525"/>
      <w:r w:rsidRPr="003F45BB">
        <w:rPr>
          <w:noProof/>
          <w:lang w:eastAsia="en-GB"/>
        </w:rPr>
        <w:drawing>
          <wp:inline distT="0" distB="0" distL="0" distR="0" wp14:anchorId="0AF158D0" wp14:editId="67E8CE45">
            <wp:extent cx="5648325" cy="1343025"/>
            <wp:effectExtent l="0" t="0" r="952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48325" cy="1343025"/>
                    </a:xfrm>
                    <a:prstGeom prst="rect">
                      <a:avLst/>
                    </a:prstGeom>
                  </pic:spPr>
                </pic:pic>
              </a:graphicData>
            </a:graphic>
          </wp:inline>
        </w:drawing>
      </w:r>
    </w:p>
    <w:p w14:paraId="35BF87D1" w14:textId="0351E952" w:rsidR="004646F1" w:rsidRPr="00285310" w:rsidRDefault="00091807" w:rsidP="000B4050">
      <w:pPr>
        <w:pStyle w:val="FigureNoTitle0"/>
      </w:pPr>
      <w:r w:rsidRPr="00285310">
        <w:t xml:space="preserve">Figure 9 – The </w:t>
      </w:r>
      <w:r w:rsidR="004646F1" w:rsidRPr="00285310">
        <w:t>cryptographic puzzle</w:t>
      </w:r>
      <w:bookmarkEnd w:id="55"/>
    </w:p>
    <w:p w14:paraId="0FCA3306" w14:textId="2153BBAB" w:rsidR="004646F1" w:rsidRPr="003F45BB" w:rsidRDefault="004646F1" w:rsidP="00FB00DB">
      <w:pPr>
        <w:pStyle w:val="Normalaftertitle"/>
        <w:rPr>
          <w:rFonts w:eastAsia="MS Mincho"/>
          <w:b/>
          <w:bCs/>
          <w:lang w:eastAsia="zh-CN"/>
        </w:rPr>
      </w:pPr>
      <w:r w:rsidRPr="003F45BB">
        <w:rPr>
          <w:rFonts w:eastAsia="MS Mincho"/>
          <w:lang w:eastAsia="zh-CN"/>
        </w:rPr>
        <w:t xml:space="preserve">The hash values distribution is uniform so the number of hash calculations it will take to find the "right" hash depends on the selection of this number, or equivalently on the selection of the number of zeros at the beginning of the hash. The more zeros, the harder it will be to find a "right" hash and the block creator has to do more work to find it. </w:t>
      </w:r>
      <w:r w:rsidRPr="003F45BB">
        <w:rPr>
          <w:rFonts w:eastAsia="MS Mincho"/>
          <w:bCs/>
          <w:lang w:eastAsia="zh-CN"/>
        </w:rPr>
        <w:t>The number of zeros is therefore equivalent to the "difficulty" of the block creation</w:t>
      </w:r>
      <w:r w:rsidR="007E11E6" w:rsidRPr="003F45BB">
        <w:rPr>
          <w:rFonts w:eastAsia="MS Mincho"/>
          <w:bCs/>
          <w:lang w:eastAsia="zh-CN"/>
        </w:rPr>
        <w:t xml:space="preserve"> (see Figure 10)</w:t>
      </w:r>
    </w:p>
    <w:p w14:paraId="515AB1DA" w14:textId="31320177" w:rsidR="00FB00DB" w:rsidRPr="003F45BB" w:rsidRDefault="00FB00DB" w:rsidP="00FB00DB">
      <w:pPr>
        <w:pStyle w:val="Figure"/>
        <w:rPr>
          <w:rFonts w:eastAsia="MS Mincho"/>
          <w:lang w:eastAsia="zh-CN"/>
        </w:rPr>
      </w:pPr>
      <w:r w:rsidRPr="003F45BB">
        <w:rPr>
          <w:noProof/>
          <w:lang w:eastAsia="en-GB"/>
        </w:rPr>
        <w:drawing>
          <wp:inline distT="0" distB="0" distL="0" distR="0" wp14:anchorId="666F00AE" wp14:editId="4B79F3DE">
            <wp:extent cx="5762625" cy="3648075"/>
            <wp:effectExtent l="0" t="0" r="9525"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2625" cy="3648075"/>
                    </a:xfrm>
                    <a:prstGeom prst="rect">
                      <a:avLst/>
                    </a:prstGeom>
                  </pic:spPr>
                </pic:pic>
              </a:graphicData>
            </a:graphic>
          </wp:inline>
        </w:drawing>
      </w:r>
    </w:p>
    <w:p w14:paraId="2C83923C" w14:textId="24534898" w:rsidR="004646F1" w:rsidRPr="00285310" w:rsidRDefault="001B6D44" w:rsidP="004646F1">
      <w:pPr>
        <w:keepLines/>
        <w:spacing w:before="240" w:after="120"/>
        <w:jc w:val="center"/>
        <w:rPr>
          <w:b/>
        </w:rPr>
      </w:pPr>
      <w:bookmarkStart w:id="56" w:name="_Toc68095526"/>
      <w:r w:rsidRPr="00285310">
        <w:rPr>
          <w:b/>
        </w:rPr>
        <w:t xml:space="preserve">Figure 10 – </w:t>
      </w:r>
      <w:r w:rsidR="00B54A77" w:rsidRPr="00285310">
        <w:rPr>
          <w:b/>
        </w:rPr>
        <w:t xml:space="preserve">Inserting </w:t>
      </w:r>
      <w:r w:rsidR="004646F1" w:rsidRPr="00285310">
        <w:rPr>
          <w:b/>
        </w:rPr>
        <w:t>zeros in the hash</w:t>
      </w:r>
      <w:bookmarkEnd w:id="56"/>
    </w:p>
    <w:p w14:paraId="2F89D044" w14:textId="77777777" w:rsidR="004646F1" w:rsidRPr="003F45BB" w:rsidRDefault="004646F1" w:rsidP="00FB00DB">
      <w:pPr>
        <w:pStyle w:val="Normalaftertitle"/>
        <w:rPr>
          <w:rFonts w:eastAsia="MS Mincho"/>
          <w:lang w:eastAsia="zh-CN"/>
        </w:rPr>
      </w:pPr>
      <w:r w:rsidRPr="003F45BB">
        <w:rPr>
          <w:rFonts w:eastAsia="MS Mincho"/>
          <w:lang w:eastAsia="zh-CN"/>
        </w:rPr>
        <w:t xml:space="preserve">Given the number of hashes per second the block creators can calculate, the network can adjust the block creation difficulty so that the time it takes to find the hash and create the block is within a desired time interval. </w:t>
      </w:r>
    </w:p>
    <w:p w14:paraId="55078722" w14:textId="76AB9E23"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In case Chuck decides to modify Block</w:t>
      </w:r>
      <w:r w:rsidRPr="003F45BB">
        <w:rPr>
          <w:rFonts w:eastAsia="MS Mincho"/>
          <w:vertAlign w:val="subscript"/>
          <w:lang w:eastAsia="zh-CN"/>
        </w:rPr>
        <w:t>1</w:t>
      </w:r>
      <w:r w:rsidRPr="003F45BB">
        <w:rPr>
          <w:rFonts w:eastAsia="MS Mincho"/>
          <w:lang w:eastAsia="zh-CN"/>
        </w:rPr>
        <w:t xml:space="preserve"> as before, </w:t>
      </w:r>
      <w:r w:rsidRPr="003F45BB">
        <w:rPr>
          <w:rFonts w:eastAsia="MS Mincho"/>
          <w:bCs/>
          <w:lang w:eastAsia="zh-CN"/>
        </w:rPr>
        <w:t xml:space="preserve">he needs to </w:t>
      </w:r>
      <w:r w:rsidR="007E11E6" w:rsidRPr="003F45BB">
        <w:rPr>
          <w:rFonts w:eastAsia="MS Mincho"/>
          <w:bCs/>
          <w:lang w:eastAsia="zh-CN"/>
        </w:rPr>
        <w:t xml:space="preserve">expend </w:t>
      </w:r>
      <w:r w:rsidRPr="003F45BB">
        <w:rPr>
          <w:rFonts w:eastAsia="MS Mincho"/>
          <w:bCs/>
          <w:lang w:eastAsia="zh-CN"/>
        </w:rPr>
        <w:t>the work needed to calculate new values for nonce1, nonce2 and nonce3</w:t>
      </w:r>
      <w:r w:rsidRPr="003F45BB">
        <w:rPr>
          <w:rFonts w:eastAsia="MS Mincho"/>
          <w:lang w:eastAsia="zh-CN"/>
        </w:rPr>
        <w:t>. While doing these calculations, the rest of the network members will be working on the right chain and will have created new blocks making it even more difficult for Chuck to catch up.</w:t>
      </w:r>
    </w:p>
    <w:p w14:paraId="1CD819AA"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lastRenderedPageBreak/>
        <w:t>Now Alice, Bod, Dave and Chuck can detect if any of them is tampering with the block chain. As long as they can verify the chain is correct and that they have the longest chain, they can be certain that the state of the system is correct.</w:t>
      </w:r>
    </w:p>
    <w:p w14:paraId="295D6155"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Going back to Grace, she can now ask the network for the longest block chain and apply the verification algorithm. If the block hashes are correct and she has the longest replica of the block chain, she can be certain that the values stored have not been modified.</w:t>
      </w:r>
    </w:p>
    <w:p w14:paraId="04DD829D" w14:textId="30DE9BD1" w:rsidR="004646F1" w:rsidRPr="00285310" w:rsidRDefault="00585E4B" w:rsidP="00FB00DB">
      <w:pPr>
        <w:pStyle w:val="Heading3"/>
        <w:rPr>
          <w:rFonts w:eastAsia="MS Mincho"/>
          <w:lang w:eastAsia="ja-JP" w:bidi="ar-DZ"/>
        </w:rPr>
      </w:pPr>
      <w:bookmarkStart w:id="57" w:name="_Toc68026934"/>
      <w:r w:rsidRPr="00285310">
        <w:rPr>
          <w:rFonts w:eastAsia="MS Mincho"/>
          <w:lang w:eastAsia="ja-JP" w:bidi="ar-DZ"/>
        </w:rPr>
        <w:t>5</w:t>
      </w:r>
      <w:r w:rsidR="00FB00DB" w:rsidRPr="003F45BB">
        <w:rPr>
          <w:rFonts w:eastAsia="MS Mincho"/>
          <w:lang w:eastAsia="ja-JP" w:bidi="ar-DZ"/>
        </w:rPr>
        <w:t>.1.5</w:t>
      </w:r>
      <w:r w:rsidR="00FB00DB" w:rsidRPr="003F45BB">
        <w:rPr>
          <w:rFonts w:eastAsia="MS Mincho"/>
          <w:lang w:eastAsia="ja-JP" w:bidi="ar-DZ"/>
        </w:rPr>
        <w:tab/>
      </w:r>
      <w:r w:rsidR="004646F1" w:rsidRPr="00285310">
        <w:rPr>
          <w:rFonts w:eastAsia="MS Mincho"/>
          <w:lang w:eastAsia="ja-JP" w:bidi="ar-DZ"/>
        </w:rPr>
        <w:t xml:space="preserve">Blockchain </w:t>
      </w:r>
      <w:r w:rsidR="00B70D5D" w:rsidRPr="00285310">
        <w:rPr>
          <w:rFonts w:eastAsia="MS Mincho"/>
          <w:lang w:eastAsia="ja-JP" w:bidi="ar-DZ"/>
        </w:rPr>
        <w:t>c</w:t>
      </w:r>
      <w:r w:rsidR="004646F1" w:rsidRPr="00285310">
        <w:rPr>
          <w:rFonts w:eastAsia="MS Mincho"/>
          <w:lang w:eastAsia="ja-JP" w:bidi="ar-DZ"/>
        </w:rPr>
        <w:t>onsensus</w:t>
      </w:r>
      <w:bookmarkEnd w:id="57"/>
    </w:p>
    <w:p w14:paraId="40E86AEC" w14:textId="63512FE6"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bCs/>
          <w:lang w:eastAsia="zh-CN"/>
        </w:rPr>
        <w:t>The proof-of-work (</w:t>
      </w:r>
      <w:proofErr w:type="spellStart"/>
      <w:r w:rsidRPr="003F45BB">
        <w:rPr>
          <w:rFonts w:eastAsia="MS Mincho"/>
          <w:bCs/>
          <w:lang w:eastAsia="zh-CN"/>
        </w:rPr>
        <w:t>PoW</w:t>
      </w:r>
      <w:proofErr w:type="spellEnd"/>
      <w:r w:rsidRPr="003F45BB">
        <w:rPr>
          <w:rFonts w:eastAsia="MS Mincho"/>
          <w:bCs/>
          <w:lang w:eastAsia="zh-CN"/>
        </w:rPr>
        <w:t>) algorithm described above is the key</w:t>
      </w:r>
      <w:r w:rsidRPr="003F45BB">
        <w:rPr>
          <w:rFonts w:eastAsia="MS Mincho"/>
          <w:lang w:eastAsia="zh-CN"/>
        </w:rPr>
        <w:t xml:space="preserve"> that allows the network to agree on the state of the block chain and at the same time to be </w:t>
      </w:r>
      <w:r w:rsidRPr="003F45BB">
        <w:rPr>
          <w:rFonts w:eastAsia="MS Mincho"/>
          <w:bCs/>
          <w:lang w:eastAsia="zh-CN"/>
        </w:rPr>
        <w:t>certain that it cannot be changed without the need for any assumptions of trust among the network members</w:t>
      </w:r>
      <w:r w:rsidRPr="003F45BB">
        <w:rPr>
          <w:rFonts w:eastAsia="MS Mincho"/>
          <w:lang w:eastAsia="zh-CN"/>
        </w:rPr>
        <w:t>. It belongs to a family of algorithms called "consensus algorithms". In essence, the blockchain consensus is:</w:t>
      </w:r>
    </w:p>
    <w:p w14:paraId="2F5AA7D1" w14:textId="21C154E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i/>
          <w:iCs/>
          <w:lang w:eastAsia="zh-CN"/>
        </w:rPr>
        <w:t>A single opinion of what happened, when it happened and what should happen because of it</w:t>
      </w:r>
      <w:r w:rsidR="00B70D5D" w:rsidRPr="003F45BB">
        <w:rPr>
          <w:rFonts w:eastAsia="MS Mincho"/>
          <w:i/>
          <w:iCs/>
          <w:lang w:eastAsia="zh-CN"/>
        </w:rPr>
        <w:t>.</w:t>
      </w:r>
    </w:p>
    <w:p w14:paraId="3B8EC035" w14:textId="10E2F4B8" w:rsidR="004646F1" w:rsidRPr="00285310" w:rsidRDefault="00585E4B" w:rsidP="00FB00DB">
      <w:pPr>
        <w:pStyle w:val="Heading3"/>
        <w:rPr>
          <w:rFonts w:eastAsia="MS Mincho"/>
          <w:lang w:eastAsia="ja-JP"/>
        </w:rPr>
      </w:pPr>
      <w:bookmarkStart w:id="58" w:name="_Toc68026935"/>
      <w:r w:rsidRPr="00285310">
        <w:rPr>
          <w:rFonts w:eastAsia="MS Mincho"/>
          <w:lang w:eastAsia="ja-JP" w:bidi="ar-DZ"/>
        </w:rPr>
        <w:t>5</w:t>
      </w:r>
      <w:r w:rsidR="00FB00DB" w:rsidRPr="003F45BB">
        <w:rPr>
          <w:rFonts w:eastAsia="MS Mincho"/>
          <w:lang w:eastAsia="ja-JP" w:bidi="ar-DZ"/>
        </w:rPr>
        <w:t>.1.6</w:t>
      </w:r>
      <w:r w:rsidR="00FB00DB" w:rsidRPr="003F45BB">
        <w:rPr>
          <w:rFonts w:eastAsia="MS Mincho"/>
          <w:lang w:eastAsia="ja-JP" w:bidi="ar-DZ"/>
        </w:rPr>
        <w:tab/>
      </w:r>
      <w:r w:rsidR="004646F1" w:rsidRPr="00285310">
        <w:rPr>
          <w:rFonts w:eastAsia="MS Mincho"/>
          <w:lang w:eastAsia="ja-JP"/>
        </w:rPr>
        <w:t xml:space="preserve">Block </w:t>
      </w:r>
      <w:r w:rsidR="00B70D5D" w:rsidRPr="00285310">
        <w:rPr>
          <w:rFonts w:eastAsia="MS Mincho"/>
          <w:lang w:eastAsia="ja-JP"/>
        </w:rPr>
        <w:t>f</w:t>
      </w:r>
      <w:r w:rsidR="004646F1" w:rsidRPr="00285310">
        <w:rPr>
          <w:rFonts w:eastAsia="MS Mincho"/>
          <w:lang w:eastAsia="ja-JP"/>
        </w:rPr>
        <w:t>inality</w:t>
      </w:r>
      <w:bookmarkEnd w:id="58"/>
    </w:p>
    <w:p w14:paraId="6E70736A" w14:textId="63E8E545"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Now that Grace can finally trust the network Alice, Bob, Chuck and Dave have created, she decides to add her state change to it. She creates a request and publishes it to the network. Her request is added to a pool of pending state changes coming from other users, like Erik and Frank. A network member, for example Alice, picks it up, together with other state changes and starts the process to create a new block by looking for the nonce that will lead to the block</w:t>
      </w:r>
      <w:r w:rsidR="00570D7E" w:rsidRPr="003F45BB">
        <w:rPr>
          <w:rFonts w:eastAsia="MS Mincho"/>
          <w:lang w:eastAsia="zh-CN"/>
        </w:rPr>
        <w:t>'</w:t>
      </w:r>
      <w:r w:rsidRPr="003F45BB">
        <w:rPr>
          <w:rFonts w:eastAsia="MS Mincho"/>
          <w:lang w:eastAsia="zh-CN"/>
        </w:rPr>
        <w:t>s hash that meets the agreed criteria.</w:t>
      </w:r>
    </w:p>
    <w:p w14:paraId="6B089241" w14:textId="171413CF"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At the same time, every other member of the network is also trying to create a block with a subset of the pool of state changes that may or may not include the change Grace requested. Let</w:t>
      </w:r>
      <w:r w:rsidR="0066024C" w:rsidRPr="003F45BB">
        <w:rPr>
          <w:rFonts w:eastAsia="MS Mincho"/>
          <w:lang w:eastAsia="zh-CN"/>
        </w:rPr>
        <w:t xml:space="preserve"> us</w:t>
      </w:r>
      <w:r w:rsidRPr="003F45BB">
        <w:rPr>
          <w:rFonts w:eastAsia="MS Mincho"/>
          <w:lang w:eastAsia="zh-CN"/>
        </w:rPr>
        <w:t xml:space="preserve"> say that Alice was lucky, manages to find the nonce first and creates the new block. Can Grace </w:t>
      </w:r>
      <w:r w:rsidR="0066024C" w:rsidRPr="003F45BB">
        <w:rPr>
          <w:rFonts w:eastAsia="MS Mincho"/>
          <w:lang w:eastAsia="zh-CN"/>
        </w:rPr>
        <w:t xml:space="preserve">now </w:t>
      </w:r>
      <w:r w:rsidRPr="003F45BB">
        <w:rPr>
          <w:rFonts w:eastAsia="MS Mincho"/>
          <w:lang w:eastAsia="zh-CN"/>
        </w:rPr>
        <w:t xml:space="preserve">be certain that her state change is irreversibly stored in the blockchain? </w:t>
      </w:r>
    </w:p>
    <w:p w14:paraId="42DFC56B" w14:textId="03E89D39"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Actually, she cannot. The reason is that it is possible for another member of the network to be luckier. For example, Bob could create a new block roughly at the same time Alice did and then create another one before Alice. Bob</w:t>
      </w:r>
      <w:r w:rsidR="00570D7E" w:rsidRPr="003F45BB">
        <w:rPr>
          <w:rFonts w:eastAsia="MS Mincho"/>
          <w:lang w:eastAsia="zh-CN"/>
        </w:rPr>
        <w:t>'</w:t>
      </w:r>
      <w:r w:rsidRPr="003F45BB">
        <w:rPr>
          <w:rFonts w:eastAsia="MS Mincho"/>
          <w:lang w:eastAsia="zh-CN"/>
        </w:rPr>
        <w:t xml:space="preserve">s version of the blockchain will be </w:t>
      </w:r>
      <w:r w:rsidRPr="003F45BB">
        <w:rPr>
          <w:rFonts w:eastAsia="MS Mincho"/>
          <w:bCs/>
          <w:lang w:eastAsia="zh-CN"/>
        </w:rPr>
        <w:t>one block longer</w:t>
      </w:r>
      <w:r w:rsidRPr="003F45BB">
        <w:rPr>
          <w:rFonts w:eastAsia="MS Mincho"/>
          <w:lang w:eastAsia="zh-CN"/>
        </w:rPr>
        <w:t xml:space="preserve"> and the network will have to accept this as the version to continue adding blocks as agreed in the protocol. But Bob</w:t>
      </w:r>
      <w:r w:rsidR="00570D7E" w:rsidRPr="003F45BB">
        <w:rPr>
          <w:rFonts w:eastAsia="MS Mincho"/>
          <w:lang w:eastAsia="zh-CN"/>
        </w:rPr>
        <w:t>'</w:t>
      </w:r>
      <w:r w:rsidRPr="003F45BB">
        <w:rPr>
          <w:rFonts w:eastAsia="MS Mincho"/>
          <w:lang w:eastAsia="zh-CN"/>
        </w:rPr>
        <w:t>s version of the blockchain may not have included the state change of Grace yet as it may be still in his pool of pending requests.</w:t>
      </w:r>
    </w:p>
    <w:p w14:paraId="1DA572D0" w14:textId="7848A391"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 xml:space="preserve">The only way Grace can be relatively certain that her state change is irreversibly written on in the block chain is if she confirms it in a block that has at least a few more blocks after it. The more blocks, the higher the certainty. </w:t>
      </w:r>
      <w:r w:rsidRPr="003F45BB">
        <w:rPr>
          <w:rFonts w:eastAsia="MS Mincho"/>
          <w:bCs/>
          <w:lang w:eastAsia="zh-CN"/>
        </w:rPr>
        <w:t xml:space="preserve">The state of the blockchain when a block can be considered final is called </w:t>
      </w:r>
      <w:r w:rsidR="008B6035" w:rsidRPr="003F45BB">
        <w:rPr>
          <w:rFonts w:eastAsia="MS Mincho"/>
          <w:bCs/>
          <w:lang w:eastAsia="zh-CN"/>
        </w:rPr>
        <w:t>b</w:t>
      </w:r>
      <w:r w:rsidRPr="003F45BB">
        <w:rPr>
          <w:rFonts w:eastAsia="MS Mincho"/>
          <w:bCs/>
          <w:lang w:eastAsia="zh-CN"/>
        </w:rPr>
        <w:t>lockchain finality.</w:t>
      </w:r>
    </w:p>
    <w:p w14:paraId="7AA6CE15" w14:textId="6616CCA5" w:rsidR="004646F1" w:rsidRPr="00285310" w:rsidRDefault="00585E4B" w:rsidP="00FB00DB">
      <w:pPr>
        <w:pStyle w:val="Heading2"/>
        <w:rPr>
          <w:rFonts w:eastAsia="MS Mincho"/>
          <w:lang w:eastAsia="ja-JP"/>
        </w:rPr>
      </w:pPr>
      <w:bookmarkStart w:id="59" w:name="_Toc68026936"/>
      <w:bookmarkStart w:id="60" w:name="_Toc79065365"/>
      <w:r w:rsidRPr="00285310">
        <w:rPr>
          <w:rFonts w:eastAsia="MS Mincho"/>
          <w:lang w:eastAsia="ja-JP"/>
        </w:rPr>
        <w:t>5</w:t>
      </w:r>
      <w:r w:rsidR="00FB00DB" w:rsidRPr="003F45BB">
        <w:rPr>
          <w:rFonts w:eastAsia="MS Mincho"/>
          <w:lang w:eastAsia="ja-JP"/>
        </w:rPr>
        <w:t>.2</w:t>
      </w:r>
      <w:r w:rsidR="00FB00DB" w:rsidRPr="003F45BB">
        <w:rPr>
          <w:rFonts w:eastAsia="MS Mincho"/>
          <w:lang w:eastAsia="ja-JP"/>
        </w:rPr>
        <w:tab/>
      </w:r>
      <w:r w:rsidR="004646F1" w:rsidRPr="00285310">
        <w:rPr>
          <w:rFonts w:eastAsia="MS Mincho"/>
          <w:lang w:eastAsia="ja-JP"/>
        </w:rPr>
        <w:t>A taxonomy of blockchains</w:t>
      </w:r>
      <w:bookmarkEnd w:id="59"/>
      <w:bookmarkEnd w:id="60"/>
    </w:p>
    <w:p w14:paraId="6C3CEBCB"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 xml:space="preserve">The blockchain we designed from scratch can be categorized as a </w:t>
      </w:r>
      <w:r w:rsidRPr="003F45BB">
        <w:rPr>
          <w:rFonts w:eastAsia="MS Mincho"/>
          <w:i/>
          <w:iCs/>
          <w:lang w:eastAsia="zh-CN"/>
        </w:rPr>
        <w:t>permissionless</w:t>
      </w:r>
      <w:r w:rsidRPr="003F45BB">
        <w:rPr>
          <w:rFonts w:eastAsia="MS Mincho"/>
          <w:lang w:eastAsia="zh-CN"/>
        </w:rPr>
        <w:t xml:space="preserve">, </w:t>
      </w:r>
      <w:proofErr w:type="spellStart"/>
      <w:r w:rsidRPr="003F45BB">
        <w:rPr>
          <w:rFonts w:eastAsia="MS Mincho"/>
          <w:lang w:eastAsia="zh-CN"/>
        </w:rPr>
        <w:t>PoW</w:t>
      </w:r>
      <w:proofErr w:type="spellEnd"/>
      <w:r w:rsidRPr="003F45BB">
        <w:rPr>
          <w:rFonts w:eastAsia="MS Mincho"/>
          <w:lang w:eastAsia="zh-CN"/>
        </w:rPr>
        <w:t xml:space="preserve"> block chain. There are two dimensions we can use to categorize a block chain: (a) the </w:t>
      </w:r>
      <w:r w:rsidRPr="003F45BB">
        <w:rPr>
          <w:rFonts w:eastAsia="MS Mincho"/>
          <w:i/>
          <w:iCs/>
          <w:lang w:eastAsia="zh-CN"/>
        </w:rPr>
        <w:t>access control</w:t>
      </w:r>
      <w:r w:rsidRPr="003F45BB">
        <w:rPr>
          <w:rFonts w:eastAsia="MS Mincho"/>
          <w:lang w:eastAsia="zh-CN"/>
        </w:rPr>
        <w:t xml:space="preserve"> and (b) the </w:t>
      </w:r>
      <w:r w:rsidRPr="003F45BB">
        <w:rPr>
          <w:rFonts w:eastAsia="MS Mincho"/>
          <w:i/>
          <w:iCs/>
          <w:lang w:eastAsia="zh-CN"/>
        </w:rPr>
        <w:t>consensus algorithm</w:t>
      </w:r>
      <w:r w:rsidRPr="003F45BB">
        <w:rPr>
          <w:rFonts w:eastAsia="MS Mincho"/>
          <w:lang w:eastAsia="zh-CN"/>
        </w:rPr>
        <w:t xml:space="preserve">. </w:t>
      </w:r>
    </w:p>
    <w:p w14:paraId="782EC7CC" w14:textId="217DEC0A" w:rsidR="004646F1" w:rsidRPr="003F45BB" w:rsidRDefault="004646F1" w:rsidP="00FB00DB">
      <w:pPr>
        <w:pStyle w:val="enumlev1"/>
        <w:rPr>
          <w:rFonts w:eastAsia="MS Mincho"/>
          <w:lang w:eastAsia="zh-CN"/>
        </w:rPr>
      </w:pPr>
      <w:r w:rsidRPr="003F45BB">
        <w:rPr>
          <w:rFonts w:eastAsia="MS Mincho"/>
          <w:lang w:eastAsia="zh-CN"/>
        </w:rPr>
        <w:t>(a)</w:t>
      </w:r>
      <w:r w:rsidR="00FB00DB" w:rsidRPr="003F45BB">
        <w:rPr>
          <w:rFonts w:eastAsia="MS Mincho"/>
          <w:lang w:eastAsia="zh-CN"/>
        </w:rPr>
        <w:tab/>
      </w:r>
      <w:r w:rsidRPr="003F45BB">
        <w:rPr>
          <w:rFonts w:eastAsia="MS Mincho"/>
          <w:lang w:eastAsia="zh-CN"/>
        </w:rPr>
        <w:t>According to access control, the blockchains are classified as follows</w:t>
      </w:r>
      <w:r w:rsidRPr="003F45BB">
        <w:rPr>
          <w:rFonts w:eastAsia="MS Mincho"/>
          <w:vertAlign w:val="superscript"/>
          <w:lang w:eastAsia="zh-CN"/>
        </w:rPr>
        <w:t>15</w:t>
      </w:r>
      <w:r w:rsidRPr="003F45BB">
        <w:rPr>
          <w:rFonts w:eastAsia="MS Mincho"/>
          <w:lang w:eastAsia="zh-CN"/>
        </w:rPr>
        <w:t>:</w:t>
      </w:r>
    </w:p>
    <w:p w14:paraId="35B3E375" w14:textId="74C4E392"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b/>
          <w:bCs/>
          <w:lang w:eastAsia="zh-CN"/>
        </w:rPr>
        <w:t>Permissionless blockchains</w:t>
      </w:r>
      <w:r w:rsidRPr="003F45BB">
        <w:rPr>
          <w:rFonts w:eastAsia="MS Mincho"/>
          <w:lang w:eastAsia="zh-CN"/>
        </w:rPr>
        <w:t>:</w:t>
      </w:r>
      <w:r w:rsidRPr="003F45BB">
        <w:rPr>
          <w:rFonts w:eastAsia="MS Mincho"/>
          <w:b/>
          <w:bCs/>
          <w:lang w:eastAsia="zh-CN"/>
        </w:rPr>
        <w:t xml:space="preserve"> </w:t>
      </w:r>
      <w:r w:rsidRPr="003F45BB">
        <w:rPr>
          <w:rFonts w:eastAsia="MS Mincho"/>
          <w:lang w:eastAsia="zh-CN"/>
        </w:rPr>
        <w:t xml:space="preserve">In a permissionless blockchain anyone is allowed to join the network and create blocks. The only requirement is that they have to follow the rules of the agreed protocol. They are also </w:t>
      </w:r>
      <w:proofErr w:type="spellStart"/>
      <w:r w:rsidRPr="003F45BB">
        <w:rPr>
          <w:rFonts w:eastAsia="MS Mincho"/>
          <w:lang w:eastAsia="zh-CN"/>
        </w:rPr>
        <w:t>labeled</w:t>
      </w:r>
      <w:proofErr w:type="spellEnd"/>
      <w:r w:rsidRPr="003F45BB">
        <w:rPr>
          <w:rFonts w:eastAsia="MS Mincho"/>
          <w:lang w:eastAsia="zh-CN"/>
        </w:rPr>
        <w:t xml:space="preserve"> </w:t>
      </w:r>
      <w:r w:rsidR="008B6035" w:rsidRPr="003F45BB">
        <w:rPr>
          <w:rFonts w:eastAsia="MS Mincho"/>
          <w:i/>
          <w:lang w:eastAsia="zh-CN"/>
        </w:rPr>
        <w:t>p</w:t>
      </w:r>
      <w:r w:rsidRPr="003F45BB">
        <w:rPr>
          <w:rFonts w:eastAsia="MS Mincho"/>
          <w:i/>
          <w:iCs/>
          <w:lang w:eastAsia="zh-CN"/>
        </w:rPr>
        <w:t>ublic blockchains</w:t>
      </w:r>
      <w:r w:rsidRPr="003F45BB">
        <w:rPr>
          <w:rFonts w:eastAsia="MS Mincho"/>
          <w:lang w:eastAsia="zh-CN"/>
        </w:rPr>
        <w:t xml:space="preserve"> (i.e., Bitcoin), which are large, distributed networks that are run through a native token. </w:t>
      </w:r>
    </w:p>
    <w:p w14:paraId="5129CD34" w14:textId="0BEE49CA"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b/>
          <w:bCs/>
          <w:lang w:eastAsia="zh-CN"/>
        </w:rPr>
        <w:t>Permissioned blockchains</w:t>
      </w:r>
      <w:r w:rsidRPr="003F45BB">
        <w:rPr>
          <w:rFonts w:eastAsia="MS Mincho"/>
          <w:lang w:eastAsia="zh-CN"/>
        </w:rPr>
        <w:t>:</w:t>
      </w:r>
      <w:r w:rsidRPr="003F45BB">
        <w:rPr>
          <w:rFonts w:eastAsia="MS Mincho"/>
          <w:b/>
          <w:bCs/>
          <w:lang w:eastAsia="zh-CN"/>
        </w:rPr>
        <w:t xml:space="preserve"> </w:t>
      </w:r>
      <w:r w:rsidRPr="003F45BB">
        <w:rPr>
          <w:rFonts w:eastAsia="MS Mincho"/>
          <w:lang w:eastAsia="zh-CN"/>
        </w:rPr>
        <w:t xml:space="preserve">In a permissioned blockchain (i.e., Ripple) an external authority decides who can create blocks. </w:t>
      </w:r>
      <w:r w:rsidR="008B6035" w:rsidRPr="003F45BB">
        <w:rPr>
          <w:rFonts w:eastAsia="MS Mincho"/>
          <w:lang w:eastAsia="zh-CN"/>
        </w:rPr>
        <w:t>There are c</w:t>
      </w:r>
      <w:r w:rsidRPr="003F45BB">
        <w:rPr>
          <w:rFonts w:eastAsia="MS Mincho"/>
          <w:lang w:eastAsia="zh-CN"/>
        </w:rPr>
        <w:t xml:space="preserve">ontrol roles that individuals can play within the network. </w:t>
      </w:r>
      <w:r w:rsidR="008B6035" w:rsidRPr="003F45BB">
        <w:rPr>
          <w:rFonts w:eastAsia="MS Mincho"/>
          <w:lang w:eastAsia="zh-CN"/>
        </w:rPr>
        <w:t xml:space="preserve">They are </w:t>
      </w:r>
      <w:r w:rsidRPr="003F45BB">
        <w:rPr>
          <w:rFonts w:eastAsia="MS Mincho"/>
          <w:lang w:eastAsia="zh-CN"/>
        </w:rPr>
        <w:t>still large and distributed systems that use a native token. Their core code may or may not be open source. A class of this category</w:t>
      </w:r>
      <w:r w:rsidR="008B6035" w:rsidRPr="003F45BB">
        <w:rPr>
          <w:rFonts w:eastAsia="MS Mincho"/>
          <w:lang w:eastAsia="zh-CN"/>
        </w:rPr>
        <w:t xml:space="preserve"> </w:t>
      </w:r>
      <w:r w:rsidR="008B6035" w:rsidRPr="003F45BB">
        <w:rPr>
          <w:rFonts w:eastAsia="MS Mincho"/>
          <w:i/>
          <w:lang w:eastAsia="zh-CN"/>
        </w:rPr>
        <w:t>p</w:t>
      </w:r>
      <w:r w:rsidRPr="003F45BB">
        <w:rPr>
          <w:rFonts w:eastAsia="MS Mincho"/>
          <w:i/>
          <w:iCs/>
          <w:lang w:eastAsia="zh-CN"/>
        </w:rPr>
        <w:t>rivate blockchains</w:t>
      </w:r>
      <w:r w:rsidRPr="003F45BB">
        <w:rPr>
          <w:rFonts w:eastAsia="MS Mincho"/>
          <w:lang w:eastAsia="zh-CN"/>
        </w:rPr>
        <w:t xml:space="preserve">, tend to be smaller and do not utilize a token. </w:t>
      </w:r>
      <w:r w:rsidRPr="003F45BB">
        <w:rPr>
          <w:rFonts w:eastAsia="MS Mincho"/>
          <w:lang w:eastAsia="zh-CN"/>
        </w:rPr>
        <w:lastRenderedPageBreak/>
        <w:t>Their membership is closely controlled. These types of blockchains are favo</w:t>
      </w:r>
      <w:r w:rsidR="008B6035" w:rsidRPr="003F45BB">
        <w:rPr>
          <w:rFonts w:eastAsia="MS Mincho"/>
          <w:lang w:eastAsia="zh-CN"/>
        </w:rPr>
        <w:t>u</w:t>
      </w:r>
      <w:r w:rsidRPr="003F45BB">
        <w:rPr>
          <w:rFonts w:eastAsia="MS Mincho"/>
          <w:lang w:eastAsia="zh-CN"/>
        </w:rPr>
        <w:t>red by consortiums that have trusted members and trade confidential information.</w:t>
      </w:r>
    </w:p>
    <w:p w14:paraId="4BB22B97" w14:textId="4EDEC47F"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 xml:space="preserve">Table 1, </w:t>
      </w:r>
      <w:r w:rsidR="00FB00DB" w:rsidRPr="00285310">
        <w:rPr>
          <w:bCs/>
        </w:rPr>
        <w:t>Figure</w:t>
      </w:r>
      <w:r w:rsidR="00FB00DB" w:rsidRPr="00285310">
        <w:rPr>
          <w:b/>
        </w:rPr>
        <w:t xml:space="preserve"> </w:t>
      </w:r>
      <w:r w:rsidRPr="003F45BB">
        <w:rPr>
          <w:rFonts w:eastAsia="MS Mincho"/>
          <w:lang w:eastAsia="zh-CN"/>
        </w:rPr>
        <w:t xml:space="preserve">11 and </w:t>
      </w:r>
      <w:r w:rsidR="00FB00DB" w:rsidRPr="00285310">
        <w:rPr>
          <w:bCs/>
        </w:rPr>
        <w:t>Figure</w:t>
      </w:r>
      <w:r w:rsidR="00FB00DB" w:rsidRPr="00285310">
        <w:rPr>
          <w:b/>
        </w:rPr>
        <w:t xml:space="preserve"> </w:t>
      </w:r>
      <w:r w:rsidRPr="003F45BB">
        <w:rPr>
          <w:rFonts w:eastAsia="MS Mincho"/>
          <w:lang w:eastAsia="zh-CN"/>
        </w:rPr>
        <w:t xml:space="preserve">12 below summarize the pros and cons from the different types of </w:t>
      </w:r>
      <w:r w:rsidR="008B6035" w:rsidRPr="003F45BB">
        <w:rPr>
          <w:rFonts w:eastAsia="MS Mincho"/>
          <w:lang w:eastAsia="zh-CN"/>
        </w:rPr>
        <w:t>b</w:t>
      </w:r>
      <w:r w:rsidRPr="003F45BB">
        <w:rPr>
          <w:rFonts w:eastAsia="MS Mincho"/>
          <w:lang w:eastAsia="zh-CN"/>
        </w:rPr>
        <w:t>lockchain</w:t>
      </w:r>
      <w:r w:rsidRPr="003F45BB">
        <w:rPr>
          <w:rFonts w:eastAsia="MS Mincho"/>
          <w:vertAlign w:val="superscript"/>
          <w:lang w:eastAsia="zh-CN"/>
        </w:rPr>
        <w:t>3</w:t>
      </w:r>
      <w:r w:rsidRPr="003F45BB">
        <w:rPr>
          <w:rFonts w:eastAsia="MS Mincho"/>
          <w:lang w:eastAsia="zh-CN"/>
        </w:rPr>
        <w:t xml:space="preserve">. </w:t>
      </w:r>
    </w:p>
    <w:p w14:paraId="4B087978" w14:textId="532511A1" w:rsidR="004646F1" w:rsidRPr="00285310" w:rsidRDefault="004646F1" w:rsidP="00E24121">
      <w:pPr>
        <w:pStyle w:val="TableNoTitle0"/>
      </w:pPr>
      <w:bookmarkStart w:id="61" w:name="_Toc68095474"/>
      <w:r w:rsidRPr="00285310">
        <w:t>Table 1</w:t>
      </w:r>
      <w:r w:rsidR="00FB00DB" w:rsidRPr="003F45BB">
        <w:t xml:space="preserve"> –</w:t>
      </w:r>
      <w:r w:rsidRPr="00285310">
        <w:t xml:space="preserve"> </w:t>
      </w:r>
      <w:r w:rsidR="00FB00DB" w:rsidRPr="00285310">
        <w:t xml:space="preserve">Comparison </w:t>
      </w:r>
      <w:r w:rsidRPr="00285310">
        <w:t xml:space="preserve">of the alternative </w:t>
      </w:r>
      <w:r w:rsidR="008B6035" w:rsidRPr="00285310">
        <w:t>b</w:t>
      </w:r>
      <w:r w:rsidRPr="00285310">
        <w:t>lockchain types</w:t>
      </w:r>
      <w:bookmarkEnd w:id="61"/>
    </w:p>
    <w:tbl>
      <w:tblPr>
        <w:tblStyle w:val="GridTable2-Accent11"/>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4818"/>
        <w:gridCol w:w="2408"/>
      </w:tblGrid>
      <w:tr w:rsidR="00FB00DB" w:rsidRPr="00285310" w14:paraId="3085BC28" w14:textId="77777777" w:rsidTr="00FB0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none" w:sz="0" w:space="0" w:color="auto"/>
              <w:bottom w:val="single" w:sz="4" w:space="0" w:color="auto"/>
              <w:right w:val="none" w:sz="0" w:space="0" w:color="auto"/>
            </w:tcBorders>
          </w:tcPr>
          <w:p w14:paraId="1F28DDC4" w14:textId="6A23831E" w:rsidR="004646F1" w:rsidRPr="003F45BB" w:rsidRDefault="004646F1" w:rsidP="008B6035">
            <w:pPr>
              <w:pStyle w:val="Tablehead"/>
              <w:rPr>
                <w:rFonts w:eastAsia="MS Mincho"/>
                <w:b/>
                <w:lang w:eastAsia="zh-CN"/>
              </w:rPr>
            </w:pPr>
            <w:r w:rsidRPr="003F45BB">
              <w:rPr>
                <w:rFonts w:eastAsia="MS Mincho"/>
                <w:lang w:eastAsia="zh-CN"/>
              </w:rPr>
              <w:t xml:space="preserve">Blockchain </w:t>
            </w:r>
            <w:r w:rsidR="008B6035" w:rsidRPr="003F45BB">
              <w:rPr>
                <w:rFonts w:eastAsia="MS Mincho"/>
                <w:lang w:eastAsia="zh-CN"/>
              </w:rPr>
              <w:t>t</w:t>
            </w:r>
            <w:r w:rsidRPr="003F45BB">
              <w:rPr>
                <w:rFonts w:eastAsia="MS Mincho"/>
                <w:lang w:eastAsia="zh-CN"/>
              </w:rPr>
              <w:t>ype</w:t>
            </w:r>
          </w:p>
        </w:tc>
        <w:tc>
          <w:tcPr>
            <w:tcW w:w="4818" w:type="dxa"/>
            <w:tcBorders>
              <w:top w:val="none" w:sz="0" w:space="0" w:color="auto"/>
              <w:left w:val="none" w:sz="0" w:space="0" w:color="auto"/>
              <w:bottom w:val="single" w:sz="4" w:space="0" w:color="auto"/>
              <w:right w:val="none" w:sz="0" w:space="0" w:color="auto"/>
            </w:tcBorders>
          </w:tcPr>
          <w:p w14:paraId="7DD074A0" w14:textId="77777777" w:rsidR="004646F1" w:rsidRPr="003F45BB" w:rsidRDefault="004646F1" w:rsidP="00FB00DB">
            <w:pPr>
              <w:pStyle w:val="Tablehead"/>
              <w:cnfStyle w:val="100000000000" w:firstRow="1" w:lastRow="0" w:firstColumn="0" w:lastColumn="0" w:oddVBand="0" w:evenVBand="0" w:oddHBand="0" w:evenHBand="0" w:firstRowFirstColumn="0" w:firstRowLastColumn="0" w:lastRowFirstColumn="0" w:lastRowLastColumn="0"/>
              <w:rPr>
                <w:rFonts w:eastAsia="MS Mincho"/>
                <w:b/>
                <w:lang w:eastAsia="zh-CN"/>
              </w:rPr>
            </w:pPr>
            <w:r w:rsidRPr="003F45BB">
              <w:rPr>
                <w:rFonts w:eastAsia="MS Mincho"/>
                <w:lang w:eastAsia="zh-CN"/>
              </w:rPr>
              <w:t>Description</w:t>
            </w:r>
          </w:p>
        </w:tc>
        <w:tc>
          <w:tcPr>
            <w:tcW w:w="2408" w:type="dxa"/>
            <w:tcBorders>
              <w:top w:val="none" w:sz="0" w:space="0" w:color="auto"/>
              <w:left w:val="none" w:sz="0" w:space="0" w:color="auto"/>
              <w:bottom w:val="single" w:sz="4" w:space="0" w:color="auto"/>
            </w:tcBorders>
          </w:tcPr>
          <w:p w14:paraId="411728D1" w14:textId="77777777" w:rsidR="004646F1" w:rsidRPr="003F45BB" w:rsidRDefault="004646F1" w:rsidP="00FB00DB">
            <w:pPr>
              <w:pStyle w:val="Tablehead"/>
              <w:cnfStyle w:val="100000000000" w:firstRow="1" w:lastRow="0" w:firstColumn="0" w:lastColumn="0" w:oddVBand="0" w:evenVBand="0" w:oddHBand="0" w:evenHBand="0" w:firstRowFirstColumn="0" w:firstRowLastColumn="0" w:lastRowFirstColumn="0" w:lastRowLastColumn="0"/>
              <w:rPr>
                <w:rFonts w:eastAsia="MS Mincho"/>
                <w:b/>
                <w:lang w:eastAsia="zh-CN"/>
              </w:rPr>
            </w:pPr>
            <w:r w:rsidRPr="003F45BB">
              <w:rPr>
                <w:rFonts w:eastAsia="MS Mincho"/>
                <w:lang w:eastAsia="zh-CN"/>
              </w:rPr>
              <w:t>Examples</w:t>
            </w:r>
          </w:p>
        </w:tc>
      </w:tr>
      <w:tr w:rsidR="00FB00DB" w:rsidRPr="00285310" w14:paraId="78D8E7AF" w14:textId="77777777" w:rsidTr="00FB0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15902965" w14:textId="77777777" w:rsidR="004646F1" w:rsidRPr="003F45BB" w:rsidRDefault="004646F1" w:rsidP="00FB00DB">
            <w:pPr>
              <w:pStyle w:val="Tabletext"/>
              <w:rPr>
                <w:rFonts w:eastAsia="MS Mincho"/>
                <w:lang w:eastAsia="zh-CN"/>
              </w:rPr>
            </w:pPr>
            <w:r w:rsidRPr="003F45BB">
              <w:rPr>
                <w:rFonts w:eastAsia="MS Mincho"/>
                <w:lang w:eastAsia="zh-CN"/>
              </w:rPr>
              <w:t>Public permissionless blockchains</w:t>
            </w:r>
          </w:p>
        </w:tc>
        <w:tc>
          <w:tcPr>
            <w:tcW w:w="4818" w:type="dxa"/>
            <w:shd w:val="clear" w:color="auto" w:fill="auto"/>
          </w:tcPr>
          <w:p w14:paraId="5690B985" w14:textId="77777777" w:rsidR="004646F1" w:rsidRPr="003F45BB" w:rsidRDefault="004646F1" w:rsidP="00FB00DB">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zh-CN"/>
              </w:rPr>
            </w:pPr>
            <w:r w:rsidRPr="003F45BB">
              <w:rPr>
                <w:rFonts w:eastAsia="MS Mincho"/>
                <w:lang w:eastAsia="zh-CN"/>
              </w:rPr>
              <w:t>Open to everyone with an Internet connection to participate in the blockchain consensus mechanism, to transact and observe the full transaction log</w:t>
            </w:r>
          </w:p>
        </w:tc>
        <w:tc>
          <w:tcPr>
            <w:tcW w:w="2408" w:type="dxa"/>
            <w:shd w:val="clear" w:color="auto" w:fill="auto"/>
          </w:tcPr>
          <w:p w14:paraId="0929F524" w14:textId="77777777" w:rsidR="004646F1" w:rsidRPr="003F45BB" w:rsidRDefault="004646F1" w:rsidP="00FB00DB">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zh-CN"/>
              </w:rPr>
            </w:pPr>
            <w:r w:rsidRPr="003F45BB">
              <w:rPr>
                <w:rFonts w:eastAsia="MS Mincho"/>
                <w:lang w:eastAsia="zh-CN"/>
              </w:rPr>
              <w:t>Bitcoin</w:t>
            </w:r>
          </w:p>
          <w:p w14:paraId="29AE270B" w14:textId="77777777" w:rsidR="004646F1" w:rsidRPr="003F45BB" w:rsidRDefault="004646F1" w:rsidP="00FB00DB">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zh-CN"/>
              </w:rPr>
            </w:pPr>
            <w:r w:rsidRPr="003F45BB">
              <w:rPr>
                <w:rFonts w:eastAsia="MS Mincho"/>
                <w:lang w:eastAsia="zh-CN"/>
              </w:rPr>
              <w:t>Litecoin</w:t>
            </w:r>
          </w:p>
          <w:p w14:paraId="191C96FB" w14:textId="77777777" w:rsidR="004646F1" w:rsidRPr="003F45BB" w:rsidRDefault="004646F1" w:rsidP="00FB00DB">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zh-CN"/>
              </w:rPr>
            </w:pPr>
            <w:r w:rsidRPr="003F45BB">
              <w:rPr>
                <w:rFonts w:eastAsia="MS Mincho"/>
                <w:lang w:eastAsia="zh-CN"/>
              </w:rPr>
              <w:t>Ethereum</w:t>
            </w:r>
          </w:p>
        </w:tc>
      </w:tr>
      <w:tr w:rsidR="004646F1" w:rsidRPr="00285310" w14:paraId="4B20AE36" w14:textId="77777777" w:rsidTr="00FB00DB">
        <w:tc>
          <w:tcPr>
            <w:cnfStyle w:val="001000000000" w:firstRow="0" w:lastRow="0" w:firstColumn="1" w:lastColumn="0" w:oddVBand="0" w:evenVBand="0" w:oddHBand="0" w:evenHBand="0" w:firstRowFirstColumn="0" w:firstRowLastColumn="0" w:lastRowFirstColumn="0" w:lastRowLastColumn="0"/>
            <w:tcW w:w="2407" w:type="dxa"/>
            <w:tcBorders>
              <w:bottom w:val="single" w:sz="4" w:space="0" w:color="auto"/>
            </w:tcBorders>
          </w:tcPr>
          <w:p w14:paraId="343D0FDF" w14:textId="77777777" w:rsidR="004646F1" w:rsidRPr="003F45BB" w:rsidRDefault="004646F1" w:rsidP="00FB00DB">
            <w:pPr>
              <w:pStyle w:val="Tabletext"/>
              <w:rPr>
                <w:rFonts w:eastAsia="MS Mincho"/>
                <w:lang w:eastAsia="zh-CN"/>
              </w:rPr>
            </w:pPr>
            <w:r w:rsidRPr="003F45BB">
              <w:rPr>
                <w:rFonts w:eastAsia="MS Mincho"/>
                <w:lang w:eastAsia="zh-CN"/>
              </w:rPr>
              <w:t>Public permissioned blockchain</w:t>
            </w:r>
          </w:p>
        </w:tc>
        <w:tc>
          <w:tcPr>
            <w:tcW w:w="4818" w:type="dxa"/>
            <w:tcBorders>
              <w:bottom w:val="single" w:sz="4" w:space="0" w:color="auto"/>
            </w:tcBorders>
          </w:tcPr>
          <w:p w14:paraId="2596BC0C" w14:textId="77777777" w:rsidR="004646F1" w:rsidRPr="003F45BB" w:rsidRDefault="004646F1" w:rsidP="00FB00DB">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zh-CN"/>
              </w:rPr>
            </w:pPr>
            <w:r w:rsidRPr="003F45BB">
              <w:rPr>
                <w:rFonts w:eastAsia="MS Mincho"/>
                <w:lang w:eastAsia="zh-CN"/>
              </w:rPr>
              <w:t>Allows everyone with an Internet connection to see the transaction log, but only a restricted number of participants can contribute to the consensus mechanisms</w:t>
            </w:r>
          </w:p>
        </w:tc>
        <w:tc>
          <w:tcPr>
            <w:tcW w:w="2408" w:type="dxa"/>
            <w:tcBorders>
              <w:bottom w:val="single" w:sz="4" w:space="0" w:color="auto"/>
            </w:tcBorders>
          </w:tcPr>
          <w:p w14:paraId="22B8F0A1" w14:textId="77777777" w:rsidR="004646F1" w:rsidRPr="003F45BB" w:rsidRDefault="004646F1" w:rsidP="00FB00DB">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zh-CN"/>
              </w:rPr>
            </w:pPr>
            <w:r w:rsidRPr="003F45BB">
              <w:rPr>
                <w:rFonts w:eastAsia="MS Mincho"/>
                <w:lang w:eastAsia="zh-CN"/>
              </w:rPr>
              <w:t>Ripple</w:t>
            </w:r>
          </w:p>
          <w:p w14:paraId="2BF402EB" w14:textId="77777777" w:rsidR="004646F1" w:rsidRPr="003F45BB" w:rsidRDefault="004646F1" w:rsidP="00FB00DB">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zh-CN"/>
              </w:rPr>
            </w:pPr>
            <w:r w:rsidRPr="003F45BB">
              <w:rPr>
                <w:rFonts w:eastAsia="MS Mincho"/>
                <w:lang w:eastAsia="zh-CN"/>
              </w:rPr>
              <w:t>Private version of Ethereum</w:t>
            </w:r>
          </w:p>
        </w:tc>
      </w:tr>
      <w:tr w:rsidR="00FB00DB" w:rsidRPr="00285310" w14:paraId="201B8E82" w14:textId="77777777" w:rsidTr="00FB0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3FC83A57" w14:textId="77777777" w:rsidR="004646F1" w:rsidRPr="003F45BB" w:rsidRDefault="004646F1" w:rsidP="00FB00DB">
            <w:pPr>
              <w:pStyle w:val="Tabletext"/>
              <w:rPr>
                <w:rFonts w:eastAsia="MS Mincho"/>
                <w:lang w:eastAsia="zh-CN"/>
              </w:rPr>
            </w:pPr>
            <w:r w:rsidRPr="003F45BB">
              <w:rPr>
                <w:rFonts w:eastAsia="MS Mincho"/>
                <w:lang w:eastAsia="zh-CN"/>
              </w:rPr>
              <w:t>Private permissioned blockchain</w:t>
            </w:r>
          </w:p>
        </w:tc>
        <w:tc>
          <w:tcPr>
            <w:tcW w:w="4818" w:type="dxa"/>
            <w:shd w:val="clear" w:color="auto" w:fill="auto"/>
          </w:tcPr>
          <w:p w14:paraId="7F72E495" w14:textId="77777777" w:rsidR="004646F1" w:rsidRPr="003F45BB" w:rsidRDefault="004646F1" w:rsidP="00FB00DB">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zh-CN"/>
              </w:rPr>
            </w:pPr>
            <w:r w:rsidRPr="003F45BB">
              <w:rPr>
                <w:rFonts w:eastAsia="MS Mincho"/>
                <w:lang w:eastAsia="zh-CN"/>
              </w:rPr>
              <w:t>Restricts transactions and access to view the transaction log to the participating nodes in the system.</w:t>
            </w:r>
          </w:p>
          <w:p w14:paraId="75B8252E" w14:textId="77777777" w:rsidR="004646F1" w:rsidRPr="003F45BB" w:rsidRDefault="004646F1" w:rsidP="00FB00DB">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zh-CN"/>
              </w:rPr>
            </w:pPr>
            <w:r w:rsidRPr="003F45BB">
              <w:rPr>
                <w:rFonts w:eastAsia="MS Mincho"/>
                <w:lang w:eastAsia="zh-CN"/>
              </w:rPr>
              <w:t>The architect (or owner) of the blockchain is able to determine who can contribute to the blockchain system and which nodes can participate in the consensus mechanisms</w:t>
            </w:r>
          </w:p>
        </w:tc>
        <w:tc>
          <w:tcPr>
            <w:tcW w:w="2408" w:type="dxa"/>
            <w:shd w:val="clear" w:color="auto" w:fill="auto"/>
          </w:tcPr>
          <w:p w14:paraId="34775C0F" w14:textId="77777777" w:rsidR="004646F1" w:rsidRPr="003F45BB" w:rsidRDefault="004646F1" w:rsidP="00FB00DB">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zh-CN"/>
              </w:rPr>
            </w:pPr>
            <w:proofErr w:type="spellStart"/>
            <w:r w:rsidRPr="003F45BB">
              <w:rPr>
                <w:rFonts w:eastAsia="MS Mincho"/>
                <w:lang w:eastAsia="zh-CN"/>
              </w:rPr>
              <w:t>Rubix</w:t>
            </w:r>
            <w:proofErr w:type="spellEnd"/>
          </w:p>
          <w:p w14:paraId="62137926" w14:textId="77777777" w:rsidR="004646F1" w:rsidRPr="003F45BB" w:rsidRDefault="004646F1" w:rsidP="00FB00DB">
            <w:pPr>
              <w:pStyle w:val="Tabletext"/>
              <w:cnfStyle w:val="000000100000" w:firstRow="0" w:lastRow="0" w:firstColumn="0" w:lastColumn="0" w:oddVBand="0" w:evenVBand="0" w:oddHBand="1" w:evenHBand="0" w:firstRowFirstColumn="0" w:firstRowLastColumn="0" w:lastRowFirstColumn="0" w:lastRowLastColumn="0"/>
              <w:rPr>
                <w:rFonts w:eastAsia="MS Mincho"/>
                <w:lang w:eastAsia="zh-CN"/>
              </w:rPr>
            </w:pPr>
            <w:r w:rsidRPr="003F45BB">
              <w:rPr>
                <w:rFonts w:eastAsia="MS Mincho"/>
                <w:lang w:eastAsia="zh-CN"/>
              </w:rPr>
              <w:t>Hyperledger</w:t>
            </w:r>
          </w:p>
        </w:tc>
      </w:tr>
      <w:tr w:rsidR="004646F1" w:rsidRPr="00285310" w14:paraId="10E65BAC" w14:textId="77777777" w:rsidTr="00FB00DB">
        <w:tc>
          <w:tcPr>
            <w:cnfStyle w:val="001000000000" w:firstRow="0" w:lastRow="0" w:firstColumn="1" w:lastColumn="0" w:oddVBand="0" w:evenVBand="0" w:oddHBand="0" w:evenHBand="0" w:firstRowFirstColumn="0" w:firstRowLastColumn="0" w:lastRowFirstColumn="0" w:lastRowLastColumn="0"/>
            <w:tcW w:w="2407" w:type="dxa"/>
            <w:shd w:val="clear" w:color="auto" w:fill="auto"/>
          </w:tcPr>
          <w:p w14:paraId="5C36D3B0" w14:textId="52F2FFB9" w:rsidR="004646F1" w:rsidRPr="003F45BB" w:rsidRDefault="004646F1" w:rsidP="008B6035">
            <w:pPr>
              <w:pStyle w:val="Tabletext"/>
              <w:rPr>
                <w:rFonts w:eastAsia="MS Mincho"/>
                <w:lang w:eastAsia="zh-CN"/>
              </w:rPr>
            </w:pPr>
            <w:r w:rsidRPr="003F45BB">
              <w:rPr>
                <w:rFonts w:eastAsia="MS Mincho"/>
                <w:lang w:eastAsia="zh-CN"/>
              </w:rPr>
              <w:t xml:space="preserve">Private </w:t>
            </w:r>
            <w:r w:rsidR="008B6035" w:rsidRPr="003F45BB">
              <w:rPr>
                <w:rFonts w:eastAsia="MS Mincho"/>
                <w:lang w:eastAsia="zh-CN"/>
              </w:rPr>
              <w:t>p</w:t>
            </w:r>
            <w:r w:rsidRPr="003F45BB">
              <w:rPr>
                <w:rFonts w:eastAsia="MS Mincho"/>
                <w:lang w:eastAsia="zh-CN"/>
              </w:rPr>
              <w:t xml:space="preserve">ermissionless </w:t>
            </w:r>
            <w:r w:rsidR="008B6035" w:rsidRPr="003F45BB">
              <w:rPr>
                <w:rFonts w:eastAsia="MS Mincho"/>
                <w:lang w:eastAsia="zh-CN"/>
              </w:rPr>
              <w:t>b</w:t>
            </w:r>
            <w:r w:rsidRPr="003F45BB">
              <w:rPr>
                <w:rFonts w:eastAsia="MS Mincho"/>
                <w:lang w:eastAsia="zh-CN"/>
              </w:rPr>
              <w:t>lockchain</w:t>
            </w:r>
          </w:p>
        </w:tc>
        <w:tc>
          <w:tcPr>
            <w:tcW w:w="4818" w:type="dxa"/>
            <w:shd w:val="clear" w:color="auto" w:fill="auto"/>
          </w:tcPr>
          <w:p w14:paraId="3E63E533" w14:textId="77777777" w:rsidR="004646F1" w:rsidRPr="003F45BB" w:rsidRDefault="004646F1" w:rsidP="00FB00DB">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zh-CN"/>
              </w:rPr>
            </w:pPr>
            <w:r w:rsidRPr="003F45BB">
              <w:rPr>
                <w:rFonts w:eastAsia="MS Mincho"/>
                <w:lang w:eastAsia="zh-CN"/>
              </w:rPr>
              <w:t>Restricted in terms of who can transact and see the transaction log. The consensus mechanism is open to anyone</w:t>
            </w:r>
          </w:p>
        </w:tc>
        <w:tc>
          <w:tcPr>
            <w:tcW w:w="2408" w:type="dxa"/>
            <w:shd w:val="clear" w:color="auto" w:fill="auto"/>
          </w:tcPr>
          <w:p w14:paraId="195C9C56" w14:textId="77777777" w:rsidR="004646F1" w:rsidRPr="003F45BB" w:rsidRDefault="004646F1" w:rsidP="00FB00DB">
            <w:pPr>
              <w:pStyle w:val="Tabletext"/>
              <w:cnfStyle w:val="000000000000" w:firstRow="0" w:lastRow="0" w:firstColumn="0" w:lastColumn="0" w:oddVBand="0" w:evenVBand="0" w:oddHBand="0" w:evenHBand="0" w:firstRowFirstColumn="0" w:firstRowLastColumn="0" w:lastRowFirstColumn="0" w:lastRowLastColumn="0"/>
              <w:rPr>
                <w:rFonts w:eastAsia="MS Mincho"/>
                <w:lang w:eastAsia="zh-CN"/>
              </w:rPr>
            </w:pPr>
            <w:proofErr w:type="spellStart"/>
            <w:r w:rsidRPr="003F45BB">
              <w:rPr>
                <w:rFonts w:eastAsia="MS Mincho"/>
                <w:lang w:eastAsia="zh-CN"/>
              </w:rPr>
              <w:t>Exonum</w:t>
            </w:r>
            <w:proofErr w:type="spellEnd"/>
            <w:r w:rsidRPr="003F45BB">
              <w:rPr>
                <w:rFonts w:eastAsia="MS Mincho"/>
                <w:lang w:eastAsia="zh-CN"/>
              </w:rPr>
              <w:t xml:space="preserve"> (Partially)</w:t>
            </w:r>
          </w:p>
        </w:tc>
      </w:tr>
    </w:tbl>
    <w:p w14:paraId="216184EA" w14:textId="4439EBD6" w:rsidR="00FB00DB" w:rsidRPr="00285310" w:rsidRDefault="00FB00DB" w:rsidP="00FB00DB">
      <w:bookmarkStart w:id="62" w:name="_Toc68095527"/>
    </w:p>
    <w:p w14:paraId="7D195644" w14:textId="69319936" w:rsidR="00FB00DB" w:rsidRPr="00285310" w:rsidRDefault="00FB00DB" w:rsidP="00FB00DB">
      <w:pPr>
        <w:pStyle w:val="Figure"/>
      </w:pPr>
      <w:r w:rsidRPr="003F45BB">
        <w:rPr>
          <w:noProof/>
          <w:lang w:eastAsia="en-GB"/>
        </w:rPr>
        <w:drawing>
          <wp:inline distT="0" distB="0" distL="0" distR="0" wp14:anchorId="2ECFA4A7" wp14:editId="6EEC740E">
            <wp:extent cx="4533900" cy="1704975"/>
            <wp:effectExtent l="0" t="0" r="0"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33900" cy="1704975"/>
                    </a:xfrm>
                    <a:prstGeom prst="rect">
                      <a:avLst/>
                    </a:prstGeom>
                  </pic:spPr>
                </pic:pic>
              </a:graphicData>
            </a:graphic>
          </wp:inline>
        </w:drawing>
      </w:r>
    </w:p>
    <w:p w14:paraId="6AC084EE" w14:textId="5E4F4045" w:rsidR="004646F1" w:rsidRPr="00285310" w:rsidRDefault="001B6D44" w:rsidP="00FB00DB">
      <w:pPr>
        <w:pStyle w:val="FigureNoTitle0"/>
      </w:pPr>
      <w:r w:rsidRPr="00285310">
        <w:t xml:space="preserve">Figure 11 – A </w:t>
      </w:r>
      <w:r w:rsidR="004646F1" w:rsidRPr="00285310">
        <w:t>centralized VS a distributed/decentralized transaction system</w:t>
      </w:r>
      <w:bookmarkEnd w:id="62"/>
    </w:p>
    <w:p w14:paraId="76B89CDD"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b/>
          <w:bCs/>
          <w:lang w:eastAsia="zh-CN"/>
        </w:rPr>
      </w:pPr>
    </w:p>
    <w:p w14:paraId="2366B489" w14:textId="77777777" w:rsidR="004646F1" w:rsidRPr="003F45BB" w:rsidRDefault="004646F1" w:rsidP="00E24121">
      <w:pPr>
        <w:pStyle w:val="Figure"/>
        <w:rPr>
          <w:rFonts w:eastAsia="MS Mincho"/>
          <w:lang w:eastAsia="zh-CN"/>
        </w:rPr>
      </w:pPr>
      <w:r w:rsidRPr="003F45BB">
        <w:rPr>
          <w:rFonts w:eastAsia="MS Mincho"/>
          <w:noProof/>
          <w:lang w:eastAsia="en-GB"/>
        </w:rPr>
        <w:lastRenderedPageBreak/>
        <w:drawing>
          <wp:inline distT="0" distB="0" distL="0" distR="0" wp14:anchorId="10675760" wp14:editId="678FA5A9">
            <wp:extent cx="5757710" cy="318976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2389" cy="3197900"/>
                    </a:xfrm>
                    <a:prstGeom prst="rect">
                      <a:avLst/>
                    </a:prstGeom>
                    <a:noFill/>
                    <a:ln>
                      <a:noFill/>
                    </a:ln>
                  </pic:spPr>
                </pic:pic>
              </a:graphicData>
            </a:graphic>
          </wp:inline>
        </w:drawing>
      </w:r>
    </w:p>
    <w:p w14:paraId="3628B520" w14:textId="1C4DB1C9" w:rsidR="004646F1" w:rsidRPr="00285310" w:rsidRDefault="001B6D44" w:rsidP="00E24121">
      <w:pPr>
        <w:pStyle w:val="FigureNoTitle0"/>
      </w:pPr>
      <w:bookmarkStart w:id="63" w:name="_Toc68095528"/>
      <w:r w:rsidRPr="00285310">
        <w:t xml:space="preserve">Figure 12 – </w:t>
      </w:r>
      <w:r w:rsidR="004646F1" w:rsidRPr="00285310">
        <w:t>Blockchain architecture options and differences</w:t>
      </w:r>
      <w:r w:rsidR="004646F1" w:rsidRPr="00285310">
        <w:rPr>
          <w:vertAlign w:val="superscript"/>
        </w:rPr>
        <w:t>3</w:t>
      </w:r>
      <w:bookmarkEnd w:id="63"/>
      <w:r w:rsidR="004646F1" w:rsidRPr="00285310">
        <w:t xml:space="preserve"> </w:t>
      </w:r>
    </w:p>
    <w:p w14:paraId="2C9CE06A" w14:textId="0FC0FF0F" w:rsidR="004646F1" w:rsidRPr="003F45BB" w:rsidRDefault="004646F1" w:rsidP="00E24121">
      <w:pPr>
        <w:pStyle w:val="enumlev1"/>
        <w:rPr>
          <w:rFonts w:eastAsia="MS Mincho"/>
          <w:lang w:eastAsia="zh-CN"/>
        </w:rPr>
      </w:pPr>
      <w:r w:rsidRPr="003F45BB">
        <w:rPr>
          <w:rFonts w:eastAsia="MS Mincho"/>
          <w:lang w:eastAsia="zh-CN"/>
        </w:rPr>
        <w:t>(b)</w:t>
      </w:r>
      <w:r w:rsidR="00E24121" w:rsidRPr="003F45BB">
        <w:rPr>
          <w:rFonts w:eastAsia="MS Mincho"/>
          <w:lang w:eastAsia="zh-CN"/>
        </w:rPr>
        <w:tab/>
      </w:r>
      <w:r w:rsidRPr="003F45BB">
        <w:rPr>
          <w:rFonts w:eastAsia="MS Mincho"/>
          <w:lang w:eastAsia="zh-CN"/>
        </w:rPr>
        <w:t xml:space="preserve">According to </w:t>
      </w:r>
      <w:r w:rsidRPr="003F45BB">
        <w:rPr>
          <w:rFonts w:eastAsia="MS Mincho"/>
          <w:bCs/>
          <w:lang w:eastAsia="zh-CN"/>
        </w:rPr>
        <w:t>consensus algorithms</w:t>
      </w:r>
      <w:r w:rsidRPr="003F45BB">
        <w:rPr>
          <w:rFonts w:eastAsia="MS Mincho"/>
          <w:lang w:eastAsia="zh-CN"/>
        </w:rPr>
        <w:t>, the blockchains are classified as follows:</w:t>
      </w:r>
    </w:p>
    <w:p w14:paraId="195A0B0B" w14:textId="1E9AE940"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b/>
          <w:bCs/>
          <w:lang w:eastAsia="zh-CN"/>
        </w:rPr>
        <w:t xml:space="preserve">Proof </w:t>
      </w:r>
      <w:r w:rsidR="008B6035" w:rsidRPr="003F45BB">
        <w:rPr>
          <w:rFonts w:eastAsia="MS Mincho"/>
          <w:b/>
          <w:bCs/>
          <w:lang w:eastAsia="zh-CN"/>
        </w:rPr>
        <w:t>o</w:t>
      </w:r>
      <w:r w:rsidRPr="003F45BB">
        <w:rPr>
          <w:rFonts w:eastAsia="MS Mincho"/>
          <w:b/>
          <w:bCs/>
          <w:lang w:eastAsia="zh-CN"/>
        </w:rPr>
        <w:t xml:space="preserve">f </w:t>
      </w:r>
      <w:r w:rsidR="008B6035" w:rsidRPr="003F45BB">
        <w:rPr>
          <w:rFonts w:eastAsia="MS Mincho"/>
          <w:b/>
          <w:bCs/>
          <w:lang w:eastAsia="zh-CN"/>
        </w:rPr>
        <w:t>w</w:t>
      </w:r>
      <w:r w:rsidRPr="003F45BB">
        <w:rPr>
          <w:rFonts w:eastAsia="MS Mincho"/>
          <w:b/>
          <w:bCs/>
          <w:lang w:eastAsia="zh-CN"/>
        </w:rPr>
        <w:t xml:space="preserve">ork </w:t>
      </w:r>
      <w:r w:rsidR="008B6035" w:rsidRPr="003F45BB">
        <w:rPr>
          <w:rFonts w:eastAsia="MS Mincho"/>
          <w:b/>
          <w:bCs/>
          <w:lang w:eastAsia="zh-CN"/>
        </w:rPr>
        <w:t>(</w:t>
      </w:r>
      <w:proofErr w:type="spellStart"/>
      <w:r w:rsidRPr="003F45BB">
        <w:rPr>
          <w:rFonts w:eastAsia="MS Mincho"/>
          <w:b/>
          <w:bCs/>
          <w:lang w:eastAsia="zh-CN"/>
        </w:rPr>
        <w:t>PoW</w:t>
      </w:r>
      <w:proofErr w:type="spellEnd"/>
      <w:r w:rsidR="008B6035" w:rsidRPr="003F45BB">
        <w:rPr>
          <w:rFonts w:eastAsia="MS Mincho"/>
          <w:b/>
          <w:bCs/>
          <w:lang w:eastAsia="zh-CN"/>
        </w:rPr>
        <w:t>)</w:t>
      </w:r>
      <w:r w:rsidRPr="003F45BB">
        <w:rPr>
          <w:rFonts w:eastAsia="MS Mincho"/>
          <w:lang w:eastAsia="zh-CN"/>
        </w:rPr>
        <w:t>:</w:t>
      </w:r>
      <w:r w:rsidRPr="003F45BB">
        <w:rPr>
          <w:rFonts w:eastAsia="MS Mincho"/>
          <w:b/>
          <w:bCs/>
          <w:lang w:eastAsia="zh-CN"/>
        </w:rPr>
        <w:t xml:space="preserve"> </w:t>
      </w:r>
      <w:r w:rsidRPr="003F45BB">
        <w:rPr>
          <w:rFonts w:eastAsia="MS Mincho"/>
          <w:lang w:eastAsia="zh-CN"/>
        </w:rPr>
        <w:t xml:space="preserve">This is the algorithm </w:t>
      </w:r>
      <w:r w:rsidR="008B6035" w:rsidRPr="003F45BB">
        <w:rPr>
          <w:rFonts w:eastAsia="MS Mincho"/>
          <w:lang w:eastAsia="zh-CN"/>
        </w:rPr>
        <w:t xml:space="preserve">have </w:t>
      </w:r>
      <w:r w:rsidRPr="003F45BB">
        <w:rPr>
          <w:rFonts w:eastAsia="MS Mincho"/>
          <w:lang w:eastAsia="zh-CN"/>
        </w:rPr>
        <w:t xml:space="preserve">we briefly described so far. It is essentially about making the creation of blocks hard enough to make it practically impossible for anyone to tamper with the data stored on the block chain. In a </w:t>
      </w:r>
      <w:proofErr w:type="spellStart"/>
      <w:r w:rsidRPr="003F45BB">
        <w:rPr>
          <w:rFonts w:eastAsia="MS Mincho"/>
          <w:lang w:eastAsia="zh-CN"/>
        </w:rPr>
        <w:t>PoW</w:t>
      </w:r>
      <w:proofErr w:type="spellEnd"/>
      <w:r w:rsidRPr="003F45BB">
        <w:rPr>
          <w:rFonts w:eastAsia="MS Mincho"/>
          <w:lang w:eastAsia="zh-CN"/>
        </w:rPr>
        <w:t xml:space="preserve"> blockchain the nodes that create blocks are referred to as "</w:t>
      </w:r>
      <w:r w:rsidR="008B6035" w:rsidRPr="003F45BB">
        <w:rPr>
          <w:rFonts w:eastAsia="MS Mincho"/>
          <w:lang w:eastAsia="zh-CN"/>
        </w:rPr>
        <w:t>m</w:t>
      </w:r>
      <w:r w:rsidRPr="003F45BB">
        <w:rPr>
          <w:rFonts w:eastAsia="MS Mincho"/>
          <w:lang w:eastAsia="zh-CN"/>
        </w:rPr>
        <w:t>iners" and the block creation is referred to as "</w:t>
      </w:r>
      <w:r w:rsidR="008B6035" w:rsidRPr="003F45BB">
        <w:rPr>
          <w:rFonts w:eastAsia="MS Mincho"/>
          <w:lang w:eastAsia="zh-CN"/>
        </w:rPr>
        <w:t>m</w:t>
      </w:r>
      <w:r w:rsidRPr="003F45BB">
        <w:rPr>
          <w:rFonts w:eastAsia="MS Mincho"/>
          <w:lang w:eastAsia="zh-CN"/>
        </w:rPr>
        <w:t>ining".</w:t>
      </w:r>
    </w:p>
    <w:p w14:paraId="2E6651E1" w14:textId="13FED905"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b/>
          <w:bCs/>
          <w:lang w:eastAsia="zh-CN"/>
        </w:rPr>
        <w:t xml:space="preserve">Proof </w:t>
      </w:r>
      <w:r w:rsidR="008B6035" w:rsidRPr="003F45BB">
        <w:rPr>
          <w:rFonts w:eastAsia="MS Mincho"/>
          <w:b/>
          <w:bCs/>
          <w:lang w:eastAsia="zh-CN"/>
        </w:rPr>
        <w:t>o</w:t>
      </w:r>
      <w:r w:rsidRPr="003F45BB">
        <w:rPr>
          <w:rFonts w:eastAsia="MS Mincho"/>
          <w:b/>
          <w:bCs/>
          <w:lang w:eastAsia="zh-CN"/>
        </w:rPr>
        <w:t xml:space="preserve">f </w:t>
      </w:r>
      <w:r w:rsidR="008B6035" w:rsidRPr="003F45BB">
        <w:rPr>
          <w:rFonts w:eastAsia="MS Mincho"/>
          <w:b/>
          <w:bCs/>
          <w:lang w:eastAsia="zh-CN"/>
        </w:rPr>
        <w:t>s</w:t>
      </w:r>
      <w:r w:rsidRPr="003F45BB">
        <w:rPr>
          <w:rFonts w:eastAsia="MS Mincho"/>
          <w:b/>
          <w:bCs/>
          <w:lang w:eastAsia="zh-CN"/>
        </w:rPr>
        <w:t xml:space="preserve">tate </w:t>
      </w:r>
      <w:r w:rsidR="008B6035" w:rsidRPr="003F45BB">
        <w:rPr>
          <w:rFonts w:eastAsia="MS Mincho"/>
          <w:b/>
          <w:bCs/>
          <w:lang w:eastAsia="zh-CN"/>
        </w:rPr>
        <w:t>(</w:t>
      </w:r>
      <w:proofErr w:type="spellStart"/>
      <w:r w:rsidRPr="003F45BB">
        <w:rPr>
          <w:rFonts w:eastAsia="MS Mincho"/>
          <w:b/>
          <w:bCs/>
          <w:lang w:eastAsia="zh-CN"/>
        </w:rPr>
        <w:t>PoS</w:t>
      </w:r>
      <w:proofErr w:type="spellEnd"/>
      <w:r w:rsidR="008B6035" w:rsidRPr="003F45BB">
        <w:rPr>
          <w:rFonts w:eastAsia="MS Mincho"/>
          <w:b/>
          <w:bCs/>
          <w:lang w:eastAsia="zh-CN"/>
        </w:rPr>
        <w:t>)</w:t>
      </w:r>
      <w:r w:rsidRPr="003F45BB">
        <w:rPr>
          <w:rFonts w:eastAsia="MS Mincho"/>
          <w:lang w:eastAsia="zh-CN"/>
        </w:rPr>
        <w:t xml:space="preserve">: In this consensus algorithm each node that wants to participate in the creation of a block will have to deposit an amount as insurance that he will "play by the rules". If a node fails to do so and compromises the consistency of the blockchain, the deposit is lost. This way each node that creates blocks has a "stake" in the success of the blockchain. The higher the deposit, the higher the incentive to ensure the blockchain works as expected. </w:t>
      </w:r>
    </w:p>
    <w:p w14:paraId="265FF703" w14:textId="4FBA0355"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 xml:space="preserve">The consensus algorithm selects randomly which node will create each new block </w:t>
      </w:r>
      <w:proofErr w:type="gramStart"/>
      <w:r w:rsidRPr="003F45BB">
        <w:rPr>
          <w:rFonts w:eastAsia="MS Mincho"/>
          <w:lang w:eastAsia="zh-CN"/>
        </w:rPr>
        <w:t>taking into account</w:t>
      </w:r>
      <w:proofErr w:type="gramEnd"/>
      <w:r w:rsidRPr="003F45BB">
        <w:rPr>
          <w:rFonts w:eastAsia="MS Mincho"/>
          <w:lang w:eastAsia="zh-CN"/>
        </w:rPr>
        <w:t xml:space="preserve"> the stake it has in the system. Once selected, the node simply validates the state changes and creates the block without the need to do any additional work as in </w:t>
      </w:r>
      <w:proofErr w:type="spellStart"/>
      <w:r w:rsidRPr="003F45BB">
        <w:rPr>
          <w:rFonts w:eastAsia="MS Mincho"/>
          <w:lang w:eastAsia="zh-CN"/>
        </w:rPr>
        <w:t>PoW</w:t>
      </w:r>
      <w:proofErr w:type="spellEnd"/>
      <w:r w:rsidRPr="003F45BB">
        <w:rPr>
          <w:rFonts w:eastAsia="MS Mincho"/>
          <w:lang w:eastAsia="zh-CN"/>
        </w:rPr>
        <w:t xml:space="preserve">. The protocol then requires additional validation for the network nodes before accepting the block in the blockchain. In a </w:t>
      </w:r>
      <w:proofErr w:type="spellStart"/>
      <w:r w:rsidRPr="003F45BB">
        <w:rPr>
          <w:rFonts w:eastAsia="MS Mincho"/>
          <w:lang w:eastAsia="zh-CN"/>
        </w:rPr>
        <w:t>PoS</w:t>
      </w:r>
      <w:proofErr w:type="spellEnd"/>
      <w:r w:rsidRPr="003F45BB">
        <w:rPr>
          <w:rFonts w:eastAsia="MS Mincho"/>
          <w:lang w:eastAsia="zh-CN"/>
        </w:rPr>
        <w:t xml:space="preserve"> blockchain the nodes that create blocks are referred to as "</w:t>
      </w:r>
      <w:r w:rsidR="008B6035" w:rsidRPr="003F45BB">
        <w:rPr>
          <w:rFonts w:eastAsia="MS Mincho"/>
          <w:lang w:eastAsia="zh-CN"/>
        </w:rPr>
        <w:t>v</w:t>
      </w:r>
      <w:r w:rsidRPr="003F45BB">
        <w:rPr>
          <w:rFonts w:eastAsia="MS Mincho"/>
          <w:lang w:eastAsia="zh-CN"/>
        </w:rPr>
        <w:t>alidators" or as "</w:t>
      </w:r>
      <w:r w:rsidR="008B6035" w:rsidRPr="003F45BB">
        <w:rPr>
          <w:rFonts w:eastAsia="MS Mincho"/>
          <w:lang w:eastAsia="zh-CN"/>
        </w:rPr>
        <w:t>f</w:t>
      </w:r>
      <w:r w:rsidRPr="003F45BB">
        <w:rPr>
          <w:rFonts w:eastAsia="MS Mincho"/>
          <w:lang w:eastAsia="zh-CN"/>
        </w:rPr>
        <w:t>orgers" and the block creation is referred to as "</w:t>
      </w:r>
      <w:r w:rsidR="008B6035" w:rsidRPr="003F45BB">
        <w:rPr>
          <w:rFonts w:eastAsia="MS Mincho"/>
          <w:lang w:eastAsia="zh-CN"/>
        </w:rPr>
        <w:t>m</w:t>
      </w:r>
      <w:r w:rsidRPr="003F45BB">
        <w:rPr>
          <w:rFonts w:eastAsia="MS Mincho"/>
          <w:lang w:eastAsia="zh-CN"/>
        </w:rPr>
        <w:t>inting".</w:t>
      </w:r>
    </w:p>
    <w:p w14:paraId="4A93F280" w14:textId="563CA29B"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b/>
          <w:bCs/>
          <w:lang w:eastAsia="zh-CN"/>
        </w:rPr>
        <w:t xml:space="preserve">Proof </w:t>
      </w:r>
      <w:r w:rsidR="008B6035" w:rsidRPr="003F45BB">
        <w:rPr>
          <w:rFonts w:eastAsia="MS Mincho"/>
          <w:b/>
          <w:bCs/>
          <w:lang w:eastAsia="zh-CN"/>
        </w:rPr>
        <w:t>o</w:t>
      </w:r>
      <w:r w:rsidRPr="003F45BB">
        <w:rPr>
          <w:rFonts w:eastAsia="MS Mincho"/>
          <w:b/>
          <w:bCs/>
          <w:lang w:eastAsia="zh-CN"/>
        </w:rPr>
        <w:t xml:space="preserve">f </w:t>
      </w:r>
      <w:r w:rsidR="008B6035" w:rsidRPr="003F45BB">
        <w:rPr>
          <w:rFonts w:eastAsia="MS Mincho"/>
          <w:b/>
          <w:bCs/>
          <w:lang w:eastAsia="zh-CN"/>
        </w:rPr>
        <w:t>a</w:t>
      </w:r>
      <w:r w:rsidRPr="003F45BB">
        <w:rPr>
          <w:rFonts w:eastAsia="MS Mincho"/>
          <w:b/>
          <w:bCs/>
          <w:lang w:eastAsia="zh-CN"/>
        </w:rPr>
        <w:t xml:space="preserve">uthority </w:t>
      </w:r>
      <w:r w:rsidR="008B6035" w:rsidRPr="003F45BB">
        <w:rPr>
          <w:rFonts w:eastAsia="MS Mincho"/>
          <w:b/>
          <w:bCs/>
          <w:lang w:eastAsia="zh-CN"/>
        </w:rPr>
        <w:t>(</w:t>
      </w:r>
      <w:proofErr w:type="spellStart"/>
      <w:r w:rsidRPr="003F45BB">
        <w:rPr>
          <w:rFonts w:eastAsia="MS Mincho"/>
          <w:b/>
          <w:bCs/>
          <w:lang w:eastAsia="zh-CN"/>
        </w:rPr>
        <w:t>PoA</w:t>
      </w:r>
      <w:proofErr w:type="spellEnd"/>
      <w:r w:rsidR="008B6035" w:rsidRPr="003F45BB">
        <w:rPr>
          <w:rFonts w:eastAsia="MS Mincho"/>
          <w:b/>
          <w:bCs/>
          <w:lang w:eastAsia="zh-CN"/>
        </w:rPr>
        <w:t>)</w:t>
      </w:r>
      <w:r w:rsidRPr="003F45BB">
        <w:rPr>
          <w:rFonts w:eastAsia="MS Mincho"/>
          <w:lang w:eastAsia="zh-CN"/>
        </w:rPr>
        <w:t>:</w:t>
      </w:r>
      <w:r w:rsidRPr="003F45BB">
        <w:rPr>
          <w:rFonts w:eastAsia="MS Mincho"/>
          <w:b/>
          <w:bCs/>
          <w:lang w:eastAsia="zh-CN"/>
        </w:rPr>
        <w:t xml:space="preserve"> </w:t>
      </w:r>
      <w:r w:rsidRPr="003F45BB">
        <w:rPr>
          <w:rFonts w:eastAsia="MS Mincho"/>
          <w:lang w:eastAsia="zh-CN"/>
        </w:rPr>
        <w:t xml:space="preserve">This is similar to the </w:t>
      </w:r>
      <w:proofErr w:type="spellStart"/>
      <w:r w:rsidRPr="003F45BB">
        <w:rPr>
          <w:rFonts w:eastAsia="MS Mincho"/>
          <w:lang w:eastAsia="zh-CN"/>
        </w:rPr>
        <w:t>PoS</w:t>
      </w:r>
      <w:proofErr w:type="spellEnd"/>
      <w:r w:rsidRPr="003F45BB">
        <w:rPr>
          <w:rFonts w:eastAsia="MS Mincho"/>
          <w:lang w:eastAsia="zh-CN"/>
        </w:rPr>
        <w:t xml:space="preserve"> consensus algorithm with the difference that in order to become a </w:t>
      </w:r>
      <w:r w:rsidR="008B6035" w:rsidRPr="003F45BB">
        <w:rPr>
          <w:rFonts w:eastAsia="MS Mincho"/>
          <w:lang w:eastAsia="zh-CN"/>
        </w:rPr>
        <w:t>v</w:t>
      </w:r>
      <w:r w:rsidRPr="003F45BB">
        <w:rPr>
          <w:rFonts w:eastAsia="MS Mincho"/>
          <w:lang w:eastAsia="zh-CN"/>
        </w:rPr>
        <w:t>alidator one needs to be accepted by a centralized authority and not a stake on the system. This approach minimizes the energy demands of a blockchain</w:t>
      </w:r>
      <w:r w:rsidRPr="003F45BB">
        <w:rPr>
          <w:rFonts w:eastAsia="MS Mincho"/>
          <w:vertAlign w:val="superscript"/>
          <w:lang w:eastAsia="zh-CN"/>
        </w:rPr>
        <w:t>3</w:t>
      </w:r>
      <w:r w:rsidRPr="003F45BB">
        <w:rPr>
          <w:rFonts w:eastAsia="MS Mincho"/>
          <w:lang w:eastAsia="zh-CN"/>
        </w:rPr>
        <w:t>.</w:t>
      </w:r>
    </w:p>
    <w:p w14:paraId="28CAEC1F" w14:textId="5B1C213D"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b/>
          <w:bCs/>
          <w:lang w:eastAsia="zh-CN"/>
        </w:rPr>
        <w:t xml:space="preserve">Proof of </w:t>
      </w:r>
      <w:r w:rsidR="008B6035" w:rsidRPr="003F45BB">
        <w:rPr>
          <w:rFonts w:eastAsia="MS Mincho"/>
          <w:b/>
          <w:bCs/>
          <w:lang w:eastAsia="zh-CN"/>
        </w:rPr>
        <w:t>e</w:t>
      </w:r>
      <w:r w:rsidRPr="003F45BB">
        <w:rPr>
          <w:rFonts w:eastAsia="MS Mincho"/>
          <w:b/>
          <w:bCs/>
          <w:lang w:eastAsia="zh-CN"/>
        </w:rPr>
        <w:t xml:space="preserve">lapsed </w:t>
      </w:r>
      <w:r w:rsidR="008B6035" w:rsidRPr="003F45BB">
        <w:rPr>
          <w:rFonts w:eastAsia="MS Mincho"/>
          <w:b/>
          <w:bCs/>
          <w:lang w:eastAsia="zh-CN"/>
        </w:rPr>
        <w:t>t</w:t>
      </w:r>
      <w:r w:rsidRPr="003F45BB">
        <w:rPr>
          <w:rFonts w:eastAsia="MS Mincho"/>
          <w:b/>
          <w:bCs/>
          <w:lang w:eastAsia="zh-CN"/>
        </w:rPr>
        <w:t xml:space="preserve">ime </w:t>
      </w:r>
      <w:r w:rsidR="00B54A77" w:rsidRPr="003F45BB">
        <w:rPr>
          <w:rFonts w:eastAsia="MS Mincho"/>
          <w:b/>
          <w:bCs/>
          <w:lang w:eastAsia="zh-CN"/>
        </w:rPr>
        <w:t>(</w:t>
      </w:r>
      <w:proofErr w:type="spellStart"/>
      <w:r w:rsidRPr="003F45BB">
        <w:rPr>
          <w:rFonts w:eastAsia="MS Mincho"/>
          <w:b/>
          <w:bCs/>
          <w:lang w:eastAsia="zh-CN"/>
        </w:rPr>
        <w:t>PoET</w:t>
      </w:r>
      <w:proofErr w:type="spellEnd"/>
      <w:r w:rsidR="00B54A77" w:rsidRPr="003F45BB">
        <w:rPr>
          <w:rFonts w:eastAsia="MS Mincho"/>
          <w:b/>
          <w:bCs/>
          <w:lang w:eastAsia="zh-CN"/>
        </w:rPr>
        <w:t>)</w:t>
      </w:r>
      <w:r w:rsidRPr="003F45BB">
        <w:rPr>
          <w:rFonts w:eastAsia="MS Mincho"/>
          <w:lang w:eastAsia="zh-CN"/>
        </w:rPr>
        <w:t>:</w:t>
      </w:r>
      <w:r w:rsidRPr="003F45BB">
        <w:rPr>
          <w:rFonts w:eastAsia="MS Mincho"/>
          <w:b/>
          <w:bCs/>
          <w:lang w:eastAsia="zh-CN"/>
        </w:rPr>
        <w:t xml:space="preserve"> </w:t>
      </w:r>
      <w:r w:rsidRPr="003F45BB">
        <w:rPr>
          <w:rFonts w:eastAsia="MS Mincho"/>
          <w:lang w:eastAsia="zh-CN"/>
        </w:rPr>
        <w:t>A consensus algorithm that requires participants</w:t>
      </w:r>
      <w:r w:rsidR="00570D7E" w:rsidRPr="003F45BB">
        <w:rPr>
          <w:rFonts w:eastAsia="MS Mincho"/>
          <w:lang w:eastAsia="zh-CN"/>
        </w:rPr>
        <w:t>'</w:t>
      </w:r>
      <w:r w:rsidRPr="003F45BB">
        <w:rPr>
          <w:rFonts w:eastAsia="MS Mincho"/>
          <w:lang w:eastAsia="zh-CN"/>
        </w:rPr>
        <w:t xml:space="preserve"> identification, which means that it is more common in a permissioned style blockchain than a public one due to efficiency reasons. </w:t>
      </w:r>
      <w:proofErr w:type="spellStart"/>
      <w:r w:rsidRPr="003F45BB">
        <w:rPr>
          <w:rFonts w:eastAsia="MS Mincho"/>
          <w:bCs/>
          <w:lang w:eastAsia="zh-CN"/>
        </w:rPr>
        <w:t>PoET</w:t>
      </w:r>
      <w:proofErr w:type="spellEnd"/>
      <w:r w:rsidRPr="003F45BB">
        <w:rPr>
          <w:rFonts w:eastAsia="MS Mincho"/>
          <w:bCs/>
          <w:lang w:eastAsia="zh-CN"/>
        </w:rPr>
        <w:t xml:space="preserve"> prevents high resource utilization, energy consumption and operational efficiency</w:t>
      </w:r>
      <w:r w:rsidRPr="003F45BB">
        <w:rPr>
          <w:rFonts w:eastAsia="MS Mincho"/>
          <w:vertAlign w:val="superscript"/>
          <w:lang w:eastAsia="zh-CN"/>
        </w:rPr>
        <w:t>3</w:t>
      </w:r>
      <w:r w:rsidRPr="003F45BB">
        <w:rPr>
          <w:rFonts w:eastAsia="MS Mincho"/>
          <w:lang w:eastAsia="zh-CN"/>
        </w:rPr>
        <w:t>.</w:t>
      </w:r>
    </w:p>
    <w:p w14:paraId="0BD13004" w14:textId="255E7C13"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 xml:space="preserve">Due to the way each consensus algorithm is designed, they may be more tailored to the permissionless or the permissioned access control of the blockchain. Table 2 summarizes the combinations that are practically used: </w:t>
      </w:r>
    </w:p>
    <w:p w14:paraId="732BB941"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p>
    <w:p w14:paraId="6F6EEE78" w14:textId="2E19A829" w:rsidR="004646F1" w:rsidRPr="00285310" w:rsidRDefault="004646F1" w:rsidP="00E24121">
      <w:pPr>
        <w:pStyle w:val="TableNoTitle0"/>
      </w:pPr>
      <w:bookmarkStart w:id="64" w:name="_Toc68095475"/>
      <w:r w:rsidRPr="00285310">
        <w:lastRenderedPageBreak/>
        <w:t>Table 2</w:t>
      </w:r>
      <w:r w:rsidR="00E24121" w:rsidRPr="003F45BB">
        <w:t xml:space="preserve"> – </w:t>
      </w:r>
      <w:r w:rsidRPr="00285310">
        <w:t>Combinations of access control and consensus algorithms</w:t>
      </w:r>
      <w:bookmarkEnd w:id="64"/>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4646F1" w:rsidRPr="00285310" w14:paraId="54030724" w14:textId="77777777" w:rsidTr="00585E4B">
        <w:tc>
          <w:tcPr>
            <w:tcW w:w="2256" w:type="dxa"/>
            <w:shd w:val="clear" w:color="auto" w:fill="auto"/>
            <w:tcMar>
              <w:top w:w="100" w:type="dxa"/>
              <w:left w:w="100" w:type="dxa"/>
              <w:bottom w:w="100" w:type="dxa"/>
              <w:right w:w="100" w:type="dxa"/>
            </w:tcMar>
          </w:tcPr>
          <w:p w14:paraId="00336243" w14:textId="0E80D8AE" w:rsidR="004646F1" w:rsidRPr="003F45BB" w:rsidRDefault="008B6035" w:rsidP="00E24121">
            <w:pPr>
              <w:pStyle w:val="Tablehead"/>
              <w:rPr>
                <w:rFonts w:eastAsia="MS Mincho"/>
                <w:lang w:eastAsia="zh-CN"/>
              </w:rPr>
            </w:pPr>
            <w:r w:rsidRPr="003F45BB">
              <w:rPr>
                <w:rFonts w:eastAsia="MS Mincho"/>
                <w:lang w:eastAsia="zh-CN"/>
              </w:rPr>
              <w:t>C</w:t>
            </w:r>
            <w:r w:rsidR="004646F1" w:rsidRPr="003F45BB">
              <w:rPr>
                <w:rFonts w:eastAsia="MS Mincho"/>
                <w:lang w:eastAsia="zh-CN"/>
              </w:rPr>
              <w:t xml:space="preserve">onsensus algorithm  </w:t>
            </w:r>
            <w:r w:rsidR="004646F1" w:rsidRPr="003F45BB">
              <w:rPr>
                <w:rFonts w:eastAsia="MS Mincho"/>
                <w:lang w:eastAsia="zh-CN"/>
              </w:rPr>
              <w:br/>
              <w:t>access control</w:t>
            </w:r>
          </w:p>
        </w:tc>
        <w:tc>
          <w:tcPr>
            <w:tcW w:w="2256" w:type="dxa"/>
            <w:shd w:val="clear" w:color="auto" w:fill="auto"/>
            <w:tcMar>
              <w:top w:w="100" w:type="dxa"/>
              <w:left w:w="100" w:type="dxa"/>
              <w:bottom w:w="100" w:type="dxa"/>
              <w:right w:w="100" w:type="dxa"/>
            </w:tcMar>
          </w:tcPr>
          <w:p w14:paraId="4E4D5FAF" w14:textId="77777777" w:rsidR="004646F1" w:rsidRPr="003F45BB" w:rsidRDefault="004646F1" w:rsidP="00E24121">
            <w:pPr>
              <w:pStyle w:val="Tablehead"/>
              <w:rPr>
                <w:rFonts w:eastAsia="MS Mincho"/>
                <w:lang w:eastAsia="zh-CN"/>
              </w:rPr>
            </w:pPr>
            <w:proofErr w:type="spellStart"/>
            <w:r w:rsidRPr="003F45BB">
              <w:rPr>
                <w:rFonts w:eastAsia="MS Mincho"/>
                <w:lang w:eastAsia="zh-CN"/>
              </w:rPr>
              <w:t>PoW</w:t>
            </w:r>
            <w:proofErr w:type="spellEnd"/>
          </w:p>
        </w:tc>
        <w:tc>
          <w:tcPr>
            <w:tcW w:w="2257" w:type="dxa"/>
            <w:shd w:val="clear" w:color="auto" w:fill="auto"/>
            <w:tcMar>
              <w:top w:w="100" w:type="dxa"/>
              <w:left w:w="100" w:type="dxa"/>
              <w:bottom w:w="100" w:type="dxa"/>
              <w:right w:w="100" w:type="dxa"/>
            </w:tcMar>
          </w:tcPr>
          <w:p w14:paraId="095C9106" w14:textId="77777777" w:rsidR="004646F1" w:rsidRPr="003F45BB" w:rsidRDefault="004646F1" w:rsidP="00E24121">
            <w:pPr>
              <w:pStyle w:val="Tablehead"/>
              <w:rPr>
                <w:rFonts w:eastAsia="MS Mincho"/>
                <w:lang w:eastAsia="zh-CN"/>
              </w:rPr>
            </w:pPr>
            <w:proofErr w:type="spellStart"/>
            <w:r w:rsidRPr="003F45BB">
              <w:rPr>
                <w:rFonts w:eastAsia="MS Mincho"/>
                <w:lang w:eastAsia="zh-CN"/>
              </w:rPr>
              <w:t>PoS</w:t>
            </w:r>
            <w:proofErr w:type="spellEnd"/>
          </w:p>
        </w:tc>
        <w:tc>
          <w:tcPr>
            <w:tcW w:w="2257" w:type="dxa"/>
            <w:shd w:val="clear" w:color="auto" w:fill="auto"/>
            <w:tcMar>
              <w:top w:w="100" w:type="dxa"/>
              <w:left w:w="100" w:type="dxa"/>
              <w:bottom w:w="100" w:type="dxa"/>
              <w:right w:w="100" w:type="dxa"/>
            </w:tcMar>
          </w:tcPr>
          <w:p w14:paraId="3F3449E1" w14:textId="77777777" w:rsidR="004646F1" w:rsidRPr="003F45BB" w:rsidRDefault="004646F1" w:rsidP="00E24121">
            <w:pPr>
              <w:pStyle w:val="Tablehead"/>
              <w:rPr>
                <w:rFonts w:eastAsia="MS Mincho"/>
                <w:lang w:eastAsia="zh-CN"/>
              </w:rPr>
            </w:pPr>
            <w:proofErr w:type="spellStart"/>
            <w:r w:rsidRPr="003F45BB">
              <w:rPr>
                <w:rFonts w:eastAsia="MS Mincho"/>
                <w:lang w:eastAsia="zh-CN"/>
              </w:rPr>
              <w:t>PoA</w:t>
            </w:r>
            <w:proofErr w:type="spellEnd"/>
          </w:p>
        </w:tc>
      </w:tr>
      <w:tr w:rsidR="004646F1" w:rsidRPr="00285310" w14:paraId="131AB54C" w14:textId="77777777" w:rsidTr="00585E4B">
        <w:trPr>
          <w:trHeight w:val="150"/>
        </w:trPr>
        <w:tc>
          <w:tcPr>
            <w:tcW w:w="2256" w:type="dxa"/>
            <w:shd w:val="clear" w:color="auto" w:fill="auto"/>
            <w:tcMar>
              <w:top w:w="100" w:type="dxa"/>
              <w:left w:w="100" w:type="dxa"/>
              <w:bottom w:w="100" w:type="dxa"/>
              <w:right w:w="100" w:type="dxa"/>
            </w:tcMar>
          </w:tcPr>
          <w:p w14:paraId="1335D815" w14:textId="77777777" w:rsidR="004646F1" w:rsidRPr="003F45BB" w:rsidRDefault="004646F1" w:rsidP="00E24121">
            <w:pPr>
              <w:pStyle w:val="Tabletext"/>
              <w:rPr>
                <w:rFonts w:eastAsia="MS Mincho"/>
                <w:lang w:eastAsia="zh-CN"/>
              </w:rPr>
            </w:pPr>
            <w:r w:rsidRPr="003F45BB">
              <w:rPr>
                <w:rFonts w:eastAsia="MS Mincho"/>
                <w:lang w:eastAsia="zh-CN"/>
              </w:rPr>
              <w:t>permissionless</w:t>
            </w:r>
          </w:p>
        </w:tc>
        <w:tc>
          <w:tcPr>
            <w:tcW w:w="2256" w:type="dxa"/>
            <w:shd w:val="clear" w:color="auto" w:fill="auto"/>
            <w:tcMar>
              <w:top w:w="100" w:type="dxa"/>
              <w:left w:w="100" w:type="dxa"/>
              <w:bottom w:w="100" w:type="dxa"/>
              <w:right w:w="100" w:type="dxa"/>
            </w:tcMar>
          </w:tcPr>
          <w:p w14:paraId="13AF559A" w14:textId="77777777" w:rsidR="004646F1" w:rsidRPr="003F45BB" w:rsidRDefault="004646F1" w:rsidP="00E24121">
            <w:pPr>
              <w:pStyle w:val="Tabletext"/>
              <w:rPr>
                <w:rFonts w:eastAsia="MS Mincho"/>
                <w:lang w:eastAsia="zh-CN"/>
              </w:rPr>
            </w:pPr>
            <w:r w:rsidRPr="003F45BB">
              <w:rPr>
                <w:rFonts w:eastAsia="MS Mincho"/>
                <w:lang w:eastAsia="zh-CN"/>
              </w:rPr>
              <w:t>x</w:t>
            </w:r>
          </w:p>
        </w:tc>
        <w:tc>
          <w:tcPr>
            <w:tcW w:w="2257" w:type="dxa"/>
            <w:shd w:val="clear" w:color="auto" w:fill="auto"/>
            <w:tcMar>
              <w:top w:w="100" w:type="dxa"/>
              <w:left w:w="100" w:type="dxa"/>
              <w:bottom w:w="100" w:type="dxa"/>
              <w:right w:w="100" w:type="dxa"/>
            </w:tcMar>
          </w:tcPr>
          <w:p w14:paraId="4873C2B8" w14:textId="77777777" w:rsidR="004646F1" w:rsidRPr="003F45BB" w:rsidRDefault="004646F1" w:rsidP="00E24121">
            <w:pPr>
              <w:pStyle w:val="Tabletext"/>
              <w:rPr>
                <w:rFonts w:eastAsia="MS Mincho"/>
                <w:lang w:eastAsia="zh-CN"/>
              </w:rPr>
            </w:pPr>
            <w:r w:rsidRPr="003F45BB">
              <w:rPr>
                <w:rFonts w:eastAsia="MS Mincho"/>
                <w:lang w:eastAsia="zh-CN"/>
              </w:rPr>
              <w:t>x</w:t>
            </w:r>
          </w:p>
        </w:tc>
        <w:tc>
          <w:tcPr>
            <w:tcW w:w="2257" w:type="dxa"/>
            <w:shd w:val="clear" w:color="auto" w:fill="auto"/>
            <w:tcMar>
              <w:top w:w="100" w:type="dxa"/>
              <w:left w:w="100" w:type="dxa"/>
              <w:bottom w:w="100" w:type="dxa"/>
              <w:right w:w="100" w:type="dxa"/>
            </w:tcMar>
          </w:tcPr>
          <w:p w14:paraId="1C01FB84" w14:textId="77777777" w:rsidR="004646F1" w:rsidRPr="003F45BB" w:rsidRDefault="004646F1" w:rsidP="00E24121">
            <w:pPr>
              <w:pStyle w:val="Tabletext"/>
              <w:rPr>
                <w:rFonts w:eastAsia="MS Mincho"/>
                <w:lang w:eastAsia="zh-CN"/>
              </w:rPr>
            </w:pPr>
          </w:p>
        </w:tc>
      </w:tr>
      <w:tr w:rsidR="004646F1" w:rsidRPr="00285310" w14:paraId="6C56E292" w14:textId="77777777" w:rsidTr="00585E4B">
        <w:tc>
          <w:tcPr>
            <w:tcW w:w="2256" w:type="dxa"/>
            <w:shd w:val="clear" w:color="auto" w:fill="auto"/>
            <w:tcMar>
              <w:top w:w="100" w:type="dxa"/>
              <w:left w:w="100" w:type="dxa"/>
              <w:bottom w:w="100" w:type="dxa"/>
              <w:right w:w="100" w:type="dxa"/>
            </w:tcMar>
          </w:tcPr>
          <w:p w14:paraId="02A9DCE2" w14:textId="77777777" w:rsidR="004646F1" w:rsidRPr="003F45BB" w:rsidRDefault="004646F1" w:rsidP="00E24121">
            <w:pPr>
              <w:pStyle w:val="Tabletext"/>
              <w:rPr>
                <w:rFonts w:eastAsia="MS Mincho"/>
                <w:lang w:eastAsia="zh-CN"/>
              </w:rPr>
            </w:pPr>
            <w:r w:rsidRPr="003F45BB">
              <w:rPr>
                <w:rFonts w:eastAsia="MS Mincho"/>
                <w:lang w:eastAsia="zh-CN"/>
              </w:rPr>
              <w:t>permissioned</w:t>
            </w:r>
          </w:p>
        </w:tc>
        <w:tc>
          <w:tcPr>
            <w:tcW w:w="2256" w:type="dxa"/>
            <w:shd w:val="clear" w:color="auto" w:fill="auto"/>
            <w:tcMar>
              <w:top w:w="100" w:type="dxa"/>
              <w:left w:w="100" w:type="dxa"/>
              <w:bottom w:w="100" w:type="dxa"/>
              <w:right w:w="100" w:type="dxa"/>
            </w:tcMar>
          </w:tcPr>
          <w:p w14:paraId="498B8D63" w14:textId="77777777" w:rsidR="004646F1" w:rsidRPr="003F45BB" w:rsidRDefault="004646F1" w:rsidP="00E24121">
            <w:pPr>
              <w:pStyle w:val="Tabletext"/>
              <w:rPr>
                <w:rFonts w:eastAsia="MS Mincho"/>
                <w:lang w:eastAsia="zh-CN"/>
              </w:rPr>
            </w:pPr>
          </w:p>
        </w:tc>
        <w:tc>
          <w:tcPr>
            <w:tcW w:w="2257" w:type="dxa"/>
            <w:shd w:val="clear" w:color="auto" w:fill="auto"/>
            <w:tcMar>
              <w:top w:w="100" w:type="dxa"/>
              <w:left w:w="100" w:type="dxa"/>
              <w:bottom w:w="100" w:type="dxa"/>
              <w:right w:w="100" w:type="dxa"/>
            </w:tcMar>
          </w:tcPr>
          <w:p w14:paraId="09BBED28" w14:textId="77777777" w:rsidR="004646F1" w:rsidRPr="003F45BB" w:rsidRDefault="004646F1" w:rsidP="00E24121">
            <w:pPr>
              <w:pStyle w:val="Tabletext"/>
              <w:rPr>
                <w:rFonts w:eastAsia="MS Mincho"/>
                <w:lang w:eastAsia="zh-CN"/>
              </w:rPr>
            </w:pPr>
            <w:r w:rsidRPr="003F45BB">
              <w:rPr>
                <w:rFonts w:eastAsia="MS Mincho"/>
                <w:lang w:eastAsia="zh-CN"/>
              </w:rPr>
              <w:t>x</w:t>
            </w:r>
          </w:p>
        </w:tc>
        <w:tc>
          <w:tcPr>
            <w:tcW w:w="2257" w:type="dxa"/>
            <w:shd w:val="clear" w:color="auto" w:fill="auto"/>
            <w:tcMar>
              <w:top w:w="100" w:type="dxa"/>
              <w:left w:w="100" w:type="dxa"/>
              <w:bottom w:w="100" w:type="dxa"/>
              <w:right w:w="100" w:type="dxa"/>
            </w:tcMar>
          </w:tcPr>
          <w:p w14:paraId="0985C803" w14:textId="77777777" w:rsidR="004646F1" w:rsidRPr="003F45BB" w:rsidRDefault="004646F1" w:rsidP="00E24121">
            <w:pPr>
              <w:pStyle w:val="Tabletext"/>
              <w:rPr>
                <w:rFonts w:eastAsia="MS Mincho"/>
                <w:lang w:eastAsia="zh-CN"/>
              </w:rPr>
            </w:pPr>
            <w:r w:rsidRPr="003F45BB">
              <w:rPr>
                <w:rFonts w:eastAsia="MS Mincho"/>
                <w:lang w:eastAsia="zh-CN"/>
              </w:rPr>
              <w:t>x</w:t>
            </w:r>
          </w:p>
        </w:tc>
      </w:tr>
    </w:tbl>
    <w:p w14:paraId="731D3A9A" w14:textId="77777777" w:rsidR="004646F1" w:rsidRPr="003F45BB" w:rsidRDefault="004646F1" w:rsidP="00E24121">
      <w:pPr>
        <w:pStyle w:val="Figure"/>
        <w:rPr>
          <w:rFonts w:eastAsia="MS Mincho"/>
          <w:lang w:eastAsia="zh-CN"/>
        </w:rPr>
      </w:pPr>
      <w:r w:rsidRPr="003F45BB">
        <w:rPr>
          <w:rFonts w:eastAsia="MS Mincho"/>
          <w:noProof/>
          <w:lang w:eastAsia="en-GB"/>
        </w:rPr>
        <w:drawing>
          <wp:inline distT="0" distB="0" distL="0" distR="0" wp14:anchorId="0CD32F8C" wp14:editId="1CD3B799">
            <wp:extent cx="5773479" cy="4842678"/>
            <wp:effectExtent l="0" t="0" r="0" b="0"/>
            <wp:docPr id="45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77087" cy="4845704"/>
                    </a:xfrm>
                    <a:prstGeom prst="rect">
                      <a:avLst/>
                    </a:prstGeom>
                  </pic:spPr>
                </pic:pic>
              </a:graphicData>
            </a:graphic>
          </wp:inline>
        </w:drawing>
      </w:r>
    </w:p>
    <w:p w14:paraId="435E1271" w14:textId="16CCD755" w:rsidR="004646F1" w:rsidRPr="00285310" w:rsidRDefault="001B6D44" w:rsidP="00E24121">
      <w:pPr>
        <w:pStyle w:val="FigureNoTitle0"/>
      </w:pPr>
      <w:bookmarkStart w:id="65" w:name="_Toc68095529"/>
      <w:r w:rsidRPr="00285310">
        <w:t xml:space="preserve">Figure 13 – </w:t>
      </w:r>
      <w:r w:rsidR="004646F1" w:rsidRPr="00285310">
        <w:t xml:space="preserve">Bitcoin blockchain network (captured from </w:t>
      </w:r>
      <w:hyperlink r:id="rId49" w:history="1">
        <w:r w:rsidR="004646F1" w:rsidRPr="003F45BB">
          <w:rPr>
            <w:rFonts w:ascii="Arial" w:hAnsi="Arial" w:cs="Arial"/>
            <w:b w:val="0"/>
            <w:color w:val="0000FF"/>
            <w:sz w:val="16"/>
            <w:szCs w:val="16"/>
            <w:u w:val="single"/>
          </w:rPr>
          <w:t>http://dailyblockchain.github.io</w:t>
        </w:r>
      </w:hyperlink>
      <w:bookmarkEnd w:id="65"/>
      <w:r w:rsidR="004646F1" w:rsidRPr="00285310">
        <w:t xml:space="preserve">) </w:t>
      </w:r>
    </w:p>
    <w:p w14:paraId="26EDC578" w14:textId="3CF733E3" w:rsidR="004646F1" w:rsidRPr="00285310" w:rsidRDefault="00585E4B" w:rsidP="00E24121">
      <w:pPr>
        <w:pStyle w:val="Heading2"/>
        <w:rPr>
          <w:rFonts w:eastAsia="MS Mincho"/>
          <w:lang w:eastAsia="ja-JP" w:bidi="ar-DZ"/>
        </w:rPr>
      </w:pPr>
      <w:bookmarkStart w:id="66" w:name="_Toc68026937"/>
      <w:bookmarkStart w:id="67" w:name="_Toc79065366"/>
      <w:r w:rsidRPr="00285310">
        <w:rPr>
          <w:rFonts w:eastAsia="MS Mincho"/>
          <w:lang w:eastAsia="ja-JP" w:bidi="ar-DZ"/>
        </w:rPr>
        <w:t>5</w:t>
      </w:r>
      <w:r w:rsidR="00E24121" w:rsidRPr="003F45BB">
        <w:rPr>
          <w:rFonts w:eastAsia="MS Mincho"/>
          <w:lang w:eastAsia="ja-JP" w:bidi="ar-DZ"/>
        </w:rPr>
        <w:t>.3</w:t>
      </w:r>
      <w:r w:rsidR="00E24121" w:rsidRPr="003F45BB">
        <w:rPr>
          <w:rFonts w:eastAsia="MS Mincho"/>
          <w:lang w:eastAsia="ja-JP" w:bidi="ar-DZ"/>
        </w:rPr>
        <w:tab/>
      </w:r>
      <w:r w:rsidR="004646F1" w:rsidRPr="00285310">
        <w:rPr>
          <w:rFonts w:eastAsia="MS Mincho"/>
          <w:lang w:eastAsia="ja-JP" w:bidi="ar-DZ"/>
        </w:rPr>
        <w:t>Block chain applications</w:t>
      </w:r>
      <w:bookmarkEnd w:id="66"/>
      <w:bookmarkEnd w:id="67"/>
    </w:p>
    <w:p w14:paraId="0ABD4505" w14:textId="5CA8C94F" w:rsidR="004646F1" w:rsidRPr="00285310" w:rsidRDefault="00585E4B" w:rsidP="00E24121">
      <w:pPr>
        <w:pStyle w:val="Heading3"/>
        <w:rPr>
          <w:rFonts w:eastAsia="MS Mincho"/>
          <w:lang w:eastAsia="ja-JP" w:bidi="ar-DZ"/>
        </w:rPr>
      </w:pPr>
      <w:bookmarkStart w:id="68" w:name="_Toc68026938"/>
      <w:r w:rsidRPr="00285310">
        <w:rPr>
          <w:rFonts w:eastAsia="MS Mincho"/>
          <w:lang w:eastAsia="ja-JP" w:bidi="ar-DZ"/>
        </w:rPr>
        <w:t>5</w:t>
      </w:r>
      <w:r w:rsidR="00E24121" w:rsidRPr="003F45BB">
        <w:rPr>
          <w:rFonts w:eastAsia="MS Mincho"/>
          <w:lang w:eastAsia="ja-JP" w:bidi="ar-DZ"/>
        </w:rPr>
        <w:t>.3.1</w:t>
      </w:r>
      <w:r w:rsidR="00E24121" w:rsidRPr="003F45BB">
        <w:rPr>
          <w:rFonts w:eastAsia="MS Mincho"/>
          <w:lang w:eastAsia="ja-JP" w:bidi="ar-DZ"/>
        </w:rPr>
        <w:tab/>
      </w:r>
      <w:r w:rsidR="004646F1" w:rsidRPr="00285310">
        <w:rPr>
          <w:rFonts w:eastAsia="MS Mincho"/>
          <w:lang w:eastAsia="ja-JP" w:bidi="ar-DZ"/>
        </w:rPr>
        <w:t>Cryptocurrency</w:t>
      </w:r>
      <w:bookmarkEnd w:id="68"/>
    </w:p>
    <w:p w14:paraId="1A0D7BAE"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To prevent the network from being corrupted, not only are blockchains decentralized but they often also utilize a cryptocurrency. Cryptocurrencies are a decentralized subset of digital currencies, based on a set of algorithms and protocols that enable a peer-to-peer, cryptographically based payment mechanism, a medium of exchange and a store of value, the best-known example being bitcoin. A cryptocurrency is a digital token that has a market value. A token is a digital item which represents either the right to perform some operation or a physical object of value</w:t>
      </w:r>
      <w:r w:rsidRPr="003F45BB">
        <w:rPr>
          <w:rFonts w:eastAsia="MS Mincho"/>
          <w:vertAlign w:val="superscript"/>
          <w:lang w:eastAsia="zh-CN"/>
        </w:rPr>
        <w:t>1,5</w:t>
      </w:r>
      <w:r w:rsidRPr="003F45BB">
        <w:rPr>
          <w:rFonts w:eastAsia="MS Mincho"/>
          <w:lang w:eastAsia="zh-CN"/>
        </w:rPr>
        <w:t xml:space="preserve">. </w:t>
      </w:r>
    </w:p>
    <w:p w14:paraId="124E71CB" w14:textId="6C995DF5"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 xml:space="preserve">Cryptocurrencies are traded on exchanges like stocks. Cryptocurrencies work a little differently for each blockchain. Basically, the software pays the hardware to operate. The software is the blockchain </w:t>
      </w:r>
      <w:r w:rsidRPr="003F45BB">
        <w:rPr>
          <w:rFonts w:eastAsia="MS Mincho"/>
          <w:lang w:eastAsia="zh-CN"/>
        </w:rPr>
        <w:lastRenderedPageBreak/>
        <w:t xml:space="preserve">protocol. Well-known blockchain protocols include </w:t>
      </w:r>
      <w:r w:rsidRPr="003F45BB">
        <w:rPr>
          <w:rFonts w:eastAsia="MS Mincho"/>
          <w:i/>
          <w:iCs/>
          <w:lang w:eastAsia="zh-CN"/>
        </w:rPr>
        <w:t>Bitcoin</w:t>
      </w:r>
      <w:r w:rsidRPr="003F45BB">
        <w:rPr>
          <w:rFonts w:eastAsia="MS Mincho"/>
          <w:i/>
          <w:iCs/>
          <w:vertAlign w:val="superscript"/>
          <w:lang w:eastAsia="zh-CN"/>
        </w:rPr>
        <w:footnoteReference w:id="2"/>
      </w:r>
      <w:r w:rsidRPr="003F45BB">
        <w:rPr>
          <w:rFonts w:eastAsia="MS Mincho"/>
          <w:i/>
          <w:iCs/>
          <w:lang w:eastAsia="zh-CN"/>
        </w:rPr>
        <w:t xml:space="preserve">, Ethereum, Ripple, Hyperledger, and </w:t>
      </w:r>
      <w:proofErr w:type="spellStart"/>
      <w:r w:rsidRPr="003F45BB">
        <w:rPr>
          <w:rFonts w:eastAsia="MS Mincho"/>
          <w:i/>
          <w:iCs/>
          <w:lang w:eastAsia="zh-CN"/>
        </w:rPr>
        <w:t>Factom</w:t>
      </w:r>
      <w:proofErr w:type="spellEnd"/>
      <w:r w:rsidRPr="003F45BB">
        <w:rPr>
          <w:rFonts w:eastAsia="MS Mincho"/>
          <w:lang w:eastAsia="zh-CN"/>
        </w:rPr>
        <w:t>. The hardware consists of the full nodes that are securing the data in the network</w:t>
      </w:r>
      <w:r w:rsidRPr="003F45BB">
        <w:rPr>
          <w:rFonts w:eastAsia="MS Mincho"/>
          <w:vertAlign w:val="superscript"/>
          <w:lang w:eastAsia="zh-CN"/>
        </w:rPr>
        <w:t>51</w:t>
      </w:r>
      <w:r w:rsidRPr="003F45BB">
        <w:rPr>
          <w:rFonts w:eastAsia="MS Mincho"/>
          <w:lang w:eastAsia="zh-CN"/>
        </w:rPr>
        <w:t xml:space="preserve">. On the other hand, </w:t>
      </w:r>
      <w:r w:rsidRPr="003F45BB">
        <w:rPr>
          <w:rFonts w:eastAsia="MS Mincho"/>
          <w:i/>
          <w:iCs/>
          <w:lang w:eastAsia="zh-CN"/>
        </w:rPr>
        <w:t>Kusama</w:t>
      </w:r>
      <w:r w:rsidRPr="003F45BB">
        <w:rPr>
          <w:rFonts w:eastAsia="MS Mincho"/>
          <w:i/>
          <w:iCs/>
          <w:vertAlign w:val="superscript"/>
          <w:lang w:eastAsia="zh-CN"/>
        </w:rPr>
        <w:footnoteReference w:id="3"/>
      </w:r>
      <w:r w:rsidRPr="003F45BB">
        <w:rPr>
          <w:rFonts w:eastAsia="MS Mincho"/>
          <w:lang w:eastAsia="zh-CN"/>
        </w:rPr>
        <w:t xml:space="preserve"> is an emerging cryptocurrency that is based on </w:t>
      </w:r>
      <w:proofErr w:type="spellStart"/>
      <w:r w:rsidRPr="003F45BB">
        <w:rPr>
          <w:rFonts w:eastAsia="MS Mincho"/>
          <w:lang w:eastAsia="zh-CN"/>
        </w:rPr>
        <w:t>PoS</w:t>
      </w:r>
      <w:proofErr w:type="spellEnd"/>
      <w:r w:rsidRPr="003F45BB">
        <w:rPr>
          <w:rFonts w:eastAsia="MS Mincho"/>
          <w:lang w:eastAsia="zh-CN"/>
        </w:rPr>
        <w:t xml:space="preserve"> consensus mechanism. </w:t>
      </w:r>
      <w:r w:rsidR="00B54A77" w:rsidRPr="003F45BB">
        <w:rPr>
          <w:rFonts w:eastAsia="MS Mincho"/>
          <w:lang w:eastAsia="zh-CN"/>
        </w:rPr>
        <w:t>Figure 13 depicts a Bitcoin blockchain network.</w:t>
      </w:r>
    </w:p>
    <w:p w14:paraId="66703955"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bidi="ar-DZ"/>
        </w:rPr>
      </w:pPr>
      <w:r w:rsidRPr="003F45BB">
        <w:rPr>
          <w:rFonts w:eastAsia="MS Mincho"/>
          <w:lang w:eastAsia="zh-CN"/>
        </w:rPr>
        <w:t>A recent bibliometric analysis with regard to blockchain</w:t>
      </w:r>
      <w:r w:rsidRPr="003F45BB">
        <w:rPr>
          <w:rFonts w:eastAsia="MS Mincho"/>
          <w:vertAlign w:val="superscript"/>
          <w:lang w:eastAsia="zh-CN"/>
        </w:rPr>
        <w:t>2</w:t>
      </w:r>
      <w:r w:rsidRPr="003F45BB">
        <w:rPr>
          <w:rFonts w:eastAsia="MS Mincho"/>
          <w:lang w:eastAsia="zh-CN"/>
        </w:rPr>
        <w:t xml:space="preserve"> shows that </w:t>
      </w:r>
      <w:r w:rsidRPr="003F45BB">
        <w:rPr>
          <w:rFonts w:eastAsia="MS Mincho"/>
          <w:i/>
          <w:iCs/>
          <w:lang w:eastAsia="zh-CN"/>
        </w:rPr>
        <w:t>smart contract</w:t>
      </w:r>
      <w:r w:rsidRPr="003F45BB">
        <w:rPr>
          <w:rFonts w:eastAsia="MS Mincho"/>
          <w:lang w:eastAsia="zh-CN"/>
        </w:rPr>
        <w:t xml:space="preserve"> is the hottest topic in the field, followed by the </w:t>
      </w:r>
      <w:r w:rsidRPr="003F45BB">
        <w:rPr>
          <w:rFonts w:eastAsia="MS Mincho"/>
          <w:i/>
          <w:iCs/>
          <w:lang w:eastAsia="zh-CN"/>
        </w:rPr>
        <w:t>IoT</w:t>
      </w:r>
      <w:r w:rsidRPr="003F45BB">
        <w:rPr>
          <w:rFonts w:eastAsia="MS Mincho"/>
          <w:lang w:eastAsia="zh-CN"/>
        </w:rPr>
        <w:t xml:space="preserve">, </w:t>
      </w:r>
      <w:r w:rsidRPr="003F45BB">
        <w:rPr>
          <w:rFonts w:eastAsia="MS Mincho"/>
          <w:i/>
          <w:iCs/>
          <w:lang w:eastAsia="zh-CN"/>
        </w:rPr>
        <w:t>bitcoin</w:t>
      </w:r>
      <w:r w:rsidRPr="003F45BB">
        <w:rPr>
          <w:rFonts w:eastAsia="MS Mincho"/>
          <w:lang w:eastAsia="zh-CN"/>
        </w:rPr>
        <w:t xml:space="preserve">, </w:t>
      </w:r>
      <w:r w:rsidRPr="003F45BB">
        <w:rPr>
          <w:rFonts w:eastAsia="MS Mincho"/>
          <w:i/>
          <w:iCs/>
          <w:lang w:eastAsia="zh-CN"/>
        </w:rPr>
        <w:t>security</w:t>
      </w:r>
      <w:r w:rsidRPr="003F45BB">
        <w:rPr>
          <w:rFonts w:eastAsia="MS Mincho"/>
          <w:lang w:eastAsia="zh-CN"/>
        </w:rPr>
        <w:t xml:space="preserve"> and </w:t>
      </w:r>
      <w:r w:rsidRPr="003F45BB">
        <w:rPr>
          <w:rFonts w:eastAsia="MS Mincho"/>
          <w:i/>
          <w:iCs/>
          <w:lang w:eastAsia="zh-CN"/>
        </w:rPr>
        <w:t>Ethereum</w:t>
      </w:r>
      <w:r w:rsidRPr="003F45BB">
        <w:rPr>
          <w:rFonts w:eastAsia="MS Mincho"/>
          <w:lang w:eastAsia="zh-CN"/>
        </w:rPr>
        <w:t xml:space="preserve">. The concept of </w:t>
      </w:r>
      <w:r w:rsidRPr="003F45BB">
        <w:rPr>
          <w:rFonts w:eastAsia="MS Mincho"/>
          <w:i/>
          <w:iCs/>
          <w:lang w:eastAsia="zh-CN"/>
        </w:rPr>
        <w:t>smart contracts</w:t>
      </w:r>
      <w:r w:rsidRPr="003F45BB">
        <w:rPr>
          <w:rFonts w:eastAsia="MS Mincho"/>
          <w:lang w:eastAsia="zh-CN"/>
        </w:rPr>
        <w:t xml:space="preserve"> means </w:t>
      </w:r>
      <w:r w:rsidRPr="003F45BB">
        <w:rPr>
          <w:rFonts w:eastAsia="MS Mincho"/>
          <w:i/>
          <w:iCs/>
          <w:lang w:eastAsia="zh-CN"/>
        </w:rPr>
        <w:t>embedding contracts in various valuable and digitally controlled properties</w:t>
      </w:r>
      <w:r w:rsidRPr="003F45BB">
        <w:rPr>
          <w:rFonts w:eastAsia="MS Mincho"/>
          <w:lang w:eastAsia="zh-CN"/>
        </w:rPr>
        <w:t>. From a technical perspective, the smart contract can be regarded as a computer program, which can independently execute the provision of the contract</w:t>
      </w:r>
      <w:r w:rsidRPr="003F45BB">
        <w:rPr>
          <w:rFonts w:eastAsia="MS Mincho"/>
          <w:vertAlign w:val="superscript"/>
          <w:lang w:eastAsia="zh-CN"/>
        </w:rPr>
        <w:t>2</w:t>
      </w:r>
      <w:r w:rsidRPr="003F45BB">
        <w:rPr>
          <w:rFonts w:eastAsia="MS Mincho"/>
          <w:lang w:eastAsia="zh-CN"/>
        </w:rPr>
        <w:t xml:space="preserve">. </w:t>
      </w:r>
      <w:r w:rsidRPr="003F45BB">
        <w:rPr>
          <w:rFonts w:eastAsia="MS Mincho"/>
          <w:i/>
          <w:iCs/>
          <w:lang w:eastAsia="zh-CN"/>
        </w:rPr>
        <w:t>Bitcoin</w:t>
      </w:r>
      <w:r w:rsidRPr="003F45BB">
        <w:rPr>
          <w:rFonts w:eastAsia="MS Mincho"/>
          <w:lang w:eastAsia="zh-CN"/>
        </w:rPr>
        <w:t xml:space="preserve"> is defined as a </w:t>
      </w:r>
      <w:r w:rsidRPr="003F45BB">
        <w:rPr>
          <w:rFonts w:eastAsia="MS Mincho"/>
          <w:i/>
          <w:iCs/>
          <w:lang w:eastAsia="zh-CN"/>
        </w:rPr>
        <w:t>digital currency that can be recorded after each transaction on the bitcoin network</w:t>
      </w:r>
      <w:r w:rsidRPr="003F45BB">
        <w:rPr>
          <w:rFonts w:eastAsia="MS Mincho"/>
          <w:lang w:eastAsia="zh-CN"/>
        </w:rPr>
        <w:t xml:space="preserve"> and considered as the budding and explosive stage of blockchain technology. Ethereum is a workshop based on state machine transactions written in a Turing-complete language. </w:t>
      </w:r>
      <w:r w:rsidRPr="003F45BB">
        <w:rPr>
          <w:rFonts w:eastAsia="MS Mincho"/>
          <w:i/>
          <w:iCs/>
          <w:lang w:eastAsia="zh-CN"/>
        </w:rPr>
        <w:t>Ethereum</w:t>
      </w:r>
      <w:r w:rsidRPr="003F45BB">
        <w:rPr>
          <w:rFonts w:eastAsia="MS Mincho"/>
          <w:lang w:eastAsia="zh-CN"/>
        </w:rPr>
        <w:t xml:space="preserve"> is a representation of running smart </w:t>
      </w:r>
      <w:proofErr w:type="gramStart"/>
      <w:r w:rsidRPr="003F45BB">
        <w:rPr>
          <w:rFonts w:eastAsia="MS Mincho"/>
          <w:lang w:eastAsia="zh-CN"/>
        </w:rPr>
        <w:t>contracts</w:t>
      </w:r>
      <w:proofErr w:type="gramEnd"/>
      <w:r w:rsidRPr="003F45BB">
        <w:rPr>
          <w:rFonts w:eastAsia="MS Mincho"/>
          <w:lang w:eastAsia="zh-CN"/>
        </w:rPr>
        <w:t xml:space="preserve"> but it is also associated with cryptocurrency</w:t>
      </w:r>
      <w:r w:rsidRPr="003F45BB">
        <w:rPr>
          <w:rFonts w:eastAsia="MS Mincho"/>
          <w:vertAlign w:val="superscript"/>
          <w:lang w:eastAsia="zh-CN"/>
        </w:rPr>
        <w:t>2</w:t>
      </w:r>
      <w:r w:rsidRPr="003F45BB">
        <w:rPr>
          <w:rFonts w:eastAsia="MS Mincho"/>
          <w:lang w:eastAsia="zh-CN"/>
        </w:rPr>
        <w:t xml:space="preserve">. </w:t>
      </w:r>
    </w:p>
    <w:p w14:paraId="7A5461BE" w14:textId="30A90DB5"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rPr>
      </w:pPr>
      <w:r w:rsidRPr="003F45BB">
        <w:rPr>
          <w:rFonts w:eastAsia="MS Mincho"/>
          <w:lang w:eastAsia="zh-CN"/>
        </w:rPr>
        <w:t>The applications of blockchain in smart cities and in energy sector (i.e., smart grids; energy contracts</w:t>
      </w:r>
      <w:r w:rsidR="008B5926" w:rsidRPr="003F45BB">
        <w:rPr>
          <w:rFonts w:eastAsia="MS Mincho"/>
          <w:lang w:eastAsia="zh-CN"/>
        </w:rPr>
        <w:t>,</w:t>
      </w:r>
      <w:r w:rsidRPr="003F45BB">
        <w:rPr>
          <w:rFonts w:eastAsia="MS Mincho"/>
          <w:lang w:eastAsia="zh-CN"/>
        </w:rPr>
        <w:t xml:space="preserve"> etc.) attract a lower scholars</w:t>
      </w:r>
      <w:r w:rsidR="00570D7E" w:rsidRPr="003F45BB">
        <w:rPr>
          <w:rFonts w:eastAsia="MS Mincho"/>
          <w:lang w:eastAsia="zh-CN"/>
        </w:rPr>
        <w:t>'</w:t>
      </w:r>
      <w:r w:rsidRPr="003F45BB">
        <w:rPr>
          <w:rFonts w:eastAsia="MS Mincho"/>
          <w:lang w:eastAsia="zh-CN"/>
        </w:rPr>
        <w:t xml:space="preserve"> interest according to the bibliometric findings. The </w:t>
      </w:r>
      <w:r w:rsidRPr="003F45BB">
        <w:rPr>
          <w:rFonts w:eastAsia="MS Mincho"/>
          <w:i/>
          <w:iCs/>
          <w:lang w:eastAsia="zh-CN"/>
        </w:rPr>
        <w:t>smart grid</w:t>
      </w:r>
      <w:r w:rsidRPr="003F45BB">
        <w:rPr>
          <w:rFonts w:eastAsia="MS Mincho"/>
          <w:lang w:eastAsia="zh-CN"/>
        </w:rPr>
        <w:t xml:space="preserve"> is based on an integrated, high-speed two-way communication network that manages the power through real-time information exchange by an interaction between the power producers and the consumers. The combination of blockchain technology and AI could be used to enhance the utilization of energy from the grid steadily, efficiently, and reliably</w:t>
      </w:r>
      <w:r w:rsidRPr="003F45BB">
        <w:rPr>
          <w:rFonts w:eastAsia="MS Mincho"/>
          <w:vertAlign w:val="superscript"/>
          <w:lang w:eastAsia="zh-CN"/>
        </w:rPr>
        <w:t>2</w:t>
      </w:r>
      <w:r w:rsidRPr="003F45BB">
        <w:rPr>
          <w:rFonts w:eastAsia="MS Mincho"/>
          <w:lang w:eastAsia="zh-CN"/>
        </w:rPr>
        <w:t xml:space="preserve">. </w:t>
      </w:r>
      <w:r w:rsidRPr="003F45BB">
        <w:rPr>
          <w:rFonts w:eastAsia="MS Mincho"/>
          <w:i/>
          <w:iCs/>
          <w:lang w:eastAsia="zh-CN"/>
        </w:rPr>
        <w:t xml:space="preserve">Energy blockchain </w:t>
      </w:r>
      <w:r w:rsidRPr="003F45BB">
        <w:rPr>
          <w:rFonts w:eastAsia="MS Mincho"/>
          <w:lang w:eastAsia="zh-CN"/>
        </w:rPr>
        <w:t>is an emerging trend and has been associated blockchain with terms like game theory; consortium blockchain; transactive energy; adaptive aggressiveness strategy; distributed generation; private blockchain; consensus protocol; markets; auctions; and continuous double auction</w:t>
      </w:r>
      <w:r w:rsidRPr="003F45BB">
        <w:rPr>
          <w:rFonts w:eastAsia="MS Mincho"/>
          <w:vertAlign w:val="superscript"/>
          <w:lang w:eastAsia="zh-CN"/>
        </w:rPr>
        <w:t>2</w:t>
      </w:r>
      <w:r w:rsidRPr="003F45BB">
        <w:rPr>
          <w:rFonts w:eastAsia="MS Mincho"/>
          <w:lang w:eastAsia="zh-CN"/>
        </w:rPr>
        <w:t xml:space="preserve">. This association is more likely to prioritize blockchain with ensuring the energy trading (flows and market), instead viewing the energy demands and efficiency of the blockchain technology. More specifically, literature evidence shows a localized P2P electricity trading system using the </w:t>
      </w:r>
      <w:r w:rsidR="008B5926" w:rsidRPr="003F45BB">
        <w:rPr>
          <w:rFonts w:eastAsia="MS Mincho"/>
          <w:lang w:eastAsia="zh-CN"/>
        </w:rPr>
        <w:t>co</w:t>
      </w:r>
      <w:r w:rsidRPr="003F45BB">
        <w:rPr>
          <w:rFonts w:eastAsia="MS Mincho"/>
          <w:lang w:eastAsia="zh-CN"/>
        </w:rPr>
        <w:t>nsortium blockchai</w:t>
      </w:r>
      <w:r w:rsidR="008B5926" w:rsidRPr="003F45BB">
        <w:rPr>
          <w:rFonts w:eastAsia="MS Mincho"/>
          <w:lang w:eastAsia="zh-CN"/>
        </w:rPr>
        <w:t>n</w:t>
      </w:r>
      <w:r w:rsidRPr="003F45BB">
        <w:rPr>
          <w:rFonts w:eastAsia="MS Mincho"/>
          <w:lang w:eastAsia="zh-CN"/>
        </w:rPr>
        <w:t xml:space="preserve"> (PETCON) method to improve transaction security and privacy protection; edge service framework based on blockchain to assure secure energy trading in the software defined networking (SDN)</w:t>
      </w:r>
      <w:r w:rsidR="003F4810" w:rsidRPr="003F45BB">
        <w:rPr>
          <w:rFonts w:eastAsia="MS Mincho"/>
          <w:lang w:eastAsia="zh-CN"/>
        </w:rPr>
        <w:t xml:space="preserve"> –</w:t>
      </w:r>
      <w:r w:rsidRPr="003F45BB">
        <w:rPr>
          <w:rFonts w:eastAsia="MS Mincho"/>
          <w:lang w:eastAsia="zh-CN"/>
        </w:rPr>
        <w:t xml:space="preserve"> enabled vehicle-to-grid (V2G) environment</w:t>
      </w:r>
      <w:r w:rsidRPr="003F45BB">
        <w:rPr>
          <w:rFonts w:eastAsia="MS Mincho"/>
          <w:vertAlign w:val="superscript"/>
          <w:lang w:eastAsia="zh-CN"/>
        </w:rPr>
        <w:t>2</w:t>
      </w:r>
      <w:r w:rsidRPr="003F45BB">
        <w:rPr>
          <w:rFonts w:eastAsia="MS Mincho"/>
          <w:lang w:eastAsia="zh-CN"/>
        </w:rPr>
        <w:t xml:space="preserve">. </w:t>
      </w:r>
    </w:p>
    <w:p w14:paraId="59107432" w14:textId="70C28533" w:rsidR="004646F1" w:rsidRPr="00285310" w:rsidRDefault="00585E4B" w:rsidP="00E24121">
      <w:pPr>
        <w:pStyle w:val="Heading2"/>
        <w:rPr>
          <w:rFonts w:eastAsia="MS Mincho"/>
          <w:lang w:eastAsia="ja-JP" w:bidi="ar-DZ"/>
        </w:rPr>
      </w:pPr>
      <w:bookmarkStart w:id="69" w:name="_Toc68026939"/>
      <w:bookmarkStart w:id="70" w:name="_Toc79065367"/>
      <w:r w:rsidRPr="00285310">
        <w:rPr>
          <w:rFonts w:eastAsia="MS Mincho"/>
          <w:lang w:eastAsia="ja-JP" w:bidi="ar-DZ"/>
        </w:rPr>
        <w:t>5</w:t>
      </w:r>
      <w:r w:rsidR="00E24121" w:rsidRPr="003F45BB">
        <w:rPr>
          <w:rFonts w:eastAsia="MS Mincho"/>
          <w:lang w:eastAsia="ja-JP" w:bidi="ar-DZ"/>
        </w:rPr>
        <w:t>.4</w:t>
      </w:r>
      <w:r w:rsidR="00E24121" w:rsidRPr="003F45BB">
        <w:rPr>
          <w:rFonts w:eastAsia="MS Mincho"/>
          <w:lang w:eastAsia="ja-JP" w:bidi="ar-DZ"/>
        </w:rPr>
        <w:tab/>
      </w:r>
      <w:r w:rsidR="004646F1" w:rsidRPr="00285310">
        <w:rPr>
          <w:rFonts w:eastAsia="MS Mincho"/>
          <w:lang w:eastAsia="ja-JP" w:bidi="ar-DZ"/>
        </w:rPr>
        <w:t>Blockchain benefits</w:t>
      </w:r>
      <w:bookmarkEnd w:id="69"/>
      <w:bookmarkEnd w:id="70"/>
    </w:p>
    <w:p w14:paraId="674691CE" w14:textId="749A9A4E"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zh-CN" w:bidi="ar-DZ"/>
        </w:rPr>
      </w:pPr>
      <w:r w:rsidRPr="003F45BB">
        <w:rPr>
          <w:rFonts w:eastAsia="MS Mincho"/>
          <w:lang w:eastAsia="zh-CN" w:bidi="ar-DZ"/>
        </w:rPr>
        <w:t xml:space="preserve">Blockchain benefits can be summarized </w:t>
      </w:r>
      <w:r w:rsidR="008B5926" w:rsidRPr="003F45BB">
        <w:rPr>
          <w:rFonts w:eastAsia="MS Mincho"/>
          <w:lang w:eastAsia="zh-CN" w:bidi="ar-DZ"/>
        </w:rPr>
        <w:t>as</w:t>
      </w:r>
      <w:r w:rsidRPr="003F45BB">
        <w:rPr>
          <w:rFonts w:eastAsia="MS Mincho"/>
          <w:lang w:eastAsia="zh-CN" w:bidi="ar-DZ"/>
        </w:rPr>
        <w:t xml:space="preserve"> follow</w:t>
      </w:r>
      <w:r w:rsidR="008B5926" w:rsidRPr="003F45BB">
        <w:rPr>
          <w:rFonts w:eastAsia="MS Mincho"/>
          <w:lang w:eastAsia="zh-CN" w:bidi="ar-DZ"/>
        </w:rPr>
        <w:t>s</w:t>
      </w:r>
      <w:r w:rsidRPr="003F45BB">
        <w:rPr>
          <w:rFonts w:eastAsia="MS Mincho"/>
          <w:vertAlign w:val="superscript"/>
          <w:lang w:eastAsia="zh-CN"/>
        </w:rPr>
        <w:t>1</w:t>
      </w:r>
      <w:r w:rsidRPr="003F45BB">
        <w:rPr>
          <w:rFonts w:eastAsia="MS Mincho"/>
          <w:lang w:eastAsia="zh-CN" w:bidi="ar-DZ"/>
        </w:rPr>
        <w:t>:</w:t>
      </w:r>
    </w:p>
    <w:p w14:paraId="19547E67" w14:textId="38A38A97" w:rsidR="004646F1" w:rsidRPr="003F45BB" w:rsidRDefault="00E24121" w:rsidP="00E24121">
      <w:pPr>
        <w:pStyle w:val="enumlev1"/>
        <w:rPr>
          <w:rFonts w:eastAsia="MS Mincho"/>
          <w:lang w:eastAsia="zh-CN"/>
        </w:rPr>
      </w:pPr>
      <w:r w:rsidRPr="003F45BB">
        <w:rPr>
          <w:rFonts w:eastAsia="MS Mincho"/>
          <w:lang w:eastAsia="zh-CN"/>
        </w:rPr>
        <w:t>1</w:t>
      </w:r>
      <w:r w:rsidRPr="003F45BB">
        <w:rPr>
          <w:rFonts w:eastAsia="MS Mincho"/>
          <w:lang w:eastAsia="zh-CN"/>
        </w:rPr>
        <w:tab/>
      </w:r>
      <w:r w:rsidR="004646F1" w:rsidRPr="003F45BB">
        <w:rPr>
          <w:rFonts w:eastAsia="MS Mincho"/>
          <w:lang w:eastAsia="zh-CN"/>
        </w:rPr>
        <w:t xml:space="preserve">A distributed ledger shares content across multiple parties. This shared nature makes transactions easily trackable and fully disclosable even in large and complex ecosystems. </w:t>
      </w:r>
    </w:p>
    <w:p w14:paraId="598204D7" w14:textId="629636B1" w:rsidR="004646F1" w:rsidRPr="003F45BB" w:rsidRDefault="00E24121" w:rsidP="00E24121">
      <w:pPr>
        <w:pStyle w:val="enumlev1"/>
        <w:rPr>
          <w:rFonts w:eastAsia="MS Mincho"/>
          <w:lang w:eastAsia="zh-CN"/>
        </w:rPr>
      </w:pPr>
      <w:r w:rsidRPr="003F45BB">
        <w:rPr>
          <w:rFonts w:eastAsia="MS Mincho"/>
          <w:lang w:eastAsia="zh-CN"/>
        </w:rPr>
        <w:t>2</w:t>
      </w:r>
      <w:r w:rsidRPr="003F45BB">
        <w:rPr>
          <w:rFonts w:eastAsia="MS Mincho"/>
          <w:lang w:eastAsia="zh-CN"/>
        </w:rPr>
        <w:tab/>
      </w:r>
      <w:r w:rsidR="004646F1" w:rsidRPr="003F45BB">
        <w:rPr>
          <w:rFonts w:eastAsia="MS Mincho"/>
          <w:lang w:eastAsia="zh-CN"/>
        </w:rPr>
        <w:t xml:space="preserve">The physical decentralization of the storage of transaction details is argued to provide security integrated into the design of the technology stack. This feature eliminates the risk of a single point of failure, where one node is critical for the operation of the network and vulnerable for cyber-attacks. </w:t>
      </w:r>
    </w:p>
    <w:p w14:paraId="6C009A9F" w14:textId="6D3CC565" w:rsidR="004646F1" w:rsidRPr="003F45BB" w:rsidRDefault="00E24121" w:rsidP="00E24121">
      <w:pPr>
        <w:pStyle w:val="enumlev1"/>
        <w:rPr>
          <w:rFonts w:eastAsia="MS Mincho"/>
          <w:lang w:eastAsia="zh-CN"/>
        </w:rPr>
      </w:pPr>
      <w:r w:rsidRPr="003F45BB">
        <w:rPr>
          <w:rFonts w:eastAsia="MS Mincho"/>
          <w:lang w:eastAsia="zh-CN"/>
        </w:rPr>
        <w:t>3</w:t>
      </w:r>
      <w:r w:rsidRPr="003F45BB">
        <w:rPr>
          <w:rFonts w:eastAsia="MS Mincho"/>
          <w:lang w:eastAsia="zh-CN"/>
        </w:rPr>
        <w:tab/>
      </w:r>
      <w:r w:rsidR="004646F1" w:rsidRPr="003F45BB">
        <w:rPr>
          <w:rFonts w:eastAsia="MS Mincho"/>
          <w:lang w:eastAsia="zh-CN"/>
        </w:rPr>
        <w:t xml:space="preserve">New entries are recorded in an append-only manner and linked to the previous transactions. The entries cannot be changed, which safeguards data integrity on the ledger. </w:t>
      </w:r>
    </w:p>
    <w:p w14:paraId="6E38C2E4" w14:textId="3EAC692A" w:rsidR="004646F1" w:rsidRPr="003F45BB" w:rsidRDefault="00E24121" w:rsidP="00E24121">
      <w:pPr>
        <w:pStyle w:val="enumlev1"/>
        <w:rPr>
          <w:rFonts w:eastAsia="MS Mincho"/>
          <w:lang w:eastAsia="zh-CN"/>
        </w:rPr>
      </w:pPr>
      <w:r w:rsidRPr="003F45BB">
        <w:rPr>
          <w:rFonts w:eastAsia="MS Mincho"/>
          <w:lang w:eastAsia="zh-CN"/>
        </w:rPr>
        <w:t>4</w:t>
      </w:r>
      <w:r w:rsidRPr="003F45BB">
        <w:rPr>
          <w:rFonts w:eastAsia="MS Mincho"/>
          <w:lang w:eastAsia="zh-CN"/>
        </w:rPr>
        <w:tab/>
      </w:r>
      <w:r w:rsidR="004646F1" w:rsidRPr="003F45BB">
        <w:rPr>
          <w:rFonts w:eastAsia="MS Mincho"/>
          <w:lang w:eastAsia="zh-CN"/>
        </w:rPr>
        <w:t xml:space="preserve">Transactions are verified via a peer-to-peer consensus mechanism ensuring a common truthful ledger. Centralized parties are no longer needed to assure transaction validity. As a consequence, blockchain shifts power from an intermediary towards the ecosystem. This decentralization of control and power establishes ownership of the nodes and introduces checks and balances ingrained in the technology stack. </w:t>
      </w:r>
    </w:p>
    <w:p w14:paraId="12998BDC" w14:textId="1BABF22F" w:rsidR="004646F1" w:rsidRPr="003F45BB" w:rsidRDefault="00E24121" w:rsidP="00E24121">
      <w:pPr>
        <w:pStyle w:val="enumlev1"/>
        <w:rPr>
          <w:rFonts w:eastAsia="MS Mincho"/>
          <w:lang w:eastAsia="zh-CN"/>
        </w:rPr>
      </w:pPr>
      <w:r w:rsidRPr="003F45BB">
        <w:rPr>
          <w:rFonts w:eastAsia="MS Mincho"/>
          <w:lang w:eastAsia="zh-CN"/>
        </w:rPr>
        <w:lastRenderedPageBreak/>
        <w:t>5</w:t>
      </w:r>
      <w:r w:rsidRPr="003F45BB">
        <w:rPr>
          <w:rFonts w:eastAsia="MS Mincho"/>
          <w:lang w:eastAsia="zh-CN"/>
        </w:rPr>
        <w:tab/>
      </w:r>
      <w:r w:rsidR="004646F1" w:rsidRPr="003F45BB">
        <w:rPr>
          <w:rFonts w:eastAsia="MS Mincho"/>
          <w:lang w:eastAsia="zh-CN"/>
        </w:rPr>
        <w:t>The combination of a distributed, append-only ledger and a consensus mechanism is argued to present disintermediation: the elimination of middle-men or brokers and remove any middle-men or broker-related transaction costs.</w:t>
      </w:r>
    </w:p>
    <w:p w14:paraId="6BDDECC3" w14:textId="5FDAF07A" w:rsidR="004646F1" w:rsidRPr="00285310" w:rsidRDefault="00585E4B" w:rsidP="00E24121">
      <w:pPr>
        <w:pStyle w:val="Heading2"/>
        <w:rPr>
          <w:rFonts w:eastAsia="MS Mincho"/>
          <w:lang w:eastAsia="ja-JP" w:bidi="ar-DZ"/>
        </w:rPr>
      </w:pPr>
      <w:bookmarkStart w:id="71" w:name="_Toc68026940"/>
      <w:bookmarkStart w:id="72" w:name="_Toc79065368"/>
      <w:r w:rsidRPr="00285310">
        <w:rPr>
          <w:rFonts w:eastAsia="MS Mincho"/>
          <w:lang w:eastAsia="ja-JP" w:bidi="ar-DZ"/>
        </w:rPr>
        <w:t>6</w:t>
      </w:r>
      <w:r w:rsidR="00E24121" w:rsidRPr="003F45BB">
        <w:rPr>
          <w:rFonts w:eastAsia="MS Mincho"/>
          <w:lang w:eastAsia="ja-JP" w:bidi="ar-DZ"/>
        </w:rPr>
        <w:tab/>
      </w:r>
      <w:r w:rsidR="004646F1" w:rsidRPr="00285310">
        <w:rPr>
          <w:rFonts w:eastAsia="MS Mincho"/>
          <w:lang w:eastAsia="ja-JP" w:bidi="ar-DZ"/>
        </w:rPr>
        <w:t>Blockchain and energy efficiency</w:t>
      </w:r>
      <w:bookmarkEnd w:id="71"/>
      <w:bookmarkEnd w:id="72"/>
    </w:p>
    <w:p w14:paraId="3BD0DA85" w14:textId="3451763E" w:rsidR="004646F1" w:rsidRPr="00285310"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285310">
        <w:rPr>
          <w:rFonts w:eastAsia="MS Mincho"/>
          <w:lang w:eastAsia="ja-JP" w:bidi="ar-DZ"/>
        </w:rPr>
        <w:t>Blockchain is one of the leading technologies in recent times, but at the same time it consumes an extensive amount of energy</w:t>
      </w:r>
      <w:r w:rsidRPr="003F45BB">
        <w:rPr>
          <w:rFonts w:eastAsia="MS Mincho"/>
          <w:vertAlign w:val="superscript"/>
          <w:lang w:eastAsia="zh-CN"/>
        </w:rPr>
        <w:t>6</w:t>
      </w:r>
      <w:r w:rsidRPr="00285310">
        <w:rPr>
          <w:rFonts w:eastAsia="MS Mincho"/>
          <w:lang w:eastAsia="ja-JP" w:bidi="ar-DZ"/>
        </w:rPr>
        <w:t xml:space="preserve"> for computation, storage and synchronization. Blockchain is considered as the secure public chain for </w:t>
      </w:r>
      <w:r w:rsidR="00285310" w:rsidRPr="00285310">
        <w:rPr>
          <w:rFonts w:eastAsia="MS Mincho"/>
          <w:lang w:eastAsia="ja-JP" w:bidi="ar-DZ"/>
        </w:rPr>
        <w:t>transactions,</w:t>
      </w:r>
      <w:r w:rsidRPr="00285310">
        <w:rPr>
          <w:rFonts w:eastAsia="MS Mincho"/>
          <w:lang w:eastAsia="ja-JP" w:bidi="ar-DZ"/>
        </w:rPr>
        <w:t xml:space="preserve"> and it assumes that the miners involved in a transaction do not consume much energy</w:t>
      </w:r>
      <w:r w:rsidR="00E37469" w:rsidRPr="00285310">
        <w:rPr>
          <w:rFonts w:eastAsia="MS Mincho"/>
          <w:lang w:eastAsia="ja-JP" w:bidi="ar-DZ"/>
        </w:rPr>
        <w:t xml:space="preserve"> (see Figure 14)</w:t>
      </w:r>
      <w:r w:rsidRPr="00285310">
        <w:rPr>
          <w:rFonts w:eastAsia="MS Mincho"/>
          <w:lang w:eastAsia="ja-JP" w:bidi="ar-DZ"/>
        </w:rPr>
        <w:t xml:space="preserve">. </w:t>
      </w:r>
    </w:p>
    <w:p w14:paraId="565BE686" w14:textId="677C9E47" w:rsidR="004646F1" w:rsidRPr="00285310"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285310">
        <w:rPr>
          <w:rFonts w:eastAsia="MS Mincho"/>
          <w:lang w:eastAsia="ja-JP" w:bidi="ar-DZ"/>
        </w:rPr>
        <w:t xml:space="preserve">During the blockchain process, </w:t>
      </w:r>
      <w:r w:rsidRPr="003F45BB">
        <w:rPr>
          <w:rFonts w:eastAsia="MS Mincho"/>
          <w:iCs/>
          <w:lang w:eastAsia="ja-JP" w:bidi="ar-DZ"/>
        </w:rPr>
        <w:t>proof</w:t>
      </w:r>
      <w:r w:rsidR="00B16F30" w:rsidRPr="003F45BB">
        <w:rPr>
          <w:rFonts w:eastAsia="MS Mincho"/>
          <w:iCs/>
          <w:lang w:eastAsia="ja-JP" w:bidi="ar-DZ"/>
        </w:rPr>
        <w:t xml:space="preserve"> </w:t>
      </w:r>
      <w:r w:rsidRPr="003F45BB">
        <w:rPr>
          <w:rFonts w:eastAsia="MS Mincho"/>
          <w:iCs/>
          <w:lang w:eastAsia="ja-JP" w:bidi="ar-DZ"/>
        </w:rPr>
        <w:t>of</w:t>
      </w:r>
      <w:r w:rsidR="00B16F30" w:rsidRPr="003F45BB">
        <w:rPr>
          <w:rFonts w:eastAsia="MS Mincho"/>
          <w:iCs/>
          <w:lang w:eastAsia="ja-JP" w:bidi="ar-DZ"/>
        </w:rPr>
        <w:t xml:space="preserve"> </w:t>
      </w:r>
      <w:r w:rsidRPr="003F45BB">
        <w:rPr>
          <w:rFonts w:eastAsia="MS Mincho"/>
          <w:iCs/>
          <w:lang w:eastAsia="ja-JP" w:bidi="ar-DZ"/>
        </w:rPr>
        <w:t>work (</w:t>
      </w:r>
      <w:proofErr w:type="spellStart"/>
      <w:r w:rsidRPr="003F45BB">
        <w:rPr>
          <w:rFonts w:eastAsia="MS Mincho"/>
          <w:iCs/>
          <w:lang w:eastAsia="ja-JP" w:bidi="ar-DZ"/>
        </w:rPr>
        <w:t>PoW</w:t>
      </w:r>
      <w:proofErr w:type="spellEnd"/>
      <w:r w:rsidRPr="003F45BB">
        <w:rPr>
          <w:rFonts w:eastAsia="MS Mincho"/>
          <w:iCs/>
          <w:lang w:eastAsia="ja-JP" w:bidi="ar-DZ"/>
        </w:rPr>
        <w:t>)</w:t>
      </w:r>
      <w:r w:rsidRPr="00285310">
        <w:rPr>
          <w:rFonts w:eastAsia="MS Mincho"/>
          <w:lang w:eastAsia="ja-JP" w:bidi="ar-DZ"/>
        </w:rPr>
        <w:t xml:space="preserve"> </w:t>
      </w:r>
      <w:r w:rsidR="00B16F30" w:rsidRPr="00285310">
        <w:rPr>
          <w:rFonts w:eastAsia="MS Mincho"/>
          <w:lang w:eastAsia="ja-JP" w:bidi="ar-DZ"/>
        </w:rPr>
        <w:t xml:space="preserve">relies </w:t>
      </w:r>
      <w:r w:rsidRPr="00285310">
        <w:rPr>
          <w:rFonts w:eastAsia="MS Mincho"/>
          <w:lang w:eastAsia="ja-JP" w:bidi="ar-DZ"/>
        </w:rPr>
        <w:t xml:space="preserve">on the network resources consumption </w:t>
      </w:r>
      <w:r w:rsidR="00E37469" w:rsidRPr="00285310">
        <w:rPr>
          <w:rFonts w:eastAsia="MS Mincho"/>
          <w:lang w:eastAsia="ja-JP" w:bidi="ar-DZ"/>
        </w:rPr>
        <w:t xml:space="preserve">for </w:t>
      </w:r>
      <w:r w:rsidRPr="00285310">
        <w:rPr>
          <w:rFonts w:eastAsia="MS Mincho"/>
          <w:lang w:eastAsia="ja-JP" w:bidi="ar-DZ"/>
        </w:rPr>
        <w:t>protect</w:t>
      </w:r>
      <w:r w:rsidR="00E37469" w:rsidRPr="00285310">
        <w:rPr>
          <w:rFonts w:eastAsia="MS Mincho"/>
          <w:lang w:eastAsia="ja-JP" w:bidi="ar-DZ"/>
        </w:rPr>
        <w:t>ion</w:t>
      </w:r>
      <w:r w:rsidRPr="00285310">
        <w:rPr>
          <w:rFonts w:eastAsia="MS Mincho"/>
          <w:lang w:eastAsia="ja-JP" w:bidi="ar-DZ"/>
        </w:rPr>
        <w:t xml:space="preserve"> from malicious attackers. No intermediaries are involved during this P2P transaction in blockchain, which means that the transactions require a huge amount of hash calculations for achieving the best results. A considerable amount of energy is wasted during these transactions in the form of electricity, which degrades the performance and in this regard the efficiency of </w:t>
      </w:r>
      <w:r w:rsidR="00B16F30" w:rsidRPr="00285310">
        <w:rPr>
          <w:rFonts w:eastAsia="MS Mincho"/>
          <w:lang w:eastAsia="ja-JP" w:bidi="ar-DZ"/>
        </w:rPr>
        <w:t>b</w:t>
      </w:r>
      <w:r w:rsidRPr="00285310">
        <w:rPr>
          <w:rFonts w:eastAsia="MS Mincho"/>
          <w:lang w:eastAsia="ja-JP" w:bidi="ar-DZ"/>
        </w:rPr>
        <w:t xml:space="preserve">lockchain. </w:t>
      </w:r>
    </w:p>
    <w:p w14:paraId="1EA78417" w14:textId="32D0F205"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285310">
        <w:rPr>
          <w:rFonts w:eastAsia="MS Mincho"/>
          <w:lang w:eastAsia="ja-JP" w:bidi="ar-DZ"/>
        </w:rPr>
        <w:t xml:space="preserve">Blockchain runs on digital networks in which data transmission is taking place by copying data from one place to another. In cryptocurrencies for instance, a digital coin is copied from one wallet to </w:t>
      </w:r>
      <w:proofErr w:type="gramStart"/>
      <w:r w:rsidRPr="00285310">
        <w:rPr>
          <w:rFonts w:eastAsia="MS Mincho"/>
          <w:lang w:eastAsia="ja-JP" w:bidi="ar-DZ"/>
        </w:rPr>
        <w:t>another</w:t>
      </w:r>
      <w:proofErr w:type="gramEnd"/>
      <w:r w:rsidRPr="00285310">
        <w:rPr>
          <w:rFonts w:eastAsia="MS Mincho"/>
          <w:lang w:eastAsia="ja-JP" w:bidi="ar-DZ"/>
        </w:rPr>
        <w:t xml:space="preserve"> and it gives assurance that there must be single coin spending. Distributed voting is another case, where each member in the network can compare versions of the ledger. A user can trace the past history of the system transaction and check their validity</w:t>
      </w:r>
      <w:r w:rsidR="00E37469" w:rsidRPr="00285310">
        <w:rPr>
          <w:rFonts w:eastAsia="MS Mincho"/>
          <w:lang w:eastAsia="ja-JP" w:bidi="ar-DZ"/>
        </w:rPr>
        <w:t>;</w:t>
      </w:r>
      <w:r w:rsidRPr="00285310">
        <w:rPr>
          <w:rFonts w:eastAsia="MS Mincho"/>
          <w:lang w:eastAsia="ja-JP" w:bidi="ar-DZ"/>
        </w:rPr>
        <w:t xml:space="preserve"> </w:t>
      </w:r>
      <w:r w:rsidR="00E37469" w:rsidRPr="00285310">
        <w:rPr>
          <w:rFonts w:eastAsia="MS Mincho"/>
          <w:lang w:eastAsia="ja-JP" w:bidi="ar-DZ"/>
        </w:rPr>
        <w:t xml:space="preserve">this </w:t>
      </w:r>
      <w:r w:rsidRPr="00285310">
        <w:rPr>
          <w:rFonts w:eastAsia="MS Mincho"/>
          <w:lang w:eastAsia="ja-JP" w:bidi="ar-DZ"/>
        </w:rPr>
        <w:t>enables a high level of transparency. This validation process is done by the distributed consensus algorithm. Distributed nodes with collaborative attributes are established by game-theoretic incentives or rewards</w:t>
      </w:r>
      <w:r w:rsidRPr="003F45BB">
        <w:rPr>
          <w:rFonts w:eastAsia="MS Mincho"/>
          <w:vertAlign w:val="superscript"/>
          <w:lang w:eastAsia="zh-CN"/>
        </w:rPr>
        <w:t>6</w:t>
      </w:r>
      <w:r w:rsidRPr="003F45BB">
        <w:rPr>
          <w:rFonts w:eastAsia="MS Mincho"/>
          <w:lang w:eastAsia="ja-JP" w:bidi="ar-DZ"/>
        </w:rPr>
        <w:t>.</w:t>
      </w:r>
    </w:p>
    <w:p w14:paraId="1B831EEE" w14:textId="77777777" w:rsidR="004646F1" w:rsidRPr="00285310" w:rsidRDefault="004646F1" w:rsidP="00062040">
      <w:pPr>
        <w:pStyle w:val="Figure"/>
        <w:rPr>
          <w:rFonts w:eastAsia="MS Mincho"/>
          <w:lang w:eastAsia="ja-JP" w:bidi="ar-DZ"/>
        </w:rPr>
      </w:pPr>
      <w:r w:rsidRPr="003F45BB">
        <w:rPr>
          <w:rFonts w:eastAsia="MS Mincho"/>
          <w:noProof/>
          <w:lang w:eastAsia="en-GB"/>
        </w:rPr>
        <mc:AlternateContent>
          <mc:Choice Requires="wpc">
            <w:drawing>
              <wp:inline distT="0" distB="0" distL="0" distR="0" wp14:anchorId="013722BB" wp14:editId="3B3C119D">
                <wp:extent cx="5318760" cy="1596390"/>
                <wp:effectExtent l="0" t="0" r="0" b="381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2" name="Picture 32"/>
                          <pic:cNvPicPr/>
                        </pic:nvPicPr>
                        <pic:blipFill>
                          <a:blip r:embed="rId50"/>
                          <a:stretch>
                            <a:fillRect/>
                          </a:stretch>
                        </pic:blipFill>
                        <pic:spPr>
                          <a:xfrm>
                            <a:off x="12370" y="575618"/>
                            <a:ext cx="524850" cy="524850"/>
                          </a:xfrm>
                          <a:prstGeom prst="rect">
                            <a:avLst/>
                          </a:prstGeom>
                        </pic:spPr>
                      </pic:pic>
                      <pic:pic xmlns:pic="http://schemas.openxmlformats.org/drawingml/2006/picture">
                        <pic:nvPicPr>
                          <pic:cNvPr id="33" name="Picture 33"/>
                          <pic:cNvPicPr/>
                        </pic:nvPicPr>
                        <pic:blipFill>
                          <a:blip r:embed="rId50"/>
                          <a:stretch>
                            <a:fillRect/>
                          </a:stretch>
                        </pic:blipFill>
                        <pic:spPr>
                          <a:xfrm>
                            <a:off x="4689145" y="511206"/>
                            <a:ext cx="524850" cy="524850"/>
                          </a:xfrm>
                          <a:prstGeom prst="rect">
                            <a:avLst/>
                          </a:prstGeom>
                        </pic:spPr>
                      </pic:pic>
                      <wps:wsp>
                        <wps:cNvPr id="26" name="Cube 26"/>
                        <wps:cNvSpPr/>
                        <wps:spPr>
                          <a:xfrm>
                            <a:off x="813445" y="663602"/>
                            <a:ext cx="323850" cy="323850"/>
                          </a:xfrm>
                          <a:prstGeom prst="cube">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ube 34"/>
                        <wps:cNvSpPr/>
                        <wps:spPr>
                          <a:xfrm>
                            <a:off x="3318520" y="651203"/>
                            <a:ext cx="323850" cy="323850"/>
                          </a:xfrm>
                          <a:prstGeom prst="cube">
                            <a:avLst/>
                          </a:prstGeom>
                          <a:solidFill>
                            <a:srgbClr val="4F81BD"/>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Cube 35"/>
                        <wps:cNvSpPr/>
                        <wps:spPr>
                          <a:xfrm>
                            <a:off x="3585220" y="651203"/>
                            <a:ext cx="323850" cy="323850"/>
                          </a:xfrm>
                          <a:prstGeom prst="cube">
                            <a:avLst/>
                          </a:prstGeom>
                          <a:solidFill>
                            <a:srgbClr val="4F81BD"/>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Cube 36"/>
                        <wps:cNvSpPr/>
                        <wps:spPr>
                          <a:xfrm>
                            <a:off x="3851920" y="651203"/>
                            <a:ext cx="323850" cy="323850"/>
                          </a:xfrm>
                          <a:prstGeom prst="cube">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pic:cNvPicPr/>
                        </pic:nvPicPr>
                        <pic:blipFill>
                          <a:blip r:embed="rId50"/>
                          <a:stretch>
                            <a:fillRect/>
                          </a:stretch>
                        </pic:blipFill>
                        <pic:spPr>
                          <a:xfrm>
                            <a:off x="1502375" y="36021"/>
                            <a:ext cx="276860" cy="276860"/>
                          </a:xfrm>
                          <a:prstGeom prst="rect">
                            <a:avLst/>
                          </a:prstGeom>
                        </pic:spPr>
                      </pic:pic>
                      <pic:pic xmlns:pic="http://schemas.openxmlformats.org/drawingml/2006/picture">
                        <pic:nvPicPr>
                          <pic:cNvPr id="38" name="Picture 38"/>
                          <pic:cNvPicPr/>
                        </pic:nvPicPr>
                        <pic:blipFill>
                          <a:blip r:embed="rId50"/>
                          <a:stretch>
                            <a:fillRect/>
                          </a:stretch>
                        </pic:blipFill>
                        <pic:spPr>
                          <a:xfrm>
                            <a:off x="2464400" y="36021"/>
                            <a:ext cx="276860" cy="276860"/>
                          </a:xfrm>
                          <a:prstGeom prst="rect">
                            <a:avLst/>
                          </a:prstGeom>
                        </pic:spPr>
                      </pic:pic>
                      <pic:pic xmlns:pic="http://schemas.openxmlformats.org/drawingml/2006/picture">
                        <pic:nvPicPr>
                          <pic:cNvPr id="39" name="Picture 39"/>
                          <pic:cNvPicPr/>
                        </pic:nvPicPr>
                        <pic:blipFill>
                          <a:blip r:embed="rId50"/>
                          <a:stretch>
                            <a:fillRect/>
                          </a:stretch>
                        </pic:blipFill>
                        <pic:spPr>
                          <a:xfrm>
                            <a:off x="2464400" y="1320626"/>
                            <a:ext cx="276860" cy="276860"/>
                          </a:xfrm>
                          <a:prstGeom prst="rect">
                            <a:avLst/>
                          </a:prstGeom>
                        </pic:spPr>
                      </pic:pic>
                      <pic:pic xmlns:pic="http://schemas.openxmlformats.org/drawingml/2006/picture">
                        <pic:nvPicPr>
                          <pic:cNvPr id="40" name="Picture 40"/>
                          <pic:cNvPicPr/>
                        </pic:nvPicPr>
                        <pic:blipFill>
                          <a:blip r:embed="rId50"/>
                          <a:stretch>
                            <a:fillRect/>
                          </a:stretch>
                        </pic:blipFill>
                        <pic:spPr>
                          <a:xfrm>
                            <a:off x="1502375" y="1320626"/>
                            <a:ext cx="276860" cy="276860"/>
                          </a:xfrm>
                          <a:prstGeom prst="rect">
                            <a:avLst/>
                          </a:prstGeom>
                        </pic:spPr>
                      </pic:pic>
                      <wps:wsp>
                        <wps:cNvPr id="41" name="Straight Arrow Connector 41"/>
                        <wps:cNvCnPr/>
                        <wps:spPr>
                          <a:xfrm>
                            <a:off x="1837020" y="189691"/>
                            <a:ext cx="627380" cy="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42" name="Straight Arrow Connector 42"/>
                        <wps:cNvCnPr/>
                        <wps:spPr>
                          <a:xfrm>
                            <a:off x="1837020" y="1475566"/>
                            <a:ext cx="627380" cy="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43" name="Straight Arrow Connector 43"/>
                        <wps:cNvCnPr/>
                        <wps:spPr>
                          <a:xfrm flipV="1">
                            <a:off x="1646520" y="427816"/>
                            <a:ext cx="0" cy="82804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44" name="Straight Arrow Connector 44"/>
                        <wps:cNvCnPr/>
                        <wps:spPr>
                          <a:xfrm flipV="1">
                            <a:off x="2627595" y="427816"/>
                            <a:ext cx="0" cy="82804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45" name="Straight Arrow Connector 45"/>
                        <wps:cNvCnPr/>
                        <wps:spPr>
                          <a:xfrm flipV="1">
                            <a:off x="1779870" y="427816"/>
                            <a:ext cx="684530" cy="82804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46" name="Straight Arrow Connector 46"/>
                        <wps:cNvCnPr/>
                        <wps:spPr>
                          <a:xfrm flipH="1" flipV="1">
                            <a:off x="1779870" y="427816"/>
                            <a:ext cx="761365" cy="82804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pic:pic xmlns:pic="http://schemas.openxmlformats.org/drawingml/2006/picture">
                        <pic:nvPicPr>
                          <pic:cNvPr id="47" name="Picture 47"/>
                          <pic:cNvPicPr/>
                        </pic:nvPicPr>
                        <pic:blipFill>
                          <a:blip r:embed="rId50"/>
                          <a:stretch>
                            <a:fillRect/>
                          </a:stretch>
                        </pic:blipFill>
                        <pic:spPr>
                          <a:xfrm>
                            <a:off x="1309970" y="93171"/>
                            <a:ext cx="192405" cy="192405"/>
                          </a:xfrm>
                          <a:prstGeom prst="rect">
                            <a:avLst/>
                          </a:prstGeom>
                        </pic:spPr>
                      </pic:pic>
                      <pic:pic xmlns:pic="http://schemas.openxmlformats.org/drawingml/2006/picture">
                        <pic:nvPicPr>
                          <pic:cNvPr id="48" name="Picture 48"/>
                          <pic:cNvPicPr/>
                        </pic:nvPicPr>
                        <pic:blipFill>
                          <a:blip r:embed="rId50"/>
                          <a:stretch>
                            <a:fillRect/>
                          </a:stretch>
                        </pic:blipFill>
                        <pic:spPr>
                          <a:xfrm>
                            <a:off x="2751420" y="93171"/>
                            <a:ext cx="192405" cy="192405"/>
                          </a:xfrm>
                          <a:prstGeom prst="rect">
                            <a:avLst/>
                          </a:prstGeom>
                        </pic:spPr>
                      </pic:pic>
                      <pic:pic xmlns:pic="http://schemas.openxmlformats.org/drawingml/2006/picture">
                        <pic:nvPicPr>
                          <pic:cNvPr id="49" name="Picture 49"/>
                          <pic:cNvPicPr/>
                        </pic:nvPicPr>
                        <pic:blipFill>
                          <a:blip r:embed="rId50"/>
                          <a:stretch>
                            <a:fillRect/>
                          </a:stretch>
                        </pic:blipFill>
                        <pic:spPr>
                          <a:xfrm>
                            <a:off x="2751420" y="1359996"/>
                            <a:ext cx="192405" cy="192405"/>
                          </a:xfrm>
                          <a:prstGeom prst="rect">
                            <a:avLst/>
                          </a:prstGeom>
                        </pic:spPr>
                      </pic:pic>
                      <pic:pic xmlns:pic="http://schemas.openxmlformats.org/drawingml/2006/picture">
                        <pic:nvPicPr>
                          <pic:cNvPr id="50" name="Picture 50"/>
                          <pic:cNvPicPr/>
                        </pic:nvPicPr>
                        <pic:blipFill>
                          <a:blip r:embed="rId50"/>
                          <a:stretch>
                            <a:fillRect/>
                          </a:stretch>
                        </pic:blipFill>
                        <pic:spPr>
                          <a:xfrm>
                            <a:off x="1309970" y="1359996"/>
                            <a:ext cx="192405" cy="192405"/>
                          </a:xfrm>
                          <a:prstGeom prst="rect">
                            <a:avLst/>
                          </a:prstGeom>
                        </pic:spPr>
                      </pic:pic>
                      <wps:wsp>
                        <wps:cNvPr id="51" name="Arrow: Right 51"/>
                        <wps:cNvSpPr/>
                        <wps:spPr>
                          <a:xfrm>
                            <a:off x="537220" y="747068"/>
                            <a:ext cx="219075" cy="152400"/>
                          </a:xfrm>
                          <a:prstGeom prst="right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Arrow: Right 52"/>
                        <wps:cNvSpPr/>
                        <wps:spPr>
                          <a:xfrm>
                            <a:off x="1243930" y="747068"/>
                            <a:ext cx="219075" cy="152400"/>
                          </a:xfrm>
                          <a:prstGeom prst="right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rrow: Right 53"/>
                        <wps:cNvSpPr/>
                        <wps:spPr>
                          <a:xfrm>
                            <a:off x="2891755" y="736928"/>
                            <a:ext cx="219075" cy="152400"/>
                          </a:xfrm>
                          <a:prstGeom prst="right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Arrow: Right 54"/>
                        <wps:cNvSpPr/>
                        <wps:spPr>
                          <a:xfrm>
                            <a:off x="4377655" y="736928"/>
                            <a:ext cx="219075" cy="152400"/>
                          </a:xfrm>
                          <a:prstGeom prst="right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A97ACB5" id="Canvas 6" o:spid="_x0000_s1026" editas="canvas" style="width:418.8pt;height:125.7pt;mso-position-horizontal-relative:char;mso-position-vertical-relative:line" coordsize="53187,15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187;height:15963;visibility:visible;mso-wrap-style:square" filled="t">
                  <v:fill o:detectmouseclick="t"/>
                  <v:path o:connecttype="none"/>
                </v:shape>
                <v:shape id="Picture 32" o:spid="_x0000_s1028" type="#_x0000_t75" style="position:absolute;left:123;top:5756;width:5249;height:5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">
                  <v:imagedata r:id="rId51" o:title=""/>
                </v:shape>
                <v:shape id="Picture 33" o:spid="_x0000_s1029" type="#_x0000_t75" style="position:absolute;left:46891;top:5112;width:5248;height:5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">
                  <v:imagedata r:id="rId51" o:titl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6" o:spid="_x0000_s1030" type="#_x0000_t16" style="position:absolute;left:8134;top:6636;width:323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" fillcolor="#c0504d" stroked="f" strokeweight="2pt"/>
                <v:shape id="Cube 34" o:spid="_x0000_s1031" type="#_x0000_t16" style="position:absolute;left:33185;top:6512;width:323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" fillcolor="#4f81bd" stroked="f"/>
                <v:shape id="Cube 35" o:spid="_x0000_s1032" type="#_x0000_t16" style="position:absolute;left:35852;top:6512;width:323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" fillcolor="#4f81bd" stroked="f"/>
                <v:shape id="Cube 36" o:spid="_x0000_s1033" type="#_x0000_t16" style="position:absolute;left:38519;top:6512;width:323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" fillcolor="#c0504d" stroked="f" strokeweight="2pt"/>
                <v:shape id="Picture 37" o:spid="_x0000_s1034" type="#_x0000_t75" style="position:absolute;left:15023;top:360;width:2769;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">
                  <v:imagedata r:id="rId51" o:title=""/>
                </v:shape>
                <v:shape id="Picture 38" o:spid="_x0000_s1035" type="#_x0000_t75" style="position:absolute;left:24644;top:360;width:2768;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">
                  <v:imagedata r:id="rId51" o:title=""/>
                </v:shape>
                <v:shape id="Picture 39" o:spid="_x0000_s1036" type="#_x0000_t75" style="position:absolute;left:24644;top:13206;width:2768;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">
                  <v:imagedata r:id="rId51" o:title=""/>
                </v:shape>
                <v:shape id="Picture 40" o:spid="_x0000_s1037" type="#_x0000_t75" style="position:absolute;left:15023;top:13206;width:2769;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">
                  <v:imagedata r:id="rId51" o:title=""/>
                </v:shape>
                <v:shapetype id="_x0000_t32" coordsize="21600,21600" o:spt="32" o:oned="t" path="m,l21600,21600e" filled="f">
                  <v:path arrowok="t" fillok="f" o:connecttype="none"/>
                  <o:lock v:ext="edit" shapetype="t"/>
                </v:shapetype>
                <v:shape id="Straight Arrow Connector 41" o:spid="_x0000_s1038" type="#_x0000_t32" style="position:absolute;left:18370;top:1896;width:62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" strokecolor="#4a7ebb">
                  <v:stroke startarrow="block" endarrow="block"/>
                </v:shape>
                <v:shape id="Straight Arrow Connector 42" o:spid="_x0000_s1039" type="#_x0000_t32" style="position:absolute;left:18370;top:14755;width:62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" strokecolor="#4a7ebb">
                  <v:stroke startarrow="block" endarrow="block"/>
                </v:shape>
                <v:shape id="Straight Arrow Connector 43" o:spid="_x0000_s1040" type="#_x0000_t32" style="position:absolute;left:16465;top:4278;width:0;height:8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" strokecolor="#4a7ebb">
                  <v:stroke startarrow="block" endarrow="block"/>
                </v:shape>
                <v:shape id="Straight Arrow Connector 44" o:spid="_x0000_s1041" type="#_x0000_t32" style="position:absolute;left:26275;top:4278;width:0;height:8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" strokecolor="#4a7ebb">
                  <v:stroke startarrow="block" endarrow="block"/>
                </v:shape>
                <v:shape id="Straight Arrow Connector 45" o:spid="_x0000_s1042" type="#_x0000_t32" style="position:absolute;left:17798;top:4278;width:6846;height:8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" strokecolor="#4a7ebb">
                  <v:stroke startarrow="block" endarrow="block"/>
                </v:shape>
                <v:shape id="Straight Arrow Connector 46" o:spid="_x0000_s1043" type="#_x0000_t32" style="position:absolute;left:17798;top:4278;width:7614;height:82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" strokecolor="#4a7ebb">
                  <v:stroke startarrow="block" endarrow="block"/>
                </v:shape>
                <v:shape id="Picture 47" o:spid="_x0000_s1044" type="#_x0000_t75" style="position:absolute;left:13099;top:931;width:1924;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">
                  <v:imagedata r:id="rId51" o:title=""/>
                </v:shape>
                <v:shape id="Picture 48" o:spid="_x0000_s1045" type="#_x0000_t75" style="position:absolute;left:27514;top:931;width:1924;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">
                  <v:imagedata r:id="rId51" o:title=""/>
                </v:shape>
                <v:shape id="Picture 49" o:spid="_x0000_s1046" type="#_x0000_t75" style="position:absolute;left:27514;top:13599;width:1924;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">
                  <v:imagedata r:id="rId51" o:title=""/>
                </v:shape>
                <v:shape id="Picture 50" o:spid="_x0000_s1047" type="#_x0000_t75" style="position:absolute;left:13099;top:13599;width:1924;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">
                  <v:imagedata r:id="rId51"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1" o:spid="_x0000_s1048" type="#_x0000_t13" style="position:absolute;left:5372;top:7470;width:219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" adj="14087" fillcolor="#4f81bd" stroked="f" strokeweight="2pt"/>
                <v:shape id="Arrow: Right 52" o:spid="_x0000_s1049" type="#_x0000_t13" style="position:absolute;left:12439;top:7470;width:219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" adj="14087" fillcolor="#4f81bd" stroked="f" strokeweight="2pt"/>
                <v:shape id="Arrow: Right 53" o:spid="_x0000_s1050" type="#_x0000_t13" style="position:absolute;left:28917;top:7369;width:219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" adj="14087" fillcolor="#4f81bd" stroked="f" strokeweight="2pt"/>
                <v:shape id="Arrow: Right 54" o:spid="_x0000_s1051" type="#_x0000_t13" style="position:absolute;left:43776;top:7369;width:219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" adj="14087" fillcolor="#4f81bd" stroked="f" strokeweight="2pt"/>
                <w10:anchorlock/>
              </v:group>
            </w:pict>
          </mc:Fallback>
        </mc:AlternateContent>
      </w:r>
    </w:p>
    <w:p w14:paraId="10464943" w14:textId="1917CF09" w:rsidR="004646F1" w:rsidRPr="00285310" w:rsidRDefault="001B6D44" w:rsidP="00062040">
      <w:pPr>
        <w:pStyle w:val="FigureNoTitle0"/>
      </w:pPr>
      <w:bookmarkStart w:id="73" w:name="_Toc68095530"/>
      <w:r w:rsidRPr="00285310">
        <w:t>Figure 14 – A</w:t>
      </w:r>
      <w:r w:rsidR="004646F1" w:rsidRPr="00285310">
        <w:t xml:space="preserve"> blockchain transaction</w:t>
      </w:r>
      <w:bookmarkEnd w:id="73"/>
      <w:r w:rsidR="004646F1" w:rsidRPr="00285310">
        <w:t xml:space="preserve"> </w:t>
      </w:r>
    </w:p>
    <w:p w14:paraId="737536AD" w14:textId="28934C14" w:rsidR="004646F1" w:rsidRPr="003F45BB" w:rsidRDefault="004646F1" w:rsidP="00062040">
      <w:pPr>
        <w:pStyle w:val="Normalaftertitle"/>
        <w:rPr>
          <w:rFonts w:eastAsia="MS Mincho"/>
          <w:lang w:eastAsia="ja-JP" w:bidi="ar-DZ"/>
        </w:rPr>
      </w:pPr>
      <w:r w:rsidRPr="00285310">
        <w:rPr>
          <w:rFonts w:eastAsia="MS Mincho"/>
          <w:lang w:eastAsia="ja-JP" w:bidi="ar-DZ"/>
        </w:rPr>
        <w:t xml:space="preserve">In </w:t>
      </w:r>
      <w:r w:rsidR="00E37469" w:rsidRPr="00285310">
        <w:rPr>
          <w:rFonts w:eastAsia="MS Mincho"/>
          <w:lang w:eastAsia="ja-JP" w:bidi="ar-DZ"/>
        </w:rPr>
        <w:t xml:space="preserve">the </w:t>
      </w:r>
      <w:r w:rsidRPr="00285310">
        <w:rPr>
          <w:rFonts w:eastAsia="MS Mincho"/>
          <w:lang w:eastAsia="ja-JP" w:bidi="ar-DZ"/>
        </w:rPr>
        <w:t>case of bitcoin transactions, a bitcoin</w:t>
      </w:r>
      <w:r w:rsidR="00570D7E" w:rsidRPr="00285310">
        <w:rPr>
          <w:rFonts w:eastAsia="MS Mincho"/>
          <w:lang w:eastAsia="ja-JP" w:bidi="ar-DZ"/>
        </w:rPr>
        <w:t>'</w:t>
      </w:r>
      <w:r w:rsidRPr="00285310">
        <w:rPr>
          <w:rFonts w:eastAsia="MS Mincho"/>
          <w:lang w:eastAsia="ja-JP" w:bidi="ar-DZ"/>
        </w:rPr>
        <w:t>s address is generated from the user</w:t>
      </w:r>
      <w:r w:rsidR="00570D7E" w:rsidRPr="00285310">
        <w:rPr>
          <w:rFonts w:eastAsia="MS Mincho"/>
          <w:lang w:eastAsia="ja-JP" w:bidi="ar-DZ"/>
        </w:rPr>
        <w:t>'</w:t>
      </w:r>
      <w:r w:rsidRPr="00285310">
        <w:rPr>
          <w:rFonts w:eastAsia="MS Mincho"/>
          <w:lang w:eastAsia="ja-JP" w:bidi="ar-DZ"/>
        </w:rPr>
        <w:t>s public key, through which the user is identified. Transacting parties must know each other</w:t>
      </w:r>
      <w:r w:rsidR="00570D7E" w:rsidRPr="00285310">
        <w:rPr>
          <w:rFonts w:eastAsia="MS Mincho"/>
          <w:lang w:eastAsia="ja-JP" w:bidi="ar-DZ"/>
        </w:rPr>
        <w:t>'</w:t>
      </w:r>
      <w:r w:rsidRPr="00285310">
        <w:rPr>
          <w:rFonts w:eastAsia="MS Mincho"/>
          <w:lang w:eastAsia="ja-JP" w:bidi="ar-DZ"/>
        </w:rPr>
        <w:t>s public addresses before the payment transaction. The sender digitally signs and transfers the coin to the receiver via a transaction, which contains the information related to the number of coins traded and the address of the transacting parties with receiver</w:t>
      </w:r>
      <w:r w:rsidR="00570D7E" w:rsidRPr="00285310">
        <w:rPr>
          <w:rFonts w:eastAsia="MS Mincho"/>
          <w:lang w:eastAsia="ja-JP" w:bidi="ar-DZ"/>
        </w:rPr>
        <w:t>'</w:t>
      </w:r>
      <w:r w:rsidRPr="00285310">
        <w:rPr>
          <w:rFonts w:eastAsia="MS Mincho"/>
          <w:lang w:eastAsia="ja-JP" w:bidi="ar-DZ"/>
        </w:rPr>
        <w:t>s address in encrypted form. During a transaction (</w:t>
      </w:r>
      <w:r w:rsidR="004907F3" w:rsidRPr="00285310">
        <w:t xml:space="preserve">Figure </w:t>
      </w:r>
      <w:r w:rsidRPr="00285310">
        <w:rPr>
          <w:rFonts w:eastAsia="MS Mincho"/>
          <w:lang w:eastAsia="ja-JP" w:bidi="ar-DZ"/>
        </w:rPr>
        <w:t>4</w:t>
      </w:r>
      <w:r w:rsidR="00E37469" w:rsidRPr="00285310">
        <w:rPr>
          <w:rFonts w:eastAsia="MS Mincho"/>
          <w:lang w:eastAsia="ja-JP" w:bidi="ar-DZ"/>
        </w:rPr>
        <w:t>,</w:t>
      </w:r>
      <w:r w:rsidRPr="00285310">
        <w:rPr>
          <w:rFonts w:eastAsia="MS Mincho"/>
          <w:lang w:eastAsia="ja-JP" w:bidi="ar-DZ"/>
        </w:rPr>
        <w:t xml:space="preserve"> </w:t>
      </w:r>
      <w:r w:rsidR="004907F3" w:rsidRPr="00285310">
        <w:t xml:space="preserve">Figure </w:t>
      </w:r>
      <w:r w:rsidRPr="00285310">
        <w:rPr>
          <w:rFonts w:eastAsia="MS Mincho"/>
          <w:lang w:eastAsia="ja-JP" w:bidi="ar-DZ"/>
        </w:rPr>
        <w:t xml:space="preserve">5) special nodes aggregate the outgoing transactions in the single block and are responsible for the validation process. This process takes an average of 10 minutes for block validation and inclusion in the blockchain. Validator nodes are known as </w:t>
      </w:r>
      <w:r w:rsidRPr="003F45BB">
        <w:rPr>
          <w:rFonts w:eastAsia="MS Mincho"/>
          <w:iCs/>
          <w:lang w:eastAsia="ja-JP" w:bidi="ar-DZ"/>
        </w:rPr>
        <w:t>miners</w:t>
      </w:r>
      <w:r w:rsidRPr="00285310">
        <w:rPr>
          <w:rFonts w:eastAsia="MS Mincho"/>
          <w:lang w:eastAsia="ja-JP" w:bidi="ar-DZ"/>
        </w:rPr>
        <w:t xml:space="preserve"> and play the most important role in the whole blockchain process: they compete </w:t>
      </w:r>
      <w:r w:rsidR="00E37469" w:rsidRPr="00285310">
        <w:rPr>
          <w:rFonts w:eastAsia="MS Mincho"/>
          <w:lang w:eastAsia="ja-JP" w:bidi="ar-DZ"/>
        </w:rPr>
        <w:t xml:space="preserve">with </w:t>
      </w:r>
      <w:r w:rsidRPr="00285310">
        <w:rPr>
          <w:rFonts w:eastAsia="MS Mincho"/>
          <w:lang w:eastAsia="ja-JP" w:bidi="ar-DZ"/>
        </w:rPr>
        <w:t>one another to solve the cryptographic problem and gain the right to add the formatted block in the existing ledger of blockchain transactions. Miners who got the right to add a block in the blockchain will receive the financial reward award in two steps: the first one is a reward that is finalized by the agreement of all the network members which is approximately 12.5 bitcoins nowadays and transaction fees that is offered by transacting parties.</w:t>
      </w:r>
      <w:r w:rsidR="00E37469" w:rsidRPr="00285310">
        <w:rPr>
          <w:rFonts w:eastAsia="MS Mincho"/>
          <w:lang w:eastAsia="ja-JP" w:bidi="ar-DZ"/>
        </w:rPr>
        <w:t xml:space="preserve"> A blockchain process is shown in Figure 15.</w:t>
      </w:r>
    </w:p>
    <w:p w14:paraId="72BF728C" w14:textId="77777777" w:rsidR="004646F1" w:rsidRPr="003F45BB" w:rsidRDefault="004646F1" w:rsidP="00062040">
      <w:pPr>
        <w:pStyle w:val="Figure"/>
        <w:rPr>
          <w:rFonts w:eastAsia="MS Mincho"/>
          <w:lang w:eastAsia="ja-JP" w:bidi="ar-DZ"/>
        </w:rPr>
      </w:pPr>
      <w:r w:rsidRPr="003F45BB">
        <w:rPr>
          <w:rFonts w:eastAsia="MS Mincho"/>
          <w:noProof/>
          <w:lang w:eastAsia="en-GB"/>
        </w:rPr>
        <w:lastRenderedPageBreak/>
        <w:drawing>
          <wp:inline distT="0" distB="0" distL="0" distR="0" wp14:anchorId="0A7C77ED" wp14:editId="64116D67">
            <wp:extent cx="5476875" cy="28575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76875" cy="2857500"/>
                    </a:xfrm>
                    <a:prstGeom prst="rect">
                      <a:avLst/>
                    </a:prstGeom>
                  </pic:spPr>
                </pic:pic>
              </a:graphicData>
            </a:graphic>
          </wp:inline>
        </w:drawing>
      </w:r>
    </w:p>
    <w:p w14:paraId="359A4DAF" w14:textId="619DE677" w:rsidR="004646F1" w:rsidRPr="00285310" w:rsidRDefault="001B6D44" w:rsidP="00062040">
      <w:pPr>
        <w:pStyle w:val="FigureNoTitle0"/>
      </w:pPr>
      <w:bookmarkStart w:id="74" w:name="_Toc68095531"/>
      <w:r w:rsidRPr="00285310">
        <w:t>Figure 15 – A</w:t>
      </w:r>
      <w:r w:rsidR="004646F1" w:rsidRPr="00285310">
        <w:t xml:space="preserve"> blockchain process</w:t>
      </w:r>
      <w:r w:rsidR="004646F1" w:rsidRPr="00285310">
        <w:rPr>
          <w:b w:val="0"/>
          <w:bCs/>
          <w:vertAlign w:val="superscript"/>
        </w:rPr>
        <w:t>3</w:t>
      </w:r>
      <w:bookmarkEnd w:id="74"/>
      <w:r w:rsidR="004646F1" w:rsidRPr="00285310">
        <w:t xml:space="preserve"> </w:t>
      </w:r>
    </w:p>
    <w:p w14:paraId="39CC886C" w14:textId="7DD88D1B" w:rsidR="004646F1" w:rsidRPr="003F45BB" w:rsidRDefault="004646F1" w:rsidP="00062040">
      <w:pPr>
        <w:pStyle w:val="Normalaftertitle"/>
        <w:rPr>
          <w:rFonts w:eastAsia="MS Mincho"/>
          <w:lang w:eastAsia="ja-JP" w:bidi="ar-DZ"/>
        </w:rPr>
      </w:pPr>
      <w:r w:rsidRPr="003F45BB">
        <w:rPr>
          <w:rFonts w:eastAsia="MS Mincho"/>
          <w:lang w:eastAsia="ja-JP" w:bidi="ar-DZ"/>
        </w:rPr>
        <w:t xml:space="preserve">Both </w:t>
      </w:r>
      <w:proofErr w:type="spellStart"/>
      <w:r w:rsidRPr="003F45BB">
        <w:rPr>
          <w:rFonts w:eastAsia="MS Mincho"/>
          <w:lang w:eastAsia="ja-JP" w:bidi="ar-DZ"/>
        </w:rPr>
        <w:t>PoW</w:t>
      </w:r>
      <w:proofErr w:type="spellEnd"/>
      <w:r w:rsidRPr="003F45BB">
        <w:rPr>
          <w:rFonts w:eastAsia="MS Mincho"/>
          <w:lang w:eastAsia="ja-JP" w:bidi="ar-DZ"/>
        </w:rPr>
        <w:t xml:space="preserve"> and </w:t>
      </w:r>
      <w:proofErr w:type="spellStart"/>
      <w:r w:rsidRPr="003F45BB">
        <w:rPr>
          <w:rFonts w:eastAsia="MS Mincho"/>
          <w:lang w:eastAsia="ja-JP" w:bidi="ar-DZ"/>
        </w:rPr>
        <w:t>PoS</w:t>
      </w:r>
      <w:proofErr w:type="spellEnd"/>
      <w:r w:rsidRPr="003F45BB">
        <w:rPr>
          <w:rFonts w:eastAsia="MS Mincho"/>
          <w:lang w:eastAsia="ja-JP" w:bidi="ar-DZ"/>
        </w:rPr>
        <w:t xml:space="preserve"> methods</w:t>
      </w:r>
      <w:r w:rsidR="00570D7E" w:rsidRPr="003F45BB">
        <w:rPr>
          <w:rFonts w:eastAsia="MS Mincho"/>
          <w:lang w:eastAsia="ja-JP" w:bidi="ar-DZ"/>
        </w:rPr>
        <w:t>'</w:t>
      </w:r>
      <w:r w:rsidRPr="003F45BB">
        <w:rPr>
          <w:rFonts w:eastAsia="MS Mincho"/>
          <w:lang w:eastAsia="ja-JP" w:bidi="ar-DZ"/>
        </w:rPr>
        <w:t xml:space="preserve"> usage depends on the circumstances and the transaction size. Random selection is used </w:t>
      </w:r>
      <w:r w:rsidR="00E37469" w:rsidRPr="003F45BB">
        <w:rPr>
          <w:rFonts w:eastAsia="MS Mincho"/>
          <w:lang w:eastAsia="ja-JP" w:bidi="ar-DZ"/>
        </w:rPr>
        <w:t xml:space="preserve">for </w:t>
      </w:r>
      <w:r w:rsidRPr="003F45BB">
        <w:rPr>
          <w:rFonts w:eastAsia="MS Mincho"/>
          <w:lang w:eastAsia="ja-JP" w:bidi="ar-DZ"/>
        </w:rPr>
        <w:t xml:space="preserve">large-scale </w:t>
      </w:r>
      <w:proofErr w:type="gramStart"/>
      <w:r w:rsidRPr="003F45BB">
        <w:rPr>
          <w:rFonts w:eastAsia="MS Mincho"/>
          <w:lang w:eastAsia="ja-JP" w:bidi="ar-DZ"/>
        </w:rPr>
        <w:t>cases</w:t>
      </w:r>
      <w:proofErr w:type="gramEnd"/>
      <w:r w:rsidRPr="003F45BB">
        <w:rPr>
          <w:rFonts w:eastAsia="MS Mincho"/>
          <w:lang w:eastAsia="ja-JP" w:bidi="ar-DZ"/>
        </w:rPr>
        <w:t xml:space="preserve"> and they are able to handle a large number of transactions or blocks in </w:t>
      </w:r>
      <w:r w:rsidR="00E37469" w:rsidRPr="003F45BB">
        <w:rPr>
          <w:rFonts w:eastAsia="MS Mincho"/>
          <w:lang w:eastAsia="ja-JP" w:bidi="ar-DZ"/>
        </w:rPr>
        <w:t xml:space="preserve">a </w:t>
      </w:r>
      <w:r w:rsidRPr="003F45BB">
        <w:rPr>
          <w:rFonts w:eastAsia="MS Mincho"/>
          <w:lang w:eastAsia="ja-JP" w:bidi="ar-DZ"/>
        </w:rPr>
        <w:t xml:space="preserve">reasonable time with an extensive number of users or nodes. Multiple chains can also be formed by multiple nodes using a lottery-based </w:t>
      </w:r>
      <w:r w:rsidR="00285310" w:rsidRPr="00285310">
        <w:rPr>
          <w:rFonts w:eastAsia="MS Mincho"/>
          <w:lang w:eastAsia="ja-JP" w:bidi="ar-DZ"/>
        </w:rPr>
        <w:t>approach,</w:t>
      </w:r>
      <w:r w:rsidRPr="003F45BB">
        <w:rPr>
          <w:rFonts w:eastAsia="MS Mincho"/>
          <w:lang w:eastAsia="ja-JP" w:bidi="ar-DZ"/>
        </w:rPr>
        <w:t xml:space="preserve"> but these must be consolidated before the transaction</w:t>
      </w:r>
      <w:r w:rsidR="00570D7E" w:rsidRPr="003F45BB">
        <w:rPr>
          <w:rFonts w:eastAsia="MS Mincho"/>
          <w:lang w:eastAsia="ja-JP" w:bidi="ar-DZ"/>
        </w:rPr>
        <w:t>'</w:t>
      </w:r>
      <w:r w:rsidRPr="003F45BB">
        <w:rPr>
          <w:rFonts w:eastAsia="MS Mincho"/>
          <w:lang w:eastAsia="ja-JP" w:bidi="ar-DZ"/>
        </w:rPr>
        <w:t>s completion and affect the transaction</w:t>
      </w:r>
      <w:r w:rsidR="00570D7E" w:rsidRPr="003F45BB">
        <w:rPr>
          <w:rFonts w:eastAsia="MS Mincho"/>
          <w:lang w:eastAsia="ja-JP" w:bidi="ar-DZ"/>
        </w:rPr>
        <w:t>'</w:t>
      </w:r>
      <w:r w:rsidRPr="003F45BB">
        <w:rPr>
          <w:rFonts w:eastAsia="MS Mincho"/>
          <w:lang w:eastAsia="ja-JP" w:bidi="ar-DZ"/>
        </w:rPr>
        <w:t xml:space="preserve">s speed recorded in a blockchain. Contrary to </w:t>
      </w:r>
      <w:r w:rsidR="00E37469" w:rsidRPr="003F45BB">
        <w:rPr>
          <w:rFonts w:eastAsia="MS Mincho"/>
          <w:lang w:eastAsia="ja-JP" w:bidi="ar-DZ"/>
        </w:rPr>
        <w:t xml:space="preserve">a </w:t>
      </w:r>
      <w:r w:rsidRPr="003F45BB">
        <w:rPr>
          <w:rFonts w:eastAsia="MS Mincho"/>
          <w:lang w:eastAsia="ja-JP" w:bidi="ar-DZ"/>
        </w:rPr>
        <w:t xml:space="preserve">lottery-based approach, voting approaches are faster to complete but at the same time, they get slow when reaching </w:t>
      </w:r>
      <w:r w:rsidR="00E37469" w:rsidRPr="003F45BB">
        <w:rPr>
          <w:rFonts w:eastAsia="MS Mincho"/>
          <w:lang w:eastAsia="ja-JP" w:bidi="ar-DZ"/>
        </w:rPr>
        <w:t xml:space="preserve">for </w:t>
      </w:r>
      <w:r w:rsidRPr="003F45BB">
        <w:rPr>
          <w:rFonts w:eastAsia="MS Mincho"/>
          <w:lang w:eastAsia="ja-JP" w:bidi="ar-DZ"/>
        </w:rPr>
        <w:t xml:space="preserve">consensus of the large number of nodes in the network. This occurs because each node has to exchange information with others and causes multiple voting </w:t>
      </w:r>
      <w:r w:rsidR="00E37469" w:rsidRPr="003F45BB">
        <w:rPr>
          <w:rFonts w:eastAsia="MS Mincho"/>
          <w:lang w:eastAsia="ja-JP" w:bidi="ar-DZ"/>
        </w:rPr>
        <w:t>un</w:t>
      </w:r>
      <w:r w:rsidRPr="003F45BB">
        <w:rPr>
          <w:rFonts w:eastAsia="MS Mincho"/>
          <w:lang w:eastAsia="ja-JP" w:bidi="ar-DZ"/>
        </w:rPr>
        <w:t>til an agreement is achieved. This forms a trade-off between scalability and completion</w:t>
      </w:r>
      <w:r w:rsidR="00E37469" w:rsidRPr="003F45BB">
        <w:rPr>
          <w:rFonts w:eastAsia="MS Mincho"/>
          <w:lang w:eastAsia="ja-JP" w:bidi="ar-DZ"/>
        </w:rPr>
        <w:t xml:space="preserve"> </w:t>
      </w:r>
      <w:r w:rsidRPr="003F45BB">
        <w:rPr>
          <w:rFonts w:eastAsia="MS Mincho"/>
          <w:lang w:eastAsia="ja-JP" w:bidi="ar-DZ"/>
        </w:rPr>
        <w:t xml:space="preserve">speed. Several approaches are proposed to enhance the speed and scalability of the blockchain process </w:t>
      </w:r>
      <w:r w:rsidR="00E37469" w:rsidRPr="003F45BB">
        <w:rPr>
          <w:rFonts w:eastAsia="MS Mincho"/>
          <w:lang w:eastAsia="ja-JP" w:bidi="ar-DZ"/>
        </w:rPr>
        <w:t xml:space="preserve">such as </w:t>
      </w:r>
      <w:r w:rsidRPr="003F45BB">
        <w:rPr>
          <w:rFonts w:eastAsia="MS Mincho"/>
          <w:lang w:eastAsia="ja-JP" w:bidi="ar-DZ"/>
        </w:rPr>
        <w:t>shading, sidechains, utilization of payment channels and parallel processing.</w:t>
      </w:r>
    </w:p>
    <w:p w14:paraId="1B55D595" w14:textId="77777777" w:rsidR="004646F1" w:rsidRPr="003F45BB" w:rsidRDefault="004646F1" w:rsidP="00062040">
      <w:pPr>
        <w:pStyle w:val="Headingb"/>
        <w:rPr>
          <w:rFonts w:eastAsia="MS Mincho"/>
          <w:lang w:eastAsia="ja-JP" w:bidi="ar-DZ"/>
        </w:rPr>
      </w:pPr>
      <w:r w:rsidRPr="003F45BB">
        <w:rPr>
          <w:rFonts w:eastAsia="MS Mincho"/>
          <w:lang w:eastAsia="ja-JP" w:bidi="ar-DZ"/>
        </w:rPr>
        <w:t xml:space="preserve">What do all these processes mean in terms of energy? </w:t>
      </w:r>
    </w:p>
    <w:p w14:paraId="46EF654F" w14:textId="4C516C98"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 xml:space="preserve">The initial fuel </w:t>
      </w:r>
      <w:r w:rsidR="002E654F" w:rsidRPr="003F45BB">
        <w:rPr>
          <w:rFonts w:eastAsia="MS Mincho"/>
          <w:lang w:eastAsia="ja-JP" w:bidi="ar-DZ"/>
        </w:rPr>
        <w:t xml:space="preserve">consumed </w:t>
      </w:r>
      <w:r w:rsidRPr="003F45BB">
        <w:rPr>
          <w:rFonts w:eastAsia="MS Mincho"/>
          <w:lang w:eastAsia="ja-JP" w:bidi="ar-DZ"/>
        </w:rPr>
        <w:t xml:space="preserve">for processing </w:t>
      </w:r>
      <w:r w:rsidR="002E654F" w:rsidRPr="003F45BB">
        <w:rPr>
          <w:rFonts w:eastAsia="MS Mincho"/>
          <w:lang w:eastAsia="ja-JP" w:bidi="ar-DZ"/>
        </w:rPr>
        <w:t xml:space="preserve">these </w:t>
      </w:r>
      <w:r w:rsidRPr="003F45BB">
        <w:rPr>
          <w:rFonts w:eastAsia="MS Mincho"/>
          <w:lang w:eastAsia="ja-JP" w:bidi="ar-DZ"/>
        </w:rPr>
        <w:t>financial transaction</w:t>
      </w:r>
      <w:r w:rsidR="002E654F" w:rsidRPr="003F45BB">
        <w:rPr>
          <w:rFonts w:eastAsia="MS Mincho"/>
          <w:lang w:eastAsia="ja-JP" w:bidi="ar-DZ"/>
        </w:rPr>
        <w:t>s</w:t>
      </w:r>
      <w:r w:rsidRPr="003F45BB">
        <w:rPr>
          <w:rFonts w:eastAsia="MS Mincho"/>
          <w:lang w:eastAsia="ja-JP" w:bidi="ar-DZ"/>
        </w:rPr>
        <w:t xml:space="preserve"> is electricity</w:t>
      </w:r>
      <w:r w:rsidRPr="003F45BB">
        <w:rPr>
          <w:rFonts w:eastAsia="MS Mincho"/>
          <w:vertAlign w:val="superscript"/>
          <w:lang w:eastAsia="zh-CN"/>
        </w:rPr>
        <w:t>6</w:t>
      </w:r>
      <w:r w:rsidRPr="003F45BB">
        <w:rPr>
          <w:rFonts w:eastAsia="MS Mincho"/>
          <w:lang w:eastAsia="ja-JP" w:bidi="ar-DZ"/>
        </w:rPr>
        <w:t xml:space="preserve">. It is estimated that 2.55 GW of electricity </w:t>
      </w:r>
      <w:r w:rsidR="002E654F" w:rsidRPr="003F45BB">
        <w:rPr>
          <w:rFonts w:eastAsia="MS Mincho"/>
          <w:lang w:eastAsia="ja-JP" w:bidi="ar-DZ"/>
        </w:rPr>
        <w:t xml:space="preserve">was </w:t>
      </w:r>
      <w:r w:rsidRPr="003F45BB">
        <w:rPr>
          <w:rFonts w:eastAsia="MS Mincho"/>
          <w:lang w:eastAsia="ja-JP" w:bidi="ar-DZ"/>
        </w:rPr>
        <w:t xml:space="preserve">consumed </w:t>
      </w:r>
      <w:r w:rsidR="002E654F" w:rsidRPr="003F45BB">
        <w:rPr>
          <w:rFonts w:eastAsia="MS Mincho"/>
          <w:lang w:eastAsia="ja-JP" w:bidi="ar-DZ"/>
        </w:rPr>
        <w:t xml:space="preserve">up to quite </w:t>
      </w:r>
      <w:r w:rsidRPr="003F45BB">
        <w:rPr>
          <w:rFonts w:eastAsia="MS Mincho"/>
          <w:lang w:eastAsia="ja-JP" w:bidi="ar-DZ"/>
        </w:rPr>
        <w:t xml:space="preserve">recently and shortly </w:t>
      </w:r>
      <w:r w:rsidR="002E654F" w:rsidRPr="003F45BB">
        <w:rPr>
          <w:rFonts w:eastAsia="MS Mincho"/>
          <w:lang w:eastAsia="ja-JP" w:bidi="ar-DZ"/>
        </w:rPr>
        <w:t xml:space="preserve">this figure </w:t>
      </w:r>
      <w:r w:rsidRPr="003F45BB">
        <w:rPr>
          <w:rFonts w:eastAsia="MS Mincho"/>
          <w:lang w:eastAsia="ja-JP" w:bidi="ar-DZ"/>
        </w:rPr>
        <w:t xml:space="preserve">will </w:t>
      </w:r>
      <w:r w:rsidR="002E654F" w:rsidRPr="003F45BB">
        <w:rPr>
          <w:rFonts w:eastAsia="MS Mincho"/>
          <w:lang w:eastAsia="ja-JP" w:bidi="ar-DZ"/>
        </w:rPr>
        <w:t xml:space="preserve">rise to </w:t>
      </w:r>
      <w:r w:rsidRPr="003F45BB">
        <w:rPr>
          <w:rFonts w:eastAsia="MS Mincho"/>
          <w:lang w:eastAsia="ja-JP" w:bidi="ar-DZ"/>
        </w:rPr>
        <w:t xml:space="preserve">7.67 GW </w:t>
      </w:r>
      <w:r w:rsidR="002E654F" w:rsidRPr="003F45BB">
        <w:rPr>
          <w:rFonts w:eastAsia="MS Mincho"/>
          <w:lang w:eastAsia="ja-JP" w:bidi="ar-DZ"/>
        </w:rPr>
        <w:t xml:space="preserve">for processing financial transactions </w:t>
      </w:r>
      <w:r w:rsidRPr="003F45BB">
        <w:rPr>
          <w:rFonts w:eastAsia="MS Mincho"/>
          <w:lang w:eastAsia="ja-JP" w:bidi="ar-DZ"/>
        </w:rPr>
        <w:t xml:space="preserve">which </w:t>
      </w:r>
      <w:r w:rsidR="002E654F" w:rsidRPr="003F45BB">
        <w:rPr>
          <w:rFonts w:eastAsia="MS Mincho"/>
          <w:lang w:eastAsia="ja-JP" w:bidi="ar-DZ"/>
        </w:rPr>
        <w:t>is</w:t>
      </w:r>
      <w:r w:rsidRPr="003F45BB">
        <w:rPr>
          <w:rFonts w:eastAsia="MS Mincho"/>
          <w:lang w:eastAsia="ja-JP" w:bidi="ar-DZ"/>
        </w:rPr>
        <w:t xml:space="preserve"> equivalent to countries like Ireland (3.1 GW) and Austria (8.2 GW). Economic models also announced that we are approaching the latter number. As was explained earlier, in the blockchain, the first solution to timestamp</w:t>
      </w:r>
      <w:r w:rsidR="002E654F" w:rsidRPr="003F45BB">
        <w:rPr>
          <w:rFonts w:eastAsia="MS Mincho"/>
          <w:lang w:eastAsia="ja-JP" w:bidi="ar-DZ"/>
        </w:rPr>
        <w:t>ing</w:t>
      </w:r>
      <w:r w:rsidRPr="003F45BB">
        <w:rPr>
          <w:rFonts w:eastAsia="MS Mincho"/>
          <w:lang w:eastAsia="ja-JP" w:bidi="ar-DZ"/>
        </w:rPr>
        <w:t xml:space="preserve"> transaction</w:t>
      </w:r>
      <w:r w:rsidR="002E654F" w:rsidRPr="003F45BB">
        <w:rPr>
          <w:rFonts w:eastAsia="MS Mincho"/>
          <w:lang w:eastAsia="ja-JP" w:bidi="ar-DZ"/>
        </w:rPr>
        <w:t>s</w:t>
      </w:r>
      <w:r w:rsidRPr="003F45BB">
        <w:rPr>
          <w:rFonts w:eastAsia="MS Mincho"/>
          <w:lang w:eastAsia="ja-JP" w:bidi="ar-DZ"/>
        </w:rPr>
        <w:t xml:space="preserve"> is hashing in which </w:t>
      </w:r>
      <w:proofErr w:type="spellStart"/>
      <w:r w:rsidRPr="003F45BB">
        <w:rPr>
          <w:rFonts w:eastAsia="MS Mincho"/>
          <w:lang w:eastAsia="ja-JP" w:bidi="ar-DZ"/>
        </w:rPr>
        <w:t>PoW</w:t>
      </w:r>
      <w:proofErr w:type="spellEnd"/>
      <w:r w:rsidRPr="003F45BB">
        <w:rPr>
          <w:rFonts w:eastAsia="MS Mincho"/>
          <w:lang w:eastAsia="ja-JP" w:bidi="ar-DZ"/>
        </w:rPr>
        <w:t xml:space="preserve"> is achieved by </w:t>
      </w:r>
      <w:r w:rsidR="002E654F" w:rsidRPr="003F45BB">
        <w:rPr>
          <w:rFonts w:eastAsia="MS Mincho"/>
          <w:lang w:eastAsia="ja-JP" w:bidi="ar-DZ"/>
        </w:rPr>
        <w:t xml:space="preserve">a </w:t>
      </w:r>
      <w:r w:rsidRPr="003F45BB">
        <w:rPr>
          <w:rFonts w:eastAsia="MS Mincho"/>
          <w:lang w:eastAsia="ja-JP" w:bidi="ar-DZ"/>
        </w:rPr>
        <w:t xml:space="preserve">hashing perform with SHA-256 algorithms and the hash starts with a specific number of zero bits. Attempts to find such </w:t>
      </w:r>
      <w:r w:rsidRPr="003F45BB">
        <w:rPr>
          <w:rFonts w:eastAsia="MS Mincho"/>
          <w:iCs/>
          <w:lang w:eastAsia="ja-JP" w:bidi="ar-DZ"/>
        </w:rPr>
        <w:t xml:space="preserve">a hash made every second can be called a </w:t>
      </w:r>
      <w:r w:rsidRPr="003F45BB">
        <w:rPr>
          <w:rFonts w:eastAsia="MS Mincho"/>
          <w:bCs/>
          <w:iCs/>
          <w:lang w:eastAsia="ja-JP" w:bidi="ar-DZ"/>
        </w:rPr>
        <w:t>hash rate</w:t>
      </w:r>
      <w:r w:rsidRPr="003F45BB">
        <w:rPr>
          <w:rFonts w:eastAsia="MS Mincho"/>
          <w:i/>
          <w:iCs/>
          <w:vertAlign w:val="superscript"/>
          <w:lang w:eastAsia="ja-JP" w:bidi="ar-DZ"/>
        </w:rPr>
        <w:footnoteReference w:id="4"/>
      </w:r>
      <w:r w:rsidRPr="003F45BB">
        <w:rPr>
          <w:rFonts w:eastAsia="MS Mincho"/>
          <w:lang w:eastAsia="ja-JP" w:bidi="ar-DZ"/>
        </w:rPr>
        <w:t>. Once a node achieves a hash that satisfies the required number of zero bits, it transmits the block on to the rest of the network where it was working. Hash</w:t>
      </w:r>
      <w:r w:rsidR="002E654F" w:rsidRPr="003F45BB">
        <w:rPr>
          <w:rFonts w:eastAsia="MS Mincho"/>
          <w:lang w:eastAsia="ja-JP" w:bidi="ar-DZ"/>
        </w:rPr>
        <w:t xml:space="preserve"> </w:t>
      </w:r>
      <w:r w:rsidRPr="003F45BB">
        <w:rPr>
          <w:rFonts w:eastAsia="MS Mincho"/>
          <w:lang w:eastAsia="ja-JP" w:bidi="ar-DZ"/>
        </w:rPr>
        <w:t>rate cannot be calculated directly but it is possible to derive this from the actual time required to mine new blocks for the blockchain. According to a report in mid</w:t>
      </w:r>
      <w:r w:rsidR="002E654F" w:rsidRPr="003F45BB">
        <w:rPr>
          <w:rFonts w:eastAsia="MS Mincho"/>
          <w:lang w:eastAsia="ja-JP" w:bidi="ar-DZ"/>
        </w:rPr>
        <w:t>-</w:t>
      </w:r>
      <w:r w:rsidRPr="003F45BB">
        <w:rPr>
          <w:rFonts w:eastAsia="MS Mincho"/>
          <w:lang w:eastAsia="ja-JP" w:bidi="ar-DZ"/>
        </w:rPr>
        <w:t xml:space="preserve">March 2018, there were about 26 quintillion hashing operations performed every second by the bitcoin network non-stop. </w:t>
      </w:r>
      <w:r w:rsidR="002E654F" w:rsidRPr="003F45BB">
        <w:rPr>
          <w:rFonts w:eastAsia="MS Mincho"/>
          <w:lang w:eastAsia="ja-JP" w:bidi="ar-DZ"/>
        </w:rPr>
        <w:t xml:space="preserve">The bitcoin </w:t>
      </w:r>
      <w:r w:rsidRPr="003F45BB">
        <w:rPr>
          <w:rFonts w:eastAsia="MS Mincho"/>
          <w:lang w:eastAsia="ja-JP" w:bidi="ar-DZ"/>
        </w:rPr>
        <w:t xml:space="preserve">network is processing at 2–3 transactions per second which is almost 200,000 transactions per day, this means hash calculation to process transaction will be 8.7 </w:t>
      </w:r>
      <w:proofErr w:type="gramStart"/>
      <w:r w:rsidRPr="003F45BB">
        <w:rPr>
          <w:rFonts w:eastAsia="MS Mincho"/>
          <w:lang w:eastAsia="ja-JP" w:bidi="ar-DZ"/>
        </w:rPr>
        <w:t>quintillions</w:t>
      </w:r>
      <w:proofErr w:type="gramEnd"/>
      <w:r w:rsidRPr="003F45BB">
        <w:rPr>
          <w:rFonts w:eastAsia="MS Mincho"/>
          <w:lang w:eastAsia="ja-JP" w:bidi="ar-DZ"/>
        </w:rPr>
        <w:t xml:space="preserve"> to 1 at best (N</w:t>
      </w:r>
      <w:r w:rsidR="00884FA7" w:rsidRPr="003F45BB">
        <w:rPr>
          <w:rFonts w:eastAsia="MS Mincho"/>
          <w:lang w:eastAsia="ja-JP" w:bidi="ar-DZ"/>
        </w:rPr>
        <w:t>a</w:t>
      </w:r>
      <w:r w:rsidRPr="003F45BB">
        <w:rPr>
          <w:rFonts w:eastAsia="MS Mincho"/>
          <w:lang w:eastAsia="ja-JP" w:bidi="ar-DZ"/>
        </w:rPr>
        <w:t xml:space="preserve">ir et al., </w:t>
      </w:r>
      <w:proofErr w:type="spellStart"/>
      <w:r w:rsidRPr="003F45BB">
        <w:rPr>
          <w:rFonts w:eastAsia="MS Mincho"/>
          <w:lang w:eastAsia="ja-JP" w:bidi="ar-DZ"/>
        </w:rPr>
        <w:t>InPress</w:t>
      </w:r>
      <w:proofErr w:type="spellEnd"/>
      <w:r w:rsidRPr="003F45BB">
        <w:rPr>
          <w:rFonts w:eastAsia="MS Mincho"/>
          <w:lang w:eastAsia="ja-JP" w:bidi="ar-DZ"/>
        </w:rPr>
        <w:t>).</w:t>
      </w:r>
    </w:p>
    <w:p w14:paraId="690E59AB" w14:textId="5D81FAC4"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 xml:space="preserve">Determining the exact value for the energy consumption of a multitude of open, distributed networks is a hard task because the precise number of participants, the properties of their hardware, and the effort which they put into mining are unknown. Fortunately, however, one can obtain good estimates </w:t>
      </w:r>
      <w:r w:rsidRPr="003F45BB">
        <w:rPr>
          <w:rFonts w:eastAsia="MS Mincho"/>
          <w:lang w:eastAsia="ja-JP" w:bidi="ar-DZ"/>
        </w:rPr>
        <w:lastRenderedPageBreak/>
        <w:t>for a lower and an upper bound</w:t>
      </w:r>
      <w:r w:rsidR="002E654F" w:rsidRPr="003F45BB">
        <w:rPr>
          <w:rFonts w:eastAsia="MS Mincho"/>
          <w:lang w:eastAsia="ja-JP" w:bidi="ar-DZ"/>
        </w:rPr>
        <w:t>ary</w:t>
      </w:r>
      <w:r w:rsidRPr="003F45BB">
        <w:rPr>
          <w:rFonts w:eastAsia="MS Mincho"/>
          <w:lang w:eastAsia="ja-JP" w:bidi="ar-DZ"/>
        </w:rPr>
        <w:t xml:space="preserve"> of the energy consumption of any </w:t>
      </w:r>
      <w:proofErr w:type="spellStart"/>
      <w:r w:rsidRPr="003F45BB">
        <w:rPr>
          <w:rFonts w:eastAsia="MS Mincho"/>
          <w:lang w:eastAsia="ja-JP" w:bidi="ar-DZ"/>
        </w:rPr>
        <w:t>PoW</w:t>
      </w:r>
      <w:proofErr w:type="spellEnd"/>
      <w:r w:rsidRPr="003F45BB">
        <w:rPr>
          <w:rFonts w:eastAsia="MS Mincho"/>
          <w:lang w:eastAsia="ja-JP" w:bidi="ar-DZ"/>
        </w:rPr>
        <w:t xml:space="preserve"> blockchain</w:t>
      </w:r>
      <w:r w:rsidRPr="003F45BB">
        <w:rPr>
          <w:rFonts w:eastAsia="MS Mincho"/>
          <w:vertAlign w:val="superscript"/>
          <w:lang w:eastAsia="zh-CN"/>
        </w:rPr>
        <w:t>8</w:t>
      </w:r>
      <w:r w:rsidRPr="003F45BB">
        <w:rPr>
          <w:rFonts w:eastAsia="MS Mincho"/>
          <w:lang w:eastAsia="ja-JP" w:bidi="ar-DZ"/>
        </w:rPr>
        <w:t>. Since both the difficulty of the cryptographic puzzles and the frequency at which solutions are found are easily observable, one can calculate the expected value of the minimum frequency of calculations ("hash-rate") needed to solve the puzzles. This gives a lower bound</w:t>
      </w:r>
      <w:r w:rsidR="002E654F" w:rsidRPr="003F45BB">
        <w:rPr>
          <w:rFonts w:eastAsia="MS Mincho"/>
          <w:lang w:eastAsia="ja-JP" w:bidi="ar-DZ"/>
        </w:rPr>
        <w:t>ary</w:t>
      </w:r>
      <w:r w:rsidRPr="003F45BB">
        <w:rPr>
          <w:rFonts w:eastAsia="MS Mincho"/>
          <w:lang w:eastAsia="ja-JP" w:bidi="ar-DZ"/>
        </w:rPr>
        <w:t xml:space="preserve"> of the energy consumption of an arbitrary </w:t>
      </w:r>
      <w:proofErr w:type="spellStart"/>
      <w:r w:rsidRPr="003F45BB">
        <w:rPr>
          <w:rFonts w:eastAsia="MS Mincho"/>
          <w:lang w:eastAsia="ja-JP" w:bidi="ar-DZ"/>
        </w:rPr>
        <w:t>PoW</w:t>
      </w:r>
      <w:proofErr w:type="spellEnd"/>
      <w:r w:rsidRPr="003F45BB">
        <w:rPr>
          <w:rFonts w:eastAsia="MS Mincho"/>
          <w:lang w:eastAsia="ja-JP" w:bidi="ar-DZ"/>
        </w:rPr>
        <w:t xml:space="preserve"> blockchain: </w:t>
      </w:r>
    </w:p>
    <w:p w14:paraId="18CB035F" w14:textId="5E7E1F32" w:rsidR="005A71A0" w:rsidRPr="003F45BB" w:rsidRDefault="00570D7E" w:rsidP="003F45BB">
      <w:pPr>
        <w:pStyle w:val="Equation"/>
        <w:tabs>
          <w:tab w:val="clear" w:pos="4820"/>
          <w:tab w:val="left" w:pos="2410"/>
        </w:tabs>
        <w:rPr>
          <w:rFonts w:eastAsia="MS Mincho"/>
          <w:lang w:eastAsia="ja-JP" w:bidi="ar-DZ"/>
        </w:rPr>
      </w:pPr>
      <w:r w:rsidRPr="003F45BB">
        <w:rPr>
          <w:rFonts w:eastAsia="MS Mincho"/>
          <w:i/>
          <w:iCs/>
          <w:lang w:eastAsia="ja-JP" w:bidi="ar-DZ"/>
        </w:rPr>
        <w:tab/>
      </w:r>
      <w:r w:rsidRPr="003F45BB">
        <w:rPr>
          <w:rFonts w:eastAsia="MS Mincho"/>
          <w:i/>
          <w:iCs/>
          <w:lang w:eastAsia="ja-JP" w:bidi="ar-DZ"/>
        </w:rPr>
        <w:tab/>
      </w:r>
      <w:r w:rsidR="004646F1" w:rsidRPr="003F45BB">
        <w:rPr>
          <w:rFonts w:eastAsia="MS Mincho"/>
          <w:i/>
          <w:iCs/>
          <w:lang w:eastAsia="ja-JP" w:bidi="ar-DZ"/>
        </w:rPr>
        <w:t xml:space="preserve">total power consumption </w:t>
      </w:r>
      <w:r w:rsidR="004646F1" w:rsidRPr="003F45BB">
        <w:rPr>
          <w:rFonts w:eastAsia="MS Mincho"/>
          <w:i/>
          <w:iCs/>
          <w:lang w:eastAsia="ja-JP" w:bidi="ar-DZ"/>
        </w:rPr>
        <w:sym w:font="Symbol" w:char="F0B3"/>
      </w:r>
      <w:r w:rsidR="004646F1" w:rsidRPr="003F45BB">
        <w:rPr>
          <w:rFonts w:eastAsia="MS Mincho"/>
          <w:i/>
          <w:iCs/>
          <w:lang w:eastAsia="ja-JP" w:bidi="ar-DZ"/>
        </w:rPr>
        <w:t xml:space="preserve"> total hash rate </w:t>
      </w:r>
      <w:r w:rsidR="004646F1" w:rsidRPr="003F45BB">
        <w:rPr>
          <w:rFonts w:eastAsia="MS Mincho"/>
          <w:i/>
          <w:iCs/>
          <w:lang w:eastAsia="ja-JP" w:bidi="ar-DZ"/>
        </w:rPr>
        <w:sym w:font="Symbol" w:char="F0B4"/>
      </w:r>
      <w:r w:rsidR="004646F1" w:rsidRPr="003F45BB">
        <w:rPr>
          <w:rFonts w:eastAsia="MS Mincho"/>
          <w:i/>
          <w:iCs/>
          <w:lang w:eastAsia="ja-JP" w:bidi="ar-DZ"/>
        </w:rPr>
        <w:t xml:space="preserve"> min energy per hash</w:t>
      </w:r>
      <w:r w:rsidR="005A71A0" w:rsidRPr="003F45BB">
        <w:rPr>
          <w:rFonts w:eastAsia="MS Mincho"/>
          <w:i/>
          <w:iCs/>
          <w:lang w:eastAsia="ja-JP" w:bidi="ar-DZ"/>
        </w:rPr>
        <w:tab/>
      </w:r>
      <w:r w:rsidR="004646F1" w:rsidRPr="003F45BB">
        <w:rPr>
          <w:rFonts w:eastAsia="MS Mincho"/>
          <w:lang w:eastAsia="ja-JP" w:bidi="ar-DZ"/>
        </w:rPr>
        <w:t>(1)</w:t>
      </w:r>
      <w:r w:rsidRPr="003F45BB">
        <w:rPr>
          <w:rFonts w:eastAsia="MS Mincho"/>
          <w:lang w:eastAsia="ja-JP" w:bidi="ar-DZ"/>
        </w:rPr>
        <w:tab/>
      </w:r>
    </w:p>
    <w:p w14:paraId="6692EA62" w14:textId="3C85515C" w:rsidR="004646F1" w:rsidRPr="003F45BB" w:rsidRDefault="004646F1" w:rsidP="003F45BB">
      <w:pPr>
        <w:pStyle w:val="Equation"/>
        <w:tabs>
          <w:tab w:val="clear" w:pos="4820"/>
          <w:tab w:val="left" w:pos="2410"/>
        </w:tabs>
        <w:rPr>
          <w:rFonts w:eastAsia="MS Mincho"/>
          <w:lang w:eastAsia="ja-JP" w:bidi="ar-DZ"/>
        </w:rPr>
      </w:pPr>
      <w:r w:rsidRPr="003F45BB">
        <w:rPr>
          <w:rFonts w:eastAsia="MS Mincho"/>
          <w:lang w:eastAsia="ja-JP" w:bidi="ar-DZ"/>
        </w:rPr>
        <w:t>The formula (</w:t>
      </w:r>
      <w:r w:rsidR="00570D7E" w:rsidRPr="003F45BB">
        <w:rPr>
          <w:rFonts w:eastAsia="MS Mincho"/>
          <w:lang w:eastAsia="ja-JP" w:bidi="ar-DZ"/>
        </w:rPr>
        <w:t>2</w:t>
      </w:r>
      <w:r w:rsidRPr="003F45BB">
        <w:rPr>
          <w:rFonts w:eastAsia="MS Mincho"/>
          <w:lang w:eastAsia="ja-JP" w:bidi="ar-DZ"/>
        </w:rPr>
        <w:t>) estimate indicates the lower bound</w:t>
      </w:r>
      <w:r w:rsidR="002E654F" w:rsidRPr="003F45BB">
        <w:rPr>
          <w:rFonts w:eastAsia="MS Mincho"/>
          <w:lang w:eastAsia="ja-JP" w:bidi="ar-DZ"/>
        </w:rPr>
        <w:t>ary</w:t>
      </w:r>
      <w:r w:rsidRPr="003F45BB">
        <w:rPr>
          <w:rFonts w:eastAsia="MS Mincho"/>
          <w:lang w:eastAsia="ja-JP" w:bidi="ar-DZ"/>
        </w:rPr>
        <w:t>, reflecting the likelihood that more solutions are found than disseminated, that further computations in addition to mining are being carried out, and that not every miner has the most energy-efficient hardware</w:t>
      </w:r>
      <w:r w:rsidRPr="003F45BB">
        <w:rPr>
          <w:rFonts w:eastAsia="MS Mincho"/>
          <w:vertAlign w:val="superscript"/>
          <w:lang w:eastAsia="zh-CN"/>
        </w:rPr>
        <w:t>8</w:t>
      </w:r>
      <w:r w:rsidRPr="003F45BB">
        <w:rPr>
          <w:rFonts w:eastAsia="MS Mincho"/>
          <w:lang w:eastAsia="ja-JP" w:bidi="ar-DZ"/>
        </w:rPr>
        <w:t xml:space="preserve">. Mining hardware is in general blockchain-dependent because the algorithms used for hashing can differ. For example, </w:t>
      </w:r>
      <w:r w:rsidRPr="003F45BB">
        <w:rPr>
          <w:rFonts w:eastAsia="MS Mincho"/>
          <w:bCs/>
          <w:lang w:eastAsia="ja-JP" w:bidi="ar-DZ"/>
        </w:rPr>
        <w:t>Bitcoin uses SHA256, for which very efficient application-specific integrated circuits (ASICS) exist</w:t>
      </w:r>
      <w:r w:rsidRPr="003F45BB">
        <w:rPr>
          <w:rFonts w:eastAsia="MS Mincho"/>
          <w:lang w:eastAsia="ja-JP" w:bidi="ar-DZ"/>
        </w:rPr>
        <w:t xml:space="preserve">, i.e., chips that are highly optimized for computing hash values and, thus, for solving the puzzles. On the other hand, </w:t>
      </w:r>
      <w:r w:rsidRPr="003F45BB">
        <w:rPr>
          <w:rFonts w:eastAsia="MS Mincho"/>
          <w:bCs/>
          <w:lang w:eastAsia="ja-JP" w:bidi="ar-DZ"/>
        </w:rPr>
        <w:t>Ethereum was designed to prevent the use of highly specific mining hardware</w:t>
      </w:r>
      <w:r w:rsidRPr="003F45BB">
        <w:rPr>
          <w:rFonts w:eastAsia="MS Mincho"/>
          <w:lang w:eastAsia="ja-JP" w:bidi="ar-DZ"/>
        </w:rPr>
        <w:t xml:space="preserve">, so general-purpose </w:t>
      </w:r>
      <w:r w:rsidR="00C165BB" w:rsidRPr="003F45BB">
        <w:rPr>
          <w:rFonts w:eastAsia="MS Mincho"/>
          <w:lang w:eastAsia="ja-JP" w:bidi="ar-DZ"/>
        </w:rPr>
        <w:t>graphic processing units (</w:t>
      </w:r>
      <w:r w:rsidRPr="003F45BB">
        <w:rPr>
          <w:rFonts w:eastAsia="MS Mincho"/>
          <w:lang w:eastAsia="ja-JP" w:bidi="ar-DZ"/>
        </w:rPr>
        <w:t>GPUs</w:t>
      </w:r>
      <w:r w:rsidR="00C165BB" w:rsidRPr="003F45BB">
        <w:rPr>
          <w:rFonts w:eastAsia="MS Mincho"/>
          <w:lang w:eastAsia="ja-JP" w:bidi="ar-DZ"/>
        </w:rPr>
        <w:t>)</w:t>
      </w:r>
      <w:r w:rsidRPr="003F45BB">
        <w:rPr>
          <w:rFonts w:eastAsia="MS Mincho"/>
          <w:lang w:eastAsia="ja-JP" w:bidi="ar-DZ"/>
        </w:rPr>
        <w:t xml:space="preserve"> can be used for mining</w:t>
      </w:r>
      <w:r w:rsidRPr="003F45BB">
        <w:rPr>
          <w:rFonts w:eastAsia="MS Mincho"/>
          <w:vertAlign w:val="superscript"/>
          <w:lang w:eastAsia="zh-CN"/>
        </w:rPr>
        <w:t>8</w:t>
      </w:r>
      <w:r w:rsidRPr="003F45BB">
        <w:rPr>
          <w:rFonts w:eastAsia="MS Mincho"/>
          <w:lang w:eastAsia="ja-JP" w:bidi="ar-DZ"/>
        </w:rPr>
        <w:t>.</w:t>
      </w:r>
    </w:p>
    <w:p w14:paraId="2D3695B5" w14:textId="70761D2F"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One can also determine an upper bound</w:t>
      </w:r>
      <w:r w:rsidR="002E654F" w:rsidRPr="003F45BB">
        <w:rPr>
          <w:rFonts w:eastAsia="MS Mincho"/>
          <w:lang w:eastAsia="ja-JP" w:bidi="ar-DZ"/>
        </w:rPr>
        <w:t>ary</w:t>
      </w:r>
      <w:r w:rsidRPr="003F45BB">
        <w:rPr>
          <w:rFonts w:eastAsia="MS Mincho"/>
          <w:lang w:eastAsia="ja-JP" w:bidi="ar-DZ"/>
        </w:rPr>
        <w:t xml:space="preserve"> for the energy requirement of the mining process for a </w:t>
      </w:r>
      <w:proofErr w:type="spellStart"/>
      <w:r w:rsidRPr="003F45BB">
        <w:rPr>
          <w:rFonts w:eastAsia="MS Mincho"/>
          <w:lang w:eastAsia="ja-JP" w:bidi="ar-DZ"/>
        </w:rPr>
        <w:t>PoW</w:t>
      </w:r>
      <w:proofErr w:type="spellEnd"/>
      <w:r w:rsidRPr="003F45BB">
        <w:rPr>
          <w:rFonts w:eastAsia="MS Mincho"/>
          <w:lang w:eastAsia="ja-JP" w:bidi="ar-DZ"/>
        </w:rPr>
        <w:t xml:space="preserve"> blockchain, assuming honest and rational miners whose utility from mining is solely financial profit: </w:t>
      </w:r>
      <w:r w:rsidRPr="003F45BB">
        <w:rPr>
          <w:rFonts w:eastAsia="MS Mincho"/>
          <w:bCs/>
          <w:lang w:eastAsia="ja-JP" w:bidi="ar-DZ"/>
        </w:rPr>
        <w:t>Participation in the mining process is only profitable as long as the expected revenue from mining is higher than the associated costs</w:t>
      </w:r>
      <w:r w:rsidRPr="003F45BB">
        <w:rPr>
          <w:rFonts w:eastAsia="MS Mincho"/>
          <w:vertAlign w:val="superscript"/>
          <w:lang w:eastAsia="zh-CN"/>
        </w:rPr>
        <w:t>8</w:t>
      </w:r>
      <w:r w:rsidRPr="003F45BB">
        <w:rPr>
          <w:rFonts w:eastAsia="MS Mincho"/>
          <w:lang w:eastAsia="ja-JP" w:bidi="ar-DZ"/>
        </w:rPr>
        <w:t xml:space="preserve">: </w:t>
      </w:r>
    </w:p>
    <w:p w14:paraId="221A0E02" w14:textId="7681E0AC" w:rsidR="004646F1" w:rsidRPr="003F45BB" w:rsidRDefault="00062040" w:rsidP="00DD753D">
      <w:pPr>
        <w:pStyle w:val="Equation"/>
        <w:tabs>
          <w:tab w:val="clear" w:pos="4820"/>
          <w:tab w:val="left" w:pos="2410"/>
        </w:tabs>
        <w:rPr>
          <w:rFonts w:eastAsia="MS Mincho"/>
          <w:i/>
          <w:iCs/>
          <w:lang w:eastAsia="ja-JP" w:bidi="ar-DZ"/>
        </w:rPr>
      </w:pPr>
      <w:r w:rsidRPr="003F45BB">
        <w:rPr>
          <w:rFonts w:eastAsia="MS Mincho"/>
          <w:lang w:eastAsia="ja-JP" w:bidi="ar-DZ"/>
        </w:rPr>
        <w:tab/>
      </w:r>
      <w:r w:rsidRPr="003F45BB">
        <w:rPr>
          <w:rFonts w:eastAsia="MS Mincho"/>
          <w:lang w:eastAsia="ja-JP" w:bidi="ar-DZ"/>
        </w:rPr>
        <w:tab/>
      </w:r>
      <w:r w:rsidR="004646F1" w:rsidRPr="003F45BB">
        <w:rPr>
          <w:rFonts w:eastAsia="MS Mincho"/>
          <w:i/>
          <w:iCs/>
          <w:lang w:eastAsia="ja-JP" w:bidi="ar-DZ"/>
        </w:rPr>
        <w:t>mining rewards + transaction fees = tot. mining revenue</w:t>
      </w:r>
    </w:p>
    <w:p w14:paraId="5C98209E" w14:textId="6B43DD97" w:rsidR="004646F1" w:rsidRPr="003F45BB" w:rsidRDefault="004646F1" w:rsidP="004907F3">
      <w:pPr>
        <w:pStyle w:val="Equation"/>
        <w:tabs>
          <w:tab w:val="clear" w:pos="4820"/>
          <w:tab w:val="left" w:pos="2410"/>
        </w:tabs>
        <w:jc w:val="center"/>
        <w:rPr>
          <w:rFonts w:eastAsia="MS Mincho"/>
          <w:i/>
          <w:iCs/>
          <w:lang w:eastAsia="ja-JP" w:bidi="ar-DZ"/>
        </w:rPr>
      </w:pPr>
      <w:r w:rsidRPr="003F45BB">
        <w:rPr>
          <w:rFonts w:eastAsia="MS Mincho"/>
          <w:i/>
          <w:iCs/>
          <w:lang w:eastAsia="ja-JP" w:bidi="ar-DZ"/>
        </w:rPr>
        <w:sym w:font="Symbol" w:char="F0B3"/>
      </w:r>
      <w:r w:rsidRPr="003F45BB">
        <w:rPr>
          <w:rFonts w:eastAsia="MS Mincho"/>
          <w:i/>
          <w:iCs/>
          <w:lang w:eastAsia="ja-JP" w:bidi="ar-DZ"/>
        </w:rPr>
        <w:t xml:space="preserve"> tot. mining costs</w:t>
      </w:r>
    </w:p>
    <w:p w14:paraId="53282896" w14:textId="2598CCFD" w:rsidR="004646F1" w:rsidRPr="003F45BB" w:rsidRDefault="004646F1" w:rsidP="004907F3">
      <w:pPr>
        <w:pStyle w:val="Equation"/>
        <w:tabs>
          <w:tab w:val="clear" w:pos="4820"/>
          <w:tab w:val="left" w:pos="2410"/>
        </w:tabs>
        <w:jc w:val="center"/>
        <w:rPr>
          <w:rFonts w:eastAsia="MS Mincho"/>
          <w:lang w:eastAsia="ja-JP" w:bidi="ar-DZ"/>
        </w:rPr>
      </w:pPr>
      <w:r w:rsidRPr="003F45BB">
        <w:rPr>
          <w:rFonts w:eastAsia="MS Mincho"/>
          <w:i/>
          <w:iCs/>
          <w:lang w:eastAsia="ja-JP" w:bidi="ar-DZ"/>
        </w:rPr>
        <w:sym w:font="Symbol" w:char="F0B3"/>
      </w:r>
      <w:r w:rsidRPr="003F45BB">
        <w:rPr>
          <w:rFonts w:eastAsia="MS Mincho"/>
          <w:i/>
          <w:iCs/>
          <w:lang w:eastAsia="ja-JP" w:bidi="ar-DZ"/>
        </w:rPr>
        <w:t xml:space="preserve"> tot. energy consumption </w:t>
      </w:r>
      <w:r w:rsidRPr="003F45BB">
        <w:rPr>
          <w:rFonts w:eastAsia="MS Mincho"/>
          <w:i/>
          <w:iCs/>
          <w:lang w:eastAsia="ja-JP" w:bidi="ar-DZ"/>
        </w:rPr>
        <w:sym w:font="Symbol" w:char="F0B4"/>
      </w:r>
      <w:r w:rsidRPr="003F45BB">
        <w:rPr>
          <w:rFonts w:eastAsia="MS Mincho"/>
          <w:i/>
          <w:iCs/>
          <w:lang w:eastAsia="ja-JP" w:bidi="ar-DZ"/>
        </w:rPr>
        <w:t xml:space="preserve"> </w:t>
      </w:r>
      <w:proofErr w:type="spellStart"/>
      <w:r w:rsidRPr="003F45BB">
        <w:rPr>
          <w:rFonts w:eastAsia="MS Mincho"/>
          <w:i/>
          <w:iCs/>
          <w:lang w:eastAsia="ja-JP" w:bidi="ar-DZ"/>
        </w:rPr>
        <w:t>min.electricity</w:t>
      </w:r>
      <w:proofErr w:type="spellEnd"/>
      <w:r w:rsidRPr="003F45BB">
        <w:rPr>
          <w:rFonts w:eastAsia="MS Mincho"/>
          <w:i/>
          <w:iCs/>
          <w:lang w:eastAsia="ja-JP" w:bidi="ar-DZ"/>
        </w:rPr>
        <w:t xml:space="preserve"> price.</w:t>
      </w:r>
    </w:p>
    <w:p w14:paraId="46A9DE81"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The total power consumption can be calculated by formula (2):</w:t>
      </w:r>
    </w:p>
    <w:p w14:paraId="7DC9D6CC" w14:textId="522F89F5" w:rsidR="004646F1" w:rsidRPr="003F45BB" w:rsidRDefault="00DD753D" w:rsidP="00DD753D">
      <w:pPr>
        <w:pStyle w:val="Equation"/>
        <w:rPr>
          <w:rFonts w:eastAsia="MS Mincho"/>
          <w:iCs/>
          <w:sz w:val="32"/>
          <w:lang w:eastAsia="ja-JP" w:bidi="ar-DZ"/>
        </w:rPr>
      </w:pPr>
      <w:r w:rsidRPr="003F45BB">
        <w:rPr>
          <w:rFonts w:eastAsia="MS Mincho"/>
          <w:lang w:eastAsia="zh-CN"/>
        </w:rPr>
        <w:tab/>
      </w:r>
      <m:oMath>
        <m:r>
          <m:rPr>
            <m:sty m:val="p"/>
          </m:rPr>
          <w:rPr>
            <w:rFonts w:ascii="Cambria Math" w:eastAsia="MS Mincho" w:hAnsi="Cambria Math"/>
            <w:lang w:eastAsia="zh-CN"/>
          </w:rPr>
          <m:t>total power consumption</m:t>
        </m:r>
        <m:r>
          <w:rPr>
            <w:rFonts w:ascii="Cambria Math" w:eastAsia="MS Mincho" w:hAnsi="Cambria Math"/>
            <w:lang w:eastAsia="zh-CN"/>
          </w:rPr>
          <m:t xml:space="preserve">= </m:t>
        </m:r>
        <m:f>
          <m:fPr>
            <m:ctrlPr>
              <w:rPr>
                <w:rFonts w:ascii="Cambria Math" w:eastAsia="MS Mincho" w:hAnsi="Cambria Math"/>
                <w:i/>
                <w:lang w:eastAsia="zh-CN"/>
              </w:rPr>
            </m:ctrlPr>
          </m:fPr>
          <m:num>
            <m:r>
              <m:rPr>
                <m:sty m:val="p"/>
              </m:rPr>
              <w:rPr>
                <w:rFonts w:ascii="Cambria Math" w:eastAsia="MS Mincho" w:hAnsi="Cambria Math"/>
                <w:lang w:eastAsia="zh-CN"/>
              </w:rPr>
              <m:t xml:space="preserve">block reward </m:t>
            </m:r>
            <m:r>
              <m:rPr>
                <m:sty m:val="p"/>
              </m:rPr>
              <w:rPr>
                <w:rFonts w:ascii="Cambria Math" w:eastAsia="MS Mincho" w:hAnsi="Cambria Math" w:cs="AdvP4C4E74"/>
                <w:lang w:eastAsia="zh-CN"/>
              </w:rPr>
              <m:t xml:space="preserve">× </m:t>
            </m:r>
            <m:r>
              <m:rPr>
                <m:sty m:val="p"/>
              </m:rPr>
              <w:rPr>
                <w:rFonts w:ascii="Cambria Math" w:eastAsia="MS Mincho" w:hAnsi="Cambria Math"/>
                <w:lang w:eastAsia="zh-CN"/>
              </w:rPr>
              <m:t>coin price</m:t>
            </m:r>
            <m:r>
              <m:rPr>
                <m:sty m:val="p"/>
              </m:rPr>
              <w:rPr>
                <w:rFonts w:ascii="Cambria Math" w:eastAsia="MS Mincho" w:hAnsi="Cambria Math" w:cs="AdvP4C4E74"/>
                <w:lang w:eastAsia="zh-CN"/>
              </w:rPr>
              <m:t xml:space="preserve">+ </m:t>
            </m:r>
            <m:r>
              <m:rPr>
                <m:sty m:val="p"/>
              </m:rPr>
              <w:rPr>
                <w:rFonts w:ascii="Cambria Math" w:eastAsia="MS Mincho" w:hAnsi="Cambria Math"/>
                <w:lang w:eastAsia="zh-CN"/>
              </w:rPr>
              <m:t>transaction fees</m:t>
            </m:r>
          </m:num>
          <m:den>
            <m:r>
              <m:rPr>
                <m:sty m:val="p"/>
              </m:rPr>
              <w:rPr>
                <w:rFonts w:ascii="Cambria Math" w:eastAsia="MS Mincho" w:hAnsi="Cambria Math"/>
                <w:lang w:eastAsia="zh-CN"/>
              </w:rPr>
              <m:t xml:space="preserve">avg. blocktime </m:t>
            </m:r>
            <m:r>
              <m:rPr>
                <m:sty m:val="p"/>
              </m:rPr>
              <w:rPr>
                <w:rFonts w:ascii="Cambria Math" w:eastAsia="MS Mincho" w:hAnsi="Cambria Math" w:cs="AdvP4C4E74"/>
                <w:lang w:eastAsia="zh-CN"/>
              </w:rPr>
              <m:t xml:space="preserve">× </m:t>
            </m:r>
            <m:r>
              <m:rPr>
                <m:sty m:val="p"/>
              </m:rPr>
              <w:rPr>
                <w:rFonts w:ascii="Cambria Math" w:eastAsia="MS Mincho" w:hAnsi="Cambria Math"/>
                <w:lang w:eastAsia="zh-CN"/>
              </w:rPr>
              <m:t>min. electricity price</m:t>
            </m:r>
          </m:den>
        </m:f>
      </m:oMath>
      <w:r w:rsidR="004646F1" w:rsidRPr="003F45BB">
        <w:rPr>
          <w:rFonts w:eastAsia="MS Mincho"/>
          <w:lang w:eastAsia="zh-CN"/>
        </w:rPr>
        <w:t xml:space="preserve"> </w:t>
      </w:r>
      <w:r w:rsidR="004646F1" w:rsidRPr="003F45BB">
        <w:rPr>
          <w:rFonts w:eastAsia="MS Mincho"/>
          <w:lang w:eastAsia="zh-CN"/>
        </w:rPr>
        <w:tab/>
        <w:t>(2)</w:t>
      </w:r>
    </w:p>
    <w:p w14:paraId="43424B71" w14:textId="647B7BC1"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 xml:space="preserve">The </w:t>
      </w:r>
      <w:r w:rsidRPr="003F45BB">
        <w:rPr>
          <w:rFonts w:eastAsia="MS Mincho"/>
          <w:i/>
          <w:iCs/>
          <w:lang w:eastAsia="ja-JP" w:bidi="ar-DZ"/>
        </w:rPr>
        <w:t>block reward</w:t>
      </w:r>
      <w:r w:rsidRPr="003F45BB">
        <w:rPr>
          <w:rFonts w:eastAsia="MS Mincho"/>
          <w:lang w:eastAsia="ja-JP" w:bidi="ar-DZ"/>
        </w:rPr>
        <w:t xml:space="preserve"> (i.e., the number of cryptocurrency coins one receives for solving a puzzle), the </w:t>
      </w:r>
      <w:r w:rsidRPr="003F45BB">
        <w:rPr>
          <w:rFonts w:eastAsia="MS Mincho"/>
          <w:i/>
          <w:iCs/>
          <w:lang w:eastAsia="ja-JP" w:bidi="ar-DZ"/>
        </w:rPr>
        <w:t>price of a coin</w:t>
      </w:r>
      <w:r w:rsidRPr="003F45BB">
        <w:rPr>
          <w:rFonts w:eastAsia="MS Mincho"/>
          <w:lang w:eastAsia="ja-JP" w:bidi="ar-DZ"/>
        </w:rPr>
        <w:t xml:space="preserve">, and current </w:t>
      </w:r>
      <w:r w:rsidRPr="003F45BB">
        <w:rPr>
          <w:rFonts w:eastAsia="MS Mincho"/>
          <w:i/>
          <w:iCs/>
          <w:lang w:eastAsia="ja-JP" w:bidi="ar-DZ"/>
        </w:rPr>
        <w:t>transaction fees</w:t>
      </w:r>
      <w:r w:rsidRPr="003F45BB">
        <w:rPr>
          <w:rFonts w:eastAsia="MS Mincho"/>
          <w:lang w:eastAsia="ja-JP" w:bidi="ar-DZ"/>
        </w:rPr>
        <w:t xml:space="preserve"> are, publicly known for every </w:t>
      </w:r>
      <w:proofErr w:type="spellStart"/>
      <w:r w:rsidRPr="003F45BB">
        <w:rPr>
          <w:rFonts w:eastAsia="MS Mincho"/>
          <w:lang w:eastAsia="ja-JP" w:bidi="ar-DZ"/>
        </w:rPr>
        <w:t>PoW</w:t>
      </w:r>
      <w:proofErr w:type="spellEnd"/>
      <w:r w:rsidRPr="003F45BB">
        <w:rPr>
          <w:rFonts w:eastAsia="MS Mincho"/>
          <w:lang w:eastAsia="ja-JP" w:bidi="ar-DZ"/>
        </w:rPr>
        <w:t xml:space="preserve"> cryptocurrency, the only sensitive number which has to be estimated is the </w:t>
      </w:r>
      <w:r w:rsidRPr="003F45BB">
        <w:rPr>
          <w:rFonts w:eastAsia="MS Mincho"/>
          <w:i/>
          <w:iCs/>
          <w:lang w:eastAsia="ja-JP" w:bidi="ar-DZ"/>
        </w:rPr>
        <w:t>minimum electricity price</w:t>
      </w:r>
      <w:r w:rsidRPr="003F45BB">
        <w:rPr>
          <w:rFonts w:eastAsia="MS Mincho"/>
          <w:lang w:eastAsia="ja-JP" w:bidi="ar-DZ"/>
        </w:rPr>
        <w:t xml:space="preserve">. </w:t>
      </w:r>
    </w:p>
    <w:p w14:paraId="6155074A" w14:textId="3F75E54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The use of formula (1) with data from collectors</w:t>
      </w:r>
      <w:r w:rsidRPr="003F45BB">
        <w:rPr>
          <w:rFonts w:eastAsia="MS Mincho"/>
          <w:vertAlign w:val="superscript"/>
          <w:lang w:eastAsia="ja-JP" w:bidi="ar-DZ"/>
        </w:rPr>
        <w:footnoteReference w:id="5"/>
      </w:r>
      <w:r w:rsidRPr="003F45BB">
        <w:rPr>
          <w:rFonts w:eastAsia="MS Mincho"/>
          <w:lang w:eastAsia="ja-JP" w:bidi="ar-DZ"/>
        </w:rPr>
        <w:t xml:space="preserve"> returns an amount of approximately 125 </w:t>
      </w:r>
      <w:proofErr w:type="spellStart"/>
      <w:r w:rsidRPr="003F45BB">
        <w:rPr>
          <w:rFonts w:eastAsia="MS Mincho"/>
          <w:lang w:eastAsia="ja-JP" w:bidi="ar-DZ"/>
        </w:rPr>
        <w:t>TWh</w:t>
      </w:r>
      <w:proofErr w:type="spellEnd"/>
      <w:r w:rsidRPr="003F45BB">
        <w:rPr>
          <w:rFonts w:eastAsia="MS Mincho"/>
          <w:lang w:eastAsia="ja-JP" w:bidi="ar-DZ"/>
        </w:rPr>
        <w:t xml:space="preserve"> per year for the energy consumption of Bitcoin, using data from </w:t>
      </w:r>
      <w:proofErr w:type="spellStart"/>
      <w:r w:rsidRPr="003F45BB">
        <w:rPr>
          <w:rFonts w:eastAsia="MS Mincho"/>
          <w:lang w:eastAsia="ja-JP" w:bidi="ar-DZ"/>
        </w:rPr>
        <w:t>Coinmarketcap</w:t>
      </w:r>
      <w:proofErr w:type="spellEnd"/>
      <w:r w:rsidRPr="003F45BB">
        <w:rPr>
          <w:rFonts w:eastAsia="MS Mincho"/>
          <w:lang w:eastAsia="ja-JP" w:bidi="ar-DZ"/>
        </w:rPr>
        <w:t xml:space="preserve"> for 2020-02-05</w:t>
      </w:r>
      <w:r w:rsidRPr="003F45BB">
        <w:rPr>
          <w:rFonts w:eastAsia="MS Mincho"/>
          <w:vertAlign w:val="superscript"/>
          <w:lang w:eastAsia="zh-CN"/>
        </w:rPr>
        <w:t>8</w:t>
      </w:r>
      <w:r w:rsidRPr="003F45BB">
        <w:rPr>
          <w:rFonts w:eastAsia="MS Mincho"/>
          <w:lang w:eastAsia="ja-JP" w:bidi="ar-DZ"/>
        </w:rPr>
        <w:t>. To validate a single block in today</w:t>
      </w:r>
      <w:r w:rsidR="00570D7E" w:rsidRPr="003F45BB">
        <w:rPr>
          <w:rFonts w:eastAsia="MS Mincho"/>
          <w:lang w:eastAsia="ja-JP" w:bidi="ar-DZ"/>
        </w:rPr>
        <w:t>'</w:t>
      </w:r>
      <w:r w:rsidRPr="003F45BB">
        <w:rPr>
          <w:rFonts w:eastAsia="MS Mincho"/>
          <w:lang w:eastAsia="ja-JP" w:bidi="ar-DZ"/>
        </w:rPr>
        <w:t>s cryptocurrencies, every node must typically download up to a few Megabytes of data and perform as many as several thousand hash computations, as well as a comparable number of corresponding computations and database operations. For example, in a 1 MB block used in Bitcoin, there can only be a maximum of around 2000 transactions. These are the leaves of the Merkle tree and, therefore, give a total of 4000 hash value computations and a similar number of corresponding database manipulations and signature checks. By comparison, finding a single block currently involves around 1023 hash computations to solve a puzzle in Bitcoin, around 1020 hash computations for Bitcoin Cash and Bitcoin SV, and around 1015 hash computations for Ethereum and Litecoin</w:t>
      </w:r>
      <w:r w:rsidRPr="003F45BB">
        <w:rPr>
          <w:rFonts w:eastAsia="MS Mincho"/>
          <w:vertAlign w:val="superscript"/>
          <w:lang w:eastAsia="zh-CN"/>
        </w:rPr>
        <w:t>8</w:t>
      </w:r>
      <w:r w:rsidRPr="003F45BB">
        <w:rPr>
          <w:rFonts w:eastAsia="MS Mincho"/>
          <w:lang w:eastAsia="ja-JP" w:bidi="ar-DZ"/>
        </w:rPr>
        <w:t xml:space="preserve">. </w:t>
      </w:r>
    </w:p>
    <w:p w14:paraId="1605888A" w14:textId="247375D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proofErr w:type="spellStart"/>
      <w:r w:rsidRPr="003F45BB">
        <w:rPr>
          <w:rFonts w:eastAsia="MS Mincho"/>
          <w:bCs/>
          <w:lang w:eastAsia="ja-JP" w:bidi="ar-DZ"/>
        </w:rPr>
        <w:t>Ιt</w:t>
      </w:r>
      <w:proofErr w:type="spellEnd"/>
      <w:r w:rsidRPr="003F45BB">
        <w:rPr>
          <w:rFonts w:eastAsia="MS Mincho"/>
          <w:bCs/>
          <w:lang w:eastAsia="ja-JP" w:bidi="ar-DZ"/>
        </w:rPr>
        <w:t xml:space="preserve"> is important to emphasize that further increasing the energy efficiency of mining hardware would not reduce a </w:t>
      </w:r>
      <w:proofErr w:type="spellStart"/>
      <w:r w:rsidRPr="003F45BB">
        <w:rPr>
          <w:rFonts w:eastAsia="MS Mincho"/>
          <w:bCs/>
          <w:lang w:eastAsia="ja-JP" w:bidi="ar-DZ"/>
        </w:rPr>
        <w:t>PoW</w:t>
      </w:r>
      <w:proofErr w:type="spellEnd"/>
      <w:r w:rsidRPr="003F45BB">
        <w:rPr>
          <w:rFonts w:eastAsia="MS Mincho"/>
          <w:bCs/>
          <w:lang w:eastAsia="ja-JP" w:bidi="ar-DZ"/>
        </w:rPr>
        <w:t xml:space="preserve"> blockchain</w:t>
      </w:r>
      <w:r w:rsidR="00570D7E" w:rsidRPr="003F45BB">
        <w:rPr>
          <w:rFonts w:eastAsia="MS Mincho"/>
          <w:bCs/>
          <w:lang w:eastAsia="ja-JP" w:bidi="ar-DZ"/>
        </w:rPr>
        <w:t>'</w:t>
      </w:r>
      <w:r w:rsidRPr="003F45BB">
        <w:rPr>
          <w:rFonts w:eastAsia="MS Mincho"/>
          <w:bCs/>
          <w:lang w:eastAsia="ja-JP" w:bidi="ar-DZ"/>
        </w:rPr>
        <w:t>s energy requirements in the long term</w:t>
      </w:r>
      <w:r w:rsidRPr="003F45BB">
        <w:rPr>
          <w:rFonts w:eastAsia="MS Mincho"/>
          <w:lang w:eastAsia="ja-JP" w:bidi="ar-DZ"/>
        </w:rPr>
        <w:t>: To keep the average time for solving a puzzle constant, and, hence, to ensure the security and constant functionality of the network, the difficulty of the cryptographic puzzles is periodically adapted to the total computing power of the network</w:t>
      </w:r>
      <w:r w:rsidRPr="003F45BB">
        <w:rPr>
          <w:rFonts w:eastAsia="MS Mincho"/>
          <w:vertAlign w:val="superscript"/>
          <w:lang w:eastAsia="zh-CN"/>
        </w:rPr>
        <w:t>8</w:t>
      </w:r>
      <w:r w:rsidRPr="003F45BB">
        <w:rPr>
          <w:rFonts w:eastAsia="MS Mincho"/>
          <w:lang w:eastAsia="ja-JP" w:bidi="ar-DZ"/>
        </w:rPr>
        <w:t>.</w:t>
      </w:r>
    </w:p>
    <w:p w14:paraId="6D53C3C3" w14:textId="618F0DF0" w:rsidR="004646F1" w:rsidRPr="003F45BB" w:rsidRDefault="005A71A0"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lastRenderedPageBreak/>
        <w:t>In contrast</w:t>
      </w:r>
      <w:r w:rsidR="004646F1" w:rsidRPr="003F45BB">
        <w:rPr>
          <w:rFonts w:eastAsia="MS Mincho"/>
          <w:lang w:eastAsia="ja-JP" w:bidi="ar-DZ"/>
        </w:rPr>
        <w:t xml:space="preserve">, in the </w:t>
      </w:r>
      <w:proofErr w:type="spellStart"/>
      <w:r w:rsidR="004646F1" w:rsidRPr="003F45BB">
        <w:rPr>
          <w:rFonts w:eastAsia="MS Mincho"/>
          <w:bCs/>
          <w:lang w:eastAsia="ja-JP" w:bidi="ar-DZ"/>
        </w:rPr>
        <w:t>PoS</w:t>
      </w:r>
      <w:proofErr w:type="spellEnd"/>
      <w:r w:rsidR="004646F1" w:rsidRPr="003F45BB">
        <w:rPr>
          <w:rFonts w:eastAsia="MS Mincho"/>
          <w:lang w:eastAsia="ja-JP" w:bidi="ar-DZ"/>
        </w:rPr>
        <w:t xml:space="preserve"> consensus mechanism the weight of a participant</w:t>
      </w:r>
      <w:r w:rsidR="00570D7E" w:rsidRPr="003F45BB">
        <w:rPr>
          <w:rFonts w:eastAsia="MS Mincho"/>
          <w:lang w:eastAsia="ja-JP" w:bidi="ar-DZ"/>
        </w:rPr>
        <w:t>'</w:t>
      </w:r>
      <w:r w:rsidR="004646F1" w:rsidRPr="003F45BB">
        <w:rPr>
          <w:rFonts w:eastAsia="MS Mincho"/>
          <w:lang w:eastAsia="ja-JP" w:bidi="ar-DZ"/>
        </w:rPr>
        <w:t xml:space="preserve">s vote is not tied to the scarce resource of computing power, but to the scarce resource of capital. More precisely, there is a random mechanism (there are no truly random number generators for classical computers, but, as a first approximation, </w:t>
      </w:r>
      <w:proofErr w:type="gramStart"/>
      <w:r w:rsidR="004646F1" w:rsidRPr="003F45BB">
        <w:rPr>
          <w:rFonts w:eastAsia="MS Mincho"/>
          <w:lang w:eastAsia="ja-JP" w:bidi="ar-DZ"/>
        </w:rPr>
        <w:t>this heuristics</w:t>
      </w:r>
      <w:proofErr w:type="gramEnd"/>
      <w:r w:rsidR="004646F1" w:rsidRPr="003F45BB">
        <w:rPr>
          <w:rFonts w:eastAsia="MS Mincho"/>
          <w:lang w:eastAsia="ja-JP" w:bidi="ar-DZ"/>
        </w:rPr>
        <w:t xml:space="preserve"> provides a good indication. The pseudo-randomness typically comes from a subset of the previous blocks) that determines who is allowed to build and attach the next block. The advantage of </w:t>
      </w:r>
      <w:proofErr w:type="spellStart"/>
      <w:r w:rsidR="004646F1" w:rsidRPr="003F45BB">
        <w:rPr>
          <w:rFonts w:eastAsia="MS Mincho"/>
          <w:lang w:eastAsia="ja-JP" w:bidi="ar-DZ"/>
        </w:rPr>
        <w:t>PoS</w:t>
      </w:r>
      <w:proofErr w:type="spellEnd"/>
      <w:r w:rsidR="004646F1" w:rsidRPr="003F45BB">
        <w:rPr>
          <w:rFonts w:eastAsia="MS Mincho"/>
          <w:lang w:eastAsia="ja-JP" w:bidi="ar-DZ"/>
        </w:rPr>
        <w:t xml:space="preserve"> is that it does not involve any computationally intensive steps such as solving the cryptographic puzzles in </w:t>
      </w:r>
      <w:proofErr w:type="spellStart"/>
      <w:r w:rsidR="004646F1" w:rsidRPr="003F45BB">
        <w:rPr>
          <w:rFonts w:eastAsia="MS Mincho"/>
          <w:lang w:eastAsia="ja-JP" w:bidi="ar-DZ"/>
        </w:rPr>
        <w:t>PoW</w:t>
      </w:r>
      <w:proofErr w:type="spellEnd"/>
      <w:r w:rsidR="004646F1" w:rsidRPr="003F45BB">
        <w:rPr>
          <w:rFonts w:eastAsia="MS Mincho"/>
          <w:lang w:eastAsia="ja-JP" w:bidi="ar-DZ"/>
        </w:rPr>
        <w:t xml:space="preserve">. The computational complexity of </w:t>
      </w:r>
      <w:proofErr w:type="spellStart"/>
      <w:r w:rsidR="004646F1" w:rsidRPr="003F45BB">
        <w:rPr>
          <w:rFonts w:eastAsia="MS Mincho"/>
          <w:lang w:eastAsia="ja-JP" w:bidi="ar-DZ"/>
        </w:rPr>
        <w:t>PoS</w:t>
      </w:r>
      <w:proofErr w:type="spellEnd"/>
      <w:r w:rsidR="004646F1" w:rsidRPr="003F45BB">
        <w:rPr>
          <w:rFonts w:eastAsia="MS Mincho"/>
          <w:lang w:eastAsia="ja-JP" w:bidi="ar-DZ"/>
        </w:rPr>
        <w:t xml:space="preserve"> consensus is low and, typically, insensitive to network size. It is, therefore, very energy-efficient for large-scale systems</w:t>
      </w:r>
      <w:r w:rsidR="004646F1" w:rsidRPr="003F45BB">
        <w:rPr>
          <w:rFonts w:eastAsia="MS Mincho"/>
          <w:vertAlign w:val="superscript"/>
          <w:lang w:eastAsia="zh-CN"/>
        </w:rPr>
        <w:t>8</w:t>
      </w:r>
      <w:r w:rsidR="004646F1" w:rsidRPr="003F45BB">
        <w:rPr>
          <w:rFonts w:eastAsia="MS Mincho"/>
          <w:lang w:eastAsia="ja-JP" w:bidi="ar-DZ"/>
        </w:rPr>
        <w:t>.</w:t>
      </w:r>
    </w:p>
    <w:p w14:paraId="418A016E" w14:textId="27A82EA0"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 xml:space="preserve">On the other </w:t>
      </w:r>
      <w:r w:rsidR="00E47A7C" w:rsidRPr="003F45BB">
        <w:rPr>
          <w:rFonts w:eastAsia="MS Mincho"/>
          <w:lang w:eastAsia="ja-JP" w:bidi="ar-DZ"/>
        </w:rPr>
        <w:t>hand</w:t>
      </w:r>
      <w:r w:rsidRPr="003F45BB">
        <w:rPr>
          <w:rFonts w:eastAsia="MS Mincho"/>
          <w:lang w:eastAsia="ja-JP" w:bidi="ar-DZ"/>
        </w:rPr>
        <w:t xml:space="preserve">, the more secure these </w:t>
      </w:r>
      <w:proofErr w:type="spellStart"/>
      <w:r w:rsidRPr="003F45BB">
        <w:rPr>
          <w:rFonts w:eastAsia="MS Mincho"/>
          <w:bCs/>
          <w:lang w:eastAsia="ja-JP" w:bidi="ar-DZ"/>
        </w:rPr>
        <w:t>PoA</w:t>
      </w:r>
      <w:proofErr w:type="spellEnd"/>
      <w:r w:rsidRPr="003F45BB">
        <w:rPr>
          <w:rFonts w:eastAsia="MS Mincho"/>
          <w:lang w:eastAsia="ja-JP" w:bidi="ar-DZ"/>
        </w:rPr>
        <w:t xml:space="preserve"> consensus mechanisms are, the greater their complexity and, therefore, the greater their energy consumption. For example, </w:t>
      </w:r>
      <w:r w:rsidR="00E47A7C" w:rsidRPr="003F45BB">
        <w:rPr>
          <w:rFonts w:eastAsia="MS Mincho"/>
          <w:lang w:eastAsia="ja-JP" w:bidi="ar-DZ"/>
        </w:rPr>
        <w:t>practical Byzantine fault tolerance (</w:t>
      </w:r>
      <w:r w:rsidRPr="003F45BB">
        <w:rPr>
          <w:rFonts w:eastAsia="MS Mincho"/>
          <w:lang w:eastAsia="ja-JP" w:bidi="ar-DZ"/>
        </w:rPr>
        <w:t>PBFT</w:t>
      </w:r>
      <w:r w:rsidR="00E47A7C" w:rsidRPr="003F45BB">
        <w:rPr>
          <w:rFonts w:eastAsia="MS Mincho"/>
          <w:lang w:eastAsia="ja-JP" w:bidi="ar-DZ"/>
        </w:rPr>
        <w:t>)</w:t>
      </w:r>
      <w:r w:rsidRPr="003F45BB">
        <w:rPr>
          <w:rFonts w:eastAsia="MS Mincho"/>
          <w:lang w:eastAsia="ja-JP" w:bidi="ar-DZ"/>
        </w:rPr>
        <w:t xml:space="preserve"> consensus overhead scales at least quadratically with respect to the number of nodes in the network and is hence</w:t>
      </w:r>
      <w:r w:rsidR="00E47A7C" w:rsidRPr="003F45BB">
        <w:rPr>
          <w:rFonts w:eastAsia="MS Mincho"/>
          <w:lang w:eastAsia="ja-JP" w:bidi="ar-DZ"/>
        </w:rPr>
        <w:t>,</w:t>
      </w:r>
      <w:r w:rsidRPr="003F45BB">
        <w:rPr>
          <w:rFonts w:eastAsia="MS Mincho"/>
          <w:lang w:eastAsia="ja-JP" w:bidi="ar-DZ"/>
        </w:rPr>
        <w:t xml:space="preserve"> by contrast to </w:t>
      </w:r>
      <w:proofErr w:type="spellStart"/>
      <w:r w:rsidRPr="003F45BB">
        <w:rPr>
          <w:rFonts w:eastAsia="MS Mincho"/>
          <w:lang w:eastAsia="ja-JP" w:bidi="ar-DZ"/>
        </w:rPr>
        <w:t>PoW</w:t>
      </w:r>
      <w:proofErr w:type="spellEnd"/>
      <w:r w:rsidRPr="003F45BB">
        <w:rPr>
          <w:rFonts w:eastAsia="MS Mincho"/>
          <w:lang w:eastAsia="ja-JP" w:bidi="ar-DZ"/>
        </w:rPr>
        <w:t xml:space="preserve"> and </w:t>
      </w:r>
      <w:proofErr w:type="spellStart"/>
      <w:r w:rsidRPr="003F45BB">
        <w:rPr>
          <w:rFonts w:eastAsia="MS Mincho"/>
          <w:lang w:eastAsia="ja-JP" w:bidi="ar-DZ"/>
        </w:rPr>
        <w:t>PoS</w:t>
      </w:r>
      <w:proofErr w:type="spellEnd"/>
      <w:r w:rsidR="00E47A7C" w:rsidRPr="003F45BB">
        <w:rPr>
          <w:rFonts w:eastAsia="MS Mincho"/>
          <w:lang w:eastAsia="ja-JP" w:bidi="ar-DZ"/>
        </w:rPr>
        <w:t>,</w:t>
      </w:r>
      <w:r w:rsidRPr="003F45BB">
        <w:rPr>
          <w:rFonts w:eastAsia="MS Mincho"/>
          <w:lang w:eastAsia="ja-JP" w:bidi="ar-DZ"/>
        </w:rPr>
        <w:t xml:space="preserve"> highly sensitive on the network size. This, in turn, correlates with the energy consumption associated with consensus</w:t>
      </w:r>
      <w:r w:rsidRPr="003F45BB">
        <w:rPr>
          <w:rFonts w:eastAsia="MS Mincho"/>
          <w:vertAlign w:val="superscript"/>
          <w:lang w:eastAsia="zh-CN"/>
        </w:rPr>
        <w:t>8</w:t>
      </w:r>
      <w:r w:rsidRPr="003F45BB">
        <w:rPr>
          <w:rFonts w:eastAsia="MS Mincho"/>
          <w:lang w:eastAsia="ja-JP" w:bidi="ar-DZ"/>
        </w:rPr>
        <w:t>.</w:t>
      </w:r>
    </w:p>
    <w:p w14:paraId="6665C0E2" w14:textId="3E709ADB"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 xml:space="preserve">Finally, the </w:t>
      </w:r>
      <w:proofErr w:type="spellStart"/>
      <w:r w:rsidRPr="003F45BB">
        <w:rPr>
          <w:rFonts w:eastAsia="MS Mincho"/>
          <w:bCs/>
          <w:lang w:eastAsia="ja-JP" w:bidi="ar-DZ"/>
        </w:rPr>
        <w:t>PoEA</w:t>
      </w:r>
      <w:proofErr w:type="spellEnd"/>
      <w:r w:rsidRPr="003F45BB">
        <w:rPr>
          <w:rFonts w:eastAsia="MS Mincho"/>
          <w:lang w:eastAsia="ja-JP" w:bidi="ar-DZ"/>
        </w:rPr>
        <w:t xml:space="preserve"> consensus mechanisms are more energy efficient, since they intend to establish trusted random number generators through secure hardware modules. As </w:t>
      </w:r>
      <w:r w:rsidR="00E47A7C" w:rsidRPr="003F45BB">
        <w:rPr>
          <w:rFonts w:eastAsia="MS Mincho"/>
          <w:lang w:eastAsia="ja-JP" w:bidi="ar-DZ"/>
        </w:rPr>
        <w:t xml:space="preserve">for </w:t>
      </w:r>
      <w:proofErr w:type="spellStart"/>
      <w:r w:rsidRPr="003F45BB">
        <w:rPr>
          <w:rFonts w:eastAsia="MS Mincho"/>
          <w:lang w:eastAsia="ja-JP" w:bidi="ar-DZ"/>
        </w:rPr>
        <w:t>PoS</w:t>
      </w:r>
      <w:proofErr w:type="spellEnd"/>
      <w:r w:rsidRPr="003F45BB">
        <w:rPr>
          <w:rFonts w:eastAsia="MS Mincho"/>
          <w:lang w:eastAsia="ja-JP" w:bidi="ar-DZ"/>
        </w:rPr>
        <w:t xml:space="preserve"> and </w:t>
      </w:r>
      <w:proofErr w:type="spellStart"/>
      <w:r w:rsidRPr="003F45BB">
        <w:rPr>
          <w:rFonts w:eastAsia="MS Mincho"/>
          <w:lang w:eastAsia="ja-JP" w:bidi="ar-DZ"/>
        </w:rPr>
        <w:t>PoA</w:t>
      </w:r>
      <w:proofErr w:type="spellEnd"/>
      <w:r w:rsidRPr="003F45BB">
        <w:rPr>
          <w:rFonts w:eastAsia="MS Mincho"/>
          <w:lang w:eastAsia="ja-JP" w:bidi="ar-DZ"/>
        </w:rPr>
        <w:t xml:space="preserve">, these further concepts typically do not involve a cryptographic puzzle, except for some concepts which try to establish some kind of useful </w:t>
      </w:r>
      <w:r w:rsidR="004252FA" w:rsidRPr="003F45BB">
        <w:rPr>
          <w:rFonts w:eastAsia="MS Mincho"/>
          <w:lang w:eastAsia="ja-JP" w:bidi="ar-DZ"/>
        </w:rPr>
        <w:t>p</w:t>
      </w:r>
      <w:r w:rsidRPr="003F45BB">
        <w:rPr>
          <w:rFonts w:eastAsia="MS Mincho"/>
          <w:lang w:eastAsia="ja-JP" w:bidi="ar-DZ"/>
        </w:rPr>
        <w:t>roof</w:t>
      </w:r>
      <w:r w:rsidR="0007179A" w:rsidRPr="003F45BB">
        <w:rPr>
          <w:rFonts w:eastAsia="MS Mincho"/>
          <w:lang w:eastAsia="ja-JP" w:bidi="ar-DZ"/>
        </w:rPr>
        <w:t xml:space="preserve"> </w:t>
      </w:r>
      <w:r w:rsidRPr="003F45BB">
        <w:rPr>
          <w:rFonts w:eastAsia="MS Mincho"/>
          <w:lang w:eastAsia="ja-JP" w:bidi="ar-DZ"/>
        </w:rPr>
        <w:t>of</w:t>
      </w:r>
      <w:r w:rsidR="0007179A" w:rsidRPr="003F45BB">
        <w:rPr>
          <w:rFonts w:eastAsia="MS Mincho"/>
          <w:lang w:eastAsia="ja-JP" w:bidi="ar-DZ"/>
        </w:rPr>
        <w:t xml:space="preserve"> </w:t>
      </w:r>
      <w:r w:rsidR="004252FA" w:rsidRPr="003F45BB">
        <w:rPr>
          <w:rFonts w:eastAsia="MS Mincho"/>
          <w:lang w:eastAsia="ja-JP" w:bidi="ar-DZ"/>
        </w:rPr>
        <w:t>w</w:t>
      </w:r>
      <w:r w:rsidRPr="003F45BB">
        <w:rPr>
          <w:rFonts w:eastAsia="MS Mincho"/>
          <w:lang w:eastAsia="ja-JP" w:bidi="ar-DZ"/>
        </w:rPr>
        <w:t xml:space="preserve">ork </w:t>
      </w:r>
      <w:r w:rsidR="0007179A" w:rsidRPr="003F45BB">
        <w:rPr>
          <w:rFonts w:eastAsia="MS Mincho"/>
          <w:lang w:eastAsia="ja-JP" w:bidi="ar-DZ"/>
        </w:rPr>
        <w:t xml:space="preserve"> (</w:t>
      </w:r>
      <w:proofErr w:type="spellStart"/>
      <w:r w:rsidR="0007179A" w:rsidRPr="003F45BB">
        <w:rPr>
          <w:rFonts w:eastAsia="MS Mincho"/>
          <w:lang w:eastAsia="ja-JP" w:bidi="ar-DZ"/>
        </w:rPr>
        <w:t>PoW</w:t>
      </w:r>
      <w:proofErr w:type="spellEnd"/>
      <w:r w:rsidR="0007179A" w:rsidRPr="003F45BB">
        <w:rPr>
          <w:rFonts w:eastAsia="MS Mincho"/>
          <w:lang w:eastAsia="ja-JP" w:bidi="ar-DZ"/>
        </w:rPr>
        <w:t xml:space="preserve">) </w:t>
      </w:r>
      <w:r w:rsidRPr="003F45BB">
        <w:rPr>
          <w:rFonts w:eastAsia="MS Mincho"/>
          <w:lang w:eastAsia="ja-JP" w:bidi="ar-DZ"/>
        </w:rPr>
        <w:t>which solves puzzles that are in some way meaningful for business or science</w:t>
      </w:r>
      <w:r w:rsidRPr="003F45BB">
        <w:rPr>
          <w:rFonts w:eastAsia="MS Mincho"/>
          <w:vertAlign w:val="superscript"/>
          <w:lang w:eastAsia="zh-CN"/>
        </w:rPr>
        <w:t>8</w:t>
      </w:r>
      <w:r w:rsidRPr="003F45BB">
        <w:rPr>
          <w:rFonts w:eastAsia="MS Mincho"/>
          <w:lang w:eastAsia="ja-JP" w:bidi="ar-DZ"/>
        </w:rPr>
        <w:t xml:space="preserve">. </w:t>
      </w:r>
    </w:p>
    <w:p w14:paraId="68A59BD4" w14:textId="613D0F08"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 xml:space="preserve">As was explained above, an important factor for </w:t>
      </w:r>
      <w:proofErr w:type="spellStart"/>
      <w:r w:rsidRPr="003F45BB">
        <w:rPr>
          <w:rFonts w:eastAsia="MS Mincho"/>
          <w:lang w:eastAsia="ja-JP" w:bidi="ar-DZ"/>
        </w:rPr>
        <w:t>PoW</w:t>
      </w:r>
      <w:proofErr w:type="spellEnd"/>
      <w:r w:rsidRPr="003F45BB">
        <w:rPr>
          <w:rFonts w:eastAsia="MS Mincho"/>
          <w:lang w:eastAsia="ja-JP" w:bidi="ar-DZ"/>
        </w:rPr>
        <w:t xml:space="preserve"> energy efficiency are the mining machines. To measure the electricity consumed by the blockchain mining machines which perform hash calculation is a very big challenge. Although we can calculate the total computational power that is not enough to calculate the power usage required by the underlying machines. An amount of 14 tera hashes per second of hash rate is generated by single </w:t>
      </w:r>
      <w:proofErr w:type="spellStart"/>
      <w:r w:rsidRPr="003F45BB">
        <w:rPr>
          <w:rFonts w:eastAsia="MS Mincho"/>
          <w:lang w:eastAsia="ja-JP" w:bidi="ar-DZ"/>
        </w:rPr>
        <w:t>Autominer</w:t>
      </w:r>
      <w:proofErr w:type="spellEnd"/>
      <w:r w:rsidRPr="003F45BB">
        <w:rPr>
          <w:rFonts w:eastAsia="MS Mincho"/>
          <w:lang w:eastAsia="ja-JP" w:bidi="ar-DZ"/>
        </w:rPr>
        <w:t xml:space="preserve"> S9 which runs on 1372 W, which is almost more than PlayStation-3 devices running on 40 MW. It is next to impossible to calculate the exact number of connected devices, bitcoin networks have more than 10,000 connected nodes and these single nodes may also consist of multiple machines. </w:t>
      </w:r>
      <w:r w:rsidR="0007179A" w:rsidRPr="003F45BB">
        <w:rPr>
          <w:rFonts w:eastAsia="MS Mincho"/>
          <w:lang w:eastAsia="ja-JP" w:bidi="ar-DZ"/>
        </w:rPr>
        <w:t xml:space="preserve">As Table 3 shows the </w:t>
      </w:r>
      <w:r w:rsidRPr="003F45BB">
        <w:rPr>
          <w:rFonts w:eastAsia="MS Mincho"/>
          <w:lang w:eastAsia="ja-JP" w:bidi="ar-DZ"/>
        </w:rPr>
        <w:t>electricity consumption required by some of the machines in the bitcoin application generate the energy efficiency of these devices (N</w:t>
      </w:r>
      <w:r w:rsidR="00884FA7" w:rsidRPr="003F45BB">
        <w:rPr>
          <w:rFonts w:eastAsia="MS Mincho"/>
          <w:lang w:eastAsia="ja-JP" w:bidi="ar-DZ"/>
        </w:rPr>
        <w:t>a</w:t>
      </w:r>
      <w:r w:rsidRPr="003F45BB">
        <w:rPr>
          <w:rFonts w:eastAsia="MS Mincho"/>
          <w:lang w:eastAsia="ja-JP" w:bidi="ar-DZ"/>
        </w:rPr>
        <w:t xml:space="preserve">ir et al., </w:t>
      </w:r>
      <w:proofErr w:type="spellStart"/>
      <w:r w:rsidRPr="003F45BB">
        <w:rPr>
          <w:rFonts w:eastAsia="MS Mincho"/>
          <w:lang w:eastAsia="ja-JP" w:bidi="ar-DZ"/>
        </w:rPr>
        <w:t>InPress</w:t>
      </w:r>
      <w:proofErr w:type="spellEnd"/>
      <w:r w:rsidRPr="003F45BB">
        <w:rPr>
          <w:rFonts w:eastAsia="MS Mincho"/>
          <w:lang w:eastAsia="ja-JP" w:bidi="ar-DZ"/>
        </w:rPr>
        <w:t>).</w:t>
      </w:r>
    </w:p>
    <w:p w14:paraId="34580C47" w14:textId="23BEEC2C"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i/>
          <w:iCs/>
          <w:lang w:eastAsia="ja-JP" w:bidi="ar-DZ"/>
        </w:rPr>
        <w:t>Cooling requirements for blockchain</w:t>
      </w:r>
      <w:r w:rsidRPr="003F45BB">
        <w:rPr>
          <w:rFonts w:eastAsia="MS Mincho"/>
          <w:lang w:eastAsia="ja-JP" w:bidi="ar-DZ"/>
        </w:rPr>
        <w:t xml:space="preserve"> is another aspect that requires energy. According to a study by Hileman and </w:t>
      </w:r>
      <w:proofErr w:type="spellStart"/>
      <w:r w:rsidRPr="003F45BB">
        <w:rPr>
          <w:rFonts w:eastAsia="MS Mincho"/>
          <w:lang w:eastAsia="ja-JP" w:bidi="ar-DZ"/>
        </w:rPr>
        <w:t>Rauchs</w:t>
      </w:r>
      <w:proofErr w:type="spellEnd"/>
      <w:r w:rsidRPr="003F45BB">
        <w:rPr>
          <w:rFonts w:eastAsia="MS Mincho"/>
          <w:lang w:eastAsia="ja-JP" w:bidi="ar-DZ"/>
        </w:rPr>
        <w:t xml:space="preserve"> that took place in 2017 with 48 miners</w:t>
      </w:r>
      <w:r w:rsidRPr="003F45BB">
        <w:rPr>
          <w:rFonts w:eastAsia="MS Mincho"/>
          <w:vertAlign w:val="superscript"/>
          <w:lang w:eastAsia="ja-JP" w:bidi="ar-DZ"/>
        </w:rPr>
        <w:t>6</w:t>
      </w:r>
      <w:r w:rsidRPr="003F45BB">
        <w:rPr>
          <w:rFonts w:eastAsia="MS Mincho"/>
          <w:lang w:eastAsia="ja-JP" w:bidi="ar-DZ"/>
        </w:rPr>
        <w:t xml:space="preserve">, 11 of these devices were developed for large mining operations and these contributed more than half of the global bitcoin hash rate. These machines generate a huge amount of heat, so additional energy demand was generated for cooling. The blockchain process in general requires cooling technology in indoor operations with </w:t>
      </w:r>
      <w:r w:rsidR="0007179A" w:rsidRPr="003F45BB">
        <w:rPr>
          <w:rFonts w:eastAsia="MS Mincho"/>
          <w:lang w:eastAsia="ja-JP" w:bidi="ar-DZ"/>
        </w:rPr>
        <w:t xml:space="preserve">a </w:t>
      </w:r>
      <w:r w:rsidRPr="003F45BB">
        <w:rPr>
          <w:rFonts w:eastAsia="MS Mincho"/>
          <w:lang w:eastAsia="ja-JP" w:bidi="ar-DZ"/>
        </w:rPr>
        <w:t xml:space="preserve">lack of power usage effectiveness (PUE). </w:t>
      </w:r>
    </w:p>
    <w:p w14:paraId="30DBC7BA" w14:textId="69E9EE91"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i/>
          <w:iCs/>
          <w:lang w:eastAsia="ja-JP" w:bidi="ar-DZ"/>
        </w:rPr>
        <w:t>Storage of data</w:t>
      </w:r>
      <w:r w:rsidRPr="003F45BB">
        <w:rPr>
          <w:rFonts w:eastAsia="MS Mincho"/>
          <w:lang w:eastAsia="ja-JP" w:bidi="ar-DZ"/>
        </w:rPr>
        <w:t xml:space="preserve"> on blockchain also consumes a lot of energy which indicates that </w:t>
      </w:r>
      <w:r w:rsidR="0007179A" w:rsidRPr="003F45BB">
        <w:rPr>
          <w:rFonts w:eastAsia="MS Mincho"/>
          <w:lang w:eastAsia="ja-JP" w:bidi="ar-DZ"/>
        </w:rPr>
        <w:t xml:space="preserve">those </w:t>
      </w:r>
      <w:r w:rsidRPr="003F45BB">
        <w:rPr>
          <w:rFonts w:eastAsia="MS Mincho"/>
          <w:lang w:eastAsia="ja-JP" w:bidi="ar-DZ"/>
        </w:rPr>
        <w:t xml:space="preserve">who want to transact directly on a blockchain would have a high energy cost. </w:t>
      </w:r>
    </w:p>
    <w:p w14:paraId="7A89EC6E" w14:textId="12457717" w:rsidR="004646F1" w:rsidRPr="00285310" w:rsidRDefault="004646F1" w:rsidP="00DD753D">
      <w:pPr>
        <w:pStyle w:val="TableNoTitle0"/>
        <w:rPr>
          <w:lang w:bidi="ar-DZ"/>
        </w:rPr>
      </w:pPr>
      <w:bookmarkStart w:id="75" w:name="_Toc68095476"/>
      <w:r w:rsidRPr="00285310">
        <w:rPr>
          <w:lang w:bidi="ar-DZ"/>
        </w:rPr>
        <w:t>Table 3</w:t>
      </w:r>
      <w:r w:rsidR="00DD753D" w:rsidRPr="003F45BB">
        <w:rPr>
          <w:lang w:bidi="ar-DZ"/>
        </w:rPr>
        <w:t xml:space="preserve"> –</w:t>
      </w:r>
      <w:r w:rsidRPr="00285310">
        <w:rPr>
          <w:lang w:bidi="ar-DZ"/>
        </w:rPr>
        <w:t xml:space="preserve"> </w:t>
      </w:r>
      <w:r w:rsidR="00DD753D" w:rsidRPr="00285310">
        <w:rPr>
          <w:lang w:bidi="ar-DZ"/>
        </w:rPr>
        <w:t xml:space="preserve">Machines </w:t>
      </w:r>
      <w:r w:rsidRPr="00285310">
        <w:rPr>
          <w:lang w:bidi="ar-DZ"/>
        </w:rPr>
        <w:t>based on ASICS miners</w:t>
      </w:r>
      <w:r w:rsidRPr="00285310">
        <w:rPr>
          <w:vertAlign w:val="superscript"/>
          <w:lang w:bidi="ar-DZ"/>
        </w:rPr>
        <w:t>6</w:t>
      </w:r>
      <w:bookmarkEnd w:id="75"/>
    </w:p>
    <w:tbl>
      <w:tblPr>
        <w:tblStyle w:val="TableGrid"/>
        <w:tblW w:w="0" w:type="auto"/>
        <w:tblLook w:val="04A0" w:firstRow="1" w:lastRow="0" w:firstColumn="1" w:lastColumn="0" w:noHBand="0" w:noVBand="1"/>
      </w:tblPr>
      <w:tblGrid>
        <w:gridCol w:w="2400"/>
        <w:gridCol w:w="2255"/>
        <w:gridCol w:w="1985"/>
        <w:gridCol w:w="2953"/>
      </w:tblGrid>
      <w:tr w:rsidR="004646F1" w:rsidRPr="00285310" w14:paraId="5987E45F" w14:textId="77777777" w:rsidTr="00DD753D">
        <w:tc>
          <w:tcPr>
            <w:tcW w:w="2400" w:type="dxa"/>
          </w:tcPr>
          <w:p w14:paraId="18402B34" w14:textId="77777777" w:rsidR="004646F1" w:rsidRPr="003F45BB" w:rsidRDefault="004646F1" w:rsidP="00DD753D">
            <w:pPr>
              <w:pStyle w:val="Tablehead"/>
              <w:rPr>
                <w:lang w:eastAsia="ja-JP" w:bidi="ar-DZ"/>
              </w:rPr>
            </w:pPr>
            <w:r w:rsidRPr="003F45BB">
              <w:rPr>
                <w:lang w:eastAsia="ja-JP" w:bidi="ar-DZ"/>
              </w:rPr>
              <w:t>Device/Miner</w:t>
            </w:r>
          </w:p>
        </w:tc>
        <w:tc>
          <w:tcPr>
            <w:tcW w:w="2255" w:type="dxa"/>
          </w:tcPr>
          <w:p w14:paraId="70C62B73" w14:textId="77777777" w:rsidR="004646F1" w:rsidRPr="003F45BB" w:rsidRDefault="004646F1" w:rsidP="00DD753D">
            <w:pPr>
              <w:pStyle w:val="Tablehead"/>
              <w:rPr>
                <w:lang w:eastAsia="ja-JP" w:bidi="ar-DZ"/>
              </w:rPr>
            </w:pPr>
            <w:proofErr w:type="spellStart"/>
            <w:r w:rsidRPr="003F45BB">
              <w:rPr>
                <w:lang w:eastAsia="ja-JP" w:bidi="ar-DZ"/>
              </w:rPr>
              <w:t>Hashrate</w:t>
            </w:r>
            <w:proofErr w:type="spellEnd"/>
            <w:r w:rsidRPr="003F45BB">
              <w:rPr>
                <w:lang w:eastAsia="ja-JP" w:bidi="ar-DZ"/>
              </w:rPr>
              <w:t xml:space="preserve"> (TH/s)</w:t>
            </w:r>
          </w:p>
        </w:tc>
        <w:tc>
          <w:tcPr>
            <w:tcW w:w="1985" w:type="dxa"/>
          </w:tcPr>
          <w:p w14:paraId="7D7DD881" w14:textId="4111670C" w:rsidR="004646F1" w:rsidRPr="003F45BB" w:rsidRDefault="004646F1" w:rsidP="00850415">
            <w:pPr>
              <w:pStyle w:val="Tablehead"/>
              <w:rPr>
                <w:lang w:eastAsia="ja-JP" w:bidi="ar-DZ"/>
              </w:rPr>
            </w:pPr>
            <w:r w:rsidRPr="003F45BB">
              <w:rPr>
                <w:lang w:eastAsia="ja-JP" w:bidi="ar-DZ"/>
              </w:rPr>
              <w:t xml:space="preserve">Energy </w:t>
            </w:r>
            <w:r w:rsidR="0007179A" w:rsidRPr="003F45BB">
              <w:rPr>
                <w:lang w:eastAsia="ja-JP" w:bidi="ar-DZ"/>
              </w:rPr>
              <w:t>u</w:t>
            </w:r>
            <w:r w:rsidRPr="003F45BB">
              <w:rPr>
                <w:lang w:eastAsia="ja-JP" w:bidi="ar-DZ"/>
              </w:rPr>
              <w:t>se (W)</w:t>
            </w:r>
          </w:p>
        </w:tc>
        <w:tc>
          <w:tcPr>
            <w:tcW w:w="2953" w:type="dxa"/>
          </w:tcPr>
          <w:p w14:paraId="5FE7C545" w14:textId="77777777" w:rsidR="004646F1" w:rsidRPr="003F45BB" w:rsidRDefault="004646F1" w:rsidP="00DD753D">
            <w:pPr>
              <w:pStyle w:val="Tablehead"/>
              <w:rPr>
                <w:lang w:eastAsia="ja-JP" w:bidi="ar-DZ"/>
              </w:rPr>
            </w:pPr>
            <w:r w:rsidRPr="003F45BB">
              <w:rPr>
                <w:lang w:eastAsia="ja-JP" w:bidi="ar-DZ"/>
              </w:rPr>
              <w:t>Energy efficiency (J/GH)</w:t>
            </w:r>
          </w:p>
        </w:tc>
      </w:tr>
      <w:tr w:rsidR="004646F1" w:rsidRPr="00285310" w14:paraId="3DE111C0" w14:textId="77777777" w:rsidTr="00DD753D">
        <w:tc>
          <w:tcPr>
            <w:tcW w:w="2400" w:type="dxa"/>
          </w:tcPr>
          <w:p w14:paraId="4D50F776" w14:textId="77777777" w:rsidR="004646F1" w:rsidRPr="003F45BB" w:rsidRDefault="004646F1" w:rsidP="00570D7E">
            <w:pPr>
              <w:pStyle w:val="Tabletext"/>
              <w:spacing w:before="20" w:after="20"/>
              <w:rPr>
                <w:lang w:eastAsia="ja-JP" w:bidi="ar-DZ"/>
              </w:rPr>
            </w:pPr>
            <w:proofErr w:type="spellStart"/>
            <w:r w:rsidRPr="003F45BB">
              <w:rPr>
                <w:lang w:eastAsia="zh-CN"/>
              </w:rPr>
              <w:t>Antminer</w:t>
            </w:r>
            <w:proofErr w:type="spellEnd"/>
            <w:r w:rsidRPr="003F45BB">
              <w:rPr>
                <w:lang w:eastAsia="zh-CN"/>
              </w:rPr>
              <w:t xml:space="preserve"> S9 </w:t>
            </w:r>
          </w:p>
        </w:tc>
        <w:tc>
          <w:tcPr>
            <w:tcW w:w="2255" w:type="dxa"/>
          </w:tcPr>
          <w:p w14:paraId="363259BC" w14:textId="3B6ABC89" w:rsidR="004646F1" w:rsidRPr="003F45BB" w:rsidRDefault="004646F1" w:rsidP="00570D7E">
            <w:pPr>
              <w:pStyle w:val="Tabletext"/>
              <w:spacing w:before="20" w:after="20"/>
              <w:jc w:val="center"/>
              <w:rPr>
                <w:lang w:eastAsia="ja-JP" w:bidi="ar-DZ"/>
              </w:rPr>
            </w:pPr>
            <w:r w:rsidRPr="003F45BB">
              <w:rPr>
                <w:lang w:eastAsia="zh-CN"/>
              </w:rPr>
              <w:t>14</w:t>
            </w:r>
          </w:p>
        </w:tc>
        <w:tc>
          <w:tcPr>
            <w:tcW w:w="1985" w:type="dxa"/>
          </w:tcPr>
          <w:p w14:paraId="44A96267" w14:textId="08CFA5E5" w:rsidR="004646F1" w:rsidRPr="003F45BB" w:rsidRDefault="004646F1" w:rsidP="00570D7E">
            <w:pPr>
              <w:pStyle w:val="Tabletext"/>
              <w:spacing w:before="20" w:after="20"/>
              <w:jc w:val="center"/>
              <w:rPr>
                <w:lang w:eastAsia="ja-JP" w:bidi="ar-DZ"/>
              </w:rPr>
            </w:pPr>
            <w:r w:rsidRPr="003F45BB">
              <w:rPr>
                <w:lang w:eastAsia="zh-CN"/>
              </w:rPr>
              <w:t>1372</w:t>
            </w:r>
          </w:p>
        </w:tc>
        <w:tc>
          <w:tcPr>
            <w:tcW w:w="2953" w:type="dxa"/>
          </w:tcPr>
          <w:p w14:paraId="3130F2D8" w14:textId="77777777" w:rsidR="004646F1" w:rsidRPr="003F45BB" w:rsidRDefault="004646F1" w:rsidP="00570D7E">
            <w:pPr>
              <w:pStyle w:val="Tabletext"/>
              <w:spacing w:before="20" w:after="20"/>
              <w:jc w:val="center"/>
              <w:rPr>
                <w:lang w:eastAsia="ja-JP" w:bidi="ar-DZ"/>
              </w:rPr>
            </w:pPr>
            <w:r w:rsidRPr="003F45BB">
              <w:rPr>
                <w:lang w:eastAsia="zh-CN"/>
              </w:rPr>
              <w:t>0.098</w:t>
            </w:r>
          </w:p>
        </w:tc>
      </w:tr>
      <w:tr w:rsidR="004646F1" w:rsidRPr="00285310" w14:paraId="5C64F9D1" w14:textId="77777777" w:rsidTr="00DD753D">
        <w:tc>
          <w:tcPr>
            <w:tcW w:w="2400" w:type="dxa"/>
          </w:tcPr>
          <w:p w14:paraId="7E72BEF3" w14:textId="77777777" w:rsidR="004646F1" w:rsidRPr="003F45BB" w:rsidRDefault="004646F1" w:rsidP="00570D7E">
            <w:pPr>
              <w:pStyle w:val="Tabletext"/>
              <w:spacing w:before="20" w:after="20"/>
              <w:rPr>
                <w:lang w:eastAsia="ja-JP" w:bidi="ar-DZ"/>
              </w:rPr>
            </w:pPr>
            <w:proofErr w:type="spellStart"/>
            <w:r w:rsidRPr="003F45BB">
              <w:rPr>
                <w:lang w:eastAsia="zh-CN"/>
              </w:rPr>
              <w:t>AvalonMiner</w:t>
            </w:r>
            <w:proofErr w:type="spellEnd"/>
            <w:r w:rsidRPr="003F45BB">
              <w:rPr>
                <w:lang w:eastAsia="zh-CN"/>
              </w:rPr>
              <w:t xml:space="preserve"> 821 </w:t>
            </w:r>
          </w:p>
        </w:tc>
        <w:tc>
          <w:tcPr>
            <w:tcW w:w="2255" w:type="dxa"/>
          </w:tcPr>
          <w:p w14:paraId="13146611" w14:textId="211BF8AB" w:rsidR="004646F1" w:rsidRPr="003F45BB" w:rsidRDefault="004646F1" w:rsidP="00570D7E">
            <w:pPr>
              <w:pStyle w:val="Tabletext"/>
              <w:spacing w:before="20" w:after="20"/>
              <w:jc w:val="center"/>
              <w:rPr>
                <w:lang w:eastAsia="ja-JP" w:bidi="ar-DZ"/>
              </w:rPr>
            </w:pPr>
            <w:r w:rsidRPr="003F45BB">
              <w:rPr>
                <w:lang w:eastAsia="zh-CN"/>
              </w:rPr>
              <w:t>11</w:t>
            </w:r>
          </w:p>
        </w:tc>
        <w:tc>
          <w:tcPr>
            <w:tcW w:w="1985" w:type="dxa"/>
          </w:tcPr>
          <w:p w14:paraId="109C6256" w14:textId="491F6D9F" w:rsidR="004646F1" w:rsidRPr="003F45BB" w:rsidRDefault="004646F1" w:rsidP="00570D7E">
            <w:pPr>
              <w:pStyle w:val="Tabletext"/>
              <w:spacing w:before="20" w:after="20"/>
              <w:jc w:val="center"/>
              <w:rPr>
                <w:lang w:eastAsia="ja-JP" w:bidi="ar-DZ"/>
              </w:rPr>
            </w:pPr>
            <w:r w:rsidRPr="003F45BB">
              <w:rPr>
                <w:lang w:eastAsia="zh-CN"/>
              </w:rPr>
              <w:t>1200</w:t>
            </w:r>
          </w:p>
        </w:tc>
        <w:tc>
          <w:tcPr>
            <w:tcW w:w="2953" w:type="dxa"/>
          </w:tcPr>
          <w:p w14:paraId="5A752DA5" w14:textId="77777777" w:rsidR="004646F1" w:rsidRPr="003F45BB" w:rsidRDefault="004646F1" w:rsidP="00570D7E">
            <w:pPr>
              <w:pStyle w:val="Tabletext"/>
              <w:spacing w:before="20" w:after="20"/>
              <w:jc w:val="center"/>
              <w:rPr>
                <w:lang w:eastAsia="ja-JP" w:bidi="ar-DZ"/>
              </w:rPr>
            </w:pPr>
            <w:r w:rsidRPr="003F45BB">
              <w:rPr>
                <w:lang w:eastAsia="zh-CN"/>
              </w:rPr>
              <w:t>0.109</w:t>
            </w:r>
          </w:p>
        </w:tc>
      </w:tr>
      <w:tr w:rsidR="004646F1" w:rsidRPr="00285310" w14:paraId="721F83E1" w14:textId="77777777" w:rsidTr="00DD753D">
        <w:tc>
          <w:tcPr>
            <w:tcW w:w="2400" w:type="dxa"/>
          </w:tcPr>
          <w:p w14:paraId="28D0AFD4" w14:textId="77777777" w:rsidR="004646F1" w:rsidRPr="003F45BB" w:rsidRDefault="004646F1" w:rsidP="00570D7E">
            <w:pPr>
              <w:pStyle w:val="Tabletext"/>
              <w:spacing w:before="20" w:after="20"/>
              <w:rPr>
                <w:lang w:eastAsia="ja-JP" w:bidi="ar-DZ"/>
              </w:rPr>
            </w:pPr>
            <w:proofErr w:type="spellStart"/>
            <w:r w:rsidRPr="003F45BB">
              <w:rPr>
                <w:lang w:eastAsia="zh-CN"/>
              </w:rPr>
              <w:t>Bitfury</w:t>
            </w:r>
            <w:proofErr w:type="spellEnd"/>
            <w:r w:rsidRPr="003F45BB">
              <w:rPr>
                <w:lang w:eastAsia="zh-CN"/>
              </w:rPr>
              <w:t xml:space="preserve"> B8 Black </w:t>
            </w:r>
          </w:p>
        </w:tc>
        <w:tc>
          <w:tcPr>
            <w:tcW w:w="2255" w:type="dxa"/>
          </w:tcPr>
          <w:p w14:paraId="68F616E1" w14:textId="55BD3AC3" w:rsidR="004646F1" w:rsidRPr="003F45BB" w:rsidRDefault="004646F1" w:rsidP="00570D7E">
            <w:pPr>
              <w:pStyle w:val="Tabletext"/>
              <w:spacing w:before="20" w:after="20"/>
              <w:jc w:val="center"/>
              <w:rPr>
                <w:lang w:eastAsia="ja-JP" w:bidi="ar-DZ"/>
              </w:rPr>
            </w:pPr>
            <w:r w:rsidRPr="003F45BB">
              <w:rPr>
                <w:lang w:eastAsia="zh-CN"/>
              </w:rPr>
              <w:t>55</w:t>
            </w:r>
          </w:p>
        </w:tc>
        <w:tc>
          <w:tcPr>
            <w:tcW w:w="1985" w:type="dxa"/>
          </w:tcPr>
          <w:p w14:paraId="43D89ECA" w14:textId="5784280D" w:rsidR="004646F1" w:rsidRPr="003F45BB" w:rsidRDefault="004646F1" w:rsidP="00570D7E">
            <w:pPr>
              <w:pStyle w:val="Tabletext"/>
              <w:spacing w:before="20" w:after="20"/>
              <w:jc w:val="center"/>
              <w:rPr>
                <w:lang w:eastAsia="ja-JP" w:bidi="ar-DZ"/>
              </w:rPr>
            </w:pPr>
            <w:r w:rsidRPr="003F45BB">
              <w:rPr>
                <w:lang w:eastAsia="zh-CN"/>
              </w:rPr>
              <w:t>5600</w:t>
            </w:r>
          </w:p>
        </w:tc>
        <w:tc>
          <w:tcPr>
            <w:tcW w:w="2953" w:type="dxa"/>
          </w:tcPr>
          <w:p w14:paraId="6850782F" w14:textId="77777777" w:rsidR="004646F1" w:rsidRPr="003F45BB" w:rsidRDefault="004646F1" w:rsidP="00570D7E">
            <w:pPr>
              <w:pStyle w:val="Tabletext"/>
              <w:spacing w:before="20" w:after="20"/>
              <w:jc w:val="center"/>
              <w:rPr>
                <w:lang w:eastAsia="ja-JP" w:bidi="ar-DZ"/>
              </w:rPr>
            </w:pPr>
            <w:r w:rsidRPr="003F45BB">
              <w:rPr>
                <w:lang w:eastAsia="zh-CN"/>
              </w:rPr>
              <w:t>0.11</w:t>
            </w:r>
          </w:p>
        </w:tc>
      </w:tr>
      <w:tr w:rsidR="004646F1" w:rsidRPr="00285310" w14:paraId="45BD1024" w14:textId="77777777" w:rsidTr="00DD753D">
        <w:tc>
          <w:tcPr>
            <w:tcW w:w="2400" w:type="dxa"/>
          </w:tcPr>
          <w:p w14:paraId="3E1342A7" w14:textId="77777777" w:rsidR="004646F1" w:rsidRPr="003F45BB" w:rsidRDefault="004646F1" w:rsidP="00570D7E">
            <w:pPr>
              <w:pStyle w:val="Tabletext"/>
              <w:spacing w:before="20" w:after="20"/>
              <w:rPr>
                <w:lang w:eastAsia="ja-JP" w:bidi="ar-DZ"/>
              </w:rPr>
            </w:pPr>
            <w:proofErr w:type="spellStart"/>
            <w:r w:rsidRPr="003F45BB">
              <w:rPr>
                <w:lang w:eastAsia="zh-CN"/>
              </w:rPr>
              <w:t>Antminer</w:t>
            </w:r>
            <w:proofErr w:type="spellEnd"/>
            <w:r w:rsidRPr="003F45BB">
              <w:rPr>
                <w:lang w:eastAsia="zh-CN"/>
              </w:rPr>
              <w:t xml:space="preserve"> T9 </w:t>
            </w:r>
          </w:p>
        </w:tc>
        <w:tc>
          <w:tcPr>
            <w:tcW w:w="2255" w:type="dxa"/>
          </w:tcPr>
          <w:p w14:paraId="03F0DA83" w14:textId="04015311" w:rsidR="004646F1" w:rsidRPr="003F45BB" w:rsidRDefault="004646F1" w:rsidP="00570D7E">
            <w:pPr>
              <w:pStyle w:val="Tabletext"/>
              <w:spacing w:before="20" w:after="20"/>
              <w:jc w:val="center"/>
              <w:rPr>
                <w:lang w:eastAsia="ja-JP" w:bidi="ar-DZ"/>
              </w:rPr>
            </w:pPr>
            <w:r w:rsidRPr="003F45BB">
              <w:rPr>
                <w:lang w:eastAsia="zh-CN"/>
              </w:rPr>
              <w:t>12.5</w:t>
            </w:r>
          </w:p>
        </w:tc>
        <w:tc>
          <w:tcPr>
            <w:tcW w:w="1985" w:type="dxa"/>
          </w:tcPr>
          <w:p w14:paraId="49FB7EE6" w14:textId="41DC6C92" w:rsidR="004646F1" w:rsidRPr="003F45BB" w:rsidRDefault="004646F1" w:rsidP="00570D7E">
            <w:pPr>
              <w:pStyle w:val="Tabletext"/>
              <w:spacing w:before="20" w:after="20"/>
              <w:jc w:val="center"/>
              <w:rPr>
                <w:lang w:eastAsia="ja-JP" w:bidi="ar-DZ"/>
              </w:rPr>
            </w:pPr>
            <w:r w:rsidRPr="003F45BB">
              <w:rPr>
                <w:lang w:eastAsia="zh-CN"/>
              </w:rPr>
              <w:t>1576</w:t>
            </w:r>
          </w:p>
        </w:tc>
        <w:tc>
          <w:tcPr>
            <w:tcW w:w="2953" w:type="dxa"/>
          </w:tcPr>
          <w:p w14:paraId="504016F2" w14:textId="77777777" w:rsidR="004646F1" w:rsidRPr="003F45BB" w:rsidRDefault="004646F1" w:rsidP="00570D7E">
            <w:pPr>
              <w:pStyle w:val="Tabletext"/>
              <w:spacing w:before="20" w:after="20"/>
              <w:jc w:val="center"/>
              <w:rPr>
                <w:lang w:eastAsia="ja-JP" w:bidi="ar-DZ"/>
              </w:rPr>
            </w:pPr>
            <w:r w:rsidRPr="003F45BB">
              <w:rPr>
                <w:lang w:eastAsia="zh-CN"/>
              </w:rPr>
              <w:t>0.126</w:t>
            </w:r>
          </w:p>
        </w:tc>
      </w:tr>
      <w:tr w:rsidR="004646F1" w:rsidRPr="00285310" w14:paraId="57CBAC65" w14:textId="77777777" w:rsidTr="00DD753D">
        <w:tc>
          <w:tcPr>
            <w:tcW w:w="2400" w:type="dxa"/>
          </w:tcPr>
          <w:p w14:paraId="012100D6" w14:textId="77777777" w:rsidR="004646F1" w:rsidRPr="003F45BB" w:rsidRDefault="004646F1" w:rsidP="00570D7E">
            <w:pPr>
              <w:pStyle w:val="Tabletext"/>
              <w:spacing w:before="20" w:after="20"/>
              <w:rPr>
                <w:lang w:eastAsia="ja-JP" w:bidi="ar-DZ"/>
              </w:rPr>
            </w:pPr>
            <w:proofErr w:type="spellStart"/>
            <w:r w:rsidRPr="003F45BB">
              <w:rPr>
                <w:lang w:eastAsia="zh-CN"/>
              </w:rPr>
              <w:t>Antminer</w:t>
            </w:r>
            <w:proofErr w:type="spellEnd"/>
            <w:r w:rsidRPr="003F45BB">
              <w:rPr>
                <w:lang w:eastAsia="zh-CN"/>
              </w:rPr>
              <w:t xml:space="preserve"> T9+ </w:t>
            </w:r>
          </w:p>
        </w:tc>
        <w:tc>
          <w:tcPr>
            <w:tcW w:w="2255" w:type="dxa"/>
          </w:tcPr>
          <w:p w14:paraId="6A29B75B" w14:textId="403DFC20" w:rsidR="004646F1" w:rsidRPr="003F45BB" w:rsidRDefault="004646F1" w:rsidP="00570D7E">
            <w:pPr>
              <w:pStyle w:val="Tabletext"/>
              <w:spacing w:before="20" w:after="20"/>
              <w:jc w:val="center"/>
              <w:rPr>
                <w:lang w:eastAsia="ja-JP" w:bidi="ar-DZ"/>
              </w:rPr>
            </w:pPr>
            <w:r w:rsidRPr="003F45BB">
              <w:rPr>
                <w:lang w:eastAsia="zh-CN"/>
              </w:rPr>
              <w:t>10.5</w:t>
            </w:r>
          </w:p>
        </w:tc>
        <w:tc>
          <w:tcPr>
            <w:tcW w:w="1985" w:type="dxa"/>
          </w:tcPr>
          <w:p w14:paraId="5D6BFEF1" w14:textId="24FE1E5C" w:rsidR="004646F1" w:rsidRPr="003F45BB" w:rsidRDefault="004646F1" w:rsidP="00570D7E">
            <w:pPr>
              <w:pStyle w:val="Tabletext"/>
              <w:spacing w:before="20" w:after="20"/>
              <w:jc w:val="center"/>
              <w:rPr>
                <w:lang w:eastAsia="ja-JP" w:bidi="ar-DZ"/>
              </w:rPr>
            </w:pPr>
            <w:r w:rsidRPr="003F45BB">
              <w:rPr>
                <w:lang w:eastAsia="zh-CN"/>
              </w:rPr>
              <w:t>1332</w:t>
            </w:r>
          </w:p>
        </w:tc>
        <w:tc>
          <w:tcPr>
            <w:tcW w:w="2953" w:type="dxa"/>
          </w:tcPr>
          <w:p w14:paraId="13204389" w14:textId="77777777" w:rsidR="004646F1" w:rsidRPr="003F45BB" w:rsidRDefault="004646F1" w:rsidP="00570D7E">
            <w:pPr>
              <w:pStyle w:val="Tabletext"/>
              <w:spacing w:before="20" w:after="20"/>
              <w:jc w:val="center"/>
              <w:rPr>
                <w:lang w:eastAsia="ja-JP" w:bidi="ar-DZ"/>
              </w:rPr>
            </w:pPr>
            <w:r w:rsidRPr="003F45BB">
              <w:rPr>
                <w:lang w:eastAsia="zh-CN"/>
              </w:rPr>
              <w:t>0.127</w:t>
            </w:r>
          </w:p>
        </w:tc>
      </w:tr>
      <w:tr w:rsidR="004646F1" w:rsidRPr="00285310" w14:paraId="3D73D3AD" w14:textId="77777777" w:rsidTr="00DD753D">
        <w:tc>
          <w:tcPr>
            <w:tcW w:w="2400" w:type="dxa"/>
          </w:tcPr>
          <w:p w14:paraId="3BA17F6D" w14:textId="77777777" w:rsidR="004646F1" w:rsidRPr="003F45BB" w:rsidRDefault="004646F1" w:rsidP="00570D7E">
            <w:pPr>
              <w:pStyle w:val="Tabletext"/>
              <w:spacing w:before="20" w:after="20"/>
              <w:rPr>
                <w:lang w:eastAsia="ja-JP" w:bidi="ar-DZ"/>
              </w:rPr>
            </w:pPr>
            <w:proofErr w:type="spellStart"/>
            <w:r w:rsidRPr="003F45BB">
              <w:rPr>
                <w:lang w:eastAsia="zh-CN"/>
              </w:rPr>
              <w:t>Bitfury</w:t>
            </w:r>
            <w:proofErr w:type="spellEnd"/>
            <w:r w:rsidRPr="003F45BB">
              <w:rPr>
                <w:lang w:eastAsia="zh-CN"/>
              </w:rPr>
              <w:t xml:space="preserve"> B8 </w:t>
            </w:r>
          </w:p>
        </w:tc>
        <w:tc>
          <w:tcPr>
            <w:tcW w:w="2255" w:type="dxa"/>
          </w:tcPr>
          <w:p w14:paraId="3DA23F2E" w14:textId="43DF74E1" w:rsidR="004646F1" w:rsidRPr="003F45BB" w:rsidRDefault="004646F1" w:rsidP="00570D7E">
            <w:pPr>
              <w:pStyle w:val="Tabletext"/>
              <w:spacing w:before="20" w:after="20"/>
              <w:jc w:val="center"/>
              <w:rPr>
                <w:lang w:eastAsia="ja-JP" w:bidi="ar-DZ"/>
              </w:rPr>
            </w:pPr>
            <w:r w:rsidRPr="003F45BB">
              <w:rPr>
                <w:lang w:eastAsia="zh-CN"/>
              </w:rPr>
              <w:t>47</w:t>
            </w:r>
          </w:p>
        </w:tc>
        <w:tc>
          <w:tcPr>
            <w:tcW w:w="1985" w:type="dxa"/>
          </w:tcPr>
          <w:p w14:paraId="145EA599" w14:textId="6E93C430" w:rsidR="004646F1" w:rsidRPr="003F45BB" w:rsidRDefault="004646F1" w:rsidP="00570D7E">
            <w:pPr>
              <w:pStyle w:val="Tabletext"/>
              <w:spacing w:before="20" w:after="20"/>
              <w:jc w:val="center"/>
              <w:rPr>
                <w:lang w:eastAsia="ja-JP" w:bidi="ar-DZ"/>
              </w:rPr>
            </w:pPr>
            <w:r w:rsidRPr="003F45BB">
              <w:rPr>
                <w:lang w:eastAsia="zh-CN"/>
              </w:rPr>
              <w:t>6400</w:t>
            </w:r>
          </w:p>
        </w:tc>
        <w:tc>
          <w:tcPr>
            <w:tcW w:w="2953" w:type="dxa"/>
          </w:tcPr>
          <w:p w14:paraId="0E03A8EA" w14:textId="77777777" w:rsidR="004646F1" w:rsidRPr="003F45BB" w:rsidRDefault="004646F1" w:rsidP="00570D7E">
            <w:pPr>
              <w:pStyle w:val="Tabletext"/>
              <w:spacing w:before="20" w:after="20"/>
              <w:jc w:val="center"/>
              <w:rPr>
                <w:lang w:eastAsia="ja-JP" w:bidi="ar-DZ"/>
              </w:rPr>
            </w:pPr>
            <w:r w:rsidRPr="003F45BB">
              <w:rPr>
                <w:lang w:eastAsia="zh-CN"/>
              </w:rPr>
              <w:t>0.13</w:t>
            </w:r>
          </w:p>
        </w:tc>
      </w:tr>
      <w:tr w:rsidR="004646F1" w:rsidRPr="00285310" w14:paraId="6A5C6AD1" w14:textId="77777777" w:rsidTr="00DD753D">
        <w:tc>
          <w:tcPr>
            <w:tcW w:w="2400" w:type="dxa"/>
          </w:tcPr>
          <w:p w14:paraId="1F8C764E" w14:textId="77777777" w:rsidR="004646F1" w:rsidRPr="003F45BB" w:rsidRDefault="004646F1" w:rsidP="00570D7E">
            <w:pPr>
              <w:pStyle w:val="Tabletext"/>
              <w:spacing w:before="20" w:after="20"/>
              <w:rPr>
                <w:lang w:eastAsia="ja-JP" w:bidi="ar-DZ"/>
              </w:rPr>
            </w:pPr>
            <w:proofErr w:type="spellStart"/>
            <w:r w:rsidRPr="003F45BB">
              <w:rPr>
                <w:lang w:eastAsia="zh-CN"/>
              </w:rPr>
              <w:t>AvalonMiner</w:t>
            </w:r>
            <w:proofErr w:type="spellEnd"/>
            <w:r w:rsidRPr="003F45BB">
              <w:rPr>
                <w:lang w:eastAsia="zh-CN"/>
              </w:rPr>
              <w:t xml:space="preserve"> 761 </w:t>
            </w:r>
          </w:p>
        </w:tc>
        <w:tc>
          <w:tcPr>
            <w:tcW w:w="2255" w:type="dxa"/>
          </w:tcPr>
          <w:p w14:paraId="6AA35BBC" w14:textId="35DA4738" w:rsidR="004646F1" w:rsidRPr="003F45BB" w:rsidRDefault="004646F1" w:rsidP="00570D7E">
            <w:pPr>
              <w:pStyle w:val="Tabletext"/>
              <w:spacing w:before="20" w:after="20"/>
              <w:jc w:val="center"/>
              <w:rPr>
                <w:lang w:eastAsia="ja-JP" w:bidi="ar-DZ"/>
              </w:rPr>
            </w:pPr>
            <w:r w:rsidRPr="003F45BB">
              <w:rPr>
                <w:lang w:eastAsia="zh-CN"/>
              </w:rPr>
              <w:t>8.8</w:t>
            </w:r>
          </w:p>
        </w:tc>
        <w:tc>
          <w:tcPr>
            <w:tcW w:w="1985" w:type="dxa"/>
          </w:tcPr>
          <w:p w14:paraId="18032D7E" w14:textId="11EB0AD6" w:rsidR="004646F1" w:rsidRPr="003F45BB" w:rsidRDefault="004646F1" w:rsidP="00570D7E">
            <w:pPr>
              <w:pStyle w:val="Tabletext"/>
              <w:spacing w:before="20" w:after="20"/>
              <w:jc w:val="center"/>
              <w:rPr>
                <w:lang w:eastAsia="ja-JP" w:bidi="ar-DZ"/>
              </w:rPr>
            </w:pPr>
            <w:r w:rsidRPr="003F45BB">
              <w:rPr>
                <w:lang w:eastAsia="zh-CN"/>
              </w:rPr>
              <w:t>1320</w:t>
            </w:r>
          </w:p>
        </w:tc>
        <w:tc>
          <w:tcPr>
            <w:tcW w:w="2953" w:type="dxa"/>
          </w:tcPr>
          <w:p w14:paraId="4CF4E75B" w14:textId="77777777" w:rsidR="004646F1" w:rsidRPr="003F45BB" w:rsidRDefault="004646F1" w:rsidP="00570D7E">
            <w:pPr>
              <w:pStyle w:val="Tabletext"/>
              <w:spacing w:before="20" w:after="20"/>
              <w:jc w:val="center"/>
              <w:rPr>
                <w:lang w:eastAsia="ja-JP" w:bidi="ar-DZ"/>
              </w:rPr>
            </w:pPr>
            <w:r w:rsidRPr="003F45BB">
              <w:rPr>
                <w:lang w:eastAsia="zh-CN"/>
              </w:rPr>
              <w:t>0.15</w:t>
            </w:r>
          </w:p>
        </w:tc>
      </w:tr>
      <w:tr w:rsidR="004646F1" w:rsidRPr="00285310" w14:paraId="3D1D3E49" w14:textId="77777777" w:rsidTr="00DD753D">
        <w:tc>
          <w:tcPr>
            <w:tcW w:w="2400" w:type="dxa"/>
          </w:tcPr>
          <w:p w14:paraId="767ACF2E" w14:textId="77777777" w:rsidR="004646F1" w:rsidRPr="003F45BB" w:rsidRDefault="004646F1" w:rsidP="00570D7E">
            <w:pPr>
              <w:pStyle w:val="Tabletext"/>
              <w:spacing w:before="20" w:after="20"/>
              <w:rPr>
                <w:lang w:eastAsia="zh-CN"/>
              </w:rPr>
            </w:pPr>
            <w:proofErr w:type="spellStart"/>
            <w:r w:rsidRPr="003F45BB">
              <w:rPr>
                <w:lang w:eastAsia="zh-CN"/>
              </w:rPr>
              <w:t>AvalonMiner</w:t>
            </w:r>
            <w:proofErr w:type="spellEnd"/>
            <w:r w:rsidRPr="003F45BB">
              <w:rPr>
                <w:lang w:eastAsia="zh-CN"/>
              </w:rPr>
              <w:t xml:space="preserve"> 741 </w:t>
            </w:r>
          </w:p>
        </w:tc>
        <w:tc>
          <w:tcPr>
            <w:tcW w:w="2255" w:type="dxa"/>
          </w:tcPr>
          <w:p w14:paraId="606B1032" w14:textId="010B5EE8" w:rsidR="004646F1" w:rsidRPr="003F45BB" w:rsidRDefault="004646F1" w:rsidP="00570D7E">
            <w:pPr>
              <w:pStyle w:val="Tabletext"/>
              <w:spacing w:before="20" w:after="20"/>
              <w:jc w:val="center"/>
              <w:rPr>
                <w:lang w:eastAsia="zh-CN"/>
              </w:rPr>
            </w:pPr>
            <w:r w:rsidRPr="003F45BB">
              <w:rPr>
                <w:lang w:eastAsia="zh-CN"/>
              </w:rPr>
              <w:t>7.3</w:t>
            </w:r>
          </w:p>
        </w:tc>
        <w:tc>
          <w:tcPr>
            <w:tcW w:w="1985" w:type="dxa"/>
          </w:tcPr>
          <w:p w14:paraId="06592B01" w14:textId="2C448F5F" w:rsidR="004646F1" w:rsidRPr="003F45BB" w:rsidRDefault="004646F1" w:rsidP="00570D7E">
            <w:pPr>
              <w:pStyle w:val="Tabletext"/>
              <w:spacing w:before="20" w:after="20"/>
              <w:jc w:val="center"/>
              <w:rPr>
                <w:lang w:eastAsia="zh-CN"/>
              </w:rPr>
            </w:pPr>
            <w:r w:rsidRPr="003F45BB">
              <w:rPr>
                <w:lang w:eastAsia="zh-CN"/>
              </w:rPr>
              <w:t>1150</w:t>
            </w:r>
          </w:p>
        </w:tc>
        <w:tc>
          <w:tcPr>
            <w:tcW w:w="2953" w:type="dxa"/>
          </w:tcPr>
          <w:p w14:paraId="25D37ADD" w14:textId="77777777" w:rsidR="004646F1" w:rsidRPr="003F45BB" w:rsidRDefault="004646F1" w:rsidP="00570D7E">
            <w:pPr>
              <w:pStyle w:val="Tabletext"/>
              <w:spacing w:before="20" w:after="20"/>
              <w:jc w:val="center"/>
              <w:rPr>
                <w:lang w:eastAsia="zh-CN"/>
              </w:rPr>
            </w:pPr>
            <w:r w:rsidRPr="003F45BB">
              <w:rPr>
                <w:lang w:eastAsia="zh-CN"/>
              </w:rPr>
              <w:t>0.16</w:t>
            </w:r>
          </w:p>
        </w:tc>
      </w:tr>
      <w:tr w:rsidR="004646F1" w:rsidRPr="00285310" w14:paraId="468BC97D" w14:textId="77777777" w:rsidTr="00DD753D">
        <w:tc>
          <w:tcPr>
            <w:tcW w:w="2400" w:type="dxa"/>
          </w:tcPr>
          <w:p w14:paraId="25EB53BB" w14:textId="77777777" w:rsidR="004646F1" w:rsidRPr="003F45BB" w:rsidRDefault="004646F1" w:rsidP="00570D7E">
            <w:pPr>
              <w:pStyle w:val="Tabletext"/>
              <w:spacing w:before="20" w:after="20"/>
              <w:rPr>
                <w:lang w:eastAsia="zh-CN"/>
              </w:rPr>
            </w:pPr>
            <w:proofErr w:type="spellStart"/>
            <w:r w:rsidRPr="003F45BB">
              <w:rPr>
                <w:lang w:eastAsia="zh-CN"/>
              </w:rPr>
              <w:lastRenderedPageBreak/>
              <w:t>Antminer</w:t>
            </w:r>
            <w:proofErr w:type="spellEnd"/>
            <w:r w:rsidRPr="003F45BB">
              <w:rPr>
                <w:lang w:eastAsia="zh-CN"/>
              </w:rPr>
              <w:t xml:space="preserve"> V9 </w:t>
            </w:r>
          </w:p>
        </w:tc>
        <w:tc>
          <w:tcPr>
            <w:tcW w:w="2255" w:type="dxa"/>
          </w:tcPr>
          <w:p w14:paraId="4FF80546" w14:textId="5D3D05FB" w:rsidR="004646F1" w:rsidRPr="003F45BB" w:rsidRDefault="004646F1" w:rsidP="00570D7E">
            <w:pPr>
              <w:pStyle w:val="Tabletext"/>
              <w:spacing w:before="20" w:after="20"/>
              <w:jc w:val="center"/>
              <w:rPr>
                <w:lang w:eastAsia="zh-CN"/>
              </w:rPr>
            </w:pPr>
            <w:r w:rsidRPr="003F45BB">
              <w:rPr>
                <w:lang w:eastAsia="zh-CN"/>
              </w:rPr>
              <w:t>4</w:t>
            </w:r>
          </w:p>
        </w:tc>
        <w:tc>
          <w:tcPr>
            <w:tcW w:w="1985" w:type="dxa"/>
          </w:tcPr>
          <w:p w14:paraId="78EF2E2F" w14:textId="091B44B1" w:rsidR="004646F1" w:rsidRPr="003F45BB" w:rsidRDefault="004646F1" w:rsidP="00570D7E">
            <w:pPr>
              <w:pStyle w:val="Tabletext"/>
              <w:spacing w:before="20" w:after="20"/>
              <w:jc w:val="center"/>
              <w:rPr>
                <w:lang w:eastAsia="zh-CN"/>
              </w:rPr>
            </w:pPr>
            <w:r w:rsidRPr="003F45BB">
              <w:rPr>
                <w:lang w:eastAsia="zh-CN"/>
              </w:rPr>
              <w:t>1027</w:t>
            </w:r>
          </w:p>
        </w:tc>
        <w:tc>
          <w:tcPr>
            <w:tcW w:w="2953" w:type="dxa"/>
          </w:tcPr>
          <w:p w14:paraId="0ACBC686" w14:textId="77777777" w:rsidR="004646F1" w:rsidRPr="003F45BB" w:rsidRDefault="004646F1" w:rsidP="00570D7E">
            <w:pPr>
              <w:pStyle w:val="Tabletext"/>
              <w:spacing w:before="20" w:after="20"/>
              <w:jc w:val="center"/>
              <w:rPr>
                <w:lang w:eastAsia="zh-CN"/>
              </w:rPr>
            </w:pPr>
            <w:r w:rsidRPr="003F45BB">
              <w:rPr>
                <w:lang w:eastAsia="zh-CN"/>
              </w:rPr>
              <w:t>0.257</w:t>
            </w:r>
          </w:p>
        </w:tc>
      </w:tr>
      <w:tr w:rsidR="004646F1" w:rsidRPr="00285310" w14:paraId="22FECFCA" w14:textId="77777777" w:rsidTr="00DD753D">
        <w:tc>
          <w:tcPr>
            <w:tcW w:w="2400" w:type="dxa"/>
          </w:tcPr>
          <w:p w14:paraId="7BBD8CD5" w14:textId="77777777" w:rsidR="004646F1" w:rsidRPr="003F45BB" w:rsidRDefault="004646F1" w:rsidP="00570D7E">
            <w:pPr>
              <w:pStyle w:val="Tabletext"/>
              <w:spacing w:before="20" w:after="20"/>
              <w:rPr>
                <w:lang w:eastAsia="zh-CN"/>
              </w:rPr>
            </w:pPr>
            <w:proofErr w:type="spellStart"/>
            <w:r w:rsidRPr="003F45BB">
              <w:rPr>
                <w:lang w:eastAsia="zh-CN"/>
              </w:rPr>
              <w:t>Antminer</w:t>
            </w:r>
            <w:proofErr w:type="spellEnd"/>
            <w:r w:rsidRPr="003F45BB">
              <w:rPr>
                <w:lang w:eastAsia="zh-CN"/>
              </w:rPr>
              <w:t xml:space="preserve"> S7 </w:t>
            </w:r>
          </w:p>
        </w:tc>
        <w:tc>
          <w:tcPr>
            <w:tcW w:w="2255" w:type="dxa"/>
          </w:tcPr>
          <w:p w14:paraId="31D0D213" w14:textId="7626F5A4" w:rsidR="004646F1" w:rsidRPr="003F45BB" w:rsidRDefault="004646F1" w:rsidP="00570D7E">
            <w:pPr>
              <w:pStyle w:val="Tabletext"/>
              <w:spacing w:before="20" w:after="20"/>
              <w:jc w:val="center"/>
              <w:rPr>
                <w:lang w:eastAsia="zh-CN"/>
              </w:rPr>
            </w:pPr>
            <w:r w:rsidRPr="003F45BB">
              <w:rPr>
                <w:lang w:eastAsia="zh-CN"/>
              </w:rPr>
              <w:t>4.73</w:t>
            </w:r>
          </w:p>
        </w:tc>
        <w:tc>
          <w:tcPr>
            <w:tcW w:w="1985" w:type="dxa"/>
          </w:tcPr>
          <w:p w14:paraId="3317DEC5" w14:textId="4FAA8F63" w:rsidR="004646F1" w:rsidRPr="003F45BB" w:rsidRDefault="004646F1" w:rsidP="00570D7E">
            <w:pPr>
              <w:pStyle w:val="Tabletext"/>
              <w:spacing w:before="20" w:after="20"/>
              <w:jc w:val="center"/>
              <w:rPr>
                <w:lang w:eastAsia="zh-CN"/>
              </w:rPr>
            </w:pPr>
            <w:r w:rsidRPr="003F45BB">
              <w:rPr>
                <w:lang w:eastAsia="zh-CN"/>
              </w:rPr>
              <w:t>1293</w:t>
            </w:r>
          </w:p>
        </w:tc>
        <w:tc>
          <w:tcPr>
            <w:tcW w:w="2953" w:type="dxa"/>
          </w:tcPr>
          <w:p w14:paraId="35CA0A6D" w14:textId="77777777" w:rsidR="004646F1" w:rsidRPr="003F45BB" w:rsidRDefault="004646F1" w:rsidP="00570D7E">
            <w:pPr>
              <w:pStyle w:val="Tabletext"/>
              <w:spacing w:before="20" w:after="20"/>
              <w:jc w:val="center"/>
              <w:rPr>
                <w:lang w:eastAsia="zh-CN"/>
              </w:rPr>
            </w:pPr>
            <w:r w:rsidRPr="003F45BB">
              <w:rPr>
                <w:lang w:eastAsia="zh-CN"/>
              </w:rPr>
              <w:t>0.273</w:t>
            </w:r>
          </w:p>
        </w:tc>
      </w:tr>
    </w:tbl>
    <w:p w14:paraId="69099437" w14:textId="53AB2055"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Energy efficiency in blockchain can be performed with alternative calibrations (N</w:t>
      </w:r>
      <w:r w:rsidR="00884FA7" w:rsidRPr="003F45BB">
        <w:rPr>
          <w:rFonts w:eastAsia="MS Mincho"/>
          <w:lang w:eastAsia="ja-JP" w:bidi="ar-DZ"/>
        </w:rPr>
        <w:t>a</w:t>
      </w:r>
      <w:r w:rsidRPr="003F45BB">
        <w:rPr>
          <w:rFonts w:eastAsia="MS Mincho"/>
          <w:lang w:eastAsia="ja-JP" w:bidi="ar-DZ"/>
        </w:rPr>
        <w:t xml:space="preserve">ir et al., </w:t>
      </w:r>
      <w:proofErr w:type="spellStart"/>
      <w:r w:rsidRPr="003F45BB">
        <w:rPr>
          <w:rFonts w:eastAsia="MS Mincho"/>
          <w:lang w:eastAsia="ja-JP" w:bidi="ar-DZ"/>
        </w:rPr>
        <w:t>InPress</w:t>
      </w:r>
      <w:proofErr w:type="spellEnd"/>
      <w:r w:rsidRPr="003F45BB">
        <w:rPr>
          <w:rFonts w:eastAsia="MS Mincho"/>
          <w:lang w:eastAsia="ja-JP" w:bidi="ar-DZ"/>
        </w:rPr>
        <w:t>):</w:t>
      </w:r>
    </w:p>
    <w:p w14:paraId="2F87EE54" w14:textId="2A7442D5" w:rsidR="004646F1" w:rsidRPr="003F45BB" w:rsidRDefault="00DD753D" w:rsidP="00DD753D">
      <w:pPr>
        <w:pStyle w:val="enumlev1"/>
        <w:rPr>
          <w:rFonts w:eastAsia="MS Mincho"/>
          <w:lang w:eastAsia="ja-JP" w:bidi="ar-DZ"/>
        </w:rPr>
      </w:pPr>
      <w:r w:rsidRPr="003F45BB">
        <w:rPr>
          <w:rFonts w:eastAsia="MS Mincho"/>
          <w:lang w:eastAsia="ja-JP" w:bidi="ar-DZ"/>
        </w:rPr>
        <w:t>1</w:t>
      </w:r>
      <w:r w:rsidRPr="003F45BB">
        <w:rPr>
          <w:rFonts w:eastAsia="MS Mincho"/>
          <w:lang w:eastAsia="ja-JP" w:bidi="ar-DZ"/>
        </w:rPr>
        <w:tab/>
      </w:r>
      <w:r w:rsidR="004646F1" w:rsidRPr="003F45BB">
        <w:rPr>
          <w:rFonts w:eastAsia="MS Mincho"/>
          <w:lang w:eastAsia="ja-JP" w:bidi="ar-DZ"/>
        </w:rPr>
        <w:t xml:space="preserve">Specializing the </w:t>
      </w:r>
      <w:r w:rsidR="0007179A" w:rsidRPr="003F45BB">
        <w:rPr>
          <w:rFonts w:eastAsia="MS Mincho"/>
          <w:lang w:eastAsia="ja-JP" w:bidi="ar-DZ"/>
        </w:rPr>
        <w:t>d</w:t>
      </w:r>
      <w:r w:rsidR="004646F1" w:rsidRPr="003F45BB">
        <w:rPr>
          <w:rFonts w:eastAsia="MS Mincho"/>
          <w:lang w:eastAsia="ja-JP" w:bidi="ar-DZ"/>
        </w:rPr>
        <w:t>ata</w:t>
      </w:r>
      <w:r w:rsidR="0007179A" w:rsidRPr="003F45BB">
        <w:rPr>
          <w:rFonts w:eastAsia="MS Mincho"/>
          <w:lang w:eastAsia="ja-JP" w:bidi="ar-DZ"/>
        </w:rPr>
        <w:t xml:space="preserve"> centre </w:t>
      </w:r>
      <w:r w:rsidR="004907F3" w:rsidRPr="003F45BB">
        <w:rPr>
          <w:rFonts w:eastAsia="MS Mincho"/>
          <w:lang w:eastAsia="ja-JP" w:bidi="ar-DZ"/>
        </w:rPr>
        <w:t>–</w:t>
      </w:r>
      <w:r w:rsidR="004646F1" w:rsidRPr="003F45BB">
        <w:rPr>
          <w:rFonts w:eastAsia="MS Mincho"/>
          <w:lang w:eastAsia="ja-JP" w:bidi="ar-DZ"/>
        </w:rPr>
        <w:t xml:space="preserve"> Clouds are predominantly used in the blockchain process, recently GPU and </w:t>
      </w:r>
      <w:r w:rsidR="006E744E" w:rsidRPr="003F45BB">
        <w:rPr>
          <w:rFonts w:eastAsia="MS Mincho"/>
          <w:lang w:eastAsia="ja-JP" w:bidi="ar-DZ"/>
        </w:rPr>
        <w:t>field-programmable gate array (</w:t>
      </w:r>
      <w:r w:rsidR="004646F1" w:rsidRPr="003F45BB">
        <w:rPr>
          <w:rFonts w:eastAsia="MS Mincho"/>
          <w:lang w:eastAsia="ja-JP" w:bidi="ar-DZ"/>
        </w:rPr>
        <w:t>FPGA</w:t>
      </w:r>
      <w:r w:rsidR="006E744E" w:rsidRPr="003F45BB">
        <w:rPr>
          <w:rFonts w:eastAsia="MS Mincho"/>
          <w:lang w:eastAsia="ja-JP" w:bidi="ar-DZ"/>
        </w:rPr>
        <w:t>)</w:t>
      </w:r>
      <w:r w:rsidR="004646F1" w:rsidRPr="003F45BB">
        <w:rPr>
          <w:rFonts w:eastAsia="MS Mincho"/>
          <w:lang w:eastAsia="ja-JP" w:bidi="ar-DZ"/>
        </w:rPr>
        <w:t xml:space="preserve"> based clouds have done a significant job when dealing with intensive workloads by improving the power and performance</w:t>
      </w:r>
      <w:r w:rsidR="006E744E" w:rsidRPr="003F45BB">
        <w:rPr>
          <w:rFonts w:eastAsia="MS Mincho"/>
          <w:lang w:eastAsia="ja-JP" w:bidi="ar-DZ"/>
        </w:rPr>
        <w:t>.</w:t>
      </w:r>
    </w:p>
    <w:p w14:paraId="0CCED905" w14:textId="4934B28E" w:rsidR="004646F1" w:rsidRPr="003F45BB" w:rsidRDefault="00DD753D" w:rsidP="00DD753D">
      <w:pPr>
        <w:pStyle w:val="enumlev1"/>
        <w:rPr>
          <w:rFonts w:eastAsia="MS Mincho"/>
          <w:lang w:eastAsia="ja-JP" w:bidi="ar-DZ"/>
        </w:rPr>
      </w:pPr>
      <w:r w:rsidRPr="003F45BB">
        <w:rPr>
          <w:rFonts w:eastAsia="MS Mincho"/>
          <w:lang w:eastAsia="ja-JP" w:bidi="ar-DZ"/>
        </w:rPr>
        <w:t>2</w:t>
      </w:r>
      <w:r w:rsidRPr="003F45BB">
        <w:rPr>
          <w:rFonts w:eastAsia="MS Mincho"/>
          <w:lang w:eastAsia="ja-JP" w:bidi="ar-DZ"/>
        </w:rPr>
        <w:tab/>
      </w:r>
      <w:r w:rsidR="004646F1" w:rsidRPr="003F45BB">
        <w:rPr>
          <w:rFonts w:eastAsia="MS Mincho"/>
          <w:lang w:eastAsia="ja-JP" w:bidi="ar-DZ"/>
        </w:rPr>
        <w:t>Resource-efficient mining – This method is also proposed to minimize the energy wastage during the blockchain process. This approach is based on trusted hardware by Intel</w:t>
      </w:r>
      <w:r w:rsidR="006E744E" w:rsidRPr="003F45BB">
        <w:rPr>
          <w:rFonts w:eastAsia="MS Mincho"/>
          <w:lang w:eastAsia="ja-JP" w:bidi="ar-DZ"/>
        </w:rPr>
        <w:t>.</w:t>
      </w:r>
    </w:p>
    <w:p w14:paraId="766859BF" w14:textId="5C164D78" w:rsidR="004646F1" w:rsidRPr="003F45BB" w:rsidRDefault="00DD753D" w:rsidP="00DD753D">
      <w:pPr>
        <w:pStyle w:val="enumlev1"/>
        <w:rPr>
          <w:rFonts w:eastAsia="MS Mincho"/>
          <w:lang w:eastAsia="ja-JP" w:bidi="ar-DZ"/>
        </w:rPr>
      </w:pPr>
      <w:r w:rsidRPr="003F45BB">
        <w:rPr>
          <w:rFonts w:eastAsia="MS Mincho"/>
          <w:lang w:eastAsia="ja-JP" w:bidi="ar-DZ"/>
        </w:rPr>
        <w:t>3</w:t>
      </w:r>
      <w:r w:rsidRPr="003F45BB">
        <w:rPr>
          <w:rFonts w:eastAsia="MS Mincho"/>
          <w:lang w:eastAsia="ja-JP" w:bidi="ar-DZ"/>
        </w:rPr>
        <w:tab/>
      </w:r>
      <w:r w:rsidR="004646F1" w:rsidRPr="003F45BB">
        <w:rPr>
          <w:rFonts w:eastAsia="MS Mincho"/>
          <w:lang w:eastAsia="ja-JP" w:bidi="ar-DZ"/>
        </w:rPr>
        <w:t xml:space="preserve">Software </w:t>
      </w:r>
      <w:r w:rsidR="006E744E" w:rsidRPr="003F45BB">
        <w:rPr>
          <w:rFonts w:eastAsia="MS Mincho"/>
          <w:lang w:eastAsia="ja-JP" w:bidi="ar-DZ"/>
        </w:rPr>
        <w:t>g</w:t>
      </w:r>
      <w:r w:rsidR="004646F1" w:rsidRPr="003F45BB">
        <w:rPr>
          <w:rFonts w:eastAsia="MS Mincho"/>
          <w:lang w:eastAsia="ja-JP" w:bidi="ar-DZ"/>
        </w:rPr>
        <w:t xml:space="preserve">uard </w:t>
      </w:r>
      <w:r w:rsidR="006E744E" w:rsidRPr="003F45BB">
        <w:rPr>
          <w:rFonts w:eastAsia="MS Mincho"/>
          <w:lang w:eastAsia="ja-JP" w:bidi="ar-DZ"/>
        </w:rPr>
        <w:t>e</w:t>
      </w:r>
      <w:r w:rsidR="004646F1" w:rsidRPr="003F45BB">
        <w:rPr>
          <w:rFonts w:eastAsia="MS Mincho"/>
          <w:lang w:eastAsia="ja-JP" w:bidi="ar-DZ"/>
        </w:rPr>
        <w:t>xtension (SGX)</w:t>
      </w:r>
      <w:r w:rsidR="001D574A" w:rsidRPr="003F45BB">
        <w:rPr>
          <w:rFonts w:eastAsia="MS Mincho"/>
          <w:lang w:eastAsia="ja-JP" w:bidi="ar-DZ"/>
        </w:rPr>
        <w:t>:</w:t>
      </w:r>
      <w:r w:rsidR="004646F1" w:rsidRPr="003F45BB">
        <w:rPr>
          <w:rFonts w:eastAsia="MS Mincho"/>
          <w:lang w:eastAsia="ja-JP" w:bidi="ar-DZ"/>
        </w:rPr>
        <w:t xml:space="preserve"> This assures security as much as </w:t>
      </w:r>
      <w:r w:rsidR="00850415" w:rsidRPr="003F45BB">
        <w:rPr>
          <w:rFonts w:eastAsia="MS Mincho"/>
          <w:lang w:eastAsia="ja-JP" w:bidi="ar-DZ"/>
        </w:rPr>
        <w:t xml:space="preserve">is provided </w:t>
      </w:r>
      <w:r w:rsidR="004646F1" w:rsidRPr="003F45BB">
        <w:rPr>
          <w:rFonts w:eastAsia="MS Mincho"/>
          <w:lang w:eastAsia="ja-JP" w:bidi="ar-DZ"/>
        </w:rPr>
        <w:t>by proof of work but also borrow</w:t>
      </w:r>
      <w:r w:rsidR="00850415" w:rsidRPr="003F45BB">
        <w:rPr>
          <w:rFonts w:eastAsia="MS Mincho"/>
          <w:lang w:eastAsia="ja-JP" w:bidi="ar-DZ"/>
        </w:rPr>
        <w:t>s</w:t>
      </w:r>
      <w:r w:rsidR="004646F1" w:rsidRPr="003F45BB">
        <w:rPr>
          <w:rFonts w:eastAsia="MS Mincho"/>
          <w:lang w:eastAsia="ja-JP" w:bidi="ar-DZ"/>
        </w:rPr>
        <w:t xml:space="preserve"> </w:t>
      </w:r>
      <w:r w:rsidR="00850415" w:rsidRPr="003F45BB">
        <w:rPr>
          <w:rFonts w:eastAsia="MS Mincho"/>
          <w:lang w:eastAsia="ja-JP" w:bidi="ar-DZ"/>
        </w:rPr>
        <w:t xml:space="preserve">the </w:t>
      </w:r>
      <w:r w:rsidR="004646F1" w:rsidRPr="003F45BB">
        <w:rPr>
          <w:rFonts w:eastAsia="MS Mincho"/>
          <w:lang w:eastAsia="ja-JP" w:bidi="ar-DZ"/>
        </w:rPr>
        <w:t>partial decentralized trust model to be incorporated in</w:t>
      </w:r>
      <w:r w:rsidR="00850415" w:rsidRPr="003F45BB">
        <w:rPr>
          <w:rFonts w:eastAsia="MS Mincho"/>
          <w:lang w:eastAsia="ja-JP" w:bidi="ar-DZ"/>
        </w:rPr>
        <w:t>to</w:t>
      </w:r>
      <w:r w:rsidR="004646F1" w:rsidRPr="003F45BB">
        <w:rPr>
          <w:rFonts w:eastAsia="MS Mincho"/>
          <w:lang w:eastAsia="ja-JP" w:bidi="ar-DZ"/>
        </w:rPr>
        <w:t xml:space="preserve"> SGX to achieve trust as given by proof of work. In this </w:t>
      </w:r>
      <w:r w:rsidR="00850415" w:rsidRPr="003F45BB">
        <w:rPr>
          <w:rFonts w:eastAsia="MS Mincho"/>
          <w:lang w:eastAsia="ja-JP" w:bidi="ar-DZ"/>
        </w:rPr>
        <w:t xml:space="preserve">the </w:t>
      </w:r>
      <w:r w:rsidR="004646F1" w:rsidRPr="003F45BB">
        <w:rPr>
          <w:rFonts w:eastAsia="MS Mincho"/>
          <w:lang w:eastAsia="ja-JP" w:bidi="ar-DZ"/>
        </w:rPr>
        <w:t>basic idea implement</w:t>
      </w:r>
      <w:r w:rsidR="00850415" w:rsidRPr="003F45BB">
        <w:rPr>
          <w:rFonts w:eastAsia="MS Mincho"/>
          <w:lang w:eastAsia="ja-JP" w:bidi="ar-DZ"/>
        </w:rPr>
        <w:t>ed</w:t>
      </w:r>
      <w:r w:rsidR="004646F1" w:rsidRPr="003F45BB">
        <w:rPr>
          <w:rFonts w:eastAsia="MS Mincho"/>
          <w:lang w:eastAsia="ja-JP" w:bidi="ar-DZ"/>
        </w:rPr>
        <w:t xml:space="preserve"> is </w:t>
      </w:r>
      <w:r w:rsidR="00850415" w:rsidRPr="003F45BB">
        <w:rPr>
          <w:rFonts w:eastAsia="MS Mincho"/>
          <w:lang w:eastAsia="ja-JP" w:bidi="ar-DZ"/>
        </w:rPr>
        <w:t>p</w:t>
      </w:r>
      <w:r w:rsidR="004646F1" w:rsidRPr="003F45BB">
        <w:rPr>
          <w:rFonts w:eastAsia="MS Mincho"/>
          <w:lang w:eastAsia="ja-JP" w:bidi="ar-DZ"/>
        </w:rPr>
        <w:t>roof</w:t>
      </w:r>
      <w:r w:rsidR="00850415" w:rsidRPr="003F45BB">
        <w:rPr>
          <w:rFonts w:eastAsia="MS Mincho"/>
          <w:lang w:eastAsia="ja-JP" w:bidi="ar-DZ"/>
        </w:rPr>
        <w:t xml:space="preserve"> </w:t>
      </w:r>
      <w:r w:rsidR="004646F1" w:rsidRPr="003F45BB">
        <w:rPr>
          <w:rFonts w:eastAsia="MS Mincho"/>
          <w:lang w:eastAsia="ja-JP" w:bidi="ar-DZ"/>
        </w:rPr>
        <w:t>of</w:t>
      </w:r>
      <w:r w:rsidR="00850415" w:rsidRPr="003F45BB">
        <w:rPr>
          <w:rFonts w:eastAsia="MS Mincho"/>
          <w:lang w:eastAsia="ja-JP" w:bidi="ar-DZ"/>
        </w:rPr>
        <w:t xml:space="preserve"> u</w:t>
      </w:r>
      <w:r w:rsidR="004646F1" w:rsidRPr="003F45BB">
        <w:rPr>
          <w:rFonts w:eastAsia="MS Mincho"/>
          <w:lang w:eastAsia="ja-JP" w:bidi="ar-DZ"/>
        </w:rPr>
        <w:t>seful</w:t>
      </w:r>
      <w:r w:rsidR="00850415" w:rsidRPr="003F45BB">
        <w:rPr>
          <w:rFonts w:eastAsia="MS Mincho"/>
          <w:lang w:eastAsia="ja-JP" w:bidi="ar-DZ"/>
        </w:rPr>
        <w:t xml:space="preserve"> w</w:t>
      </w:r>
      <w:r w:rsidR="004646F1" w:rsidRPr="003F45BB">
        <w:rPr>
          <w:rFonts w:eastAsia="MS Mincho"/>
          <w:lang w:eastAsia="ja-JP" w:bidi="ar-DZ"/>
        </w:rPr>
        <w:t xml:space="preserve">ork (PoUW), </w:t>
      </w:r>
      <w:r w:rsidR="00850415" w:rsidRPr="003F45BB">
        <w:rPr>
          <w:rFonts w:eastAsia="MS Mincho"/>
          <w:lang w:eastAsia="ja-JP" w:bidi="ar-DZ"/>
        </w:rPr>
        <w:t>involving</w:t>
      </w:r>
      <w:r w:rsidR="004646F1" w:rsidRPr="003F45BB">
        <w:rPr>
          <w:rFonts w:eastAsia="MS Mincho"/>
          <w:lang w:eastAsia="ja-JP" w:bidi="ar-DZ"/>
        </w:rPr>
        <w:t xml:space="preserve"> miners which provide</w:t>
      </w:r>
      <w:r w:rsidR="00850415" w:rsidRPr="003F45BB">
        <w:rPr>
          <w:rFonts w:eastAsia="MS Mincho"/>
          <w:lang w:eastAsia="ja-JP" w:bidi="ar-DZ"/>
        </w:rPr>
        <w:t>s</w:t>
      </w:r>
      <w:r w:rsidR="004646F1" w:rsidRPr="003F45BB">
        <w:rPr>
          <w:rFonts w:eastAsia="MS Mincho"/>
          <w:lang w:eastAsia="ja-JP" w:bidi="ar-DZ"/>
        </w:rPr>
        <w:t xml:space="preserve"> trustworthy reporting on </w:t>
      </w:r>
      <w:r w:rsidR="00850415" w:rsidRPr="003F45BB">
        <w:rPr>
          <w:rFonts w:eastAsia="MS Mincho"/>
          <w:lang w:eastAsia="ja-JP" w:bidi="ar-DZ"/>
        </w:rPr>
        <w:t>central processing unit (</w:t>
      </w:r>
      <w:r w:rsidR="004646F1" w:rsidRPr="003F45BB">
        <w:rPr>
          <w:rFonts w:eastAsia="MS Mincho"/>
          <w:lang w:eastAsia="ja-JP" w:bidi="ar-DZ"/>
        </w:rPr>
        <w:t>CPU</w:t>
      </w:r>
      <w:r w:rsidR="00850415" w:rsidRPr="003F45BB">
        <w:rPr>
          <w:rFonts w:eastAsia="MS Mincho"/>
          <w:lang w:eastAsia="ja-JP" w:bidi="ar-DZ"/>
        </w:rPr>
        <w:t>)</w:t>
      </w:r>
      <w:r w:rsidR="004646F1" w:rsidRPr="003F45BB">
        <w:rPr>
          <w:rFonts w:eastAsia="MS Mincho"/>
          <w:lang w:eastAsia="ja-JP" w:bidi="ar-DZ"/>
        </w:rPr>
        <w:t xml:space="preserve"> cycles.</w:t>
      </w:r>
    </w:p>
    <w:p w14:paraId="1C47F8CA" w14:textId="42D9AC83" w:rsidR="004646F1" w:rsidRPr="003F45BB" w:rsidRDefault="00DD753D" w:rsidP="00DD753D">
      <w:pPr>
        <w:pStyle w:val="enumlev1"/>
        <w:rPr>
          <w:rFonts w:eastAsia="MS Mincho"/>
          <w:lang w:eastAsia="ja-JP" w:bidi="ar-DZ"/>
        </w:rPr>
      </w:pPr>
      <w:r w:rsidRPr="003F45BB">
        <w:rPr>
          <w:rFonts w:eastAsia="MS Mincho"/>
          <w:lang w:eastAsia="ja-JP" w:bidi="ar-DZ"/>
        </w:rPr>
        <w:t>4</w:t>
      </w:r>
      <w:r w:rsidRPr="003F45BB">
        <w:rPr>
          <w:rFonts w:eastAsia="MS Mincho"/>
          <w:lang w:eastAsia="ja-JP" w:bidi="ar-DZ"/>
        </w:rPr>
        <w:tab/>
      </w:r>
      <w:r w:rsidR="004646F1" w:rsidRPr="003F45BB">
        <w:rPr>
          <w:rFonts w:eastAsia="MS Mincho"/>
          <w:lang w:eastAsia="ja-JP" w:bidi="ar-DZ"/>
        </w:rPr>
        <w:t xml:space="preserve">Transfer of proof: </w:t>
      </w:r>
      <w:r w:rsidR="00884FA7" w:rsidRPr="003F45BB">
        <w:rPr>
          <w:rFonts w:eastAsia="MS Mincho"/>
          <w:lang w:eastAsia="ja-JP" w:bidi="ar-DZ"/>
        </w:rPr>
        <w:t xml:space="preserve">Instead </w:t>
      </w:r>
      <w:r w:rsidR="004646F1" w:rsidRPr="003F45BB">
        <w:rPr>
          <w:rFonts w:eastAsia="MS Mincho"/>
          <w:lang w:eastAsia="ja-JP" w:bidi="ar-DZ"/>
        </w:rPr>
        <w:t xml:space="preserve">of miners battling for block hashing rights, contrary to its network is giving block adding rights to forgers depending on their capacity of holding the blockchain (i.e., in Ethereum). This approach is based on public blockchain which would slash the energy consumption to </w:t>
      </w:r>
      <w:r w:rsidR="00884FA7" w:rsidRPr="003F45BB">
        <w:rPr>
          <w:rFonts w:eastAsia="MS Mincho"/>
          <w:lang w:eastAsia="ja-JP" w:bidi="ar-DZ"/>
        </w:rPr>
        <w:t xml:space="preserve">a great </w:t>
      </w:r>
      <w:r w:rsidR="004646F1" w:rsidRPr="003F45BB">
        <w:rPr>
          <w:rFonts w:eastAsia="MS Mincho"/>
          <w:lang w:eastAsia="ja-JP" w:bidi="ar-DZ"/>
        </w:rPr>
        <w:t xml:space="preserve">extent. </w:t>
      </w:r>
    </w:p>
    <w:p w14:paraId="10200F5D" w14:textId="33BBE419" w:rsidR="004646F1" w:rsidRPr="003F45BB" w:rsidRDefault="00DD753D" w:rsidP="00DD753D">
      <w:pPr>
        <w:pStyle w:val="enumlev1"/>
        <w:rPr>
          <w:rFonts w:eastAsia="MS Mincho"/>
          <w:lang w:eastAsia="ja-JP" w:bidi="ar-DZ"/>
        </w:rPr>
      </w:pPr>
      <w:r w:rsidRPr="003F45BB">
        <w:rPr>
          <w:rFonts w:eastAsia="MS Mincho"/>
          <w:lang w:eastAsia="ja-JP" w:bidi="ar-DZ"/>
        </w:rPr>
        <w:t>5</w:t>
      </w:r>
      <w:r w:rsidRPr="003F45BB">
        <w:rPr>
          <w:rFonts w:eastAsia="MS Mincho"/>
          <w:lang w:eastAsia="ja-JP" w:bidi="ar-DZ"/>
        </w:rPr>
        <w:tab/>
      </w:r>
      <w:r w:rsidR="004646F1" w:rsidRPr="003F45BB">
        <w:rPr>
          <w:rFonts w:eastAsia="MS Mincho"/>
          <w:lang w:eastAsia="ja-JP" w:bidi="ar-DZ"/>
        </w:rPr>
        <w:t>Sawtooth blockchain software</w:t>
      </w:r>
      <w:r w:rsidR="001D574A" w:rsidRPr="003F45BB">
        <w:rPr>
          <w:rFonts w:eastAsia="MS Mincho"/>
          <w:lang w:eastAsia="ja-JP" w:bidi="ar-DZ"/>
        </w:rPr>
        <w:t>:</w:t>
      </w:r>
      <w:r w:rsidR="004646F1" w:rsidRPr="003F45BB">
        <w:rPr>
          <w:rFonts w:eastAsia="MS Mincho"/>
          <w:lang w:eastAsia="ja-JP" w:bidi="ar-DZ"/>
        </w:rPr>
        <w:t xml:space="preserve"> Intel proposed a novel energy saving blockchain system that incorporates the security features into the chipmaker</w:t>
      </w:r>
      <w:r w:rsidR="00570D7E" w:rsidRPr="003F45BB">
        <w:rPr>
          <w:rFonts w:eastAsia="MS Mincho"/>
          <w:lang w:eastAsia="ja-JP" w:bidi="ar-DZ"/>
        </w:rPr>
        <w:t>'</w:t>
      </w:r>
      <w:r w:rsidR="004646F1" w:rsidRPr="003F45BB">
        <w:rPr>
          <w:rFonts w:eastAsia="MS Mincho"/>
          <w:lang w:eastAsia="ja-JP" w:bidi="ar-DZ"/>
        </w:rPr>
        <w:t>s CPU.</w:t>
      </w:r>
    </w:p>
    <w:p w14:paraId="6E17EFCB" w14:textId="58315073" w:rsidR="004646F1" w:rsidRPr="003F45BB" w:rsidRDefault="00DD753D" w:rsidP="00DD753D">
      <w:pPr>
        <w:pStyle w:val="enumlev1"/>
        <w:rPr>
          <w:rFonts w:eastAsia="MS Mincho"/>
          <w:lang w:eastAsia="ja-JP" w:bidi="ar-DZ"/>
        </w:rPr>
      </w:pPr>
      <w:r w:rsidRPr="003F45BB">
        <w:rPr>
          <w:rFonts w:eastAsia="MS Mincho"/>
          <w:lang w:eastAsia="ja-JP" w:bidi="ar-DZ"/>
        </w:rPr>
        <w:t>6</w:t>
      </w:r>
      <w:r w:rsidRPr="003F45BB">
        <w:rPr>
          <w:rFonts w:eastAsia="MS Mincho"/>
          <w:lang w:eastAsia="ja-JP" w:bidi="ar-DZ"/>
        </w:rPr>
        <w:tab/>
      </w:r>
      <w:r w:rsidR="004646F1" w:rsidRPr="003F45BB">
        <w:rPr>
          <w:rFonts w:eastAsia="MS Mincho"/>
          <w:lang w:eastAsia="ja-JP" w:bidi="ar-DZ"/>
        </w:rPr>
        <w:t xml:space="preserve">Side </w:t>
      </w:r>
      <w:r w:rsidR="00850415" w:rsidRPr="003F45BB">
        <w:rPr>
          <w:rFonts w:eastAsia="MS Mincho"/>
          <w:lang w:eastAsia="ja-JP" w:bidi="ar-DZ"/>
        </w:rPr>
        <w:t>c</w:t>
      </w:r>
      <w:r w:rsidR="004646F1" w:rsidRPr="003F45BB">
        <w:rPr>
          <w:rFonts w:eastAsia="MS Mincho"/>
          <w:lang w:eastAsia="ja-JP" w:bidi="ar-DZ"/>
        </w:rPr>
        <w:t>hains</w:t>
      </w:r>
      <w:r w:rsidR="001D574A" w:rsidRPr="003F45BB">
        <w:rPr>
          <w:rFonts w:eastAsia="MS Mincho"/>
          <w:lang w:eastAsia="ja-JP" w:bidi="ar-DZ"/>
        </w:rPr>
        <w:t>:</w:t>
      </w:r>
      <w:r w:rsidR="004646F1" w:rsidRPr="003F45BB">
        <w:rPr>
          <w:rFonts w:eastAsia="MS Mincho"/>
          <w:lang w:eastAsia="ja-JP" w:bidi="ar-DZ"/>
        </w:rPr>
        <w:t xml:space="preserve"> This method has evolved over Bitcoin and Ethereum network</w:t>
      </w:r>
      <w:r w:rsidR="00850415" w:rsidRPr="003F45BB">
        <w:rPr>
          <w:rFonts w:eastAsia="MS Mincho"/>
          <w:lang w:eastAsia="ja-JP" w:bidi="ar-DZ"/>
        </w:rPr>
        <w:t>s</w:t>
      </w:r>
      <w:r w:rsidR="004646F1" w:rsidRPr="003F45BB">
        <w:rPr>
          <w:rFonts w:eastAsia="MS Mincho"/>
          <w:lang w:eastAsia="ja-JP" w:bidi="ar-DZ"/>
        </w:rPr>
        <w:t xml:space="preserve"> using proof of authority (</w:t>
      </w:r>
      <w:proofErr w:type="spellStart"/>
      <w:r w:rsidR="004646F1" w:rsidRPr="003F45BB">
        <w:rPr>
          <w:rFonts w:eastAsia="MS Mincho"/>
          <w:lang w:eastAsia="ja-JP" w:bidi="ar-DZ"/>
        </w:rPr>
        <w:t>PoA</w:t>
      </w:r>
      <w:proofErr w:type="spellEnd"/>
      <w:r w:rsidR="004646F1" w:rsidRPr="003F45BB">
        <w:rPr>
          <w:rFonts w:eastAsia="MS Mincho"/>
          <w:lang w:eastAsia="ja-JP" w:bidi="ar-DZ"/>
        </w:rPr>
        <w:t>) that allows preselected nodes to run a chain, consuming the same energy as</w:t>
      </w:r>
      <w:r w:rsidRPr="003F45BB">
        <w:rPr>
          <w:rFonts w:eastAsia="MS Mincho"/>
          <w:lang w:eastAsia="ja-JP" w:bidi="ar-DZ"/>
        </w:rPr>
        <w:t xml:space="preserve"> </w:t>
      </w:r>
      <w:r w:rsidR="004646F1" w:rsidRPr="003F45BB">
        <w:rPr>
          <w:rFonts w:eastAsia="MS Mincho"/>
          <w:lang w:eastAsia="ja-JP" w:bidi="ar-DZ"/>
        </w:rPr>
        <w:t xml:space="preserve">that of light bulb or 78 W. </w:t>
      </w:r>
    </w:p>
    <w:p w14:paraId="5639C2ED" w14:textId="77777777" w:rsidR="004646F1" w:rsidRPr="003F45BB" w:rsidRDefault="004646F1" w:rsidP="00DD753D">
      <w:pPr>
        <w:pStyle w:val="Headingb"/>
        <w:rPr>
          <w:rFonts w:eastAsia="MS Mincho"/>
          <w:lang w:eastAsia="ja-JP" w:bidi="ar-DZ"/>
        </w:rPr>
      </w:pPr>
      <w:r w:rsidRPr="003F45BB">
        <w:rPr>
          <w:rFonts w:eastAsia="MS Mincho"/>
          <w:lang w:eastAsia="ja-JP" w:bidi="ar-DZ"/>
        </w:rPr>
        <w:t>Long term energy efficiency of public blockchains</w:t>
      </w:r>
    </w:p>
    <w:p w14:paraId="00F7E68D" w14:textId="76E82C6F"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 xml:space="preserve">Although it is very difficult to calculate the overall energy efficiency of the public blockchains, a market dynamics approach may provide us with insights on the long-term overall efficiency of a public </w:t>
      </w:r>
      <w:proofErr w:type="spellStart"/>
      <w:r w:rsidRPr="003F45BB">
        <w:rPr>
          <w:rFonts w:eastAsia="MS Mincho"/>
          <w:lang w:eastAsia="ja-JP" w:bidi="ar-DZ"/>
        </w:rPr>
        <w:t>PoW</w:t>
      </w:r>
      <w:proofErr w:type="spellEnd"/>
      <w:r w:rsidRPr="003F45BB">
        <w:rPr>
          <w:rFonts w:eastAsia="MS Mincho"/>
          <w:lang w:eastAsia="ja-JP" w:bidi="ar-DZ"/>
        </w:rPr>
        <w:t xml:space="preserve"> blockchain network.</w:t>
      </w:r>
    </w:p>
    <w:p w14:paraId="41546AA4"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 xml:space="preserve">The primary incentive for a miner to join the network is the financial profit. This is a function of the price of the blockchain assets minus the mining cost. The mining cost is primarily related to the efficiency of the mining equipment and the price of the electricity it consumes. </w:t>
      </w:r>
    </w:p>
    <w:p w14:paraId="5E8BF0FE" w14:textId="43FD844D"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 xml:space="preserve">As the price of the blockchain assets are traditionally extremely volatile, when their price drops the miners that own equipment of low efficiency or use electricity with price will no longer have a financial gain from mining. The miners who have invested in mining equipment </w:t>
      </w:r>
      <w:r w:rsidR="001D574A" w:rsidRPr="003F45BB">
        <w:rPr>
          <w:rFonts w:eastAsia="MS Mincho"/>
          <w:lang w:eastAsia="ja-JP" w:bidi="ar-DZ"/>
        </w:rPr>
        <w:t xml:space="preserve">with </w:t>
      </w:r>
      <w:r w:rsidRPr="003F45BB">
        <w:rPr>
          <w:rFonts w:eastAsia="MS Mincho"/>
          <w:lang w:eastAsia="ja-JP" w:bidi="ar-DZ"/>
        </w:rPr>
        <w:t>high efficiency and/or low-price electricity will be able to operate even when the blockchain asset are valuated at a lower price.</w:t>
      </w:r>
    </w:p>
    <w:p w14:paraId="39A9164B" w14:textId="77777777" w:rsidR="004646F1" w:rsidRPr="003F45BB"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3F45BB">
        <w:rPr>
          <w:rFonts w:eastAsia="MS Mincho"/>
          <w:lang w:eastAsia="ja-JP" w:bidi="ar-DZ"/>
        </w:rPr>
        <w:t>These dynamics create incentives for the miners to invest in highly efficient mining equipment which in turn drive the R&amp;D companies in this area to innovate. It also incentivizes the miners to seek low-cost energy which in many cases leads them to cleaner, renewable energy sources.</w:t>
      </w:r>
    </w:p>
    <w:p w14:paraId="087D5E39" w14:textId="77777777" w:rsidR="004646F1" w:rsidRPr="003F45BB" w:rsidRDefault="004646F1" w:rsidP="00DD753D">
      <w:pPr>
        <w:pStyle w:val="Headingb"/>
        <w:rPr>
          <w:rFonts w:eastAsia="MS Mincho"/>
          <w:lang w:eastAsia="ja-JP" w:bidi="ar-DZ"/>
        </w:rPr>
      </w:pPr>
      <w:r w:rsidRPr="003F45BB">
        <w:rPr>
          <w:rFonts w:eastAsia="MS Mincho"/>
          <w:lang w:eastAsia="ja-JP" w:bidi="ar-DZ"/>
        </w:rPr>
        <w:lastRenderedPageBreak/>
        <w:t xml:space="preserve">What other energy implications come from blockchain? </w:t>
      </w:r>
    </w:p>
    <w:p w14:paraId="4C946BD3" w14:textId="77777777" w:rsidR="004646F1" w:rsidRPr="003F45BB" w:rsidRDefault="004646F1" w:rsidP="008C0C31">
      <w:pPr>
        <w:pStyle w:val="Figure"/>
        <w:rPr>
          <w:rFonts w:eastAsia="MS Mincho"/>
          <w:lang w:eastAsia="ja-JP" w:bidi="ar-DZ"/>
        </w:rPr>
      </w:pPr>
      <w:r w:rsidRPr="003F45BB">
        <w:rPr>
          <w:rFonts w:eastAsia="MS Mincho"/>
          <w:noProof/>
          <w:lang w:eastAsia="en-GB"/>
        </w:rPr>
        <w:drawing>
          <wp:inline distT="0" distB="0" distL="0" distR="0" wp14:anchorId="0B9EEC00" wp14:editId="6AD07ED5">
            <wp:extent cx="6120765" cy="4153535"/>
            <wp:effectExtent l="0" t="0" r="0" b="0"/>
            <wp:docPr id="549" name="Picture 5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20765" cy="4153535"/>
                    </a:xfrm>
                    <a:prstGeom prst="rect">
                      <a:avLst/>
                    </a:prstGeom>
                  </pic:spPr>
                </pic:pic>
              </a:graphicData>
            </a:graphic>
          </wp:inline>
        </w:drawing>
      </w:r>
    </w:p>
    <w:p w14:paraId="74F9638D" w14:textId="55A311B1" w:rsidR="004646F1" w:rsidRPr="00285310" w:rsidRDefault="001B6D44" w:rsidP="008C0C31">
      <w:pPr>
        <w:pStyle w:val="FigureNoTitle0"/>
        <w:rPr>
          <w:lang w:bidi="ar-DZ"/>
        </w:rPr>
      </w:pPr>
      <w:bookmarkStart w:id="76" w:name="_Toc68095532"/>
      <w:r w:rsidRPr="00285310">
        <w:t xml:space="preserve">Figure 16 – </w:t>
      </w:r>
      <w:r w:rsidR="004646F1" w:rsidRPr="00285310">
        <w:rPr>
          <w:lang w:bidi="ar-DZ"/>
        </w:rPr>
        <w:t>Schematic diagram of the detailed architecture (TREC-751.2)</w:t>
      </w:r>
      <w:bookmarkEnd w:id="76"/>
    </w:p>
    <w:p w14:paraId="5A7CDD46" w14:textId="557C700F" w:rsidR="004646F1" w:rsidRPr="003F45BB" w:rsidRDefault="004646F1" w:rsidP="008C0C31">
      <w:pPr>
        <w:pStyle w:val="Normalaftertitle"/>
        <w:rPr>
          <w:rFonts w:eastAsia="MS Mincho"/>
          <w:lang w:eastAsia="ja-JP" w:bidi="ar-DZ"/>
        </w:rPr>
      </w:pPr>
      <w:r w:rsidRPr="003F45BB">
        <w:rPr>
          <w:rFonts w:eastAsia="MS Mincho"/>
          <w:lang w:eastAsia="ja-JP" w:bidi="ar-DZ"/>
        </w:rPr>
        <w:t>This document</w:t>
      </w:r>
      <w:r w:rsidR="00570D7E" w:rsidRPr="003F45BB">
        <w:rPr>
          <w:rFonts w:eastAsia="MS Mincho"/>
          <w:lang w:eastAsia="ja-JP" w:bidi="ar-DZ"/>
        </w:rPr>
        <w:t>'</w:t>
      </w:r>
      <w:r w:rsidRPr="003F45BB">
        <w:rPr>
          <w:rFonts w:eastAsia="MS Mincho"/>
          <w:lang w:eastAsia="ja-JP" w:bidi="ar-DZ"/>
        </w:rPr>
        <w:t>s focus has been on the core layer of blockchain</w:t>
      </w:r>
      <w:r w:rsidR="001D574A" w:rsidRPr="003F45BB">
        <w:rPr>
          <w:rFonts w:eastAsia="MS Mincho"/>
          <w:lang w:eastAsia="ja-JP" w:bidi="ar-DZ"/>
        </w:rPr>
        <w:t>,</w:t>
      </w:r>
      <w:r w:rsidRPr="003F45BB">
        <w:rPr>
          <w:rFonts w:eastAsia="MS Mincho"/>
          <w:lang w:eastAsia="ja-JP" w:bidi="ar-DZ"/>
        </w:rPr>
        <w:t xml:space="preserve"> </w:t>
      </w:r>
      <w:r w:rsidR="001D574A" w:rsidRPr="003F45BB">
        <w:rPr>
          <w:rFonts w:eastAsia="MS Mincho"/>
          <w:lang w:eastAsia="ja-JP" w:bidi="ar-DZ"/>
        </w:rPr>
        <w:t xml:space="preserve">see </w:t>
      </w:r>
      <w:r w:rsidRPr="003F45BB">
        <w:rPr>
          <w:rFonts w:eastAsia="MS Mincho"/>
          <w:lang w:eastAsia="ja-JP" w:bidi="ar-DZ"/>
        </w:rPr>
        <w:t>Fig</w:t>
      </w:r>
      <w:r w:rsidR="001D574A" w:rsidRPr="003F45BB">
        <w:rPr>
          <w:rFonts w:eastAsia="MS Mincho"/>
          <w:lang w:eastAsia="ja-JP" w:bidi="ar-DZ"/>
        </w:rPr>
        <w:t xml:space="preserve">ure </w:t>
      </w:r>
      <w:r w:rsidRPr="003F45BB">
        <w:rPr>
          <w:rFonts w:eastAsia="MS Mincho"/>
          <w:lang w:eastAsia="ja-JP" w:bidi="ar-DZ"/>
        </w:rPr>
        <w:t xml:space="preserve">16. However, the overall architecture generates additional energy demands. </w:t>
      </w:r>
    </w:p>
    <w:p w14:paraId="0A464ADE" w14:textId="4D710921" w:rsidR="004646F1" w:rsidRPr="003F45BB" w:rsidRDefault="004646F1" w:rsidP="004646F1">
      <w:pPr>
        <w:tabs>
          <w:tab w:val="clear" w:pos="794"/>
          <w:tab w:val="clear" w:pos="1191"/>
          <w:tab w:val="clear" w:pos="1588"/>
          <w:tab w:val="clear" w:pos="1985"/>
        </w:tabs>
        <w:overflowPunct/>
        <w:autoSpaceDE/>
        <w:autoSpaceDN/>
        <w:adjustRightInd/>
        <w:contextualSpacing/>
        <w:textAlignment w:val="auto"/>
        <w:rPr>
          <w:rFonts w:eastAsia="MS Mincho"/>
          <w:lang w:eastAsia="ja-JP" w:bidi="ar-DZ"/>
        </w:rPr>
      </w:pPr>
      <w:r w:rsidRPr="003F45BB">
        <w:rPr>
          <w:rFonts w:eastAsia="MS Mincho"/>
          <w:lang w:eastAsia="ja-JP" w:bidi="ar-DZ"/>
        </w:rPr>
        <w:t>For instance, if a blockchain provide</w:t>
      </w:r>
      <w:r w:rsidR="0051681B" w:rsidRPr="003F45BB">
        <w:rPr>
          <w:rFonts w:eastAsia="MS Mincho"/>
          <w:lang w:eastAsia="ja-JP" w:bidi="ar-DZ"/>
        </w:rPr>
        <w:t>s</w:t>
      </w:r>
      <w:r w:rsidRPr="003F45BB">
        <w:rPr>
          <w:rFonts w:eastAsia="MS Mincho"/>
          <w:lang w:eastAsia="ja-JP" w:bidi="ar-DZ"/>
        </w:rPr>
        <w:t xml:space="preserve"> a smart contract mechanism </w:t>
      </w:r>
      <w:r w:rsidR="0051681B" w:rsidRPr="003F45BB">
        <w:rPr>
          <w:rFonts w:eastAsia="MS Mincho"/>
          <w:lang w:eastAsia="ja-JP" w:bidi="ar-DZ"/>
        </w:rPr>
        <w:t xml:space="preserve">this </w:t>
      </w:r>
      <w:r w:rsidRPr="003F45BB">
        <w:rPr>
          <w:rFonts w:eastAsia="MS Mincho"/>
          <w:lang w:eastAsia="ja-JP" w:bidi="ar-DZ"/>
        </w:rPr>
        <w:t>requires additional energy amounts for each transactions</w:t>
      </w:r>
      <w:r w:rsidR="00570D7E" w:rsidRPr="003F45BB">
        <w:rPr>
          <w:rFonts w:eastAsia="MS Mincho"/>
          <w:lang w:eastAsia="ja-JP" w:bidi="ar-DZ"/>
        </w:rPr>
        <w:t>'</w:t>
      </w:r>
      <w:r w:rsidRPr="003F45BB">
        <w:rPr>
          <w:rFonts w:eastAsia="MS Mincho"/>
          <w:lang w:eastAsia="ja-JP" w:bidi="ar-DZ"/>
        </w:rPr>
        <w:t xml:space="preserve"> execution. Without going into </w:t>
      </w:r>
      <w:r w:rsidR="00C07B21" w:rsidRPr="003F45BB">
        <w:rPr>
          <w:rFonts w:eastAsia="MS Mincho"/>
          <w:lang w:eastAsia="ja-JP" w:bidi="ar-DZ"/>
        </w:rPr>
        <w:t xml:space="preserve">too </w:t>
      </w:r>
      <w:r w:rsidRPr="003F45BB">
        <w:rPr>
          <w:rFonts w:eastAsia="MS Mincho"/>
          <w:lang w:eastAsia="ja-JP" w:bidi="ar-DZ"/>
        </w:rPr>
        <w:t xml:space="preserve">much detail, a smart contract is essentially an application that is deployed on the blockchain. When invoked, each node of the blockchain network executes the code in order to produce/verify a new block. For more details on the rational and the </w:t>
      </w:r>
      <w:r w:rsidR="0051681B" w:rsidRPr="003F45BB">
        <w:rPr>
          <w:rFonts w:eastAsia="MS Mincho"/>
          <w:lang w:eastAsia="ja-JP" w:bidi="ar-DZ"/>
        </w:rPr>
        <w:t>s</w:t>
      </w:r>
      <w:r w:rsidRPr="003F45BB">
        <w:rPr>
          <w:rFonts w:eastAsia="MS Mincho"/>
          <w:lang w:eastAsia="ja-JP" w:bidi="ar-DZ"/>
        </w:rPr>
        <w:t xml:space="preserve">mart </w:t>
      </w:r>
      <w:r w:rsidR="0051681B" w:rsidRPr="003F45BB">
        <w:rPr>
          <w:rFonts w:eastAsia="MS Mincho"/>
          <w:lang w:eastAsia="ja-JP" w:bidi="ar-DZ"/>
        </w:rPr>
        <w:t>c</w:t>
      </w:r>
      <w:r w:rsidRPr="003F45BB">
        <w:rPr>
          <w:rFonts w:eastAsia="MS Mincho"/>
          <w:lang w:eastAsia="ja-JP" w:bidi="ar-DZ"/>
        </w:rPr>
        <w:t>ontract mechanism, T.REC F.751.1</w:t>
      </w:r>
      <w:r w:rsidRPr="003F45BB">
        <w:rPr>
          <w:rFonts w:eastAsia="MS Mincho"/>
          <w:vertAlign w:val="superscript"/>
          <w:lang w:eastAsia="ja-JP" w:bidi="ar-DZ"/>
        </w:rPr>
        <w:t>12</w:t>
      </w:r>
      <w:r w:rsidRPr="003F45BB">
        <w:rPr>
          <w:rFonts w:eastAsia="MS Mincho"/>
          <w:lang w:eastAsia="ja-JP" w:bidi="ar-DZ"/>
        </w:rPr>
        <w:t xml:space="preserve"> is good starting point.</w:t>
      </w:r>
    </w:p>
    <w:p w14:paraId="7A66BAC7" w14:textId="1EEE11D1" w:rsidR="004646F1" w:rsidRPr="003F45BB" w:rsidRDefault="004646F1" w:rsidP="004646F1">
      <w:pPr>
        <w:tabs>
          <w:tab w:val="clear" w:pos="794"/>
          <w:tab w:val="clear" w:pos="1191"/>
          <w:tab w:val="clear" w:pos="1588"/>
          <w:tab w:val="clear" w:pos="1985"/>
        </w:tabs>
        <w:overflowPunct/>
        <w:autoSpaceDE/>
        <w:autoSpaceDN/>
        <w:adjustRightInd/>
        <w:contextualSpacing/>
        <w:textAlignment w:val="auto"/>
        <w:rPr>
          <w:rFonts w:eastAsia="MS Mincho"/>
          <w:lang w:eastAsia="ja-JP" w:bidi="ar-DZ"/>
        </w:rPr>
      </w:pPr>
      <w:r w:rsidRPr="003F45BB">
        <w:rPr>
          <w:rFonts w:eastAsia="MS Mincho"/>
          <w:lang w:eastAsia="ja-JP" w:bidi="ar-DZ"/>
        </w:rPr>
        <w:t>Depending on the program</w:t>
      </w:r>
      <w:r w:rsidR="0051681B" w:rsidRPr="003F45BB">
        <w:rPr>
          <w:rFonts w:eastAsia="MS Mincho"/>
          <w:lang w:eastAsia="ja-JP" w:bidi="ar-DZ"/>
        </w:rPr>
        <w:t>'</w:t>
      </w:r>
      <w:r w:rsidRPr="003F45BB">
        <w:rPr>
          <w:rFonts w:eastAsia="MS Mincho"/>
          <w:lang w:eastAsia="ja-JP" w:bidi="ar-DZ"/>
        </w:rPr>
        <w:t xml:space="preserve">s complexity a smart contract may have an exponential impact on the energy consumption of the blockchain as the number of nodes increases. Therefore, the design of the blockchains that provide this functionality also provides a control mechanism. </w:t>
      </w:r>
    </w:p>
    <w:p w14:paraId="0BA37B98" w14:textId="0C93C6DD" w:rsidR="004646F1" w:rsidRPr="003F45BB" w:rsidRDefault="004646F1" w:rsidP="004646F1">
      <w:pPr>
        <w:tabs>
          <w:tab w:val="clear" w:pos="794"/>
          <w:tab w:val="clear" w:pos="1191"/>
          <w:tab w:val="clear" w:pos="1588"/>
          <w:tab w:val="clear" w:pos="1985"/>
        </w:tabs>
        <w:overflowPunct/>
        <w:autoSpaceDE/>
        <w:autoSpaceDN/>
        <w:adjustRightInd/>
        <w:contextualSpacing/>
        <w:textAlignment w:val="auto"/>
        <w:rPr>
          <w:rFonts w:eastAsia="MS Mincho"/>
          <w:lang w:eastAsia="ja-JP" w:bidi="ar-DZ"/>
        </w:rPr>
      </w:pPr>
      <w:r w:rsidRPr="003F45BB">
        <w:rPr>
          <w:rFonts w:eastAsia="MS Mincho"/>
          <w:lang w:eastAsia="ja-JP" w:bidi="ar-DZ"/>
        </w:rPr>
        <w:t>When a smart contract is deployed on the blockchain, the miners are rewarded additionally every time it executes. In Ethereum for example, each operation that a smart contract executes carries a cost which the agent that requested the execution needs to pay. In Ethereum terms, this is called "gas"; the higher the complexity of the contract, the more gas it requires to be executed. Gas needs to be bought using the native cryptocurrency of the Ethereum blockchain, Ether. The higher the Ether price, the more expensive the contract execution. This mechanism provides a way of ensuring that highly complex smart contracts will not be executed on the blockchain as it will be prohibitively expensive.</w:t>
      </w:r>
    </w:p>
    <w:p w14:paraId="615965DD" w14:textId="77777777" w:rsidR="004646F1" w:rsidRPr="003F45BB" w:rsidRDefault="004646F1" w:rsidP="004646F1">
      <w:pPr>
        <w:tabs>
          <w:tab w:val="clear" w:pos="794"/>
          <w:tab w:val="clear" w:pos="1191"/>
          <w:tab w:val="clear" w:pos="1588"/>
          <w:tab w:val="clear" w:pos="1985"/>
        </w:tabs>
        <w:overflowPunct/>
        <w:autoSpaceDE/>
        <w:autoSpaceDN/>
        <w:adjustRightInd/>
        <w:contextualSpacing/>
        <w:textAlignment w:val="auto"/>
        <w:rPr>
          <w:rFonts w:eastAsia="MS Mincho"/>
          <w:lang w:eastAsia="ja-JP" w:bidi="ar-DZ"/>
        </w:rPr>
      </w:pPr>
      <w:r w:rsidRPr="003F45BB">
        <w:rPr>
          <w:rFonts w:eastAsia="MS Mincho"/>
          <w:lang w:eastAsia="ja-JP" w:bidi="ar-DZ"/>
        </w:rPr>
        <w:t xml:space="preserve">We can however extend formula (1) to </w:t>
      </w:r>
      <w:proofErr w:type="gramStart"/>
      <w:r w:rsidRPr="003F45BB">
        <w:rPr>
          <w:rFonts w:eastAsia="MS Mincho"/>
          <w:lang w:eastAsia="ja-JP" w:bidi="ar-DZ"/>
        </w:rPr>
        <w:t>take into account</w:t>
      </w:r>
      <w:proofErr w:type="gramEnd"/>
      <w:r w:rsidRPr="003F45BB">
        <w:rPr>
          <w:rFonts w:eastAsia="MS Mincho"/>
          <w:lang w:eastAsia="ja-JP" w:bidi="ar-DZ"/>
        </w:rPr>
        <w:t xml:space="preserve"> this additional source of energy consumption with the following formula (3):</w:t>
      </w:r>
    </w:p>
    <w:p w14:paraId="3DA5BB42" w14:textId="1331FBE8" w:rsidR="004646F1" w:rsidRPr="003F45BB" w:rsidRDefault="004646F1" w:rsidP="006D115A">
      <w:pPr>
        <w:pStyle w:val="Equation"/>
        <w:jc w:val="center"/>
        <w:rPr>
          <w:rFonts w:eastAsia="MS Mincho"/>
          <w:i/>
          <w:iCs/>
          <w:lang w:eastAsia="ja-JP" w:bidi="ar-DZ"/>
        </w:rPr>
      </w:pPr>
      <w:r w:rsidRPr="003F45BB">
        <w:rPr>
          <w:rFonts w:eastAsia="MS Mincho"/>
          <w:i/>
          <w:iCs/>
          <w:lang w:eastAsia="ja-JP" w:bidi="ar-DZ"/>
        </w:rPr>
        <w:t xml:space="preserve">total power consumption </w:t>
      </w:r>
      <w:r w:rsidRPr="003F45BB">
        <w:rPr>
          <w:rFonts w:eastAsia="MS Mincho"/>
          <w:i/>
          <w:iCs/>
          <w:lang w:eastAsia="ja-JP" w:bidi="ar-DZ"/>
        </w:rPr>
        <w:sym w:font="Symbol" w:char="F0B3"/>
      </w:r>
      <w:r w:rsidRPr="003F45BB">
        <w:rPr>
          <w:rFonts w:eastAsia="MS Mincho"/>
          <w:i/>
          <w:iCs/>
          <w:lang w:eastAsia="ja-JP" w:bidi="ar-DZ"/>
        </w:rPr>
        <w:t xml:space="preserve">  energy for transaction execution + energy for block production ( = total hash rate </w:t>
      </w:r>
      <w:r w:rsidRPr="003F45BB">
        <w:rPr>
          <w:rFonts w:eastAsia="MS Mincho"/>
          <w:i/>
          <w:iCs/>
          <w:lang w:eastAsia="ja-JP" w:bidi="ar-DZ"/>
        </w:rPr>
        <w:sym w:font="Symbol" w:char="F0B4"/>
      </w:r>
      <w:r w:rsidRPr="003F45BB">
        <w:rPr>
          <w:rFonts w:eastAsia="MS Mincho"/>
          <w:i/>
          <w:iCs/>
          <w:lang w:eastAsia="ja-JP" w:bidi="ar-DZ"/>
        </w:rPr>
        <w:t xml:space="preserve"> min energy per hash) (3)</w:t>
      </w:r>
    </w:p>
    <w:p w14:paraId="1F063051" w14:textId="7972FABA" w:rsidR="006D115A" w:rsidRPr="003F45BB" w:rsidRDefault="006D115A" w:rsidP="006D115A">
      <w:pPr>
        <w:pStyle w:val="Figure"/>
        <w:rPr>
          <w:rFonts w:eastAsia="MS Mincho"/>
          <w:lang w:eastAsia="ja-JP" w:bidi="ar-DZ"/>
        </w:rPr>
      </w:pPr>
      <w:r w:rsidRPr="003F45BB">
        <w:rPr>
          <w:noProof/>
          <w:lang w:eastAsia="en-GB"/>
        </w:rPr>
        <w:lastRenderedPageBreak/>
        <w:drawing>
          <wp:inline distT="0" distB="0" distL="0" distR="0" wp14:anchorId="4B09B42C" wp14:editId="2F128C6F">
            <wp:extent cx="6120765" cy="368173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765" cy="3681730"/>
                    </a:xfrm>
                    <a:prstGeom prst="rect">
                      <a:avLst/>
                    </a:prstGeom>
                  </pic:spPr>
                </pic:pic>
              </a:graphicData>
            </a:graphic>
          </wp:inline>
        </w:drawing>
      </w:r>
    </w:p>
    <w:p w14:paraId="60813ADF" w14:textId="51AAEABB" w:rsidR="006D115A" w:rsidRPr="003F45BB" w:rsidRDefault="006D115A" w:rsidP="006D115A">
      <w:pPr>
        <w:pStyle w:val="FigureNoTitle0"/>
        <w:rPr>
          <w:rFonts w:eastAsia="MS Mincho"/>
          <w:lang w:eastAsia="ja-JP" w:bidi="ar-DZ"/>
        </w:rPr>
      </w:pPr>
      <w:r w:rsidRPr="00285310">
        <w:t>Figure 17 –</w:t>
      </w:r>
      <w:r w:rsidRPr="003F45BB">
        <w:rPr>
          <w:rFonts w:eastAsia="MS Mincho"/>
          <w:lang w:eastAsia="ja-JP" w:bidi="ar-DZ"/>
        </w:rPr>
        <w:t xml:space="preserve"> Schematic diagram of the detailed architecture (TREC-751.2)</w:t>
      </w:r>
    </w:p>
    <w:p w14:paraId="13AAD91F" w14:textId="469CFE0E" w:rsidR="004646F1" w:rsidRPr="003F45BB" w:rsidRDefault="00470ED0" w:rsidP="006D115A">
      <w:pPr>
        <w:pStyle w:val="Normalaftertitle"/>
        <w:rPr>
          <w:rFonts w:eastAsia="MS Mincho"/>
          <w:lang w:eastAsia="ja-JP" w:bidi="ar-DZ"/>
        </w:rPr>
      </w:pPr>
      <w:r w:rsidRPr="003F45BB">
        <w:rPr>
          <w:rFonts w:eastAsia="MS Mincho"/>
          <w:lang w:eastAsia="ja-JP" w:bidi="ar-DZ"/>
        </w:rPr>
        <w:t>F</w:t>
      </w:r>
      <w:r w:rsidR="004646F1" w:rsidRPr="003F45BB">
        <w:rPr>
          <w:rFonts w:eastAsia="MS Mincho"/>
          <w:lang w:eastAsia="ja-JP" w:bidi="ar-DZ"/>
        </w:rPr>
        <w:t xml:space="preserve">igure </w:t>
      </w:r>
      <w:r w:rsidRPr="003F45BB">
        <w:rPr>
          <w:rFonts w:eastAsia="MS Mincho"/>
          <w:lang w:eastAsia="ja-JP" w:bidi="ar-DZ"/>
        </w:rPr>
        <w:t xml:space="preserve">17 </w:t>
      </w:r>
      <w:r w:rsidR="004646F1" w:rsidRPr="003F45BB">
        <w:rPr>
          <w:rFonts w:eastAsia="MS Mincho"/>
          <w:lang w:eastAsia="ja-JP" w:bidi="ar-DZ"/>
        </w:rPr>
        <w:t>demonstrates how the primary chain (</w:t>
      </w:r>
      <w:r w:rsidR="008B49DA" w:rsidRPr="003F45BB">
        <w:rPr>
          <w:rFonts w:eastAsia="MS Mincho"/>
          <w:lang w:eastAsia="ja-JP" w:bidi="ar-DZ"/>
        </w:rPr>
        <w:t>shown i</w:t>
      </w:r>
      <w:r w:rsidR="004646F1" w:rsidRPr="003F45BB">
        <w:rPr>
          <w:rFonts w:eastAsia="MS Mincho"/>
          <w:lang w:eastAsia="ja-JP" w:bidi="ar-DZ"/>
        </w:rPr>
        <w:t xml:space="preserve">n </w:t>
      </w:r>
      <w:r w:rsidR="004907F3" w:rsidRPr="00285310">
        <w:t>Figure</w:t>
      </w:r>
      <w:r w:rsidR="004907F3" w:rsidRPr="003F45BB">
        <w:rPr>
          <w:rFonts w:eastAsia="MS Mincho"/>
          <w:lang w:eastAsia="ja-JP" w:bidi="ar-DZ"/>
        </w:rPr>
        <w:t xml:space="preserve"> </w:t>
      </w:r>
      <w:r w:rsidR="004646F1" w:rsidRPr="003F45BB">
        <w:rPr>
          <w:rFonts w:eastAsia="MS Mincho"/>
          <w:lang w:eastAsia="ja-JP" w:bidi="ar-DZ"/>
        </w:rPr>
        <w:t>3) changes when a smart contract or other service is installed on the blockchain. Each of the "gear icon set" in the blocks depicts an instance of such an algorithm, which runs and operates during each block</w:t>
      </w:r>
      <w:r w:rsidR="00570D7E" w:rsidRPr="003F45BB">
        <w:rPr>
          <w:rFonts w:eastAsia="MS Mincho"/>
          <w:lang w:eastAsia="ja-JP" w:bidi="ar-DZ"/>
        </w:rPr>
        <w:t>'</w:t>
      </w:r>
      <w:r w:rsidR="004646F1" w:rsidRPr="003F45BB">
        <w:rPr>
          <w:rFonts w:eastAsia="MS Mincho"/>
          <w:lang w:eastAsia="ja-JP" w:bidi="ar-DZ"/>
        </w:rPr>
        <w:t>s execution. Such an algorithm can also emerge (it is depicted with different colo</w:t>
      </w:r>
      <w:r w:rsidR="008B49DA" w:rsidRPr="003F45BB">
        <w:rPr>
          <w:rFonts w:eastAsia="MS Mincho"/>
          <w:lang w:eastAsia="ja-JP" w:bidi="ar-DZ"/>
        </w:rPr>
        <w:t>u</w:t>
      </w:r>
      <w:r w:rsidR="004646F1" w:rsidRPr="003F45BB">
        <w:rPr>
          <w:rFonts w:eastAsia="MS Mincho"/>
          <w:lang w:eastAsia="ja-JP" w:bidi="ar-DZ"/>
        </w:rPr>
        <w:t xml:space="preserve">rs to indicate different versions of the same algorithm) and in this regard it can be realized that the overall energy demand emerges too. </w:t>
      </w:r>
    </w:p>
    <w:p w14:paraId="01AB11A0" w14:textId="0A28C4B5" w:rsidR="004646F1" w:rsidRPr="00285310" w:rsidRDefault="00585E4B" w:rsidP="006D115A">
      <w:pPr>
        <w:pStyle w:val="Heading2"/>
        <w:rPr>
          <w:rFonts w:eastAsia="MS Mincho"/>
          <w:lang w:eastAsia="ja-JP" w:bidi="ar-DZ"/>
        </w:rPr>
      </w:pPr>
      <w:bookmarkStart w:id="77" w:name="_Toc68026941"/>
      <w:bookmarkStart w:id="78" w:name="_Toc79065369"/>
      <w:r w:rsidRPr="00285310">
        <w:rPr>
          <w:rFonts w:eastAsia="MS Mincho"/>
          <w:lang w:eastAsia="ja-JP" w:bidi="ar-DZ"/>
        </w:rPr>
        <w:t>7</w:t>
      </w:r>
      <w:r w:rsidR="006D115A" w:rsidRPr="00285310">
        <w:rPr>
          <w:rFonts w:eastAsia="MS Mincho"/>
          <w:lang w:eastAsia="ja-JP" w:bidi="ar-DZ"/>
        </w:rPr>
        <w:tab/>
      </w:r>
      <w:r w:rsidR="004646F1" w:rsidRPr="00285310">
        <w:rPr>
          <w:rFonts w:eastAsia="MS Mincho"/>
          <w:lang w:eastAsia="ja-JP" w:bidi="ar-DZ"/>
        </w:rPr>
        <w:t>Conclusions</w:t>
      </w:r>
      <w:bookmarkEnd w:id="77"/>
      <w:bookmarkEnd w:id="78"/>
    </w:p>
    <w:p w14:paraId="1ACFCE51" w14:textId="2B8A6FBF" w:rsidR="004646F1" w:rsidRPr="00285310" w:rsidRDefault="004646F1" w:rsidP="004646F1">
      <w:pPr>
        <w:tabs>
          <w:tab w:val="clear" w:pos="794"/>
          <w:tab w:val="clear" w:pos="1191"/>
          <w:tab w:val="clear" w:pos="1588"/>
          <w:tab w:val="clear" w:pos="1985"/>
        </w:tabs>
        <w:overflowPunct/>
        <w:autoSpaceDE/>
        <w:autoSpaceDN/>
        <w:adjustRightInd/>
        <w:textAlignment w:val="auto"/>
        <w:rPr>
          <w:rFonts w:eastAsia="MS Mincho"/>
          <w:lang w:eastAsia="ja-JP" w:bidi="ar-DZ"/>
        </w:rPr>
      </w:pPr>
      <w:r w:rsidRPr="00285310">
        <w:rPr>
          <w:rFonts w:eastAsia="MS Mincho"/>
          <w:lang w:eastAsia="ja-JP" w:bidi="ar-DZ"/>
        </w:rPr>
        <w:t xml:space="preserve">The above findings support the purpose of this document, which is twofold: to identify the energy demand sources and to model this energy demand, in order to calibrate its efficiency. In this regard, this document returned useful findings </w:t>
      </w:r>
      <w:r w:rsidR="008B49DA" w:rsidRPr="00285310">
        <w:rPr>
          <w:rFonts w:eastAsia="MS Mincho"/>
          <w:lang w:eastAsia="ja-JP" w:bidi="ar-DZ"/>
        </w:rPr>
        <w:t xml:space="preserve">for </w:t>
      </w:r>
      <w:r w:rsidRPr="00285310">
        <w:rPr>
          <w:rFonts w:eastAsia="MS Mincho"/>
          <w:lang w:eastAsia="ja-JP" w:bidi="ar-DZ"/>
        </w:rPr>
        <w:t xml:space="preserve">a policy maker who has to deal with blockchain implementations. More specifically, the following decisions </w:t>
      </w:r>
      <w:r w:rsidR="008B49DA" w:rsidRPr="00285310">
        <w:rPr>
          <w:rFonts w:eastAsia="MS Mincho"/>
          <w:lang w:eastAsia="ja-JP" w:bidi="ar-DZ"/>
        </w:rPr>
        <w:t xml:space="preserve">need </w:t>
      </w:r>
      <w:r w:rsidRPr="00285310">
        <w:rPr>
          <w:rFonts w:eastAsia="MS Mincho"/>
          <w:lang w:eastAsia="ja-JP" w:bidi="ar-DZ"/>
        </w:rPr>
        <w:t>to be made:</w:t>
      </w:r>
    </w:p>
    <w:p w14:paraId="312AACD5" w14:textId="09DBCEE7" w:rsidR="004646F1" w:rsidRPr="003F45BB" w:rsidRDefault="006D115A" w:rsidP="006D115A">
      <w:pPr>
        <w:pStyle w:val="enumlev1"/>
        <w:rPr>
          <w:rFonts w:eastAsia="MS Mincho"/>
          <w:lang w:eastAsia="zh-CN"/>
        </w:rPr>
      </w:pPr>
      <w:r w:rsidRPr="003F45BB">
        <w:rPr>
          <w:rFonts w:eastAsia="MS Mincho"/>
          <w:lang w:eastAsia="zh-CN"/>
        </w:rPr>
        <w:t>1</w:t>
      </w:r>
      <w:r w:rsidR="00570D7E" w:rsidRPr="003F45BB">
        <w:rPr>
          <w:rFonts w:eastAsia="MS Mincho"/>
          <w:lang w:eastAsia="zh-CN"/>
        </w:rPr>
        <w:t>)</w:t>
      </w:r>
      <w:r w:rsidRPr="003F45BB">
        <w:rPr>
          <w:rFonts w:eastAsia="MS Mincho"/>
          <w:b/>
          <w:bCs/>
          <w:lang w:eastAsia="zh-CN"/>
        </w:rPr>
        <w:tab/>
      </w:r>
      <w:r w:rsidR="004646F1" w:rsidRPr="003F45BB">
        <w:rPr>
          <w:rFonts w:eastAsia="MS Mincho"/>
          <w:b/>
          <w:bCs/>
          <w:lang w:eastAsia="zh-CN"/>
        </w:rPr>
        <w:t>Choose the level of trust</w:t>
      </w:r>
      <w:r w:rsidR="004646F1" w:rsidRPr="003F45BB">
        <w:rPr>
          <w:rFonts w:eastAsia="MS Mincho"/>
          <w:lang w:eastAsia="zh-CN"/>
        </w:rPr>
        <w:t xml:space="preserve">: as long as trust decreases, the energy demand </w:t>
      </w:r>
      <w:proofErr w:type="gramStart"/>
      <w:r w:rsidR="004646F1" w:rsidRPr="003F45BB">
        <w:rPr>
          <w:rFonts w:eastAsia="MS Mincho"/>
          <w:lang w:eastAsia="zh-CN"/>
        </w:rPr>
        <w:t>increases</w:t>
      </w:r>
      <w:proofErr w:type="gramEnd"/>
      <w:r w:rsidR="004646F1" w:rsidRPr="003F45BB">
        <w:rPr>
          <w:rFonts w:eastAsia="MS Mincho"/>
          <w:lang w:eastAsia="zh-CN"/>
        </w:rPr>
        <w:t xml:space="preserve"> and cost increases too. Literature evidence showed that </w:t>
      </w:r>
      <w:proofErr w:type="spellStart"/>
      <w:r w:rsidR="004646F1" w:rsidRPr="003F45BB">
        <w:rPr>
          <w:rFonts w:eastAsia="MS Mincho"/>
          <w:lang w:eastAsia="zh-CN"/>
        </w:rPr>
        <w:t>PoA</w:t>
      </w:r>
      <w:proofErr w:type="spellEnd"/>
      <w:r w:rsidR="004646F1" w:rsidRPr="003F45BB">
        <w:rPr>
          <w:rFonts w:eastAsia="MS Mincho"/>
          <w:lang w:eastAsia="zh-CN"/>
        </w:rPr>
        <w:t xml:space="preserve"> has minimum energy demand; </w:t>
      </w:r>
      <w:proofErr w:type="spellStart"/>
      <w:r w:rsidR="004646F1" w:rsidRPr="003F45BB">
        <w:rPr>
          <w:rFonts w:eastAsia="MS Mincho"/>
          <w:lang w:eastAsia="zh-CN"/>
        </w:rPr>
        <w:t>PoW</w:t>
      </w:r>
      <w:proofErr w:type="spellEnd"/>
      <w:r w:rsidR="004646F1" w:rsidRPr="003F45BB">
        <w:rPr>
          <w:rFonts w:eastAsia="MS Mincho"/>
          <w:lang w:eastAsia="zh-CN"/>
        </w:rPr>
        <w:t xml:space="preserve">: has the maximum energy demand; and </w:t>
      </w:r>
      <w:proofErr w:type="spellStart"/>
      <w:r w:rsidR="004646F1" w:rsidRPr="003F45BB">
        <w:rPr>
          <w:rFonts w:eastAsia="MS Mincho"/>
          <w:lang w:eastAsia="zh-CN"/>
        </w:rPr>
        <w:t>PoS</w:t>
      </w:r>
      <w:proofErr w:type="spellEnd"/>
      <w:r w:rsidR="004646F1" w:rsidRPr="003F45BB">
        <w:rPr>
          <w:rFonts w:eastAsia="MS Mincho"/>
          <w:lang w:eastAsia="zh-CN"/>
        </w:rPr>
        <w:t xml:space="preserve"> is in between these choices. </w:t>
      </w:r>
    </w:p>
    <w:p w14:paraId="4D3522B9" w14:textId="78EDB6F1" w:rsidR="004646F1" w:rsidRPr="003F45BB" w:rsidRDefault="006D115A" w:rsidP="006D115A">
      <w:pPr>
        <w:pStyle w:val="enumlev1"/>
        <w:rPr>
          <w:rFonts w:eastAsia="MS Mincho"/>
          <w:lang w:eastAsia="zh-CN"/>
        </w:rPr>
      </w:pPr>
      <w:r w:rsidRPr="003F45BB">
        <w:rPr>
          <w:rFonts w:eastAsia="MS Mincho"/>
          <w:lang w:eastAsia="zh-CN"/>
        </w:rPr>
        <w:t>2</w:t>
      </w:r>
      <w:r w:rsidR="00570D7E" w:rsidRPr="003F45BB">
        <w:rPr>
          <w:rFonts w:eastAsia="MS Mincho"/>
          <w:lang w:eastAsia="zh-CN"/>
        </w:rPr>
        <w:t>)</w:t>
      </w:r>
      <w:r w:rsidRPr="003F45BB">
        <w:rPr>
          <w:rFonts w:eastAsia="MS Mincho"/>
          <w:b/>
          <w:bCs/>
          <w:lang w:eastAsia="zh-CN"/>
        </w:rPr>
        <w:tab/>
      </w:r>
      <w:r w:rsidR="004646F1" w:rsidRPr="003F45BB">
        <w:rPr>
          <w:rFonts w:eastAsia="MS Mincho"/>
          <w:b/>
          <w:bCs/>
          <w:lang w:eastAsia="zh-CN"/>
        </w:rPr>
        <w:t>Transaction timeslot</w:t>
      </w:r>
      <w:r w:rsidR="008B49DA" w:rsidRPr="003F45BB">
        <w:rPr>
          <w:rFonts w:eastAsia="MS Mincho"/>
          <w:bCs/>
          <w:lang w:eastAsia="zh-CN"/>
        </w:rPr>
        <w:t>:</w:t>
      </w:r>
      <w:r w:rsidR="004646F1" w:rsidRPr="003F45BB">
        <w:rPr>
          <w:rFonts w:eastAsia="MS Mincho"/>
          <w:b/>
          <w:bCs/>
          <w:lang w:eastAsia="zh-CN"/>
        </w:rPr>
        <w:t xml:space="preserve"> </w:t>
      </w:r>
      <w:r w:rsidR="004646F1" w:rsidRPr="003F45BB">
        <w:rPr>
          <w:rFonts w:eastAsia="MS Mincho"/>
          <w:lang w:eastAsia="zh-CN"/>
        </w:rPr>
        <w:t>plays crucial role</w:t>
      </w:r>
      <w:r w:rsidR="008B49DA" w:rsidRPr="003F45BB">
        <w:rPr>
          <w:rFonts w:eastAsia="MS Mincho"/>
          <w:lang w:eastAsia="zh-CN"/>
        </w:rPr>
        <w:t xml:space="preserve"> and</w:t>
      </w:r>
      <w:r w:rsidR="004646F1" w:rsidRPr="003F45BB">
        <w:rPr>
          <w:rFonts w:eastAsia="MS Mincho"/>
          <w:lang w:eastAsia="zh-CN"/>
        </w:rPr>
        <w:t xml:space="preserve"> is a critical parameter that affects the energy performance of a blockchain, since it controls the computational power for solving a blockchain puzzle (in Bitcoin this timeslot is approximately 10</w:t>
      </w:r>
      <w:r w:rsidR="008B49DA" w:rsidRPr="003F45BB">
        <w:rPr>
          <w:rFonts w:eastAsia="MS Mincho"/>
          <w:lang w:eastAsia="zh-CN"/>
        </w:rPr>
        <w:t xml:space="preserve"> </w:t>
      </w:r>
      <w:r w:rsidR="004646F1" w:rsidRPr="003F45BB">
        <w:rPr>
          <w:rFonts w:eastAsia="MS Mincho"/>
          <w:lang w:eastAsia="zh-CN"/>
        </w:rPr>
        <w:t>min</w:t>
      </w:r>
      <w:r w:rsidR="008B49DA" w:rsidRPr="003F45BB">
        <w:rPr>
          <w:rFonts w:eastAsia="MS Mincho"/>
          <w:lang w:eastAsia="zh-CN"/>
        </w:rPr>
        <w:t>utes</w:t>
      </w:r>
      <w:r w:rsidR="004646F1" w:rsidRPr="003F45BB">
        <w:rPr>
          <w:rFonts w:eastAsia="MS Mincho"/>
          <w:lang w:eastAsia="zh-CN"/>
        </w:rPr>
        <w:t xml:space="preserve">). It is important to realize that this timeslot definition affects the energy demand of all blockchains. </w:t>
      </w:r>
    </w:p>
    <w:p w14:paraId="0A81E7A8" w14:textId="210DC7D0" w:rsidR="004646F1" w:rsidRPr="003F45BB" w:rsidRDefault="006D115A" w:rsidP="006D115A">
      <w:pPr>
        <w:pStyle w:val="enumlev1"/>
        <w:rPr>
          <w:rFonts w:eastAsia="MS Mincho"/>
          <w:lang w:eastAsia="zh-CN"/>
        </w:rPr>
      </w:pPr>
      <w:r w:rsidRPr="003F45BB">
        <w:rPr>
          <w:rFonts w:eastAsia="MS Mincho"/>
          <w:lang w:eastAsia="zh-CN"/>
        </w:rPr>
        <w:t>3</w:t>
      </w:r>
      <w:r w:rsidR="00570D7E" w:rsidRPr="003F45BB">
        <w:rPr>
          <w:rFonts w:eastAsia="MS Mincho"/>
          <w:lang w:eastAsia="zh-CN"/>
        </w:rPr>
        <w:t>)</w:t>
      </w:r>
      <w:r w:rsidRPr="003F45BB">
        <w:rPr>
          <w:rFonts w:eastAsia="MS Mincho"/>
          <w:b/>
          <w:bCs/>
          <w:lang w:eastAsia="zh-CN"/>
        </w:rPr>
        <w:tab/>
      </w:r>
      <w:proofErr w:type="spellStart"/>
      <w:r w:rsidR="004646F1" w:rsidRPr="003F45BB">
        <w:rPr>
          <w:rFonts w:eastAsia="MS Mincho"/>
          <w:b/>
          <w:bCs/>
          <w:lang w:eastAsia="zh-CN"/>
        </w:rPr>
        <w:t>PoS</w:t>
      </w:r>
      <w:proofErr w:type="spellEnd"/>
      <w:r w:rsidR="004646F1" w:rsidRPr="003F45BB">
        <w:rPr>
          <w:rFonts w:eastAsia="MS Mincho"/>
          <w:b/>
          <w:bCs/>
          <w:lang w:eastAsia="zh-CN"/>
        </w:rPr>
        <w:t xml:space="preserve"> is a medium choice in terms of energy efficiency</w:t>
      </w:r>
      <w:r w:rsidR="004646F1" w:rsidRPr="003F45BB">
        <w:rPr>
          <w:rFonts w:eastAsia="MS Mincho"/>
          <w:lang w:eastAsia="zh-CN"/>
        </w:rPr>
        <w:t xml:space="preserve">: </w:t>
      </w:r>
      <w:proofErr w:type="spellStart"/>
      <w:r w:rsidR="004646F1" w:rsidRPr="003F45BB">
        <w:rPr>
          <w:rFonts w:eastAsia="MS Mincho"/>
          <w:lang w:eastAsia="zh-CN"/>
        </w:rPr>
        <w:t>PoS</w:t>
      </w:r>
      <w:proofErr w:type="spellEnd"/>
      <w:r w:rsidR="004646F1" w:rsidRPr="003F45BB">
        <w:rPr>
          <w:rFonts w:eastAsia="MS Mincho"/>
          <w:lang w:eastAsia="zh-CN"/>
        </w:rPr>
        <w:t xml:space="preserve"> energy demand is affected by the number of validators that are defined for a network. Kusama is a real case </w:t>
      </w:r>
      <w:proofErr w:type="spellStart"/>
      <w:r w:rsidR="004646F1" w:rsidRPr="003F45BB">
        <w:rPr>
          <w:rFonts w:eastAsia="MS Mincho"/>
          <w:lang w:eastAsia="zh-CN"/>
        </w:rPr>
        <w:t>PoS</w:t>
      </w:r>
      <w:proofErr w:type="spellEnd"/>
      <w:r w:rsidR="004646F1" w:rsidRPr="003F45BB">
        <w:rPr>
          <w:rFonts w:eastAsia="MS Mincho"/>
          <w:lang w:eastAsia="zh-CN"/>
        </w:rPr>
        <w:t xml:space="preserve"> case, with specific computational power demand rules for becoming a validator. </w:t>
      </w:r>
    </w:p>
    <w:p w14:paraId="34A0C058" w14:textId="03793F9E" w:rsidR="004646F1" w:rsidRPr="003F45BB" w:rsidRDefault="006D115A" w:rsidP="006D115A">
      <w:pPr>
        <w:pStyle w:val="enumlev1"/>
        <w:rPr>
          <w:rFonts w:eastAsia="MS Mincho"/>
          <w:lang w:eastAsia="zh-CN"/>
        </w:rPr>
      </w:pPr>
      <w:r w:rsidRPr="003F45BB">
        <w:rPr>
          <w:rFonts w:eastAsia="MS Mincho"/>
          <w:lang w:eastAsia="zh-CN"/>
        </w:rPr>
        <w:t>4</w:t>
      </w:r>
      <w:r w:rsidR="00570D7E" w:rsidRPr="003F45BB">
        <w:rPr>
          <w:rFonts w:eastAsia="MS Mincho"/>
          <w:lang w:eastAsia="zh-CN"/>
        </w:rPr>
        <w:t>)</w:t>
      </w:r>
      <w:r w:rsidRPr="003F45BB">
        <w:rPr>
          <w:rFonts w:eastAsia="MS Mincho"/>
          <w:b/>
          <w:bCs/>
          <w:lang w:eastAsia="zh-CN"/>
        </w:rPr>
        <w:tab/>
      </w:r>
      <w:r w:rsidR="004646F1" w:rsidRPr="003F45BB">
        <w:rPr>
          <w:rFonts w:eastAsia="MS Mincho"/>
          <w:b/>
          <w:bCs/>
          <w:lang w:eastAsia="zh-CN"/>
        </w:rPr>
        <w:t>The choice of the devices affects the energy performance</w:t>
      </w:r>
      <w:r w:rsidR="004646F1" w:rsidRPr="003F45BB">
        <w:rPr>
          <w:rFonts w:eastAsia="MS Mincho"/>
          <w:lang w:eastAsia="zh-CN"/>
        </w:rPr>
        <w:t xml:space="preserve">: Table 3 contains representative miners, with their energy performance. This table changes </w:t>
      </w:r>
      <w:r w:rsidR="008B49DA" w:rsidRPr="003F45BB">
        <w:rPr>
          <w:rFonts w:eastAsia="MS Mincho"/>
          <w:lang w:eastAsia="zh-CN"/>
        </w:rPr>
        <w:t xml:space="preserve">over </w:t>
      </w:r>
      <w:r w:rsidR="004646F1" w:rsidRPr="003F45BB">
        <w:rPr>
          <w:rFonts w:eastAsia="MS Mincho"/>
          <w:lang w:eastAsia="zh-CN"/>
        </w:rPr>
        <w:t xml:space="preserve">time and </w:t>
      </w:r>
      <w:r w:rsidR="008B49DA" w:rsidRPr="003F45BB">
        <w:rPr>
          <w:rFonts w:eastAsia="MS Mincho"/>
          <w:lang w:eastAsia="zh-CN"/>
        </w:rPr>
        <w:t xml:space="preserve">needs </w:t>
      </w:r>
      <w:r w:rsidR="004646F1" w:rsidRPr="003F45BB">
        <w:rPr>
          <w:rFonts w:eastAsia="MS Mincho"/>
          <w:lang w:eastAsia="zh-CN"/>
        </w:rPr>
        <w:t xml:space="preserve">to be updated. </w:t>
      </w:r>
    </w:p>
    <w:p w14:paraId="0F55AE3D" w14:textId="1E01470A" w:rsidR="004646F1" w:rsidRPr="003F45BB" w:rsidRDefault="004646F1" w:rsidP="004646F1">
      <w:pPr>
        <w:tabs>
          <w:tab w:val="clear" w:pos="794"/>
          <w:tab w:val="clear" w:pos="1191"/>
          <w:tab w:val="clear" w:pos="1588"/>
          <w:tab w:val="clear" w:pos="1985"/>
        </w:tabs>
        <w:overflowPunct/>
        <w:autoSpaceDE/>
        <w:autoSpaceDN/>
        <w:adjustRightInd/>
        <w:spacing w:before="0" w:line="276" w:lineRule="auto"/>
        <w:textAlignment w:val="auto"/>
        <w:rPr>
          <w:rFonts w:eastAsia="MS Mincho"/>
          <w:lang w:eastAsia="zh-CN"/>
        </w:rPr>
      </w:pPr>
      <w:r w:rsidRPr="003F45BB">
        <w:rPr>
          <w:rFonts w:eastAsia="MS Mincho"/>
          <w:lang w:eastAsia="zh-CN"/>
        </w:rPr>
        <w:t xml:space="preserve">Moreover, formulas (1) and (2) explain how energy demand can be calculated in </w:t>
      </w:r>
      <w:proofErr w:type="spellStart"/>
      <w:r w:rsidRPr="003F45BB">
        <w:rPr>
          <w:rFonts w:eastAsia="MS Mincho"/>
          <w:lang w:eastAsia="zh-CN"/>
        </w:rPr>
        <w:t>PoW</w:t>
      </w:r>
      <w:proofErr w:type="spellEnd"/>
      <w:r w:rsidRPr="003F45BB">
        <w:rPr>
          <w:rFonts w:eastAsia="MS Mincho"/>
          <w:lang w:eastAsia="zh-CN"/>
        </w:rPr>
        <w:t xml:space="preserve"> cases and return an estimation, which can be considered and calibrated when needed for a new </w:t>
      </w:r>
      <w:proofErr w:type="spellStart"/>
      <w:r w:rsidRPr="003F45BB">
        <w:rPr>
          <w:rFonts w:eastAsia="MS Mincho"/>
          <w:lang w:eastAsia="zh-CN"/>
        </w:rPr>
        <w:t>PoW</w:t>
      </w:r>
      <w:proofErr w:type="spellEnd"/>
      <w:r w:rsidRPr="003F45BB">
        <w:rPr>
          <w:rFonts w:eastAsia="MS Mincho"/>
          <w:lang w:eastAsia="zh-CN"/>
        </w:rPr>
        <w:t xml:space="preserve"> blockchain deployment and in this regard, it can become a reference for future implementations. Formula (2) </w:t>
      </w:r>
      <w:r w:rsidRPr="003F45BB">
        <w:rPr>
          <w:rFonts w:eastAsia="MS Mincho"/>
          <w:lang w:eastAsia="zh-CN"/>
        </w:rPr>
        <w:lastRenderedPageBreak/>
        <w:t>does not estimate the energy demand directly but, it can justify whether a cryptocurrency</w:t>
      </w:r>
      <w:r w:rsidR="00570D7E" w:rsidRPr="003F45BB">
        <w:rPr>
          <w:rFonts w:eastAsia="MS Mincho"/>
          <w:lang w:eastAsia="zh-CN"/>
        </w:rPr>
        <w:t>'</w:t>
      </w:r>
      <w:r w:rsidRPr="003F45BB">
        <w:rPr>
          <w:rFonts w:eastAsia="MS Mincho"/>
          <w:lang w:eastAsia="zh-CN"/>
        </w:rPr>
        <w:t xml:space="preserve">s value is really worth it in terms of energy consumption and its corresponding environmental impact. </w:t>
      </w:r>
    </w:p>
    <w:p w14:paraId="3492381B" w14:textId="15C3FFD4" w:rsidR="002E6147" w:rsidRPr="003F45BB" w:rsidRDefault="004646F1" w:rsidP="002E6147">
      <w:pPr>
        <w:rPr>
          <w:rFonts w:eastAsia="MS Mincho"/>
          <w:lang w:eastAsia="zh-CN"/>
        </w:rPr>
      </w:pPr>
      <w:r w:rsidRPr="003F45BB">
        <w:rPr>
          <w:rFonts w:eastAsia="MS Mincho"/>
          <w:lang w:eastAsia="zh-CN"/>
        </w:rPr>
        <w:t>Finally, some future thoughts for this document have to do with testing of these suggestions and with blockchain evolution. Testing can be performed with real case installation</w:t>
      </w:r>
      <w:r w:rsidR="008B49DA" w:rsidRPr="003F45BB">
        <w:rPr>
          <w:rFonts w:eastAsia="MS Mincho"/>
          <w:lang w:eastAsia="zh-CN"/>
        </w:rPr>
        <w:t>s</w:t>
      </w:r>
      <w:r w:rsidRPr="003F45BB">
        <w:rPr>
          <w:rFonts w:eastAsia="MS Mincho"/>
          <w:lang w:eastAsia="zh-CN"/>
        </w:rPr>
        <w:t>, with specific architecture</w:t>
      </w:r>
      <w:r w:rsidR="008B49DA" w:rsidRPr="003F45BB">
        <w:rPr>
          <w:rFonts w:eastAsia="MS Mincho"/>
          <w:lang w:eastAsia="zh-CN"/>
        </w:rPr>
        <w:t>s</w:t>
      </w:r>
      <w:r w:rsidRPr="003F45BB">
        <w:rPr>
          <w:rFonts w:eastAsia="MS Mincho"/>
          <w:lang w:eastAsia="zh-CN"/>
        </w:rPr>
        <w:t xml:space="preserve"> and users, and </w:t>
      </w:r>
      <w:r w:rsidR="008B49DA" w:rsidRPr="003F45BB">
        <w:rPr>
          <w:rFonts w:eastAsia="MS Mincho"/>
          <w:lang w:eastAsia="zh-CN"/>
        </w:rPr>
        <w:t xml:space="preserve">the </w:t>
      </w:r>
      <w:r w:rsidRPr="003F45BB">
        <w:rPr>
          <w:rFonts w:eastAsia="MS Mincho"/>
          <w:lang w:eastAsia="zh-CN"/>
        </w:rPr>
        <w:t xml:space="preserve">measurement of the energy performance. With regard to </w:t>
      </w:r>
      <w:r w:rsidR="008B49DA" w:rsidRPr="003F45BB">
        <w:rPr>
          <w:rFonts w:eastAsia="MS Mincho"/>
          <w:lang w:eastAsia="zh-CN"/>
        </w:rPr>
        <w:t xml:space="preserve">the future of </w:t>
      </w:r>
      <w:r w:rsidRPr="003F45BB">
        <w:rPr>
          <w:rFonts w:eastAsia="MS Mincho"/>
          <w:lang w:eastAsia="zh-CN"/>
        </w:rPr>
        <w:t xml:space="preserve">blockchain, trends </w:t>
      </w:r>
      <w:r w:rsidR="008B49DA" w:rsidRPr="003F45BB">
        <w:rPr>
          <w:rFonts w:eastAsia="MS Mincho"/>
          <w:lang w:eastAsia="zh-CN"/>
        </w:rPr>
        <w:t xml:space="preserve">such as </w:t>
      </w:r>
      <w:r w:rsidRPr="003F45BB">
        <w:rPr>
          <w:rFonts w:eastAsia="MS Mincho"/>
          <w:lang w:eastAsia="zh-CN"/>
        </w:rPr>
        <w:t>the new blockchain of blockchains (</w:t>
      </w:r>
      <w:proofErr w:type="spellStart"/>
      <w:r w:rsidRPr="003F45BB">
        <w:rPr>
          <w:rFonts w:eastAsia="MS Mincho"/>
          <w:lang w:eastAsia="zh-CN"/>
        </w:rPr>
        <w:t>Polkadot</w:t>
      </w:r>
      <w:proofErr w:type="spellEnd"/>
      <w:r w:rsidRPr="003F45BB">
        <w:rPr>
          <w:rFonts w:eastAsia="MS Mincho"/>
          <w:vertAlign w:val="superscript"/>
          <w:lang w:eastAsia="zh-CN"/>
        </w:rPr>
        <w:footnoteReference w:id="6"/>
      </w:r>
      <w:r w:rsidRPr="003F45BB">
        <w:rPr>
          <w:rFonts w:eastAsia="MS Mincho"/>
          <w:lang w:eastAsia="zh-CN"/>
        </w:rPr>
        <w:t xml:space="preserve">) emerge (Kusama is a testing case), which </w:t>
      </w:r>
      <w:r w:rsidR="008B49DA" w:rsidRPr="003F45BB">
        <w:rPr>
          <w:rFonts w:eastAsia="MS Mincho"/>
          <w:lang w:eastAsia="zh-CN"/>
        </w:rPr>
        <w:t xml:space="preserve">need </w:t>
      </w:r>
      <w:r w:rsidRPr="003F45BB">
        <w:rPr>
          <w:rFonts w:eastAsia="MS Mincho"/>
          <w:lang w:eastAsia="zh-CN"/>
        </w:rPr>
        <w:t xml:space="preserve">to be investigated further with regard to energy </w:t>
      </w:r>
      <w:r w:rsidR="008B49DA" w:rsidRPr="003F45BB">
        <w:rPr>
          <w:rFonts w:eastAsia="MS Mincho"/>
          <w:lang w:eastAsia="zh-CN"/>
        </w:rPr>
        <w:t>d</w:t>
      </w:r>
      <w:r w:rsidRPr="003F45BB">
        <w:rPr>
          <w:rFonts w:eastAsia="MS Mincho"/>
          <w:lang w:eastAsia="zh-CN"/>
        </w:rPr>
        <w:t>emands and efficiency.</w:t>
      </w:r>
    </w:p>
    <w:p w14:paraId="27619043" w14:textId="77777777" w:rsidR="002E6147" w:rsidRPr="003F45BB" w:rsidRDefault="002E6147" w:rsidP="00C420B1">
      <w:pPr>
        <w:pStyle w:val="Reasons"/>
        <w:rPr>
          <w:lang w:val="en-GB"/>
        </w:rPr>
      </w:pPr>
    </w:p>
    <w:p w14:paraId="64E8195A" w14:textId="77777777" w:rsidR="002E6147" w:rsidRPr="00285310" w:rsidRDefault="002E6147">
      <w:pPr>
        <w:jc w:val="center"/>
      </w:pPr>
      <w:r w:rsidRPr="00285310">
        <w:t>______________</w:t>
      </w:r>
    </w:p>
    <w:p w14:paraId="708487FB" w14:textId="77777777" w:rsidR="002E6147" w:rsidRPr="003F45BB" w:rsidRDefault="002E6147" w:rsidP="002E6147">
      <w:pPr>
        <w:rPr>
          <w:rFonts w:eastAsia="MS Mincho"/>
          <w:lang w:eastAsia="zh-CN"/>
        </w:rPr>
      </w:pPr>
    </w:p>
    <w:sectPr w:rsidR="002E6147" w:rsidRPr="003F45BB" w:rsidSect="00331731">
      <w:headerReference w:type="default" r:id="rId55"/>
      <w:footerReference w:type="even" r:id="rId56"/>
      <w:footerReference w:type="default" r:id="rId57"/>
      <w:headerReference w:type="first" r:id="rId58"/>
      <w:footerReference w:type="first" r:id="rId59"/>
      <w:type w:val="oddPage"/>
      <w:pgSz w:w="11907" w:h="16840" w:code="9"/>
      <w:pgMar w:top="1134" w:right="1134" w:bottom="1134" w:left="1134"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F33CA" w14:textId="77777777" w:rsidR="000946A2" w:rsidRDefault="000946A2" w:rsidP="00C42125">
      <w:pPr>
        <w:spacing w:before="0"/>
      </w:pPr>
      <w:r>
        <w:separator/>
      </w:r>
    </w:p>
  </w:endnote>
  <w:endnote w:type="continuationSeparator" w:id="0">
    <w:p w14:paraId="5502D0B7" w14:textId="77777777" w:rsidR="000946A2" w:rsidRDefault="000946A2"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
    <w:altName w:val="Yu Gothic UI"/>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AdvP4C4E74">
    <w:panose1 w:val="00000000000000000000"/>
    <w:charset w:val="A1"/>
    <w:family w:val="auto"/>
    <w:notTrueType/>
    <w:pitch w:val="default"/>
    <w:sig w:usb0="00000081" w:usb1="00000000" w:usb2="00000000" w:usb3="00000000" w:csb0="00000008"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69D0A" w14:textId="73AE284E" w:rsidR="00167AA4" w:rsidRDefault="00167AA4" w:rsidP="00331731">
    <w:pPr>
      <w:pStyle w:val="Footer"/>
      <w:jc w:val="right"/>
    </w:pPr>
    <w:r w:rsidRPr="00356D69">
      <w:rPr>
        <w:rFonts w:ascii="Arial" w:hAnsi="Arial" w:cs="Arial"/>
        <w:sz w:val="32"/>
        <w:lang w:eastAsia="en-GB"/>
      </w:rPr>
      <w:drawing>
        <wp:inline distT="0" distB="0" distL="0" distR="0" wp14:anchorId="7B4D3DB4" wp14:editId="5D452EE1">
          <wp:extent cx="554990" cy="633730"/>
          <wp:effectExtent l="0" t="0" r="0" b="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63373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D57F5" w14:textId="77777777" w:rsidR="00167AA4" w:rsidRDefault="00167AA4">
    <w:pPr>
      <w:pStyle w:val="Footer"/>
      <w:tabs>
        <w:tab w:val="left" w:pos="524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D3D27" w14:textId="7709747E" w:rsidR="00167AA4" w:rsidRPr="00331731" w:rsidRDefault="00167AA4" w:rsidP="00331731">
    <w:pPr>
      <w:pStyle w:val="FooterQP"/>
      <w:rPr>
        <w:szCs w:val="22"/>
      </w:rPr>
    </w:pP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sidR="00884FA7">
      <w:rPr>
        <w:b w:val="0"/>
        <w:bCs/>
        <w:noProof/>
        <w:szCs w:val="22"/>
      </w:rPr>
      <w:t>ii</w:t>
    </w:r>
    <w:r w:rsidRPr="00252B4C">
      <w:rPr>
        <w:b w:val="0"/>
        <w:bCs/>
        <w:szCs w:val="22"/>
      </w:rPr>
      <w:fldChar w:fldCharType="end"/>
    </w:r>
    <w:r>
      <w:rPr>
        <w:szCs w:val="22"/>
      </w:rPr>
      <w:tab/>
    </w:r>
    <w:r w:rsidRPr="007638B1">
      <w:rPr>
        <w:szCs w:val="22"/>
        <w:lang w:val="en-US"/>
      </w:rPr>
      <w:t>FG-AI4EE D.WG2-05 (2021)</w:t>
    </w:r>
    <w:r w:rsidRPr="00252B4C">
      <w:rPr>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AA125" w14:textId="3D0ECA4B" w:rsidR="00167AA4" w:rsidRDefault="00167A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C56D" w14:textId="054D4446" w:rsidR="00167AA4" w:rsidRPr="00066411" w:rsidRDefault="00167AA4" w:rsidP="0006641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2646D" w14:textId="51A3D5CE" w:rsidR="00167AA4" w:rsidRPr="00331731" w:rsidRDefault="00167AA4" w:rsidP="00331731">
    <w:pPr>
      <w:pStyle w:val="FooterQP"/>
      <w:rPr>
        <w:szCs w:val="22"/>
      </w:rPr>
    </w:pPr>
    <w:r>
      <w:rPr>
        <w:szCs w:val="22"/>
      </w:rPr>
      <w:tab/>
    </w:r>
    <w:r>
      <w:rPr>
        <w:szCs w:val="22"/>
      </w:rPr>
      <w:tab/>
    </w:r>
    <w:r w:rsidRPr="007638B1">
      <w:rPr>
        <w:szCs w:val="22"/>
        <w:lang w:val="en-US"/>
      </w:rPr>
      <w:t>FG-AI4EE D.WG2-05 (2021)</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sidR="00884FA7">
      <w:rPr>
        <w:b w:val="0"/>
        <w:bCs/>
        <w:noProof/>
        <w:szCs w:val="22"/>
      </w:rPr>
      <w:t>iii</w:t>
    </w:r>
    <w:r w:rsidRPr="00252B4C">
      <w:rPr>
        <w:b w:val="0"/>
        <w:bCs/>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342C5" w14:textId="619AA8E3" w:rsidR="00167AA4" w:rsidRPr="00331731" w:rsidRDefault="00167AA4" w:rsidP="00331731">
    <w:pPr>
      <w:pStyle w:val="FooterQP"/>
      <w:rPr>
        <w:szCs w:val="22"/>
      </w:rPr>
    </w:pP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sidR="00884FA7">
      <w:rPr>
        <w:b w:val="0"/>
        <w:bCs/>
        <w:noProof/>
        <w:szCs w:val="22"/>
      </w:rPr>
      <w:t>26</w:t>
    </w:r>
    <w:r w:rsidRPr="00252B4C">
      <w:rPr>
        <w:b w:val="0"/>
        <w:bCs/>
        <w:szCs w:val="22"/>
      </w:rPr>
      <w:fldChar w:fldCharType="end"/>
    </w:r>
    <w:r>
      <w:rPr>
        <w:szCs w:val="22"/>
      </w:rPr>
      <w:tab/>
    </w:r>
    <w:r w:rsidRPr="007638B1">
      <w:rPr>
        <w:szCs w:val="22"/>
        <w:lang w:val="en-US"/>
      </w:rPr>
      <w:t>FG-AI4EE D.WG2-05 (2021)</w:t>
    </w:r>
    <w:r w:rsidRPr="00252B4C">
      <w:rPr>
        <w:szCs w:val="22"/>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DA39" w14:textId="03FC760A" w:rsidR="00167AA4" w:rsidRPr="00331731" w:rsidRDefault="00167AA4" w:rsidP="00331731">
    <w:pPr>
      <w:pStyle w:val="FooterQP"/>
      <w:rPr>
        <w:szCs w:val="22"/>
      </w:rPr>
    </w:pPr>
    <w:r>
      <w:rPr>
        <w:szCs w:val="22"/>
      </w:rPr>
      <w:tab/>
    </w:r>
    <w:r>
      <w:rPr>
        <w:szCs w:val="22"/>
      </w:rPr>
      <w:tab/>
    </w:r>
    <w:r w:rsidRPr="007638B1">
      <w:rPr>
        <w:szCs w:val="22"/>
        <w:lang w:val="en-US"/>
      </w:rPr>
      <w:t>FG-AI4EE D.WG2-05 (2021)</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sidR="00884FA7">
      <w:rPr>
        <w:b w:val="0"/>
        <w:bCs/>
        <w:noProof/>
        <w:szCs w:val="22"/>
      </w:rPr>
      <w:t>27</w:t>
    </w:r>
    <w:r w:rsidRPr="00252B4C">
      <w:rPr>
        <w:b w:val="0"/>
        <w:bCs/>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C3901" w14:textId="145F026C" w:rsidR="00167AA4" w:rsidRPr="00331731" w:rsidRDefault="00167AA4" w:rsidP="00331731">
    <w:pPr>
      <w:pStyle w:val="FooterQP"/>
      <w:rPr>
        <w:szCs w:val="22"/>
      </w:rPr>
    </w:pPr>
    <w:r>
      <w:rPr>
        <w:szCs w:val="22"/>
      </w:rPr>
      <w:tab/>
    </w:r>
    <w:r>
      <w:rPr>
        <w:szCs w:val="22"/>
      </w:rPr>
      <w:tab/>
    </w:r>
    <w:r w:rsidRPr="007638B1">
      <w:rPr>
        <w:szCs w:val="22"/>
        <w:lang w:val="en-US"/>
      </w:rPr>
      <w:t>FG-AI4EE D.WG2-05 (2021)</w:t>
    </w:r>
    <w:r w:rsidRPr="00252B4C">
      <w:rPr>
        <w:szCs w:val="22"/>
      </w:rPr>
      <w:tab/>
    </w:r>
    <w:r w:rsidRPr="00252B4C">
      <w:rPr>
        <w:b w:val="0"/>
        <w:bCs/>
        <w:szCs w:val="22"/>
      </w:rPr>
      <w:fldChar w:fldCharType="begin"/>
    </w:r>
    <w:r w:rsidRPr="00DF6507">
      <w:rPr>
        <w:b w:val="0"/>
        <w:bCs/>
        <w:szCs w:val="22"/>
      </w:rPr>
      <w:instrText xml:space="preserve"> PAGE  \* MERGEFORMAT </w:instrText>
    </w:r>
    <w:r w:rsidRPr="00252B4C">
      <w:rPr>
        <w:b w:val="0"/>
        <w:bCs/>
        <w:szCs w:val="22"/>
      </w:rPr>
      <w:fldChar w:fldCharType="separate"/>
    </w:r>
    <w:r w:rsidR="00884FA7">
      <w:rPr>
        <w:b w:val="0"/>
        <w:bCs/>
        <w:noProof/>
        <w:szCs w:val="22"/>
      </w:rPr>
      <w:t>1</w:t>
    </w:r>
    <w:r w:rsidRPr="00252B4C">
      <w:rPr>
        <w:b w:val="0"/>
        <w:bCs/>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21108" w14:textId="77777777" w:rsidR="000946A2" w:rsidRDefault="000946A2" w:rsidP="00C42125">
      <w:pPr>
        <w:spacing w:before="0"/>
      </w:pPr>
      <w:r>
        <w:separator/>
      </w:r>
    </w:p>
  </w:footnote>
  <w:footnote w:type="continuationSeparator" w:id="0">
    <w:p w14:paraId="6C352F8E" w14:textId="77777777" w:rsidR="000946A2" w:rsidRDefault="000946A2" w:rsidP="00C42125">
      <w:pPr>
        <w:spacing w:before="0"/>
      </w:pPr>
      <w:r>
        <w:continuationSeparator/>
      </w:r>
    </w:p>
  </w:footnote>
  <w:footnote w:id="1">
    <w:p w14:paraId="0E5264B8" w14:textId="776BE667" w:rsidR="00167AA4" w:rsidRPr="00317563" w:rsidRDefault="00167AA4" w:rsidP="00317563">
      <w:pPr>
        <w:pStyle w:val="FootnoteText"/>
        <w:rPr>
          <w:rStyle w:val="Hyperlink"/>
        </w:rPr>
      </w:pPr>
      <w:r>
        <w:rPr>
          <w:rStyle w:val="FootnoteReference"/>
        </w:rPr>
        <w:footnoteRef/>
      </w:r>
      <w:r w:rsidRPr="00317563">
        <w:rPr>
          <w:rStyle w:val="FootnoteReference"/>
        </w:rPr>
        <w:tab/>
      </w:r>
      <w:hyperlink r:id="rId1" w:history="1">
        <w:r w:rsidRPr="008924DF">
          <w:rPr>
            <w:rStyle w:val="Hyperlink"/>
            <w:rFonts w:eastAsia="MS Mincho"/>
          </w:rPr>
          <w:t>https://www.blockchain.com/btc/block/000000000019d6689c085ae165831e934ff763</w:t>
        </w:r>
        <w:r w:rsidRPr="008924DF">
          <w:rPr>
            <w:rStyle w:val="Hyperlink"/>
            <w:rFonts w:eastAsia="MS Mincho"/>
          </w:rPr>
          <w:br/>
          <w:t>ae46a2a6c172b3f1b60a8ce26f</w:t>
        </w:r>
      </w:hyperlink>
      <w:r>
        <w:rPr>
          <w:rStyle w:val="Hyperlink"/>
          <w:rFonts w:eastAsia="MS Mincho"/>
        </w:rPr>
        <w:br/>
      </w:r>
      <w:hyperlink r:id="rId2" w:history="1">
        <w:r w:rsidRPr="008924DF">
          <w:rPr>
            <w:rStyle w:val="Hyperlink"/>
            <w:rFonts w:eastAsia="MS Mincho"/>
          </w:rPr>
          <w:t>https://www.blockchain.com/btc/block/00000000001452cf808a54c268874dcb3deb37edd514034b0f55ec261e8f2097</w:t>
        </w:r>
      </w:hyperlink>
      <w:r>
        <w:rPr>
          <w:rStyle w:val="Hyperlink"/>
          <w:rFonts w:eastAsia="MS Mincho"/>
        </w:rPr>
        <w:br/>
      </w:r>
      <w:hyperlink r:id="rId3" w:history="1">
        <w:r w:rsidRPr="00317563">
          <w:rPr>
            <w:rStyle w:val="Hyperlink"/>
            <w:rFonts w:eastAsia="MS Mincho"/>
          </w:rPr>
          <w:t>https://www.blockchain.com/btc/block/00000000000000000009af9003cdb916613c4267286b6808e4c8eda62e0e2f1e?page=1</w:t>
        </w:r>
      </w:hyperlink>
    </w:p>
  </w:footnote>
  <w:footnote w:id="2">
    <w:p w14:paraId="72A7D5AB" w14:textId="7A8E56AB" w:rsidR="00167AA4" w:rsidRDefault="00167AA4" w:rsidP="004646F1">
      <w:pPr>
        <w:pStyle w:val="FootnoteText"/>
        <w:rPr>
          <w:color w:val="1155CC"/>
          <w:u w:val="single"/>
        </w:rPr>
      </w:pPr>
      <w:r>
        <w:rPr>
          <w:rStyle w:val="FootnoteReference"/>
        </w:rPr>
        <w:footnoteRef/>
      </w:r>
      <w:r>
        <w:tab/>
      </w:r>
      <w:hyperlink r:id="rId4" w:history="1">
        <w:r w:rsidRPr="00317563">
          <w:rPr>
            <w:rStyle w:val="Hyperlink"/>
            <w:lang w:val="en-US" w:eastAsia="zh-CN"/>
          </w:rPr>
          <w:t>https://decrypt.co/42427/bitcoin-blockchain-grows-to-300-gigabytes-in-size</w:t>
        </w:r>
      </w:hyperlink>
    </w:p>
    <w:p w14:paraId="22B5911D" w14:textId="77777777" w:rsidR="00167AA4" w:rsidRPr="00317563" w:rsidRDefault="000946A2" w:rsidP="004646F1">
      <w:pPr>
        <w:pStyle w:val="FootnoteText"/>
        <w:rPr>
          <w:rStyle w:val="Hyperlink"/>
        </w:rPr>
      </w:pPr>
      <w:hyperlink r:id="rId5">
        <w:r w:rsidR="00167AA4" w:rsidRPr="00317563">
          <w:rPr>
            <w:rStyle w:val="Hyperlink"/>
            <w:lang w:val="en-US" w:eastAsia="zh-CN"/>
          </w:rPr>
          <w:t>https://www.statista.com/statistics/647523/worldwide-bitcoin-blockchain-size/</w:t>
        </w:r>
      </w:hyperlink>
    </w:p>
  </w:footnote>
  <w:footnote w:id="3">
    <w:p w14:paraId="2A8CC1D1" w14:textId="618452CC" w:rsidR="00167AA4" w:rsidRDefault="00167AA4" w:rsidP="004646F1">
      <w:pPr>
        <w:pStyle w:val="FootnoteText"/>
      </w:pPr>
      <w:r>
        <w:rPr>
          <w:rStyle w:val="FootnoteReference"/>
        </w:rPr>
        <w:footnoteRef/>
      </w:r>
      <w:r>
        <w:tab/>
      </w:r>
      <w:hyperlink r:id="rId6" w:anchor="/" w:history="1">
        <w:r w:rsidRPr="00317563">
          <w:rPr>
            <w:rStyle w:val="Hyperlink"/>
            <w:lang w:val="en-US" w:eastAsia="zh-CN"/>
          </w:rPr>
          <w:t>https://thousand-validators.kusama.network/#/</w:t>
        </w:r>
      </w:hyperlink>
    </w:p>
  </w:footnote>
  <w:footnote w:id="4">
    <w:p w14:paraId="74F43A90" w14:textId="0E7354D0" w:rsidR="00167AA4" w:rsidRDefault="00167AA4" w:rsidP="00317563">
      <w:pPr>
        <w:tabs>
          <w:tab w:val="clear" w:pos="794"/>
          <w:tab w:val="left" w:pos="284"/>
        </w:tabs>
      </w:pPr>
      <w:r>
        <w:rPr>
          <w:rStyle w:val="FootnoteReference"/>
        </w:rPr>
        <w:footnoteRef/>
      </w:r>
      <w:r>
        <w:tab/>
      </w:r>
      <w:hyperlink r:id="rId7" w:history="1">
        <w:r w:rsidRPr="00317563">
          <w:rPr>
            <w:rStyle w:val="Hyperlink"/>
            <w:sz w:val="22"/>
            <w:szCs w:val="22"/>
          </w:rPr>
          <w:t>https://www.blockchain.com/charts/hash-rate</w:t>
        </w:r>
      </w:hyperlink>
    </w:p>
  </w:footnote>
  <w:footnote w:id="5">
    <w:p w14:paraId="5877A162" w14:textId="3D41D40B" w:rsidR="00167AA4" w:rsidRDefault="00167AA4" w:rsidP="004646F1">
      <w:pPr>
        <w:pStyle w:val="FootnoteText"/>
      </w:pPr>
      <w:r>
        <w:rPr>
          <w:rStyle w:val="FootnoteReference"/>
        </w:rPr>
        <w:footnoteRef/>
      </w:r>
      <w:r>
        <w:tab/>
      </w:r>
      <w:hyperlink r:id="rId8" w:history="1">
        <w:r w:rsidRPr="008924DF">
          <w:rPr>
            <w:rStyle w:val="Hyperlink"/>
            <w:lang w:val="en-US" w:eastAsia="zh-CN"/>
          </w:rPr>
          <w:t>https://www.blockchain.com/charts/hash-rate</w:t>
        </w:r>
      </w:hyperlink>
      <w:r>
        <w:t xml:space="preserve"> </w:t>
      </w:r>
    </w:p>
  </w:footnote>
  <w:footnote w:id="6">
    <w:p w14:paraId="0077009A" w14:textId="77777777" w:rsidR="00167AA4" w:rsidRDefault="00167AA4" w:rsidP="004646F1">
      <w:pPr>
        <w:pStyle w:val="FootnoteText"/>
      </w:pPr>
      <w:r>
        <w:rPr>
          <w:rStyle w:val="FootnoteReference"/>
        </w:rPr>
        <w:footnoteRef/>
      </w:r>
      <w:r>
        <w:t xml:space="preserve"> </w:t>
      </w:r>
      <w:hyperlink r:id="rId9" w:history="1">
        <w:r w:rsidRPr="00DA146A">
          <w:rPr>
            <w:rStyle w:val="Hyperlink"/>
          </w:rPr>
          <w:t>https://polkadot.network/</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53534" w14:textId="09495CBE" w:rsidR="00167AA4" w:rsidRPr="00287046" w:rsidRDefault="00167AA4" w:rsidP="00336093">
    <w:pPr>
      <w:pStyle w:val="Header"/>
    </w:pPr>
    <w:r w:rsidRPr="00EE78BB">
      <w:rPr>
        <w:rFonts w:asciiTheme="majorBidi" w:hAnsiTheme="majorBidi" w:cstheme="majorBidi"/>
        <w:noProof/>
        <w:szCs w:val="18"/>
        <w:lang w:eastAsia="en-GB"/>
      </w:rPr>
      <w:drawing>
        <wp:anchor distT="0" distB="0" distL="114300" distR="114300" simplePos="0" relativeHeight="251659264" behindDoc="0" locked="0" layoutInCell="1" allowOverlap="1" wp14:anchorId="5F86ED2A" wp14:editId="2CE6ACC7">
          <wp:simplePos x="0" y="0"/>
          <wp:positionH relativeFrom="column">
            <wp:posOffset>-718294</wp:posOffset>
          </wp:positionH>
          <wp:positionV relativeFrom="paragraph">
            <wp:posOffset>-461754</wp:posOffset>
          </wp:positionV>
          <wp:extent cx="1569720" cy="10771505"/>
          <wp:effectExtent l="0" t="0" r="0" b="0"/>
          <wp:wrapNone/>
          <wp:docPr id="1" name="Picture 1"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ADDE" w14:textId="77777777" w:rsidR="00167AA4" w:rsidRDefault="00167A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56847" w14:textId="3CDAEABD" w:rsidR="00167AA4" w:rsidRPr="00331731" w:rsidRDefault="00167AA4" w:rsidP="003317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6E47A" w14:textId="77777777" w:rsidR="00167AA4" w:rsidRPr="00C42125" w:rsidRDefault="00167AA4" w:rsidP="00AF135F">
    <w:pPr>
      <w:pStyle w:val="Header"/>
    </w:pPr>
    <w:r w:rsidRPr="00C42125">
      <w:t xml:space="preserve">- </w:t>
    </w:r>
    <w:r w:rsidRPr="00C42125">
      <w:fldChar w:fldCharType="begin"/>
    </w:r>
    <w:r w:rsidRPr="00C42125">
      <w:instrText xml:space="preserve"> PAGE  \* MERGEFORMAT </w:instrText>
    </w:r>
    <w:r w:rsidRPr="00C42125">
      <w:fldChar w:fldCharType="separate"/>
    </w:r>
    <w:r>
      <w:rPr>
        <w:noProof/>
      </w:rPr>
      <w:t>5</w:t>
    </w:r>
    <w:r w:rsidRPr="00C42125">
      <w:fldChar w:fldCharType="end"/>
    </w:r>
    <w:r w:rsidRPr="00C42125">
      <w:t xml:space="preserve"> -</w:t>
    </w:r>
  </w:p>
  <w:p w14:paraId="1817FC15" w14:textId="2A12AF35" w:rsidR="00167AA4" w:rsidRPr="00C42125" w:rsidRDefault="00167AA4" w:rsidP="00AF135F">
    <w:pPr>
      <w:pStyle w:val="Header"/>
      <w:spacing w:after="240"/>
    </w:pPr>
    <w:r w:rsidRPr="00C42125">
      <w:fldChar w:fldCharType="begin"/>
    </w:r>
    <w:r w:rsidRPr="00C42125">
      <w:instrText xml:space="preserve"> STYLEREF  Docnumber  </w:instrText>
    </w:r>
    <w:r w:rsidRPr="00C42125">
      <w:fldChar w:fldCharType="separate"/>
    </w:r>
    <w:r w:rsidR="0041320C">
      <w:rPr>
        <w:b/>
        <w:bCs/>
        <w:noProof/>
        <w:lang w:val="en-US"/>
      </w:rPr>
      <w:t>Error! No text of specified style in document.</w:t>
    </w:r>
    <w:r w:rsidRPr="00C42125">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3100C" w14:textId="6DCBA345" w:rsidR="00167AA4" w:rsidRPr="00A63072" w:rsidRDefault="00167AA4" w:rsidP="00A630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D11E9" w14:textId="34FBD9AF" w:rsidR="00167AA4" w:rsidRPr="00331731" w:rsidRDefault="00167AA4" w:rsidP="003317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DE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7601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6CA4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0247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7E33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F043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F81E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64D3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26E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88F8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7E4907"/>
    <w:multiLevelType w:val="multilevel"/>
    <w:tmpl w:val="65D06368"/>
    <w:lvl w:ilvl="0">
      <w:start w:val="6"/>
      <w:numFmt w:val="decimal"/>
      <w:lvlText w:val="%1"/>
      <w:lvlJc w:val="left"/>
      <w:pPr>
        <w:ind w:left="720" w:hanging="360"/>
      </w:pPr>
      <w:rPr>
        <w:rFonts w:hint="default"/>
        <w:b/>
      </w:rPr>
    </w:lvl>
    <w:lvl w:ilvl="1">
      <w:start w:val="1"/>
      <w:numFmt w:val="decimal"/>
      <w:isLgl/>
      <w:lvlText w:val="%1.%2"/>
      <w:lvlJc w:val="left"/>
      <w:pPr>
        <w:ind w:left="1200" w:hanging="48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1" w15:restartNumberingAfterBreak="0">
    <w:nsid w:val="17BA61AD"/>
    <w:multiLevelType w:val="hybridMultilevel"/>
    <w:tmpl w:val="844AA71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1C651727"/>
    <w:multiLevelType w:val="hybridMultilevel"/>
    <w:tmpl w:val="DADA610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F204E92"/>
    <w:multiLevelType w:val="multilevel"/>
    <w:tmpl w:val="15CC753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C3939AF"/>
    <w:multiLevelType w:val="hybridMultilevel"/>
    <w:tmpl w:val="5D0643CA"/>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21F1C6D"/>
    <w:multiLevelType w:val="hybridMultilevel"/>
    <w:tmpl w:val="766A357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BE91B81"/>
    <w:multiLevelType w:val="hybridMultilevel"/>
    <w:tmpl w:val="D7DCAE3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50081664"/>
    <w:multiLevelType w:val="hybridMultilevel"/>
    <w:tmpl w:val="3948E6B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8" w15:restartNumberingAfterBreak="0">
    <w:nsid w:val="553B7A2E"/>
    <w:multiLevelType w:val="multilevel"/>
    <w:tmpl w:val="38C8BA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5C737C7D"/>
    <w:multiLevelType w:val="hybridMultilevel"/>
    <w:tmpl w:val="925674E0"/>
    <w:lvl w:ilvl="0" w:tplc="0408000F">
      <w:start w:val="1"/>
      <w:numFmt w:val="decimal"/>
      <w:lvlText w:val="%1."/>
      <w:lvlJc w:val="left"/>
      <w:pPr>
        <w:ind w:left="720" w:hanging="360"/>
      </w:pPr>
    </w:lvl>
    <w:lvl w:ilvl="1" w:tplc="27C86E66">
      <w:start w:val="1"/>
      <w:numFmt w:val="lowerRoman"/>
      <w:lvlText w:val="(%2)"/>
      <w:lvlJc w:val="left"/>
      <w:pPr>
        <w:ind w:left="1800" w:hanging="72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619B495C"/>
    <w:multiLevelType w:val="hybridMultilevel"/>
    <w:tmpl w:val="0D0855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58414C"/>
    <w:multiLevelType w:val="multilevel"/>
    <w:tmpl w:val="9778569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720F6FDD"/>
    <w:multiLevelType w:val="multilevel"/>
    <w:tmpl w:val="070CC63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74268BE"/>
    <w:multiLevelType w:val="hybridMultilevel"/>
    <w:tmpl w:val="13D671C8"/>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A931F31"/>
    <w:multiLevelType w:val="multilevel"/>
    <w:tmpl w:val="859E7A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2"/>
  </w:num>
  <w:num w:numId="13">
    <w:abstractNumId w:val="20"/>
  </w:num>
  <w:num w:numId="14">
    <w:abstractNumId w:val="17"/>
  </w:num>
  <w:num w:numId="15">
    <w:abstractNumId w:val="12"/>
  </w:num>
  <w:num w:numId="16">
    <w:abstractNumId w:val="14"/>
  </w:num>
  <w:num w:numId="17">
    <w:abstractNumId w:val="23"/>
  </w:num>
  <w:num w:numId="18">
    <w:abstractNumId w:val="10"/>
  </w:num>
  <w:num w:numId="19">
    <w:abstractNumId w:val="18"/>
  </w:num>
  <w:num w:numId="20">
    <w:abstractNumId w:val="13"/>
  </w:num>
  <w:num w:numId="21">
    <w:abstractNumId w:val="11"/>
  </w:num>
  <w:num w:numId="22">
    <w:abstractNumId w:val="16"/>
  </w:num>
  <w:num w:numId="23">
    <w:abstractNumId w:val="19"/>
  </w:num>
  <w:num w:numId="24">
    <w:abstractNumId w:val="15"/>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300"/>
    <w:rsid w:val="0000078F"/>
    <w:rsid w:val="00002785"/>
    <w:rsid w:val="00012019"/>
    <w:rsid w:val="00012B9F"/>
    <w:rsid w:val="00023D9A"/>
    <w:rsid w:val="00036034"/>
    <w:rsid w:val="00057000"/>
    <w:rsid w:val="000607C2"/>
    <w:rsid w:val="00062040"/>
    <w:rsid w:val="000640E0"/>
    <w:rsid w:val="00066411"/>
    <w:rsid w:val="000665A0"/>
    <w:rsid w:val="00066F13"/>
    <w:rsid w:val="0007179A"/>
    <w:rsid w:val="0008104D"/>
    <w:rsid w:val="00091807"/>
    <w:rsid w:val="000946A2"/>
    <w:rsid w:val="000A2458"/>
    <w:rsid w:val="000A5CA2"/>
    <w:rsid w:val="000B2354"/>
    <w:rsid w:val="000B4050"/>
    <w:rsid w:val="000B6EBF"/>
    <w:rsid w:val="000C1B11"/>
    <w:rsid w:val="000D3B74"/>
    <w:rsid w:val="000D4615"/>
    <w:rsid w:val="000D7B12"/>
    <w:rsid w:val="000E3319"/>
    <w:rsid w:val="000E6A3A"/>
    <w:rsid w:val="00104D47"/>
    <w:rsid w:val="0010623F"/>
    <w:rsid w:val="00125432"/>
    <w:rsid w:val="001326BF"/>
    <w:rsid w:val="00137F40"/>
    <w:rsid w:val="001431A3"/>
    <w:rsid w:val="00155F59"/>
    <w:rsid w:val="001615CC"/>
    <w:rsid w:val="00167AA4"/>
    <w:rsid w:val="00171856"/>
    <w:rsid w:val="00182F80"/>
    <w:rsid w:val="001871EC"/>
    <w:rsid w:val="001A670F"/>
    <w:rsid w:val="001B6D44"/>
    <w:rsid w:val="001C1F2E"/>
    <w:rsid w:val="001C21B9"/>
    <w:rsid w:val="001C62B8"/>
    <w:rsid w:val="001D4B7E"/>
    <w:rsid w:val="001D574A"/>
    <w:rsid w:val="001E7B0E"/>
    <w:rsid w:val="001E7B55"/>
    <w:rsid w:val="001F141D"/>
    <w:rsid w:val="00200A06"/>
    <w:rsid w:val="0021143B"/>
    <w:rsid w:val="00254CA7"/>
    <w:rsid w:val="002622FA"/>
    <w:rsid w:val="00263518"/>
    <w:rsid w:val="00277326"/>
    <w:rsid w:val="00280516"/>
    <w:rsid w:val="00285310"/>
    <w:rsid w:val="0029624F"/>
    <w:rsid w:val="002A401B"/>
    <w:rsid w:val="002B3C3D"/>
    <w:rsid w:val="002C00C0"/>
    <w:rsid w:val="002C26C0"/>
    <w:rsid w:val="002D1E13"/>
    <w:rsid w:val="002D5F2E"/>
    <w:rsid w:val="002E6147"/>
    <w:rsid w:val="002E654F"/>
    <w:rsid w:val="002E79CB"/>
    <w:rsid w:val="002F7879"/>
    <w:rsid w:val="002F7F55"/>
    <w:rsid w:val="0030745F"/>
    <w:rsid w:val="00314630"/>
    <w:rsid w:val="00317563"/>
    <w:rsid w:val="0032090A"/>
    <w:rsid w:val="00321CDE"/>
    <w:rsid w:val="00331731"/>
    <w:rsid w:val="00333E15"/>
    <w:rsid w:val="00336093"/>
    <w:rsid w:val="00343572"/>
    <w:rsid w:val="0034411E"/>
    <w:rsid w:val="00347C96"/>
    <w:rsid w:val="00350DE1"/>
    <w:rsid w:val="00363394"/>
    <w:rsid w:val="00365EBE"/>
    <w:rsid w:val="0036651C"/>
    <w:rsid w:val="00373C4F"/>
    <w:rsid w:val="00384EF1"/>
    <w:rsid w:val="00385AA8"/>
    <w:rsid w:val="0038715D"/>
    <w:rsid w:val="00394DBF"/>
    <w:rsid w:val="0039522A"/>
    <w:rsid w:val="003A43EF"/>
    <w:rsid w:val="003A69C0"/>
    <w:rsid w:val="003C0F1B"/>
    <w:rsid w:val="003C2F92"/>
    <w:rsid w:val="003E1637"/>
    <w:rsid w:val="003E3DCF"/>
    <w:rsid w:val="003F2BED"/>
    <w:rsid w:val="003F45BB"/>
    <w:rsid w:val="003F4810"/>
    <w:rsid w:val="0040447C"/>
    <w:rsid w:val="00407BE7"/>
    <w:rsid w:val="0041320C"/>
    <w:rsid w:val="004252FA"/>
    <w:rsid w:val="00443878"/>
    <w:rsid w:val="00463D6A"/>
    <w:rsid w:val="004646F1"/>
    <w:rsid w:val="00470ED0"/>
    <w:rsid w:val="004712CA"/>
    <w:rsid w:val="0047422E"/>
    <w:rsid w:val="004813B3"/>
    <w:rsid w:val="004907F3"/>
    <w:rsid w:val="004953E2"/>
    <w:rsid w:val="004B2A31"/>
    <w:rsid w:val="004C0673"/>
    <w:rsid w:val="004D62C6"/>
    <w:rsid w:val="004E289B"/>
    <w:rsid w:val="004F2B37"/>
    <w:rsid w:val="004F3816"/>
    <w:rsid w:val="004F586A"/>
    <w:rsid w:val="004F7448"/>
    <w:rsid w:val="0051681B"/>
    <w:rsid w:val="005176FC"/>
    <w:rsid w:val="00537387"/>
    <w:rsid w:val="00537CEB"/>
    <w:rsid w:val="00540431"/>
    <w:rsid w:val="00557341"/>
    <w:rsid w:val="005604D3"/>
    <w:rsid w:val="0056200E"/>
    <w:rsid w:val="0056641E"/>
    <w:rsid w:val="0056642C"/>
    <w:rsid w:val="00566EDA"/>
    <w:rsid w:val="0057073E"/>
    <w:rsid w:val="00570D7E"/>
    <w:rsid w:val="00572654"/>
    <w:rsid w:val="005822D5"/>
    <w:rsid w:val="0058373F"/>
    <w:rsid w:val="00585E4B"/>
    <w:rsid w:val="00597282"/>
    <w:rsid w:val="005A71A0"/>
    <w:rsid w:val="005B5629"/>
    <w:rsid w:val="005C0300"/>
    <w:rsid w:val="005C668E"/>
    <w:rsid w:val="005F168C"/>
    <w:rsid w:val="005F4B6A"/>
    <w:rsid w:val="005F5DB6"/>
    <w:rsid w:val="00615A0A"/>
    <w:rsid w:val="00617029"/>
    <w:rsid w:val="00621A25"/>
    <w:rsid w:val="006333D4"/>
    <w:rsid w:val="006369B2"/>
    <w:rsid w:val="00643C11"/>
    <w:rsid w:val="00652C03"/>
    <w:rsid w:val="006570B0"/>
    <w:rsid w:val="0066024C"/>
    <w:rsid w:val="006829A5"/>
    <w:rsid w:val="0069210B"/>
    <w:rsid w:val="006A4055"/>
    <w:rsid w:val="006A59E7"/>
    <w:rsid w:val="006B657F"/>
    <w:rsid w:val="006C5641"/>
    <w:rsid w:val="006D1089"/>
    <w:rsid w:val="006D115A"/>
    <w:rsid w:val="006D7355"/>
    <w:rsid w:val="006E744E"/>
    <w:rsid w:val="006F3658"/>
    <w:rsid w:val="006F3B80"/>
    <w:rsid w:val="006F6A7A"/>
    <w:rsid w:val="007127D7"/>
    <w:rsid w:val="0071451C"/>
    <w:rsid w:val="007208C5"/>
    <w:rsid w:val="007263C1"/>
    <w:rsid w:val="00731135"/>
    <w:rsid w:val="007324AF"/>
    <w:rsid w:val="007409B4"/>
    <w:rsid w:val="007521D4"/>
    <w:rsid w:val="0075525E"/>
    <w:rsid w:val="007638B1"/>
    <w:rsid w:val="007903F8"/>
    <w:rsid w:val="00794F4F"/>
    <w:rsid w:val="007974BE"/>
    <w:rsid w:val="007A0916"/>
    <w:rsid w:val="007A0DFD"/>
    <w:rsid w:val="007A253D"/>
    <w:rsid w:val="007A4606"/>
    <w:rsid w:val="007C53D6"/>
    <w:rsid w:val="007C7122"/>
    <w:rsid w:val="007D3F11"/>
    <w:rsid w:val="007E11E6"/>
    <w:rsid w:val="007E382E"/>
    <w:rsid w:val="007E7192"/>
    <w:rsid w:val="007F114C"/>
    <w:rsid w:val="007F4EE8"/>
    <w:rsid w:val="007F664D"/>
    <w:rsid w:val="008014A1"/>
    <w:rsid w:val="00826825"/>
    <w:rsid w:val="00841D9D"/>
    <w:rsid w:val="00842137"/>
    <w:rsid w:val="00846C69"/>
    <w:rsid w:val="00850415"/>
    <w:rsid w:val="008577F6"/>
    <w:rsid w:val="00870581"/>
    <w:rsid w:val="00883C7C"/>
    <w:rsid w:val="00884FA7"/>
    <w:rsid w:val="0089088E"/>
    <w:rsid w:val="00892297"/>
    <w:rsid w:val="008A47C2"/>
    <w:rsid w:val="008B49DA"/>
    <w:rsid w:val="008B5926"/>
    <w:rsid w:val="008B6035"/>
    <w:rsid w:val="008C0C31"/>
    <w:rsid w:val="008C1547"/>
    <w:rsid w:val="008D599B"/>
    <w:rsid w:val="008E0172"/>
    <w:rsid w:val="008E1483"/>
    <w:rsid w:val="008F0286"/>
    <w:rsid w:val="008F189D"/>
    <w:rsid w:val="00930F6B"/>
    <w:rsid w:val="00940674"/>
    <w:rsid w:val="009406B5"/>
    <w:rsid w:val="00946166"/>
    <w:rsid w:val="00976DD5"/>
    <w:rsid w:val="00983164"/>
    <w:rsid w:val="009849C7"/>
    <w:rsid w:val="009972EF"/>
    <w:rsid w:val="009C126A"/>
    <w:rsid w:val="009C304A"/>
    <w:rsid w:val="009C4479"/>
    <w:rsid w:val="009D735B"/>
    <w:rsid w:val="009E6045"/>
    <w:rsid w:val="009E766E"/>
    <w:rsid w:val="009F715E"/>
    <w:rsid w:val="00A03FAB"/>
    <w:rsid w:val="00A074AD"/>
    <w:rsid w:val="00A10DBB"/>
    <w:rsid w:val="00A24881"/>
    <w:rsid w:val="00A25503"/>
    <w:rsid w:val="00A4013E"/>
    <w:rsid w:val="00A427CD"/>
    <w:rsid w:val="00A4600B"/>
    <w:rsid w:val="00A521EF"/>
    <w:rsid w:val="00A63072"/>
    <w:rsid w:val="00A679D3"/>
    <w:rsid w:val="00A67A81"/>
    <w:rsid w:val="00A713ED"/>
    <w:rsid w:val="00A728A3"/>
    <w:rsid w:val="00A730A6"/>
    <w:rsid w:val="00A971A0"/>
    <w:rsid w:val="00AA1F22"/>
    <w:rsid w:val="00AB16B8"/>
    <w:rsid w:val="00AD00A1"/>
    <w:rsid w:val="00AD1F59"/>
    <w:rsid w:val="00AF135F"/>
    <w:rsid w:val="00B05821"/>
    <w:rsid w:val="00B11135"/>
    <w:rsid w:val="00B16F30"/>
    <w:rsid w:val="00B26C28"/>
    <w:rsid w:val="00B26C39"/>
    <w:rsid w:val="00B453F5"/>
    <w:rsid w:val="00B53D1B"/>
    <w:rsid w:val="00B54A77"/>
    <w:rsid w:val="00B70D5D"/>
    <w:rsid w:val="00B718A5"/>
    <w:rsid w:val="00B75A6C"/>
    <w:rsid w:val="00B825B2"/>
    <w:rsid w:val="00BB1717"/>
    <w:rsid w:val="00BC68B9"/>
    <w:rsid w:val="00BE6F06"/>
    <w:rsid w:val="00BF07FD"/>
    <w:rsid w:val="00BF216A"/>
    <w:rsid w:val="00C07B21"/>
    <w:rsid w:val="00C165BB"/>
    <w:rsid w:val="00C309F5"/>
    <w:rsid w:val="00C420B1"/>
    <w:rsid w:val="00C42125"/>
    <w:rsid w:val="00C62814"/>
    <w:rsid w:val="00C651F3"/>
    <w:rsid w:val="00C74937"/>
    <w:rsid w:val="00C9460E"/>
    <w:rsid w:val="00CB7DCC"/>
    <w:rsid w:val="00CD4F84"/>
    <w:rsid w:val="00D123BD"/>
    <w:rsid w:val="00D42999"/>
    <w:rsid w:val="00D501CB"/>
    <w:rsid w:val="00D76B59"/>
    <w:rsid w:val="00D93386"/>
    <w:rsid w:val="00DB54F5"/>
    <w:rsid w:val="00DC0C02"/>
    <w:rsid w:val="00DD7157"/>
    <w:rsid w:val="00DD753D"/>
    <w:rsid w:val="00DE3062"/>
    <w:rsid w:val="00DE6B46"/>
    <w:rsid w:val="00DF1665"/>
    <w:rsid w:val="00DF3B8C"/>
    <w:rsid w:val="00E04201"/>
    <w:rsid w:val="00E1406C"/>
    <w:rsid w:val="00E16418"/>
    <w:rsid w:val="00E204DD"/>
    <w:rsid w:val="00E24121"/>
    <w:rsid w:val="00E31475"/>
    <w:rsid w:val="00E36D74"/>
    <w:rsid w:val="00E37469"/>
    <w:rsid w:val="00E47A7C"/>
    <w:rsid w:val="00E5346A"/>
    <w:rsid w:val="00E53C24"/>
    <w:rsid w:val="00E543A6"/>
    <w:rsid w:val="00E551E9"/>
    <w:rsid w:val="00E71289"/>
    <w:rsid w:val="00E842A8"/>
    <w:rsid w:val="00EA1AA3"/>
    <w:rsid w:val="00EB444D"/>
    <w:rsid w:val="00EB67CF"/>
    <w:rsid w:val="00EC373F"/>
    <w:rsid w:val="00EC398B"/>
    <w:rsid w:val="00EF2E15"/>
    <w:rsid w:val="00EF3C80"/>
    <w:rsid w:val="00F00EFD"/>
    <w:rsid w:val="00F02294"/>
    <w:rsid w:val="00F075D9"/>
    <w:rsid w:val="00F11CD1"/>
    <w:rsid w:val="00F35F57"/>
    <w:rsid w:val="00F43819"/>
    <w:rsid w:val="00F50467"/>
    <w:rsid w:val="00F574FA"/>
    <w:rsid w:val="00F624C2"/>
    <w:rsid w:val="00F85E1C"/>
    <w:rsid w:val="00F86F90"/>
    <w:rsid w:val="00F87896"/>
    <w:rsid w:val="00FA01A2"/>
    <w:rsid w:val="00FA2B95"/>
    <w:rsid w:val="00FB00DB"/>
    <w:rsid w:val="00FB2E03"/>
    <w:rsid w:val="00FC241B"/>
    <w:rsid w:val="00FC5A58"/>
    <w:rsid w:val="00FC65C7"/>
    <w:rsid w:val="00FD5C00"/>
    <w:rsid w:val="00FE0E7C"/>
    <w:rsid w:val="00FF4546"/>
  </w:rsids>
  <m:mathPr>
    <m:mathFont m:val="Cambria Math"/>
    <m:brkBin m:val="before"/>
    <m:brkBinSub m:val="--"/>
    <m:smallFrac m:val="0"/>
    <m:dispDef/>
    <m:lMargin m:val="0"/>
    <m:rMargin m:val="0"/>
    <m:defJc m:val="centerGroup"/>
    <m:wrapIndent m:val="1440"/>
    <m:intLim m:val="subSup"/>
    <m:naryLim m:val="undOvr"/>
  </m:mathPr>
  <w:themeFontLang w:val="ru-R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73B28"/>
  <w15:docId w15:val="{384B39EC-BD6F-41B8-A55E-6C624DC72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00E"/>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en-GB" w:eastAsia="en-US"/>
    </w:rPr>
  </w:style>
  <w:style w:type="paragraph" w:styleId="Heading1">
    <w:name w:val="heading 1"/>
    <w:basedOn w:val="Normal"/>
    <w:next w:val="Normal"/>
    <w:link w:val="Heading1Char"/>
    <w:qFormat/>
    <w:rsid w:val="00331731"/>
    <w:pPr>
      <w:keepNext/>
      <w:keepLines/>
      <w:spacing w:before="360"/>
      <w:ind w:left="794" w:hanging="794"/>
      <w:jc w:val="left"/>
      <w:outlineLvl w:val="0"/>
    </w:pPr>
    <w:rPr>
      <w:b/>
    </w:rPr>
  </w:style>
  <w:style w:type="paragraph" w:styleId="Heading2">
    <w:name w:val="heading 2"/>
    <w:basedOn w:val="Heading1"/>
    <w:next w:val="Normal"/>
    <w:link w:val="Heading2Char"/>
    <w:qFormat/>
    <w:rsid w:val="00331731"/>
    <w:pPr>
      <w:spacing w:before="240"/>
      <w:outlineLvl w:val="1"/>
    </w:pPr>
  </w:style>
  <w:style w:type="paragraph" w:styleId="Heading3">
    <w:name w:val="heading 3"/>
    <w:basedOn w:val="Heading1"/>
    <w:next w:val="Normal"/>
    <w:link w:val="Heading3Char"/>
    <w:qFormat/>
    <w:rsid w:val="00331731"/>
    <w:pPr>
      <w:spacing w:before="160"/>
      <w:outlineLvl w:val="2"/>
    </w:pPr>
  </w:style>
  <w:style w:type="paragraph" w:styleId="Heading4">
    <w:name w:val="heading 4"/>
    <w:basedOn w:val="Heading3"/>
    <w:next w:val="Normal"/>
    <w:link w:val="Heading4Char"/>
    <w:qFormat/>
    <w:rsid w:val="00331731"/>
    <w:pPr>
      <w:tabs>
        <w:tab w:val="clear" w:pos="794"/>
        <w:tab w:val="left" w:pos="1021"/>
      </w:tabs>
      <w:ind w:left="1021" w:hanging="1021"/>
      <w:outlineLvl w:val="3"/>
    </w:pPr>
  </w:style>
  <w:style w:type="paragraph" w:styleId="Heading5">
    <w:name w:val="heading 5"/>
    <w:basedOn w:val="Heading4"/>
    <w:next w:val="Normal"/>
    <w:link w:val="Heading5Char"/>
    <w:qFormat/>
    <w:rsid w:val="00331731"/>
    <w:pPr>
      <w:outlineLvl w:val="4"/>
    </w:pPr>
  </w:style>
  <w:style w:type="paragraph" w:styleId="Heading6">
    <w:name w:val="heading 6"/>
    <w:basedOn w:val="Heading4"/>
    <w:next w:val="Normal"/>
    <w:link w:val="Heading6Char"/>
    <w:qFormat/>
    <w:rsid w:val="00331731"/>
    <w:pPr>
      <w:tabs>
        <w:tab w:val="clear" w:pos="1021"/>
        <w:tab w:val="clear" w:pos="1191"/>
      </w:tabs>
      <w:ind w:left="1588" w:hanging="1588"/>
      <w:outlineLvl w:val="5"/>
    </w:pPr>
  </w:style>
  <w:style w:type="paragraph" w:styleId="Heading7">
    <w:name w:val="heading 7"/>
    <w:basedOn w:val="Heading6"/>
    <w:next w:val="Normal"/>
    <w:link w:val="Heading7Char"/>
    <w:qFormat/>
    <w:rsid w:val="00331731"/>
    <w:pPr>
      <w:outlineLvl w:val="6"/>
    </w:pPr>
  </w:style>
  <w:style w:type="paragraph" w:styleId="Heading8">
    <w:name w:val="heading 8"/>
    <w:basedOn w:val="Heading6"/>
    <w:next w:val="Normal"/>
    <w:link w:val="Heading8Char"/>
    <w:qFormat/>
    <w:rsid w:val="00331731"/>
    <w:pPr>
      <w:outlineLvl w:val="7"/>
    </w:pPr>
  </w:style>
  <w:style w:type="paragraph" w:styleId="Heading9">
    <w:name w:val="heading 9"/>
    <w:basedOn w:val="Heading6"/>
    <w:next w:val="Normal"/>
    <w:link w:val="Heading9Char"/>
    <w:qFormat/>
    <w:rsid w:val="0033173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5503"/>
    <w:rPr>
      <w:rFonts w:ascii="Times New Roman" w:hAnsi="Times New Roman"/>
      <w:color w:val="808080"/>
    </w:rPr>
  </w:style>
  <w:style w:type="paragraph" w:customStyle="1" w:styleId="Docnumber">
    <w:name w:val="Docnumber"/>
    <w:basedOn w:val="Normal"/>
    <w:link w:val="DocnumberChar"/>
    <w:rsid w:val="00A25503"/>
    <w:pPr>
      <w:jc w:val="right"/>
    </w:pPr>
    <w:rPr>
      <w:rFonts w:eastAsia="SimSun"/>
      <w:b/>
      <w:sz w:val="32"/>
    </w:rPr>
  </w:style>
  <w:style w:type="character" w:customStyle="1" w:styleId="DocnumberChar">
    <w:name w:val="Docnumber Char"/>
    <w:link w:val="Docnumber"/>
    <w:rsid w:val="00A25503"/>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A25503"/>
    <w:pPr>
      <w:keepNext/>
      <w:keepLines/>
      <w:spacing w:before="480"/>
      <w:jc w:val="center"/>
      <w:outlineLvl w:val="0"/>
    </w:pPr>
    <w:rPr>
      <w:b/>
      <w:sz w:val="28"/>
    </w:rPr>
  </w:style>
  <w:style w:type="paragraph" w:customStyle="1" w:styleId="AppendixNotitle">
    <w:name w:val="Appendix_No &amp; title"/>
    <w:basedOn w:val="AnnexNotitle"/>
    <w:next w:val="Normal"/>
    <w:rsid w:val="00A25503"/>
  </w:style>
  <w:style w:type="paragraph" w:customStyle="1" w:styleId="CorrectionSeparatorBegin">
    <w:name w:val="Correction Separator Begin"/>
    <w:basedOn w:val="Normal"/>
    <w:rsid w:val="00A25503"/>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A25503"/>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Normal"/>
    <w:rsid w:val="00331731"/>
    <w:pPr>
      <w:keepNext/>
      <w:keepLines/>
      <w:spacing w:before="240" w:after="120"/>
      <w:jc w:val="center"/>
    </w:pPr>
  </w:style>
  <w:style w:type="paragraph" w:customStyle="1" w:styleId="FigureNotitle">
    <w:name w:val="Figure_No &amp; title"/>
    <w:basedOn w:val="Normal"/>
    <w:next w:val="Normal"/>
    <w:qFormat/>
    <w:rsid w:val="00A25503"/>
    <w:pPr>
      <w:keepLines/>
      <w:spacing w:before="240" w:after="120"/>
      <w:jc w:val="center"/>
    </w:pPr>
    <w:rPr>
      <w:b/>
    </w:rPr>
  </w:style>
  <w:style w:type="paragraph" w:customStyle="1" w:styleId="Formal">
    <w:name w:val="Formal"/>
    <w:basedOn w:val="ASN1"/>
    <w:rsid w:val="00331731"/>
    <w:rPr>
      <w:b w:val="0"/>
    </w:rPr>
  </w:style>
  <w:style w:type="paragraph" w:customStyle="1" w:styleId="Headingb">
    <w:name w:val="Heading_b"/>
    <w:basedOn w:val="Normal"/>
    <w:next w:val="Normal"/>
    <w:qFormat/>
    <w:rsid w:val="00331731"/>
    <w:pPr>
      <w:keepNext/>
      <w:spacing w:before="160"/>
      <w:jc w:val="left"/>
    </w:pPr>
    <w:rPr>
      <w:b/>
    </w:rPr>
  </w:style>
  <w:style w:type="paragraph" w:customStyle="1" w:styleId="Headingi">
    <w:name w:val="Heading_i"/>
    <w:basedOn w:val="Normal"/>
    <w:next w:val="Normal"/>
    <w:rsid w:val="00331731"/>
    <w:pPr>
      <w:keepNext/>
      <w:spacing w:before="160"/>
      <w:jc w:val="left"/>
    </w:pPr>
    <w:rPr>
      <w:i/>
    </w:rPr>
  </w:style>
  <w:style w:type="paragraph" w:customStyle="1" w:styleId="Headingib">
    <w:name w:val="Heading_ib"/>
    <w:basedOn w:val="Headingi"/>
    <w:next w:val="Normal"/>
    <w:qFormat/>
    <w:rsid w:val="00A25503"/>
    <w:rPr>
      <w:rFonts w:eastAsiaTheme="minorEastAsia"/>
      <w:b/>
      <w:bCs/>
      <w:lang w:eastAsia="ja-JP"/>
    </w:rPr>
  </w:style>
  <w:style w:type="paragraph" w:customStyle="1" w:styleId="Normalbeforetable">
    <w:name w:val="Normal before table"/>
    <w:basedOn w:val="Normal"/>
    <w:rsid w:val="00A25503"/>
    <w:pPr>
      <w:keepNext/>
      <w:spacing w:after="120"/>
    </w:pPr>
    <w:rPr>
      <w:rFonts w:eastAsia="????"/>
    </w:rPr>
  </w:style>
  <w:style w:type="paragraph" w:customStyle="1" w:styleId="RecNo">
    <w:name w:val="Rec_No"/>
    <w:basedOn w:val="Normal"/>
    <w:next w:val="Rectitle"/>
    <w:rsid w:val="00331731"/>
    <w:pPr>
      <w:keepNext/>
      <w:keepLines/>
      <w:spacing w:before="0"/>
      <w:jc w:val="left"/>
    </w:pPr>
    <w:rPr>
      <w:b/>
      <w:sz w:val="28"/>
    </w:rPr>
  </w:style>
  <w:style w:type="paragraph" w:customStyle="1" w:styleId="Rectitle">
    <w:name w:val="Rec_title"/>
    <w:basedOn w:val="Normal"/>
    <w:next w:val="Normalaftertitle"/>
    <w:rsid w:val="00331731"/>
    <w:pPr>
      <w:keepNext/>
      <w:keepLines/>
      <w:spacing w:before="360"/>
      <w:jc w:val="center"/>
    </w:pPr>
    <w:rPr>
      <w:b/>
      <w:sz w:val="28"/>
    </w:rPr>
  </w:style>
  <w:style w:type="paragraph" w:customStyle="1" w:styleId="Reftext">
    <w:name w:val="Ref_text"/>
    <w:basedOn w:val="Normal"/>
    <w:rsid w:val="00331731"/>
    <w:pPr>
      <w:ind w:left="794" w:hanging="794"/>
      <w:jc w:val="left"/>
    </w:pPr>
  </w:style>
  <w:style w:type="paragraph" w:customStyle="1" w:styleId="Tablehead">
    <w:name w:val="Table_head"/>
    <w:basedOn w:val="Normal"/>
    <w:next w:val="Tabletext"/>
    <w:rsid w:val="0033173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3173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rsid w:val="00A25503"/>
    <w:pPr>
      <w:keepNext/>
      <w:keepLines/>
      <w:spacing w:before="360" w:after="120"/>
      <w:jc w:val="center"/>
    </w:pPr>
    <w:rPr>
      <w:b/>
    </w:rPr>
  </w:style>
  <w:style w:type="paragraph" w:customStyle="1" w:styleId="Tabletext">
    <w:name w:val="Table_text"/>
    <w:basedOn w:val="Normal"/>
    <w:rsid w:val="0033173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TableofFigures">
    <w:name w:val="table of figures"/>
    <w:basedOn w:val="Normal"/>
    <w:next w:val="Normal"/>
    <w:uiPriority w:val="99"/>
    <w:rsid w:val="00A25503"/>
    <w:pPr>
      <w:tabs>
        <w:tab w:val="right" w:leader="dot" w:pos="9639"/>
      </w:tabs>
    </w:pPr>
    <w:rPr>
      <w:rFonts w:eastAsia="MS Mincho"/>
    </w:rPr>
  </w:style>
  <w:style w:type="paragraph" w:styleId="TOC1">
    <w:name w:val="toc 1"/>
    <w:basedOn w:val="Normal"/>
    <w:uiPriority w:val="39"/>
    <w:rsid w:val="00331731"/>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331731"/>
    <w:pPr>
      <w:spacing w:before="80"/>
      <w:ind w:left="1531" w:hanging="851"/>
    </w:pPr>
  </w:style>
  <w:style w:type="paragraph" w:styleId="TOC3">
    <w:name w:val="toc 3"/>
    <w:basedOn w:val="TOC2"/>
    <w:rsid w:val="00331731"/>
  </w:style>
  <w:style w:type="character" w:styleId="Hyperlink">
    <w:name w:val="Hyperlink"/>
    <w:basedOn w:val="DefaultParagraphFont"/>
    <w:uiPriority w:val="99"/>
    <w:rsid w:val="00331731"/>
    <w:rPr>
      <w:color w:val="0000FF"/>
      <w:u w:val="single"/>
    </w:rPr>
  </w:style>
  <w:style w:type="character" w:customStyle="1" w:styleId="Heading1Char">
    <w:name w:val="Heading 1 Char"/>
    <w:basedOn w:val="DefaultParagraphFont"/>
    <w:link w:val="Heading1"/>
    <w:rsid w:val="00A25503"/>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A25503"/>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A25503"/>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A25503"/>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A25503"/>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A25503"/>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A25503"/>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A25503"/>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A25503"/>
    <w:rPr>
      <w:rFonts w:ascii="Times New Roman" w:eastAsia="Times New Roman" w:hAnsi="Times New Roman" w:cs="Times New Roman"/>
      <w:b/>
      <w:sz w:val="24"/>
      <w:szCs w:val="20"/>
      <w:lang w:val="en-GB" w:eastAsia="en-US"/>
    </w:rPr>
  </w:style>
  <w:style w:type="paragraph" w:styleId="Caption">
    <w:name w:val="caption"/>
    <w:basedOn w:val="Normal"/>
    <w:next w:val="Normal"/>
    <w:unhideWhenUsed/>
    <w:rsid w:val="00A25503"/>
    <w:pPr>
      <w:spacing w:before="0" w:after="200"/>
    </w:pPr>
    <w:rPr>
      <w:i/>
      <w:iCs/>
      <w:color w:val="44546A" w:themeColor="text2"/>
      <w:sz w:val="18"/>
      <w:szCs w:val="18"/>
    </w:rPr>
  </w:style>
  <w:style w:type="paragraph" w:styleId="Header">
    <w:name w:val="header"/>
    <w:basedOn w:val="Normal"/>
    <w:link w:val="HeaderChar"/>
    <w:rsid w:val="00331731"/>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A25503"/>
    <w:rPr>
      <w:rFonts w:ascii="Times New Roman" w:eastAsia="Times New Roman" w:hAnsi="Times New Roman" w:cs="Times New Roman"/>
      <w:sz w:val="18"/>
      <w:szCs w:val="20"/>
      <w:lang w:val="en-GB" w:eastAsia="en-US"/>
    </w:rPr>
  </w:style>
  <w:style w:type="paragraph" w:styleId="Footer">
    <w:name w:val="footer"/>
    <w:basedOn w:val="Normal"/>
    <w:link w:val="FooterChar"/>
    <w:rsid w:val="00331731"/>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F00EFD"/>
    <w:rPr>
      <w:rFonts w:ascii="Times New Roman" w:eastAsia="Times New Roman" w:hAnsi="Times New Roman" w:cs="Times New Roman"/>
      <w:caps/>
      <w:noProof/>
      <w:sz w:val="16"/>
      <w:szCs w:val="20"/>
      <w:lang w:val="en-GB" w:eastAsia="en-US"/>
    </w:rPr>
  </w:style>
  <w:style w:type="character" w:styleId="Emphasis">
    <w:name w:val="Emphasis"/>
    <w:basedOn w:val="DefaultParagraphFont"/>
    <w:uiPriority w:val="20"/>
    <w:rsid w:val="00A25503"/>
    <w:rPr>
      <w:i/>
      <w:iCs/>
    </w:rPr>
  </w:style>
  <w:style w:type="paragraph" w:styleId="Quote">
    <w:name w:val="Quote"/>
    <w:basedOn w:val="Normal"/>
    <w:next w:val="Normal"/>
    <w:link w:val="QuoteChar"/>
    <w:uiPriority w:val="29"/>
    <w:rsid w:val="00A2550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25503"/>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rsid w:val="00331731"/>
    <w:pPr>
      <w:spacing w:before="80"/>
      <w:ind w:left="794" w:hanging="794"/>
    </w:pPr>
  </w:style>
  <w:style w:type="paragraph" w:customStyle="1" w:styleId="enumlev2">
    <w:name w:val="enumlev2"/>
    <w:basedOn w:val="enumlev1"/>
    <w:rsid w:val="00331731"/>
    <w:pPr>
      <w:ind w:left="1191" w:hanging="397"/>
    </w:pPr>
  </w:style>
  <w:style w:type="paragraph" w:customStyle="1" w:styleId="enumlev3">
    <w:name w:val="enumlev3"/>
    <w:basedOn w:val="enumlev2"/>
    <w:rsid w:val="00331731"/>
    <w:pPr>
      <w:ind w:left="1588"/>
    </w:pPr>
  </w:style>
  <w:style w:type="character" w:styleId="PageNumber">
    <w:name w:val="page number"/>
    <w:basedOn w:val="DefaultParagraphFont"/>
    <w:rsid w:val="00331731"/>
  </w:style>
  <w:style w:type="paragraph" w:styleId="BalloonText">
    <w:name w:val="Balloon Text"/>
    <w:basedOn w:val="Normal"/>
    <w:link w:val="BalloonTextChar"/>
    <w:rsid w:val="00331731"/>
    <w:pPr>
      <w:spacing w:before="0"/>
    </w:pPr>
    <w:rPr>
      <w:rFonts w:ascii="Tahoma" w:hAnsi="Tahoma" w:cs="Tahoma"/>
      <w:sz w:val="16"/>
      <w:szCs w:val="16"/>
    </w:rPr>
  </w:style>
  <w:style w:type="character" w:customStyle="1" w:styleId="BalloonTextChar">
    <w:name w:val="Balloon Text Char"/>
    <w:basedOn w:val="DefaultParagraphFont"/>
    <w:link w:val="BalloonText"/>
    <w:rsid w:val="00331731"/>
    <w:rPr>
      <w:rFonts w:ascii="Tahoma" w:eastAsia="Times New Roman" w:hAnsi="Tahoma" w:cs="Tahoma"/>
      <w:sz w:val="16"/>
      <w:szCs w:val="16"/>
      <w:lang w:val="en-GB" w:eastAsia="en-US"/>
    </w:rPr>
  </w:style>
  <w:style w:type="paragraph" w:styleId="ListParagraph">
    <w:name w:val="List Paragraph"/>
    <w:basedOn w:val="Normal"/>
    <w:uiPriority w:val="34"/>
    <w:qFormat/>
    <w:rsid w:val="00FC5A58"/>
    <w:pPr>
      <w:ind w:left="720"/>
      <w:contextualSpacing/>
    </w:pPr>
  </w:style>
  <w:style w:type="paragraph" w:customStyle="1" w:styleId="FooterQP">
    <w:name w:val="Footer_QP"/>
    <w:basedOn w:val="Normal"/>
    <w:rsid w:val="00331731"/>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nnexNoTitle0">
    <w:name w:val="Annex_NoTitle"/>
    <w:basedOn w:val="Normal"/>
    <w:next w:val="Normal"/>
    <w:rsid w:val="00331731"/>
    <w:pPr>
      <w:keepNext/>
      <w:keepLines/>
      <w:spacing w:before="720"/>
      <w:jc w:val="center"/>
      <w:outlineLvl w:val="0"/>
    </w:pPr>
    <w:rPr>
      <w:b/>
      <w:sz w:val="28"/>
    </w:rPr>
  </w:style>
  <w:style w:type="character" w:customStyle="1" w:styleId="Appdef">
    <w:name w:val="App_def"/>
    <w:basedOn w:val="DefaultParagraphFont"/>
    <w:rsid w:val="00331731"/>
    <w:rPr>
      <w:rFonts w:ascii="Times New Roman" w:hAnsi="Times New Roman"/>
      <w:b/>
    </w:rPr>
  </w:style>
  <w:style w:type="character" w:customStyle="1" w:styleId="Appref">
    <w:name w:val="App_ref"/>
    <w:basedOn w:val="DefaultParagraphFont"/>
    <w:rsid w:val="00331731"/>
  </w:style>
  <w:style w:type="paragraph" w:customStyle="1" w:styleId="AppendixNoTitle0">
    <w:name w:val="Appendix_NoTitle"/>
    <w:basedOn w:val="AnnexNoTitle0"/>
    <w:next w:val="Normal"/>
    <w:rsid w:val="00331731"/>
  </w:style>
  <w:style w:type="character" w:customStyle="1" w:styleId="Artdef">
    <w:name w:val="Art_def"/>
    <w:basedOn w:val="DefaultParagraphFont"/>
    <w:rsid w:val="00331731"/>
    <w:rPr>
      <w:rFonts w:ascii="Times New Roman" w:hAnsi="Times New Roman"/>
      <w:b/>
    </w:rPr>
  </w:style>
  <w:style w:type="paragraph" w:customStyle="1" w:styleId="Artheading">
    <w:name w:val="Art_heading"/>
    <w:basedOn w:val="Normal"/>
    <w:next w:val="Normal"/>
    <w:rsid w:val="00331731"/>
    <w:pPr>
      <w:spacing w:before="480"/>
      <w:jc w:val="center"/>
    </w:pPr>
    <w:rPr>
      <w:b/>
      <w:sz w:val="28"/>
    </w:rPr>
  </w:style>
  <w:style w:type="paragraph" w:customStyle="1" w:styleId="ArtNo">
    <w:name w:val="Art_No"/>
    <w:basedOn w:val="Normal"/>
    <w:next w:val="Normal"/>
    <w:rsid w:val="00331731"/>
    <w:pPr>
      <w:keepNext/>
      <w:keepLines/>
      <w:spacing w:before="480"/>
      <w:jc w:val="center"/>
    </w:pPr>
    <w:rPr>
      <w:caps/>
      <w:sz w:val="28"/>
    </w:rPr>
  </w:style>
  <w:style w:type="character" w:customStyle="1" w:styleId="Artref">
    <w:name w:val="Art_ref"/>
    <w:basedOn w:val="DefaultParagraphFont"/>
    <w:rsid w:val="00331731"/>
  </w:style>
  <w:style w:type="paragraph" w:customStyle="1" w:styleId="Arttitle">
    <w:name w:val="Art_title"/>
    <w:basedOn w:val="Normal"/>
    <w:next w:val="Normal"/>
    <w:rsid w:val="00331731"/>
    <w:pPr>
      <w:keepNext/>
      <w:keepLines/>
      <w:spacing w:before="240"/>
      <w:jc w:val="center"/>
    </w:pPr>
    <w:rPr>
      <w:b/>
      <w:sz w:val="28"/>
    </w:rPr>
  </w:style>
  <w:style w:type="paragraph" w:customStyle="1" w:styleId="ASN1">
    <w:name w:val="ASN.1"/>
    <w:rsid w:val="00331731"/>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Times New Roman"/>
      <w:b/>
      <w:noProof/>
      <w:sz w:val="20"/>
      <w:szCs w:val="20"/>
      <w:lang w:val="en-GB" w:eastAsia="en-US"/>
    </w:rPr>
  </w:style>
  <w:style w:type="paragraph" w:customStyle="1" w:styleId="Call">
    <w:name w:val="Call"/>
    <w:basedOn w:val="Normal"/>
    <w:next w:val="Normal"/>
    <w:rsid w:val="00331731"/>
    <w:pPr>
      <w:keepNext/>
      <w:keepLines/>
      <w:spacing w:before="160"/>
      <w:ind w:left="794"/>
      <w:jc w:val="left"/>
    </w:pPr>
    <w:rPr>
      <w:i/>
    </w:rPr>
  </w:style>
  <w:style w:type="paragraph" w:customStyle="1" w:styleId="ChapNo">
    <w:name w:val="Chap_No"/>
    <w:basedOn w:val="Normal"/>
    <w:next w:val="Normal"/>
    <w:rsid w:val="00331731"/>
    <w:pPr>
      <w:keepNext/>
      <w:keepLines/>
      <w:spacing w:before="480"/>
      <w:jc w:val="center"/>
    </w:pPr>
    <w:rPr>
      <w:b/>
      <w:caps/>
      <w:sz w:val="28"/>
    </w:rPr>
  </w:style>
  <w:style w:type="paragraph" w:customStyle="1" w:styleId="Chaptitle">
    <w:name w:val="Chap_title"/>
    <w:basedOn w:val="Normal"/>
    <w:next w:val="Normal"/>
    <w:rsid w:val="00331731"/>
    <w:pPr>
      <w:keepNext/>
      <w:keepLines/>
      <w:spacing w:before="240"/>
      <w:jc w:val="center"/>
    </w:pPr>
    <w:rPr>
      <w:b/>
      <w:sz w:val="28"/>
    </w:rPr>
  </w:style>
  <w:style w:type="character" w:styleId="CommentReference">
    <w:name w:val="annotation reference"/>
    <w:basedOn w:val="DefaultParagraphFont"/>
    <w:semiHidden/>
    <w:rsid w:val="00331731"/>
    <w:rPr>
      <w:sz w:val="16"/>
      <w:szCs w:val="16"/>
    </w:rPr>
  </w:style>
  <w:style w:type="paragraph" w:styleId="CommentText">
    <w:name w:val="annotation text"/>
    <w:basedOn w:val="Normal"/>
    <w:link w:val="CommentTextChar"/>
    <w:semiHidden/>
    <w:rsid w:val="00331731"/>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semiHidden/>
    <w:rsid w:val="00331731"/>
    <w:rPr>
      <w:rFonts w:ascii="Times New Roman" w:eastAsia="Times New Roman" w:hAnsi="Times New Roman" w:cs="Times New Roman"/>
      <w:sz w:val="20"/>
      <w:szCs w:val="20"/>
      <w:lang w:eastAsia="en-US"/>
    </w:rPr>
  </w:style>
  <w:style w:type="paragraph" w:customStyle="1" w:styleId="Equation">
    <w:name w:val="Equation"/>
    <w:basedOn w:val="Normal"/>
    <w:rsid w:val="00331731"/>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331731"/>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331731"/>
    <w:pPr>
      <w:keepNext/>
      <w:keepLines/>
      <w:tabs>
        <w:tab w:val="clear" w:pos="794"/>
        <w:tab w:val="clear" w:pos="1191"/>
        <w:tab w:val="clear" w:pos="1588"/>
        <w:tab w:val="clear" w:pos="1985"/>
      </w:tabs>
      <w:spacing w:before="20" w:after="20"/>
      <w:jc w:val="left"/>
    </w:pPr>
    <w:rPr>
      <w:sz w:val="18"/>
    </w:rPr>
  </w:style>
  <w:style w:type="paragraph" w:customStyle="1" w:styleId="FigureNoTitle0">
    <w:name w:val="Figure_NoTitle"/>
    <w:basedOn w:val="Normal"/>
    <w:next w:val="Normal"/>
    <w:rsid w:val="00331731"/>
    <w:pPr>
      <w:keepLines/>
      <w:spacing w:before="240" w:after="120"/>
      <w:jc w:val="center"/>
    </w:pPr>
    <w:rPr>
      <w:b/>
    </w:rPr>
  </w:style>
  <w:style w:type="paragraph" w:customStyle="1" w:styleId="Figurewithouttitle">
    <w:name w:val="Figure_without_title"/>
    <w:basedOn w:val="Normal"/>
    <w:next w:val="Normal"/>
    <w:rsid w:val="00331731"/>
    <w:pPr>
      <w:keepLines/>
      <w:spacing w:before="240" w:after="120"/>
      <w:jc w:val="center"/>
    </w:pPr>
  </w:style>
  <w:style w:type="paragraph" w:customStyle="1" w:styleId="FirstFooter">
    <w:name w:val="FirstFooter"/>
    <w:basedOn w:val="Footer"/>
    <w:rsid w:val="00331731"/>
    <w:pPr>
      <w:tabs>
        <w:tab w:val="clear" w:pos="5954"/>
        <w:tab w:val="clear" w:pos="9639"/>
      </w:tabs>
      <w:overflowPunct/>
      <w:autoSpaceDE/>
      <w:autoSpaceDN/>
      <w:adjustRightInd/>
      <w:spacing w:before="40"/>
      <w:jc w:val="left"/>
      <w:textAlignment w:val="auto"/>
    </w:pPr>
    <w:rPr>
      <w:caps w:val="0"/>
      <w:noProof w:val="0"/>
    </w:rPr>
  </w:style>
  <w:style w:type="character" w:styleId="FootnoteReference">
    <w:name w:val="footnote reference"/>
    <w:basedOn w:val="DefaultParagraphFont"/>
    <w:uiPriority w:val="99"/>
    <w:semiHidden/>
    <w:rsid w:val="00317563"/>
    <w:rPr>
      <w:position w:val="6"/>
      <w:sz w:val="18"/>
    </w:rPr>
  </w:style>
  <w:style w:type="paragraph" w:customStyle="1" w:styleId="Note">
    <w:name w:val="Note"/>
    <w:basedOn w:val="Normal"/>
    <w:rsid w:val="00331731"/>
    <w:pPr>
      <w:spacing w:before="80"/>
    </w:pPr>
    <w:rPr>
      <w:sz w:val="22"/>
    </w:rPr>
  </w:style>
  <w:style w:type="paragraph" w:styleId="FootnoteText">
    <w:name w:val="footnote text"/>
    <w:basedOn w:val="Note"/>
    <w:link w:val="FootnoteTextChar"/>
    <w:uiPriority w:val="99"/>
    <w:semiHidden/>
    <w:rsid w:val="00317563"/>
    <w:pPr>
      <w:keepLines/>
      <w:tabs>
        <w:tab w:val="left" w:pos="255"/>
      </w:tabs>
      <w:ind w:left="255" w:hanging="255"/>
    </w:pPr>
  </w:style>
  <w:style w:type="character" w:customStyle="1" w:styleId="FootnoteTextChar">
    <w:name w:val="Footnote Text Char"/>
    <w:basedOn w:val="DefaultParagraphFont"/>
    <w:link w:val="FootnoteText"/>
    <w:uiPriority w:val="99"/>
    <w:semiHidden/>
    <w:rsid w:val="00317563"/>
    <w:rPr>
      <w:rFonts w:ascii="Times New Roman" w:eastAsia="Times New Roman" w:hAnsi="Times New Roman" w:cs="Times New Roman"/>
      <w:szCs w:val="20"/>
      <w:lang w:val="en-GB" w:eastAsia="en-US"/>
    </w:rPr>
  </w:style>
  <w:style w:type="paragraph" w:styleId="Index1">
    <w:name w:val="index 1"/>
    <w:basedOn w:val="Normal"/>
    <w:next w:val="Normal"/>
    <w:semiHidden/>
    <w:rsid w:val="00331731"/>
    <w:pPr>
      <w:jc w:val="left"/>
    </w:pPr>
  </w:style>
  <w:style w:type="paragraph" w:styleId="Index2">
    <w:name w:val="index 2"/>
    <w:basedOn w:val="Normal"/>
    <w:next w:val="Normal"/>
    <w:semiHidden/>
    <w:rsid w:val="00331731"/>
    <w:pPr>
      <w:ind w:left="284"/>
      <w:jc w:val="left"/>
    </w:pPr>
  </w:style>
  <w:style w:type="paragraph" w:styleId="Index3">
    <w:name w:val="index 3"/>
    <w:basedOn w:val="Normal"/>
    <w:next w:val="Normal"/>
    <w:semiHidden/>
    <w:rsid w:val="00331731"/>
    <w:pPr>
      <w:ind w:left="567"/>
      <w:jc w:val="left"/>
    </w:pPr>
  </w:style>
  <w:style w:type="paragraph" w:customStyle="1" w:styleId="Normalaftertitle">
    <w:name w:val="Normal_after_title"/>
    <w:basedOn w:val="Normal"/>
    <w:next w:val="Normal"/>
    <w:rsid w:val="00331731"/>
    <w:pPr>
      <w:spacing w:before="360"/>
    </w:pPr>
  </w:style>
  <w:style w:type="paragraph" w:customStyle="1" w:styleId="PartNo">
    <w:name w:val="Part_No"/>
    <w:basedOn w:val="Normal"/>
    <w:next w:val="Normal"/>
    <w:rsid w:val="00331731"/>
    <w:pPr>
      <w:keepNext/>
      <w:keepLines/>
      <w:spacing w:before="480" w:after="80"/>
      <w:jc w:val="center"/>
    </w:pPr>
    <w:rPr>
      <w:caps/>
      <w:sz w:val="28"/>
    </w:rPr>
  </w:style>
  <w:style w:type="paragraph" w:customStyle="1" w:styleId="Partref">
    <w:name w:val="Part_ref"/>
    <w:basedOn w:val="Normal"/>
    <w:next w:val="Normal"/>
    <w:rsid w:val="00331731"/>
    <w:pPr>
      <w:keepNext/>
      <w:keepLines/>
      <w:spacing w:before="280"/>
      <w:jc w:val="center"/>
    </w:pPr>
  </w:style>
  <w:style w:type="paragraph" w:customStyle="1" w:styleId="Parttitle">
    <w:name w:val="Part_title"/>
    <w:basedOn w:val="Normal"/>
    <w:next w:val="Normalaftertitle"/>
    <w:rsid w:val="00331731"/>
    <w:pPr>
      <w:keepNext/>
      <w:keepLines/>
      <w:spacing w:before="240" w:after="280"/>
      <w:jc w:val="center"/>
    </w:pPr>
    <w:rPr>
      <w:b/>
      <w:sz w:val="28"/>
    </w:rPr>
  </w:style>
  <w:style w:type="paragraph" w:customStyle="1" w:styleId="Recdate">
    <w:name w:val="Rec_date"/>
    <w:basedOn w:val="Normal"/>
    <w:next w:val="Normalaftertitle"/>
    <w:rsid w:val="00331731"/>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331731"/>
  </w:style>
  <w:style w:type="paragraph" w:customStyle="1" w:styleId="QuestionNo">
    <w:name w:val="Question_No"/>
    <w:basedOn w:val="RecNo"/>
    <w:next w:val="Normal"/>
    <w:rsid w:val="00331731"/>
  </w:style>
  <w:style w:type="paragraph" w:customStyle="1" w:styleId="Recref">
    <w:name w:val="Rec_ref"/>
    <w:basedOn w:val="Normal"/>
    <w:next w:val="Recdate"/>
    <w:rsid w:val="00331731"/>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331731"/>
  </w:style>
  <w:style w:type="paragraph" w:customStyle="1" w:styleId="Questiontitle">
    <w:name w:val="Question_title"/>
    <w:basedOn w:val="Rectitle"/>
    <w:next w:val="Questionref"/>
    <w:rsid w:val="00331731"/>
  </w:style>
  <w:style w:type="paragraph" w:customStyle="1" w:styleId="Reftitle">
    <w:name w:val="Ref_title"/>
    <w:basedOn w:val="Normal"/>
    <w:next w:val="Reftext"/>
    <w:rsid w:val="00331731"/>
    <w:pPr>
      <w:spacing w:before="480"/>
      <w:jc w:val="center"/>
    </w:pPr>
    <w:rPr>
      <w:b/>
    </w:rPr>
  </w:style>
  <w:style w:type="paragraph" w:customStyle="1" w:styleId="Repdate">
    <w:name w:val="Rep_date"/>
    <w:basedOn w:val="Recdate"/>
    <w:next w:val="Normalaftertitle"/>
    <w:rsid w:val="00331731"/>
  </w:style>
  <w:style w:type="paragraph" w:customStyle="1" w:styleId="RepNo">
    <w:name w:val="Rep_No"/>
    <w:basedOn w:val="RecNo"/>
    <w:next w:val="Normal"/>
    <w:rsid w:val="00331731"/>
  </w:style>
  <w:style w:type="paragraph" w:customStyle="1" w:styleId="Repref">
    <w:name w:val="Rep_ref"/>
    <w:basedOn w:val="Recref"/>
    <w:next w:val="Repdate"/>
    <w:rsid w:val="00331731"/>
  </w:style>
  <w:style w:type="paragraph" w:customStyle="1" w:styleId="Reptitle">
    <w:name w:val="Rep_title"/>
    <w:basedOn w:val="Rectitle"/>
    <w:next w:val="Repref"/>
    <w:rsid w:val="00331731"/>
  </w:style>
  <w:style w:type="paragraph" w:customStyle="1" w:styleId="Resdate">
    <w:name w:val="Res_date"/>
    <w:basedOn w:val="Recdate"/>
    <w:next w:val="Normalaftertitle"/>
    <w:rsid w:val="00331731"/>
  </w:style>
  <w:style w:type="character" w:customStyle="1" w:styleId="Resdef">
    <w:name w:val="Res_def"/>
    <w:basedOn w:val="DefaultParagraphFont"/>
    <w:rsid w:val="00331731"/>
    <w:rPr>
      <w:rFonts w:ascii="Times New Roman" w:hAnsi="Times New Roman"/>
      <w:b/>
    </w:rPr>
  </w:style>
  <w:style w:type="paragraph" w:customStyle="1" w:styleId="ResNo">
    <w:name w:val="Res_No"/>
    <w:basedOn w:val="RecNo"/>
    <w:next w:val="Normal"/>
    <w:rsid w:val="00331731"/>
  </w:style>
  <w:style w:type="paragraph" w:customStyle="1" w:styleId="Resref">
    <w:name w:val="Res_ref"/>
    <w:basedOn w:val="Recref"/>
    <w:next w:val="Resdate"/>
    <w:rsid w:val="00331731"/>
  </w:style>
  <w:style w:type="paragraph" w:customStyle="1" w:styleId="Restitle">
    <w:name w:val="Res_title"/>
    <w:basedOn w:val="Rectitle"/>
    <w:next w:val="Resref"/>
    <w:rsid w:val="00331731"/>
  </w:style>
  <w:style w:type="paragraph" w:customStyle="1" w:styleId="Section1">
    <w:name w:val="Section_1"/>
    <w:basedOn w:val="Normal"/>
    <w:next w:val="Normal"/>
    <w:rsid w:val="00331731"/>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331731"/>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331731"/>
    <w:pPr>
      <w:keepNext/>
      <w:keepLines/>
      <w:spacing w:before="480" w:after="80"/>
      <w:jc w:val="center"/>
    </w:pPr>
    <w:rPr>
      <w:caps/>
      <w:sz w:val="28"/>
    </w:rPr>
  </w:style>
  <w:style w:type="paragraph" w:customStyle="1" w:styleId="Sectiontitle">
    <w:name w:val="Section_title"/>
    <w:basedOn w:val="Normal"/>
    <w:next w:val="Normalaftertitle"/>
    <w:rsid w:val="00331731"/>
    <w:pPr>
      <w:keepNext/>
      <w:keepLines/>
      <w:spacing w:before="480" w:after="280"/>
      <w:jc w:val="center"/>
    </w:pPr>
    <w:rPr>
      <w:b/>
      <w:sz w:val="28"/>
    </w:rPr>
  </w:style>
  <w:style w:type="paragraph" w:customStyle="1" w:styleId="Source">
    <w:name w:val="Source"/>
    <w:basedOn w:val="Normal"/>
    <w:next w:val="Normalaftertitle"/>
    <w:rsid w:val="00331731"/>
    <w:pPr>
      <w:spacing w:before="840" w:after="200"/>
      <w:jc w:val="center"/>
    </w:pPr>
    <w:rPr>
      <w:b/>
      <w:sz w:val="28"/>
    </w:rPr>
  </w:style>
  <w:style w:type="paragraph" w:customStyle="1" w:styleId="SpecialFooter">
    <w:name w:val="Special Footer"/>
    <w:basedOn w:val="Footer"/>
    <w:rsid w:val="00331731"/>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331731"/>
    <w:rPr>
      <w:b/>
      <w:color w:val="auto"/>
    </w:rPr>
  </w:style>
  <w:style w:type="paragraph" w:customStyle="1" w:styleId="TableNoTitle0">
    <w:name w:val="Table_NoTitle"/>
    <w:basedOn w:val="Normal"/>
    <w:next w:val="Tablehead"/>
    <w:rsid w:val="00331731"/>
    <w:pPr>
      <w:keepNext/>
      <w:keepLines/>
      <w:spacing w:before="360" w:after="120"/>
      <w:jc w:val="center"/>
    </w:pPr>
    <w:rPr>
      <w:b/>
    </w:rPr>
  </w:style>
  <w:style w:type="paragraph" w:customStyle="1" w:styleId="Title1">
    <w:name w:val="Title 1"/>
    <w:basedOn w:val="Source"/>
    <w:next w:val="Normal"/>
    <w:rsid w:val="00331731"/>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331731"/>
  </w:style>
  <w:style w:type="paragraph" w:customStyle="1" w:styleId="Title3">
    <w:name w:val="Title 3"/>
    <w:basedOn w:val="Title2"/>
    <w:next w:val="Normal"/>
    <w:rsid w:val="00331731"/>
    <w:rPr>
      <w:caps w:val="0"/>
    </w:rPr>
  </w:style>
  <w:style w:type="paragraph" w:customStyle="1" w:styleId="Title4">
    <w:name w:val="Title 4"/>
    <w:basedOn w:val="Title3"/>
    <w:next w:val="Heading1"/>
    <w:rsid w:val="00331731"/>
    <w:rPr>
      <w:b/>
    </w:rPr>
  </w:style>
  <w:style w:type="paragraph" w:customStyle="1" w:styleId="toc0">
    <w:name w:val="toc 0"/>
    <w:basedOn w:val="Normal"/>
    <w:next w:val="TOC1"/>
    <w:rsid w:val="00331731"/>
    <w:pPr>
      <w:keepLines/>
      <w:tabs>
        <w:tab w:val="clear" w:pos="794"/>
        <w:tab w:val="clear" w:pos="1191"/>
        <w:tab w:val="clear" w:pos="1588"/>
        <w:tab w:val="clear" w:pos="1985"/>
        <w:tab w:val="right" w:pos="9639"/>
      </w:tabs>
      <w:jc w:val="left"/>
    </w:pPr>
    <w:rPr>
      <w:b/>
    </w:rPr>
  </w:style>
  <w:style w:type="paragraph" w:styleId="TOC4">
    <w:name w:val="toc 4"/>
    <w:basedOn w:val="TOC3"/>
    <w:semiHidden/>
    <w:rsid w:val="00331731"/>
  </w:style>
  <w:style w:type="paragraph" w:styleId="TOC5">
    <w:name w:val="toc 5"/>
    <w:basedOn w:val="TOC4"/>
    <w:semiHidden/>
    <w:rsid w:val="00331731"/>
  </w:style>
  <w:style w:type="paragraph" w:styleId="TOC6">
    <w:name w:val="toc 6"/>
    <w:basedOn w:val="TOC4"/>
    <w:semiHidden/>
    <w:rsid w:val="00331731"/>
  </w:style>
  <w:style w:type="paragraph" w:styleId="TOC7">
    <w:name w:val="toc 7"/>
    <w:basedOn w:val="TOC4"/>
    <w:semiHidden/>
    <w:rsid w:val="00331731"/>
  </w:style>
  <w:style w:type="paragraph" w:styleId="TOC8">
    <w:name w:val="toc 8"/>
    <w:basedOn w:val="TOC4"/>
    <w:semiHidden/>
    <w:rsid w:val="00331731"/>
  </w:style>
  <w:style w:type="paragraph" w:styleId="TOC9">
    <w:name w:val="toc 9"/>
    <w:basedOn w:val="TOC3"/>
    <w:semiHidden/>
    <w:rsid w:val="00331731"/>
  </w:style>
  <w:style w:type="paragraph" w:styleId="CommentSubject">
    <w:name w:val="annotation subject"/>
    <w:basedOn w:val="CommentText"/>
    <w:next w:val="CommentText"/>
    <w:link w:val="CommentSubjectChar"/>
    <w:uiPriority w:val="99"/>
    <w:semiHidden/>
    <w:unhideWhenUsed/>
    <w:rsid w:val="00347C96"/>
    <w:pPr>
      <w:tabs>
        <w:tab w:val="left" w:pos="794"/>
        <w:tab w:val="left" w:pos="1191"/>
        <w:tab w:val="left" w:pos="1588"/>
        <w:tab w:val="left" w:pos="1985"/>
      </w:tabs>
      <w:overflowPunct w:val="0"/>
      <w:autoSpaceDE w:val="0"/>
      <w:autoSpaceDN w:val="0"/>
      <w:adjustRightInd w:val="0"/>
      <w:spacing w:before="120"/>
      <w:jc w:val="both"/>
      <w:textAlignment w:val="baseline"/>
    </w:pPr>
    <w:rPr>
      <w:b/>
      <w:bCs/>
      <w:lang w:val="en-GB"/>
    </w:rPr>
  </w:style>
  <w:style w:type="character" w:customStyle="1" w:styleId="CommentSubjectChar">
    <w:name w:val="Comment Subject Char"/>
    <w:basedOn w:val="CommentTextChar"/>
    <w:link w:val="CommentSubject"/>
    <w:uiPriority w:val="99"/>
    <w:semiHidden/>
    <w:rsid w:val="00347C96"/>
    <w:rPr>
      <w:rFonts w:ascii="Times New Roman" w:eastAsia="Times New Roman" w:hAnsi="Times New Roman" w:cs="Times New Roman"/>
      <w:b/>
      <w:bCs/>
      <w:sz w:val="20"/>
      <w:szCs w:val="20"/>
      <w:lang w:val="en-GB" w:eastAsia="en-US"/>
    </w:rPr>
  </w:style>
  <w:style w:type="paragraph" w:styleId="Revision">
    <w:name w:val="Revision"/>
    <w:hidden/>
    <w:uiPriority w:val="99"/>
    <w:semiHidden/>
    <w:rsid w:val="00347C96"/>
    <w:pPr>
      <w:spacing w:after="0" w:line="240" w:lineRule="auto"/>
    </w:pPr>
    <w:rPr>
      <w:rFonts w:ascii="Times New Roman" w:eastAsia="Times New Roman" w:hAnsi="Times New Roman" w:cs="Times New Roman"/>
      <w:sz w:val="24"/>
      <w:szCs w:val="20"/>
      <w:lang w:val="en-GB" w:eastAsia="en-US"/>
    </w:rPr>
  </w:style>
  <w:style w:type="character" w:customStyle="1" w:styleId="UnresolvedMention1">
    <w:name w:val="Unresolved Mention1"/>
    <w:basedOn w:val="DefaultParagraphFont"/>
    <w:uiPriority w:val="99"/>
    <w:semiHidden/>
    <w:unhideWhenUsed/>
    <w:rsid w:val="0056200E"/>
    <w:rPr>
      <w:color w:val="605E5C"/>
      <w:shd w:val="clear" w:color="auto" w:fill="E1DFDD"/>
    </w:rPr>
  </w:style>
  <w:style w:type="table" w:styleId="TableGrid">
    <w:name w:val="Table Grid"/>
    <w:basedOn w:val="TableNormal"/>
    <w:uiPriority w:val="59"/>
    <w:rsid w:val="004646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
    <w:name w:val="Grid Table 2 - Accent 11"/>
    <w:basedOn w:val="TableNormal"/>
    <w:next w:val="GridTable2-Accent12"/>
    <w:uiPriority w:val="47"/>
    <w:rsid w:val="004646F1"/>
    <w:pPr>
      <w:spacing w:after="0" w:line="240" w:lineRule="auto"/>
    </w:pPr>
    <w:rPr>
      <w:rFonts w:ascii="Times New Roman" w:eastAsia="MS Mincho" w:hAnsi="Times New Roman" w:cs="Times New Roman"/>
      <w:sz w:val="20"/>
      <w:szCs w:val="20"/>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2">
    <w:name w:val="Grid Table 2 - Accent 12"/>
    <w:basedOn w:val="TableNormal"/>
    <w:uiPriority w:val="47"/>
    <w:rsid w:val="004646F1"/>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Style1">
    <w:name w:val="Style1"/>
    <w:basedOn w:val="FootnoteText"/>
    <w:qFormat/>
    <w:rsid w:val="00D76B59"/>
  </w:style>
  <w:style w:type="paragraph" w:customStyle="1" w:styleId="Reasons">
    <w:name w:val="Reasons"/>
    <w:basedOn w:val="Normal"/>
    <w:qFormat/>
    <w:rsid w:val="002E6147"/>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s://bitcoin.org/bitcoin.pdf" TargetMode="External"/><Relationship Id="rId39" Type="http://schemas.openxmlformats.org/officeDocument/2006/relationships/image" Target="media/image8.png"/><Relationship Id="rId21" Type="http://schemas.openxmlformats.org/officeDocument/2006/relationships/footer" Target="footer5.xm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emf"/><Relationship Id="rId50" Type="http://schemas.openxmlformats.org/officeDocument/2006/relationships/image" Target="media/image18.png"/><Relationship Id="rId55"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ethereum.org/en/whitepaper/" TargetMode="External"/><Relationship Id="rId11" Type="http://schemas.openxmlformats.org/officeDocument/2006/relationships/header" Target="header1.xml"/><Relationship Id="rId24" Type="http://schemas.openxmlformats.org/officeDocument/2006/relationships/hyperlink" Target="https://itu.int/en/ITU-T/focusgroups/dfs/Documents/201703/ITU_FGDFS_Report-on-DLT-and-Financial-Inclusion.pdf" TargetMode="External"/><Relationship Id="rId32" Type="http://schemas.openxmlformats.org/officeDocument/2006/relationships/hyperlink" Target="https://www.itu.int/rec/T-REC-X.1400-202010-P"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1.png"/><Relationship Id="rId58"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hyperlink" Target="mailto:lanthopo@uth.gr" TargetMode="External"/><Relationship Id="rId22" Type="http://schemas.openxmlformats.org/officeDocument/2006/relationships/footer" Target="footer6.xml"/><Relationship Id="rId27" Type="http://schemas.openxmlformats.org/officeDocument/2006/relationships/hyperlink" Target="https://gavofyork.medium.com/why-we-need-web-3-0-5da4f2bf95ab" TargetMode="External"/><Relationship Id="rId30" Type="http://schemas.openxmlformats.org/officeDocument/2006/relationships/hyperlink" Target="https://www.itu.int/rec/T-REC-F.751.1/en"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doi.org/10.1016/j.matpr.2020.10.361" TargetMode="External"/><Relationship Id="rId33" Type="http://schemas.openxmlformats.org/officeDocument/2006/relationships/hyperlink" Target="https://www.itu.int/en/ITU-T/focusgroups/dlt/Documents/d12.pdf" TargetMode="Externa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footer" Target="footer9.xml"/><Relationship Id="rId20" Type="http://schemas.openxmlformats.org/officeDocument/2006/relationships/header" Target="header4.xml"/><Relationship Id="rId41" Type="http://schemas.openxmlformats.org/officeDocument/2006/relationships/image" Target="media/image10.png"/><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oannis.nikolaou@fuelics.com" TargetMode="External"/><Relationship Id="rId23" Type="http://schemas.openxmlformats.org/officeDocument/2006/relationships/hyperlink" Target="http://www.itu.int/pub/T-TUT-SMARTCITY-2020-54" TargetMode="External"/><Relationship Id="rId28" Type="http://schemas.openxmlformats.org/officeDocument/2006/relationships/hyperlink" Target="https://philippsandner.medium.com/the-green-bitcoin-theory-how-are-bitcoin-electricity-consumption-and-green-energy-related-b541b23424ab" TargetMode="External"/><Relationship Id="rId36" Type="http://schemas.openxmlformats.org/officeDocument/2006/relationships/image" Target="media/image5.png"/><Relationship Id="rId49" Type="http://schemas.openxmlformats.org/officeDocument/2006/relationships/hyperlink" Target="http://dailyblockchain.github.io" TargetMode="External"/><Relationship Id="rId57" Type="http://schemas.openxmlformats.org/officeDocument/2006/relationships/footer" Target="footer8.xml"/><Relationship Id="rId10" Type="http://schemas.openxmlformats.org/officeDocument/2006/relationships/endnotes" Target="endnotes.xml"/><Relationship Id="rId31" Type="http://schemas.openxmlformats.org/officeDocument/2006/relationships/hyperlink" Target="https://www.itu.int/rec/T-REC-F.751.2/en" TargetMode="External"/><Relationship Id="rId44" Type="http://schemas.openxmlformats.org/officeDocument/2006/relationships/image" Target="media/image13.png"/><Relationship Id="rId52" Type="http://schemas.openxmlformats.org/officeDocument/2006/relationships/image" Target="media/image20.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blockchain.com/charts/hash-rate" TargetMode="External"/><Relationship Id="rId3" Type="http://schemas.openxmlformats.org/officeDocument/2006/relationships/hyperlink" Target="https://www.blockchain.com/btc/block/00000000000000000009af9003cdb916613c4267286b6808e4c8eda62e0e2f1e?page=1" TargetMode="External"/><Relationship Id="rId7" Type="http://schemas.openxmlformats.org/officeDocument/2006/relationships/hyperlink" Target="https://www.blockchain.com/charts/hash-rate" TargetMode="External"/><Relationship Id="rId2" Type="http://schemas.openxmlformats.org/officeDocument/2006/relationships/hyperlink" Target="https://www.blockchain.com/btc/block/00000000001452cf808a54c268874dcb3deb37edd514034b0f55ec261e8f2097" TargetMode="External"/><Relationship Id="rId1" Type="http://schemas.openxmlformats.org/officeDocument/2006/relationships/hyperlink" Target="https://www.blockchain.com/btc/block/000000000019d6689c085ae165831e934ff763ae46a2a6c172b3f1b60a8ce26f" TargetMode="External"/><Relationship Id="rId6" Type="http://schemas.openxmlformats.org/officeDocument/2006/relationships/hyperlink" Target="https://thousand-validators.kusama.network/" TargetMode="External"/><Relationship Id="rId5" Type="http://schemas.openxmlformats.org/officeDocument/2006/relationships/hyperlink" Target="https://www.statista.com/statistics/647523/worldwide-bitcoin-blockchain-size/" TargetMode="External"/><Relationship Id="rId4" Type="http://schemas.openxmlformats.org/officeDocument/2006/relationships/hyperlink" Target="https://decrypt.co/42427/bitcoin-blockchain-grows-to-300-gigabytes-in-size" TargetMode="External"/><Relationship Id="rId9" Type="http://schemas.openxmlformats.org/officeDocument/2006/relationships/hyperlink" Target="https://polkadot.net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4AFDFC-D433-3B4A-9949-4469C1948B0D}">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ACB17A8FB9FC4EA9FA328460D87A7A" ma:contentTypeVersion="2" ma:contentTypeDescription="Create a new document." ma:contentTypeScope="" ma:versionID="b5db1686658c5595aed6f9a761e9a684">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8523CC-DEB2-463D-9A27-DF0B8D2CAEC3}"/>
</file>

<file path=customXml/itemProps2.xml><?xml version="1.0" encoding="utf-8"?>
<ds:datastoreItem xmlns:ds="http://schemas.openxmlformats.org/officeDocument/2006/customXml" ds:itemID="{41F0D7BE-5DD4-45A3-B86D-4DA79A04D158}"/>
</file>

<file path=customXml/itemProps3.xml><?xml version="1.0" encoding="utf-8"?>
<ds:datastoreItem xmlns:ds="http://schemas.openxmlformats.org/officeDocument/2006/customXml" ds:itemID="{33751D69-C054-4D4D-81C3-C6AE3340C6F4}"/>
</file>

<file path=customXml/itemProps4.xml><?xml version="1.0" encoding="utf-8"?>
<ds:datastoreItem xmlns:ds="http://schemas.openxmlformats.org/officeDocument/2006/customXml" ds:itemID="{87307BF1-562E-475D-8F32-9173E08E163A}"/>
</file>

<file path=docProps/app.xml><?xml version="1.0" encoding="utf-8"?>
<Properties xmlns="http://schemas.openxmlformats.org/officeDocument/2006/extended-properties" xmlns:vt="http://schemas.openxmlformats.org/officeDocument/2006/docPropsVTypes">
  <Template>QPUBE.dotm</Template>
  <TotalTime>1</TotalTime>
  <Pages>30</Pages>
  <Words>9260</Words>
  <Characters>52783</Characters>
  <Application>Microsoft Office Word</Application>
  <DocSecurity>0</DocSecurity>
  <Lines>439</Lines>
  <Paragraphs>123</Paragraphs>
  <ScaleCrop>false</ScaleCrop>
  <HeadingPairs>
    <vt:vector size="6" baseType="variant">
      <vt:variant>
        <vt:lpstr>Titre</vt:lpstr>
      </vt:variant>
      <vt:variant>
        <vt:i4>1</vt:i4>
      </vt:variant>
      <vt:variant>
        <vt:lpstr>Title</vt:lpstr>
      </vt:variant>
      <vt:variant>
        <vt:i4>1</vt:i4>
      </vt:variant>
      <vt:variant>
        <vt:lpstr>Название</vt:lpstr>
      </vt:variant>
      <vt:variant>
        <vt:i4>1</vt:i4>
      </vt:variant>
    </vt:vector>
  </HeadingPairs>
  <TitlesOfParts>
    <vt:vector size="3" baseType="lpstr">
      <vt:lpstr>ITU-T Rec. Technical Report (06/2021) TR.EENM Guidelines for effective and efficient national E.164 numbering plan administration</vt:lpstr>
      <vt:lpstr>ITU-T Rec. Technical Report (06/2021) TR.EENM Guidelines for effective and efficient national E.164 numbering plan administration</vt:lpstr>
      <vt:lpstr>Revised baseline text for technical report TR.EENM: "Guidelines for national numberings resources administration".</vt:lpstr>
    </vt:vector>
  </TitlesOfParts>
  <Company>ITU</Company>
  <LinksUpToDate>false</LinksUpToDate>
  <CharactersWithSpaces>61920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Technical Report (06/2021) TR.EENM Guidelines for effective and efficient national E.164 numbering plan administration</dc:title>
  <dc:subject>-</dc:subject>
  <dc:creator>ITU-T</dc:creator>
  <cp:keywords>.Technical Report,,Technical Report</cp:keywords>
  <dc:description>Berdyeva, 12/07/2021, ITU51013808</dc:description>
  <cp:lastModifiedBy>FG-AI4EE Secretariat</cp:lastModifiedBy>
  <cp:revision>2</cp:revision>
  <cp:lastPrinted>2021-09-29T09:23:00Z</cp:lastPrinted>
  <dcterms:created xsi:type="dcterms:W3CDTF">2022-01-20T12:52:00Z</dcterms:created>
  <dcterms:modified xsi:type="dcterms:W3CDTF">2022-01-20T12:52:00Z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0x010100A7ACB17A8FB9FC4EA9FA328460D87A7A</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923;#Q1/2|bb60a67e-f1b3-40fa-a163-cc8ab4a7577b</vt:lpwstr>
  </property>
  <property fmtid="{D5CDD505-2E9C-101B-9397-08002B2CF9AE}" pid="10" name="grammarly_documentId">
    <vt:lpwstr>documentId_1310</vt:lpwstr>
  </property>
  <property fmtid="{D5CDD505-2E9C-101B-9397-08002B2CF9AE}" pid="11" name="grammarly_documentContext">
    <vt:lpwstr>{"goals":[],"domain":"general","emotions":[],"dialect":"american"}</vt:lpwstr>
  </property>
  <property fmtid="{D5CDD505-2E9C-101B-9397-08002B2CF9AE}" pid="12" name="Language">
    <vt:lpwstr>English</vt:lpwstr>
  </property>
  <property fmtid="{D5CDD505-2E9C-101B-9397-08002B2CF9AE}" pid="13" name="Typist">
    <vt:lpwstr>Berdyeva</vt:lpwstr>
  </property>
  <property fmtid="{D5CDD505-2E9C-101B-9397-08002B2CF9AE}" pid="14" name="Date completed">
    <vt:lpwstr>12 July 2021</vt:lpwstr>
  </property>
</Properties>
</file>