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158"/>
        <w:gridCol w:w="414"/>
        <w:gridCol w:w="3522"/>
        <w:gridCol w:w="576"/>
        <w:gridCol w:w="3969"/>
      </w:tblGrid>
      <w:tr w:rsidR="00BF6DCA" w:rsidRPr="00BF6DCA" w14:paraId="2B942771" w14:textId="77777777" w:rsidTr="00672C33">
        <w:trPr>
          <w:cantSplit/>
        </w:trPr>
        <w:tc>
          <w:tcPr>
            <w:tcW w:w="600" w:type="pct"/>
            <w:vMerge w:val="restart"/>
            <w:tcBorders>
              <w:bottom w:val="single" w:sz="12" w:space="0" w:color="auto"/>
            </w:tcBorders>
          </w:tcPr>
          <w:p w14:paraId="712F1CBF" w14:textId="64284722" w:rsidR="00BF6DCA" w:rsidRPr="00BF6DCA" w:rsidRDefault="00FC5FEF" w:rsidP="00FD4149">
            <w:pPr>
              <w:rPr>
                <w:sz w:val="20"/>
              </w:rPr>
            </w:pPr>
            <w:bookmarkStart w:id="0" w:name="dnum" w:colFirst="2" w:colLast="2"/>
            <w:bookmarkStart w:id="1" w:name="dtableau"/>
            <w:bookmarkStart w:id="2" w:name="dcontact"/>
            <w:bookmarkStart w:id="3" w:name="dcontact1"/>
            <w:bookmarkStart w:id="4" w:name="dcontent1" w:colFirst="1" w:colLast="1"/>
            <w:r>
              <w:rPr>
                <w:noProof/>
              </w:rPr>
              <w:drawing>
                <wp:inline distT="0" distB="0" distL="0" distR="0" wp14:anchorId="783DCE32" wp14:editId="761C551D">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790" cy="709301"/>
                          </a:xfrm>
                          <a:prstGeom prst="rect">
                            <a:avLst/>
                          </a:prstGeom>
                          <a:noFill/>
                          <a:ln>
                            <a:noFill/>
                          </a:ln>
                        </pic:spPr>
                      </pic:pic>
                    </a:graphicData>
                  </a:graphic>
                </wp:inline>
              </w:drawing>
            </w:r>
          </w:p>
        </w:tc>
        <w:tc>
          <w:tcPr>
            <w:tcW w:w="2042" w:type="pct"/>
            <w:gridSpan w:val="2"/>
            <w:vMerge w:val="restart"/>
            <w:tcBorders>
              <w:bottom w:val="single" w:sz="12" w:space="0" w:color="auto"/>
            </w:tcBorders>
          </w:tcPr>
          <w:p w14:paraId="376ECC6A" w14:textId="77777777" w:rsidR="00BF6DCA" w:rsidRPr="00BF6DCA" w:rsidRDefault="00BF6DCA" w:rsidP="00FD4149">
            <w:pPr>
              <w:rPr>
                <w:sz w:val="16"/>
                <w:szCs w:val="16"/>
              </w:rPr>
            </w:pPr>
            <w:r w:rsidRPr="00BF6DCA">
              <w:rPr>
                <w:sz w:val="16"/>
                <w:szCs w:val="16"/>
              </w:rPr>
              <w:t>INTERNATIONAL TELECOMMUNICATION UNION</w:t>
            </w:r>
          </w:p>
          <w:p w14:paraId="30A4D041" w14:textId="77777777" w:rsidR="00BF6DCA" w:rsidRPr="00BF6DCA" w:rsidRDefault="00BF6DCA" w:rsidP="00FD4149">
            <w:pPr>
              <w:rPr>
                <w:b/>
                <w:bCs/>
                <w:sz w:val="26"/>
                <w:szCs w:val="26"/>
              </w:rPr>
            </w:pPr>
            <w:r w:rsidRPr="00BF6DCA">
              <w:rPr>
                <w:b/>
                <w:bCs/>
                <w:sz w:val="26"/>
                <w:szCs w:val="26"/>
              </w:rPr>
              <w:t>TELECOMMUNICATION</w:t>
            </w:r>
            <w:r w:rsidRPr="00BF6DCA">
              <w:rPr>
                <w:b/>
                <w:bCs/>
                <w:sz w:val="26"/>
                <w:szCs w:val="26"/>
              </w:rPr>
              <w:br/>
              <w:t>STANDARDIZATION SECTOR</w:t>
            </w:r>
          </w:p>
          <w:p w14:paraId="3DD62DF9" w14:textId="3E916814" w:rsidR="00BF6DCA" w:rsidRPr="00BF6DCA" w:rsidRDefault="00BF6DCA" w:rsidP="00FD4149">
            <w:pPr>
              <w:rPr>
                <w:sz w:val="20"/>
              </w:rPr>
            </w:pPr>
            <w:r w:rsidRPr="00BF6DCA">
              <w:rPr>
                <w:sz w:val="20"/>
              </w:rPr>
              <w:t xml:space="preserve">STUDY PERIOD </w:t>
            </w:r>
            <w:bookmarkStart w:id="5" w:name="dstudyperiod"/>
            <w:r w:rsidRPr="00BF6DCA">
              <w:rPr>
                <w:sz w:val="20"/>
              </w:rPr>
              <w:t>20</w:t>
            </w:r>
            <w:r w:rsidR="00211DB3">
              <w:rPr>
                <w:sz w:val="20"/>
              </w:rPr>
              <w:t>22</w:t>
            </w:r>
            <w:r w:rsidRPr="00BF6DCA">
              <w:rPr>
                <w:sz w:val="20"/>
              </w:rPr>
              <w:t>-202</w:t>
            </w:r>
            <w:r w:rsidR="00211DB3">
              <w:rPr>
                <w:sz w:val="20"/>
              </w:rPr>
              <w:t>4</w:t>
            </w:r>
            <w:bookmarkEnd w:id="5"/>
          </w:p>
        </w:tc>
        <w:tc>
          <w:tcPr>
            <w:tcW w:w="2358" w:type="pct"/>
            <w:gridSpan w:val="2"/>
            <w:vAlign w:val="center"/>
          </w:tcPr>
          <w:p w14:paraId="5CAE738F" w14:textId="2EE6E7AD" w:rsidR="00BF6DCA" w:rsidRPr="00BF6DCA" w:rsidRDefault="00D75F26" w:rsidP="00FD4149">
            <w:pPr>
              <w:pStyle w:val="Docnumber"/>
            </w:pPr>
            <w:r w:rsidRPr="00C843E8">
              <w:rPr>
                <w:sz w:val="32"/>
                <w:szCs w:val="16"/>
              </w:rPr>
              <w:t>DOC</w:t>
            </w:r>
            <w:r w:rsidR="00BF6DCA" w:rsidRPr="00C843E8">
              <w:rPr>
                <w:sz w:val="32"/>
                <w:szCs w:val="16"/>
              </w:rPr>
              <w:t xml:space="preserve"> </w:t>
            </w:r>
            <w:r w:rsidR="00A90713">
              <w:rPr>
                <w:sz w:val="32"/>
                <w:szCs w:val="16"/>
              </w:rPr>
              <w:t>0</w:t>
            </w:r>
            <w:r w:rsidR="00BF6DCA" w:rsidRPr="00C843E8">
              <w:rPr>
                <w:sz w:val="32"/>
                <w:szCs w:val="16"/>
              </w:rPr>
              <w:t>1</w:t>
            </w:r>
            <w:r w:rsidR="00D87FE9">
              <w:rPr>
                <w:sz w:val="32"/>
                <w:szCs w:val="16"/>
              </w:rPr>
              <w:t>R1</w:t>
            </w:r>
          </w:p>
        </w:tc>
      </w:tr>
      <w:tr w:rsidR="00BF6DCA" w:rsidRPr="00BF6DCA" w14:paraId="79222FC0" w14:textId="77777777" w:rsidTr="00672C33">
        <w:trPr>
          <w:cantSplit/>
        </w:trPr>
        <w:tc>
          <w:tcPr>
            <w:tcW w:w="600" w:type="pct"/>
            <w:vMerge/>
            <w:tcBorders>
              <w:top w:val="single" w:sz="12" w:space="0" w:color="auto"/>
              <w:bottom w:val="single" w:sz="12" w:space="0" w:color="auto"/>
            </w:tcBorders>
          </w:tcPr>
          <w:p w14:paraId="6DB9E281" w14:textId="77777777" w:rsidR="00BF6DCA" w:rsidRPr="00BF6DCA" w:rsidRDefault="00BF6DCA" w:rsidP="00FD4149">
            <w:pPr>
              <w:rPr>
                <w:smallCaps/>
                <w:sz w:val="20"/>
              </w:rPr>
            </w:pPr>
            <w:bookmarkStart w:id="6" w:name="dsg" w:colFirst="2" w:colLast="2"/>
            <w:bookmarkEnd w:id="0"/>
          </w:p>
        </w:tc>
        <w:tc>
          <w:tcPr>
            <w:tcW w:w="2042" w:type="pct"/>
            <w:gridSpan w:val="2"/>
            <w:vMerge/>
            <w:tcBorders>
              <w:top w:val="single" w:sz="12" w:space="0" w:color="auto"/>
              <w:bottom w:val="single" w:sz="12" w:space="0" w:color="auto"/>
            </w:tcBorders>
          </w:tcPr>
          <w:p w14:paraId="0F336182" w14:textId="77777777" w:rsidR="00BF6DCA" w:rsidRPr="00BF6DCA" w:rsidRDefault="00BF6DCA" w:rsidP="00FD4149">
            <w:pPr>
              <w:rPr>
                <w:smallCaps/>
                <w:sz w:val="20"/>
              </w:rPr>
            </w:pPr>
          </w:p>
        </w:tc>
        <w:tc>
          <w:tcPr>
            <w:tcW w:w="2358" w:type="pct"/>
            <w:gridSpan w:val="2"/>
          </w:tcPr>
          <w:p w14:paraId="41306868" w14:textId="77777777" w:rsidR="00BF6DCA" w:rsidRPr="00BF6DCA" w:rsidRDefault="00BF6DCA" w:rsidP="00FD4149">
            <w:pPr>
              <w:jc w:val="right"/>
              <w:rPr>
                <w:b/>
                <w:bCs/>
                <w:smallCaps/>
                <w:sz w:val="28"/>
                <w:szCs w:val="28"/>
              </w:rPr>
            </w:pPr>
            <w:r>
              <w:rPr>
                <w:b/>
                <w:bCs/>
                <w:smallCaps/>
                <w:sz w:val="28"/>
                <w:szCs w:val="28"/>
              </w:rPr>
              <w:t>Collaboration on Intelligent Transport Systems Communication Standards</w:t>
            </w:r>
          </w:p>
        </w:tc>
      </w:tr>
      <w:bookmarkEnd w:id="6"/>
      <w:tr w:rsidR="00BF6DCA" w:rsidRPr="00BF6DCA" w14:paraId="2B52C4A7" w14:textId="77777777" w:rsidTr="00672C33">
        <w:trPr>
          <w:cantSplit/>
        </w:trPr>
        <w:tc>
          <w:tcPr>
            <w:tcW w:w="600" w:type="pct"/>
            <w:vMerge/>
            <w:tcBorders>
              <w:top w:val="single" w:sz="12" w:space="0" w:color="auto"/>
              <w:bottom w:val="single" w:sz="12" w:space="0" w:color="auto"/>
            </w:tcBorders>
          </w:tcPr>
          <w:p w14:paraId="2F8ECE04" w14:textId="77777777" w:rsidR="00BF6DCA" w:rsidRPr="00BF6DCA" w:rsidRDefault="00BF6DCA" w:rsidP="00FD4149">
            <w:pPr>
              <w:rPr>
                <w:b/>
                <w:bCs/>
                <w:sz w:val="26"/>
              </w:rPr>
            </w:pPr>
          </w:p>
        </w:tc>
        <w:tc>
          <w:tcPr>
            <w:tcW w:w="2042" w:type="pct"/>
            <w:gridSpan w:val="2"/>
            <w:vMerge/>
            <w:tcBorders>
              <w:top w:val="single" w:sz="12" w:space="0" w:color="auto"/>
              <w:bottom w:val="single" w:sz="12" w:space="0" w:color="auto"/>
            </w:tcBorders>
          </w:tcPr>
          <w:p w14:paraId="14822D46" w14:textId="77777777" w:rsidR="00BF6DCA" w:rsidRPr="00BF6DCA" w:rsidRDefault="00BF6DCA" w:rsidP="00FD4149">
            <w:pPr>
              <w:rPr>
                <w:b/>
                <w:bCs/>
                <w:sz w:val="26"/>
              </w:rPr>
            </w:pPr>
          </w:p>
        </w:tc>
        <w:tc>
          <w:tcPr>
            <w:tcW w:w="2358" w:type="pct"/>
            <w:gridSpan w:val="2"/>
            <w:tcBorders>
              <w:bottom w:val="single" w:sz="12" w:space="0" w:color="auto"/>
            </w:tcBorders>
            <w:vAlign w:val="center"/>
          </w:tcPr>
          <w:p w14:paraId="610F8449" w14:textId="77777777" w:rsidR="00BF6DCA" w:rsidRPr="00BF6DCA" w:rsidRDefault="00BF6DCA" w:rsidP="00FD4149">
            <w:pPr>
              <w:jc w:val="right"/>
              <w:rPr>
                <w:b/>
                <w:bCs/>
                <w:sz w:val="28"/>
                <w:szCs w:val="28"/>
              </w:rPr>
            </w:pPr>
            <w:r w:rsidRPr="00BF6DCA">
              <w:rPr>
                <w:b/>
                <w:bCs/>
                <w:sz w:val="28"/>
                <w:szCs w:val="28"/>
              </w:rPr>
              <w:t>Original: English</w:t>
            </w:r>
          </w:p>
        </w:tc>
      </w:tr>
      <w:tr w:rsidR="00984246" w:rsidRPr="00BF6DCA" w14:paraId="0FBF66CE" w14:textId="77777777" w:rsidTr="00984246">
        <w:trPr>
          <w:cantSplit/>
        </w:trPr>
        <w:tc>
          <w:tcPr>
            <w:tcW w:w="2642" w:type="pct"/>
            <w:gridSpan w:val="3"/>
            <w:tcBorders>
              <w:top w:val="single" w:sz="12" w:space="0" w:color="auto"/>
            </w:tcBorders>
          </w:tcPr>
          <w:p w14:paraId="7214ADEC" w14:textId="282FA81A" w:rsidR="00984246" w:rsidRPr="00BF6DCA" w:rsidRDefault="00984246" w:rsidP="00FD4149">
            <w:bookmarkStart w:id="7" w:name="dbluepink" w:colFirst="1" w:colLast="1"/>
            <w:bookmarkStart w:id="8" w:name="dmeeting" w:colFirst="2" w:colLast="2"/>
          </w:p>
        </w:tc>
        <w:tc>
          <w:tcPr>
            <w:tcW w:w="2358" w:type="pct"/>
            <w:gridSpan w:val="2"/>
          </w:tcPr>
          <w:p w14:paraId="1E61246F" w14:textId="0E7FA9B2" w:rsidR="00984246" w:rsidRPr="00BF6DCA" w:rsidRDefault="00984246" w:rsidP="00FD4149">
            <w:pPr>
              <w:jc w:val="right"/>
            </w:pPr>
            <w:r>
              <w:t xml:space="preserve">E-meeting, </w:t>
            </w:r>
            <w:r w:rsidR="00AE30C6" w:rsidRPr="004E01B5">
              <w:rPr>
                <w:szCs w:val="24"/>
              </w:rPr>
              <w:t xml:space="preserve">23 September </w:t>
            </w:r>
            <w:r>
              <w:t>2022</w:t>
            </w:r>
          </w:p>
        </w:tc>
      </w:tr>
      <w:tr w:rsidR="00BF6DCA" w:rsidRPr="00BF6DCA" w14:paraId="3A2D6C34" w14:textId="77777777" w:rsidTr="00672C33">
        <w:trPr>
          <w:cantSplit/>
        </w:trPr>
        <w:tc>
          <w:tcPr>
            <w:tcW w:w="5000" w:type="pct"/>
            <w:gridSpan w:val="5"/>
          </w:tcPr>
          <w:p w14:paraId="3CD7B451" w14:textId="77777777" w:rsidR="00BF6DCA" w:rsidRPr="00BF6DCA" w:rsidRDefault="00BF6DCA" w:rsidP="00FD4149">
            <w:pPr>
              <w:jc w:val="center"/>
              <w:rPr>
                <w:b/>
                <w:bCs/>
              </w:rPr>
            </w:pPr>
            <w:bookmarkStart w:id="9" w:name="ddoctype" w:colFirst="0" w:colLast="0"/>
            <w:bookmarkEnd w:id="7"/>
            <w:bookmarkEnd w:id="8"/>
            <w:r>
              <w:rPr>
                <w:b/>
                <w:bCs/>
              </w:rPr>
              <w:t>DOCUMENT</w:t>
            </w:r>
          </w:p>
        </w:tc>
      </w:tr>
      <w:tr w:rsidR="00BF6DCA" w:rsidRPr="00BF6DCA" w14:paraId="299EFF9C" w14:textId="77777777" w:rsidTr="00672C33">
        <w:trPr>
          <w:cantSplit/>
        </w:trPr>
        <w:tc>
          <w:tcPr>
            <w:tcW w:w="815" w:type="pct"/>
            <w:gridSpan w:val="2"/>
          </w:tcPr>
          <w:p w14:paraId="7B9CEC7D" w14:textId="77777777" w:rsidR="00BF6DCA" w:rsidRPr="00BF6DCA" w:rsidRDefault="00BF6DCA" w:rsidP="00FD4149">
            <w:pPr>
              <w:rPr>
                <w:b/>
                <w:bCs/>
              </w:rPr>
            </w:pPr>
            <w:bookmarkStart w:id="10" w:name="dsource" w:colFirst="1" w:colLast="1"/>
            <w:bookmarkEnd w:id="9"/>
            <w:r w:rsidRPr="00BF6DCA">
              <w:rPr>
                <w:b/>
                <w:bCs/>
              </w:rPr>
              <w:t>Source:</w:t>
            </w:r>
          </w:p>
        </w:tc>
        <w:tc>
          <w:tcPr>
            <w:tcW w:w="4185" w:type="pct"/>
            <w:gridSpan w:val="3"/>
          </w:tcPr>
          <w:p w14:paraId="4E29834D" w14:textId="77777777" w:rsidR="00BF6DCA" w:rsidRPr="00BF6DCA" w:rsidRDefault="00BF6DCA" w:rsidP="00FD4149">
            <w:r w:rsidRPr="00BF6DCA">
              <w:t>Chairman, Collaboration on ITS Communication Standards</w:t>
            </w:r>
          </w:p>
        </w:tc>
      </w:tr>
      <w:tr w:rsidR="00BF6DCA" w:rsidRPr="00BF6DCA" w14:paraId="26BEAEA4" w14:textId="77777777" w:rsidTr="00672C33">
        <w:trPr>
          <w:cantSplit/>
        </w:trPr>
        <w:tc>
          <w:tcPr>
            <w:tcW w:w="815" w:type="pct"/>
            <w:gridSpan w:val="2"/>
          </w:tcPr>
          <w:p w14:paraId="53C0C6F5" w14:textId="77777777" w:rsidR="00BF6DCA" w:rsidRPr="00BF6DCA" w:rsidRDefault="00BF6DCA" w:rsidP="00FD4149">
            <w:bookmarkStart w:id="11" w:name="dtitle1" w:colFirst="1" w:colLast="1"/>
            <w:bookmarkEnd w:id="10"/>
            <w:r w:rsidRPr="00BF6DCA">
              <w:rPr>
                <w:b/>
                <w:bCs/>
              </w:rPr>
              <w:t>Title:</w:t>
            </w:r>
          </w:p>
        </w:tc>
        <w:tc>
          <w:tcPr>
            <w:tcW w:w="4185" w:type="pct"/>
            <w:gridSpan w:val="3"/>
          </w:tcPr>
          <w:p w14:paraId="259D8331" w14:textId="1FEBC181" w:rsidR="00BF6DCA" w:rsidRPr="00BF6DCA" w:rsidRDefault="00BF6DCA" w:rsidP="00FD4149">
            <w:r w:rsidRPr="00BF6DCA">
              <w:t>Draft agenda</w:t>
            </w:r>
            <w:r w:rsidR="005E6DD7">
              <w:t xml:space="preserve"> (</w:t>
            </w:r>
            <w:r w:rsidR="00AC2C4C">
              <w:t xml:space="preserve">CITS e-meeting, </w:t>
            </w:r>
            <w:r w:rsidR="00AE30C6" w:rsidRPr="00AE30C6">
              <w:t xml:space="preserve">23 September </w:t>
            </w:r>
            <w:r w:rsidR="00EE6635" w:rsidRPr="00EE6635">
              <w:t>2022</w:t>
            </w:r>
            <w:r w:rsidR="005E6DD7">
              <w:t>)</w:t>
            </w:r>
          </w:p>
        </w:tc>
      </w:tr>
      <w:bookmarkEnd w:id="1"/>
      <w:bookmarkEnd w:id="11"/>
      <w:tr w:rsidR="00762E0E" w:rsidRPr="00B7334E" w14:paraId="2A3CF6E5" w14:textId="77777777" w:rsidTr="00B46036">
        <w:trPr>
          <w:cantSplit/>
          <w:trHeight w:val="204"/>
        </w:trPr>
        <w:tc>
          <w:tcPr>
            <w:tcW w:w="815" w:type="pct"/>
            <w:gridSpan w:val="2"/>
            <w:tcBorders>
              <w:top w:val="single" w:sz="8" w:space="0" w:color="auto"/>
              <w:bottom w:val="single" w:sz="8" w:space="0" w:color="auto"/>
            </w:tcBorders>
          </w:tcPr>
          <w:p w14:paraId="14BC4815" w14:textId="77777777" w:rsidR="00762E0E" w:rsidRDefault="00762E0E" w:rsidP="00FD4149">
            <w:pPr>
              <w:rPr>
                <w:b/>
                <w:bCs/>
              </w:rPr>
            </w:pPr>
            <w:r>
              <w:rPr>
                <w:b/>
                <w:bCs/>
              </w:rPr>
              <w:t>Contact:</w:t>
            </w:r>
          </w:p>
        </w:tc>
        <w:tc>
          <w:tcPr>
            <w:tcW w:w="2126" w:type="pct"/>
            <w:gridSpan w:val="2"/>
            <w:tcBorders>
              <w:top w:val="single" w:sz="8" w:space="0" w:color="auto"/>
              <w:bottom w:val="single" w:sz="8" w:space="0" w:color="auto"/>
            </w:tcBorders>
          </w:tcPr>
          <w:p w14:paraId="6D365D87" w14:textId="6224F3F3" w:rsidR="00762E0E" w:rsidRDefault="00BF6DCA" w:rsidP="00FD4149">
            <w:r>
              <w:t>T.Russell Shields</w:t>
            </w:r>
            <w:r w:rsidR="00FD4149">
              <w:br/>
            </w:r>
            <w:r w:rsidR="003B3C2E" w:rsidRPr="003B3C2E">
              <w:t>Qualcomm, Inc.</w:t>
            </w:r>
            <w:r w:rsidR="00FD4149">
              <w:br/>
            </w:r>
            <w:r>
              <w:t>United States</w:t>
            </w:r>
          </w:p>
        </w:tc>
        <w:tc>
          <w:tcPr>
            <w:tcW w:w="2059" w:type="pct"/>
            <w:tcBorders>
              <w:top w:val="single" w:sz="8" w:space="0" w:color="auto"/>
              <w:bottom w:val="single" w:sz="8" w:space="0" w:color="auto"/>
            </w:tcBorders>
          </w:tcPr>
          <w:p w14:paraId="59AF0418" w14:textId="3C068241" w:rsidR="00762E0E" w:rsidRPr="00B46036" w:rsidRDefault="00762E0E" w:rsidP="00FD4149">
            <w:pPr>
              <w:rPr>
                <w:lang w:val="fr-CH"/>
              </w:rPr>
            </w:pPr>
            <w:r w:rsidRPr="00B46036">
              <w:rPr>
                <w:lang w:val="fr-CH"/>
              </w:rPr>
              <w:t>E</w:t>
            </w:r>
            <w:r w:rsidR="003B3C2E" w:rsidRPr="00B46036">
              <w:rPr>
                <w:lang w:val="fr-CH"/>
              </w:rPr>
              <w:t>-</w:t>
            </w:r>
            <w:r w:rsidRPr="00B46036">
              <w:rPr>
                <w:lang w:val="fr-CH"/>
              </w:rPr>
              <w:t>mail:</w:t>
            </w:r>
            <w:r w:rsidR="00BF6DCA" w:rsidRPr="00B46036">
              <w:rPr>
                <w:lang w:val="fr-CH"/>
              </w:rPr>
              <w:tab/>
            </w:r>
            <w:r w:rsidR="001B0B53" w:rsidRPr="00B46036">
              <w:rPr>
                <w:lang w:val="fr-CH"/>
              </w:rPr>
              <w:t xml:space="preserve"> </w:t>
            </w:r>
            <w:hyperlink r:id="rId12" w:history="1">
              <w:r w:rsidR="00B46036" w:rsidRPr="00B46036">
                <w:rPr>
                  <w:rStyle w:val="Hyperlink"/>
                  <w:lang w:val="fr-CH"/>
                </w:rPr>
                <w:t>thomasru@qti.qualcomm.com</w:t>
              </w:r>
            </w:hyperlink>
          </w:p>
        </w:tc>
      </w:tr>
    </w:tbl>
    <w:bookmarkEnd w:id="2"/>
    <w:bookmarkEnd w:id="3"/>
    <w:bookmarkEnd w:id="4"/>
    <w:p w14:paraId="45B2624A" w14:textId="0C94D934" w:rsidR="00AC2C4C" w:rsidRPr="00BA50BE" w:rsidRDefault="00AC2C4C" w:rsidP="00AC2C4C">
      <w:pPr>
        <w:spacing w:before="360"/>
        <w:jc w:val="center"/>
        <w:rPr>
          <w:rFonts w:asciiTheme="majorBidi" w:hAnsiTheme="majorBidi" w:cstheme="majorBidi"/>
          <w:b/>
          <w:bCs/>
          <w:szCs w:val="24"/>
          <w:lang w:val="en-US"/>
        </w:rPr>
      </w:pPr>
      <w:r w:rsidRPr="00BA50BE">
        <w:rPr>
          <w:rFonts w:asciiTheme="majorBidi" w:hAnsiTheme="majorBidi" w:cstheme="majorBidi"/>
          <w:b/>
          <w:bCs/>
          <w:szCs w:val="24"/>
          <w:lang w:val="en-US"/>
        </w:rPr>
        <w:t xml:space="preserve">Draft </w:t>
      </w:r>
      <w:r w:rsidR="006D63FD">
        <w:rPr>
          <w:rFonts w:asciiTheme="majorBidi" w:hAnsiTheme="majorBidi" w:cstheme="majorBidi"/>
          <w:b/>
          <w:bCs/>
          <w:szCs w:val="24"/>
          <w:lang w:val="en-US"/>
        </w:rPr>
        <w:t>a</w:t>
      </w:r>
      <w:r w:rsidRPr="00BA50BE">
        <w:rPr>
          <w:rFonts w:asciiTheme="majorBidi" w:hAnsiTheme="majorBidi" w:cstheme="majorBidi"/>
          <w:b/>
          <w:bCs/>
          <w:szCs w:val="24"/>
          <w:lang w:val="en-US"/>
        </w:rPr>
        <w:t xml:space="preserve">genda – </w:t>
      </w:r>
      <w:r w:rsidR="006D63FD">
        <w:rPr>
          <w:rFonts w:asciiTheme="majorBidi" w:hAnsiTheme="majorBidi" w:cstheme="majorBidi"/>
          <w:b/>
          <w:bCs/>
          <w:szCs w:val="24"/>
          <w:lang w:val="en-US"/>
        </w:rPr>
        <w:t>e</w:t>
      </w:r>
      <w:r>
        <w:rPr>
          <w:rFonts w:asciiTheme="majorBidi" w:hAnsiTheme="majorBidi" w:cstheme="majorBidi"/>
          <w:b/>
          <w:bCs/>
          <w:szCs w:val="24"/>
          <w:lang w:val="en-US"/>
        </w:rPr>
        <w:t>-m</w:t>
      </w:r>
      <w:r w:rsidRPr="00BA50BE">
        <w:rPr>
          <w:rFonts w:asciiTheme="majorBidi" w:hAnsiTheme="majorBidi" w:cstheme="majorBidi"/>
          <w:b/>
          <w:bCs/>
          <w:szCs w:val="24"/>
          <w:lang w:val="en-US"/>
        </w:rPr>
        <w:t>eeting of Collaboration on ITS Communication Standards</w:t>
      </w:r>
      <w:r w:rsidR="00F53CAD">
        <w:rPr>
          <w:rFonts w:asciiTheme="majorBidi" w:hAnsiTheme="majorBidi" w:cstheme="majorBidi"/>
          <w:b/>
          <w:bCs/>
          <w:szCs w:val="24"/>
          <w:lang w:val="en-US"/>
        </w:rPr>
        <w:br/>
      </w:r>
      <w:r w:rsidR="00B71518">
        <w:rPr>
          <w:rFonts w:asciiTheme="majorBidi" w:hAnsiTheme="majorBidi" w:cstheme="majorBidi"/>
          <w:b/>
          <w:bCs/>
          <w:szCs w:val="24"/>
          <w:lang w:val="en-US"/>
        </w:rPr>
        <w:t>23 September</w:t>
      </w:r>
      <w:r w:rsidR="00275BCA">
        <w:rPr>
          <w:rFonts w:asciiTheme="majorBidi" w:hAnsiTheme="majorBidi" w:cstheme="majorBidi"/>
          <w:b/>
          <w:bCs/>
          <w:szCs w:val="24"/>
          <w:lang w:val="en-US"/>
        </w:rPr>
        <w:t xml:space="preserve"> 2022</w:t>
      </w:r>
    </w:p>
    <w:p w14:paraId="67718E3E" w14:textId="4785FB7F" w:rsidR="00AC2C4C" w:rsidRPr="00BA50BE" w:rsidRDefault="00027CA0" w:rsidP="00AC2C4C">
      <w:pPr>
        <w:jc w:val="center"/>
        <w:rPr>
          <w:rStyle w:val="Hyperlink"/>
          <w:rFonts w:asciiTheme="majorBidi" w:hAnsiTheme="majorBidi" w:cstheme="majorBidi"/>
          <w:b/>
          <w:bCs/>
          <w:szCs w:val="24"/>
          <w:lang w:val="en-US"/>
        </w:rPr>
      </w:pPr>
      <w:hyperlink r:id="rId13" w:history="1">
        <w:r w:rsidR="00B46036" w:rsidRPr="00B44587">
          <w:rPr>
            <w:rStyle w:val="Hyperlink"/>
          </w:rPr>
          <w:t>https://www.itu.int/go/cits</w:t>
        </w:r>
      </w:hyperlink>
      <w:r w:rsidR="00AC2C4C">
        <w:t xml:space="preserve"> </w:t>
      </w:r>
    </w:p>
    <w:p w14:paraId="565CAE15" w14:textId="26D6A61E" w:rsidR="00BF6DCA" w:rsidRPr="00BD5698" w:rsidRDefault="00AC2C4C" w:rsidP="0154B71E">
      <w:pPr>
        <w:spacing w:after="360"/>
        <w:jc w:val="center"/>
        <w:rPr>
          <w:i/>
          <w:iCs/>
        </w:rPr>
      </w:pPr>
      <w:r w:rsidRPr="005C03B9">
        <w:rPr>
          <w:rFonts w:asciiTheme="majorBidi" w:hAnsiTheme="majorBidi" w:cstheme="majorBidi"/>
          <w:i/>
          <w:iCs/>
          <w:lang w:val="en-US"/>
        </w:rPr>
        <w:t xml:space="preserve">[Please find the remote access details to connect to the meeting </w:t>
      </w:r>
      <w:r w:rsidRPr="00844F7A">
        <w:rPr>
          <w:rFonts w:asciiTheme="majorBidi" w:hAnsiTheme="majorBidi" w:cstheme="majorBidi"/>
          <w:i/>
          <w:iCs/>
          <w:lang w:val="en-US"/>
        </w:rPr>
        <w:t xml:space="preserve">in </w:t>
      </w:r>
      <w:hyperlink r:id="rId14" w:history="1">
        <w:r w:rsidRPr="00844F7A">
          <w:rPr>
            <w:rStyle w:val="Hyperlink"/>
            <w:rFonts w:asciiTheme="majorBidi" w:hAnsiTheme="majorBidi" w:cstheme="majorBidi"/>
            <w:i/>
            <w:iCs/>
            <w:lang w:val="en-US"/>
          </w:rPr>
          <w:t>Doc 02</w:t>
        </w:r>
      </w:hyperlink>
      <w:r w:rsidRPr="00844F7A">
        <w:rPr>
          <w:rFonts w:asciiTheme="majorBidi" w:hAnsiTheme="majorBidi" w:cstheme="majorBidi"/>
          <w:i/>
          <w:iCs/>
          <w:lang w:val="en-US"/>
        </w:rPr>
        <w:t>]</w:t>
      </w:r>
    </w:p>
    <w:tbl>
      <w:tblPr>
        <w:tblStyle w:val="TableGrid"/>
        <w:tblW w:w="5000" w:type="pct"/>
        <w:tblLook w:val="04A0" w:firstRow="1" w:lastRow="0" w:firstColumn="1" w:lastColumn="0" w:noHBand="0" w:noVBand="1"/>
      </w:tblPr>
      <w:tblGrid>
        <w:gridCol w:w="1554"/>
        <w:gridCol w:w="8075"/>
      </w:tblGrid>
      <w:tr w:rsidR="00C07F2B" w:rsidRPr="008E57A3" w14:paraId="2565B04C" w14:textId="77777777" w:rsidTr="00B8252E">
        <w:tc>
          <w:tcPr>
            <w:tcW w:w="807" w:type="pct"/>
            <w:shd w:val="clear" w:color="auto" w:fill="DBE5F1" w:themeFill="accent1" w:themeFillTint="33"/>
          </w:tcPr>
          <w:p w14:paraId="3C8F50BE" w14:textId="1866A093" w:rsidR="00BF6DCA" w:rsidRPr="007A0CE8" w:rsidRDefault="00BF6DCA" w:rsidP="0038162B">
            <w:pPr>
              <w:spacing w:before="60" w:after="60"/>
              <w:jc w:val="center"/>
              <w:rPr>
                <w:b/>
                <w:bCs/>
                <w:sz w:val="22"/>
                <w:szCs w:val="22"/>
                <w:lang w:val="en-US"/>
              </w:rPr>
            </w:pPr>
            <w:r w:rsidRPr="007A0CE8">
              <w:rPr>
                <w:b/>
                <w:bCs/>
                <w:sz w:val="22"/>
                <w:szCs w:val="22"/>
                <w:lang w:val="en-US"/>
              </w:rPr>
              <w:t>Time</w:t>
            </w:r>
            <w:r w:rsidR="00EE6F81" w:rsidRPr="007A0CE8">
              <w:rPr>
                <w:b/>
                <w:bCs/>
                <w:sz w:val="22"/>
                <w:szCs w:val="22"/>
                <w:lang w:val="en-US"/>
              </w:rPr>
              <w:t xml:space="preserve"> (CE</w:t>
            </w:r>
            <w:r w:rsidR="00B8252E" w:rsidRPr="007A0CE8">
              <w:rPr>
                <w:b/>
                <w:bCs/>
                <w:sz w:val="22"/>
                <w:szCs w:val="22"/>
                <w:lang w:val="en-US"/>
              </w:rPr>
              <w:t>S</w:t>
            </w:r>
            <w:r w:rsidR="00EE6F81" w:rsidRPr="007A0CE8">
              <w:rPr>
                <w:b/>
                <w:bCs/>
                <w:sz w:val="22"/>
                <w:szCs w:val="22"/>
                <w:lang w:val="en-US"/>
              </w:rPr>
              <w:t>T)</w:t>
            </w:r>
          </w:p>
        </w:tc>
        <w:tc>
          <w:tcPr>
            <w:tcW w:w="4193" w:type="pct"/>
            <w:shd w:val="clear" w:color="auto" w:fill="DBE5F1" w:themeFill="accent1" w:themeFillTint="33"/>
          </w:tcPr>
          <w:p w14:paraId="61195F30" w14:textId="77777777" w:rsidR="00BF6DCA" w:rsidRPr="007A0CE8" w:rsidRDefault="00BF6DCA" w:rsidP="0038162B">
            <w:pPr>
              <w:spacing w:before="60" w:after="60"/>
              <w:jc w:val="center"/>
              <w:rPr>
                <w:b/>
                <w:bCs/>
                <w:sz w:val="22"/>
                <w:szCs w:val="22"/>
                <w:lang w:val="en-US"/>
              </w:rPr>
            </w:pPr>
            <w:r w:rsidRPr="007A0CE8">
              <w:rPr>
                <w:b/>
                <w:bCs/>
                <w:sz w:val="22"/>
                <w:szCs w:val="22"/>
                <w:lang w:val="en-US"/>
              </w:rPr>
              <w:t>Agenda item</w:t>
            </w:r>
          </w:p>
        </w:tc>
      </w:tr>
      <w:tr w:rsidR="00C07F2B" w:rsidRPr="008E57A3" w14:paraId="7648952D" w14:textId="77777777" w:rsidTr="00B8252E">
        <w:trPr>
          <w:trHeight w:val="1040"/>
        </w:trPr>
        <w:tc>
          <w:tcPr>
            <w:tcW w:w="807" w:type="pct"/>
          </w:tcPr>
          <w:p w14:paraId="492910C0" w14:textId="5B14F5B2" w:rsidR="00BF6DCA" w:rsidRPr="007A0CE8" w:rsidRDefault="00A74860" w:rsidP="0038162B">
            <w:pPr>
              <w:spacing w:before="60" w:after="60"/>
              <w:rPr>
                <w:sz w:val="22"/>
                <w:szCs w:val="22"/>
                <w:lang w:val="en-US"/>
              </w:rPr>
            </w:pPr>
            <w:r w:rsidRPr="007A0CE8">
              <w:rPr>
                <w:sz w:val="22"/>
                <w:szCs w:val="22"/>
                <w:lang w:val="en-US"/>
              </w:rPr>
              <w:t>09</w:t>
            </w:r>
            <w:r w:rsidR="007819E3" w:rsidRPr="007A0CE8">
              <w:rPr>
                <w:sz w:val="22"/>
                <w:szCs w:val="22"/>
                <w:lang w:val="en-US"/>
              </w:rPr>
              <w:t>:</w:t>
            </w:r>
            <w:r w:rsidR="00055D12" w:rsidRPr="007A0CE8">
              <w:rPr>
                <w:sz w:val="22"/>
                <w:szCs w:val="22"/>
                <w:lang w:val="en-US"/>
              </w:rPr>
              <w:t>0</w:t>
            </w:r>
            <w:r w:rsidR="00974EDE" w:rsidRPr="007A0CE8">
              <w:rPr>
                <w:sz w:val="22"/>
                <w:szCs w:val="22"/>
                <w:lang w:val="en-US"/>
              </w:rPr>
              <w:t>0-</w:t>
            </w:r>
            <w:r w:rsidRPr="007A0CE8">
              <w:rPr>
                <w:sz w:val="22"/>
                <w:szCs w:val="22"/>
                <w:lang w:val="en-US"/>
              </w:rPr>
              <w:t>09</w:t>
            </w:r>
            <w:r w:rsidR="00BF6DCA" w:rsidRPr="007A0CE8">
              <w:rPr>
                <w:sz w:val="22"/>
                <w:szCs w:val="22"/>
                <w:lang w:val="en-US"/>
              </w:rPr>
              <w:t>:</w:t>
            </w:r>
            <w:r w:rsidR="00B74527" w:rsidRPr="007A0CE8">
              <w:rPr>
                <w:sz w:val="22"/>
                <w:szCs w:val="22"/>
                <w:lang w:val="en-US"/>
              </w:rPr>
              <w:t>1</w:t>
            </w:r>
            <w:r w:rsidRPr="007A0CE8">
              <w:rPr>
                <w:sz w:val="22"/>
                <w:szCs w:val="22"/>
                <w:lang w:val="en-US"/>
              </w:rPr>
              <w:t>5</w:t>
            </w:r>
          </w:p>
        </w:tc>
        <w:tc>
          <w:tcPr>
            <w:tcW w:w="4193" w:type="pct"/>
          </w:tcPr>
          <w:p w14:paraId="477477FB" w14:textId="77777777" w:rsidR="00BF6DCA" w:rsidRPr="007A0CE8" w:rsidRDefault="00D3418E" w:rsidP="0038162B">
            <w:pPr>
              <w:pStyle w:val="enumlev1"/>
              <w:tabs>
                <w:tab w:val="clear" w:pos="794"/>
              </w:tabs>
              <w:spacing w:before="60" w:after="60"/>
              <w:ind w:left="488" w:hanging="488"/>
              <w:rPr>
                <w:b/>
                <w:bCs/>
                <w:sz w:val="22"/>
                <w:szCs w:val="22"/>
                <w:lang w:val="en-US"/>
              </w:rPr>
            </w:pPr>
            <w:r w:rsidRPr="007A0CE8">
              <w:rPr>
                <w:b/>
                <w:bCs/>
                <w:sz w:val="22"/>
                <w:szCs w:val="22"/>
                <w:lang w:val="en-US"/>
              </w:rPr>
              <w:t>1</w:t>
            </w:r>
            <w:r w:rsidRPr="007A0CE8">
              <w:rPr>
                <w:b/>
                <w:bCs/>
                <w:sz w:val="22"/>
                <w:szCs w:val="22"/>
                <w:lang w:val="en-US"/>
              </w:rPr>
              <w:tab/>
            </w:r>
            <w:r w:rsidR="00BF6DCA" w:rsidRPr="007A0CE8">
              <w:rPr>
                <w:b/>
                <w:bCs/>
                <w:sz w:val="22"/>
                <w:szCs w:val="22"/>
                <w:lang w:val="en-US"/>
              </w:rPr>
              <w:t>Opening</w:t>
            </w:r>
          </w:p>
          <w:p w14:paraId="5A2BB70B" w14:textId="77777777" w:rsidR="00B031EA" w:rsidRPr="007A0CE8" w:rsidRDefault="00B031EA" w:rsidP="0038162B">
            <w:pPr>
              <w:pStyle w:val="enumlev1"/>
              <w:tabs>
                <w:tab w:val="clear" w:pos="794"/>
              </w:tabs>
              <w:spacing w:before="60" w:after="60"/>
              <w:ind w:left="488" w:hanging="488"/>
              <w:rPr>
                <w:sz w:val="22"/>
                <w:szCs w:val="22"/>
              </w:rPr>
            </w:pPr>
            <w:r w:rsidRPr="007A0CE8">
              <w:rPr>
                <w:sz w:val="22"/>
                <w:szCs w:val="22"/>
              </w:rPr>
              <w:t>–</w:t>
            </w:r>
            <w:r w:rsidRPr="007A0CE8">
              <w:rPr>
                <w:sz w:val="22"/>
                <w:szCs w:val="22"/>
              </w:rPr>
              <w:tab/>
              <w:t>Welcome, opening of the meeting</w:t>
            </w:r>
          </w:p>
          <w:p w14:paraId="5A19F92F" w14:textId="77777777" w:rsidR="00B031EA" w:rsidRPr="007A0CE8" w:rsidRDefault="00B031EA" w:rsidP="0038162B">
            <w:pPr>
              <w:pStyle w:val="enumlev1"/>
              <w:tabs>
                <w:tab w:val="clear" w:pos="794"/>
              </w:tabs>
              <w:spacing w:before="60" w:after="60"/>
              <w:ind w:left="488" w:hanging="488"/>
              <w:rPr>
                <w:sz w:val="22"/>
                <w:szCs w:val="22"/>
              </w:rPr>
            </w:pPr>
            <w:r w:rsidRPr="007A0CE8">
              <w:rPr>
                <w:sz w:val="22"/>
                <w:szCs w:val="22"/>
              </w:rPr>
              <w:t>–</w:t>
            </w:r>
            <w:r w:rsidRPr="007A0CE8">
              <w:rPr>
                <w:sz w:val="22"/>
                <w:szCs w:val="22"/>
              </w:rPr>
              <w:tab/>
              <w:t>CITS objectives</w:t>
            </w:r>
          </w:p>
          <w:p w14:paraId="1C07634E" w14:textId="32D964D2" w:rsidR="00D05E56" w:rsidRPr="007A0CE8" w:rsidRDefault="6F102B50" w:rsidP="0038162B">
            <w:pPr>
              <w:pStyle w:val="enumlev1"/>
              <w:tabs>
                <w:tab w:val="clear" w:pos="794"/>
              </w:tabs>
              <w:spacing w:before="60" w:after="60"/>
              <w:ind w:left="488" w:hanging="488"/>
              <w:rPr>
                <w:sz w:val="22"/>
                <w:szCs w:val="22"/>
              </w:rPr>
            </w:pPr>
            <w:r w:rsidRPr="007A0CE8">
              <w:rPr>
                <w:sz w:val="22"/>
                <w:szCs w:val="22"/>
              </w:rPr>
              <w:t>–</w:t>
            </w:r>
            <w:r w:rsidR="00B031EA" w:rsidRPr="007A0CE8">
              <w:rPr>
                <w:sz w:val="22"/>
                <w:szCs w:val="22"/>
              </w:rPr>
              <w:tab/>
            </w:r>
            <w:r w:rsidR="00BC06A0" w:rsidRPr="007A0CE8">
              <w:rPr>
                <w:sz w:val="22"/>
                <w:szCs w:val="22"/>
              </w:rPr>
              <w:t>Previous meeting report (</w:t>
            </w:r>
            <w:r w:rsidR="00697802" w:rsidRPr="007A0CE8">
              <w:rPr>
                <w:sz w:val="22"/>
                <w:szCs w:val="22"/>
              </w:rPr>
              <w:t>e</w:t>
            </w:r>
            <w:r w:rsidR="001B7474" w:rsidRPr="007A0CE8">
              <w:rPr>
                <w:sz w:val="22"/>
                <w:szCs w:val="22"/>
              </w:rPr>
              <w:t xml:space="preserve">-meeting, </w:t>
            </w:r>
            <w:r w:rsidR="00A94925" w:rsidRPr="007A0CE8">
              <w:rPr>
                <w:sz w:val="22"/>
                <w:szCs w:val="22"/>
              </w:rPr>
              <w:t>1</w:t>
            </w:r>
            <w:r w:rsidR="009B5262" w:rsidRPr="007A0CE8">
              <w:rPr>
                <w:sz w:val="22"/>
                <w:szCs w:val="22"/>
              </w:rPr>
              <w:t>8</w:t>
            </w:r>
            <w:r w:rsidR="00A94925" w:rsidRPr="007A0CE8">
              <w:rPr>
                <w:sz w:val="22"/>
                <w:szCs w:val="22"/>
              </w:rPr>
              <w:t xml:space="preserve"> </w:t>
            </w:r>
            <w:r w:rsidR="009B5262" w:rsidRPr="007A0CE8">
              <w:rPr>
                <w:sz w:val="22"/>
                <w:szCs w:val="22"/>
              </w:rPr>
              <w:t>March 2022</w:t>
            </w:r>
            <w:r w:rsidR="00BC06A0" w:rsidRPr="007A0CE8">
              <w:rPr>
                <w:sz w:val="22"/>
                <w:szCs w:val="22"/>
              </w:rPr>
              <w:t>) [</w:t>
            </w:r>
            <w:hyperlink r:id="rId15">
              <w:r w:rsidR="00BC06A0" w:rsidRPr="007A0CE8">
                <w:rPr>
                  <w:rStyle w:val="Hyperlink"/>
                  <w:sz w:val="22"/>
                  <w:szCs w:val="22"/>
                </w:rPr>
                <w:t>Doc</w:t>
              </w:r>
              <w:r w:rsidR="00014BBA" w:rsidRPr="007A0CE8">
                <w:rPr>
                  <w:rStyle w:val="Hyperlink"/>
                  <w:sz w:val="22"/>
                  <w:szCs w:val="22"/>
                </w:rPr>
                <w:t xml:space="preserve"> </w:t>
              </w:r>
              <w:r w:rsidR="00E833CA" w:rsidRPr="007A0CE8">
                <w:rPr>
                  <w:rStyle w:val="Hyperlink"/>
                  <w:sz w:val="22"/>
                  <w:szCs w:val="22"/>
                </w:rPr>
                <w:t>3</w:t>
              </w:r>
              <w:r w:rsidR="000271CB" w:rsidRPr="007A0CE8">
                <w:rPr>
                  <w:rStyle w:val="Hyperlink"/>
                  <w:sz w:val="22"/>
                  <w:szCs w:val="22"/>
                </w:rPr>
                <w:t>0</w:t>
              </w:r>
            </w:hyperlink>
            <w:r w:rsidR="00BC06A0" w:rsidRPr="007A0CE8">
              <w:rPr>
                <w:sz w:val="22"/>
                <w:szCs w:val="22"/>
              </w:rPr>
              <w:t>]</w:t>
            </w:r>
          </w:p>
          <w:p w14:paraId="6763AF4A" w14:textId="7883BD1E" w:rsidR="00974EDE" w:rsidRPr="007A0CE8" w:rsidRDefault="00B031EA" w:rsidP="0038162B">
            <w:pPr>
              <w:pStyle w:val="enumlev1"/>
              <w:tabs>
                <w:tab w:val="clear" w:pos="794"/>
              </w:tabs>
              <w:spacing w:before="60" w:after="60"/>
              <w:ind w:left="488" w:hanging="488"/>
              <w:rPr>
                <w:sz w:val="22"/>
                <w:szCs w:val="22"/>
              </w:rPr>
            </w:pPr>
            <w:r w:rsidRPr="007A0CE8">
              <w:rPr>
                <w:sz w:val="22"/>
                <w:szCs w:val="22"/>
              </w:rPr>
              <w:t>–</w:t>
            </w:r>
            <w:r w:rsidRPr="007A0CE8">
              <w:rPr>
                <w:sz w:val="22"/>
                <w:szCs w:val="22"/>
              </w:rPr>
              <w:tab/>
              <w:t xml:space="preserve">Approval of draft </w:t>
            </w:r>
            <w:r w:rsidR="001D132C" w:rsidRPr="007A0CE8">
              <w:rPr>
                <w:sz w:val="22"/>
                <w:szCs w:val="22"/>
              </w:rPr>
              <w:t>a</w:t>
            </w:r>
            <w:r w:rsidRPr="007A0CE8">
              <w:rPr>
                <w:sz w:val="22"/>
                <w:szCs w:val="22"/>
              </w:rPr>
              <w:t xml:space="preserve">genda [Doc </w:t>
            </w:r>
            <w:r w:rsidR="004D0248" w:rsidRPr="007A0CE8">
              <w:rPr>
                <w:sz w:val="22"/>
                <w:szCs w:val="22"/>
              </w:rPr>
              <w:t>0</w:t>
            </w:r>
            <w:r w:rsidRPr="007A0CE8">
              <w:rPr>
                <w:sz w:val="22"/>
                <w:szCs w:val="22"/>
              </w:rPr>
              <w:t>1]</w:t>
            </w:r>
          </w:p>
        </w:tc>
      </w:tr>
      <w:tr w:rsidR="00C07F2B" w:rsidRPr="008E57A3" w14:paraId="47928BD4" w14:textId="77777777" w:rsidTr="00B8252E">
        <w:trPr>
          <w:trHeight w:val="256"/>
        </w:trPr>
        <w:tc>
          <w:tcPr>
            <w:tcW w:w="807" w:type="pct"/>
          </w:tcPr>
          <w:p w14:paraId="598FE3BF" w14:textId="2F5D781E" w:rsidR="0070171D" w:rsidRPr="007A0CE8" w:rsidRDefault="00A74860" w:rsidP="0038162B">
            <w:pPr>
              <w:spacing w:before="60" w:after="60"/>
              <w:rPr>
                <w:sz w:val="22"/>
                <w:szCs w:val="22"/>
                <w:lang w:val="en-US"/>
              </w:rPr>
            </w:pPr>
            <w:r w:rsidRPr="007A0CE8">
              <w:rPr>
                <w:sz w:val="22"/>
                <w:szCs w:val="22"/>
                <w:lang w:val="en-US"/>
              </w:rPr>
              <w:t>09</w:t>
            </w:r>
            <w:r w:rsidR="007A010A" w:rsidRPr="007A0CE8">
              <w:rPr>
                <w:sz w:val="22"/>
                <w:szCs w:val="22"/>
                <w:lang w:val="en-US"/>
              </w:rPr>
              <w:t>:</w:t>
            </w:r>
            <w:r w:rsidRPr="007A0CE8">
              <w:rPr>
                <w:sz w:val="22"/>
                <w:szCs w:val="22"/>
                <w:lang w:val="en-US"/>
              </w:rPr>
              <w:t>15</w:t>
            </w:r>
            <w:r w:rsidR="007A010A" w:rsidRPr="007A0CE8">
              <w:rPr>
                <w:sz w:val="22"/>
                <w:szCs w:val="22"/>
                <w:lang w:val="en-US"/>
              </w:rPr>
              <w:t>-1</w:t>
            </w:r>
            <w:r w:rsidRPr="007A0CE8">
              <w:rPr>
                <w:sz w:val="22"/>
                <w:szCs w:val="22"/>
                <w:lang w:val="en-US"/>
              </w:rPr>
              <w:t>0</w:t>
            </w:r>
            <w:r w:rsidR="007A010A" w:rsidRPr="007A0CE8">
              <w:rPr>
                <w:sz w:val="22"/>
                <w:szCs w:val="22"/>
                <w:lang w:val="en-US"/>
              </w:rPr>
              <w:t>:</w:t>
            </w:r>
            <w:r w:rsidR="00046F40" w:rsidRPr="007A0CE8">
              <w:rPr>
                <w:sz w:val="22"/>
                <w:szCs w:val="22"/>
                <w:lang w:val="en-US"/>
              </w:rPr>
              <w:t>5</w:t>
            </w:r>
            <w:r w:rsidR="00AA328A" w:rsidRPr="007A0CE8">
              <w:rPr>
                <w:sz w:val="22"/>
                <w:szCs w:val="22"/>
                <w:lang w:val="en-US"/>
              </w:rPr>
              <w:t>5</w:t>
            </w:r>
          </w:p>
        </w:tc>
        <w:tc>
          <w:tcPr>
            <w:tcW w:w="4193" w:type="pct"/>
          </w:tcPr>
          <w:p w14:paraId="0020EEBB" w14:textId="3E567B0A" w:rsidR="008F5BDC" w:rsidRPr="007A0CE8" w:rsidRDefault="001F5BAB" w:rsidP="0038162B">
            <w:pPr>
              <w:pStyle w:val="enumlev1"/>
              <w:tabs>
                <w:tab w:val="clear" w:pos="794"/>
              </w:tabs>
              <w:spacing w:before="60" w:after="60"/>
              <w:ind w:left="488" w:hanging="488"/>
              <w:rPr>
                <w:b/>
                <w:bCs/>
                <w:sz w:val="22"/>
                <w:szCs w:val="22"/>
              </w:rPr>
            </w:pPr>
            <w:r w:rsidRPr="007A0CE8">
              <w:rPr>
                <w:b/>
                <w:bCs/>
                <w:sz w:val="22"/>
                <w:szCs w:val="22"/>
              </w:rPr>
              <w:t>2</w:t>
            </w:r>
            <w:r w:rsidR="00D37E4B" w:rsidRPr="007A0CE8">
              <w:rPr>
                <w:b/>
                <w:bCs/>
                <w:sz w:val="22"/>
                <w:szCs w:val="22"/>
                <w:lang w:val="en-US"/>
              </w:rPr>
              <w:tab/>
            </w:r>
            <w:r w:rsidR="008F5BDC" w:rsidRPr="007A0CE8">
              <w:rPr>
                <w:b/>
                <w:bCs/>
                <w:sz w:val="22"/>
                <w:szCs w:val="22"/>
              </w:rPr>
              <w:t>Status of ITS communications work in various SDOs</w:t>
            </w:r>
            <w:r w:rsidR="007841B3" w:rsidRPr="007A0CE8">
              <w:rPr>
                <w:b/>
                <w:bCs/>
                <w:sz w:val="22"/>
                <w:szCs w:val="22"/>
              </w:rPr>
              <w:t xml:space="preserve"> and in ITU </w:t>
            </w:r>
            <w:r w:rsidR="00706EA7" w:rsidRPr="007A0CE8">
              <w:rPr>
                <w:b/>
                <w:bCs/>
                <w:sz w:val="22"/>
                <w:szCs w:val="22"/>
              </w:rPr>
              <w:t>Study Groups</w:t>
            </w:r>
          </w:p>
          <w:p w14:paraId="156B860F" w14:textId="33AE7067" w:rsidR="00CA6B26" w:rsidRPr="007A0CE8" w:rsidRDefault="3DAD3200" w:rsidP="0038162B">
            <w:pPr>
              <w:pStyle w:val="enumlev1"/>
              <w:tabs>
                <w:tab w:val="clear" w:pos="794"/>
              </w:tabs>
              <w:spacing w:before="60" w:after="60"/>
              <w:ind w:left="488" w:hanging="488"/>
              <w:rPr>
                <w:i/>
                <w:iCs/>
                <w:color w:val="FF0000"/>
                <w:sz w:val="22"/>
                <w:szCs w:val="22"/>
                <w:lang w:val="en-US"/>
              </w:rPr>
            </w:pPr>
            <w:r w:rsidRPr="007A0CE8">
              <w:rPr>
                <w:sz w:val="22"/>
                <w:szCs w:val="22"/>
              </w:rPr>
              <w:t>–</w:t>
            </w:r>
            <w:r w:rsidR="00430EC1" w:rsidRPr="007A0CE8">
              <w:rPr>
                <w:sz w:val="22"/>
                <w:szCs w:val="22"/>
              </w:rPr>
              <w:tab/>
            </w:r>
            <w:hyperlink r:id="rId16">
              <w:r w:rsidR="14534987" w:rsidRPr="007A0CE8">
                <w:rPr>
                  <w:rStyle w:val="Hyperlink"/>
                  <w:sz w:val="22"/>
                  <w:szCs w:val="22"/>
                  <w:lang w:val="en-US"/>
                </w:rPr>
                <w:t>I</w:t>
              </w:r>
              <w:r w:rsidR="14534987" w:rsidRPr="007A0CE8">
                <w:rPr>
                  <w:rStyle w:val="Hyperlink"/>
                  <w:sz w:val="22"/>
                  <w:szCs w:val="22"/>
                </w:rPr>
                <w:t>TU-T S</w:t>
              </w:r>
              <w:r w:rsidRPr="007A0CE8">
                <w:rPr>
                  <w:rStyle w:val="Hyperlink"/>
                  <w:sz w:val="22"/>
                  <w:szCs w:val="22"/>
                  <w:lang w:val="en-US"/>
                </w:rPr>
                <w:t>G16</w:t>
              </w:r>
            </w:hyperlink>
            <w:r w:rsidRPr="007A0CE8">
              <w:rPr>
                <w:sz w:val="22"/>
                <w:szCs w:val="22"/>
                <w:lang w:val="en-US"/>
              </w:rPr>
              <w:t xml:space="preserve"> (</w:t>
            </w:r>
            <w:hyperlink r:id="rId17">
              <w:r w:rsidRPr="007A0CE8">
                <w:rPr>
                  <w:rStyle w:val="Hyperlink"/>
                  <w:sz w:val="22"/>
                  <w:szCs w:val="22"/>
                  <w:lang w:val="en-US"/>
                </w:rPr>
                <w:t>Q27/16</w:t>
              </w:r>
            </w:hyperlink>
            <w:r w:rsidRPr="007A0CE8">
              <w:rPr>
                <w:sz w:val="22"/>
                <w:szCs w:val="22"/>
                <w:lang w:val="en-US"/>
              </w:rPr>
              <w:t>)</w:t>
            </w:r>
            <w:r w:rsidR="7456CB87" w:rsidRPr="007A0CE8">
              <w:rPr>
                <w:sz w:val="22"/>
                <w:szCs w:val="22"/>
              </w:rPr>
              <w:t xml:space="preserve"> </w:t>
            </w:r>
            <w:r w:rsidR="009B55FE" w:rsidRPr="007A0CE8">
              <w:rPr>
                <w:sz w:val="22"/>
                <w:szCs w:val="22"/>
              </w:rPr>
              <w:t>[</w:t>
            </w:r>
            <w:hyperlink r:id="rId18" w:history="1">
              <w:r w:rsidR="009B55FE" w:rsidRPr="007A0CE8">
                <w:rPr>
                  <w:rStyle w:val="Hyperlink"/>
                  <w:sz w:val="22"/>
                  <w:szCs w:val="22"/>
                </w:rPr>
                <w:t xml:space="preserve">Doc </w:t>
              </w:r>
              <w:r w:rsidR="00584C81" w:rsidRPr="007A0CE8">
                <w:rPr>
                  <w:rStyle w:val="Hyperlink"/>
                  <w:sz w:val="22"/>
                  <w:szCs w:val="22"/>
                </w:rPr>
                <w:t>23</w:t>
              </w:r>
            </w:hyperlink>
            <w:r w:rsidR="009B55FE" w:rsidRPr="007A0CE8">
              <w:rPr>
                <w:sz w:val="22"/>
                <w:szCs w:val="22"/>
              </w:rPr>
              <w:t>]</w:t>
            </w:r>
            <w:r w:rsidR="3106D4FC" w:rsidRPr="007A0CE8">
              <w:rPr>
                <w:i/>
                <w:iCs/>
                <w:sz w:val="22"/>
                <w:szCs w:val="22"/>
              </w:rPr>
              <w:t xml:space="preserve"> </w:t>
            </w:r>
            <w:r w:rsidRPr="007A0CE8">
              <w:rPr>
                <w:i/>
                <w:iCs/>
                <w:sz w:val="22"/>
                <w:szCs w:val="22"/>
                <w:lang w:val="en-US"/>
              </w:rPr>
              <w:t xml:space="preserve">(Hideki Yamamoto, OKI, Japan, </w:t>
            </w:r>
            <w:r w:rsidR="00C86DB4" w:rsidRPr="007A0CE8">
              <w:rPr>
                <w:i/>
                <w:iCs/>
                <w:sz w:val="22"/>
                <w:szCs w:val="22"/>
                <w:lang w:val="en-US"/>
              </w:rPr>
              <w:t xml:space="preserve">Vice-chairman </w:t>
            </w:r>
            <w:r w:rsidR="456854C5" w:rsidRPr="007A0CE8">
              <w:rPr>
                <w:i/>
                <w:iCs/>
                <w:sz w:val="22"/>
                <w:szCs w:val="22"/>
                <w:lang w:val="en-US"/>
              </w:rPr>
              <w:t xml:space="preserve">ITU-T </w:t>
            </w:r>
            <w:r w:rsidRPr="007A0CE8">
              <w:rPr>
                <w:i/>
                <w:iCs/>
                <w:sz w:val="22"/>
                <w:szCs w:val="22"/>
                <w:lang w:val="en-US"/>
              </w:rPr>
              <w:t xml:space="preserve">SG16) </w:t>
            </w:r>
            <w:r w:rsidR="7F6E3733" w:rsidRPr="007A0CE8">
              <w:rPr>
                <w:i/>
                <w:iCs/>
                <w:color w:val="FF0000"/>
                <w:sz w:val="22"/>
                <w:szCs w:val="22"/>
                <w:lang w:val="en-US"/>
              </w:rPr>
              <w:t>morning</w:t>
            </w:r>
          </w:p>
          <w:p w14:paraId="0857070F" w14:textId="0D7769CA" w:rsidR="00430EC1" w:rsidRPr="007A0CE8" w:rsidRDefault="00430EC1" w:rsidP="0038162B">
            <w:pPr>
              <w:pStyle w:val="enumlev1"/>
              <w:tabs>
                <w:tab w:val="clear" w:pos="794"/>
              </w:tabs>
              <w:spacing w:before="60" w:after="60"/>
              <w:ind w:left="488" w:hanging="488"/>
              <w:rPr>
                <w:i/>
                <w:iCs/>
                <w:color w:val="FF0000"/>
                <w:sz w:val="22"/>
                <w:szCs w:val="22"/>
                <w:lang w:val="en-US"/>
              </w:rPr>
            </w:pPr>
            <w:r w:rsidRPr="007A0CE8">
              <w:rPr>
                <w:i/>
                <w:iCs/>
                <w:sz w:val="22"/>
                <w:szCs w:val="22"/>
              </w:rPr>
              <w:t>–</w:t>
            </w:r>
            <w:r w:rsidRPr="007A0CE8">
              <w:rPr>
                <w:sz w:val="22"/>
                <w:szCs w:val="22"/>
              </w:rPr>
              <w:tab/>
            </w:r>
            <w:bookmarkStart w:id="12" w:name="_Hlk34216555"/>
            <w:r w:rsidRPr="007A0CE8">
              <w:rPr>
                <w:sz w:val="22"/>
                <w:szCs w:val="22"/>
              </w:rPr>
              <w:fldChar w:fldCharType="begin"/>
            </w:r>
            <w:r w:rsidRPr="007A0CE8">
              <w:rPr>
                <w:sz w:val="22"/>
                <w:szCs w:val="22"/>
              </w:rPr>
              <w:instrText xml:space="preserve"> HYPERLINK "http://www.ttc.or.jp/e/organization/wg/connectedcar/" </w:instrText>
            </w:r>
            <w:r w:rsidRPr="007A0CE8">
              <w:rPr>
                <w:sz w:val="22"/>
                <w:szCs w:val="22"/>
              </w:rPr>
              <w:fldChar w:fldCharType="separate"/>
            </w:r>
            <w:r w:rsidRPr="007A0CE8">
              <w:rPr>
                <w:rStyle w:val="Hyperlink"/>
                <w:sz w:val="22"/>
                <w:szCs w:val="22"/>
              </w:rPr>
              <w:t>TTC Connected Ca</w:t>
            </w:r>
            <w:r w:rsidR="004D65D9" w:rsidRPr="007A0CE8">
              <w:rPr>
                <w:rStyle w:val="Hyperlink"/>
                <w:sz w:val="22"/>
                <w:szCs w:val="22"/>
              </w:rPr>
              <w:t>r WG</w:t>
            </w:r>
            <w:r w:rsidRPr="007A0CE8">
              <w:rPr>
                <w:rStyle w:val="Hyperlink"/>
                <w:sz w:val="22"/>
                <w:szCs w:val="22"/>
              </w:rPr>
              <w:fldChar w:fldCharType="end"/>
            </w:r>
            <w:bookmarkEnd w:id="12"/>
            <w:r w:rsidR="0089410E" w:rsidRPr="007A0CE8">
              <w:rPr>
                <w:sz w:val="22"/>
                <w:szCs w:val="22"/>
              </w:rPr>
              <w:t xml:space="preserve"> </w:t>
            </w:r>
            <w:r w:rsidR="00B37AD4" w:rsidRPr="007A0CE8">
              <w:rPr>
                <w:sz w:val="22"/>
                <w:szCs w:val="22"/>
              </w:rPr>
              <w:t>[</w:t>
            </w:r>
            <w:hyperlink r:id="rId19" w:history="1">
              <w:r w:rsidR="00B37AD4" w:rsidRPr="007A0CE8">
                <w:rPr>
                  <w:rStyle w:val="Hyperlink"/>
                  <w:sz w:val="22"/>
                  <w:szCs w:val="22"/>
                </w:rPr>
                <w:t>Doc</w:t>
              </w:r>
              <w:r w:rsidR="00EF7A35" w:rsidRPr="007A0CE8">
                <w:rPr>
                  <w:rStyle w:val="Hyperlink"/>
                  <w:sz w:val="22"/>
                  <w:szCs w:val="22"/>
                </w:rPr>
                <w:t xml:space="preserve"> 26</w:t>
              </w:r>
            </w:hyperlink>
            <w:r w:rsidR="00B37AD4" w:rsidRPr="007A0CE8">
              <w:rPr>
                <w:sz w:val="22"/>
                <w:szCs w:val="22"/>
              </w:rPr>
              <w:t>]</w:t>
            </w:r>
            <w:r w:rsidR="0089410E" w:rsidRPr="007A0CE8">
              <w:rPr>
                <w:sz w:val="22"/>
                <w:szCs w:val="22"/>
              </w:rPr>
              <w:t xml:space="preserve"> </w:t>
            </w:r>
            <w:r w:rsidRPr="007A0CE8">
              <w:rPr>
                <w:i/>
                <w:iCs/>
                <w:sz w:val="22"/>
                <w:szCs w:val="22"/>
              </w:rPr>
              <w:t>(</w:t>
            </w:r>
            <w:r w:rsidR="00840D8C" w:rsidRPr="007A0CE8">
              <w:rPr>
                <w:i/>
                <w:iCs/>
                <w:sz w:val="22"/>
                <w:szCs w:val="22"/>
                <w:lang w:val="en-US"/>
              </w:rPr>
              <w:t xml:space="preserve">Hideki </w:t>
            </w:r>
            <w:r w:rsidR="00834930" w:rsidRPr="007A0CE8">
              <w:rPr>
                <w:i/>
                <w:iCs/>
                <w:sz w:val="22"/>
                <w:szCs w:val="22"/>
              </w:rPr>
              <w:t>Yamamoto</w:t>
            </w:r>
            <w:r w:rsidRPr="007A0CE8">
              <w:rPr>
                <w:i/>
                <w:iCs/>
                <w:sz w:val="22"/>
                <w:szCs w:val="22"/>
                <w:lang w:val="en-US"/>
              </w:rPr>
              <w:t xml:space="preserve">, </w:t>
            </w:r>
            <w:r w:rsidR="00E85A90" w:rsidRPr="007A0CE8">
              <w:rPr>
                <w:i/>
                <w:iCs/>
                <w:sz w:val="22"/>
                <w:szCs w:val="22"/>
                <w:lang w:val="en-US"/>
              </w:rPr>
              <w:t>OKI, Japan</w:t>
            </w:r>
            <w:r w:rsidRPr="007A0CE8">
              <w:rPr>
                <w:i/>
                <w:iCs/>
                <w:sz w:val="22"/>
                <w:szCs w:val="22"/>
                <w:lang w:val="en-US"/>
              </w:rPr>
              <w:t>)</w:t>
            </w:r>
            <w:r w:rsidRPr="007A0CE8">
              <w:rPr>
                <w:i/>
                <w:iCs/>
                <w:color w:val="FF0000"/>
                <w:sz w:val="22"/>
                <w:szCs w:val="22"/>
                <w:lang w:val="en-US"/>
              </w:rPr>
              <w:t xml:space="preserve"> </w:t>
            </w:r>
            <w:r w:rsidR="004A0A28" w:rsidRPr="007A0CE8">
              <w:rPr>
                <w:i/>
                <w:iCs/>
                <w:color w:val="FF0000"/>
                <w:sz w:val="22"/>
                <w:szCs w:val="22"/>
                <w:lang w:val="en-US"/>
              </w:rPr>
              <w:t>morning</w:t>
            </w:r>
          </w:p>
          <w:p w14:paraId="2D6D58B0" w14:textId="534D5FB1" w:rsidR="004F65CE" w:rsidRPr="007A0CE8" w:rsidRDefault="004F65CE" w:rsidP="004F65CE">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hyperlink r:id="rId20">
              <w:r w:rsidRPr="007A0CE8">
                <w:rPr>
                  <w:rStyle w:val="Hyperlink"/>
                  <w:sz w:val="22"/>
                  <w:szCs w:val="22"/>
                </w:rPr>
                <w:t>FG-VM</w:t>
              </w:r>
            </w:hyperlink>
            <w:r w:rsidRPr="007A0CE8">
              <w:rPr>
                <w:rStyle w:val="Hyperlink"/>
                <w:sz w:val="22"/>
                <w:szCs w:val="22"/>
                <w:u w:val="none"/>
              </w:rPr>
              <w:t xml:space="preserve"> </w:t>
            </w:r>
            <w:r w:rsidRPr="007A0CE8">
              <w:rPr>
                <w:sz w:val="22"/>
                <w:szCs w:val="22"/>
              </w:rPr>
              <w:t>[</w:t>
            </w:r>
            <w:hyperlink r:id="rId21" w:history="1">
              <w:r w:rsidRPr="007A0CE8">
                <w:rPr>
                  <w:rStyle w:val="Hyperlink"/>
                  <w:sz w:val="22"/>
                  <w:szCs w:val="22"/>
                </w:rPr>
                <w:t>Doc 21</w:t>
              </w:r>
            </w:hyperlink>
            <w:r w:rsidRPr="007A0CE8">
              <w:rPr>
                <w:sz w:val="22"/>
                <w:szCs w:val="22"/>
              </w:rPr>
              <w:t xml:space="preserve">] </w:t>
            </w:r>
            <w:r w:rsidRPr="007A0CE8">
              <w:rPr>
                <w:i/>
                <w:iCs/>
                <w:sz w:val="22"/>
                <w:szCs w:val="22"/>
              </w:rPr>
              <w:t>[</w:t>
            </w:r>
            <w:hyperlink r:id="rId22" w:history="1">
              <w:r w:rsidRPr="007A0CE8">
                <w:rPr>
                  <w:rStyle w:val="Hyperlink"/>
                  <w:i/>
                  <w:iCs/>
                  <w:sz w:val="22"/>
                  <w:szCs w:val="22"/>
                </w:rPr>
                <w:t>Doc 14</w:t>
              </w:r>
            </w:hyperlink>
            <w:r w:rsidRPr="007A0CE8">
              <w:rPr>
                <w:i/>
                <w:iCs/>
                <w:sz w:val="22"/>
                <w:szCs w:val="22"/>
              </w:rPr>
              <w:t>] [</w:t>
            </w:r>
            <w:hyperlink r:id="rId23" w:history="1">
              <w:r w:rsidRPr="007A0CE8">
                <w:rPr>
                  <w:rStyle w:val="Hyperlink"/>
                  <w:i/>
                  <w:iCs/>
                  <w:sz w:val="22"/>
                  <w:szCs w:val="22"/>
                </w:rPr>
                <w:t>Doc 16</w:t>
              </w:r>
            </w:hyperlink>
            <w:r w:rsidRPr="007A0CE8">
              <w:rPr>
                <w:i/>
                <w:iCs/>
                <w:sz w:val="22"/>
                <w:szCs w:val="22"/>
              </w:rPr>
              <w:t>] (Francois Fischer, FG-VM / WG3 Chairman)</w:t>
            </w:r>
            <w:r w:rsidRPr="007A0CE8">
              <w:rPr>
                <w:i/>
                <w:iCs/>
                <w:color w:val="FF0000"/>
                <w:sz w:val="22"/>
                <w:szCs w:val="22"/>
              </w:rPr>
              <w:t xml:space="preserve"> morning</w:t>
            </w:r>
          </w:p>
          <w:p w14:paraId="1CFA477E" w14:textId="64294CAE" w:rsidR="003A09F8" w:rsidRPr="007A0CE8" w:rsidRDefault="003A09F8" w:rsidP="0038162B">
            <w:pPr>
              <w:pStyle w:val="enumlev1"/>
              <w:tabs>
                <w:tab w:val="clear" w:pos="794"/>
              </w:tabs>
              <w:spacing w:before="60" w:after="60"/>
              <w:ind w:left="488" w:hanging="488"/>
              <w:rPr>
                <w:i/>
                <w:iCs/>
                <w:color w:val="FF0000"/>
                <w:sz w:val="22"/>
                <w:szCs w:val="22"/>
                <w:lang w:val="en-US"/>
              </w:rPr>
            </w:pPr>
            <w:r w:rsidRPr="007A0CE8">
              <w:rPr>
                <w:sz w:val="22"/>
                <w:szCs w:val="22"/>
                <w:lang w:val="it-IT"/>
              </w:rPr>
              <w:t>–</w:t>
            </w:r>
            <w:r w:rsidRPr="007A0CE8">
              <w:rPr>
                <w:sz w:val="22"/>
                <w:szCs w:val="22"/>
                <w:lang w:val="it-IT"/>
              </w:rPr>
              <w:tab/>
            </w:r>
            <w:hyperlink r:id="rId24">
              <w:r w:rsidRPr="007A0CE8">
                <w:rPr>
                  <w:rStyle w:val="Hyperlink"/>
                  <w:sz w:val="22"/>
                  <w:szCs w:val="22"/>
                  <w:lang w:val="it-IT"/>
                </w:rPr>
                <w:t>TIAA</w:t>
              </w:r>
            </w:hyperlink>
            <w:r w:rsidR="00174101" w:rsidRPr="007A0CE8">
              <w:rPr>
                <w:rStyle w:val="Hyperlink"/>
                <w:color w:val="auto"/>
                <w:sz w:val="22"/>
                <w:szCs w:val="22"/>
                <w:u w:val="none"/>
                <w:lang w:val="it-IT"/>
              </w:rPr>
              <w:t>:</w:t>
            </w:r>
            <w:r w:rsidR="00C92ED4" w:rsidRPr="007A0CE8">
              <w:rPr>
                <w:rStyle w:val="Hyperlink"/>
                <w:color w:val="auto"/>
                <w:sz w:val="22"/>
                <w:szCs w:val="22"/>
                <w:u w:val="none"/>
                <w:lang w:val="it-IT"/>
              </w:rPr>
              <w:t xml:space="preserve"> ICV status in China </w:t>
            </w:r>
            <w:r w:rsidR="002523CE" w:rsidRPr="007A0CE8">
              <w:rPr>
                <w:sz w:val="22"/>
                <w:szCs w:val="22"/>
              </w:rPr>
              <w:t>[</w:t>
            </w:r>
            <w:hyperlink r:id="rId25" w:history="1">
              <w:r w:rsidR="002523CE" w:rsidRPr="007A0CE8">
                <w:rPr>
                  <w:rStyle w:val="Hyperlink"/>
                  <w:sz w:val="22"/>
                  <w:szCs w:val="22"/>
                </w:rPr>
                <w:t>Doc</w:t>
              </w:r>
              <w:r w:rsidR="004303FA" w:rsidRPr="007A0CE8">
                <w:rPr>
                  <w:rStyle w:val="Hyperlink"/>
                  <w:sz w:val="22"/>
                  <w:szCs w:val="22"/>
                </w:rPr>
                <w:t xml:space="preserve"> 22</w:t>
              </w:r>
            </w:hyperlink>
            <w:r w:rsidR="002523CE" w:rsidRPr="007A0CE8">
              <w:rPr>
                <w:sz w:val="22"/>
                <w:szCs w:val="22"/>
              </w:rPr>
              <w:t>]</w:t>
            </w:r>
            <w:r w:rsidR="002523CE" w:rsidRPr="007A0CE8">
              <w:rPr>
                <w:rStyle w:val="Hyperlink"/>
                <w:i/>
                <w:iCs/>
                <w:color w:val="auto"/>
                <w:sz w:val="22"/>
                <w:szCs w:val="22"/>
                <w:u w:val="none"/>
                <w:lang w:val="it-IT"/>
              </w:rPr>
              <w:t xml:space="preserve"> </w:t>
            </w:r>
            <w:r w:rsidR="00CA4603" w:rsidRPr="007A0CE8">
              <w:rPr>
                <w:rStyle w:val="Hyperlink"/>
                <w:i/>
                <w:iCs/>
                <w:color w:val="auto"/>
                <w:sz w:val="22"/>
                <w:szCs w:val="22"/>
                <w:u w:val="none"/>
                <w:lang w:val="it-IT"/>
              </w:rPr>
              <w:t>(</w:t>
            </w:r>
            <w:r w:rsidR="00833D35" w:rsidRPr="007A0CE8">
              <w:rPr>
                <w:i/>
                <w:iCs/>
                <w:sz w:val="22"/>
                <w:szCs w:val="22"/>
              </w:rPr>
              <w:t>Sheey Li, Changan Automobile</w:t>
            </w:r>
            <w:r w:rsidR="00E21D54" w:rsidRPr="007A0CE8">
              <w:rPr>
                <w:rStyle w:val="Hyperlink"/>
                <w:i/>
                <w:iCs/>
                <w:color w:val="auto"/>
                <w:sz w:val="22"/>
                <w:szCs w:val="22"/>
                <w:u w:val="none"/>
                <w:lang w:val="it-IT"/>
              </w:rPr>
              <w:t xml:space="preserve">, China) </w:t>
            </w:r>
            <w:r w:rsidR="00BE448C" w:rsidRPr="007A0CE8">
              <w:rPr>
                <w:i/>
                <w:iCs/>
                <w:color w:val="FF0000"/>
                <w:sz w:val="22"/>
                <w:szCs w:val="22"/>
                <w:lang w:val="en-US"/>
              </w:rPr>
              <w:t>morning</w:t>
            </w:r>
          </w:p>
          <w:p w14:paraId="1A947D5C" w14:textId="08763863" w:rsidR="00174101" w:rsidRPr="007A0CE8" w:rsidRDefault="00174101" w:rsidP="0038162B">
            <w:pPr>
              <w:pStyle w:val="enumlev1"/>
              <w:tabs>
                <w:tab w:val="clear" w:pos="794"/>
              </w:tabs>
              <w:spacing w:before="60" w:after="60"/>
              <w:ind w:left="488" w:hanging="488"/>
              <w:rPr>
                <w:i/>
                <w:iCs/>
                <w:color w:val="FF0000"/>
                <w:sz w:val="22"/>
                <w:szCs w:val="22"/>
                <w:lang w:val="en-US"/>
              </w:rPr>
            </w:pPr>
            <w:r w:rsidRPr="007A0CE8">
              <w:rPr>
                <w:sz w:val="22"/>
                <w:szCs w:val="22"/>
                <w:lang w:val="it-IT"/>
              </w:rPr>
              <w:t>–</w:t>
            </w:r>
            <w:r w:rsidRPr="007A0CE8">
              <w:rPr>
                <w:sz w:val="22"/>
                <w:szCs w:val="22"/>
                <w:lang w:val="it-IT"/>
              </w:rPr>
              <w:tab/>
            </w:r>
            <w:hyperlink r:id="rId26">
              <w:r w:rsidRPr="007A0CE8">
                <w:rPr>
                  <w:rStyle w:val="Hyperlink"/>
                  <w:sz w:val="22"/>
                  <w:szCs w:val="22"/>
                  <w:lang w:val="it-IT"/>
                </w:rPr>
                <w:t>TIAA</w:t>
              </w:r>
            </w:hyperlink>
            <w:r w:rsidRPr="007A0CE8">
              <w:rPr>
                <w:rStyle w:val="Hyperlink"/>
                <w:color w:val="auto"/>
                <w:sz w:val="22"/>
                <w:szCs w:val="22"/>
                <w:u w:val="none"/>
                <w:lang w:val="it-IT"/>
              </w:rPr>
              <w:t xml:space="preserve">: </w:t>
            </w:r>
            <w:r w:rsidR="006629DA" w:rsidRPr="007A0CE8">
              <w:rPr>
                <w:rStyle w:val="Hyperlink"/>
                <w:color w:val="auto"/>
                <w:sz w:val="22"/>
                <w:szCs w:val="22"/>
                <w:u w:val="none"/>
                <w:lang w:val="it-IT"/>
              </w:rPr>
              <w:t>development status of  C-V2X in China</w:t>
            </w:r>
            <w:r w:rsidRPr="007A0CE8">
              <w:rPr>
                <w:rStyle w:val="Hyperlink"/>
                <w:color w:val="auto"/>
                <w:sz w:val="22"/>
                <w:szCs w:val="22"/>
                <w:u w:val="none"/>
                <w:lang w:val="it-IT"/>
              </w:rPr>
              <w:t xml:space="preserve"> </w:t>
            </w:r>
            <w:r w:rsidRPr="007A0CE8">
              <w:rPr>
                <w:sz w:val="22"/>
                <w:szCs w:val="22"/>
              </w:rPr>
              <w:t>[</w:t>
            </w:r>
            <w:hyperlink r:id="rId27" w:history="1">
              <w:r w:rsidRPr="007A0CE8">
                <w:rPr>
                  <w:rStyle w:val="Hyperlink"/>
                  <w:sz w:val="22"/>
                  <w:szCs w:val="22"/>
                </w:rPr>
                <w:t xml:space="preserve">Doc </w:t>
              </w:r>
              <w:r w:rsidR="00443209" w:rsidRPr="007A0CE8">
                <w:rPr>
                  <w:rStyle w:val="Hyperlink"/>
                  <w:sz w:val="22"/>
                  <w:szCs w:val="22"/>
                </w:rPr>
                <w:t>25</w:t>
              </w:r>
            </w:hyperlink>
            <w:r w:rsidRPr="007A0CE8">
              <w:rPr>
                <w:sz w:val="22"/>
                <w:szCs w:val="22"/>
              </w:rPr>
              <w:t>]</w:t>
            </w:r>
            <w:r w:rsidRPr="007A0CE8">
              <w:rPr>
                <w:rStyle w:val="Hyperlink"/>
                <w:i/>
                <w:iCs/>
                <w:color w:val="auto"/>
                <w:sz w:val="22"/>
                <w:szCs w:val="22"/>
                <w:u w:val="none"/>
                <w:lang w:val="it-IT"/>
              </w:rPr>
              <w:t xml:space="preserve"> (</w:t>
            </w:r>
            <w:r w:rsidR="00CD2939" w:rsidRPr="007A0CE8">
              <w:rPr>
                <w:rStyle w:val="Hyperlink"/>
                <w:i/>
                <w:iCs/>
                <w:color w:val="auto"/>
                <w:sz w:val="22"/>
                <w:szCs w:val="22"/>
                <w:u w:val="none"/>
                <w:lang w:val="it-IT"/>
              </w:rPr>
              <w:t xml:space="preserve">Hu </w:t>
            </w:r>
            <w:r w:rsidRPr="007A0CE8">
              <w:rPr>
                <w:rStyle w:val="Hyperlink"/>
                <w:i/>
                <w:iCs/>
                <w:color w:val="auto"/>
                <w:sz w:val="22"/>
                <w:szCs w:val="22"/>
                <w:u w:val="none"/>
                <w:lang w:val="it-IT"/>
              </w:rPr>
              <w:t>Jinling, Datang Gohigh</w:t>
            </w:r>
            <w:r w:rsidR="00F14CEE" w:rsidRPr="007A0CE8">
              <w:rPr>
                <w:rStyle w:val="Hyperlink"/>
                <w:i/>
                <w:iCs/>
                <w:color w:val="auto"/>
                <w:sz w:val="22"/>
                <w:szCs w:val="22"/>
                <w:u w:val="none"/>
                <w:lang w:val="it-IT"/>
              </w:rPr>
              <w:t xml:space="preserve"> Intelligence and Connected</w:t>
            </w:r>
            <w:r w:rsidRPr="007A0CE8">
              <w:rPr>
                <w:rStyle w:val="Hyperlink"/>
                <w:i/>
                <w:iCs/>
                <w:color w:val="auto"/>
                <w:sz w:val="22"/>
                <w:szCs w:val="22"/>
                <w:u w:val="none"/>
                <w:lang w:val="it-IT"/>
              </w:rPr>
              <w:t xml:space="preserve">, China) </w:t>
            </w:r>
            <w:r w:rsidR="005D7A59" w:rsidRPr="007A0CE8">
              <w:rPr>
                <w:i/>
                <w:iCs/>
                <w:color w:val="FF0000"/>
                <w:sz w:val="22"/>
                <w:szCs w:val="22"/>
                <w:lang w:val="en-US"/>
              </w:rPr>
              <w:t>10h00-11h00</w:t>
            </w:r>
          </w:p>
          <w:p w14:paraId="054873E3" w14:textId="15D3BB7A" w:rsidR="006B74FA" w:rsidRPr="007A0CE8" w:rsidRDefault="00E02034" w:rsidP="00A2685F">
            <w:pPr>
              <w:pStyle w:val="enumlev1"/>
              <w:tabs>
                <w:tab w:val="clear" w:pos="794"/>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28">
              <w:r w:rsidRPr="007A0CE8">
                <w:rPr>
                  <w:rStyle w:val="Hyperlink"/>
                  <w:sz w:val="22"/>
                  <w:szCs w:val="22"/>
                </w:rPr>
                <w:t>IEC SEG11</w:t>
              </w:r>
            </w:hyperlink>
            <w:r w:rsidRPr="007A0CE8">
              <w:rPr>
                <w:rStyle w:val="Hyperlink"/>
                <w:color w:val="auto"/>
                <w:sz w:val="22"/>
                <w:szCs w:val="22"/>
                <w:u w:val="none"/>
              </w:rPr>
              <w:t xml:space="preserve"> </w:t>
            </w:r>
            <w:r w:rsidRPr="007A0CE8">
              <w:rPr>
                <w:sz w:val="22"/>
                <w:szCs w:val="22"/>
              </w:rPr>
              <w:t>[</w:t>
            </w:r>
            <w:hyperlink r:id="rId29" w:history="1">
              <w:r w:rsidRPr="007A0CE8">
                <w:rPr>
                  <w:rStyle w:val="Hyperlink"/>
                  <w:sz w:val="22"/>
                  <w:szCs w:val="22"/>
                </w:rPr>
                <w:t xml:space="preserve">Doc </w:t>
              </w:r>
              <w:r w:rsidR="00FE61C4" w:rsidRPr="007A0CE8">
                <w:rPr>
                  <w:rStyle w:val="Hyperlink"/>
                  <w:sz w:val="22"/>
                  <w:szCs w:val="22"/>
                </w:rPr>
                <w:t>12</w:t>
              </w:r>
            </w:hyperlink>
            <w:r w:rsidRPr="007A0CE8">
              <w:rPr>
                <w:sz w:val="22"/>
                <w:szCs w:val="22"/>
              </w:rPr>
              <w:t>]</w:t>
            </w:r>
            <w:r w:rsidRPr="007A0CE8">
              <w:rPr>
                <w:rStyle w:val="Hyperlink"/>
                <w:i/>
                <w:iCs/>
                <w:color w:val="auto"/>
                <w:sz w:val="22"/>
                <w:szCs w:val="22"/>
                <w:u w:val="none"/>
              </w:rPr>
              <w:t xml:space="preserve"> (</w:t>
            </w:r>
            <w:r w:rsidR="002237D7" w:rsidRPr="007A0CE8">
              <w:rPr>
                <w:rStyle w:val="Hyperlink"/>
                <w:i/>
                <w:iCs/>
                <w:color w:val="auto"/>
                <w:sz w:val="22"/>
                <w:szCs w:val="22"/>
                <w:u w:val="none"/>
              </w:rPr>
              <w:t>N</w:t>
            </w:r>
            <w:r w:rsidR="00373691" w:rsidRPr="007A0CE8">
              <w:rPr>
                <w:rStyle w:val="Hyperlink"/>
                <w:i/>
                <w:iCs/>
                <w:color w:val="auto"/>
                <w:sz w:val="22"/>
                <w:szCs w:val="22"/>
                <w:u w:val="none"/>
              </w:rPr>
              <w:t xml:space="preserve">i </w:t>
            </w:r>
            <w:r w:rsidRPr="007A0CE8">
              <w:rPr>
                <w:rStyle w:val="Hyperlink"/>
                <w:i/>
                <w:iCs/>
                <w:color w:val="auto"/>
                <w:sz w:val="22"/>
                <w:szCs w:val="22"/>
                <w:u w:val="none"/>
              </w:rPr>
              <w:t>Feng, SEG11 Co-Convenor)</w:t>
            </w:r>
            <w:r w:rsidRPr="007A0CE8">
              <w:rPr>
                <w:rStyle w:val="Hyperlink"/>
                <w:color w:val="auto"/>
                <w:sz w:val="22"/>
                <w:szCs w:val="22"/>
                <w:u w:val="none"/>
              </w:rPr>
              <w:t xml:space="preserve"> </w:t>
            </w:r>
            <w:r w:rsidRPr="007A0CE8">
              <w:rPr>
                <w:i/>
                <w:iCs/>
                <w:color w:val="FF0000"/>
                <w:sz w:val="22"/>
                <w:szCs w:val="22"/>
                <w:lang w:val="en-US"/>
              </w:rPr>
              <w:t>10h</w:t>
            </w:r>
            <w:r w:rsidR="00005561" w:rsidRPr="007A0CE8">
              <w:rPr>
                <w:i/>
                <w:iCs/>
                <w:color w:val="FF0000"/>
                <w:sz w:val="22"/>
                <w:szCs w:val="22"/>
                <w:lang w:val="en-US"/>
              </w:rPr>
              <w:t>3</w:t>
            </w:r>
            <w:r w:rsidRPr="007A0CE8">
              <w:rPr>
                <w:i/>
                <w:iCs/>
                <w:color w:val="FF0000"/>
                <w:sz w:val="22"/>
                <w:szCs w:val="22"/>
                <w:lang w:val="en-US"/>
              </w:rPr>
              <w:t>0-1</w:t>
            </w:r>
            <w:r w:rsidR="00005561" w:rsidRPr="007A0CE8">
              <w:rPr>
                <w:i/>
                <w:iCs/>
                <w:color w:val="FF0000"/>
                <w:sz w:val="22"/>
                <w:szCs w:val="22"/>
                <w:lang w:val="en-US"/>
              </w:rPr>
              <w:t>0h50</w:t>
            </w:r>
          </w:p>
        </w:tc>
      </w:tr>
      <w:tr w:rsidR="008A0C9A" w:rsidRPr="008E57A3" w14:paraId="531EE12F" w14:textId="77777777" w:rsidTr="00B8252E">
        <w:trPr>
          <w:trHeight w:val="256"/>
        </w:trPr>
        <w:tc>
          <w:tcPr>
            <w:tcW w:w="807" w:type="pct"/>
            <w:shd w:val="clear" w:color="auto" w:fill="DBE5F1" w:themeFill="accent1" w:themeFillTint="33"/>
          </w:tcPr>
          <w:p w14:paraId="5C0B1EFA" w14:textId="0B4E66C8" w:rsidR="008A0C9A" w:rsidRPr="007A0CE8" w:rsidRDefault="00A74860" w:rsidP="0038162B">
            <w:pPr>
              <w:spacing w:before="60" w:after="60"/>
              <w:rPr>
                <w:sz w:val="22"/>
                <w:szCs w:val="22"/>
                <w:lang w:val="en-US"/>
              </w:rPr>
            </w:pPr>
            <w:r w:rsidRPr="007A0CE8">
              <w:rPr>
                <w:sz w:val="22"/>
                <w:szCs w:val="22"/>
                <w:lang w:val="en-US"/>
              </w:rPr>
              <w:t>10:</w:t>
            </w:r>
            <w:r w:rsidR="00046F40" w:rsidRPr="007A0CE8">
              <w:rPr>
                <w:sz w:val="22"/>
                <w:szCs w:val="22"/>
                <w:lang w:val="en-US"/>
              </w:rPr>
              <w:t>5</w:t>
            </w:r>
            <w:r w:rsidR="00AA328A" w:rsidRPr="007A0CE8">
              <w:rPr>
                <w:sz w:val="22"/>
                <w:szCs w:val="22"/>
                <w:lang w:val="en-US"/>
              </w:rPr>
              <w:t>5</w:t>
            </w:r>
            <w:r w:rsidRPr="007A0CE8">
              <w:rPr>
                <w:sz w:val="22"/>
                <w:szCs w:val="22"/>
                <w:lang w:val="en-US"/>
              </w:rPr>
              <w:t>-</w:t>
            </w:r>
            <w:r w:rsidR="00AA328A" w:rsidRPr="007A0CE8">
              <w:rPr>
                <w:sz w:val="22"/>
                <w:szCs w:val="22"/>
                <w:lang w:val="en-US"/>
              </w:rPr>
              <w:t>11</w:t>
            </w:r>
            <w:r w:rsidR="00415D4A" w:rsidRPr="007A0CE8">
              <w:rPr>
                <w:sz w:val="22"/>
                <w:szCs w:val="22"/>
                <w:lang w:val="en-US"/>
              </w:rPr>
              <w:t>:</w:t>
            </w:r>
            <w:r w:rsidR="00AA328A" w:rsidRPr="007A0CE8">
              <w:rPr>
                <w:sz w:val="22"/>
                <w:szCs w:val="22"/>
                <w:lang w:val="en-US"/>
              </w:rPr>
              <w:t>00</w:t>
            </w:r>
          </w:p>
        </w:tc>
        <w:tc>
          <w:tcPr>
            <w:tcW w:w="4193" w:type="pct"/>
            <w:shd w:val="clear" w:color="auto" w:fill="DBE5F1" w:themeFill="accent1" w:themeFillTint="33"/>
          </w:tcPr>
          <w:p w14:paraId="31B04A4B" w14:textId="613E56BB" w:rsidR="00226042" w:rsidRPr="007A0CE8" w:rsidRDefault="008A0C9A" w:rsidP="0038162B">
            <w:pPr>
              <w:pStyle w:val="enumlev1"/>
              <w:tabs>
                <w:tab w:val="clear" w:pos="794"/>
              </w:tabs>
              <w:spacing w:before="60" w:after="60"/>
              <w:ind w:left="488" w:hanging="488"/>
              <w:rPr>
                <w:b/>
                <w:bCs/>
                <w:sz w:val="22"/>
                <w:szCs w:val="22"/>
              </w:rPr>
            </w:pPr>
            <w:r w:rsidRPr="007A0CE8">
              <w:rPr>
                <w:b/>
                <w:bCs/>
                <w:sz w:val="22"/>
                <w:szCs w:val="22"/>
              </w:rPr>
              <w:t>Break</w:t>
            </w:r>
          </w:p>
        </w:tc>
      </w:tr>
      <w:tr w:rsidR="00C07F2B" w:rsidRPr="008E57A3" w14:paraId="66FD88F6" w14:textId="77777777" w:rsidTr="00B8252E">
        <w:trPr>
          <w:trHeight w:val="467"/>
        </w:trPr>
        <w:tc>
          <w:tcPr>
            <w:tcW w:w="807" w:type="pct"/>
          </w:tcPr>
          <w:p w14:paraId="62B19BEB" w14:textId="0C99A45C" w:rsidR="00240F11" w:rsidRPr="007A0CE8" w:rsidRDefault="00AA328A" w:rsidP="0038162B">
            <w:pPr>
              <w:spacing w:before="60" w:after="60"/>
              <w:rPr>
                <w:sz w:val="22"/>
                <w:szCs w:val="22"/>
                <w:lang w:val="en-US"/>
              </w:rPr>
            </w:pPr>
            <w:r w:rsidRPr="007A0CE8">
              <w:rPr>
                <w:sz w:val="22"/>
                <w:szCs w:val="22"/>
                <w:lang w:val="en-US"/>
              </w:rPr>
              <w:t>11</w:t>
            </w:r>
            <w:r w:rsidR="007A010A" w:rsidRPr="007A0CE8">
              <w:rPr>
                <w:sz w:val="22"/>
                <w:szCs w:val="22"/>
                <w:lang w:val="en-US"/>
              </w:rPr>
              <w:t>:</w:t>
            </w:r>
            <w:r w:rsidRPr="007A0CE8">
              <w:rPr>
                <w:sz w:val="22"/>
                <w:szCs w:val="22"/>
                <w:lang w:val="en-US"/>
              </w:rPr>
              <w:t>00</w:t>
            </w:r>
            <w:r w:rsidR="007A010A" w:rsidRPr="007A0CE8">
              <w:rPr>
                <w:sz w:val="22"/>
                <w:szCs w:val="22"/>
                <w:lang w:val="en-US"/>
              </w:rPr>
              <w:t>-</w:t>
            </w:r>
            <w:r w:rsidR="00B74527" w:rsidRPr="007A0CE8">
              <w:rPr>
                <w:sz w:val="22"/>
                <w:szCs w:val="22"/>
                <w:lang w:val="en-US"/>
              </w:rPr>
              <w:t>1</w:t>
            </w:r>
            <w:r w:rsidR="00A74860" w:rsidRPr="007A0CE8">
              <w:rPr>
                <w:sz w:val="22"/>
                <w:szCs w:val="22"/>
                <w:lang w:val="en-US"/>
              </w:rPr>
              <w:t>2</w:t>
            </w:r>
            <w:r w:rsidR="007A010A" w:rsidRPr="007A0CE8">
              <w:rPr>
                <w:sz w:val="22"/>
                <w:szCs w:val="22"/>
                <w:lang w:val="en-US"/>
              </w:rPr>
              <w:t>:</w:t>
            </w:r>
            <w:r w:rsidR="004712F3" w:rsidRPr="007A0CE8">
              <w:rPr>
                <w:sz w:val="22"/>
                <w:szCs w:val="22"/>
                <w:lang w:val="en-US"/>
              </w:rPr>
              <w:t>30</w:t>
            </w:r>
          </w:p>
        </w:tc>
        <w:tc>
          <w:tcPr>
            <w:tcW w:w="4193" w:type="pct"/>
          </w:tcPr>
          <w:p w14:paraId="52B76A06" w14:textId="709CCFF6" w:rsidR="00706EA7" w:rsidRPr="007A0CE8" w:rsidRDefault="00585833" w:rsidP="0038162B">
            <w:pPr>
              <w:pStyle w:val="enumlev1"/>
              <w:tabs>
                <w:tab w:val="clear" w:pos="794"/>
              </w:tabs>
              <w:spacing w:before="60" w:after="60"/>
              <w:ind w:left="488" w:hanging="488"/>
              <w:rPr>
                <w:sz w:val="22"/>
                <w:szCs w:val="22"/>
              </w:rPr>
            </w:pPr>
            <w:r w:rsidRPr="007A0CE8">
              <w:rPr>
                <w:b/>
                <w:bCs/>
                <w:sz w:val="22"/>
                <w:szCs w:val="22"/>
              </w:rPr>
              <w:t xml:space="preserve">2 </w:t>
            </w:r>
            <w:r w:rsidR="00763F89" w:rsidRPr="007A0CE8">
              <w:rPr>
                <w:b/>
                <w:bCs/>
                <w:sz w:val="22"/>
                <w:szCs w:val="22"/>
              </w:rPr>
              <w:t>(</w:t>
            </w:r>
            <w:r w:rsidRPr="007A0CE8">
              <w:rPr>
                <w:b/>
                <w:bCs/>
                <w:sz w:val="22"/>
                <w:szCs w:val="22"/>
              </w:rPr>
              <w:t>cont</w:t>
            </w:r>
            <w:r w:rsidR="00AC2C4C" w:rsidRPr="007A0CE8">
              <w:rPr>
                <w:b/>
                <w:bCs/>
                <w:sz w:val="22"/>
                <w:szCs w:val="22"/>
              </w:rPr>
              <w:t>’</w:t>
            </w:r>
            <w:r w:rsidR="00763F89" w:rsidRPr="007A0CE8">
              <w:rPr>
                <w:b/>
                <w:bCs/>
                <w:sz w:val="22"/>
                <w:szCs w:val="22"/>
              </w:rPr>
              <w:t>)</w:t>
            </w:r>
            <w:r w:rsidR="00D37E4B" w:rsidRPr="007A0CE8">
              <w:rPr>
                <w:b/>
                <w:bCs/>
                <w:sz w:val="22"/>
                <w:szCs w:val="22"/>
                <w:lang w:val="en-US"/>
              </w:rPr>
              <w:tab/>
            </w:r>
            <w:r w:rsidR="003E4FF4" w:rsidRPr="007A0CE8">
              <w:rPr>
                <w:b/>
                <w:bCs/>
                <w:sz w:val="22"/>
                <w:szCs w:val="22"/>
              </w:rPr>
              <w:t>Status of ITS communications w</w:t>
            </w:r>
            <w:r w:rsidR="007841B3" w:rsidRPr="007A0CE8">
              <w:rPr>
                <w:b/>
                <w:bCs/>
                <w:sz w:val="22"/>
                <w:szCs w:val="22"/>
              </w:rPr>
              <w:t>ork in various SDOs and in ITU</w:t>
            </w:r>
            <w:r w:rsidR="003E4FF4" w:rsidRPr="007A0CE8">
              <w:rPr>
                <w:b/>
                <w:bCs/>
                <w:sz w:val="22"/>
                <w:szCs w:val="22"/>
              </w:rPr>
              <w:t xml:space="preserve"> S</w:t>
            </w:r>
            <w:r w:rsidRPr="007A0CE8">
              <w:rPr>
                <w:b/>
                <w:bCs/>
                <w:sz w:val="22"/>
                <w:szCs w:val="22"/>
              </w:rPr>
              <w:t>G</w:t>
            </w:r>
            <w:r w:rsidR="003E4FF4" w:rsidRPr="007A0CE8">
              <w:rPr>
                <w:b/>
                <w:bCs/>
                <w:sz w:val="22"/>
                <w:szCs w:val="22"/>
              </w:rPr>
              <w:t>s</w:t>
            </w:r>
            <w:r w:rsidR="00082A70" w:rsidRPr="007A0CE8">
              <w:rPr>
                <w:b/>
                <w:bCs/>
                <w:sz w:val="22"/>
                <w:szCs w:val="22"/>
              </w:rPr>
              <w:t xml:space="preserve"> </w:t>
            </w:r>
          </w:p>
          <w:p w14:paraId="365C2F2C" w14:textId="2E738026" w:rsidR="00E938AE" w:rsidRPr="007A0CE8" w:rsidRDefault="00E938AE" w:rsidP="00E938AE">
            <w:pPr>
              <w:pStyle w:val="enumlev1"/>
              <w:tabs>
                <w:tab w:val="clear" w:pos="794"/>
              </w:tabs>
              <w:spacing w:before="60" w:after="60"/>
              <w:ind w:left="488" w:hanging="488"/>
              <w:rPr>
                <w:i/>
                <w:iCs/>
                <w:color w:val="FF0000"/>
                <w:sz w:val="22"/>
                <w:szCs w:val="22"/>
                <w:lang w:val="fr-CH"/>
              </w:rPr>
            </w:pPr>
            <w:r w:rsidRPr="007A0CE8">
              <w:rPr>
                <w:sz w:val="22"/>
                <w:szCs w:val="22"/>
                <w:lang w:val="fr-CH"/>
              </w:rPr>
              <w:t>–</w:t>
            </w:r>
            <w:r w:rsidRPr="007A0CE8">
              <w:rPr>
                <w:sz w:val="22"/>
                <w:szCs w:val="22"/>
                <w:lang w:val="fr-CH"/>
              </w:rPr>
              <w:tab/>
            </w:r>
            <w:hyperlink r:id="rId30" w:history="1">
              <w:r w:rsidRPr="007A0CE8">
                <w:rPr>
                  <w:rStyle w:val="Hyperlink"/>
                  <w:sz w:val="22"/>
                  <w:szCs w:val="22"/>
                  <w:lang w:val="fr-CH"/>
                </w:rPr>
                <w:t>ITU-T SG20</w:t>
              </w:r>
            </w:hyperlink>
            <w:r w:rsidRPr="007A0CE8">
              <w:rPr>
                <w:sz w:val="22"/>
                <w:szCs w:val="22"/>
                <w:lang w:val="fr-CH"/>
              </w:rPr>
              <w:t xml:space="preserve"> (</w:t>
            </w:r>
            <w:hyperlink r:id="rId31" w:history="1">
              <w:r w:rsidRPr="007A0CE8">
                <w:rPr>
                  <w:rStyle w:val="Hyperlink"/>
                  <w:sz w:val="22"/>
                  <w:szCs w:val="22"/>
                  <w:lang w:val="fr-CH"/>
                </w:rPr>
                <w:t>Q2/20</w:t>
              </w:r>
            </w:hyperlink>
            <w:r w:rsidRPr="007A0CE8">
              <w:rPr>
                <w:sz w:val="22"/>
                <w:szCs w:val="22"/>
                <w:lang w:val="fr-CH"/>
              </w:rPr>
              <w:t>) [</w:t>
            </w:r>
            <w:hyperlink r:id="rId32" w:history="1">
              <w:r w:rsidRPr="007A0CE8">
                <w:rPr>
                  <w:rStyle w:val="Hyperlink"/>
                  <w:sz w:val="22"/>
                  <w:szCs w:val="22"/>
                  <w:lang w:val="fr-CH"/>
                </w:rPr>
                <w:t>Doc 30</w:t>
              </w:r>
            </w:hyperlink>
            <w:r w:rsidRPr="007A0CE8">
              <w:rPr>
                <w:sz w:val="22"/>
                <w:szCs w:val="22"/>
                <w:lang w:val="fr-CH"/>
              </w:rPr>
              <w:t xml:space="preserve">] </w:t>
            </w:r>
            <w:r w:rsidRPr="007A0CE8">
              <w:rPr>
                <w:i/>
                <w:iCs/>
                <w:sz w:val="22"/>
                <w:szCs w:val="22"/>
                <w:lang w:val="fr-CH"/>
              </w:rPr>
              <w:t>[</w:t>
            </w:r>
            <w:hyperlink r:id="rId33" w:history="1">
              <w:r w:rsidRPr="007A0CE8">
                <w:rPr>
                  <w:rStyle w:val="Hyperlink"/>
                  <w:i/>
                  <w:iCs/>
                  <w:sz w:val="22"/>
                  <w:szCs w:val="22"/>
                  <w:lang w:val="fr-CH"/>
                </w:rPr>
                <w:t>Doc 13</w:t>
              </w:r>
            </w:hyperlink>
            <w:r w:rsidRPr="007A0CE8">
              <w:rPr>
                <w:i/>
                <w:iCs/>
                <w:sz w:val="22"/>
                <w:szCs w:val="22"/>
                <w:lang w:val="fr-CH"/>
              </w:rPr>
              <w:t>] (Marco Carugi, ITU-T Q2/20 Rapporteur)</w:t>
            </w:r>
            <w:r w:rsidRPr="007A0CE8">
              <w:rPr>
                <w:sz w:val="22"/>
                <w:szCs w:val="22"/>
                <w:lang w:val="fr-CH"/>
              </w:rPr>
              <w:t xml:space="preserve"> </w:t>
            </w:r>
            <w:r w:rsidR="00B467A4" w:rsidRPr="007A0CE8">
              <w:rPr>
                <w:i/>
                <w:iCs/>
                <w:color w:val="FF0000"/>
                <w:sz w:val="22"/>
                <w:szCs w:val="22"/>
                <w:lang w:val="fr-CH"/>
              </w:rPr>
              <w:t>11h00</w:t>
            </w:r>
          </w:p>
          <w:p w14:paraId="52AD11C6" w14:textId="094E61A7" w:rsidR="0015089D" w:rsidRPr="007A0CE8" w:rsidRDefault="0015089D" w:rsidP="0015089D">
            <w:pPr>
              <w:pStyle w:val="enumlev1"/>
              <w:tabs>
                <w:tab w:val="clear" w:pos="794"/>
              </w:tabs>
              <w:spacing w:before="60" w:after="60"/>
              <w:ind w:left="488" w:hanging="488"/>
              <w:rPr>
                <w:color w:val="FF0000"/>
                <w:sz w:val="22"/>
                <w:szCs w:val="22"/>
              </w:rPr>
            </w:pPr>
            <w:r w:rsidRPr="007A0CE8">
              <w:rPr>
                <w:sz w:val="22"/>
                <w:szCs w:val="22"/>
              </w:rPr>
              <w:t>–</w:t>
            </w:r>
            <w:r w:rsidRPr="007A0CE8">
              <w:rPr>
                <w:sz w:val="22"/>
                <w:szCs w:val="22"/>
              </w:rPr>
              <w:tab/>
            </w:r>
            <w:hyperlink r:id="rId34" w:history="1">
              <w:r w:rsidRPr="007A0CE8">
                <w:rPr>
                  <w:rStyle w:val="Hyperlink"/>
                  <w:sz w:val="22"/>
                  <w:szCs w:val="22"/>
                </w:rPr>
                <w:t>ITU-T SG12</w:t>
              </w:r>
            </w:hyperlink>
            <w:r w:rsidRPr="007A0CE8">
              <w:rPr>
                <w:sz w:val="22"/>
                <w:szCs w:val="22"/>
              </w:rPr>
              <w:t xml:space="preserve"> (</w:t>
            </w:r>
            <w:hyperlink r:id="rId35">
              <w:r w:rsidRPr="007A0CE8">
                <w:rPr>
                  <w:rStyle w:val="Hyperlink"/>
                  <w:sz w:val="22"/>
                  <w:szCs w:val="22"/>
                </w:rPr>
                <w:t>Q4/12</w:t>
              </w:r>
            </w:hyperlink>
            <w:r w:rsidRPr="007A0CE8">
              <w:rPr>
                <w:sz w:val="22"/>
                <w:szCs w:val="22"/>
              </w:rPr>
              <w:t>) [</w:t>
            </w:r>
            <w:hyperlink r:id="rId36" w:history="1">
              <w:r w:rsidRPr="007A0CE8">
                <w:rPr>
                  <w:rStyle w:val="Hyperlink"/>
                  <w:sz w:val="22"/>
                  <w:szCs w:val="22"/>
                </w:rPr>
                <w:t xml:space="preserve">Doc </w:t>
              </w:r>
              <w:r w:rsidR="004A2C27" w:rsidRPr="007A0CE8">
                <w:rPr>
                  <w:rStyle w:val="Hyperlink"/>
                  <w:sz w:val="22"/>
                  <w:szCs w:val="22"/>
                </w:rPr>
                <w:t>31</w:t>
              </w:r>
            </w:hyperlink>
            <w:r w:rsidRPr="007A0CE8">
              <w:rPr>
                <w:sz w:val="22"/>
                <w:szCs w:val="22"/>
              </w:rPr>
              <w:t xml:space="preserve">] </w:t>
            </w:r>
            <w:r w:rsidRPr="007A0CE8">
              <w:rPr>
                <w:i/>
                <w:iCs/>
                <w:sz w:val="22"/>
                <w:szCs w:val="22"/>
              </w:rPr>
              <w:t>[</w:t>
            </w:r>
            <w:hyperlink r:id="rId37" w:history="1">
              <w:r w:rsidRPr="007A0CE8">
                <w:rPr>
                  <w:rStyle w:val="Hyperlink"/>
                  <w:i/>
                  <w:iCs/>
                  <w:sz w:val="22"/>
                  <w:szCs w:val="22"/>
                </w:rPr>
                <w:t>Doc 09</w:t>
              </w:r>
            </w:hyperlink>
            <w:r w:rsidRPr="007A0CE8">
              <w:rPr>
                <w:i/>
                <w:iCs/>
                <w:sz w:val="22"/>
                <w:szCs w:val="22"/>
              </w:rPr>
              <w:t>] [</w:t>
            </w:r>
            <w:hyperlink r:id="rId38" w:history="1">
              <w:r w:rsidRPr="007A0CE8">
                <w:rPr>
                  <w:rStyle w:val="Hyperlink"/>
                  <w:i/>
                  <w:iCs/>
                  <w:sz w:val="22"/>
                  <w:szCs w:val="22"/>
                </w:rPr>
                <w:t>Doc 10</w:t>
              </w:r>
            </w:hyperlink>
            <w:r w:rsidRPr="007A0CE8">
              <w:rPr>
                <w:i/>
                <w:iCs/>
                <w:sz w:val="22"/>
                <w:szCs w:val="22"/>
              </w:rPr>
              <w:t>]</w:t>
            </w:r>
            <w:r w:rsidRPr="007A0CE8">
              <w:rPr>
                <w:rStyle w:val="Hyperlink"/>
                <w:i/>
                <w:iCs/>
                <w:color w:val="auto"/>
                <w:sz w:val="22"/>
                <w:szCs w:val="22"/>
                <w:u w:val="none"/>
                <w:lang w:val="it-IT"/>
              </w:rPr>
              <w:t xml:space="preserve"> (Martin Adolph, SG12 Advisor, ITU) </w:t>
            </w:r>
            <w:r w:rsidRPr="007A0CE8">
              <w:rPr>
                <w:i/>
                <w:iCs/>
                <w:color w:val="FF0000"/>
                <w:sz w:val="22"/>
                <w:szCs w:val="22"/>
                <w:lang w:val="en-US"/>
              </w:rPr>
              <w:t>9h30-11h30</w:t>
            </w:r>
          </w:p>
          <w:p w14:paraId="651CB6FF" w14:textId="77777777" w:rsidR="00A2685F" w:rsidRPr="007A0CE8" w:rsidRDefault="00A2685F" w:rsidP="0038162B">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hyperlink r:id="rId39" w:history="1">
              <w:r w:rsidRPr="007A0CE8">
                <w:rPr>
                  <w:rStyle w:val="Hyperlink"/>
                  <w:sz w:val="22"/>
                  <w:szCs w:val="22"/>
                </w:rPr>
                <w:t>CSAE</w:t>
              </w:r>
            </w:hyperlink>
            <w:r w:rsidRPr="007A0CE8">
              <w:rPr>
                <w:sz w:val="22"/>
                <w:szCs w:val="22"/>
              </w:rPr>
              <w:t xml:space="preserve"> [</w:t>
            </w:r>
            <w:hyperlink r:id="rId40" w:history="1">
              <w:r w:rsidRPr="007A0CE8">
                <w:rPr>
                  <w:rStyle w:val="Hyperlink"/>
                  <w:sz w:val="22"/>
                  <w:szCs w:val="22"/>
                </w:rPr>
                <w:t>Doc 19</w:t>
              </w:r>
            </w:hyperlink>
            <w:r w:rsidRPr="007A0CE8">
              <w:rPr>
                <w:sz w:val="22"/>
                <w:szCs w:val="22"/>
              </w:rPr>
              <w:t xml:space="preserve">] </w:t>
            </w:r>
            <w:r w:rsidRPr="007A0CE8">
              <w:rPr>
                <w:i/>
                <w:iCs/>
                <w:sz w:val="22"/>
                <w:szCs w:val="22"/>
              </w:rPr>
              <w:t xml:space="preserve">(Yunjia Ji, Standard Engineer, C-SAE) </w:t>
            </w:r>
            <w:r w:rsidRPr="007A0CE8">
              <w:rPr>
                <w:i/>
                <w:iCs/>
                <w:color w:val="FF0000"/>
                <w:sz w:val="22"/>
                <w:szCs w:val="22"/>
              </w:rPr>
              <w:t>10h00-12h00</w:t>
            </w:r>
          </w:p>
          <w:p w14:paraId="0E9FE1B3" w14:textId="37597C83" w:rsidR="00E02034" w:rsidRPr="007A0CE8" w:rsidRDefault="00E02034" w:rsidP="0038162B">
            <w:pPr>
              <w:pStyle w:val="enumlev1"/>
              <w:tabs>
                <w:tab w:val="clear" w:pos="794"/>
              </w:tabs>
              <w:spacing w:before="60" w:after="60"/>
              <w:ind w:left="488" w:hanging="488"/>
              <w:rPr>
                <w:i/>
                <w:iCs/>
                <w:color w:val="FF0000"/>
                <w:sz w:val="22"/>
                <w:szCs w:val="22"/>
                <w:highlight w:val="yellow"/>
              </w:rPr>
            </w:pPr>
            <w:r w:rsidRPr="007A0CE8">
              <w:rPr>
                <w:i/>
                <w:iCs/>
                <w:sz w:val="22"/>
                <w:szCs w:val="22"/>
              </w:rPr>
              <w:lastRenderedPageBreak/>
              <w:t>–</w:t>
            </w:r>
            <w:r w:rsidRPr="007A0CE8">
              <w:rPr>
                <w:sz w:val="22"/>
                <w:szCs w:val="22"/>
              </w:rPr>
              <w:tab/>
            </w:r>
            <w:hyperlink r:id="rId41">
              <w:r w:rsidRPr="007A0CE8">
                <w:rPr>
                  <w:rStyle w:val="Hyperlink"/>
                  <w:sz w:val="22"/>
                  <w:szCs w:val="22"/>
                </w:rPr>
                <w:t>ITU-R SG5</w:t>
              </w:r>
            </w:hyperlink>
            <w:r w:rsidRPr="007A0CE8">
              <w:rPr>
                <w:sz w:val="22"/>
                <w:szCs w:val="22"/>
              </w:rPr>
              <w:t xml:space="preserve"> [</w:t>
            </w:r>
            <w:hyperlink r:id="rId42" w:history="1">
              <w:r w:rsidRPr="007A0CE8">
                <w:rPr>
                  <w:rStyle w:val="Hyperlink"/>
                  <w:sz w:val="22"/>
                  <w:szCs w:val="22"/>
                </w:rPr>
                <w:t xml:space="preserve">Doc </w:t>
              </w:r>
              <w:r w:rsidR="000A40D8" w:rsidRPr="007A0CE8">
                <w:rPr>
                  <w:rStyle w:val="Hyperlink"/>
                  <w:sz w:val="22"/>
                  <w:szCs w:val="22"/>
                </w:rPr>
                <w:t>27</w:t>
              </w:r>
            </w:hyperlink>
            <w:r w:rsidRPr="007A0CE8">
              <w:rPr>
                <w:sz w:val="22"/>
                <w:szCs w:val="22"/>
              </w:rPr>
              <w:t xml:space="preserve">] </w:t>
            </w:r>
            <w:r w:rsidRPr="007A0CE8">
              <w:rPr>
                <w:i/>
                <w:iCs/>
                <w:sz w:val="22"/>
                <w:szCs w:val="22"/>
              </w:rPr>
              <w:t>(Uwe Loewenstein, ITU-R SG5 Counsellor</w:t>
            </w:r>
            <w:r w:rsidRPr="007A0CE8">
              <w:rPr>
                <w:sz w:val="22"/>
                <w:szCs w:val="22"/>
              </w:rPr>
              <w:t xml:space="preserve">) </w:t>
            </w:r>
            <w:r w:rsidR="00D03237" w:rsidRPr="007A0CE8">
              <w:rPr>
                <w:i/>
                <w:iCs/>
                <w:color w:val="FF0000"/>
                <w:sz w:val="22"/>
                <w:szCs w:val="22"/>
                <w:lang w:val="en-US"/>
              </w:rPr>
              <w:t>around 11h30</w:t>
            </w:r>
          </w:p>
          <w:p w14:paraId="2BDA0BA5" w14:textId="492E5C8A" w:rsidR="009C0A35" w:rsidRPr="007A0CE8" w:rsidRDefault="009C0A35" w:rsidP="00BF3837">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hyperlink r:id="rId43" w:history="1">
              <w:r w:rsidRPr="007A0CE8">
                <w:rPr>
                  <w:rStyle w:val="Hyperlink"/>
                  <w:sz w:val="22"/>
                  <w:szCs w:val="22"/>
                </w:rPr>
                <w:t>TSDSI</w:t>
              </w:r>
            </w:hyperlink>
            <w:r w:rsidRPr="007A0CE8">
              <w:rPr>
                <w:rStyle w:val="Hyperlink"/>
                <w:color w:val="auto"/>
                <w:sz w:val="22"/>
                <w:szCs w:val="22"/>
                <w:u w:val="none"/>
              </w:rPr>
              <w:t xml:space="preserve"> [</w:t>
            </w:r>
            <w:hyperlink r:id="rId44" w:history="1">
              <w:r w:rsidRPr="007A0CE8">
                <w:rPr>
                  <w:rStyle w:val="Hyperlink"/>
                  <w:sz w:val="22"/>
                  <w:szCs w:val="22"/>
                </w:rPr>
                <w:t xml:space="preserve">Doc </w:t>
              </w:r>
              <w:r w:rsidR="00B274E3" w:rsidRPr="007A0CE8">
                <w:rPr>
                  <w:rStyle w:val="Hyperlink"/>
                  <w:sz w:val="22"/>
                  <w:szCs w:val="22"/>
                </w:rPr>
                <w:t>37</w:t>
              </w:r>
            </w:hyperlink>
            <w:r w:rsidRPr="007A0CE8">
              <w:rPr>
                <w:rStyle w:val="Hyperlink"/>
                <w:color w:val="auto"/>
                <w:sz w:val="22"/>
                <w:szCs w:val="22"/>
                <w:u w:val="none"/>
              </w:rPr>
              <w:t xml:space="preserve">] </w:t>
            </w:r>
            <w:r w:rsidRPr="007A0CE8">
              <w:rPr>
                <w:rStyle w:val="Hyperlink"/>
                <w:i/>
                <w:iCs/>
                <w:color w:val="auto"/>
                <w:sz w:val="22"/>
                <w:szCs w:val="22"/>
                <w:u w:val="none"/>
              </w:rPr>
              <w:t>(</w:t>
            </w:r>
            <w:r w:rsidR="00E812E8" w:rsidRPr="007A0CE8">
              <w:rPr>
                <w:rStyle w:val="Hyperlink"/>
                <w:i/>
                <w:iCs/>
                <w:color w:val="auto"/>
                <w:sz w:val="22"/>
                <w:szCs w:val="22"/>
                <w:u w:val="none"/>
              </w:rPr>
              <w:t>Hemant Jeevan Magdum</w:t>
            </w:r>
            <w:r w:rsidRPr="007A0CE8">
              <w:rPr>
                <w:rStyle w:val="Hyperlink"/>
                <w:i/>
                <w:iCs/>
                <w:color w:val="auto"/>
                <w:sz w:val="22"/>
                <w:szCs w:val="22"/>
                <w:u w:val="none"/>
              </w:rPr>
              <w:t>, TSDSI)</w:t>
            </w:r>
            <w:r w:rsidRPr="007A0CE8">
              <w:rPr>
                <w:rStyle w:val="Hyperlink"/>
                <w:color w:val="auto"/>
                <w:sz w:val="22"/>
                <w:szCs w:val="22"/>
                <w:u w:val="none"/>
              </w:rPr>
              <w:t xml:space="preserve"> </w:t>
            </w:r>
            <w:r w:rsidRPr="007A0CE8">
              <w:rPr>
                <w:i/>
                <w:iCs/>
                <w:color w:val="FF0000"/>
                <w:sz w:val="22"/>
                <w:szCs w:val="22"/>
                <w:lang w:val="en-US"/>
              </w:rPr>
              <w:t>11h30-17h00</w:t>
            </w:r>
          </w:p>
        </w:tc>
      </w:tr>
      <w:tr w:rsidR="00C41D4B" w:rsidRPr="008E57A3" w14:paraId="1E984EF2" w14:textId="77777777" w:rsidTr="00B8252E">
        <w:trPr>
          <w:trHeight w:val="395"/>
        </w:trPr>
        <w:tc>
          <w:tcPr>
            <w:tcW w:w="807" w:type="pct"/>
            <w:shd w:val="clear" w:color="auto" w:fill="DBE5F1" w:themeFill="accent1" w:themeFillTint="33"/>
          </w:tcPr>
          <w:p w14:paraId="277C4546" w14:textId="7F072FB2" w:rsidR="00C41D4B" w:rsidRPr="007A0CE8" w:rsidRDefault="00C41D4B" w:rsidP="0038162B">
            <w:pPr>
              <w:spacing w:before="60" w:after="60"/>
              <w:rPr>
                <w:sz w:val="22"/>
                <w:szCs w:val="22"/>
                <w:lang w:val="en-US"/>
              </w:rPr>
            </w:pPr>
            <w:r w:rsidRPr="007A0CE8">
              <w:rPr>
                <w:sz w:val="22"/>
                <w:szCs w:val="22"/>
                <w:lang w:val="en-US"/>
              </w:rPr>
              <w:lastRenderedPageBreak/>
              <w:t>1</w:t>
            </w:r>
            <w:r w:rsidR="00A74860" w:rsidRPr="007A0CE8">
              <w:rPr>
                <w:sz w:val="22"/>
                <w:szCs w:val="22"/>
                <w:lang w:val="en-US"/>
              </w:rPr>
              <w:t>2</w:t>
            </w:r>
            <w:r w:rsidRPr="007A0CE8">
              <w:rPr>
                <w:sz w:val="22"/>
                <w:szCs w:val="22"/>
                <w:lang w:val="en-US"/>
              </w:rPr>
              <w:t>:</w:t>
            </w:r>
            <w:r w:rsidR="004712F3" w:rsidRPr="007A0CE8">
              <w:rPr>
                <w:sz w:val="22"/>
                <w:szCs w:val="22"/>
                <w:lang w:val="en-US"/>
              </w:rPr>
              <w:t>30</w:t>
            </w:r>
            <w:r w:rsidRPr="007A0CE8">
              <w:rPr>
                <w:sz w:val="22"/>
                <w:szCs w:val="22"/>
                <w:lang w:val="en-US"/>
              </w:rPr>
              <w:t>-1</w:t>
            </w:r>
            <w:r w:rsidR="00033259" w:rsidRPr="007A0CE8">
              <w:rPr>
                <w:sz w:val="22"/>
                <w:szCs w:val="22"/>
                <w:lang w:val="en-US"/>
              </w:rPr>
              <w:t>3</w:t>
            </w:r>
            <w:r w:rsidRPr="007A0CE8">
              <w:rPr>
                <w:sz w:val="22"/>
                <w:szCs w:val="22"/>
                <w:lang w:val="en-US"/>
              </w:rPr>
              <w:t>:</w:t>
            </w:r>
            <w:r w:rsidR="005F06DF" w:rsidRPr="007A0CE8">
              <w:rPr>
                <w:sz w:val="22"/>
                <w:szCs w:val="22"/>
                <w:lang w:val="en-US"/>
              </w:rPr>
              <w:t>0</w:t>
            </w:r>
            <w:r w:rsidR="004712F3" w:rsidRPr="007A0CE8">
              <w:rPr>
                <w:sz w:val="22"/>
                <w:szCs w:val="22"/>
                <w:lang w:val="en-US"/>
              </w:rPr>
              <w:t>0</w:t>
            </w:r>
          </w:p>
        </w:tc>
        <w:tc>
          <w:tcPr>
            <w:tcW w:w="4193" w:type="pct"/>
            <w:shd w:val="clear" w:color="auto" w:fill="DBE5F1" w:themeFill="accent1" w:themeFillTint="33"/>
          </w:tcPr>
          <w:p w14:paraId="657A443A" w14:textId="199E778D" w:rsidR="00C41D4B" w:rsidRPr="007A0CE8" w:rsidRDefault="00406830" w:rsidP="0038162B">
            <w:pPr>
              <w:pStyle w:val="enumlev1"/>
              <w:tabs>
                <w:tab w:val="clear" w:pos="794"/>
              </w:tabs>
              <w:spacing w:before="60" w:after="60"/>
              <w:ind w:left="488" w:hanging="488"/>
              <w:rPr>
                <w:bCs/>
                <w:sz w:val="22"/>
                <w:szCs w:val="22"/>
              </w:rPr>
            </w:pPr>
            <w:r w:rsidRPr="007A0CE8">
              <w:rPr>
                <w:b/>
                <w:sz w:val="22"/>
                <w:szCs w:val="22"/>
              </w:rPr>
              <w:t>Lunch Break</w:t>
            </w:r>
          </w:p>
        </w:tc>
      </w:tr>
      <w:tr w:rsidR="00C41D4B" w:rsidRPr="008E57A3" w14:paraId="630A6B8B" w14:textId="77777777" w:rsidTr="00B8252E">
        <w:trPr>
          <w:trHeight w:val="395"/>
        </w:trPr>
        <w:tc>
          <w:tcPr>
            <w:tcW w:w="807" w:type="pct"/>
          </w:tcPr>
          <w:p w14:paraId="541966A4" w14:textId="74C822C8" w:rsidR="00240F11" w:rsidRPr="007A0CE8" w:rsidRDefault="00B74527" w:rsidP="0038162B">
            <w:pPr>
              <w:spacing w:before="60" w:after="60"/>
              <w:rPr>
                <w:sz w:val="22"/>
                <w:szCs w:val="22"/>
                <w:lang w:val="en-US"/>
              </w:rPr>
            </w:pPr>
            <w:r w:rsidRPr="007A0CE8">
              <w:rPr>
                <w:sz w:val="22"/>
                <w:szCs w:val="22"/>
                <w:lang w:val="en-US"/>
              </w:rPr>
              <w:t>1</w:t>
            </w:r>
            <w:r w:rsidR="00406830" w:rsidRPr="007A0CE8">
              <w:rPr>
                <w:sz w:val="22"/>
                <w:szCs w:val="22"/>
                <w:lang w:val="en-US"/>
              </w:rPr>
              <w:t>3</w:t>
            </w:r>
            <w:r w:rsidRPr="007A0CE8">
              <w:rPr>
                <w:sz w:val="22"/>
                <w:szCs w:val="22"/>
                <w:lang w:val="en-US"/>
              </w:rPr>
              <w:t>:</w:t>
            </w:r>
            <w:r w:rsidR="005F06DF" w:rsidRPr="007A0CE8">
              <w:rPr>
                <w:sz w:val="22"/>
                <w:szCs w:val="22"/>
                <w:lang w:val="en-US"/>
              </w:rPr>
              <w:t>0</w:t>
            </w:r>
            <w:r w:rsidRPr="007A0CE8">
              <w:rPr>
                <w:sz w:val="22"/>
                <w:szCs w:val="22"/>
                <w:lang w:val="en-US"/>
              </w:rPr>
              <w:t>0-1</w:t>
            </w:r>
            <w:r w:rsidR="00C0446E" w:rsidRPr="007A0CE8">
              <w:rPr>
                <w:sz w:val="22"/>
                <w:szCs w:val="22"/>
                <w:lang w:val="en-US"/>
              </w:rPr>
              <w:t>5</w:t>
            </w:r>
            <w:r w:rsidRPr="007A0CE8">
              <w:rPr>
                <w:sz w:val="22"/>
                <w:szCs w:val="22"/>
                <w:lang w:val="en-US"/>
              </w:rPr>
              <w:t>:</w:t>
            </w:r>
            <w:r w:rsidR="004712F3" w:rsidRPr="007A0CE8">
              <w:rPr>
                <w:sz w:val="22"/>
                <w:szCs w:val="22"/>
                <w:lang w:val="en-US"/>
              </w:rPr>
              <w:t>00</w:t>
            </w:r>
          </w:p>
        </w:tc>
        <w:tc>
          <w:tcPr>
            <w:tcW w:w="4193" w:type="pct"/>
          </w:tcPr>
          <w:p w14:paraId="6D837B6A" w14:textId="333D62A7" w:rsidR="00C41D4B" w:rsidRPr="007A0CE8" w:rsidRDefault="00C41D4B" w:rsidP="0038162B">
            <w:pPr>
              <w:pStyle w:val="enumlev1"/>
              <w:spacing w:before="60" w:after="60"/>
              <w:rPr>
                <w:b/>
                <w:bCs/>
                <w:sz w:val="22"/>
                <w:szCs w:val="22"/>
              </w:rPr>
            </w:pPr>
            <w:r w:rsidRPr="007A0CE8">
              <w:rPr>
                <w:b/>
                <w:bCs/>
                <w:sz w:val="22"/>
                <w:szCs w:val="22"/>
              </w:rPr>
              <w:t xml:space="preserve">2 </w:t>
            </w:r>
            <w:r w:rsidR="00763F89" w:rsidRPr="007A0CE8">
              <w:rPr>
                <w:b/>
                <w:bCs/>
                <w:sz w:val="22"/>
                <w:szCs w:val="22"/>
              </w:rPr>
              <w:t>(</w:t>
            </w:r>
            <w:r w:rsidR="00AC2C4C" w:rsidRPr="007A0CE8">
              <w:rPr>
                <w:b/>
                <w:bCs/>
                <w:sz w:val="22"/>
                <w:szCs w:val="22"/>
              </w:rPr>
              <w:t>cont’</w:t>
            </w:r>
            <w:r w:rsidR="00763F89" w:rsidRPr="007A0CE8">
              <w:rPr>
                <w:b/>
                <w:bCs/>
                <w:sz w:val="22"/>
                <w:szCs w:val="22"/>
              </w:rPr>
              <w:t>)</w:t>
            </w:r>
            <w:r w:rsidRPr="007A0CE8">
              <w:rPr>
                <w:b/>
                <w:bCs/>
                <w:sz w:val="22"/>
                <w:szCs w:val="22"/>
                <w:lang w:val="en-US"/>
              </w:rPr>
              <w:tab/>
            </w:r>
            <w:r w:rsidR="00AC2C4C" w:rsidRPr="007A0CE8">
              <w:rPr>
                <w:b/>
                <w:bCs/>
                <w:sz w:val="22"/>
                <w:szCs w:val="22"/>
                <w:lang w:val="en-US"/>
              </w:rPr>
              <w:tab/>
            </w:r>
            <w:r w:rsidRPr="007A0CE8">
              <w:rPr>
                <w:b/>
                <w:bCs/>
                <w:sz w:val="22"/>
                <w:szCs w:val="22"/>
              </w:rPr>
              <w:t>Status of ITS communications wo</w:t>
            </w:r>
            <w:r w:rsidR="007841B3" w:rsidRPr="007A0CE8">
              <w:rPr>
                <w:b/>
                <w:bCs/>
                <w:sz w:val="22"/>
                <w:szCs w:val="22"/>
              </w:rPr>
              <w:t xml:space="preserve">rk in various SDOs and in ITU </w:t>
            </w:r>
            <w:r w:rsidRPr="007A0CE8">
              <w:rPr>
                <w:b/>
                <w:bCs/>
                <w:sz w:val="22"/>
                <w:szCs w:val="22"/>
              </w:rPr>
              <w:t>SGs</w:t>
            </w:r>
          </w:p>
          <w:p w14:paraId="185609DE" w14:textId="6ECD8892" w:rsidR="00817C0A" w:rsidRPr="007A0CE8" w:rsidRDefault="00817C0A" w:rsidP="0038162B">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hyperlink r:id="rId45">
              <w:r w:rsidRPr="007A0CE8">
                <w:rPr>
                  <w:rStyle w:val="Hyperlink"/>
                  <w:sz w:val="22"/>
                  <w:szCs w:val="22"/>
                </w:rPr>
                <w:t>ISO TC 241</w:t>
              </w:r>
            </w:hyperlink>
            <w:r w:rsidRPr="007A0CE8">
              <w:rPr>
                <w:sz w:val="22"/>
                <w:szCs w:val="22"/>
              </w:rPr>
              <w:t xml:space="preserve"> [</w:t>
            </w:r>
            <w:hyperlink r:id="rId46" w:history="1">
              <w:r w:rsidRPr="007A0CE8">
                <w:rPr>
                  <w:rStyle w:val="Hyperlink"/>
                  <w:sz w:val="22"/>
                  <w:szCs w:val="22"/>
                </w:rPr>
                <w:t xml:space="preserve">Doc </w:t>
              </w:r>
              <w:r w:rsidR="00630252" w:rsidRPr="007A0CE8">
                <w:rPr>
                  <w:rStyle w:val="Hyperlink"/>
                  <w:sz w:val="22"/>
                  <w:szCs w:val="22"/>
                </w:rPr>
                <w:t>20</w:t>
              </w:r>
            </w:hyperlink>
            <w:r w:rsidRPr="007A0CE8">
              <w:rPr>
                <w:sz w:val="22"/>
                <w:szCs w:val="22"/>
              </w:rPr>
              <w:t xml:space="preserve">] </w:t>
            </w:r>
            <w:r w:rsidRPr="007A0CE8">
              <w:rPr>
                <w:i/>
                <w:iCs/>
                <w:sz w:val="22"/>
                <w:szCs w:val="22"/>
              </w:rPr>
              <w:t xml:space="preserve">(Dave Conway, Head of UK Delegation to ISO/TC241) </w:t>
            </w:r>
            <w:r w:rsidRPr="007A0CE8">
              <w:rPr>
                <w:i/>
                <w:iCs/>
                <w:color w:val="FF0000"/>
                <w:sz w:val="22"/>
                <w:szCs w:val="22"/>
              </w:rPr>
              <w:t>available</w:t>
            </w:r>
            <w:r w:rsidR="00315097" w:rsidRPr="007A0CE8">
              <w:rPr>
                <w:i/>
                <w:iCs/>
                <w:color w:val="FF0000"/>
                <w:sz w:val="22"/>
                <w:szCs w:val="22"/>
              </w:rPr>
              <w:t xml:space="preserve"> during lunch time UK</w:t>
            </w:r>
            <w:r w:rsidR="007449AE" w:rsidRPr="007A0CE8">
              <w:rPr>
                <w:i/>
                <w:iCs/>
                <w:color w:val="FF0000"/>
                <w:sz w:val="22"/>
                <w:szCs w:val="22"/>
              </w:rPr>
              <w:t xml:space="preserve"> (</w:t>
            </w:r>
            <w:r w:rsidR="00BF3837" w:rsidRPr="007A0CE8">
              <w:rPr>
                <w:i/>
                <w:iCs/>
                <w:color w:val="FF0000"/>
                <w:sz w:val="22"/>
                <w:szCs w:val="22"/>
              </w:rPr>
              <w:t xml:space="preserve">from </w:t>
            </w:r>
            <w:r w:rsidR="007449AE" w:rsidRPr="007A0CE8">
              <w:rPr>
                <w:i/>
                <w:iCs/>
                <w:color w:val="FF0000"/>
                <w:sz w:val="22"/>
                <w:szCs w:val="22"/>
              </w:rPr>
              <w:t>13h00</w:t>
            </w:r>
            <w:r w:rsidR="0033612C" w:rsidRPr="007A0CE8">
              <w:rPr>
                <w:i/>
                <w:iCs/>
                <w:color w:val="FF0000"/>
                <w:sz w:val="22"/>
                <w:szCs w:val="22"/>
              </w:rPr>
              <w:t xml:space="preserve"> Geneva)</w:t>
            </w:r>
          </w:p>
          <w:p w14:paraId="33A5D165" w14:textId="3C88D2D2" w:rsidR="006F214E" w:rsidRPr="007A0CE8" w:rsidRDefault="006F214E" w:rsidP="006F214E">
            <w:pPr>
              <w:pStyle w:val="enumlev1"/>
              <w:tabs>
                <w:tab w:val="clear" w:pos="794"/>
              </w:tabs>
              <w:spacing w:before="60" w:after="60"/>
              <w:ind w:left="488" w:hanging="488"/>
              <w:rPr>
                <w:i/>
                <w:iCs/>
                <w:sz w:val="22"/>
                <w:szCs w:val="22"/>
              </w:rPr>
            </w:pPr>
            <w:r w:rsidRPr="007A0CE8">
              <w:rPr>
                <w:sz w:val="22"/>
                <w:szCs w:val="22"/>
              </w:rPr>
              <w:t>–</w:t>
            </w:r>
            <w:r w:rsidRPr="007A0CE8">
              <w:rPr>
                <w:sz w:val="22"/>
                <w:szCs w:val="22"/>
              </w:rPr>
              <w:tab/>
            </w:r>
            <w:hyperlink r:id="rId47" w:history="1">
              <w:r w:rsidRPr="007A0CE8">
                <w:rPr>
                  <w:rStyle w:val="Hyperlink"/>
                  <w:sz w:val="22"/>
                  <w:szCs w:val="22"/>
                </w:rPr>
                <w:t>SAE International</w:t>
              </w:r>
            </w:hyperlink>
            <w:r w:rsidRPr="007A0CE8">
              <w:rPr>
                <w:sz w:val="22"/>
                <w:szCs w:val="22"/>
              </w:rPr>
              <w:t>/</w:t>
            </w:r>
            <w:hyperlink r:id="rId48">
              <w:r w:rsidRPr="007A0CE8">
                <w:rPr>
                  <w:rStyle w:val="Hyperlink"/>
                  <w:sz w:val="22"/>
                  <w:szCs w:val="22"/>
                </w:rPr>
                <w:t>SAE C-V2X</w:t>
              </w:r>
            </w:hyperlink>
            <w:r w:rsidRPr="007A0CE8">
              <w:rPr>
                <w:rStyle w:val="Hyperlink"/>
                <w:color w:val="auto"/>
                <w:sz w:val="22"/>
                <w:szCs w:val="22"/>
                <w:u w:val="none"/>
              </w:rPr>
              <w:t xml:space="preserve"> [</w:t>
            </w:r>
            <w:hyperlink r:id="rId49" w:history="1">
              <w:r w:rsidRPr="007A0CE8">
                <w:rPr>
                  <w:rStyle w:val="Hyperlink"/>
                  <w:sz w:val="22"/>
                  <w:szCs w:val="22"/>
                </w:rPr>
                <w:t xml:space="preserve">Doc </w:t>
              </w:r>
              <w:r w:rsidR="000502A4" w:rsidRPr="007A0CE8">
                <w:rPr>
                  <w:rStyle w:val="Hyperlink"/>
                  <w:sz w:val="22"/>
                  <w:szCs w:val="22"/>
                </w:rPr>
                <w:t>34</w:t>
              </w:r>
            </w:hyperlink>
            <w:r w:rsidRPr="007A0CE8">
              <w:rPr>
                <w:rStyle w:val="Hyperlink"/>
                <w:color w:val="auto"/>
                <w:sz w:val="22"/>
                <w:szCs w:val="22"/>
                <w:u w:val="none"/>
              </w:rPr>
              <w:t xml:space="preserve">] </w:t>
            </w:r>
            <w:r w:rsidRPr="007A0CE8">
              <w:rPr>
                <w:rStyle w:val="Hyperlink"/>
                <w:i/>
                <w:iCs/>
                <w:color w:val="auto"/>
                <w:sz w:val="22"/>
                <w:szCs w:val="22"/>
                <w:u w:val="none"/>
              </w:rPr>
              <w:t>(William (Bill) Gouse, SAE Int’l)</w:t>
            </w:r>
            <w:r w:rsidR="00972F36" w:rsidRPr="007A0CE8">
              <w:rPr>
                <w:rStyle w:val="Hyperlink"/>
                <w:color w:val="auto"/>
                <w:sz w:val="22"/>
                <w:szCs w:val="22"/>
                <w:u w:val="none"/>
              </w:rPr>
              <w:t xml:space="preserve"> </w:t>
            </w:r>
            <w:r w:rsidR="00CC3664" w:rsidRPr="007A0CE8">
              <w:rPr>
                <w:i/>
                <w:iCs/>
                <w:color w:val="FF0000"/>
                <w:sz w:val="22"/>
                <w:szCs w:val="22"/>
              </w:rPr>
              <w:t>13h00-</w:t>
            </w:r>
            <w:r w:rsidR="006710BD" w:rsidRPr="007A0CE8">
              <w:rPr>
                <w:i/>
                <w:iCs/>
                <w:color w:val="FF0000"/>
                <w:sz w:val="22"/>
                <w:szCs w:val="22"/>
              </w:rPr>
              <w:t>15h00</w:t>
            </w:r>
          </w:p>
          <w:p w14:paraId="35939E76" w14:textId="3C62660B" w:rsidR="003568A1" w:rsidRPr="007A0CE8" w:rsidRDefault="003568A1" w:rsidP="0038162B">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bookmarkStart w:id="13" w:name="_Hlk34217374"/>
            <w:r w:rsidRPr="007A0CE8">
              <w:rPr>
                <w:sz w:val="22"/>
                <w:szCs w:val="22"/>
                <w:lang w:val="en-US"/>
              </w:rPr>
              <w:fldChar w:fldCharType="begin"/>
            </w:r>
            <w:r w:rsidRPr="007A0CE8">
              <w:rPr>
                <w:sz w:val="22"/>
                <w:szCs w:val="22"/>
                <w:lang w:val="en-US"/>
              </w:rPr>
              <w:instrText xml:space="preserve"> HYPERLINK "https://www.unece.org/trans/main/wp29/introduction.html" </w:instrText>
            </w:r>
            <w:r w:rsidRPr="007A0CE8">
              <w:rPr>
                <w:sz w:val="22"/>
                <w:szCs w:val="22"/>
                <w:lang w:val="en-US"/>
              </w:rPr>
              <w:fldChar w:fldCharType="separate"/>
            </w:r>
            <w:r w:rsidRPr="007A0CE8">
              <w:rPr>
                <w:rStyle w:val="Hyperlink"/>
                <w:sz w:val="22"/>
                <w:szCs w:val="22"/>
                <w:lang w:val="en-US"/>
              </w:rPr>
              <w:t>UNECE WP.29</w:t>
            </w:r>
            <w:r w:rsidRPr="007A0CE8">
              <w:rPr>
                <w:sz w:val="22"/>
                <w:szCs w:val="22"/>
                <w:lang w:val="en-US"/>
              </w:rPr>
              <w:fldChar w:fldCharType="end"/>
            </w:r>
            <w:bookmarkEnd w:id="13"/>
            <w:r w:rsidRPr="007A0CE8">
              <w:rPr>
                <w:sz w:val="22"/>
                <w:szCs w:val="22"/>
              </w:rPr>
              <w:t xml:space="preserve"> </w:t>
            </w:r>
            <w:r w:rsidRPr="007A0CE8">
              <w:rPr>
                <w:i/>
                <w:iCs/>
                <w:sz w:val="22"/>
                <w:szCs w:val="22"/>
              </w:rPr>
              <w:t xml:space="preserve">(Francois Guichard, Secretary) </w:t>
            </w:r>
            <w:r w:rsidR="001B67A0" w:rsidRPr="007A0CE8">
              <w:rPr>
                <w:i/>
                <w:iCs/>
                <w:color w:val="FF0000"/>
                <w:sz w:val="22"/>
                <w:szCs w:val="22"/>
              </w:rPr>
              <w:t>14</w:t>
            </w:r>
            <w:r w:rsidR="00AF7EFC" w:rsidRPr="007A0CE8">
              <w:rPr>
                <w:i/>
                <w:iCs/>
                <w:color w:val="FF0000"/>
                <w:sz w:val="22"/>
                <w:szCs w:val="22"/>
              </w:rPr>
              <w:t>h00-15h00</w:t>
            </w:r>
          </w:p>
          <w:p w14:paraId="41AF758E" w14:textId="6B54B843" w:rsidR="00A903C0" w:rsidRPr="007A0CE8" w:rsidRDefault="00A903C0" w:rsidP="0038162B">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hyperlink r:id="rId50">
              <w:r w:rsidRPr="007A0CE8">
                <w:rPr>
                  <w:rStyle w:val="Hyperlink"/>
                  <w:sz w:val="22"/>
                  <w:szCs w:val="22"/>
                  <w:lang w:val="en-US"/>
                </w:rPr>
                <w:t>IEEE 1</w:t>
              </w:r>
              <w:r w:rsidRPr="007A0CE8">
                <w:rPr>
                  <w:rStyle w:val="Hyperlink"/>
                  <w:sz w:val="22"/>
                  <w:szCs w:val="22"/>
                </w:rPr>
                <w:t xml:space="preserve">609 WG </w:t>
              </w:r>
              <w:r w:rsidRPr="007A0CE8">
                <w:rPr>
                  <w:rStyle w:val="Hyperlink"/>
                  <w:sz w:val="22"/>
                  <w:szCs w:val="22"/>
                  <w:lang w:val="en-US"/>
                </w:rPr>
                <w:t>VT/</w:t>
              </w:r>
              <w:r w:rsidRPr="007A0CE8">
                <w:rPr>
                  <w:rStyle w:val="Hyperlink"/>
                  <w:sz w:val="22"/>
                  <w:szCs w:val="22"/>
                </w:rPr>
                <w:t>IT</w:t>
              </w:r>
              <w:r w:rsidRPr="007A0CE8">
                <w:rPr>
                  <w:rStyle w:val="Hyperlink"/>
                  <w:sz w:val="22"/>
                  <w:szCs w:val="22"/>
                  <w:lang w:val="en-US"/>
                </w:rPr>
                <w:t>S</w:t>
              </w:r>
            </w:hyperlink>
            <w:r w:rsidRPr="007A0CE8">
              <w:rPr>
                <w:sz w:val="22"/>
                <w:szCs w:val="22"/>
              </w:rPr>
              <w:t xml:space="preserve"> [</w:t>
            </w:r>
            <w:hyperlink r:id="rId51" w:history="1">
              <w:r w:rsidRPr="007A0CE8">
                <w:rPr>
                  <w:rStyle w:val="Hyperlink"/>
                  <w:sz w:val="22"/>
                  <w:szCs w:val="22"/>
                </w:rPr>
                <w:t>Doc 33</w:t>
              </w:r>
            </w:hyperlink>
            <w:r w:rsidRPr="007A0CE8">
              <w:rPr>
                <w:sz w:val="22"/>
                <w:szCs w:val="22"/>
              </w:rPr>
              <w:t xml:space="preserve">] </w:t>
            </w:r>
            <w:r w:rsidRPr="007A0CE8">
              <w:rPr>
                <w:i/>
                <w:iCs/>
                <w:sz w:val="22"/>
                <w:szCs w:val="22"/>
              </w:rPr>
              <w:t xml:space="preserve">(Justin McNew, IEEE 1609 Chair) </w:t>
            </w:r>
            <w:r w:rsidRPr="007A0CE8">
              <w:rPr>
                <w:i/>
                <w:iCs/>
                <w:color w:val="FF0000"/>
                <w:sz w:val="22"/>
                <w:szCs w:val="22"/>
              </w:rPr>
              <w:t>available from 14h00</w:t>
            </w:r>
          </w:p>
          <w:p w14:paraId="4A313574" w14:textId="3A4EA51C" w:rsidR="00CE6BC7" w:rsidRPr="007A0CE8" w:rsidRDefault="00CE6BC7" w:rsidP="0038162B">
            <w:pPr>
              <w:pStyle w:val="enumlev1"/>
              <w:tabs>
                <w:tab w:val="clear" w:pos="794"/>
              </w:tabs>
              <w:spacing w:before="60" w:after="60"/>
              <w:ind w:left="488" w:hanging="488"/>
              <w:rPr>
                <w:i/>
                <w:iCs/>
                <w:color w:val="FF0000"/>
                <w:sz w:val="22"/>
                <w:szCs w:val="22"/>
              </w:rPr>
            </w:pPr>
            <w:r w:rsidRPr="007A0CE8">
              <w:rPr>
                <w:rStyle w:val="Hyperlink"/>
                <w:color w:val="auto"/>
                <w:sz w:val="22"/>
                <w:szCs w:val="22"/>
                <w:u w:val="none"/>
              </w:rPr>
              <w:t>–</w:t>
            </w:r>
            <w:r w:rsidRPr="007A0CE8">
              <w:rPr>
                <w:sz w:val="22"/>
                <w:szCs w:val="22"/>
              </w:rPr>
              <w:tab/>
            </w:r>
            <w:hyperlink r:id="rId52" w:history="1">
              <w:r w:rsidRPr="007A0CE8">
                <w:rPr>
                  <w:rStyle w:val="Hyperlink"/>
                  <w:sz w:val="22"/>
                  <w:szCs w:val="22"/>
                </w:rPr>
                <w:t>ITU-T SG17</w:t>
              </w:r>
            </w:hyperlink>
            <w:r w:rsidRPr="007A0CE8">
              <w:rPr>
                <w:rStyle w:val="Hyperlink"/>
                <w:color w:val="auto"/>
                <w:sz w:val="22"/>
                <w:szCs w:val="22"/>
                <w:u w:val="none"/>
              </w:rPr>
              <w:t xml:space="preserve"> (</w:t>
            </w:r>
            <w:hyperlink r:id="rId53">
              <w:r w:rsidRPr="007A0CE8">
                <w:rPr>
                  <w:rStyle w:val="Hyperlink"/>
                  <w:sz w:val="22"/>
                  <w:szCs w:val="22"/>
                </w:rPr>
                <w:t>Q13/17</w:t>
              </w:r>
            </w:hyperlink>
            <w:r w:rsidRPr="007A0CE8">
              <w:rPr>
                <w:rStyle w:val="Hyperlink"/>
                <w:color w:val="auto"/>
                <w:sz w:val="22"/>
                <w:szCs w:val="22"/>
                <w:u w:val="none"/>
              </w:rPr>
              <w:t>) [</w:t>
            </w:r>
            <w:hyperlink r:id="rId54" w:history="1">
              <w:r w:rsidR="00CF74B7" w:rsidRPr="007A0CE8">
                <w:rPr>
                  <w:rStyle w:val="Hyperlink"/>
                  <w:sz w:val="22"/>
                  <w:szCs w:val="22"/>
                </w:rPr>
                <w:t xml:space="preserve">Doc </w:t>
              </w:r>
              <w:r w:rsidR="00A82010" w:rsidRPr="007A0CE8">
                <w:rPr>
                  <w:rStyle w:val="Hyperlink"/>
                  <w:sz w:val="22"/>
                  <w:szCs w:val="22"/>
                </w:rPr>
                <w:t>11</w:t>
              </w:r>
            </w:hyperlink>
            <w:r w:rsidRPr="007A0CE8">
              <w:rPr>
                <w:rStyle w:val="Hyperlink"/>
                <w:color w:val="auto"/>
                <w:sz w:val="22"/>
                <w:szCs w:val="22"/>
                <w:u w:val="none"/>
              </w:rPr>
              <w:t xml:space="preserve">] </w:t>
            </w:r>
            <w:r w:rsidR="00B0554F" w:rsidRPr="007A0CE8">
              <w:rPr>
                <w:rStyle w:val="Hyperlink"/>
                <w:i/>
                <w:iCs/>
                <w:color w:val="auto"/>
                <w:sz w:val="22"/>
                <w:szCs w:val="22"/>
                <w:u w:val="none"/>
              </w:rPr>
              <w:t>[</w:t>
            </w:r>
            <w:hyperlink r:id="rId55" w:history="1">
              <w:r w:rsidR="00B0554F" w:rsidRPr="007A0CE8">
                <w:rPr>
                  <w:rStyle w:val="Hyperlink"/>
                  <w:i/>
                  <w:iCs/>
                  <w:sz w:val="22"/>
                  <w:szCs w:val="22"/>
                </w:rPr>
                <w:t>Doc 07</w:t>
              </w:r>
            </w:hyperlink>
            <w:r w:rsidR="00B0554F" w:rsidRPr="007A0CE8">
              <w:rPr>
                <w:rStyle w:val="Hyperlink"/>
                <w:i/>
                <w:iCs/>
                <w:color w:val="auto"/>
                <w:sz w:val="22"/>
                <w:szCs w:val="22"/>
                <w:u w:val="none"/>
              </w:rPr>
              <w:t>]</w:t>
            </w:r>
            <w:r w:rsidR="00CB59AF" w:rsidRPr="007A0CE8">
              <w:rPr>
                <w:rStyle w:val="Hyperlink"/>
                <w:i/>
                <w:iCs/>
                <w:color w:val="auto"/>
                <w:sz w:val="22"/>
                <w:szCs w:val="22"/>
                <w:u w:val="none"/>
              </w:rPr>
              <w:t xml:space="preserve"> [</w:t>
            </w:r>
            <w:hyperlink r:id="rId56" w:history="1">
              <w:r w:rsidR="00D14BAA" w:rsidRPr="007A0CE8">
                <w:rPr>
                  <w:rStyle w:val="Hyperlink"/>
                  <w:i/>
                  <w:iCs/>
                  <w:sz w:val="22"/>
                  <w:szCs w:val="22"/>
                </w:rPr>
                <w:t>Doc 08</w:t>
              </w:r>
            </w:hyperlink>
            <w:r w:rsidR="00CB59AF" w:rsidRPr="007A0CE8">
              <w:rPr>
                <w:rStyle w:val="Hyperlink"/>
                <w:i/>
                <w:iCs/>
                <w:color w:val="auto"/>
                <w:sz w:val="22"/>
                <w:szCs w:val="22"/>
                <w:u w:val="none"/>
              </w:rPr>
              <w:t>]</w:t>
            </w:r>
            <w:r w:rsidR="00D14BAA" w:rsidRPr="007A0CE8">
              <w:rPr>
                <w:rStyle w:val="Hyperlink"/>
                <w:i/>
                <w:iCs/>
                <w:color w:val="auto"/>
                <w:sz w:val="22"/>
                <w:szCs w:val="22"/>
                <w:u w:val="none"/>
              </w:rPr>
              <w:t xml:space="preserve"> [</w:t>
            </w:r>
            <w:hyperlink r:id="rId57" w:history="1">
              <w:r w:rsidR="00EA6451" w:rsidRPr="007A0CE8">
                <w:rPr>
                  <w:rStyle w:val="Hyperlink"/>
                  <w:i/>
                  <w:iCs/>
                  <w:sz w:val="22"/>
                  <w:szCs w:val="22"/>
                </w:rPr>
                <w:t>Doc 15</w:t>
              </w:r>
            </w:hyperlink>
            <w:r w:rsidR="00D14BAA" w:rsidRPr="007A0CE8">
              <w:rPr>
                <w:rStyle w:val="Hyperlink"/>
                <w:i/>
                <w:iCs/>
                <w:color w:val="auto"/>
                <w:sz w:val="22"/>
                <w:szCs w:val="22"/>
                <w:u w:val="none"/>
              </w:rPr>
              <w:t>]</w:t>
            </w:r>
            <w:r w:rsidR="00B0554F" w:rsidRPr="007A0CE8">
              <w:rPr>
                <w:rStyle w:val="Hyperlink"/>
                <w:color w:val="auto"/>
                <w:sz w:val="22"/>
                <w:szCs w:val="22"/>
                <w:u w:val="none"/>
              </w:rPr>
              <w:t xml:space="preserve"> </w:t>
            </w:r>
            <w:r w:rsidRPr="007A0CE8">
              <w:rPr>
                <w:rStyle w:val="Hyperlink"/>
                <w:i/>
                <w:iCs/>
                <w:color w:val="auto"/>
                <w:sz w:val="22"/>
                <w:szCs w:val="22"/>
                <w:u w:val="none"/>
              </w:rPr>
              <w:t>(</w:t>
            </w:r>
            <w:r w:rsidR="006931E1" w:rsidRPr="007A0CE8">
              <w:rPr>
                <w:rStyle w:val="Hyperlink"/>
                <w:i/>
                <w:iCs/>
                <w:color w:val="auto"/>
                <w:sz w:val="22"/>
                <w:szCs w:val="22"/>
                <w:u w:val="none"/>
              </w:rPr>
              <w:t xml:space="preserve">Koji </w:t>
            </w:r>
            <w:r w:rsidR="00860726" w:rsidRPr="007A0CE8">
              <w:rPr>
                <w:rStyle w:val="Hyperlink"/>
                <w:i/>
                <w:iCs/>
                <w:color w:val="auto"/>
                <w:sz w:val="22"/>
                <w:szCs w:val="22"/>
                <w:u w:val="none"/>
              </w:rPr>
              <w:t>Nakao</w:t>
            </w:r>
            <w:r w:rsidRPr="007A0CE8">
              <w:rPr>
                <w:rStyle w:val="Hyperlink"/>
                <w:i/>
                <w:iCs/>
                <w:color w:val="auto"/>
                <w:sz w:val="22"/>
                <w:szCs w:val="22"/>
                <w:u w:val="none"/>
              </w:rPr>
              <w:t xml:space="preserve">, ITU-T </w:t>
            </w:r>
            <w:r w:rsidR="00D12765" w:rsidRPr="007A0CE8">
              <w:rPr>
                <w:rStyle w:val="Hyperlink"/>
                <w:i/>
                <w:iCs/>
                <w:color w:val="auto"/>
                <w:sz w:val="22"/>
                <w:szCs w:val="22"/>
                <w:u w:val="none"/>
              </w:rPr>
              <w:t>WP3/17 Chairman</w:t>
            </w:r>
            <w:r w:rsidRPr="007A0CE8">
              <w:rPr>
                <w:rStyle w:val="Hyperlink"/>
                <w:i/>
                <w:iCs/>
                <w:color w:val="auto"/>
                <w:sz w:val="22"/>
                <w:szCs w:val="22"/>
                <w:u w:val="none"/>
              </w:rPr>
              <w:t xml:space="preserve">) </w:t>
            </w:r>
            <w:r w:rsidR="00860726" w:rsidRPr="007A0CE8">
              <w:rPr>
                <w:i/>
                <w:iCs/>
                <w:color w:val="FF0000"/>
                <w:sz w:val="22"/>
                <w:szCs w:val="22"/>
              </w:rPr>
              <w:t>afternoon</w:t>
            </w:r>
          </w:p>
          <w:p w14:paraId="76C0F1D5" w14:textId="4D3A82AF" w:rsidR="006B52D2" w:rsidRPr="007A0CE8" w:rsidRDefault="00C03EC6" w:rsidP="009C0A35">
            <w:pPr>
              <w:pStyle w:val="enumlev1"/>
              <w:tabs>
                <w:tab w:val="clear" w:pos="794"/>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58">
              <w:r w:rsidRPr="007A0CE8">
                <w:rPr>
                  <w:rStyle w:val="Hyperlink"/>
                  <w:sz w:val="22"/>
                  <w:szCs w:val="22"/>
                </w:rPr>
                <w:t>IEEE 802.11 TGbd</w:t>
              </w:r>
            </w:hyperlink>
            <w:r w:rsidRPr="007A0CE8">
              <w:rPr>
                <w:rStyle w:val="Hyperlink"/>
                <w:color w:val="auto"/>
                <w:sz w:val="22"/>
                <w:szCs w:val="22"/>
                <w:u w:val="none"/>
              </w:rPr>
              <w:t xml:space="preserve"> [</w:t>
            </w:r>
            <w:hyperlink r:id="rId59" w:history="1">
              <w:r w:rsidRPr="007A0CE8">
                <w:rPr>
                  <w:rStyle w:val="Hyperlink"/>
                  <w:sz w:val="22"/>
                  <w:szCs w:val="22"/>
                </w:rPr>
                <w:t xml:space="preserve">Doc </w:t>
              </w:r>
              <w:r w:rsidR="00FE1335" w:rsidRPr="007A0CE8">
                <w:rPr>
                  <w:rStyle w:val="Hyperlink"/>
                  <w:sz w:val="22"/>
                  <w:szCs w:val="22"/>
                </w:rPr>
                <w:t>24</w:t>
              </w:r>
            </w:hyperlink>
            <w:r w:rsidRPr="007A0CE8">
              <w:rPr>
                <w:rStyle w:val="Hyperlink"/>
                <w:color w:val="auto"/>
                <w:sz w:val="22"/>
                <w:szCs w:val="22"/>
                <w:u w:val="none"/>
              </w:rPr>
              <w:t xml:space="preserve">] </w:t>
            </w:r>
            <w:r w:rsidRPr="007A0CE8">
              <w:rPr>
                <w:rStyle w:val="Hyperlink"/>
                <w:i/>
                <w:iCs/>
                <w:color w:val="auto"/>
                <w:sz w:val="22"/>
                <w:szCs w:val="22"/>
                <w:u w:val="none"/>
              </w:rPr>
              <w:t>(Bo Sun, ZTE)</w:t>
            </w:r>
            <w:r w:rsidRPr="007A0CE8">
              <w:rPr>
                <w:rStyle w:val="Hyperlink"/>
                <w:color w:val="auto"/>
                <w:sz w:val="22"/>
                <w:szCs w:val="22"/>
                <w:u w:val="none"/>
              </w:rPr>
              <w:t xml:space="preserve"> </w:t>
            </w:r>
            <w:r w:rsidRPr="007A0CE8">
              <w:rPr>
                <w:i/>
                <w:iCs/>
                <w:color w:val="FF0000"/>
                <w:sz w:val="22"/>
                <w:szCs w:val="22"/>
                <w:lang w:val="en-US"/>
              </w:rPr>
              <w:t>afternoon</w:t>
            </w:r>
          </w:p>
        </w:tc>
      </w:tr>
      <w:tr w:rsidR="007A010A" w:rsidRPr="008E57A3" w14:paraId="02CCE520" w14:textId="77777777" w:rsidTr="00B8252E">
        <w:trPr>
          <w:trHeight w:val="175"/>
        </w:trPr>
        <w:tc>
          <w:tcPr>
            <w:tcW w:w="807" w:type="pct"/>
            <w:shd w:val="clear" w:color="auto" w:fill="DBE5F1" w:themeFill="accent1" w:themeFillTint="33"/>
          </w:tcPr>
          <w:p w14:paraId="21CC9461" w14:textId="7E2153C4" w:rsidR="007A010A" w:rsidRPr="007A0CE8" w:rsidRDefault="00055D12" w:rsidP="0038162B">
            <w:pPr>
              <w:spacing w:before="60" w:after="60"/>
              <w:rPr>
                <w:sz w:val="22"/>
                <w:szCs w:val="22"/>
                <w:lang w:val="en-US"/>
              </w:rPr>
            </w:pPr>
            <w:r w:rsidRPr="007A0CE8">
              <w:rPr>
                <w:sz w:val="22"/>
                <w:szCs w:val="22"/>
                <w:lang w:val="en-US"/>
              </w:rPr>
              <w:t>1</w:t>
            </w:r>
            <w:r w:rsidR="00C0446E" w:rsidRPr="007A0CE8">
              <w:rPr>
                <w:sz w:val="22"/>
                <w:szCs w:val="22"/>
                <w:lang w:val="en-US"/>
              </w:rPr>
              <w:t>5</w:t>
            </w:r>
            <w:r w:rsidRPr="007A0CE8">
              <w:rPr>
                <w:sz w:val="22"/>
                <w:szCs w:val="22"/>
                <w:lang w:val="en-US"/>
              </w:rPr>
              <w:t>:</w:t>
            </w:r>
            <w:r w:rsidR="004712F3" w:rsidRPr="007A0CE8">
              <w:rPr>
                <w:sz w:val="22"/>
                <w:szCs w:val="22"/>
                <w:lang w:val="en-US"/>
              </w:rPr>
              <w:t>00</w:t>
            </w:r>
            <w:r w:rsidRPr="007A0CE8">
              <w:rPr>
                <w:sz w:val="22"/>
                <w:szCs w:val="22"/>
                <w:lang w:val="en-US"/>
              </w:rPr>
              <w:t>-1</w:t>
            </w:r>
            <w:r w:rsidR="004712F3" w:rsidRPr="007A0CE8">
              <w:rPr>
                <w:sz w:val="22"/>
                <w:szCs w:val="22"/>
                <w:lang w:val="en-US"/>
              </w:rPr>
              <w:t>5</w:t>
            </w:r>
            <w:r w:rsidR="007A010A" w:rsidRPr="007A0CE8">
              <w:rPr>
                <w:sz w:val="22"/>
                <w:szCs w:val="22"/>
                <w:lang w:val="en-US"/>
              </w:rPr>
              <w:t>:</w:t>
            </w:r>
            <w:r w:rsidR="00833A91" w:rsidRPr="007A0CE8">
              <w:rPr>
                <w:sz w:val="22"/>
                <w:szCs w:val="22"/>
                <w:lang w:val="en-US"/>
              </w:rPr>
              <w:t>05</w:t>
            </w:r>
          </w:p>
        </w:tc>
        <w:tc>
          <w:tcPr>
            <w:tcW w:w="4193" w:type="pct"/>
            <w:shd w:val="clear" w:color="auto" w:fill="DBE5F1" w:themeFill="accent1" w:themeFillTint="33"/>
          </w:tcPr>
          <w:p w14:paraId="406521C2" w14:textId="520F6EBC" w:rsidR="007A010A" w:rsidRPr="007A0CE8" w:rsidRDefault="00304838" w:rsidP="0038162B">
            <w:pPr>
              <w:pStyle w:val="enumlev1"/>
              <w:spacing w:before="60" w:after="60"/>
              <w:rPr>
                <w:b/>
                <w:sz w:val="22"/>
                <w:szCs w:val="22"/>
              </w:rPr>
            </w:pPr>
            <w:r w:rsidRPr="007A0CE8">
              <w:rPr>
                <w:b/>
                <w:sz w:val="22"/>
                <w:szCs w:val="22"/>
              </w:rPr>
              <w:t>Break</w:t>
            </w:r>
          </w:p>
        </w:tc>
      </w:tr>
      <w:tr w:rsidR="000E7254" w:rsidRPr="008E57A3" w14:paraId="6B9CD640" w14:textId="77777777" w:rsidTr="00B8252E">
        <w:trPr>
          <w:trHeight w:val="175"/>
        </w:trPr>
        <w:tc>
          <w:tcPr>
            <w:tcW w:w="807" w:type="pct"/>
          </w:tcPr>
          <w:p w14:paraId="097EA158" w14:textId="20691881" w:rsidR="00265868" w:rsidRPr="007A0CE8" w:rsidRDefault="00055D12" w:rsidP="0038162B">
            <w:pPr>
              <w:spacing w:before="60" w:after="60"/>
              <w:rPr>
                <w:sz w:val="22"/>
                <w:szCs w:val="22"/>
                <w:lang w:val="en-US"/>
              </w:rPr>
            </w:pPr>
            <w:r w:rsidRPr="007A0CE8">
              <w:rPr>
                <w:sz w:val="22"/>
                <w:szCs w:val="22"/>
                <w:lang w:val="en-US"/>
              </w:rPr>
              <w:t>1</w:t>
            </w:r>
            <w:r w:rsidR="004712F3" w:rsidRPr="007A0CE8">
              <w:rPr>
                <w:sz w:val="22"/>
                <w:szCs w:val="22"/>
                <w:lang w:val="en-US"/>
              </w:rPr>
              <w:t>5</w:t>
            </w:r>
            <w:r w:rsidRPr="007A0CE8">
              <w:rPr>
                <w:sz w:val="22"/>
                <w:szCs w:val="22"/>
                <w:lang w:val="en-US"/>
              </w:rPr>
              <w:t>:</w:t>
            </w:r>
            <w:r w:rsidR="00833A91" w:rsidRPr="007A0CE8">
              <w:rPr>
                <w:sz w:val="22"/>
                <w:szCs w:val="22"/>
                <w:lang w:val="en-US"/>
              </w:rPr>
              <w:t>05</w:t>
            </w:r>
            <w:r w:rsidRPr="007A0CE8">
              <w:rPr>
                <w:sz w:val="22"/>
                <w:szCs w:val="22"/>
                <w:lang w:val="en-US"/>
              </w:rPr>
              <w:t>-1</w:t>
            </w:r>
            <w:r w:rsidR="00A74860" w:rsidRPr="007A0CE8">
              <w:rPr>
                <w:sz w:val="22"/>
                <w:szCs w:val="22"/>
                <w:lang w:val="en-US"/>
              </w:rPr>
              <w:t>6</w:t>
            </w:r>
            <w:r w:rsidR="000E7254" w:rsidRPr="007A0CE8">
              <w:rPr>
                <w:sz w:val="22"/>
                <w:szCs w:val="22"/>
                <w:lang w:val="en-US"/>
              </w:rPr>
              <w:t>:</w:t>
            </w:r>
            <w:r w:rsidR="00A74860" w:rsidRPr="007A0CE8">
              <w:rPr>
                <w:sz w:val="22"/>
                <w:szCs w:val="22"/>
                <w:lang w:val="en-US"/>
              </w:rPr>
              <w:t>45</w:t>
            </w:r>
          </w:p>
        </w:tc>
        <w:tc>
          <w:tcPr>
            <w:tcW w:w="4193" w:type="pct"/>
          </w:tcPr>
          <w:p w14:paraId="5A006098" w14:textId="22D8A6D1" w:rsidR="000E7254" w:rsidRPr="007A0CE8" w:rsidRDefault="000E7254" w:rsidP="0038162B">
            <w:pPr>
              <w:pStyle w:val="enumlev1"/>
              <w:spacing w:before="60" w:after="60"/>
              <w:rPr>
                <w:b/>
                <w:bCs/>
                <w:sz w:val="22"/>
                <w:szCs w:val="22"/>
              </w:rPr>
            </w:pPr>
            <w:r w:rsidRPr="007A0CE8">
              <w:rPr>
                <w:b/>
                <w:bCs/>
                <w:sz w:val="22"/>
                <w:szCs w:val="22"/>
              </w:rPr>
              <w:t>2 (</w:t>
            </w:r>
            <w:r w:rsidR="00AC2C4C" w:rsidRPr="007A0CE8">
              <w:rPr>
                <w:b/>
                <w:bCs/>
                <w:sz w:val="22"/>
                <w:szCs w:val="22"/>
              </w:rPr>
              <w:t>cont’</w:t>
            </w:r>
            <w:r w:rsidRPr="007A0CE8">
              <w:rPr>
                <w:b/>
                <w:bCs/>
                <w:sz w:val="22"/>
                <w:szCs w:val="22"/>
              </w:rPr>
              <w:t>)</w:t>
            </w:r>
            <w:r w:rsidR="00AC2C4C" w:rsidRPr="007A0CE8">
              <w:rPr>
                <w:b/>
                <w:bCs/>
                <w:sz w:val="22"/>
                <w:szCs w:val="22"/>
              </w:rPr>
              <w:tab/>
            </w:r>
            <w:r w:rsidRPr="007A0CE8">
              <w:rPr>
                <w:b/>
                <w:bCs/>
                <w:sz w:val="22"/>
                <w:szCs w:val="22"/>
                <w:lang w:val="en-US"/>
              </w:rPr>
              <w:tab/>
            </w:r>
            <w:r w:rsidRPr="007A0CE8">
              <w:rPr>
                <w:b/>
                <w:bCs/>
                <w:sz w:val="22"/>
                <w:szCs w:val="22"/>
              </w:rPr>
              <w:t>Status of ITS communications work in various SDOs and in ITU SGs</w:t>
            </w:r>
          </w:p>
          <w:p w14:paraId="117A773C" w14:textId="49950734" w:rsidR="0024018E" w:rsidRPr="007A0CE8" w:rsidRDefault="0024018E" w:rsidP="0038162B">
            <w:pPr>
              <w:pStyle w:val="enumlev1"/>
              <w:tabs>
                <w:tab w:val="clear" w:pos="794"/>
              </w:tabs>
              <w:spacing w:before="60" w:after="60"/>
              <w:ind w:left="488" w:hanging="488"/>
              <w:rPr>
                <w:i/>
                <w:iCs/>
                <w:color w:val="FF0000"/>
                <w:sz w:val="22"/>
                <w:szCs w:val="22"/>
              </w:rPr>
            </w:pPr>
            <w:r w:rsidRPr="007A0CE8">
              <w:rPr>
                <w:sz w:val="22"/>
                <w:szCs w:val="22"/>
              </w:rPr>
              <w:t>–</w:t>
            </w:r>
            <w:r w:rsidRPr="007A0CE8">
              <w:rPr>
                <w:sz w:val="22"/>
                <w:szCs w:val="22"/>
              </w:rPr>
              <w:tab/>
            </w:r>
            <w:hyperlink r:id="rId60">
              <w:r w:rsidRPr="007A0CE8">
                <w:rPr>
                  <w:rStyle w:val="Hyperlink"/>
                  <w:sz w:val="22"/>
                  <w:szCs w:val="22"/>
                </w:rPr>
                <w:t>FG-AI4AD</w:t>
              </w:r>
            </w:hyperlink>
            <w:r w:rsidRPr="007A0CE8">
              <w:rPr>
                <w:sz w:val="22"/>
                <w:szCs w:val="22"/>
              </w:rPr>
              <w:t xml:space="preserve"> [</w:t>
            </w:r>
            <w:hyperlink r:id="rId61" w:history="1">
              <w:r w:rsidRPr="007A0CE8">
                <w:rPr>
                  <w:rStyle w:val="Hyperlink"/>
                  <w:sz w:val="22"/>
                  <w:szCs w:val="22"/>
                </w:rPr>
                <w:t>Doc 28</w:t>
              </w:r>
            </w:hyperlink>
            <w:r w:rsidRPr="007A0CE8">
              <w:rPr>
                <w:sz w:val="22"/>
                <w:szCs w:val="22"/>
              </w:rPr>
              <w:t>] (</w:t>
            </w:r>
            <w:r w:rsidRPr="007A0CE8">
              <w:rPr>
                <w:i/>
                <w:iCs/>
                <w:sz w:val="22"/>
                <w:szCs w:val="22"/>
              </w:rPr>
              <w:t>Bryn Balcombe, Chair</w:t>
            </w:r>
            <w:r w:rsidRPr="007A0CE8">
              <w:rPr>
                <w:sz w:val="22"/>
                <w:szCs w:val="22"/>
              </w:rPr>
              <w:t xml:space="preserve">) </w:t>
            </w:r>
            <w:r w:rsidRPr="007A0CE8">
              <w:rPr>
                <w:i/>
                <w:iCs/>
                <w:color w:val="FF0000"/>
                <w:sz w:val="22"/>
                <w:szCs w:val="22"/>
              </w:rPr>
              <w:t>15:00</w:t>
            </w:r>
          </w:p>
          <w:p w14:paraId="437DA6F4" w14:textId="036C4FFD" w:rsidR="006C7E5F" w:rsidRPr="007A0CE8" w:rsidRDefault="006C7E5F" w:rsidP="0038162B">
            <w:pPr>
              <w:pStyle w:val="enumlev1"/>
              <w:tabs>
                <w:tab w:val="clear" w:pos="794"/>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62">
              <w:r w:rsidRPr="007A0CE8">
                <w:rPr>
                  <w:rStyle w:val="Hyperlink"/>
                  <w:sz w:val="22"/>
                  <w:szCs w:val="22"/>
                </w:rPr>
                <w:t>ETSI TC ITS</w:t>
              </w:r>
            </w:hyperlink>
            <w:r w:rsidRPr="007A0CE8">
              <w:rPr>
                <w:sz w:val="22"/>
                <w:szCs w:val="22"/>
              </w:rPr>
              <w:t xml:space="preserve"> [</w:t>
            </w:r>
            <w:hyperlink r:id="rId63" w:history="1">
              <w:r w:rsidRPr="007A0CE8">
                <w:rPr>
                  <w:rStyle w:val="Hyperlink"/>
                  <w:sz w:val="22"/>
                  <w:szCs w:val="22"/>
                </w:rPr>
                <w:t xml:space="preserve">Doc </w:t>
              </w:r>
              <w:r w:rsidR="00C163DF" w:rsidRPr="007A0CE8">
                <w:rPr>
                  <w:rStyle w:val="Hyperlink"/>
                  <w:sz w:val="22"/>
                  <w:szCs w:val="22"/>
                </w:rPr>
                <w:t>35</w:t>
              </w:r>
            </w:hyperlink>
            <w:r w:rsidRPr="007A0CE8">
              <w:rPr>
                <w:sz w:val="22"/>
                <w:szCs w:val="22"/>
              </w:rPr>
              <w:t xml:space="preserve">] </w:t>
            </w:r>
            <w:r w:rsidR="005E1672" w:rsidRPr="007A0CE8">
              <w:rPr>
                <w:i/>
                <w:iCs/>
                <w:sz w:val="22"/>
                <w:szCs w:val="22"/>
              </w:rPr>
              <w:t>[</w:t>
            </w:r>
            <w:hyperlink r:id="rId64" w:history="1">
              <w:r w:rsidR="005E1672" w:rsidRPr="007A0CE8">
                <w:rPr>
                  <w:rStyle w:val="Hyperlink"/>
                  <w:i/>
                  <w:iCs/>
                  <w:sz w:val="22"/>
                  <w:szCs w:val="22"/>
                </w:rPr>
                <w:t>Doc 05</w:t>
              </w:r>
            </w:hyperlink>
            <w:r w:rsidR="005E1672" w:rsidRPr="007A0CE8">
              <w:rPr>
                <w:i/>
                <w:iCs/>
                <w:sz w:val="22"/>
                <w:szCs w:val="22"/>
              </w:rPr>
              <w:t>]</w:t>
            </w:r>
            <w:r w:rsidR="005E1672" w:rsidRPr="007A0CE8">
              <w:rPr>
                <w:sz w:val="22"/>
                <w:szCs w:val="22"/>
              </w:rPr>
              <w:t xml:space="preserve"> </w:t>
            </w:r>
            <w:r w:rsidRPr="007A0CE8">
              <w:rPr>
                <w:sz w:val="22"/>
                <w:szCs w:val="22"/>
              </w:rPr>
              <w:t>(</w:t>
            </w:r>
            <w:r w:rsidRPr="007A0CE8">
              <w:rPr>
                <w:i/>
                <w:iCs/>
                <w:sz w:val="22"/>
                <w:szCs w:val="22"/>
              </w:rPr>
              <w:t>Niels Peter Skov Andersen, Chair ETSI TC ITS</w:t>
            </w:r>
            <w:r w:rsidRPr="007A0CE8">
              <w:rPr>
                <w:sz w:val="22"/>
                <w:szCs w:val="22"/>
              </w:rPr>
              <w:t xml:space="preserve">) </w:t>
            </w:r>
            <w:r w:rsidRPr="007A0CE8">
              <w:rPr>
                <w:i/>
                <w:iCs/>
                <w:color w:val="FF0000"/>
                <w:sz w:val="22"/>
                <w:szCs w:val="22"/>
                <w:lang w:val="en-US"/>
              </w:rPr>
              <w:t>6am (Los Angeles) / 15h00 Geneva</w:t>
            </w:r>
          </w:p>
          <w:p w14:paraId="0CC5A93B" w14:textId="603EAEA6" w:rsidR="004402BC" w:rsidRPr="007A0CE8" w:rsidRDefault="004402BC" w:rsidP="0038162B">
            <w:pPr>
              <w:pStyle w:val="enumlev1"/>
              <w:tabs>
                <w:tab w:val="clear" w:pos="794"/>
              </w:tabs>
              <w:spacing w:before="60" w:after="60"/>
              <w:ind w:left="488" w:hanging="488"/>
              <w:rPr>
                <w:sz w:val="22"/>
                <w:szCs w:val="22"/>
              </w:rPr>
            </w:pPr>
            <w:r w:rsidRPr="007A0CE8">
              <w:rPr>
                <w:sz w:val="22"/>
                <w:szCs w:val="22"/>
              </w:rPr>
              <w:t>–</w:t>
            </w:r>
            <w:r w:rsidRPr="007A0CE8">
              <w:rPr>
                <w:sz w:val="22"/>
                <w:szCs w:val="22"/>
              </w:rPr>
              <w:tab/>
            </w:r>
            <w:hyperlink r:id="rId65">
              <w:r w:rsidRPr="007A0CE8">
                <w:rPr>
                  <w:rStyle w:val="Hyperlink"/>
                  <w:sz w:val="22"/>
                  <w:szCs w:val="22"/>
                </w:rPr>
                <w:t>Car2Car Communication Consortium</w:t>
              </w:r>
            </w:hyperlink>
            <w:r w:rsidRPr="007A0CE8">
              <w:rPr>
                <w:sz w:val="22"/>
                <w:szCs w:val="22"/>
              </w:rPr>
              <w:t xml:space="preserve"> [</w:t>
            </w:r>
            <w:hyperlink r:id="rId66" w:history="1">
              <w:r w:rsidR="006A3CFA" w:rsidRPr="007A0CE8">
                <w:rPr>
                  <w:rStyle w:val="Hyperlink"/>
                  <w:sz w:val="22"/>
                  <w:szCs w:val="22"/>
                </w:rPr>
                <w:t xml:space="preserve">Doc </w:t>
              </w:r>
              <w:r w:rsidR="00C163DF" w:rsidRPr="007A0CE8">
                <w:rPr>
                  <w:rStyle w:val="Hyperlink"/>
                  <w:sz w:val="22"/>
                  <w:szCs w:val="22"/>
                </w:rPr>
                <w:t>36</w:t>
              </w:r>
            </w:hyperlink>
            <w:r w:rsidRPr="007A0CE8">
              <w:rPr>
                <w:sz w:val="22"/>
                <w:szCs w:val="22"/>
              </w:rPr>
              <w:t>] (</w:t>
            </w:r>
            <w:r w:rsidRPr="007A0CE8">
              <w:rPr>
                <w:i/>
                <w:iCs/>
                <w:sz w:val="22"/>
                <w:szCs w:val="22"/>
              </w:rPr>
              <w:t>Niels Peter Skov Andersen, General Manager C2C-CC</w:t>
            </w:r>
            <w:r w:rsidRPr="007A0CE8">
              <w:rPr>
                <w:sz w:val="22"/>
                <w:szCs w:val="22"/>
              </w:rPr>
              <w:t xml:space="preserve">) </w:t>
            </w:r>
            <w:r w:rsidRPr="007A0CE8">
              <w:rPr>
                <w:i/>
                <w:iCs/>
                <w:color w:val="FF0000"/>
                <w:sz w:val="22"/>
                <w:szCs w:val="22"/>
                <w:lang w:val="en-US"/>
              </w:rPr>
              <w:t>6am (Los Angeles) / 15h00 Geneva</w:t>
            </w:r>
            <w:r w:rsidRPr="007A0CE8">
              <w:rPr>
                <w:sz w:val="22"/>
                <w:szCs w:val="22"/>
              </w:rPr>
              <w:t xml:space="preserve"> </w:t>
            </w:r>
          </w:p>
          <w:p w14:paraId="1B0ACD4F" w14:textId="45B48DB2" w:rsidR="00CF7471" w:rsidRPr="007A0CE8" w:rsidRDefault="00CF7471" w:rsidP="0038162B">
            <w:pPr>
              <w:pStyle w:val="enumlev1"/>
              <w:tabs>
                <w:tab w:val="clear" w:pos="794"/>
                <w:tab w:val="left" w:pos="7240"/>
              </w:tabs>
              <w:spacing w:before="60" w:after="60"/>
              <w:ind w:left="488" w:hanging="488"/>
              <w:rPr>
                <w:sz w:val="22"/>
                <w:szCs w:val="22"/>
              </w:rPr>
            </w:pPr>
            <w:r w:rsidRPr="007A0CE8">
              <w:rPr>
                <w:sz w:val="22"/>
                <w:szCs w:val="22"/>
                <w:lang w:val="en-US"/>
              </w:rPr>
              <w:t>–</w:t>
            </w:r>
            <w:r w:rsidRPr="007A0CE8">
              <w:rPr>
                <w:sz w:val="22"/>
                <w:szCs w:val="22"/>
              </w:rPr>
              <w:tab/>
            </w:r>
            <w:hyperlink r:id="rId67">
              <w:r w:rsidRPr="007A0CE8">
                <w:rPr>
                  <w:rStyle w:val="Hyperlink"/>
                  <w:sz w:val="22"/>
                  <w:szCs w:val="22"/>
                  <w:lang w:val="en-US"/>
                </w:rPr>
                <w:t>5GAA</w:t>
              </w:r>
            </w:hyperlink>
            <w:r w:rsidRPr="007A0CE8">
              <w:rPr>
                <w:sz w:val="22"/>
                <w:szCs w:val="22"/>
              </w:rPr>
              <w:t xml:space="preserve"> </w:t>
            </w:r>
            <w:r w:rsidRPr="007A0CE8">
              <w:rPr>
                <w:color w:val="000000" w:themeColor="text1"/>
                <w:sz w:val="22"/>
                <w:szCs w:val="22"/>
              </w:rPr>
              <w:t>[</w:t>
            </w:r>
            <w:hyperlink r:id="rId68" w:history="1">
              <w:r w:rsidRPr="007A0CE8">
                <w:rPr>
                  <w:rStyle w:val="Hyperlink"/>
                  <w:sz w:val="22"/>
                  <w:szCs w:val="22"/>
                </w:rPr>
                <w:t xml:space="preserve">Doc </w:t>
              </w:r>
              <w:r w:rsidR="00C85D5A" w:rsidRPr="007A0CE8">
                <w:rPr>
                  <w:rStyle w:val="Hyperlink"/>
                  <w:sz w:val="22"/>
                  <w:szCs w:val="22"/>
                </w:rPr>
                <w:t>38</w:t>
              </w:r>
            </w:hyperlink>
            <w:r w:rsidRPr="007A0CE8">
              <w:rPr>
                <w:color w:val="000000" w:themeColor="text1"/>
                <w:sz w:val="22"/>
                <w:szCs w:val="22"/>
              </w:rPr>
              <w:t>]</w:t>
            </w:r>
            <w:r w:rsidR="00EF461C" w:rsidRPr="007A0CE8">
              <w:rPr>
                <w:color w:val="000000" w:themeColor="text1"/>
                <w:sz w:val="22"/>
                <w:szCs w:val="22"/>
              </w:rPr>
              <w:t xml:space="preserve"> </w:t>
            </w:r>
            <w:r w:rsidR="00EF461C" w:rsidRPr="007A0CE8">
              <w:rPr>
                <w:i/>
                <w:iCs/>
                <w:color w:val="000000" w:themeColor="text1"/>
                <w:sz w:val="22"/>
                <w:szCs w:val="22"/>
              </w:rPr>
              <w:t>[</w:t>
            </w:r>
            <w:hyperlink r:id="rId69" w:history="1">
              <w:r w:rsidR="00EF461C" w:rsidRPr="007A0CE8">
                <w:rPr>
                  <w:rStyle w:val="Hyperlink"/>
                  <w:i/>
                  <w:iCs/>
                  <w:sz w:val="22"/>
                  <w:szCs w:val="22"/>
                </w:rPr>
                <w:t>Doc 06</w:t>
              </w:r>
            </w:hyperlink>
            <w:r w:rsidR="00EF461C" w:rsidRPr="007A0CE8">
              <w:rPr>
                <w:i/>
                <w:iCs/>
                <w:color w:val="000000" w:themeColor="text1"/>
                <w:sz w:val="22"/>
                <w:szCs w:val="22"/>
              </w:rPr>
              <w:t>]</w:t>
            </w:r>
            <w:r w:rsidRPr="007A0CE8">
              <w:rPr>
                <w:color w:val="000000" w:themeColor="text1"/>
                <w:sz w:val="22"/>
                <w:szCs w:val="22"/>
              </w:rPr>
              <w:t xml:space="preserve"> </w:t>
            </w:r>
            <w:r w:rsidRPr="007A0CE8">
              <w:rPr>
                <w:i/>
                <w:iCs/>
                <w:sz w:val="22"/>
                <w:szCs w:val="22"/>
                <w:lang w:val="en-US"/>
              </w:rPr>
              <w:t>(Maxime Flament, CTO 5GAA</w:t>
            </w:r>
            <w:r w:rsidRPr="007A0CE8">
              <w:rPr>
                <w:sz w:val="22"/>
                <w:szCs w:val="22"/>
                <w:lang w:val="en-US"/>
              </w:rPr>
              <w:t xml:space="preserve">) </w:t>
            </w:r>
            <w:r w:rsidRPr="007A0CE8">
              <w:rPr>
                <w:i/>
                <w:iCs/>
                <w:color w:val="FF0000"/>
                <w:sz w:val="22"/>
                <w:szCs w:val="22"/>
                <w:lang w:val="en-US"/>
              </w:rPr>
              <w:t>6am (Los Angeles) / 15h00 Geneva</w:t>
            </w:r>
            <w:r w:rsidRPr="007A0CE8">
              <w:rPr>
                <w:sz w:val="22"/>
                <w:szCs w:val="22"/>
              </w:rPr>
              <w:t xml:space="preserve"> </w:t>
            </w:r>
          </w:p>
          <w:p w14:paraId="273F3F2A" w14:textId="53203D47" w:rsidR="0022296A" w:rsidRPr="007A0CE8" w:rsidRDefault="0022296A" w:rsidP="0038162B">
            <w:pPr>
              <w:pStyle w:val="enumlev1"/>
              <w:tabs>
                <w:tab w:val="clear" w:pos="794"/>
                <w:tab w:val="left" w:pos="7240"/>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70">
              <w:r w:rsidRPr="007A0CE8">
                <w:rPr>
                  <w:rStyle w:val="Hyperlink"/>
                  <w:sz w:val="22"/>
                  <w:szCs w:val="22"/>
                </w:rPr>
                <w:t>CEN TC278</w:t>
              </w:r>
            </w:hyperlink>
            <w:r w:rsidRPr="007A0CE8">
              <w:rPr>
                <w:sz w:val="22"/>
                <w:szCs w:val="22"/>
              </w:rPr>
              <w:t xml:space="preserve"> [</w:t>
            </w:r>
            <w:hyperlink r:id="rId71" w:history="1">
              <w:r w:rsidRPr="007A0CE8">
                <w:rPr>
                  <w:rStyle w:val="Hyperlink"/>
                  <w:sz w:val="22"/>
                  <w:szCs w:val="22"/>
                </w:rPr>
                <w:t xml:space="preserve">Doc </w:t>
              </w:r>
              <w:r w:rsidR="00AF109F" w:rsidRPr="007A0CE8">
                <w:rPr>
                  <w:rStyle w:val="Hyperlink"/>
                  <w:sz w:val="22"/>
                  <w:szCs w:val="22"/>
                </w:rPr>
                <w:t>28</w:t>
              </w:r>
            </w:hyperlink>
            <w:r w:rsidRPr="007A0CE8">
              <w:rPr>
                <w:sz w:val="22"/>
                <w:szCs w:val="22"/>
              </w:rPr>
              <w:t xml:space="preserve">] </w:t>
            </w:r>
            <w:r w:rsidRPr="007A0CE8">
              <w:rPr>
                <w:i/>
                <w:iCs/>
                <w:sz w:val="22"/>
                <w:szCs w:val="22"/>
              </w:rPr>
              <w:t>(</w:t>
            </w:r>
            <w:r w:rsidR="002E63C5" w:rsidRPr="007A0CE8">
              <w:rPr>
                <w:i/>
                <w:iCs/>
                <w:sz w:val="22"/>
                <w:szCs w:val="22"/>
              </w:rPr>
              <w:t>Hans Nobbe</w:t>
            </w:r>
            <w:r w:rsidRPr="007A0CE8">
              <w:rPr>
                <w:i/>
                <w:iCs/>
                <w:sz w:val="22"/>
                <w:szCs w:val="22"/>
              </w:rPr>
              <w:t>)</w:t>
            </w:r>
            <w:r w:rsidRPr="007A0CE8">
              <w:rPr>
                <w:sz w:val="22"/>
                <w:szCs w:val="22"/>
              </w:rPr>
              <w:t xml:space="preserve"> </w:t>
            </w:r>
            <w:r w:rsidR="002E63C5" w:rsidRPr="007A0CE8">
              <w:rPr>
                <w:i/>
                <w:iCs/>
                <w:color w:val="FF0000"/>
                <w:sz w:val="22"/>
                <w:szCs w:val="22"/>
                <w:lang w:val="en-US"/>
              </w:rPr>
              <w:t>7</w:t>
            </w:r>
            <w:r w:rsidR="006B7D1E" w:rsidRPr="007A0CE8">
              <w:rPr>
                <w:i/>
                <w:iCs/>
                <w:color w:val="FF0000"/>
                <w:sz w:val="22"/>
                <w:szCs w:val="22"/>
                <w:lang w:val="en-US"/>
              </w:rPr>
              <w:t>h00</w:t>
            </w:r>
            <w:r w:rsidR="002E63C5" w:rsidRPr="007A0CE8">
              <w:rPr>
                <w:i/>
                <w:iCs/>
                <w:color w:val="FF0000"/>
                <w:sz w:val="22"/>
                <w:szCs w:val="22"/>
                <w:lang w:val="en-US"/>
              </w:rPr>
              <w:t>-8</w:t>
            </w:r>
            <w:r w:rsidR="006B7D1E" w:rsidRPr="007A0CE8">
              <w:rPr>
                <w:i/>
                <w:iCs/>
                <w:color w:val="FF0000"/>
                <w:sz w:val="22"/>
                <w:szCs w:val="22"/>
                <w:lang w:val="en-US"/>
              </w:rPr>
              <w:t>h00</w:t>
            </w:r>
            <w:r w:rsidRPr="007A0CE8">
              <w:rPr>
                <w:i/>
                <w:iCs/>
                <w:color w:val="FF0000"/>
                <w:sz w:val="22"/>
                <w:szCs w:val="22"/>
                <w:lang w:val="en-US"/>
              </w:rPr>
              <w:t xml:space="preserve"> (Los Angeles)</w:t>
            </w:r>
            <w:r w:rsidR="00BA65E6" w:rsidRPr="007A0CE8">
              <w:rPr>
                <w:i/>
                <w:iCs/>
                <w:color w:val="FF0000"/>
                <w:sz w:val="22"/>
                <w:szCs w:val="22"/>
                <w:lang w:val="en-US"/>
              </w:rPr>
              <w:t>/</w:t>
            </w:r>
            <w:r w:rsidRPr="007A0CE8">
              <w:rPr>
                <w:i/>
                <w:iCs/>
                <w:color w:val="FF0000"/>
                <w:sz w:val="22"/>
                <w:szCs w:val="22"/>
                <w:lang w:val="en-US"/>
              </w:rPr>
              <w:t xml:space="preserve"> 1</w:t>
            </w:r>
            <w:r w:rsidR="00BA65E6" w:rsidRPr="007A0CE8">
              <w:rPr>
                <w:i/>
                <w:iCs/>
                <w:color w:val="FF0000"/>
                <w:sz w:val="22"/>
                <w:szCs w:val="22"/>
                <w:lang w:val="en-US"/>
              </w:rPr>
              <w:t>6</w:t>
            </w:r>
            <w:r w:rsidRPr="007A0CE8">
              <w:rPr>
                <w:i/>
                <w:iCs/>
                <w:color w:val="FF0000"/>
                <w:sz w:val="22"/>
                <w:szCs w:val="22"/>
                <w:lang w:val="en-US"/>
              </w:rPr>
              <w:t>h00</w:t>
            </w:r>
            <w:r w:rsidR="00BA65E6" w:rsidRPr="007A0CE8">
              <w:rPr>
                <w:i/>
                <w:iCs/>
                <w:color w:val="FF0000"/>
                <w:sz w:val="22"/>
                <w:szCs w:val="22"/>
                <w:lang w:val="en-US"/>
              </w:rPr>
              <w:t>-17h00</w:t>
            </w:r>
            <w:r w:rsidRPr="007A0CE8">
              <w:rPr>
                <w:i/>
                <w:iCs/>
                <w:color w:val="FF0000"/>
                <w:sz w:val="22"/>
                <w:szCs w:val="22"/>
                <w:lang w:val="en-US"/>
              </w:rPr>
              <w:t xml:space="preserve"> Geneva</w:t>
            </w:r>
          </w:p>
          <w:p w14:paraId="7D147AEB" w14:textId="31147C61" w:rsidR="00CD2D66" w:rsidRPr="007A0CE8" w:rsidRDefault="00CD2D66" w:rsidP="0038162B">
            <w:pPr>
              <w:pStyle w:val="enumlev1"/>
              <w:tabs>
                <w:tab w:val="clear" w:pos="794"/>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72">
              <w:r w:rsidRPr="007A0CE8">
                <w:rPr>
                  <w:rStyle w:val="Hyperlink"/>
                  <w:sz w:val="22"/>
                  <w:szCs w:val="22"/>
                </w:rPr>
                <w:t>ARIB</w:t>
              </w:r>
            </w:hyperlink>
            <w:r w:rsidRPr="007A0CE8">
              <w:rPr>
                <w:rStyle w:val="Hyperlink"/>
                <w:color w:val="auto"/>
                <w:sz w:val="22"/>
                <w:szCs w:val="22"/>
                <w:u w:val="none"/>
                <w:lang w:val="it-IT"/>
              </w:rPr>
              <w:t xml:space="preserve"> </w:t>
            </w:r>
            <w:r w:rsidRPr="007A0CE8">
              <w:rPr>
                <w:sz w:val="22"/>
                <w:szCs w:val="22"/>
              </w:rPr>
              <w:t>[</w:t>
            </w:r>
            <w:hyperlink r:id="rId73" w:history="1">
              <w:r w:rsidRPr="007A0CE8">
                <w:rPr>
                  <w:rStyle w:val="Hyperlink"/>
                  <w:sz w:val="22"/>
                  <w:szCs w:val="22"/>
                </w:rPr>
                <w:t>Doc</w:t>
              </w:r>
              <w:r w:rsidR="00655BD7" w:rsidRPr="007A0CE8">
                <w:rPr>
                  <w:rStyle w:val="Hyperlink"/>
                  <w:sz w:val="22"/>
                  <w:szCs w:val="22"/>
                </w:rPr>
                <w:t xml:space="preserve"> 18</w:t>
              </w:r>
            </w:hyperlink>
            <w:r w:rsidRPr="007A0CE8">
              <w:rPr>
                <w:sz w:val="22"/>
                <w:szCs w:val="22"/>
              </w:rPr>
              <w:t>]</w:t>
            </w:r>
            <w:r w:rsidRPr="007A0CE8">
              <w:rPr>
                <w:rStyle w:val="Hyperlink"/>
                <w:i/>
                <w:iCs/>
                <w:color w:val="auto"/>
                <w:sz w:val="22"/>
                <w:szCs w:val="22"/>
                <w:u w:val="none"/>
                <w:lang w:val="it-IT"/>
              </w:rPr>
              <w:t xml:space="preserve"> (Takahiro Yokoyama) </w:t>
            </w:r>
            <w:r w:rsidR="006004EA" w:rsidRPr="007A0CE8">
              <w:rPr>
                <w:i/>
                <w:iCs/>
                <w:color w:val="FF0000"/>
                <w:sz w:val="22"/>
                <w:szCs w:val="22"/>
                <w:lang w:val="en-US"/>
              </w:rPr>
              <w:t>late afternoon</w:t>
            </w:r>
          </w:p>
          <w:p w14:paraId="33A51F89" w14:textId="09BFF7B1" w:rsidR="00AB7161" w:rsidRPr="007A0CE8" w:rsidRDefault="00AB7161" w:rsidP="0038162B">
            <w:pPr>
              <w:pStyle w:val="enumlev1"/>
              <w:tabs>
                <w:tab w:val="clear" w:pos="794"/>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74">
              <w:r w:rsidRPr="007A0CE8">
                <w:rPr>
                  <w:rStyle w:val="Hyperlink"/>
                  <w:sz w:val="22"/>
                  <w:szCs w:val="22"/>
                </w:rPr>
                <w:t>CCSA TC10</w:t>
              </w:r>
            </w:hyperlink>
            <w:r w:rsidRPr="007A0CE8">
              <w:rPr>
                <w:rStyle w:val="Hyperlink"/>
                <w:color w:val="auto"/>
                <w:sz w:val="22"/>
                <w:szCs w:val="22"/>
                <w:u w:val="none"/>
              </w:rPr>
              <w:t xml:space="preserve"> </w:t>
            </w:r>
            <w:r w:rsidRPr="007A0CE8">
              <w:rPr>
                <w:sz w:val="22"/>
                <w:szCs w:val="22"/>
              </w:rPr>
              <w:t>[</w:t>
            </w:r>
            <w:hyperlink r:id="rId75" w:history="1">
              <w:r w:rsidRPr="007A0CE8">
                <w:rPr>
                  <w:rStyle w:val="Hyperlink"/>
                  <w:sz w:val="22"/>
                  <w:szCs w:val="22"/>
                </w:rPr>
                <w:t xml:space="preserve">Doc </w:t>
              </w:r>
              <w:r w:rsidR="00DA6C81" w:rsidRPr="007A0CE8">
                <w:rPr>
                  <w:rStyle w:val="Hyperlink"/>
                  <w:sz w:val="22"/>
                  <w:szCs w:val="22"/>
                </w:rPr>
                <w:t>29</w:t>
              </w:r>
            </w:hyperlink>
            <w:r w:rsidRPr="007A0CE8">
              <w:rPr>
                <w:sz w:val="22"/>
                <w:szCs w:val="22"/>
              </w:rPr>
              <w:t>]</w:t>
            </w:r>
            <w:r w:rsidRPr="007A0CE8">
              <w:rPr>
                <w:rStyle w:val="Hyperlink"/>
                <w:color w:val="auto"/>
                <w:sz w:val="22"/>
                <w:szCs w:val="22"/>
                <w:u w:val="none"/>
              </w:rPr>
              <w:t xml:space="preserve"> </w:t>
            </w:r>
            <w:r w:rsidRPr="007A0CE8">
              <w:rPr>
                <w:rStyle w:val="Hyperlink"/>
                <w:i/>
                <w:iCs/>
                <w:color w:val="auto"/>
                <w:sz w:val="22"/>
                <w:szCs w:val="22"/>
                <w:u w:val="none"/>
              </w:rPr>
              <w:t>(Ge Yuming)</w:t>
            </w:r>
            <w:r w:rsidRPr="007A0CE8">
              <w:rPr>
                <w:rStyle w:val="Hyperlink"/>
                <w:color w:val="auto"/>
                <w:sz w:val="22"/>
                <w:szCs w:val="22"/>
                <w:u w:val="none"/>
              </w:rPr>
              <w:t xml:space="preserve"> </w:t>
            </w:r>
            <w:r w:rsidRPr="007A0CE8">
              <w:rPr>
                <w:i/>
                <w:iCs/>
                <w:color w:val="FF0000"/>
                <w:sz w:val="22"/>
                <w:szCs w:val="22"/>
                <w:lang w:val="en-US"/>
              </w:rPr>
              <w:t>late afternoon</w:t>
            </w:r>
          </w:p>
          <w:p w14:paraId="2CF767C0" w14:textId="6C25D277" w:rsidR="00F302B1" w:rsidRPr="007A0CE8" w:rsidRDefault="00294B81" w:rsidP="0038162B">
            <w:pPr>
              <w:pStyle w:val="enumlev1"/>
              <w:tabs>
                <w:tab w:val="clear" w:pos="794"/>
              </w:tabs>
              <w:spacing w:before="60" w:after="60"/>
              <w:ind w:left="488" w:hanging="488"/>
              <w:rPr>
                <w:i/>
                <w:iCs/>
                <w:color w:val="FF0000"/>
                <w:sz w:val="22"/>
                <w:szCs w:val="22"/>
                <w:lang w:val="en-US"/>
              </w:rPr>
            </w:pPr>
            <w:r w:rsidRPr="007A0CE8">
              <w:rPr>
                <w:sz w:val="22"/>
                <w:szCs w:val="22"/>
              </w:rPr>
              <w:t>–</w:t>
            </w:r>
            <w:r w:rsidRPr="007A0CE8">
              <w:rPr>
                <w:sz w:val="22"/>
                <w:szCs w:val="22"/>
              </w:rPr>
              <w:tab/>
            </w:r>
            <w:hyperlink r:id="rId76">
              <w:r w:rsidRPr="007A0CE8">
                <w:rPr>
                  <w:rStyle w:val="Hyperlink"/>
                  <w:sz w:val="22"/>
                  <w:szCs w:val="22"/>
                  <w:lang w:val="en-US"/>
                </w:rPr>
                <w:t>WWRF Connected Ca</w:t>
              </w:r>
              <w:r w:rsidR="004D65D9" w:rsidRPr="007A0CE8">
                <w:rPr>
                  <w:rStyle w:val="Hyperlink"/>
                  <w:sz w:val="22"/>
                  <w:szCs w:val="22"/>
                  <w:lang w:val="en-US"/>
                </w:rPr>
                <w:t>r VIP WG</w:t>
              </w:r>
            </w:hyperlink>
            <w:r w:rsidRPr="007A0CE8">
              <w:rPr>
                <w:sz w:val="22"/>
                <w:szCs w:val="22"/>
              </w:rPr>
              <w:t xml:space="preserve"> [</w:t>
            </w:r>
            <w:r w:rsidR="00721628" w:rsidRPr="007A0CE8">
              <w:rPr>
                <w:rStyle w:val="Hyperlink"/>
                <w:color w:val="auto"/>
                <w:sz w:val="22"/>
                <w:szCs w:val="22"/>
                <w:u w:val="none"/>
              </w:rPr>
              <w:t xml:space="preserve">Doc </w:t>
            </w:r>
            <w:r w:rsidR="00D67AB5" w:rsidRPr="007A0CE8">
              <w:rPr>
                <w:rStyle w:val="Hyperlink"/>
                <w:color w:val="auto"/>
                <w:sz w:val="22"/>
                <w:szCs w:val="22"/>
                <w:u w:val="none"/>
              </w:rPr>
              <w:t>32</w:t>
            </w:r>
            <w:r w:rsidRPr="007A0CE8">
              <w:rPr>
                <w:sz w:val="22"/>
                <w:szCs w:val="22"/>
              </w:rPr>
              <w:t>]</w:t>
            </w:r>
            <w:r w:rsidR="00EB5507" w:rsidRPr="007A0CE8">
              <w:rPr>
                <w:sz w:val="22"/>
                <w:szCs w:val="22"/>
              </w:rPr>
              <w:t xml:space="preserve"> </w:t>
            </w:r>
            <w:r w:rsidR="00EB5507" w:rsidRPr="007A0CE8">
              <w:rPr>
                <w:i/>
                <w:iCs/>
                <w:sz w:val="22"/>
                <w:szCs w:val="22"/>
                <w:lang w:val="en-US"/>
              </w:rPr>
              <w:t>(Seshadri Mohan, University of Arkansas at Little Rock)</w:t>
            </w:r>
            <w:r w:rsidR="00EB5507" w:rsidRPr="007A0CE8">
              <w:rPr>
                <w:color w:val="FF0000"/>
                <w:sz w:val="22"/>
                <w:szCs w:val="22"/>
                <w:lang w:val="en-US"/>
              </w:rPr>
              <w:t xml:space="preserve"> </w:t>
            </w:r>
            <w:r w:rsidR="00136600" w:rsidRPr="007A0CE8">
              <w:rPr>
                <w:i/>
                <w:iCs/>
                <w:color w:val="FF0000"/>
                <w:sz w:val="22"/>
                <w:szCs w:val="22"/>
                <w:lang w:val="en-US"/>
              </w:rPr>
              <w:t>late</w:t>
            </w:r>
            <w:r w:rsidRPr="007A0CE8">
              <w:rPr>
                <w:i/>
                <w:iCs/>
                <w:color w:val="FF0000"/>
                <w:sz w:val="22"/>
                <w:szCs w:val="22"/>
                <w:lang w:val="en-US"/>
              </w:rPr>
              <w:t xml:space="preserve"> </w:t>
            </w:r>
            <w:r w:rsidR="00EB5507" w:rsidRPr="007A0CE8">
              <w:rPr>
                <w:i/>
                <w:iCs/>
                <w:color w:val="FF0000"/>
                <w:sz w:val="22"/>
                <w:szCs w:val="22"/>
                <w:lang w:val="en-US"/>
              </w:rPr>
              <w:t>afternoon</w:t>
            </w:r>
          </w:p>
          <w:p w14:paraId="68922A01" w14:textId="77777777" w:rsidR="00C50AAB" w:rsidRPr="007A0CE8" w:rsidRDefault="00C50AAB" w:rsidP="0038162B">
            <w:pPr>
              <w:pStyle w:val="enumlev1"/>
              <w:tabs>
                <w:tab w:val="clear" w:pos="794"/>
              </w:tabs>
              <w:spacing w:before="60" w:after="60"/>
              <w:ind w:left="488" w:hanging="488"/>
              <w:rPr>
                <w:b/>
                <w:bCs/>
                <w:sz w:val="22"/>
                <w:szCs w:val="22"/>
              </w:rPr>
            </w:pPr>
          </w:p>
          <w:p w14:paraId="71C04AAB" w14:textId="77777777" w:rsidR="00A81565" w:rsidRPr="007A0CE8" w:rsidRDefault="00A81565" w:rsidP="0038162B">
            <w:pPr>
              <w:pStyle w:val="enumlev1"/>
              <w:tabs>
                <w:tab w:val="clear" w:pos="794"/>
              </w:tabs>
              <w:spacing w:before="60" w:after="60"/>
              <w:ind w:left="488" w:hanging="488"/>
              <w:rPr>
                <w:b/>
                <w:bCs/>
                <w:sz w:val="22"/>
                <w:szCs w:val="22"/>
              </w:rPr>
            </w:pPr>
          </w:p>
          <w:p w14:paraId="0DEF4A66" w14:textId="5B9EAF84" w:rsidR="00F302B1" w:rsidRPr="007A0CE8" w:rsidRDefault="00F302B1" w:rsidP="0038162B">
            <w:pPr>
              <w:pStyle w:val="enumlev1"/>
              <w:tabs>
                <w:tab w:val="clear" w:pos="794"/>
              </w:tabs>
              <w:spacing w:before="60" w:after="60"/>
              <w:ind w:left="488" w:hanging="488"/>
              <w:rPr>
                <w:b/>
                <w:bCs/>
                <w:sz w:val="22"/>
                <w:szCs w:val="22"/>
              </w:rPr>
            </w:pPr>
            <w:r w:rsidRPr="007A0CE8">
              <w:rPr>
                <w:b/>
                <w:bCs/>
                <w:sz w:val="22"/>
                <w:szCs w:val="22"/>
              </w:rPr>
              <w:t>Status reports received for Information</w:t>
            </w:r>
            <w:r w:rsidR="00CA3884" w:rsidRPr="007A0CE8">
              <w:rPr>
                <w:b/>
                <w:bCs/>
                <w:sz w:val="22"/>
                <w:szCs w:val="22"/>
              </w:rPr>
              <w:t xml:space="preserve"> </w:t>
            </w:r>
            <w:r w:rsidR="00CA3884" w:rsidRPr="007A0CE8">
              <w:rPr>
                <w:i/>
                <w:iCs/>
                <w:sz w:val="22"/>
                <w:szCs w:val="22"/>
              </w:rPr>
              <w:t>(</w:t>
            </w:r>
            <w:r w:rsidR="0026795C" w:rsidRPr="007A0CE8">
              <w:rPr>
                <w:i/>
                <w:iCs/>
                <w:sz w:val="22"/>
                <w:szCs w:val="22"/>
              </w:rPr>
              <w:t>will</w:t>
            </w:r>
            <w:r w:rsidR="00CA3884" w:rsidRPr="007A0CE8">
              <w:rPr>
                <w:i/>
                <w:iCs/>
                <w:sz w:val="22"/>
                <w:szCs w:val="22"/>
              </w:rPr>
              <w:t xml:space="preserve"> </w:t>
            </w:r>
            <w:r w:rsidR="00244036" w:rsidRPr="007A0CE8">
              <w:rPr>
                <w:i/>
                <w:iCs/>
                <w:sz w:val="22"/>
                <w:szCs w:val="22"/>
              </w:rPr>
              <w:t xml:space="preserve">not </w:t>
            </w:r>
            <w:r w:rsidR="00CA3884" w:rsidRPr="007A0CE8">
              <w:rPr>
                <w:i/>
                <w:iCs/>
                <w:sz w:val="22"/>
                <w:szCs w:val="22"/>
              </w:rPr>
              <w:t xml:space="preserve">be </w:t>
            </w:r>
            <w:r w:rsidR="00244036" w:rsidRPr="007A0CE8">
              <w:rPr>
                <w:i/>
                <w:iCs/>
                <w:sz w:val="22"/>
                <w:szCs w:val="22"/>
              </w:rPr>
              <w:t>presented</w:t>
            </w:r>
            <w:r w:rsidR="00CA3884" w:rsidRPr="007A0CE8">
              <w:rPr>
                <w:i/>
                <w:iCs/>
                <w:sz w:val="22"/>
                <w:szCs w:val="22"/>
              </w:rPr>
              <w:t>)</w:t>
            </w:r>
            <w:r w:rsidRPr="007A0CE8">
              <w:rPr>
                <w:b/>
                <w:bCs/>
                <w:sz w:val="22"/>
                <w:szCs w:val="22"/>
              </w:rPr>
              <w:t>:</w:t>
            </w:r>
          </w:p>
          <w:p w14:paraId="56ACE1D0" w14:textId="033571D3" w:rsidR="00DC721D" w:rsidRPr="007A0CE8" w:rsidRDefault="00DC721D" w:rsidP="0038162B">
            <w:pPr>
              <w:pStyle w:val="enumlev1"/>
              <w:tabs>
                <w:tab w:val="clear" w:pos="794"/>
                <w:tab w:val="left" w:pos="7240"/>
              </w:tabs>
              <w:spacing w:before="60" w:after="60"/>
              <w:ind w:left="488" w:hanging="488"/>
              <w:rPr>
                <w:i/>
                <w:iCs/>
                <w:sz w:val="22"/>
                <w:szCs w:val="22"/>
                <w:lang w:val="en-US"/>
              </w:rPr>
            </w:pPr>
            <w:r w:rsidRPr="007A0CE8">
              <w:rPr>
                <w:sz w:val="22"/>
                <w:szCs w:val="22"/>
                <w:lang w:val="en-US"/>
              </w:rPr>
              <w:t>–</w:t>
            </w:r>
            <w:r w:rsidRPr="007A0CE8">
              <w:rPr>
                <w:sz w:val="22"/>
                <w:szCs w:val="22"/>
              </w:rPr>
              <w:tab/>
            </w:r>
            <w:hyperlink r:id="rId77">
              <w:r w:rsidRPr="007A0CE8">
                <w:rPr>
                  <w:rStyle w:val="Hyperlink"/>
                  <w:sz w:val="22"/>
                  <w:szCs w:val="22"/>
                  <w:lang w:val="en-US"/>
                </w:rPr>
                <w:t>IETF IPWAVE WG</w:t>
              </w:r>
            </w:hyperlink>
            <w:r w:rsidR="004124D1" w:rsidRPr="007A0CE8">
              <w:rPr>
                <w:rStyle w:val="Hyperlink"/>
                <w:color w:val="auto"/>
                <w:sz w:val="22"/>
                <w:szCs w:val="22"/>
                <w:u w:val="none"/>
              </w:rPr>
              <w:t xml:space="preserve"> [</w:t>
            </w:r>
            <w:hyperlink r:id="rId78" w:history="1">
              <w:r w:rsidR="004124D1" w:rsidRPr="007A0CE8">
                <w:rPr>
                  <w:rStyle w:val="Hyperlink"/>
                  <w:sz w:val="22"/>
                  <w:szCs w:val="22"/>
                </w:rPr>
                <w:t xml:space="preserve">Doc </w:t>
              </w:r>
              <w:r w:rsidR="000C54D7" w:rsidRPr="007A0CE8">
                <w:rPr>
                  <w:rStyle w:val="Hyperlink"/>
                  <w:sz w:val="22"/>
                  <w:szCs w:val="22"/>
                </w:rPr>
                <w:t>17</w:t>
              </w:r>
            </w:hyperlink>
            <w:r w:rsidR="004124D1" w:rsidRPr="007A0CE8">
              <w:rPr>
                <w:rStyle w:val="Hyperlink"/>
                <w:color w:val="auto"/>
                <w:sz w:val="22"/>
                <w:szCs w:val="22"/>
                <w:u w:val="none"/>
              </w:rPr>
              <w:t>]</w:t>
            </w:r>
          </w:p>
          <w:p w14:paraId="43A5D8FB" w14:textId="77777777" w:rsidR="00C50AAB" w:rsidRPr="007A0CE8" w:rsidRDefault="00C50AAB" w:rsidP="0038162B">
            <w:pPr>
              <w:pStyle w:val="enumlev1"/>
              <w:tabs>
                <w:tab w:val="clear" w:pos="794"/>
              </w:tabs>
              <w:spacing w:before="60" w:after="60"/>
              <w:ind w:left="488" w:hanging="488"/>
              <w:rPr>
                <w:b/>
                <w:bCs/>
                <w:sz w:val="22"/>
                <w:szCs w:val="22"/>
              </w:rPr>
            </w:pPr>
          </w:p>
          <w:p w14:paraId="0C7838E4" w14:textId="77777777" w:rsidR="00A81565" w:rsidRPr="007A0CE8" w:rsidRDefault="00A81565" w:rsidP="0038162B">
            <w:pPr>
              <w:pStyle w:val="enumlev1"/>
              <w:tabs>
                <w:tab w:val="clear" w:pos="794"/>
              </w:tabs>
              <w:spacing w:before="60" w:after="60"/>
              <w:ind w:left="488" w:hanging="488"/>
              <w:rPr>
                <w:b/>
                <w:bCs/>
                <w:sz w:val="22"/>
                <w:szCs w:val="22"/>
              </w:rPr>
            </w:pPr>
          </w:p>
          <w:p w14:paraId="732F41C0" w14:textId="17EA241D" w:rsidR="0050023B" w:rsidRPr="007A0CE8" w:rsidRDefault="000E7254" w:rsidP="0038162B">
            <w:pPr>
              <w:pStyle w:val="enumlev1"/>
              <w:tabs>
                <w:tab w:val="clear" w:pos="794"/>
              </w:tabs>
              <w:spacing w:before="60" w:after="60"/>
              <w:ind w:left="488" w:hanging="488"/>
              <w:rPr>
                <w:rStyle w:val="Hyperlink"/>
                <w:b/>
                <w:bCs/>
                <w:color w:val="auto"/>
                <w:sz w:val="22"/>
                <w:szCs w:val="22"/>
                <w:u w:val="none"/>
              </w:rPr>
            </w:pPr>
            <w:r w:rsidRPr="007A0CE8">
              <w:rPr>
                <w:b/>
                <w:bCs/>
                <w:sz w:val="22"/>
                <w:szCs w:val="22"/>
              </w:rPr>
              <w:t xml:space="preserve">No updates </w:t>
            </w:r>
            <w:r w:rsidR="000060BC" w:rsidRPr="007A0CE8">
              <w:rPr>
                <w:b/>
                <w:bCs/>
                <w:sz w:val="22"/>
                <w:szCs w:val="22"/>
              </w:rPr>
              <w:t xml:space="preserve">received </w:t>
            </w:r>
            <w:r w:rsidRPr="007A0CE8">
              <w:rPr>
                <w:b/>
                <w:bCs/>
                <w:sz w:val="22"/>
                <w:szCs w:val="22"/>
              </w:rPr>
              <w:t>at this meeting</w:t>
            </w:r>
            <w:r w:rsidR="00AC2C4C" w:rsidRPr="007A0CE8">
              <w:rPr>
                <w:b/>
                <w:bCs/>
                <w:sz w:val="22"/>
                <w:szCs w:val="22"/>
              </w:rPr>
              <w:t>:</w:t>
            </w:r>
          </w:p>
          <w:p w14:paraId="76FA63C6" w14:textId="45D5EAC6" w:rsidR="0050023B" w:rsidRPr="007A0CE8" w:rsidRDefault="0050023B" w:rsidP="0038162B">
            <w:pPr>
              <w:pStyle w:val="enumlev1"/>
              <w:tabs>
                <w:tab w:val="clear" w:pos="794"/>
              </w:tabs>
              <w:spacing w:before="60" w:after="60"/>
              <w:ind w:left="488" w:hanging="488"/>
              <w:rPr>
                <w:rStyle w:val="Hyperlink"/>
                <w:sz w:val="22"/>
                <w:szCs w:val="22"/>
              </w:rPr>
            </w:pPr>
            <w:r w:rsidRPr="007A0CE8">
              <w:rPr>
                <w:sz w:val="22"/>
                <w:szCs w:val="22"/>
              </w:rPr>
              <w:t>–</w:t>
            </w:r>
            <w:r w:rsidRPr="007A0CE8">
              <w:rPr>
                <w:sz w:val="22"/>
                <w:szCs w:val="22"/>
              </w:rPr>
              <w:tab/>
            </w:r>
            <w:hyperlink r:id="rId79" w:history="1">
              <w:r w:rsidRPr="007A0CE8">
                <w:rPr>
                  <w:rStyle w:val="Hyperlink"/>
                  <w:sz w:val="22"/>
                  <w:szCs w:val="22"/>
                </w:rPr>
                <w:t>ATIS</w:t>
              </w:r>
            </w:hyperlink>
          </w:p>
          <w:p w14:paraId="03170F2A" w14:textId="7D6B72B6" w:rsidR="000E7254" w:rsidRPr="007A0CE8" w:rsidRDefault="000E7254" w:rsidP="0038162B">
            <w:pPr>
              <w:pStyle w:val="enumlev1"/>
              <w:tabs>
                <w:tab w:val="clear" w:pos="794"/>
              </w:tabs>
              <w:spacing w:before="60" w:after="60"/>
              <w:ind w:left="488" w:hanging="488"/>
              <w:rPr>
                <w:rStyle w:val="Hyperlink"/>
                <w:sz w:val="22"/>
                <w:szCs w:val="22"/>
                <w:lang w:val="fr-CH"/>
              </w:rPr>
            </w:pPr>
            <w:bookmarkStart w:id="14" w:name="_Hlk67500442"/>
            <w:r w:rsidRPr="007A0CE8">
              <w:rPr>
                <w:sz w:val="22"/>
                <w:szCs w:val="22"/>
                <w:lang w:val="fr-CH"/>
              </w:rPr>
              <w:t>–</w:t>
            </w:r>
            <w:r w:rsidRPr="007A0CE8">
              <w:rPr>
                <w:sz w:val="22"/>
                <w:szCs w:val="22"/>
                <w:lang w:val="fr-CH"/>
              </w:rPr>
              <w:tab/>
            </w:r>
            <w:hyperlink r:id="rId80">
              <w:r w:rsidRPr="007A0CE8">
                <w:rPr>
                  <w:rStyle w:val="Hyperlink"/>
                  <w:sz w:val="22"/>
                  <w:szCs w:val="22"/>
                  <w:highlight w:val="yellow"/>
                  <w:lang w:val="fr-CH"/>
                </w:rPr>
                <w:t>IMDA</w:t>
              </w:r>
            </w:hyperlink>
          </w:p>
          <w:p w14:paraId="2C577D66" w14:textId="3B2C8ED6" w:rsidR="0043222C" w:rsidRPr="007A0CE8" w:rsidRDefault="00027CA0" w:rsidP="0038162B">
            <w:pPr>
              <w:pStyle w:val="enumlev1"/>
              <w:numPr>
                <w:ilvl w:val="0"/>
                <w:numId w:val="20"/>
              </w:numPr>
              <w:tabs>
                <w:tab w:val="clear" w:pos="794"/>
              </w:tabs>
              <w:spacing w:before="60" w:after="60"/>
              <w:ind w:left="486" w:hanging="486"/>
              <w:rPr>
                <w:sz w:val="22"/>
                <w:szCs w:val="22"/>
              </w:rPr>
            </w:pPr>
            <w:hyperlink r:id="rId81" w:history="1">
              <w:r w:rsidR="0043222C" w:rsidRPr="007A0CE8">
                <w:rPr>
                  <w:rStyle w:val="Hyperlink"/>
                  <w:sz w:val="22"/>
                  <w:szCs w:val="22"/>
                </w:rPr>
                <w:t>ISO TC 22</w:t>
              </w:r>
            </w:hyperlink>
          </w:p>
          <w:p w14:paraId="2B73EA68" w14:textId="6FA68890" w:rsidR="0043222C" w:rsidRPr="007A0CE8" w:rsidRDefault="00027CA0" w:rsidP="0038162B">
            <w:pPr>
              <w:pStyle w:val="enumlev1"/>
              <w:numPr>
                <w:ilvl w:val="0"/>
                <w:numId w:val="20"/>
              </w:numPr>
              <w:tabs>
                <w:tab w:val="clear" w:pos="794"/>
              </w:tabs>
              <w:spacing w:before="60" w:after="60"/>
              <w:ind w:left="486" w:hanging="486"/>
              <w:rPr>
                <w:rStyle w:val="Hyperlink"/>
                <w:color w:val="auto"/>
                <w:sz w:val="22"/>
                <w:szCs w:val="22"/>
                <w:u w:val="none"/>
              </w:rPr>
            </w:pPr>
            <w:hyperlink r:id="rId82" w:history="1">
              <w:r w:rsidR="0043222C" w:rsidRPr="007A0CE8">
                <w:rPr>
                  <w:rStyle w:val="Hyperlink"/>
                  <w:sz w:val="22"/>
                  <w:szCs w:val="22"/>
                  <w:lang w:val="it-IT"/>
                </w:rPr>
                <w:t>ISO TC 204</w:t>
              </w:r>
            </w:hyperlink>
          </w:p>
          <w:p w14:paraId="215B1F76" w14:textId="0FA7D0DE" w:rsidR="00110B41" w:rsidRPr="007A0CE8" w:rsidRDefault="00110B41" w:rsidP="0038162B">
            <w:pPr>
              <w:pStyle w:val="enumlev1"/>
              <w:tabs>
                <w:tab w:val="clear" w:pos="794"/>
              </w:tabs>
              <w:spacing w:before="60" w:after="60"/>
              <w:ind w:left="488" w:hanging="488"/>
              <w:rPr>
                <w:rStyle w:val="Hyperlink"/>
                <w:sz w:val="22"/>
                <w:szCs w:val="22"/>
                <w:lang w:val="it-IT"/>
              </w:rPr>
            </w:pPr>
            <w:r w:rsidRPr="007A0CE8">
              <w:rPr>
                <w:sz w:val="22"/>
                <w:szCs w:val="22"/>
                <w:lang w:val="it-IT"/>
              </w:rPr>
              <w:t>–</w:t>
            </w:r>
            <w:r w:rsidRPr="007A0CE8">
              <w:rPr>
                <w:sz w:val="22"/>
                <w:szCs w:val="22"/>
                <w:lang w:val="it-IT"/>
              </w:rPr>
              <w:tab/>
            </w:r>
            <w:hyperlink r:id="rId83">
              <w:r w:rsidRPr="007A0CE8">
                <w:rPr>
                  <w:rStyle w:val="Hyperlink"/>
                  <w:sz w:val="22"/>
                  <w:szCs w:val="22"/>
                  <w:highlight w:val="yellow"/>
                  <w:lang w:val="it-IT"/>
                </w:rPr>
                <w:t>TIA</w:t>
              </w:r>
            </w:hyperlink>
          </w:p>
          <w:p w14:paraId="7B4ED185" w14:textId="6D88F96F" w:rsidR="00626FB3" w:rsidRPr="007A0CE8" w:rsidRDefault="00A41920" w:rsidP="0038162B">
            <w:pPr>
              <w:pStyle w:val="enumlev1"/>
              <w:tabs>
                <w:tab w:val="clear" w:pos="794"/>
              </w:tabs>
              <w:spacing w:before="60" w:after="60"/>
              <w:ind w:left="488" w:hanging="488"/>
              <w:rPr>
                <w:rStyle w:val="Hyperlink"/>
                <w:sz w:val="22"/>
                <w:szCs w:val="22"/>
                <w:lang w:val="it-IT"/>
              </w:rPr>
            </w:pPr>
            <w:r w:rsidRPr="007A0CE8">
              <w:rPr>
                <w:sz w:val="22"/>
                <w:szCs w:val="22"/>
                <w:lang w:val="it-IT"/>
              </w:rPr>
              <w:t>–</w:t>
            </w:r>
            <w:r w:rsidRPr="007A0CE8">
              <w:rPr>
                <w:sz w:val="22"/>
                <w:szCs w:val="22"/>
                <w:lang w:val="it-IT"/>
              </w:rPr>
              <w:tab/>
            </w:r>
            <w:hyperlink r:id="rId84">
              <w:r w:rsidRPr="007A0CE8">
                <w:rPr>
                  <w:rStyle w:val="Hyperlink"/>
                  <w:sz w:val="22"/>
                  <w:szCs w:val="22"/>
                  <w:highlight w:val="yellow"/>
                  <w:lang w:val="it-IT"/>
                </w:rPr>
                <w:t>TT</w:t>
              </w:r>
              <w:r w:rsidR="004D65D9" w:rsidRPr="007A0CE8">
                <w:rPr>
                  <w:rStyle w:val="Hyperlink"/>
                  <w:sz w:val="22"/>
                  <w:szCs w:val="22"/>
                  <w:highlight w:val="yellow"/>
                  <w:lang w:val="it-IT"/>
                </w:rPr>
                <w:t>A PG905</w:t>
              </w:r>
            </w:hyperlink>
            <w:bookmarkEnd w:id="14"/>
          </w:p>
          <w:p w14:paraId="47CFF3E1" w14:textId="77777777" w:rsidR="00E24449" w:rsidRPr="007A0CE8" w:rsidRDefault="0006416F" w:rsidP="0038162B">
            <w:pPr>
              <w:pStyle w:val="enumlev1"/>
              <w:tabs>
                <w:tab w:val="clear" w:pos="794"/>
              </w:tabs>
              <w:spacing w:before="60" w:after="60"/>
              <w:ind w:left="488" w:hanging="488"/>
              <w:rPr>
                <w:sz w:val="22"/>
                <w:szCs w:val="22"/>
                <w:lang w:val="en-US"/>
              </w:rPr>
            </w:pPr>
            <w:r w:rsidRPr="007A0CE8">
              <w:rPr>
                <w:sz w:val="22"/>
                <w:szCs w:val="22"/>
                <w:lang w:val="it-IT"/>
              </w:rPr>
              <w:t>–</w:t>
            </w:r>
            <w:r w:rsidRPr="007A0CE8">
              <w:rPr>
                <w:sz w:val="22"/>
                <w:szCs w:val="22"/>
                <w:lang w:val="it-IT"/>
              </w:rPr>
              <w:tab/>
            </w:r>
            <w:r w:rsidRPr="007A0CE8">
              <w:rPr>
                <w:sz w:val="22"/>
                <w:szCs w:val="22"/>
                <w:lang w:val="en-US"/>
              </w:rPr>
              <w:t>UNECE TF CS/OTA</w:t>
            </w:r>
          </w:p>
          <w:p w14:paraId="4B0E05B5" w14:textId="77777777" w:rsidR="008E200F" w:rsidRPr="007A0CE8" w:rsidRDefault="008E200F" w:rsidP="0038162B">
            <w:pPr>
              <w:pStyle w:val="enumlev1"/>
              <w:tabs>
                <w:tab w:val="clear" w:pos="794"/>
              </w:tabs>
              <w:spacing w:before="60" w:after="60"/>
              <w:ind w:left="488" w:hanging="488"/>
              <w:rPr>
                <w:rStyle w:val="Hyperlink"/>
                <w:sz w:val="22"/>
                <w:szCs w:val="22"/>
              </w:rPr>
            </w:pPr>
            <w:r w:rsidRPr="007A0CE8">
              <w:rPr>
                <w:sz w:val="22"/>
                <w:szCs w:val="22"/>
              </w:rPr>
              <w:t>–</w:t>
            </w:r>
            <w:r w:rsidRPr="007A0CE8">
              <w:rPr>
                <w:sz w:val="22"/>
                <w:szCs w:val="22"/>
              </w:rPr>
              <w:tab/>
            </w:r>
            <w:hyperlink r:id="rId85" w:history="1">
              <w:r w:rsidRPr="007A0CE8">
                <w:rPr>
                  <w:rStyle w:val="Hyperlink"/>
                  <w:sz w:val="22"/>
                  <w:szCs w:val="22"/>
                  <w:highlight w:val="yellow"/>
                </w:rPr>
                <w:t>W3C</w:t>
              </w:r>
            </w:hyperlink>
          </w:p>
          <w:p w14:paraId="7DB032E1" w14:textId="1F16DC4C" w:rsidR="00A81565" w:rsidRPr="007A0CE8" w:rsidRDefault="00A81565" w:rsidP="0038162B">
            <w:pPr>
              <w:pStyle w:val="enumlev1"/>
              <w:tabs>
                <w:tab w:val="clear" w:pos="794"/>
              </w:tabs>
              <w:spacing w:before="60" w:after="60"/>
              <w:ind w:left="488" w:hanging="488"/>
              <w:rPr>
                <w:sz w:val="22"/>
                <w:szCs w:val="22"/>
              </w:rPr>
            </w:pPr>
          </w:p>
        </w:tc>
      </w:tr>
      <w:tr w:rsidR="007A010A" w:rsidRPr="008E57A3" w14:paraId="72A87CEB" w14:textId="77777777" w:rsidTr="00B8252E">
        <w:trPr>
          <w:trHeight w:val="175"/>
        </w:trPr>
        <w:tc>
          <w:tcPr>
            <w:tcW w:w="807" w:type="pct"/>
          </w:tcPr>
          <w:p w14:paraId="3BBA3919" w14:textId="433EAE02" w:rsidR="0097348E" w:rsidRPr="007A0CE8" w:rsidRDefault="00055D12" w:rsidP="0038162B">
            <w:pPr>
              <w:spacing w:before="60" w:after="60"/>
              <w:rPr>
                <w:sz w:val="22"/>
                <w:szCs w:val="22"/>
                <w:lang w:val="en-US"/>
              </w:rPr>
            </w:pPr>
            <w:r w:rsidRPr="007A0CE8">
              <w:rPr>
                <w:sz w:val="22"/>
                <w:szCs w:val="22"/>
                <w:lang w:val="en-US"/>
              </w:rPr>
              <w:lastRenderedPageBreak/>
              <w:t>1</w:t>
            </w:r>
            <w:r w:rsidR="00A74860" w:rsidRPr="007A0CE8">
              <w:rPr>
                <w:sz w:val="22"/>
                <w:szCs w:val="22"/>
                <w:lang w:val="en-US"/>
              </w:rPr>
              <w:t>6</w:t>
            </w:r>
            <w:r w:rsidRPr="007A0CE8">
              <w:rPr>
                <w:sz w:val="22"/>
                <w:szCs w:val="22"/>
                <w:lang w:val="en-US"/>
              </w:rPr>
              <w:t>:</w:t>
            </w:r>
            <w:r w:rsidR="00A74860" w:rsidRPr="007A0CE8">
              <w:rPr>
                <w:sz w:val="22"/>
                <w:szCs w:val="22"/>
                <w:lang w:val="en-US"/>
              </w:rPr>
              <w:t>45</w:t>
            </w:r>
            <w:r w:rsidRPr="007A0CE8">
              <w:rPr>
                <w:sz w:val="22"/>
                <w:szCs w:val="22"/>
                <w:lang w:val="en-US"/>
              </w:rPr>
              <w:t>-1</w:t>
            </w:r>
            <w:r w:rsidR="008F4B96" w:rsidRPr="007A0CE8">
              <w:rPr>
                <w:sz w:val="22"/>
                <w:szCs w:val="22"/>
                <w:lang w:val="en-US"/>
              </w:rPr>
              <w:t>6</w:t>
            </w:r>
            <w:r w:rsidR="00304838" w:rsidRPr="007A0CE8">
              <w:rPr>
                <w:sz w:val="22"/>
                <w:szCs w:val="22"/>
                <w:lang w:val="en-US"/>
              </w:rPr>
              <w:t>:</w:t>
            </w:r>
            <w:r w:rsidR="008F4B96" w:rsidRPr="007A0CE8">
              <w:rPr>
                <w:sz w:val="22"/>
                <w:szCs w:val="22"/>
                <w:lang w:val="en-US"/>
              </w:rPr>
              <w:t>55</w:t>
            </w:r>
          </w:p>
        </w:tc>
        <w:tc>
          <w:tcPr>
            <w:tcW w:w="4193" w:type="pct"/>
          </w:tcPr>
          <w:p w14:paraId="722D5782" w14:textId="0D403F79" w:rsidR="00304838" w:rsidRPr="007A0CE8" w:rsidRDefault="00304838" w:rsidP="0038162B">
            <w:pPr>
              <w:pStyle w:val="enumlev1"/>
              <w:keepNext/>
              <w:keepLines/>
              <w:tabs>
                <w:tab w:val="clear" w:pos="794"/>
              </w:tabs>
              <w:spacing w:before="60" w:after="60"/>
              <w:ind w:left="488" w:hanging="488"/>
              <w:rPr>
                <w:b/>
                <w:bCs/>
                <w:sz w:val="22"/>
                <w:szCs w:val="22"/>
              </w:rPr>
            </w:pPr>
            <w:r w:rsidRPr="007A0CE8">
              <w:rPr>
                <w:b/>
                <w:bCs/>
                <w:sz w:val="22"/>
                <w:szCs w:val="22"/>
              </w:rPr>
              <w:t>3</w:t>
            </w:r>
            <w:r w:rsidR="008A4CEF" w:rsidRPr="007A0CE8">
              <w:rPr>
                <w:b/>
                <w:bCs/>
                <w:sz w:val="22"/>
                <w:szCs w:val="22"/>
              </w:rPr>
              <w:tab/>
            </w:r>
            <w:r w:rsidRPr="007A0CE8">
              <w:rPr>
                <w:b/>
                <w:bCs/>
                <w:sz w:val="22"/>
                <w:szCs w:val="22"/>
                <w:lang w:val="en-US"/>
              </w:rPr>
              <w:t>Administrative issues</w:t>
            </w:r>
          </w:p>
          <w:p w14:paraId="5D6DA1E6" w14:textId="7147B646" w:rsidR="004C49BF" w:rsidRPr="007A0CE8" w:rsidRDefault="009F3723" w:rsidP="0038162B">
            <w:pPr>
              <w:keepNext/>
              <w:keepLines/>
              <w:spacing w:before="60" w:after="60"/>
              <w:ind w:left="488" w:hanging="488"/>
              <w:rPr>
                <w:sz w:val="22"/>
                <w:szCs w:val="22"/>
              </w:rPr>
            </w:pPr>
            <w:r w:rsidRPr="007A0CE8">
              <w:rPr>
                <w:sz w:val="22"/>
                <w:szCs w:val="22"/>
              </w:rPr>
              <w:t>–</w:t>
            </w:r>
            <w:r w:rsidR="000F1325" w:rsidRPr="007A0CE8">
              <w:rPr>
                <w:sz w:val="22"/>
                <w:szCs w:val="22"/>
              </w:rPr>
              <w:tab/>
            </w:r>
            <w:r w:rsidR="7A90EADC" w:rsidRPr="007A0CE8">
              <w:rPr>
                <w:b/>
                <w:bCs/>
                <w:sz w:val="22"/>
                <w:szCs w:val="22"/>
              </w:rPr>
              <w:t>Incoming Liaison statements</w:t>
            </w:r>
          </w:p>
          <w:p w14:paraId="0D0BC33B" w14:textId="6D3D5A82" w:rsidR="00035B06" w:rsidRPr="007A0CE8" w:rsidRDefault="00027CA0" w:rsidP="0038162B">
            <w:pPr>
              <w:pStyle w:val="ListParagraph"/>
              <w:keepNext/>
              <w:keepLines/>
              <w:numPr>
                <w:ilvl w:val="0"/>
                <w:numId w:val="15"/>
              </w:numPr>
              <w:spacing w:before="60" w:after="60"/>
              <w:ind w:left="714" w:hanging="357"/>
              <w:rPr>
                <w:rFonts w:ascii="Times New Roman" w:hAnsi="Times New Roman" w:cs="Times New Roman"/>
              </w:rPr>
            </w:pPr>
            <w:hyperlink r:id="rId86" w:history="1">
              <w:r w:rsidR="008100DE" w:rsidRPr="007A0CE8">
                <w:rPr>
                  <w:rStyle w:val="Hyperlink"/>
                  <w:rFonts w:ascii="Times New Roman" w:hAnsi="Times New Roman" w:cs="Times New Roman"/>
                </w:rPr>
                <w:t>Doc 0</w:t>
              </w:r>
              <w:r w:rsidR="00035B06" w:rsidRPr="007A0CE8">
                <w:rPr>
                  <w:rStyle w:val="Hyperlink"/>
                  <w:rFonts w:ascii="Times New Roman" w:hAnsi="Times New Roman" w:cs="Times New Roman"/>
                </w:rPr>
                <w:t>4</w:t>
              </w:r>
            </w:hyperlink>
            <w:r w:rsidR="008100DE" w:rsidRPr="007A0CE8">
              <w:rPr>
                <w:rFonts w:ascii="Times New Roman" w:hAnsi="Times New Roman" w:cs="Times New Roman"/>
              </w:rPr>
              <w:t>:</w:t>
            </w:r>
            <w:r w:rsidR="00D012B3" w:rsidRPr="007A0CE8">
              <w:rPr>
                <w:rFonts w:ascii="Times New Roman" w:hAnsi="Times New Roman" w:cs="Times New Roman"/>
              </w:rPr>
              <w:t xml:space="preserve"> </w:t>
            </w:r>
            <w:r w:rsidR="00FC4255" w:rsidRPr="007A0CE8">
              <w:rPr>
                <w:rFonts w:ascii="Times New Roman" w:hAnsi="Times New Roman" w:cs="Times New Roman"/>
              </w:rPr>
              <w:t>LS/i/r on the first deliverable on use cases for autonomous networks from ITU FG-AN [from 3GPP TSG SA5]</w:t>
            </w:r>
          </w:p>
          <w:p w14:paraId="6D53C6A5" w14:textId="076DB6E3" w:rsidR="00035B06" w:rsidRPr="007A0CE8" w:rsidRDefault="00035B06" w:rsidP="0038162B">
            <w:pPr>
              <w:pStyle w:val="ListParagraph"/>
              <w:keepNext/>
              <w:keepLines/>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 xml:space="preserve">For </w:t>
            </w:r>
            <w:r w:rsidR="00FC4255" w:rsidRPr="007A0CE8">
              <w:rPr>
                <w:rFonts w:ascii="Times New Roman" w:hAnsi="Times New Roman" w:cs="Times New Roman"/>
                <w:i/>
                <w:iCs/>
              </w:rPr>
              <w:t>Informatio</w:t>
            </w:r>
            <w:r w:rsidR="00751ED3" w:rsidRPr="007A0CE8">
              <w:rPr>
                <w:rFonts w:ascii="Times New Roman" w:hAnsi="Times New Roman" w:cs="Times New Roman"/>
                <w:i/>
                <w:iCs/>
              </w:rPr>
              <w:t>n</w:t>
            </w:r>
          </w:p>
          <w:p w14:paraId="3FF8C5D9" w14:textId="7CC27F2D" w:rsidR="008100DE" w:rsidRPr="007A0CE8" w:rsidRDefault="00027CA0" w:rsidP="0038162B">
            <w:pPr>
              <w:pStyle w:val="ListParagraph"/>
              <w:numPr>
                <w:ilvl w:val="0"/>
                <w:numId w:val="15"/>
              </w:numPr>
              <w:spacing w:before="60" w:after="60"/>
              <w:rPr>
                <w:rFonts w:ascii="Times New Roman" w:hAnsi="Times New Roman" w:cs="Times New Roman"/>
              </w:rPr>
            </w:pPr>
            <w:hyperlink r:id="rId87" w:history="1">
              <w:r w:rsidR="008100DE" w:rsidRPr="007A0CE8">
                <w:rPr>
                  <w:rStyle w:val="Hyperlink"/>
                  <w:rFonts w:ascii="Times New Roman" w:hAnsi="Times New Roman" w:cs="Times New Roman"/>
                </w:rPr>
                <w:t>Doc 0</w:t>
              </w:r>
              <w:r w:rsidR="00035B06" w:rsidRPr="007A0CE8">
                <w:rPr>
                  <w:rStyle w:val="Hyperlink"/>
                  <w:rFonts w:ascii="Times New Roman" w:hAnsi="Times New Roman" w:cs="Times New Roman"/>
                </w:rPr>
                <w:t>5</w:t>
              </w:r>
            </w:hyperlink>
            <w:r w:rsidR="00D012B3" w:rsidRPr="007A0CE8">
              <w:rPr>
                <w:rFonts w:ascii="Times New Roman" w:hAnsi="Times New Roman" w:cs="Times New Roman"/>
              </w:rPr>
              <w:t xml:space="preserve">: </w:t>
            </w:r>
            <w:r w:rsidR="004306AF" w:rsidRPr="007A0CE8">
              <w:rPr>
                <w:rFonts w:ascii="Times New Roman" w:hAnsi="Times New Roman" w:cs="Times New Roman"/>
              </w:rPr>
              <w:t>LS/i on Multi-Channel Operations: Open contribution or Review of the MCO set of specifications consisting of the MCO architecture specification (TS 103 697), the MCO Facilities layer functionalities specification (TS 103 141), the MCO Networking &amp; Transport layer functionalities specification (TS 103 836-4-1) and the MCO Access layer functionalities specification (TS 103 695) for C-ITS Release 2 [from ETSI TC ITS]</w:t>
            </w:r>
          </w:p>
          <w:p w14:paraId="67753791" w14:textId="3B3E3F48" w:rsidR="00035B06" w:rsidRPr="007A0CE8" w:rsidRDefault="00035B06"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 xml:space="preserve">For </w:t>
            </w:r>
            <w:r w:rsidR="004306AF" w:rsidRPr="007A0CE8">
              <w:rPr>
                <w:rFonts w:ascii="Times New Roman" w:hAnsi="Times New Roman" w:cs="Times New Roman"/>
                <w:i/>
                <w:iCs/>
              </w:rPr>
              <w:t>Action</w:t>
            </w:r>
          </w:p>
          <w:p w14:paraId="18D87BD7" w14:textId="5790C70B" w:rsidR="008100DE" w:rsidRPr="007A0CE8" w:rsidRDefault="00027CA0" w:rsidP="0038162B">
            <w:pPr>
              <w:pStyle w:val="ListParagraph"/>
              <w:numPr>
                <w:ilvl w:val="0"/>
                <w:numId w:val="15"/>
              </w:numPr>
              <w:spacing w:before="60" w:after="60"/>
              <w:rPr>
                <w:rFonts w:ascii="Times New Roman" w:hAnsi="Times New Roman" w:cs="Times New Roman"/>
              </w:rPr>
            </w:pPr>
            <w:hyperlink r:id="rId88" w:history="1">
              <w:r w:rsidR="008100DE" w:rsidRPr="007A0CE8">
                <w:rPr>
                  <w:rStyle w:val="Hyperlink"/>
                  <w:rFonts w:ascii="Times New Roman" w:hAnsi="Times New Roman" w:cs="Times New Roman"/>
                </w:rPr>
                <w:t>Doc 0</w:t>
              </w:r>
              <w:r w:rsidR="00035B06" w:rsidRPr="007A0CE8">
                <w:rPr>
                  <w:rStyle w:val="Hyperlink"/>
                  <w:rFonts w:ascii="Times New Roman" w:hAnsi="Times New Roman" w:cs="Times New Roman"/>
                </w:rPr>
                <w:t>6</w:t>
              </w:r>
            </w:hyperlink>
            <w:r w:rsidR="00D012B3" w:rsidRPr="007A0CE8">
              <w:rPr>
                <w:rFonts w:ascii="Times New Roman" w:hAnsi="Times New Roman" w:cs="Times New Roman"/>
              </w:rPr>
              <w:t xml:space="preserve">: </w:t>
            </w:r>
            <w:r w:rsidR="004B35C0" w:rsidRPr="007A0CE8">
              <w:rPr>
                <w:rFonts w:ascii="Times New Roman" w:hAnsi="Times New Roman" w:cs="Times New Roman"/>
              </w:rPr>
              <w:t>LS/i/r on further input to online database for ITS Communication Standards (CITS-LS13) [from 5GAA]</w:t>
            </w:r>
          </w:p>
          <w:p w14:paraId="2F559477" w14:textId="3EA1F32E" w:rsidR="00035B06" w:rsidRPr="007A0CE8" w:rsidRDefault="00035B06"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 xml:space="preserve">For </w:t>
            </w:r>
            <w:r w:rsidR="004B35C0" w:rsidRPr="007A0CE8">
              <w:rPr>
                <w:rFonts w:ascii="Times New Roman" w:hAnsi="Times New Roman" w:cs="Times New Roman"/>
                <w:i/>
                <w:iCs/>
              </w:rPr>
              <w:t>Action</w:t>
            </w:r>
          </w:p>
          <w:p w14:paraId="150C0944" w14:textId="3ACCF350" w:rsidR="00035B06"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89" w:history="1">
              <w:r w:rsidR="00035B06" w:rsidRPr="007A0CE8">
                <w:rPr>
                  <w:rStyle w:val="Hyperlink"/>
                  <w:rFonts w:ascii="Times New Roman" w:hAnsi="Times New Roman" w:cs="Times New Roman"/>
                </w:rPr>
                <w:t>Doc 07</w:t>
              </w:r>
            </w:hyperlink>
            <w:r w:rsidR="00035B06" w:rsidRPr="007A0CE8">
              <w:rPr>
                <w:rFonts w:ascii="Times New Roman" w:hAnsi="Times New Roman" w:cs="Times New Roman"/>
              </w:rPr>
              <w:t xml:space="preserve">: </w:t>
            </w:r>
            <w:r w:rsidR="006A63F7" w:rsidRPr="007A0CE8">
              <w:rPr>
                <w:rFonts w:ascii="Times New Roman" w:hAnsi="Times New Roman" w:cs="Times New Roman"/>
              </w:rPr>
              <w:t>LS/i/r on provision of inputs to the online ITS communication standards database (reply to CITS-LS13) [from ITU-T SG17]</w:t>
            </w:r>
          </w:p>
          <w:p w14:paraId="7ECFEAD5" w14:textId="16488CE7" w:rsidR="00035B06" w:rsidRPr="007A0CE8" w:rsidRDefault="008F6A9A"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 xml:space="preserve">For </w:t>
            </w:r>
            <w:r w:rsidR="006A63F7" w:rsidRPr="007A0CE8">
              <w:rPr>
                <w:rFonts w:ascii="Times New Roman" w:hAnsi="Times New Roman" w:cs="Times New Roman"/>
                <w:i/>
                <w:iCs/>
              </w:rPr>
              <w:t>Information</w:t>
            </w:r>
          </w:p>
          <w:p w14:paraId="3FAD5D9A" w14:textId="6C3CCD6A" w:rsidR="008F6A9A"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0" w:history="1">
              <w:r w:rsidR="008F6A9A" w:rsidRPr="007A0CE8">
                <w:rPr>
                  <w:rStyle w:val="Hyperlink"/>
                  <w:rFonts w:ascii="Times New Roman" w:hAnsi="Times New Roman" w:cs="Times New Roman"/>
                </w:rPr>
                <w:t>Doc 08</w:t>
              </w:r>
            </w:hyperlink>
            <w:r w:rsidR="008F6A9A" w:rsidRPr="007A0CE8">
              <w:rPr>
                <w:rFonts w:ascii="Times New Roman" w:hAnsi="Times New Roman" w:cs="Times New Roman"/>
              </w:rPr>
              <w:t xml:space="preserve">: </w:t>
            </w:r>
            <w:r w:rsidR="005E2DEE" w:rsidRPr="007A0CE8">
              <w:rPr>
                <w:rFonts w:ascii="Times New Roman" w:hAnsi="Times New Roman" w:cs="Times New Roman"/>
              </w:rPr>
              <w:t>LS/i/r on Intelligent Transportation Systems (ITS) (reply to TSAG-LS49) [from ITU-T SG17]</w:t>
            </w:r>
          </w:p>
          <w:p w14:paraId="0881ECCB" w14:textId="0E8651D7" w:rsidR="008F6A9A" w:rsidRPr="007A0CE8" w:rsidRDefault="008F6A9A"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04D04115" w14:textId="2D452923" w:rsidR="00EA709B"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1" w:history="1">
              <w:r w:rsidR="00EA709B" w:rsidRPr="007A0CE8">
                <w:rPr>
                  <w:rStyle w:val="Hyperlink"/>
                  <w:rFonts w:ascii="Times New Roman" w:hAnsi="Times New Roman" w:cs="Times New Roman"/>
                </w:rPr>
                <w:t>Doc 09</w:t>
              </w:r>
            </w:hyperlink>
            <w:r w:rsidR="00EA709B" w:rsidRPr="007A0CE8">
              <w:rPr>
                <w:rFonts w:ascii="Times New Roman" w:hAnsi="Times New Roman" w:cs="Times New Roman"/>
              </w:rPr>
              <w:t xml:space="preserve">: </w:t>
            </w:r>
            <w:r w:rsidR="006C5E8F" w:rsidRPr="007A0CE8">
              <w:rPr>
                <w:rFonts w:ascii="Times New Roman" w:hAnsi="Times New Roman" w:cs="Times New Roman"/>
              </w:rPr>
              <w:t>LS/i on new SG12 work item P.ASR: Performance requirements for automatic speech recognition (ASR) in vehicles [from ITU-T SG12]</w:t>
            </w:r>
          </w:p>
          <w:p w14:paraId="445D755B" w14:textId="77777777" w:rsidR="00EA709B" w:rsidRPr="007A0CE8" w:rsidRDefault="00EA709B"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3539A80D" w14:textId="75005D74" w:rsidR="006C5E8F"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2" w:history="1">
              <w:r w:rsidR="006C5E8F" w:rsidRPr="007A0CE8">
                <w:rPr>
                  <w:rStyle w:val="Hyperlink"/>
                  <w:rFonts w:ascii="Times New Roman" w:hAnsi="Times New Roman" w:cs="Times New Roman"/>
                </w:rPr>
                <w:t xml:space="preserve">Doc </w:t>
              </w:r>
              <w:r w:rsidR="00F056D1" w:rsidRPr="007A0CE8">
                <w:rPr>
                  <w:rStyle w:val="Hyperlink"/>
                  <w:rFonts w:ascii="Times New Roman" w:hAnsi="Times New Roman" w:cs="Times New Roman"/>
                </w:rPr>
                <w:t>10</w:t>
              </w:r>
            </w:hyperlink>
            <w:r w:rsidR="006C5E8F" w:rsidRPr="007A0CE8">
              <w:rPr>
                <w:rFonts w:ascii="Times New Roman" w:hAnsi="Times New Roman" w:cs="Times New Roman"/>
              </w:rPr>
              <w:t xml:space="preserve">: </w:t>
            </w:r>
            <w:r w:rsidR="0026642B" w:rsidRPr="007A0CE8">
              <w:rPr>
                <w:rFonts w:ascii="Times New Roman" w:hAnsi="Times New Roman" w:cs="Times New Roman"/>
              </w:rPr>
              <w:t>LS/i on draft revised Recommendation ITU-T P.1140: Speech communication requirements for emergency calls originating from vehicles [from ITU-T SG12]</w:t>
            </w:r>
          </w:p>
          <w:p w14:paraId="7FF0BC6E" w14:textId="77777777" w:rsidR="006C5E8F" w:rsidRPr="007A0CE8" w:rsidRDefault="006C5E8F"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69617619" w14:textId="73E101C9" w:rsidR="00F056D1"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3" w:history="1">
              <w:r w:rsidR="00F056D1" w:rsidRPr="007A0CE8">
                <w:rPr>
                  <w:rStyle w:val="Hyperlink"/>
                  <w:rFonts w:ascii="Times New Roman" w:hAnsi="Times New Roman" w:cs="Times New Roman"/>
                </w:rPr>
                <w:t xml:space="preserve">Doc </w:t>
              </w:r>
              <w:r w:rsidR="00B0720A" w:rsidRPr="007A0CE8">
                <w:rPr>
                  <w:rStyle w:val="Hyperlink"/>
                  <w:rFonts w:ascii="Times New Roman" w:hAnsi="Times New Roman" w:cs="Times New Roman"/>
                </w:rPr>
                <w:t>1</w:t>
              </w:r>
              <w:r w:rsidR="006C4DA3" w:rsidRPr="007A0CE8">
                <w:rPr>
                  <w:rStyle w:val="Hyperlink"/>
                  <w:rFonts w:ascii="Times New Roman" w:hAnsi="Times New Roman" w:cs="Times New Roman"/>
                </w:rPr>
                <w:t>3</w:t>
              </w:r>
            </w:hyperlink>
            <w:r w:rsidR="00F056D1" w:rsidRPr="007A0CE8">
              <w:rPr>
                <w:rFonts w:ascii="Times New Roman" w:hAnsi="Times New Roman" w:cs="Times New Roman"/>
              </w:rPr>
              <w:t xml:space="preserve">: </w:t>
            </w:r>
            <w:r w:rsidR="00C33E7B" w:rsidRPr="007A0CE8">
              <w:rPr>
                <w:rFonts w:ascii="Times New Roman" w:hAnsi="Times New Roman" w:cs="Times New Roman"/>
              </w:rPr>
              <w:t>LS/i on new work items Draft Recommendation ITU-T Y.Highway-KPI “Key performance indicators of ICT based highway traffic safety assessment” and Draft Technical Report ITU-T YSTR.HTSA-overview “Overview of ICT based highway traffic safety assessment” [from ITU-T SG20]</w:t>
            </w:r>
          </w:p>
          <w:p w14:paraId="5AFC8AA0" w14:textId="77777777" w:rsidR="00F056D1" w:rsidRPr="007A0CE8" w:rsidRDefault="00F056D1"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2EF08D88" w14:textId="6D524C45" w:rsidR="00F056D1"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4" w:history="1">
              <w:r w:rsidR="00F056D1" w:rsidRPr="007A0CE8">
                <w:rPr>
                  <w:rStyle w:val="Hyperlink"/>
                  <w:rFonts w:ascii="Times New Roman" w:hAnsi="Times New Roman" w:cs="Times New Roman"/>
                </w:rPr>
                <w:t xml:space="preserve">Doc </w:t>
              </w:r>
              <w:r w:rsidR="000025CC" w:rsidRPr="007A0CE8">
                <w:rPr>
                  <w:rStyle w:val="Hyperlink"/>
                  <w:rFonts w:ascii="Times New Roman" w:hAnsi="Times New Roman" w:cs="Times New Roman"/>
                </w:rPr>
                <w:t>14</w:t>
              </w:r>
            </w:hyperlink>
            <w:r w:rsidR="00F056D1" w:rsidRPr="007A0CE8">
              <w:rPr>
                <w:rFonts w:ascii="Times New Roman" w:hAnsi="Times New Roman" w:cs="Times New Roman"/>
              </w:rPr>
              <w:t xml:space="preserve">: </w:t>
            </w:r>
            <w:r w:rsidR="0026698B" w:rsidRPr="007A0CE8">
              <w:rPr>
                <w:rFonts w:ascii="Times New Roman" w:hAnsi="Times New Roman" w:cs="Times New Roman"/>
              </w:rPr>
              <w:t>LS/i/r on new SG12 work item P.ASR: Performance requirements for automatic speech recognition (ASR) in vehicles (reply to SG12-LS15) [from FG-VM]</w:t>
            </w:r>
          </w:p>
          <w:p w14:paraId="5D72676E" w14:textId="77777777" w:rsidR="00F056D1" w:rsidRPr="007A0CE8" w:rsidRDefault="00F056D1"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27399956" w14:textId="6830EC85" w:rsidR="00F056D1"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5" w:history="1">
              <w:r w:rsidR="00F056D1" w:rsidRPr="007A0CE8">
                <w:rPr>
                  <w:rStyle w:val="Hyperlink"/>
                  <w:rFonts w:ascii="Times New Roman" w:hAnsi="Times New Roman" w:cs="Times New Roman"/>
                </w:rPr>
                <w:t>Doc</w:t>
              </w:r>
              <w:r w:rsidR="004C529E" w:rsidRPr="007A0CE8">
                <w:rPr>
                  <w:rStyle w:val="Hyperlink"/>
                  <w:rFonts w:ascii="Times New Roman" w:hAnsi="Times New Roman" w:cs="Times New Roman"/>
                </w:rPr>
                <w:t xml:space="preserve"> 15</w:t>
              </w:r>
            </w:hyperlink>
            <w:r w:rsidR="00F056D1" w:rsidRPr="007A0CE8">
              <w:rPr>
                <w:rFonts w:ascii="Times New Roman" w:hAnsi="Times New Roman" w:cs="Times New Roman"/>
              </w:rPr>
              <w:t xml:space="preserve">: </w:t>
            </w:r>
            <w:r w:rsidR="00C54D4D" w:rsidRPr="007A0CE8">
              <w:rPr>
                <w:rFonts w:ascii="Times New Roman" w:hAnsi="Times New Roman" w:cs="Times New Roman"/>
              </w:rPr>
              <w:t>LS/i on ITS security work in SG17 [from ITU-T SG17]</w:t>
            </w:r>
          </w:p>
          <w:p w14:paraId="67BC39BA" w14:textId="77777777" w:rsidR="00F056D1" w:rsidRPr="007A0CE8" w:rsidRDefault="00F056D1"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13FB46D2" w14:textId="4C43BFA9" w:rsidR="00F056D1" w:rsidRPr="007A0CE8" w:rsidRDefault="00027CA0" w:rsidP="0038162B">
            <w:pPr>
              <w:pStyle w:val="ListParagraph"/>
              <w:numPr>
                <w:ilvl w:val="1"/>
                <w:numId w:val="15"/>
              </w:numPr>
              <w:spacing w:before="60" w:after="60"/>
              <w:ind w:left="703" w:hanging="357"/>
              <w:rPr>
                <w:rFonts w:ascii="Times New Roman" w:hAnsi="Times New Roman" w:cs="Times New Roman"/>
              </w:rPr>
            </w:pPr>
            <w:hyperlink r:id="rId96" w:history="1">
              <w:r w:rsidR="00F056D1" w:rsidRPr="007A0CE8">
                <w:rPr>
                  <w:rStyle w:val="Hyperlink"/>
                  <w:rFonts w:ascii="Times New Roman" w:hAnsi="Times New Roman" w:cs="Times New Roman"/>
                </w:rPr>
                <w:t xml:space="preserve">Doc </w:t>
              </w:r>
              <w:r w:rsidR="00C54D4D" w:rsidRPr="007A0CE8">
                <w:rPr>
                  <w:rStyle w:val="Hyperlink"/>
                  <w:rFonts w:ascii="Times New Roman" w:hAnsi="Times New Roman" w:cs="Times New Roman"/>
                </w:rPr>
                <w:t>16</w:t>
              </w:r>
            </w:hyperlink>
            <w:r w:rsidR="00F056D1" w:rsidRPr="007A0CE8">
              <w:rPr>
                <w:rFonts w:ascii="Times New Roman" w:hAnsi="Times New Roman" w:cs="Times New Roman"/>
              </w:rPr>
              <w:t xml:space="preserve">: </w:t>
            </w:r>
            <w:r w:rsidR="00B30033" w:rsidRPr="007A0CE8">
              <w:rPr>
                <w:rFonts w:ascii="Times New Roman" w:hAnsi="Times New Roman" w:cs="Times New Roman"/>
              </w:rPr>
              <w:t>LS/i on Completion of FG-VM Technical Report 3 (TR03) for ITU-T SG16 consideration [from FG-VM]</w:t>
            </w:r>
          </w:p>
          <w:p w14:paraId="33AED395" w14:textId="29F1044C" w:rsidR="006C5E8F" w:rsidRPr="007A0CE8" w:rsidRDefault="00F056D1" w:rsidP="0038162B">
            <w:pPr>
              <w:pStyle w:val="ListParagraph"/>
              <w:numPr>
                <w:ilvl w:val="2"/>
                <w:numId w:val="15"/>
              </w:numPr>
              <w:spacing w:before="60" w:after="60"/>
              <w:ind w:left="1481" w:hanging="425"/>
              <w:rPr>
                <w:rFonts w:ascii="Times New Roman" w:hAnsi="Times New Roman" w:cs="Times New Roman"/>
                <w:i/>
                <w:iCs/>
              </w:rPr>
            </w:pPr>
            <w:r w:rsidRPr="007A0CE8">
              <w:rPr>
                <w:rFonts w:ascii="Times New Roman" w:hAnsi="Times New Roman" w:cs="Times New Roman"/>
                <w:i/>
                <w:iCs/>
              </w:rPr>
              <w:t>For Information</w:t>
            </w:r>
          </w:p>
          <w:p w14:paraId="53D8C4B2" w14:textId="77777777" w:rsidR="00061A7A" w:rsidRPr="007A0CE8" w:rsidRDefault="00061A7A" w:rsidP="00061A7A">
            <w:pPr>
              <w:spacing w:before="60" w:after="60"/>
              <w:rPr>
                <w:i/>
                <w:iCs/>
                <w:sz w:val="22"/>
                <w:szCs w:val="22"/>
              </w:rPr>
            </w:pPr>
          </w:p>
          <w:p w14:paraId="68692A81" w14:textId="5FDE3C49" w:rsidR="007A010A" w:rsidRPr="007A0CE8" w:rsidRDefault="007A010A" w:rsidP="0038162B">
            <w:pPr>
              <w:pStyle w:val="enumlev1"/>
              <w:tabs>
                <w:tab w:val="clear" w:pos="794"/>
              </w:tabs>
              <w:spacing w:before="60" w:after="60"/>
              <w:ind w:left="488" w:hanging="488"/>
              <w:rPr>
                <w:sz w:val="22"/>
                <w:szCs w:val="22"/>
                <w:lang w:val="en-US"/>
              </w:rPr>
            </w:pPr>
            <w:r w:rsidRPr="007A0CE8">
              <w:rPr>
                <w:sz w:val="22"/>
                <w:szCs w:val="22"/>
                <w:lang w:val="en-US"/>
              </w:rPr>
              <w:t>–</w:t>
            </w:r>
            <w:r w:rsidRPr="007A0CE8">
              <w:rPr>
                <w:sz w:val="22"/>
                <w:szCs w:val="22"/>
                <w:lang w:val="en-US"/>
              </w:rPr>
              <w:tab/>
            </w:r>
            <w:r w:rsidRPr="007A0CE8">
              <w:rPr>
                <w:b/>
                <w:bCs/>
                <w:sz w:val="22"/>
                <w:szCs w:val="22"/>
                <w:lang w:val="en-US"/>
              </w:rPr>
              <w:t>Outgoing liaison statements</w:t>
            </w:r>
          </w:p>
          <w:p w14:paraId="478E75B0" w14:textId="77777777" w:rsidR="00D01189" w:rsidRPr="007A0CE8" w:rsidRDefault="00542183" w:rsidP="00A81565">
            <w:pPr>
              <w:pStyle w:val="enumlev1"/>
              <w:tabs>
                <w:tab w:val="clear" w:pos="794"/>
              </w:tabs>
              <w:spacing w:before="60" w:after="60"/>
              <w:ind w:left="488" w:hanging="488"/>
              <w:rPr>
                <w:sz w:val="22"/>
                <w:szCs w:val="22"/>
              </w:rPr>
            </w:pPr>
            <w:r w:rsidRPr="007A0CE8">
              <w:rPr>
                <w:sz w:val="22"/>
                <w:szCs w:val="22"/>
              </w:rPr>
              <w:t>–</w:t>
            </w:r>
            <w:r w:rsidRPr="007A0CE8">
              <w:rPr>
                <w:sz w:val="22"/>
                <w:szCs w:val="22"/>
              </w:rPr>
              <w:tab/>
            </w:r>
            <w:hyperlink r:id="rId97" w:anchor="?topic=0.131&amp;workgroup=1&amp;searchValue=&amp;page=1&amp;sort=Revelance" w:history="1">
              <w:r w:rsidRPr="007A0CE8">
                <w:rPr>
                  <w:rStyle w:val="Hyperlink"/>
                  <w:b/>
                  <w:bCs/>
                  <w:sz w:val="22"/>
                  <w:szCs w:val="22"/>
                </w:rPr>
                <w:t>ITS Standards Online Repository</w:t>
              </w:r>
            </w:hyperlink>
            <w:r w:rsidRPr="007A0CE8">
              <w:rPr>
                <w:sz w:val="22"/>
                <w:szCs w:val="22"/>
              </w:rPr>
              <w:t xml:space="preserve"> </w:t>
            </w:r>
          </w:p>
          <w:p w14:paraId="12236363" w14:textId="0B3D3E5F" w:rsidR="00AC7F2E" w:rsidRPr="007A0CE8" w:rsidRDefault="00AC7F2E" w:rsidP="00A81565">
            <w:pPr>
              <w:pStyle w:val="enumlev1"/>
              <w:tabs>
                <w:tab w:val="clear" w:pos="794"/>
              </w:tabs>
              <w:spacing w:before="60" w:after="60"/>
              <w:ind w:left="488" w:hanging="488"/>
              <w:rPr>
                <w:sz w:val="22"/>
                <w:szCs w:val="22"/>
              </w:rPr>
            </w:pPr>
          </w:p>
        </w:tc>
      </w:tr>
      <w:tr w:rsidR="007A010A" w:rsidRPr="008E57A3" w14:paraId="136B1946" w14:textId="77777777" w:rsidTr="00B8252E">
        <w:trPr>
          <w:trHeight w:val="175"/>
        </w:trPr>
        <w:tc>
          <w:tcPr>
            <w:tcW w:w="807" w:type="pct"/>
          </w:tcPr>
          <w:p w14:paraId="44CD26CD" w14:textId="7080A219" w:rsidR="0097348E" w:rsidRPr="007A0CE8" w:rsidRDefault="007A010A" w:rsidP="0038162B">
            <w:pPr>
              <w:spacing w:before="60" w:after="60"/>
              <w:rPr>
                <w:sz w:val="22"/>
                <w:szCs w:val="22"/>
                <w:lang w:val="en-US"/>
              </w:rPr>
            </w:pPr>
            <w:r w:rsidRPr="007A0CE8">
              <w:rPr>
                <w:sz w:val="22"/>
                <w:szCs w:val="22"/>
                <w:lang w:val="en-US"/>
              </w:rPr>
              <w:lastRenderedPageBreak/>
              <w:t>1</w:t>
            </w:r>
            <w:r w:rsidR="008F4B96" w:rsidRPr="007A0CE8">
              <w:rPr>
                <w:sz w:val="22"/>
                <w:szCs w:val="22"/>
                <w:lang w:val="en-US"/>
              </w:rPr>
              <w:t>6</w:t>
            </w:r>
            <w:r w:rsidRPr="007A0CE8">
              <w:rPr>
                <w:sz w:val="22"/>
                <w:szCs w:val="22"/>
                <w:lang w:val="en-US"/>
              </w:rPr>
              <w:t>:</w:t>
            </w:r>
            <w:r w:rsidR="008F4B96" w:rsidRPr="007A0CE8">
              <w:rPr>
                <w:sz w:val="22"/>
                <w:szCs w:val="22"/>
                <w:lang w:val="en-US"/>
              </w:rPr>
              <w:t>55</w:t>
            </w:r>
            <w:r w:rsidRPr="007A0CE8">
              <w:rPr>
                <w:sz w:val="22"/>
                <w:szCs w:val="22"/>
                <w:lang w:val="en-US"/>
              </w:rPr>
              <w:t>-1</w:t>
            </w:r>
            <w:r w:rsidR="008F4B96" w:rsidRPr="007A0CE8">
              <w:rPr>
                <w:sz w:val="22"/>
                <w:szCs w:val="22"/>
                <w:lang w:val="en-US"/>
              </w:rPr>
              <w:t>7</w:t>
            </w:r>
            <w:r w:rsidRPr="007A0CE8">
              <w:rPr>
                <w:sz w:val="22"/>
                <w:szCs w:val="22"/>
                <w:lang w:val="en-US"/>
              </w:rPr>
              <w:t>:</w:t>
            </w:r>
            <w:r w:rsidR="00110B41" w:rsidRPr="007A0CE8">
              <w:rPr>
                <w:sz w:val="22"/>
                <w:szCs w:val="22"/>
                <w:lang w:val="en-US"/>
              </w:rPr>
              <w:t>0</w:t>
            </w:r>
            <w:r w:rsidRPr="007A0CE8">
              <w:rPr>
                <w:sz w:val="22"/>
                <w:szCs w:val="22"/>
                <w:lang w:val="en-US"/>
              </w:rPr>
              <w:t>0</w:t>
            </w:r>
          </w:p>
        </w:tc>
        <w:tc>
          <w:tcPr>
            <w:tcW w:w="4193" w:type="pct"/>
          </w:tcPr>
          <w:p w14:paraId="0D5661D0" w14:textId="4B1348EF" w:rsidR="007A010A" w:rsidRPr="007A0CE8" w:rsidRDefault="007A010A" w:rsidP="00A81565">
            <w:pPr>
              <w:pStyle w:val="enumlev1"/>
              <w:keepNext/>
              <w:keepLines/>
              <w:tabs>
                <w:tab w:val="clear" w:pos="794"/>
              </w:tabs>
              <w:spacing w:before="60" w:after="60"/>
              <w:ind w:left="488" w:hanging="488"/>
              <w:rPr>
                <w:sz w:val="22"/>
                <w:szCs w:val="22"/>
              </w:rPr>
            </w:pPr>
            <w:r w:rsidRPr="007A0CE8">
              <w:rPr>
                <w:b/>
                <w:bCs/>
                <w:sz w:val="22"/>
                <w:szCs w:val="22"/>
              </w:rPr>
              <w:t>4</w:t>
            </w:r>
            <w:r w:rsidRPr="007A0CE8">
              <w:rPr>
                <w:b/>
                <w:bCs/>
                <w:sz w:val="22"/>
                <w:szCs w:val="22"/>
                <w:lang w:val="en-US"/>
              </w:rPr>
              <w:tab/>
              <w:t>Future events related to ITS</w:t>
            </w:r>
          </w:p>
          <w:p w14:paraId="1922FBEE" w14:textId="47E7E8B4" w:rsidR="00997DD6" w:rsidRPr="007A0CE8" w:rsidRDefault="00997DD6" w:rsidP="00A81565">
            <w:pPr>
              <w:pStyle w:val="enumlev1"/>
              <w:keepNext/>
              <w:keepLines/>
              <w:tabs>
                <w:tab w:val="clear" w:pos="794"/>
              </w:tabs>
              <w:spacing w:before="60" w:after="60"/>
              <w:ind w:left="488" w:hanging="488"/>
              <w:rPr>
                <w:sz w:val="22"/>
                <w:szCs w:val="22"/>
              </w:rPr>
            </w:pPr>
            <w:r w:rsidRPr="007A0CE8">
              <w:rPr>
                <w:sz w:val="22"/>
                <w:szCs w:val="22"/>
              </w:rPr>
              <w:t>–</w:t>
            </w:r>
            <w:r w:rsidRPr="007A0CE8">
              <w:rPr>
                <w:sz w:val="22"/>
                <w:szCs w:val="22"/>
              </w:rPr>
              <w:tab/>
              <w:t>Future Networked Car Symposium (FNC-202</w:t>
            </w:r>
            <w:r w:rsidR="00DF228D" w:rsidRPr="007A0CE8">
              <w:rPr>
                <w:sz w:val="22"/>
                <w:szCs w:val="22"/>
              </w:rPr>
              <w:t>3</w:t>
            </w:r>
            <w:r w:rsidRPr="007A0CE8">
              <w:rPr>
                <w:sz w:val="22"/>
                <w:szCs w:val="22"/>
              </w:rPr>
              <w:t>): virtual, March 202</w:t>
            </w:r>
            <w:r w:rsidR="005233CE" w:rsidRPr="007A0CE8">
              <w:rPr>
                <w:sz w:val="22"/>
                <w:szCs w:val="22"/>
              </w:rPr>
              <w:t>3 (TBC)</w:t>
            </w:r>
            <w:r w:rsidRPr="007A0CE8">
              <w:rPr>
                <w:sz w:val="22"/>
                <w:szCs w:val="22"/>
              </w:rPr>
              <w:t xml:space="preserve"> (</w:t>
            </w:r>
            <w:hyperlink r:id="rId98" w:history="1">
              <w:r w:rsidRPr="007A0CE8">
                <w:rPr>
                  <w:rStyle w:val="Hyperlink"/>
                  <w:sz w:val="22"/>
                  <w:szCs w:val="22"/>
                </w:rPr>
                <w:t>https://fnc.itu.int</w:t>
              </w:r>
            </w:hyperlink>
            <w:r w:rsidRPr="007A0CE8">
              <w:rPr>
                <w:sz w:val="22"/>
                <w:szCs w:val="22"/>
              </w:rPr>
              <w:t>)</w:t>
            </w:r>
          </w:p>
          <w:p w14:paraId="7599D164" w14:textId="023F91C7" w:rsidR="004A5BF0" w:rsidRPr="007A0CE8" w:rsidRDefault="00C61D12" w:rsidP="00A81565">
            <w:pPr>
              <w:pStyle w:val="enumlev1"/>
              <w:keepNext/>
              <w:keepLines/>
              <w:numPr>
                <w:ilvl w:val="0"/>
                <w:numId w:val="21"/>
              </w:numPr>
              <w:tabs>
                <w:tab w:val="clear" w:pos="794"/>
              </w:tabs>
              <w:spacing w:before="60" w:after="60"/>
              <w:rPr>
                <w:i/>
                <w:iCs/>
                <w:sz w:val="22"/>
                <w:szCs w:val="22"/>
              </w:rPr>
            </w:pPr>
            <w:r w:rsidRPr="007A0CE8">
              <w:rPr>
                <w:i/>
                <w:iCs/>
                <w:sz w:val="22"/>
                <w:szCs w:val="22"/>
              </w:rPr>
              <w:t>Geneva International Motor Show (</w:t>
            </w:r>
            <w:r w:rsidR="004A5BF0" w:rsidRPr="007A0CE8">
              <w:rPr>
                <w:i/>
                <w:iCs/>
                <w:sz w:val="22"/>
                <w:szCs w:val="22"/>
              </w:rPr>
              <w:t>GiMS</w:t>
            </w:r>
            <w:r w:rsidRPr="007A0CE8">
              <w:rPr>
                <w:i/>
                <w:iCs/>
                <w:sz w:val="22"/>
                <w:szCs w:val="22"/>
              </w:rPr>
              <w:t>)</w:t>
            </w:r>
            <w:r w:rsidR="004A5BF0" w:rsidRPr="007A0CE8">
              <w:rPr>
                <w:i/>
                <w:iCs/>
                <w:sz w:val="22"/>
                <w:szCs w:val="22"/>
              </w:rPr>
              <w:t xml:space="preserve"> 2023</w:t>
            </w:r>
            <w:r w:rsidR="00257AB4" w:rsidRPr="007A0CE8">
              <w:rPr>
                <w:i/>
                <w:iCs/>
                <w:sz w:val="22"/>
                <w:szCs w:val="22"/>
              </w:rPr>
              <w:t xml:space="preserve"> has been cancelled</w:t>
            </w:r>
          </w:p>
          <w:p w14:paraId="12640A28" w14:textId="3F5D3E30" w:rsidR="00314784" w:rsidRPr="007A0CE8" w:rsidRDefault="007A010A" w:rsidP="00A81565">
            <w:pPr>
              <w:pStyle w:val="enumlev1"/>
              <w:keepNext/>
              <w:keepLines/>
              <w:tabs>
                <w:tab w:val="clear" w:pos="794"/>
              </w:tabs>
              <w:spacing w:before="60" w:after="60"/>
              <w:ind w:left="488" w:hanging="488"/>
              <w:rPr>
                <w:sz w:val="22"/>
                <w:szCs w:val="22"/>
              </w:rPr>
            </w:pPr>
            <w:r w:rsidRPr="007A0CE8">
              <w:rPr>
                <w:sz w:val="22"/>
                <w:szCs w:val="22"/>
              </w:rPr>
              <w:t>–</w:t>
            </w:r>
            <w:r w:rsidRPr="007A0CE8">
              <w:rPr>
                <w:sz w:val="22"/>
                <w:szCs w:val="22"/>
              </w:rPr>
              <w:tab/>
              <w:t xml:space="preserve">Next </w:t>
            </w:r>
            <w:hyperlink r:id="rId99" w:history="1">
              <w:r w:rsidRPr="007A0CE8">
                <w:rPr>
                  <w:rStyle w:val="Hyperlink"/>
                  <w:sz w:val="22"/>
                  <w:szCs w:val="22"/>
                </w:rPr>
                <w:t>CITS</w:t>
              </w:r>
            </w:hyperlink>
            <w:r w:rsidRPr="007A0CE8">
              <w:rPr>
                <w:sz w:val="22"/>
                <w:szCs w:val="22"/>
              </w:rPr>
              <w:t xml:space="preserve"> meetings: planned</w:t>
            </w:r>
            <w:r w:rsidR="00CC2549" w:rsidRPr="007A0CE8">
              <w:rPr>
                <w:sz w:val="22"/>
                <w:szCs w:val="22"/>
              </w:rPr>
              <w:t>:</w:t>
            </w:r>
            <w:r w:rsidRPr="007A0CE8">
              <w:rPr>
                <w:sz w:val="22"/>
                <w:szCs w:val="22"/>
              </w:rPr>
              <w:t xml:space="preserve"> (</w:t>
            </w:r>
            <w:r w:rsidR="005233CE" w:rsidRPr="007A0CE8">
              <w:rPr>
                <w:sz w:val="22"/>
                <w:szCs w:val="22"/>
              </w:rPr>
              <w:t>March 2023</w:t>
            </w:r>
            <w:r w:rsidR="00FA042E" w:rsidRPr="007A0CE8">
              <w:rPr>
                <w:sz w:val="22"/>
                <w:szCs w:val="22"/>
              </w:rPr>
              <w:t>, TBC</w:t>
            </w:r>
            <w:r w:rsidRPr="007A0CE8">
              <w:rPr>
                <w:sz w:val="22"/>
                <w:szCs w:val="22"/>
              </w:rPr>
              <w:t>)</w:t>
            </w:r>
          </w:p>
          <w:p w14:paraId="7B29F363" w14:textId="75E9B7A3" w:rsidR="007A010A" w:rsidRPr="007A0CE8" w:rsidRDefault="009F3723" w:rsidP="00A81565">
            <w:pPr>
              <w:pStyle w:val="enumlev1"/>
              <w:keepNext/>
              <w:keepLines/>
              <w:tabs>
                <w:tab w:val="clear" w:pos="794"/>
              </w:tabs>
              <w:spacing w:before="60" w:after="60"/>
              <w:ind w:left="488" w:hanging="488"/>
              <w:rPr>
                <w:sz w:val="22"/>
                <w:szCs w:val="22"/>
              </w:rPr>
            </w:pPr>
            <w:r w:rsidRPr="007A0CE8">
              <w:rPr>
                <w:sz w:val="22"/>
                <w:szCs w:val="22"/>
              </w:rPr>
              <w:t>–</w:t>
            </w:r>
            <w:r w:rsidRPr="007A0CE8">
              <w:rPr>
                <w:sz w:val="22"/>
                <w:szCs w:val="22"/>
              </w:rPr>
              <w:tab/>
            </w:r>
            <w:r w:rsidR="007A010A" w:rsidRPr="007A0CE8">
              <w:rPr>
                <w:sz w:val="22"/>
                <w:szCs w:val="22"/>
              </w:rPr>
              <w:t>Any other business</w:t>
            </w:r>
          </w:p>
        </w:tc>
      </w:tr>
      <w:tr w:rsidR="007A010A" w:rsidRPr="008E57A3" w14:paraId="374584CA" w14:textId="77777777" w:rsidTr="00B8252E">
        <w:tc>
          <w:tcPr>
            <w:tcW w:w="807" w:type="pct"/>
          </w:tcPr>
          <w:p w14:paraId="0EB55319" w14:textId="37387D16" w:rsidR="007A010A" w:rsidRPr="007A0CE8" w:rsidRDefault="007A010A" w:rsidP="0038162B">
            <w:pPr>
              <w:spacing w:before="60" w:after="60"/>
              <w:rPr>
                <w:sz w:val="22"/>
                <w:szCs w:val="22"/>
                <w:lang w:val="en-US"/>
              </w:rPr>
            </w:pPr>
            <w:r w:rsidRPr="007A0CE8">
              <w:rPr>
                <w:sz w:val="22"/>
                <w:szCs w:val="22"/>
                <w:lang w:val="en-US"/>
              </w:rPr>
              <w:t>1</w:t>
            </w:r>
            <w:r w:rsidR="008F4B96" w:rsidRPr="007A0CE8">
              <w:rPr>
                <w:sz w:val="22"/>
                <w:szCs w:val="22"/>
                <w:lang w:val="en-US"/>
              </w:rPr>
              <w:t>7</w:t>
            </w:r>
            <w:r w:rsidRPr="007A0CE8">
              <w:rPr>
                <w:sz w:val="22"/>
                <w:szCs w:val="22"/>
                <w:lang w:val="en-US"/>
              </w:rPr>
              <w:t>:00</w:t>
            </w:r>
          </w:p>
        </w:tc>
        <w:tc>
          <w:tcPr>
            <w:tcW w:w="4193" w:type="pct"/>
          </w:tcPr>
          <w:p w14:paraId="5D419031" w14:textId="77777777" w:rsidR="007A010A" w:rsidRPr="007A0CE8" w:rsidRDefault="007A010A" w:rsidP="0038162B">
            <w:pPr>
              <w:pStyle w:val="enumlev1"/>
              <w:tabs>
                <w:tab w:val="clear" w:pos="794"/>
              </w:tabs>
              <w:spacing w:before="60" w:after="60"/>
              <w:ind w:left="488" w:hanging="488"/>
              <w:rPr>
                <w:b/>
                <w:bCs/>
                <w:sz w:val="22"/>
                <w:szCs w:val="22"/>
                <w:lang w:val="en-US"/>
              </w:rPr>
            </w:pPr>
            <w:r w:rsidRPr="007A0CE8">
              <w:rPr>
                <w:b/>
                <w:bCs/>
                <w:sz w:val="22"/>
                <w:szCs w:val="22"/>
                <w:lang w:val="en-US"/>
              </w:rPr>
              <w:t>5</w:t>
            </w:r>
            <w:r w:rsidRPr="007A0CE8">
              <w:rPr>
                <w:b/>
                <w:bCs/>
                <w:sz w:val="22"/>
                <w:szCs w:val="22"/>
                <w:lang w:val="en-US"/>
              </w:rPr>
              <w:tab/>
              <w:t>Closure of the meeting</w:t>
            </w:r>
          </w:p>
        </w:tc>
      </w:tr>
    </w:tbl>
    <w:p w14:paraId="1106CA0D" w14:textId="77777777" w:rsidR="00D3418E" w:rsidRDefault="00D3418E" w:rsidP="00AC2C4C">
      <w:pPr>
        <w:spacing w:before="240" w:after="120"/>
        <w:jc w:val="center"/>
      </w:pPr>
      <w:r>
        <w:t>____________________</w:t>
      </w:r>
    </w:p>
    <w:sectPr w:rsidR="00D3418E" w:rsidSect="00963077">
      <w:headerReference w:type="default" r:id="rId100"/>
      <w:pgSz w:w="11907" w:h="16840"/>
      <w:pgMar w:top="1134" w:right="1134" w:bottom="1134" w:left="1134" w:header="51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B430" w14:textId="77777777" w:rsidR="0035528F" w:rsidRDefault="0035528F">
      <w:r>
        <w:separator/>
      </w:r>
    </w:p>
  </w:endnote>
  <w:endnote w:type="continuationSeparator" w:id="0">
    <w:p w14:paraId="4173E14C" w14:textId="77777777" w:rsidR="0035528F" w:rsidRDefault="0035528F">
      <w:r>
        <w:continuationSeparator/>
      </w:r>
    </w:p>
  </w:endnote>
  <w:endnote w:type="continuationNotice" w:id="1">
    <w:p w14:paraId="59DF78CC" w14:textId="77777777" w:rsidR="0035528F" w:rsidRDefault="003552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6032" w14:textId="77777777" w:rsidR="0035528F" w:rsidRDefault="0035528F">
      <w:r>
        <w:separator/>
      </w:r>
    </w:p>
  </w:footnote>
  <w:footnote w:type="continuationSeparator" w:id="0">
    <w:p w14:paraId="371FECA8" w14:textId="77777777" w:rsidR="0035528F" w:rsidRDefault="0035528F">
      <w:r>
        <w:continuationSeparator/>
      </w:r>
    </w:p>
  </w:footnote>
  <w:footnote w:type="continuationNotice" w:id="1">
    <w:p w14:paraId="0A4E5544" w14:textId="77777777" w:rsidR="0035528F" w:rsidRDefault="003552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F13C" w14:textId="22C8F849" w:rsidR="009A63F9" w:rsidRPr="00BF6DCA" w:rsidRDefault="009A63F9" w:rsidP="00BF6DCA">
    <w:pPr>
      <w:pStyle w:val="Header"/>
    </w:pPr>
    <w:r w:rsidRPr="00BF6DCA">
      <w:t xml:space="preserve">- </w:t>
    </w:r>
    <w:r w:rsidRPr="00BF6DCA">
      <w:fldChar w:fldCharType="begin"/>
    </w:r>
    <w:r w:rsidRPr="00BF6DCA">
      <w:instrText xml:space="preserve"> PAGE  \* MERGEFORMAT </w:instrText>
    </w:r>
    <w:r w:rsidRPr="00BF6DCA">
      <w:fldChar w:fldCharType="separate"/>
    </w:r>
    <w:r w:rsidR="00A01FD6">
      <w:rPr>
        <w:noProof/>
      </w:rPr>
      <w:t>3</w:t>
    </w:r>
    <w:r w:rsidRPr="00BF6DCA">
      <w:fldChar w:fldCharType="end"/>
    </w:r>
    <w:r w:rsidRPr="00BF6DCA">
      <w:t xml:space="preserve"> -</w:t>
    </w:r>
  </w:p>
  <w:p w14:paraId="7E5A4264" w14:textId="16EEE404" w:rsidR="009A63F9" w:rsidRPr="00BF6DCA" w:rsidRDefault="009A63F9" w:rsidP="00BF6DCA">
    <w:pPr>
      <w:pStyle w:val="Header"/>
      <w:spacing w:after="240"/>
    </w:pPr>
    <w:r w:rsidRPr="00BF6DCA">
      <w:fldChar w:fldCharType="begin"/>
    </w:r>
    <w:r w:rsidRPr="00BF6DCA">
      <w:instrText xml:space="preserve"> STYLEREF  Docnumber  </w:instrText>
    </w:r>
    <w:r w:rsidRPr="00BF6DCA">
      <w:fldChar w:fldCharType="separate"/>
    </w:r>
    <w:r w:rsidR="00027CA0">
      <w:rPr>
        <w:noProof/>
      </w:rPr>
      <w:t>DOC 01R1</w:t>
    </w:r>
    <w:r w:rsidRPr="00BF6D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FA03D6"/>
    <w:multiLevelType w:val="hybridMultilevel"/>
    <w:tmpl w:val="6C1871AA"/>
    <w:lvl w:ilvl="0" w:tplc="4C7458B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36C"/>
    <w:multiLevelType w:val="hybridMultilevel"/>
    <w:tmpl w:val="59B05246"/>
    <w:lvl w:ilvl="0" w:tplc="D91EFE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6C02"/>
    <w:multiLevelType w:val="hybridMultilevel"/>
    <w:tmpl w:val="7076BF96"/>
    <w:lvl w:ilvl="0" w:tplc="08090003">
      <w:start w:val="1"/>
      <w:numFmt w:val="bullet"/>
      <w:lvlText w:val="o"/>
      <w:lvlJc w:val="left"/>
      <w:pPr>
        <w:ind w:left="968" w:hanging="480"/>
      </w:pPr>
      <w:rPr>
        <w:rFonts w:ascii="Courier New" w:hAnsi="Courier New" w:cs="Courier New"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 w15:restartNumberingAfterBreak="0">
    <w:nsid w:val="1C3C57F0"/>
    <w:multiLevelType w:val="multilevel"/>
    <w:tmpl w:val="C8F8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14A4E"/>
    <w:multiLevelType w:val="hybridMultilevel"/>
    <w:tmpl w:val="2EE0B3EE"/>
    <w:lvl w:ilvl="0" w:tplc="EF6207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B53A6"/>
    <w:multiLevelType w:val="hybridMultilevel"/>
    <w:tmpl w:val="DD94F706"/>
    <w:lvl w:ilvl="0" w:tplc="92E4AF40">
      <w:start w:val="2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30E4A"/>
    <w:multiLevelType w:val="multilevel"/>
    <w:tmpl w:val="BA3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E2AB5"/>
    <w:multiLevelType w:val="hybridMultilevel"/>
    <w:tmpl w:val="3C00350C"/>
    <w:lvl w:ilvl="0" w:tplc="1722B4A6">
      <w:start w:val="1"/>
      <w:numFmt w:val="bullet"/>
      <w:lvlText w:val=""/>
      <w:lvlJc w:val="left"/>
      <w:pPr>
        <w:tabs>
          <w:tab w:val="num" w:pos="720"/>
        </w:tabs>
        <w:ind w:left="720" w:hanging="360"/>
      </w:pPr>
      <w:rPr>
        <w:rFonts w:ascii="Symbol" w:hAnsi="Symbol" w:hint="default"/>
        <w:sz w:val="20"/>
      </w:rPr>
    </w:lvl>
    <w:lvl w:ilvl="1" w:tplc="C3182C2E" w:tentative="1">
      <w:start w:val="1"/>
      <w:numFmt w:val="bullet"/>
      <w:lvlText w:val=""/>
      <w:lvlJc w:val="left"/>
      <w:pPr>
        <w:tabs>
          <w:tab w:val="num" w:pos="1440"/>
        </w:tabs>
        <w:ind w:left="1440" w:hanging="360"/>
      </w:pPr>
      <w:rPr>
        <w:rFonts w:ascii="Symbol" w:hAnsi="Symbol" w:hint="default"/>
        <w:sz w:val="20"/>
      </w:rPr>
    </w:lvl>
    <w:lvl w:ilvl="2" w:tplc="249E1E9C" w:tentative="1">
      <w:start w:val="1"/>
      <w:numFmt w:val="bullet"/>
      <w:lvlText w:val=""/>
      <w:lvlJc w:val="left"/>
      <w:pPr>
        <w:tabs>
          <w:tab w:val="num" w:pos="2160"/>
        </w:tabs>
        <w:ind w:left="2160" w:hanging="360"/>
      </w:pPr>
      <w:rPr>
        <w:rFonts w:ascii="Symbol" w:hAnsi="Symbol" w:hint="default"/>
        <w:sz w:val="20"/>
      </w:rPr>
    </w:lvl>
    <w:lvl w:ilvl="3" w:tplc="C1C2CD66" w:tentative="1">
      <w:start w:val="1"/>
      <w:numFmt w:val="bullet"/>
      <w:lvlText w:val=""/>
      <w:lvlJc w:val="left"/>
      <w:pPr>
        <w:tabs>
          <w:tab w:val="num" w:pos="2880"/>
        </w:tabs>
        <w:ind w:left="2880" w:hanging="360"/>
      </w:pPr>
      <w:rPr>
        <w:rFonts w:ascii="Symbol" w:hAnsi="Symbol" w:hint="default"/>
        <w:sz w:val="20"/>
      </w:rPr>
    </w:lvl>
    <w:lvl w:ilvl="4" w:tplc="6A5CB4B0" w:tentative="1">
      <w:start w:val="1"/>
      <w:numFmt w:val="bullet"/>
      <w:lvlText w:val=""/>
      <w:lvlJc w:val="left"/>
      <w:pPr>
        <w:tabs>
          <w:tab w:val="num" w:pos="3600"/>
        </w:tabs>
        <w:ind w:left="3600" w:hanging="360"/>
      </w:pPr>
      <w:rPr>
        <w:rFonts w:ascii="Symbol" w:hAnsi="Symbol" w:hint="default"/>
        <w:sz w:val="20"/>
      </w:rPr>
    </w:lvl>
    <w:lvl w:ilvl="5" w:tplc="628C0BAC" w:tentative="1">
      <w:start w:val="1"/>
      <w:numFmt w:val="bullet"/>
      <w:lvlText w:val=""/>
      <w:lvlJc w:val="left"/>
      <w:pPr>
        <w:tabs>
          <w:tab w:val="num" w:pos="4320"/>
        </w:tabs>
        <w:ind w:left="4320" w:hanging="360"/>
      </w:pPr>
      <w:rPr>
        <w:rFonts w:ascii="Symbol" w:hAnsi="Symbol" w:hint="default"/>
        <w:sz w:val="20"/>
      </w:rPr>
    </w:lvl>
    <w:lvl w:ilvl="6" w:tplc="367CA232" w:tentative="1">
      <w:start w:val="1"/>
      <w:numFmt w:val="bullet"/>
      <w:lvlText w:val=""/>
      <w:lvlJc w:val="left"/>
      <w:pPr>
        <w:tabs>
          <w:tab w:val="num" w:pos="5040"/>
        </w:tabs>
        <w:ind w:left="5040" w:hanging="360"/>
      </w:pPr>
      <w:rPr>
        <w:rFonts w:ascii="Symbol" w:hAnsi="Symbol" w:hint="default"/>
        <w:sz w:val="20"/>
      </w:rPr>
    </w:lvl>
    <w:lvl w:ilvl="7" w:tplc="DEE0CA0A" w:tentative="1">
      <w:start w:val="1"/>
      <w:numFmt w:val="bullet"/>
      <w:lvlText w:val=""/>
      <w:lvlJc w:val="left"/>
      <w:pPr>
        <w:tabs>
          <w:tab w:val="num" w:pos="5760"/>
        </w:tabs>
        <w:ind w:left="5760" w:hanging="360"/>
      </w:pPr>
      <w:rPr>
        <w:rFonts w:ascii="Symbol" w:hAnsi="Symbol" w:hint="default"/>
        <w:sz w:val="20"/>
      </w:rPr>
    </w:lvl>
    <w:lvl w:ilvl="8" w:tplc="87CE630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176092"/>
    <w:multiLevelType w:val="hybridMultilevel"/>
    <w:tmpl w:val="A99A0D4E"/>
    <w:lvl w:ilvl="0" w:tplc="D91EFE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E37FA"/>
    <w:multiLevelType w:val="hybridMultilevel"/>
    <w:tmpl w:val="7F9E3484"/>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58876F33"/>
    <w:multiLevelType w:val="hybridMultilevel"/>
    <w:tmpl w:val="4C360A4A"/>
    <w:lvl w:ilvl="0" w:tplc="FC06212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C190A"/>
    <w:multiLevelType w:val="hybridMultilevel"/>
    <w:tmpl w:val="5A96893E"/>
    <w:lvl w:ilvl="0" w:tplc="482052F0">
      <w:start w:val="2"/>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72CEB"/>
    <w:multiLevelType w:val="hybridMultilevel"/>
    <w:tmpl w:val="F72C0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343E1"/>
    <w:multiLevelType w:val="hybridMultilevel"/>
    <w:tmpl w:val="848C7E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A2429"/>
    <w:multiLevelType w:val="hybridMultilevel"/>
    <w:tmpl w:val="39E8CDDE"/>
    <w:lvl w:ilvl="0" w:tplc="B1AA32AC">
      <w:start w:val="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921DF"/>
    <w:multiLevelType w:val="hybridMultilevel"/>
    <w:tmpl w:val="5778FFC0"/>
    <w:lvl w:ilvl="0" w:tplc="A6CA1DD4">
      <w:start w:val="9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346100">
    <w:abstractNumId w:val="0"/>
  </w:num>
  <w:num w:numId="2" w16cid:durableId="567689504">
    <w:abstractNumId w:val="0"/>
  </w:num>
  <w:num w:numId="3" w16cid:durableId="1033265924">
    <w:abstractNumId w:val="0"/>
  </w:num>
  <w:num w:numId="4" w16cid:durableId="2099516657">
    <w:abstractNumId w:val="0"/>
  </w:num>
  <w:num w:numId="5" w16cid:durableId="1866289914">
    <w:abstractNumId w:val="0"/>
  </w:num>
  <w:num w:numId="6" w16cid:durableId="1107195169">
    <w:abstractNumId w:val="6"/>
  </w:num>
  <w:num w:numId="7" w16cid:durableId="851647907">
    <w:abstractNumId w:val="16"/>
  </w:num>
  <w:num w:numId="8" w16cid:durableId="2010785798">
    <w:abstractNumId w:val="8"/>
  </w:num>
  <w:num w:numId="9" w16cid:durableId="1139420159">
    <w:abstractNumId w:val="7"/>
  </w:num>
  <w:num w:numId="10" w16cid:durableId="147285493">
    <w:abstractNumId w:val="4"/>
  </w:num>
  <w:num w:numId="11" w16cid:durableId="152525208">
    <w:abstractNumId w:val="5"/>
  </w:num>
  <w:num w:numId="12" w16cid:durableId="1198472973">
    <w:abstractNumId w:val="11"/>
  </w:num>
  <w:num w:numId="13" w16cid:durableId="1818762327">
    <w:abstractNumId w:val="1"/>
  </w:num>
  <w:num w:numId="14" w16cid:durableId="440151186">
    <w:abstractNumId w:val="15"/>
  </w:num>
  <w:num w:numId="15" w16cid:durableId="1787307702">
    <w:abstractNumId w:val="14"/>
  </w:num>
  <w:num w:numId="16" w16cid:durableId="2124182572">
    <w:abstractNumId w:val="12"/>
  </w:num>
  <w:num w:numId="17" w16cid:durableId="66655856">
    <w:abstractNumId w:val="10"/>
  </w:num>
  <w:num w:numId="18" w16cid:durableId="312679579">
    <w:abstractNumId w:val="3"/>
  </w:num>
  <w:num w:numId="19" w16cid:durableId="1888643866">
    <w:abstractNumId w:val="9"/>
  </w:num>
  <w:num w:numId="20" w16cid:durableId="140391778">
    <w:abstractNumId w:val="2"/>
  </w:num>
  <w:num w:numId="21" w16cid:durableId="19467683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intFractionalCharacterWidth/>
  <w:embedSystemFonts/>
  <w:hideSpellingErrors/>
  <w:hideGrammaticalError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wNDA1sDA2NTcwMjNR0lEKTi0uzszPAykwMa8FAOT3SI8tAAAA"/>
  </w:docVars>
  <w:rsids>
    <w:rsidRoot w:val="00762E0E"/>
    <w:rsid w:val="00000229"/>
    <w:rsid w:val="00001972"/>
    <w:rsid w:val="000020CF"/>
    <w:rsid w:val="0000237E"/>
    <w:rsid w:val="000025CC"/>
    <w:rsid w:val="0000274B"/>
    <w:rsid w:val="00002D1D"/>
    <w:rsid w:val="00005561"/>
    <w:rsid w:val="00005E67"/>
    <w:rsid w:val="000060BC"/>
    <w:rsid w:val="00006AB6"/>
    <w:rsid w:val="00010247"/>
    <w:rsid w:val="00012F19"/>
    <w:rsid w:val="0001308C"/>
    <w:rsid w:val="0001360C"/>
    <w:rsid w:val="00014415"/>
    <w:rsid w:val="00014BBA"/>
    <w:rsid w:val="00014FD8"/>
    <w:rsid w:val="00015C80"/>
    <w:rsid w:val="00015D55"/>
    <w:rsid w:val="00017843"/>
    <w:rsid w:val="00022031"/>
    <w:rsid w:val="0002455E"/>
    <w:rsid w:val="000253E8"/>
    <w:rsid w:val="0002646B"/>
    <w:rsid w:val="000266BD"/>
    <w:rsid w:val="00027087"/>
    <w:rsid w:val="000271CB"/>
    <w:rsid w:val="00027CA0"/>
    <w:rsid w:val="00032646"/>
    <w:rsid w:val="000330C2"/>
    <w:rsid w:val="000331C0"/>
    <w:rsid w:val="00033259"/>
    <w:rsid w:val="000346AD"/>
    <w:rsid w:val="00034900"/>
    <w:rsid w:val="00035B06"/>
    <w:rsid w:val="00036B02"/>
    <w:rsid w:val="00037067"/>
    <w:rsid w:val="00037926"/>
    <w:rsid w:val="00040FA3"/>
    <w:rsid w:val="00042BD8"/>
    <w:rsid w:val="00043311"/>
    <w:rsid w:val="00043F6B"/>
    <w:rsid w:val="000450BB"/>
    <w:rsid w:val="00045590"/>
    <w:rsid w:val="0004684B"/>
    <w:rsid w:val="00046F40"/>
    <w:rsid w:val="00047582"/>
    <w:rsid w:val="00047667"/>
    <w:rsid w:val="00050205"/>
    <w:rsid w:val="000502A4"/>
    <w:rsid w:val="0005247B"/>
    <w:rsid w:val="00052D97"/>
    <w:rsid w:val="00053475"/>
    <w:rsid w:val="000537B7"/>
    <w:rsid w:val="0005416B"/>
    <w:rsid w:val="0005431B"/>
    <w:rsid w:val="0005526D"/>
    <w:rsid w:val="0005591B"/>
    <w:rsid w:val="00055C59"/>
    <w:rsid w:val="00055D12"/>
    <w:rsid w:val="00057195"/>
    <w:rsid w:val="00060DC0"/>
    <w:rsid w:val="00061A7A"/>
    <w:rsid w:val="00061B88"/>
    <w:rsid w:val="00062340"/>
    <w:rsid w:val="00062D4E"/>
    <w:rsid w:val="00063252"/>
    <w:rsid w:val="0006416F"/>
    <w:rsid w:val="000644F1"/>
    <w:rsid w:val="000660C6"/>
    <w:rsid w:val="000711F0"/>
    <w:rsid w:val="000720BA"/>
    <w:rsid w:val="000724BE"/>
    <w:rsid w:val="00072705"/>
    <w:rsid w:val="00073AC6"/>
    <w:rsid w:val="00073F30"/>
    <w:rsid w:val="000748E1"/>
    <w:rsid w:val="00076E79"/>
    <w:rsid w:val="0007729A"/>
    <w:rsid w:val="000775C6"/>
    <w:rsid w:val="000811D0"/>
    <w:rsid w:val="00082A70"/>
    <w:rsid w:val="00082B0B"/>
    <w:rsid w:val="00082D3F"/>
    <w:rsid w:val="00084F94"/>
    <w:rsid w:val="000860FA"/>
    <w:rsid w:val="00093BEA"/>
    <w:rsid w:val="0009514C"/>
    <w:rsid w:val="000965B2"/>
    <w:rsid w:val="00097F06"/>
    <w:rsid w:val="000A0E48"/>
    <w:rsid w:val="000A377F"/>
    <w:rsid w:val="000A40D8"/>
    <w:rsid w:val="000B0D1A"/>
    <w:rsid w:val="000B0EA0"/>
    <w:rsid w:val="000B104F"/>
    <w:rsid w:val="000B4176"/>
    <w:rsid w:val="000B5988"/>
    <w:rsid w:val="000C4C13"/>
    <w:rsid w:val="000C5146"/>
    <w:rsid w:val="000C54D7"/>
    <w:rsid w:val="000C6865"/>
    <w:rsid w:val="000C6BD4"/>
    <w:rsid w:val="000C6F94"/>
    <w:rsid w:val="000C77DC"/>
    <w:rsid w:val="000C7836"/>
    <w:rsid w:val="000D059C"/>
    <w:rsid w:val="000D10BC"/>
    <w:rsid w:val="000D160D"/>
    <w:rsid w:val="000D25F3"/>
    <w:rsid w:val="000D3401"/>
    <w:rsid w:val="000D6117"/>
    <w:rsid w:val="000D649D"/>
    <w:rsid w:val="000D6A0F"/>
    <w:rsid w:val="000D7566"/>
    <w:rsid w:val="000D782C"/>
    <w:rsid w:val="000E2DF4"/>
    <w:rsid w:val="000E2ECA"/>
    <w:rsid w:val="000E3673"/>
    <w:rsid w:val="000E5351"/>
    <w:rsid w:val="000E54E8"/>
    <w:rsid w:val="000E64E0"/>
    <w:rsid w:val="000E7254"/>
    <w:rsid w:val="000E7C41"/>
    <w:rsid w:val="000F09AF"/>
    <w:rsid w:val="000F1325"/>
    <w:rsid w:val="000F2789"/>
    <w:rsid w:val="000F69FE"/>
    <w:rsid w:val="001003DD"/>
    <w:rsid w:val="001010BE"/>
    <w:rsid w:val="00101253"/>
    <w:rsid w:val="00101A6A"/>
    <w:rsid w:val="001023A9"/>
    <w:rsid w:val="00102979"/>
    <w:rsid w:val="001046DE"/>
    <w:rsid w:val="001047B6"/>
    <w:rsid w:val="0010481E"/>
    <w:rsid w:val="00104999"/>
    <w:rsid w:val="00105472"/>
    <w:rsid w:val="00107061"/>
    <w:rsid w:val="0011017F"/>
    <w:rsid w:val="00110327"/>
    <w:rsid w:val="00110B41"/>
    <w:rsid w:val="00111045"/>
    <w:rsid w:val="001154F1"/>
    <w:rsid w:val="001159D5"/>
    <w:rsid w:val="001167ED"/>
    <w:rsid w:val="00116891"/>
    <w:rsid w:val="0011799E"/>
    <w:rsid w:val="00117FD6"/>
    <w:rsid w:val="00120832"/>
    <w:rsid w:val="00121107"/>
    <w:rsid w:val="00126F9C"/>
    <w:rsid w:val="0012743E"/>
    <w:rsid w:val="00127B85"/>
    <w:rsid w:val="00130390"/>
    <w:rsid w:val="00130427"/>
    <w:rsid w:val="00131CC7"/>
    <w:rsid w:val="0013202B"/>
    <w:rsid w:val="001332FF"/>
    <w:rsid w:val="00134A8B"/>
    <w:rsid w:val="00136027"/>
    <w:rsid w:val="00136600"/>
    <w:rsid w:val="00136BB3"/>
    <w:rsid w:val="00142A5F"/>
    <w:rsid w:val="00144579"/>
    <w:rsid w:val="00145E78"/>
    <w:rsid w:val="0015059C"/>
    <w:rsid w:val="0015089D"/>
    <w:rsid w:val="0015107F"/>
    <w:rsid w:val="00153DE1"/>
    <w:rsid w:val="001541BC"/>
    <w:rsid w:val="00154D43"/>
    <w:rsid w:val="00156351"/>
    <w:rsid w:val="0015792C"/>
    <w:rsid w:val="00157A90"/>
    <w:rsid w:val="001608E3"/>
    <w:rsid w:val="00162D67"/>
    <w:rsid w:val="001658C6"/>
    <w:rsid w:val="001712CD"/>
    <w:rsid w:val="00173EEE"/>
    <w:rsid w:val="00174101"/>
    <w:rsid w:val="00174AAA"/>
    <w:rsid w:val="001768C3"/>
    <w:rsid w:val="00180B19"/>
    <w:rsid w:val="00181CC7"/>
    <w:rsid w:val="0018296B"/>
    <w:rsid w:val="00190D21"/>
    <w:rsid w:val="0019149C"/>
    <w:rsid w:val="00191D6F"/>
    <w:rsid w:val="0019488E"/>
    <w:rsid w:val="00194C66"/>
    <w:rsid w:val="001953BF"/>
    <w:rsid w:val="00195C1A"/>
    <w:rsid w:val="00197317"/>
    <w:rsid w:val="00197AF1"/>
    <w:rsid w:val="001A0169"/>
    <w:rsid w:val="001A2036"/>
    <w:rsid w:val="001A2DA5"/>
    <w:rsid w:val="001A4116"/>
    <w:rsid w:val="001A6030"/>
    <w:rsid w:val="001A65EE"/>
    <w:rsid w:val="001A66F7"/>
    <w:rsid w:val="001A7967"/>
    <w:rsid w:val="001A7AF8"/>
    <w:rsid w:val="001B0B53"/>
    <w:rsid w:val="001B3814"/>
    <w:rsid w:val="001B4A22"/>
    <w:rsid w:val="001B4BBF"/>
    <w:rsid w:val="001B62C8"/>
    <w:rsid w:val="001B67A0"/>
    <w:rsid w:val="001B6F36"/>
    <w:rsid w:val="001B7474"/>
    <w:rsid w:val="001C115E"/>
    <w:rsid w:val="001C1CBB"/>
    <w:rsid w:val="001C2BA6"/>
    <w:rsid w:val="001C332D"/>
    <w:rsid w:val="001C4C9F"/>
    <w:rsid w:val="001C6DD4"/>
    <w:rsid w:val="001C7B1B"/>
    <w:rsid w:val="001D0429"/>
    <w:rsid w:val="001D12E3"/>
    <w:rsid w:val="001D132C"/>
    <w:rsid w:val="001D1EB4"/>
    <w:rsid w:val="001D1F84"/>
    <w:rsid w:val="001D2D5C"/>
    <w:rsid w:val="001D52E2"/>
    <w:rsid w:val="001D6D9F"/>
    <w:rsid w:val="001E1783"/>
    <w:rsid w:val="001E2251"/>
    <w:rsid w:val="001E2E6C"/>
    <w:rsid w:val="001E3344"/>
    <w:rsid w:val="001E52D0"/>
    <w:rsid w:val="001E571A"/>
    <w:rsid w:val="001E6AC7"/>
    <w:rsid w:val="001E73CA"/>
    <w:rsid w:val="001E74C4"/>
    <w:rsid w:val="001E7B96"/>
    <w:rsid w:val="001E7F9B"/>
    <w:rsid w:val="001F03CD"/>
    <w:rsid w:val="001F0A6E"/>
    <w:rsid w:val="001F0AE0"/>
    <w:rsid w:val="001F244E"/>
    <w:rsid w:val="001F3097"/>
    <w:rsid w:val="001F3985"/>
    <w:rsid w:val="001F4394"/>
    <w:rsid w:val="001F5BAB"/>
    <w:rsid w:val="001F627F"/>
    <w:rsid w:val="001F6B8E"/>
    <w:rsid w:val="001F7AE0"/>
    <w:rsid w:val="00201D40"/>
    <w:rsid w:val="00202A65"/>
    <w:rsid w:val="002050C0"/>
    <w:rsid w:val="00210010"/>
    <w:rsid w:val="00211A0C"/>
    <w:rsid w:val="00211C5A"/>
    <w:rsid w:val="00211DB3"/>
    <w:rsid w:val="00221406"/>
    <w:rsid w:val="002217D4"/>
    <w:rsid w:val="00221AD7"/>
    <w:rsid w:val="00222688"/>
    <w:rsid w:val="0022296A"/>
    <w:rsid w:val="002237D7"/>
    <w:rsid w:val="002238CB"/>
    <w:rsid w:val="00224AE5"/>
    <w:rsid w:val="00226042"/>
    <w:rsid w:val="002272AB"/>
    <w:rsid w:val="002274D3"/>
    <w:rsid w:val="00230CCC"/>
    <w:rsid w:val="002334C7"/>
    <w:rsid w:val="002356AC"/>
    <w:rsid w:val="002367C8"/>
    <w:rsid w:val="0024018E"/>
    <w:rsid w:val="00240634"/>
    <w:rsid w:val="00240C33"/>
    <w:rsid w:val="00240E14"/>
    <w:rsid w:val="00240F11"/>
    <w:rsid w:val="00241E4F"/>
    <w:rsid w:val="00242046"/>
    <w:rsid w:val="00243294"/>
    <w:rsid w:val="00244036"/>
    <w:rsid w:val="00244522"/>
    <w:rsid w:val="002463C0"/>
    <w:rsid w:val="002479E2"/>
    <w:rsid w:val="0025029F"/>
    <w:rsid w:val="00250866"/>
    <w:rsid w:val="00250CB9"/>
    <w:rsid w:val="00251F81"/>
    <w:rsid w:val="002523CE"/>
    <w:rsid w:val="00253F1F"/>
    <w:rsid w:val="00254B3F"/>
    <w:rsid w:val="00255AE8"/>
    <w:rsid w:val="002560AE"/>
    <w:rsid w:val="002560C2"/>
    <w:rsid w:val="00257AB4"/>
    <w:rsid w:val="00260223"/>
    <w:rsid w:val="00260B5C"/>
    <w:rsid w:val="0026386B"/>
    <w:rsid w:val="0026489E"/>
    <w:rsid w:val="00265868"/>
    <w:rsid w:val="002660F5"/>
    <w:rsid w:val="0026642B"/>
    <w:rsid w:val="0026698B"/>
    <w:rsid w:val="0026795C"/>
    <w:rsid w:val="0027076A"/>
    <w:rsid w:val="00272ACD"/>
    <w:rsid w:val="00273B4E"/>
    <w:rsid w:val="00273EBF"/>
    <w:rsid w:val="002746BD"/>
    <w:rsid w:val="00275A42"/>
    <w:rsid w:val="00275BCA"/>
    <w:rsid w:val="00275E21"/>
    <w:rsid w:val="00277653"/>
    <w:rsid w:val="00277833"/>
    <w:rsid w:val="002805D5"/>
    <w:rsid w:val="0028074D"/>
    <w:rsid w:val="002817A1"/>
    <w:rsid w:val="00281A64"/>
    <w:rsid w:val="00281E3B"/>
    <w:rsid w:val="00281F3B"/>
    <w:rsid w:val="002837B2"/>
    <w:rsid w:val="0028387F"/>
    <w:rsid w:val="0028388B"/>
    <w:rsid w:val="00284546"/>
    <w:rsid w:val="00284C45"/>
    <w:rsid w:val="00285624"/>
    <w:rsid w:val="00286E60"/>
    <w:rsid w:val="0028774E"/>
    <w:rsid w:val="00290394"/>
    <w:rsid w:val="00290C94"/>
    <w:rsid w:val="002922DB"/>
    <w:rsid w:val="0029264F"/>
    <w:rsid w:val="0029381D"/>
    <w:rsid w:val="00294441"/>
    <w:rsid w:val="00294B81"/>
    <w:rsid w:val="002971CF"/>
    <w:rsid w:val="00297427"/>
    <w:rsid w:val="002A45F8"/>
    <w:rsid w:val="002A5700"/>
    <w:rsid w:val="002A6E29"/>
    <w:rsid w:val="002B0267"/>
    <w:rsid w:val="002B09FF"/>
    <w:rsid w:val="002B2174"/>
    <w:rsid w:val="002B2351"/>
    <w:rsid w:val="002B3618"/>
    <w:rsid w:val="002B3F91"/>
    <w:rsid w:val="002B4596"/>
    <w:rsid w:val="002B7CD3"/>
    <w:rsid w:val="002C19AC"/>
    <w:rsid w:val="002C2459"/>
    <w:rsid w:val="002C26EF"/>
    <w:rsid w:val="002C2ABD"/>
    <w:rsid w:val="002C3920"/>
    <w:rsid w:val="002C3DA8"/>
    <w:rsid w:val="002C4C83"/>
    <w:rsid w:val="002C4CFB"/>
    <w:rsid w:val="002C584F"/>
    <w:rsid w:val="002C6A02"/>
    <w:rsid w:val="002C708B"/>
    <w:rsid w:val="002C7D2B"/>
    <w:rsid w:val="002D081F"/>
    <w:rsid w:val="002D0D07"/>
    <w:rsid w:val="002D22D7"/>
    <w:rsid w:val="002D328E"/>
    <w:rsid w:val="002D4FBA"/>
    <w:rsid w:val="002D7455"/>
    <w:rsid w:val="002D76DE"/>
    <w:rsid w:val="002D79A2"/>
    <w:rsid w:val="002D7A56"/>
    <w:rsid w:val="002E197F"/>
    <w:rsid w:val="002E2386"/>
    <w:rsid w:val="002E247B"/>
    <w:rsid w:val="002E2B45"/>
    <w:rsid w:val="002E36A4"/>
    <w:rsid w:val="002E63C5"/>
    <w:rsid w:val="002E6769"/>
    <w:rsid w:val="002E68B7"/>
    <w:rsid w:val="002F0076"/>
    <w:rsid w:val="002F01B9"/>
    <w:rsid w:val="002F097E"/>
    <w:rsid w:val="002F255E"/>
    <w:rsid w:val="002F3B37"/>
    <w:rsid w:val="002F7495"/>
    <w:rsid w:val="00301213"/>
    <w:rsid w:val="003026F8"/>
    <w:rsid w:val="003029A9"/>
    <w:rsid w:val="00302D77"/>
    <w:rsid w:val="0030405C"/>
    <w:rsid w:val="00304838"/>
    <w:rsid w:val="00304C6A"/>
    <w:rsid w:val="00305131"/>
    <w:rsid w:val="00305CC5"/>
    <w:rsid w:val="00305E21"/>
    <w:rsid w:val="00306102"/>
    <w:rsid w:val="0030628D"/>
    <w:rsid w:val="00307F94"/>
    <w:rsid w:val="00310057"/>
    <w:rsid w:val="003106A0"/>
    <w:rsid w:val="003112C7"/>
    <w:rsid w:val="00312399"/>
    <w:rsid w:val="00312686"/>
    <w:rsid w:val="00313601"/>
    <w:rsid w:val="003139EC"/>
    <w:rsid w:val="003144D7"/>
    <w:rsid w:val="00314784"/>
    <w:rsid w:val="00314F2A"/>
    <w:rsid w:val="00315097"/>
    <w:rsid w:val="00316553"/>
    <w:rsid w:val="00317242"/>
    <w:rsid w:val="00317F4D"/>
    <w:rsid w:val="00320375"/>
    <w:rsid w:val="003213F6"/>
    <w:rsid w:val="003220E5"/>
    <w:rsid w:val="003231B3"/>
    <w:rsid w:val="003253D2"/>
    <w:rsid w:val="00326B8A"/>
    <w:rsid w:val="0032720B"/>
    <w:rsid w:val="00327234"/>
    <w:rsid w:val="00327932"/>
    <w:rsid w:val="00327E16"/>
    <w:rsid w:val="00330C3E"/>
    <w:rsid w:val="00333C23"/>
    <w:rsid w:val="003341EE"/>
    <w:rsid w:val="0033612C"/>
    <w:rsid w:val="00341F17"/>
    <w:rsid w:val="003439FF"/>
    <w:rsid w:val="0034508D"/>
    <w:rsid w:val="00347CCB"/>
    <w:rsid w:val="00347D9F"/>
    <w:rsid w:val="003503CF"/>
    <w:rsid w:val="00350E3F"/>
    <w:rsid w:val="00351B64"/>
    <w:rsid w:val="003541CC"/>
    <w:rsid w:val="0035451B"/>
    <w:rsid w:val="003546F9"/>
    <w:rsid w:val="00354DE7"/>
    <w:rsid w:val="0035528F"/>
    <w:rsid w:val="00355AA2"/>
    <w:rsid w:val="00356803"/>
    <w:rsid w:val="003568A1"/>
    <w:rsid w:val="00361F68"/>
    <w:rsid w:val="003628FE"/>
    <w:rsid w:val="00362EFE"/>
    <w:rsid w:val="003635F6"/>
    <w:rsid w:val="00364112"/>
    <w:rsid w:val="00364AAB"/>
    <w:rsid w:val="00370AB4"/>
    <w:rsid w:val="003735F3"/>
    <w:rsid w:val="00373691"/>
    <w:rsid w:val="00374B96"/>
    <w:rsid w:val="00376045"/>
    <w:rsid w:val="00376957"/>
    <w:rsid w:val="00376993"/>
    <w:rsid w:val="0037799C"/>
    <w:rsid w:val="00377BFA"/>
    <w:rsid w:val="00377EE1"/>
    <w:rsid w:val="0038017E"/>
    <w:rsid w:val="00380240"/>
    <w:rsid w:val="00380683"/>
    <w:rsid w:val="0038162B"/>
    <w:rsid w:val="003830B1"/>
    <w:rsid w:val="0038400D"/>
    <w:rsid w:val="00384201"/>
    <w:rsid w:val="003855CA"/>
    <w:rsid w:val="0038725D"/>
    <w:rsid w:val="00387B30"/>
    <w:rsid w:val="003907EC"/>
    <w:rsid w:val="00390DF2"/>
    <w:rsid w:val="003922C2"/>
    <w:rsid w:val="00392CE4"/>
    <w:rsid w:val="00394E3C"/>
    <w:rsid w:val="00394E55"/>
    <w:rsid w:val="00394F54"/>
    <w:rsid w:val="00395957"/>
    <w:rsid w:val="003963EB"/>
    <w:rsid w:val="00397602"/>
    <w:rsid w:val="003A09F8"/>
    <w:rsid w:val="003A1384"/>
    <w:rsid w:val="003A430F"/>
    <w:rsid w:val="003A4501"/>
    <w:rsid w:val="003A4FA9"/>
    <w:rsid w:val="003A5AD5"/>
    <w:rsid w:val="003A65AF"/>
    <w:rsid w:val="003A67CC"/>
    <w:rsid w:val="003A7276"/>
    <w:rsid w:val="003B12D9"/>
    <w:rsid w:val="003B31D1"/>
    <w:rsid w:val="003B34E9"/>
    <w:rsid w:val="003B3905"/>
    <w:rsid w:val="003B3C2E"/>
    <w:rsid w:val="003B4234"/>
    <w:rsid w:val="003B7AF9"/>
    <w:rsid w:val="003B7D9C"/>
    <w:rsid w:val="003C1029"/>
    <w:rsid w:val="003C170E"/>
    <w:rsid w:val="003C1D15"/>
    <w:rsid w:val="003C5F4D"/>
    <w:rsid w:val="003D0A1B"/>
    <w:rsid w:val="003D2869"/>
    <w:rsid w:val="003D42B9"/>
    <w:rsid w:val="003D5768"/>
    <w:rsid w:val="003D7DB7"/>
    <w:rsid w:val="003E0CE6"/>
    <w:rsid w:val="003E0F88"/>
    <w:rsid w:val="003E2569"/>
    <w:rsid w:val="003E2CB2"/>
    <w:rsid w:val="003E3507"/>
    <w:rsid w:val="003E4FF4"/>
    <w:rsid w:val="003E5539"/>
    <w:rsid w:val="003E76EF"/>
    <w:rsid w:val="003F1371"/>
    <w:rsid w:val="003F35C4"/>
    <w:rsid w:val="003F441B"/>
    <w:rsid w:val="003F5FD6"/>
    <w:rsid w:val="003F6192"/>
    <w:rsid w:val="004014B5"/>
    <w:rsid w:val="00406830"/>
    <w:rsid w:val="004073B3"/>
    <w:rsid w:val="00410786"/>
    <w:rsid w:val="00410E09"/>
    <w:rsid w:val="00410F85"/>
    <w:rsid w:val="004122DF"/>
    <w:rsid w:val="004124D1"/>
    <w:rsid w:val="004128D2"/>
    <w:rsid w:val="00413354"/>
    <w:rsid w:val="00415D4A"/>
    <w:rsid w:val="00416D81"/>
    <w:rsid w:val="00416F29"/>
    <w:rsid w:val="00417408"/>
    <w:rsid w:val="0042031E"/>
    <w:rsid w:val="004235FD"/>
    <w:rsid w:val="0042441E"/>
    <w:rsid w:val="00425E88"/>
    <w:rsid w:val="00425F28"/>
    <w:rsid w:val="004303FA"/>
    <w:rsid w:val="004306AF"/>
    <w:rsid w:val="00430EC1"/>
    <w:rsid w:val="0043203F"/>
    <w:rsid w:val="0043222C"/>
    <w:rsid w:val="00433263"/>
    <w:rsid w:val="004338FC"/>
    <w:rsid w:val="00433A58"/>
    <w:rsid w:val="004340D5"/>
    <w:rsid w:val="00435237"/>
    <w:rsid w:val="004370C2"/>
    <w:rsid w:val="004402BC"/>
    <w:rsid w:val="0044123E"/>
    <w:rsid w:val="004416B7"/>
    <w:rsid w:val="00443209"/>
    <w:rsid w:val="004465D7"/>
    <w:rsid w:val="00446C53"/>
    <w:rsid w:val="00450C86"/>
    <w:rsid w:val="004510EE"/>
    <w:rsid w:val="0045200B"/>
    <w:rsid w:val="004521F2"/>
    <w:rsid w:val="00452327"/>
    <w:rsid w:val="0045452A"/>
    <w:rsid w:val="0045573C"/>
    <w:rsid w:val="00455F04"/>
    <w:rsid w:val="0045607C"/>
    <w:rsid w:val="00462583"/>
    <w:rsid w:val="00465019"/>
    <w:rsid w:val="0046595F"/>
    <w:rsid w:val="00467483"/>
    <w:rsid w:val="004677D1"/>
    <w:rsid w:val="00467B3C"/>
    <w:rsid w:val="004712F3"/>
    <w:rsid w:val="00471E11"/>
    <w:rsid w:val="0047212D"/>
    <w:rsid w:val="00472269"/>
    <w:rsid w:val="0047244F"/>
    <w:rsid w:val="004745EB"/>
    <w:rsid w:val="004764F6"/>
    <w:rsid w:val="00477A8B"/>
    <w:rsid w:val="004810C4"/>
    <w:rsid w:val="00483D92"/>
    <w:rsid w:val="0048429E"/>
    <w:rsid w:val="00484415"/>
    <w:rsid w:val="004846CA"/>
    <w:rsid w:val="0048501F"/>
    <w:rsid w:val="0048601D"/>
    <w:rsid w:val="0049160C"/>
    <w:rsid w:val="004921C4"/>
    <w:rsid w:val="00492B3C"/>
    <w:rsid w:val="00496ABE"/>
    <w:rsid w:val="004A0A28"/>
    <w:rsid w:val="004A10E1"/>
    <w:rsid w:val="004A1D98"/>
    <w:rsid w:val="004A261F"/>
    <w:rsid w:val="004A2A8C"/>
    <w:rsid w:val="004A2C27"/>
    <w:rsid w:val="004A4B27"/>
    <w:rsid w:val="004A5BF0"/>
    <w:rsid w:val="004A6F88"/>
    <w:rsid w:val="004A72D7"/>
    <w:rsid w:val="004A7F65"/>
    <w:rsid w:val="004B04B2"/>
    <w:rsid w:val="004B06AC"/>
    <w:rsid w:val="004B2583"/>
    <w:rsid w:val="004B2B62"/>
    <w:rsid w:val="004B35C0"/>
    <w:rsid w:val="004B41BC"/>
    <w:rsid w:val="004B4C34"/>
    <w:rsid w:val="004B6AF8"/>
    <w:rsid w:val="004B6F5D"/>
    <w:rsid w:val="004C00CE"/>
    <w:rsid w:val="004C2B82"/>
    <w:rsid w:val="004C3AD0"/>
    <w:rsid w:val="004C3E7B"/>
    <w:rsid w:val="004C45B1"/>
    <w:rsid w:val="004C4742"/>
    <w:rsid w:val="004C49BF"/>
    <w:rsid w:val="004C4F2A"/>
    <w:rsid w:val="004C529E"/>
    <w:rsid w:val="004C7175"/>
    <w:rsid w:val="004C7425"/>
    <w:rsid w:val="004D0248"/>
    <w:rsid w:val="004D3259"/>
    <w:rsid w:val="004D3900"/>
    <w:rsid w:val="004D3B81"/>
    <w:rsid w:val="004D65D9"/>
    <w:rsid w:val="004D6692"/>
    <w:rsid w:val="004E32E0"/>
    <w:rsid w:val="004E3C6D"/>
    <w:rsid w:val="004E4657"/>
    <w:rsid w:val="004E503B"/>
    <w:rsid w:val="004E508C"/>
    <w:rsid w:val="004E5304"/>
    <w:rsid w:val="004EF523"/>
    <w:rsid w:val="004F0D07"/>
    <w:rsid w:val="004F2786"/>
    <w:rsid w:val="004F27B3"/>
    <w:rsid w:val="004F2A8E"/>
    <w:rsid w:val="004F3591"/>
    <w:rsid w:val="004F3EBC"/>
    <w:rsid w:val="004F49EE"/>
    <w:rsid w:val="004F5A79"/>
    <w:rsid w:val="004F5FC0"/>
    <w:rsid w:val="004F6328"/>
    <w:rsid w:val="004F65CE"/>
    <w:rsid w:val="004F6E57"/>
    <w:rsid w:val="0050023B"/>
    <w:rsid w:val="00501269"/>
    <w:rsid w:val="0050382B"/>
    <w:rsid w:val="00506018"/>
    <w:rsid w:val="00511CB1"/>
    <w:rsid w:val="005120B1"/>
    <w:rsid w:val="00512784"/>
    <w:rsid w:val="0051422F"/>
    <w:rsid w:val="00514B90"/>
    <w:rsid w:val="005156FE"/>
    <w:rsid w:val="00515938"/>
    <w:rsid w:val="00517B08"/>
    <w:rsid w:val="005200F0"/>
    <w:rsid w:val="00520E71"/>
    <w:rsid w:val="00520E75"/>
    <w:rsid w:val="0052142D"/>
    <w:rsid w:val="005219FA"/>
    <w:rsid w:val="0052255F"/>
    <w:rsid w:val="005233CE"/>
    <w:rsid w:val="00523704"/>
    <w:rsid w:val="00523BD0"/>
    <w:rsid w:val="00524EB1"/>
    <w:rsid w:val="00525C37"/>
    <w:rsid w:val="0052699A"/>
    <w:rsid w:val="00527152"/>
    <w:rsid w:val="005317F2"/>
    <w:rsid w:val="00531BEB"/>
    <w:rsid w:val="00532900"/>
    <w:rsid w:val="00533E42"/>
    <w:rsid w:val="00535400"/>
    <w:rsid w:val="00535C05"/>
    <w:rsid w:val="005361EF"/>
    <w:rsid w:val="005368F1"/>
    <w:rsid w:val="00536B0A"/>
    <w:rsid w:val="00537143"/>
    <w:rsid w:val="00542183"/>
    <w:rsid w:val="00544F42"/>
    <w:rsid w:val="00546381"/>
    <w:rsid w:val="00547354"/>
    <w:rsid w:val="005476FF"/>
    <w:rsid w:val="00547862"/>
    <w:rsid w:val="005506B3"/>
    <w:rsid w:val="00550C68"/>
    <w:rsid w:val="00553763"/>
    <w:rsid w:val="00553898"/>
    <w:rsid w:val="005553AC"/>
    <w:rsid w:val="00557C65"/>
    <w:rsid w:val="005603AC"/>
    <w:rsid w:val="00560FB2"/>
    <w:rsid w:val="0056198A"/>
    <w:rsid w:val="00562053"/>
    <w:rsid w:val="005622B2"/>
    <w:rsid w:val="005624B1"/>
    <w:rsid w:val="00562B7D"/>
    <w:rsid w:val="0056361E"/>
    <w:rsid w:val="005648F0"/>
    <w:rsid w:val="00567025"/>
    <w:rsid w:val="00570444"/>
    <w:rsid w:val="005707A5"/>
    <w:rsid w:val="00572293"/>
    <w:rsid w:val="005731BE"/>
    <w:rsid w:val="00573B11"/>
    <w:rsid w:val="00574DED"/>
    <w:rsid w:val="00574F8C"/>
    <w:rsid w:val="00576974"/>
    <w:rsid w:val="00577E48"/>
    <w:rsid w:val="00581179"/>
    <w:rsid w:val="00581E3B"/>
    <w:rsid w:val="00584359"/>
    <w:rsid w:val="00584C81"/>
    <w:rsid w:val="00585833"/>
    <w:rsid w:val="00586037"/>
    <w:rsid w:val="005866D8"/>
    <w:rsid w:val="0058716D"/>
    <w:rsid w:val="00592AA8"/>
    <w:rsid w:val="00594782"/>
    <w:rsid w:val="00594892"/>
    <w:rsid w:val="005959A2"/>
    <w:rsid w:val="00595B49"/>
    <w:rsid w:val="0059767A"/>
    <w:rsid w:val="005A0691"/>
    <w:rsid w:val="005A0D3D"/>
    <w:rsid w:val="005A1938"/>
    <w:rsid w:val="005A2AF1"/>
    <w:rsid w:val="005A35CF"/>
    <w:rsid w:val="005A46FA"/>
    <w:rsid w:val="005A4C9F"/>
    <w:rsid w:val="005A7633"/>
    <w:rsid w:val="005A76B6"/>
    <w:rsid w:val="005A7BF5"/>
    <w:rsid w:val="005B03A3"/>
    <w:rsid w:val="005B0B8A"/>
    <w:rsid w:val="005B15DF"/>
    <w:rsid w:val="005B168C"/>
    <w:rsid w:val="005B2219"/>
    <w:rsid w:val="005B23C2"/>
    <w:rsid w:val="005B3D0C"/>
    <w:rsid w:val="005B3FC6"/>
    <w:rsid w:val="005B6092"/>
    <w:rsid w:val="005B7453"/>
    <w:rsid w:val="005B7676"/>
    <w:rsid w:val="005B7A13"/>
    <w:rsid w:val="005B7B9E"/>
    <w:rsid w:val="005C03B9"/>
    <w:rsid w:val="005C250E"/>
    <w:rsid w:val="005C4957"/>
    <w:rsid w:val="005C54CA"/>
    <w:rsid w:val="005C61F2"/>
    <w:rsid w:val="005C665E"/>
    <w:rsid w:val="005C7052"/>
    <w:rsid w:val="005C7BCB"/>
    <w:rsid w:val="005D0186"/>
    <w:rsid w:val="005D02FE"/>
    <w:rsid w:val="005D1366"/>
    <w:rsid w:val="005D194B"/>
    <w:rsid w:val="005D1DEE"/>
    <w:rsid w:val="005D3EB8"/>
    <w:rsid w:val="005D4CD4"/>
    <w:rsid w:val="005D563C"/>
    <w:rsid w:val="005D7A59"/>
    <w:rsid w:val="005E0DC2"/>
    <w:rsid w:val="005E1672"/>
    <w:rsid w:val="005E16AC"/>
    <w:rsid w:val="005E1A68"/>
    <w:rsid w:val="005E2C5B"/>
    <w:rsid w:val="005E2C78"/>
    <w:rsid w:val="005E2DEE"/>
    <w:rsid w:val="005E4429"/>
    <w:rsid w:val="005E497A"/>
    <w:rsid w:val="005E4C4A"/>
    <w:rsid w:val="005E65C7"/>
    <w:rsid w:val="005E6DD7"/>
    <w:rsid w:val="005F050D"/>
    <w:rsid w:val="005F06DF"/>
    <w:rsid w:val="005F0889"/>
    <w:rsid w:val="005F08AC"/>
    <w:rsid w:val="005F1142"/>
    <w:rsid w:val="005F3DE5"/>
    <w:rsid w:val="005F4F45"/>
    <w:rsid w:val="005F6064"/>
    <w:rsid w:val="005F7B51"/>
    <w:rsid w:val="006004EA"/>
    <w:rsid w:val="00601581"/>
    <w:rsid w:val="00602DB7"/>
    <w:rsid w:val="00603C0F"/>
    <w:rsid w:val="006044CE"/>
    <w:rsid w:val="006072AB"/>
    <w:rsid w:val="00607760"/>
    <w:rsid w:val="00607E8D"/>
    <w:rsid w:val="00611DD0"/>
    <w:rsid w:val="0061225D"/>
    <w:rsid w:val="00613AAE"/>
    <w:rsid w:val="00613ED7"/>
    <w:rsid w:val="00613FC6"/>
    <w:rsid w:val="006159AE"/>
    <w:rsid w:val="00615D66"/>
    <w:rsid w:val="00616970"/>
    <w:rsid w:val="0062040E"/>
    <w:rsid w:val="006226B5"/>
    <w:rsid w:val="00622F68"/>
    <w:rsid w:val="006236D2"/>
    <w:rsid w:val="0062384C"/>
    <w:rsid w:val="00626FB3"/>
    <w:rsid w:val="00627224"/>
    <w:rsid w:val="0062784E"/>
    <w:rsid w:val="00627D90"/>
    <w:rsid w:val="006301C4"/>
    <w:rsid w:val="00630252"/>
    <w:rsid w:val="00631771"/>
    <w:rsid w:val="0063222F"/>
    <w:rsid w:val="00635B1E"/>
    <w:rsid w:val="00636175"/>
    <w:rsid w:val="0063680F"/>
    <w:rsid w:val="006400C5"/>
    <w:rsid w:val="00640C42"/>
    <w:rsid w:val="00640DE0"/>
    <w:rsid w:val="00641E68"/>
    <w:rsid w:val="0064206A"/>
    <w:rsid w:val="006430E5"/>
    <w:rsid w:val="00643185"/>
    <w:rsid w:val="00644616"/>
    <w:rsid w:val="006451FB"/>
    <w:rsid w:val="00654A5A"/>
    <w:rsid w:val="00655BD7"/>
    <w:rsid w:val="0065734F"/>
    <w:rsid w:val="006600CB"/>
    <w:rsid w:val="00662495"/>
    <w:rsid w:val="006629DA"/>
    <w:rsid w:val="00663E9C"/>
    <w:rsid w:val="00664FB1"/>
    <w:rsid w:val="00665257"/>
    <w:rsid w:val="00665FA2"/>
    <w:rsid w:val="00665FAF"/>
    <w:rsid w:val="0066626F"/>
    <w:rsid w:val="0066770D"/>
    <w:rsid w:val="006710BD"/>
    <w:rsid w:val="00671671"/>
    <w:rsid w:val="00671751"/>
    <w:rsid w:val="00672C33"/>
    <w:rsid w:val="00672DCB"/>
    <w:rsid w:val="006733BE"/>
    <w:rsid w:val="0067397B"/>
    <w:rsid w:val="00674251"/>
    <w:rsid w:val="006751A8"/>
    <w:rsid w:val="006756EC"/>
    <w:rsid w:val="006763B7"/>
    <w:rsid w:val="00680165"/>
    <w:rsid w:val="00680EF7"/>
    <w:rsid w:val="006838C8"/>
    <w:rsid w:val="00683CC1"/>
    <w:rsid w:val="00685C16"/>
    <w:rsid w:val="006931E1"/>
    <w:rsid w:val="00693477"/>
    <w:rsid w:val="0069398C"/>
    <w:rsid w:val="00695D0C"/>
    <w:rsid w:val="0069650F"/>
    <w:rsid w:val="00697718"/>
    <w:rsid w:val="00697802"/>
    <w:rsid w:val="006A0480"/>
    <w:rsid w:val="006A2088"/>
    <w:rsid w:val="006A3CFA"/>
    <w:rsid w:val="006A4425"/>
    <w:rsid w:val="006A57D7"/>
    <w:rsid w:val="006A63F7"/>
    <w:rsid w:val="006B02B2"/>
    <w:rsid w:val="006B0A49"/>
    <w:rsid w:val="006B14AA"/>
    <w:rsid w:val="006B2749"/>
    <w:rsid w:val="006B2B19"/>
    <w:rsid w:val="006B3485"/>
    <w:rsid w:val="006B4685"/>
    <w:rsid w:val="006B4A95"/>
    <w:rsid w:val="006B52D2"/>
    <w:rsid w:val="006B53C2"/>
    <w:rsid w:val="006B5A0D"/>
    <w:rsid w:val="006B615A"/>
    <w:rsid w:val="006B74FA"/>
    <w:rsid w:val="006B7557"/>
    <w:rsid w:val="006B7C94"/>
    <w:rsid w:val="006B7D1E"/>
    <w:rsid w:val="006B7DB6"/>
    <w:rsid w:val="006C1008"/>
    <w:rsid w:val="006C18E3"/>
    <w:rsid w:val="006C19C4"/>
    <w:rsid w:val="006C3B03"/>
    <w:rsid w:val="006C4DA3"/>
    <w:rsid w:val="006C5E8F"/>
    <w:rsid w:val="006C5F16"/>
    <w:rsid w:val="006C607B"/>
    <w:rsid w:val="006C72CF"/>
    <w:rsid w:val="006C76C2"/>
    <w:rsid w:val="006C7E5F"/>
    <w:rsid w:val="006D0126"/>
    <w:rsid w:val="006D0196"/>
    <w:rsid w:val="006D0ADB"/>
    <w:rsid w:val="006D1234"/>
    <w:rsid w:val="006D1791"/>
    <w:rsid w:val="006D297C"/>
    <w:rsid w:val="006D4A9F"/>
    <w:rsid w:val="006D503E"/>
    <w:rsid w:val="006D63FD"/>
    <w:rsid w:val="006D6D1D"/>
    <w:rsid w:val="006D7B81"/>
    <w:rsid w:val="006E0564"/>
    <w:rsid w:val="006E081C"/>
    <w:rsid w:val="006E0AE2"/>
    <w:rsid w:val="006E1E08"/>
    <w:rsid w:val="006E1FCE"/>
    <w:rsid w:val="006E23A4"/>
    <w:rsid w:val="006E31BB"/>
    <w:rsid w:val="006E37EC"/>
    <w:rsid w:val="006E3DE8"/>
    <w:rsid w:val="006E5AB3"/>
    <w:rsid w:val="006E5CD9"/>
    <w:rsid w:val="006E6690"/>
    <w:rsid w:val="006F0127"/>
    <w:rsid w:val="006F214E"/>
    <w:rsid w:val="006F264A"/>
    <w:rsid w:val="006F29F2"/>
    <w:rsid w:val="006F4CB3"/>
    <w:rsid w:val="006F5562"/>
    <w:rsid w:val="006F6453"/>
    <w:rsid w:val="006F68F4"/>
    <w:rsid w:val="006F7276"/>
    <w:rsid w:val="0070171D"/>
    <w:rsid w:val="007019B6"/>
    <w:rsid w:val="00701B7E"/>
    <w:rsid w:val="007021AA"/>
    <w:rsid w:val="00702552"/>
    <w:rsid w:val="00702C2A"/>
    <w:rsid w:val="00706EA7"/>
    <w:rsid w:val="0071005F"/>
    <w:rsid w:val="007107C8"/>
    <w:rsid w:val="00711018"/>
    <w:rsid w:val="00711ADF"/>
    <w:rsid w:val="00713F43"/>
    <w:rsid w:val="007144F6"/>
    <w:rsid w:val="00715FE6"/>
    <w:rsid w:val="00717935"/>
    <w:rsid w:val="00721628"/>
    <w:rsid w:val="00721BCF"/>
    <w:rsid w:val="0072387F"/>
    <w:rsid w:val="00724441"/>
    <w:rsid w:val="00724740"/>
    <w:rsid w:val="007259A2"/>
    <w:rsid w:val="00726154"/>
    <w:rsid w:val="007261EF"/>
    <w:rsid w:val="00726765"/>
    <w:rsid w:val="00734066"/>
    <w:rsid w:val="007356B7"/>
    <w:rsid w:val="00736B91"/>
    <w:rsid w:val="00736BF0"/>
    <w:rsid w:val="007374E3"/>
    <w:rsid w:val="007376E1"/>
    <w:rsid w:val="00741B27"/>
    <w:rsid w:val="0074263F"/>
    <w:rsid w:val="00743A89"/>
    <w:rsid w:val="00743AFF"/>
    <w:rsid w:val="00744255"/>
    <w:rsid w:val="007449AE"/>
    <w:rsid w:val="00750BAF"/>
    <w:rsid w:val="00751C7A"/>
    <w:rsid w:val="00751D18"/>
    <w:rsid w:val="00751ED3"/>
    <w:rsid w:val="00753184"/>
    <w:rsid w:val="0075467E"/>
    <w:rsid w:val="007558AC"/>
    <w:rsid w:val="00756613"/>
    <w:rsid w:val="007572E3"/>
    <w:rsid w:val="007576B5"/>
    <w:rsid w:val="007609BD"/>
    <w:rsid w:val="00762E0E"/>
    <w:rsid w:val="00763F89"/>
    <w:rsid w:val="00764DFC"/>
    <w:rsid w:val="00765EC6"/>
    <w:rsid w:val="007670A0"/>
    <w:rsid w:val="007715DB"/>
    <w:rsid w:val="00771E10"/>
    <w:rsid w:val="0077221E"/>
    <w:rsid w:val="00774ECB"/>
    <w:rsid w:val="0077767C"/>
    <w:rsid w:val="007819E3"/>
    <w:rsid w:val="00781A90"/>
    <w:rsid w:val="00782713"/>
    <w:rsid w:val="00782FAA"/>
    <w:rsid w:val="007832A7"/>
    <w:rsid w:val="0078362B"/>
    <w:rsid w:val="00783A47"/>
    <w:rsid w:val="007841B3"/>
    <w:rsid w:val="00784953"/>
    <w:rsid w:val="00786736"/>
    <w:rsid w:val="00787844"/>
    <w:rsid w:val="00790B4A"/>
    <w:rsid w:val="007975A8"/>
    <w:rsid w:val="007976F9"/>
    <w:rsid w:val="007A010A"/>
    <w:rsid w:val="007A0CE8"/>
    <w:rsid w:val="007A1253"/>
    <w:rsid w:val="007A1D38"/>
    <w:rsid w:val="007A212D"/>
    <w:rsid w:val="007A4F43"/>
    <w:rsid w:val="007A60C8"/>
    <w:rsid w:val="007A651A"/>
    <w:rsid w:val="007A7167"/>
    <w:rsid w:val="007B0C10"/>
    <w:rsid w:val="007B1EA0"/>
    <w:rsid w:val="007B2519"/>
    <w:rsid w:val="007B31DB"/>
    <w:rsid w:val="007B4421"/>
    <w:rsid w:val="007B49B6"/>
    <w:rsid w:val="007B6328"/>
    <w:rsid w:val="007B7424"/>
    <w:rsid w:val="007B792D"/>
    <w:rsid w:val="007C144A"/>
    <w:rsid w:val="007C240A"/>
    <w:rsid w:val="007C333F"/>
    <w:rsid w:val="007C3B80"/>
    <w:rsid w:val="007C3E18"/>
    <w:rsid w:val="007C3E97"/>
    <w:rsid w:val="007C53D7"/>
    <w:rsid w:val="007C703F"/>
    <w:rsid w:val="007C74E5"/>
    <w:rsid w:val="007D17C5"/>
    <w:rsid w:val="007D332B"/>
    <w:rsid w:val="007D5C9B"/>
    <w:rsid w:val="007D70B5"/>
    <w:rsid w:val="007E071A"/>
    <w:rsid w:val="007E13BE"/>
    <w:rsid w:val="007E14BC"/>
    <w:rsid w:val="007E36FF"/>
    <w:rsid w:val="007E4D6A"/>
    <w:rsid w:val="007E50AA"/>
    <w:rsid w:val="007F1821"/>
    <w:rsid w:val="007F1CA3"/>
    <w:rsid w:val="007F2CD1"/>
    <w:rsid w:val="007F43D2"/>
    <w:rsid w:val="007F43F3"/>
    <w:rsid w:val="007F4A00"/>
    <w:rsid w:val="007F4B42"/>
    <w:rsid w:val="007F681F"/>
    <w:rsid w:val="007F7B40"/>
    <w:rsid w:val="00802F68"/>
    <w:rsid w:val="0080434E"/>
    <w:rsid w:val="008061CC"/>
    <w:rsid w:val="008063FE"/>
    <w:rsid w:val="0080658E"/>
    <w:rsid w:val="008070D1"/>
    <w:rsid w:val="008100DE"/>
    <w:rsid w:val="0081020D"/>
    <w:rsid w:val="00811124"/>
    <w:rsid w:val="00811FE4"/>
    <w:rsid w:val="00814F0D"/>
    <w:rsid w:val="0081748B"/>
    <w:rsid w:val="00817C0A"/>
    <w:rsid w:val="008216F8"/>
    <w:rsid w:val="008219E8"/>
    <w:rsid w:val="00824BC2"/>
    <w:rsid w:val="00825078"/>
    <w:rsid w:val="008252E0"/>
    <w:rsid w:val="008253ED"/>
    <w:rsid w:val="00830147"/>
    <w:rsid w:val="008309E5"/>
    <w:rsid w:val="00830DC5"/>
    <w:rsid w:val="00831C2F"/>
    <w:rsid w:val="00831D27"/>
    <w:rsid w:val="00831DB4"/>
    <w:rsid w:val="0083398A"/>
    <w:rsid w:val="00833A91"/>
    <w:rsid w:val="00833B5A"/>
    <w:rsid w:val="00833D35"/>
    <w:rsid w:val="00834930"/>
    <w:rsid w:val="00834C29"/>
    <w:rsid w:val="00836F48"/>
    <w:rsid w:val="00837C7C"/>
    <w:rsid w:val="00837F39"/>
    <w:rsid w:val="00840D8C"/>
    <w:rsid w:val="00841C01"/>
    <w:rsid w:val="008437A5"/>
    <w:rsid w:val="00844477"/>
    <w:rsid w:val="008446A4"/>
    <w:rsid w:val="00844F7A"/>
    <w:rsid w:val="00846764"/>
    <w:rsid w:val="008469E0"/>
    <w:rsid w:val="00850D6F"/>
    <w:rsid w:val="00851A0D"/>
    <w:rsid w:val="00852784"/>
    <w:rsid w:val="008542F4"/>
    <w:rsid w:val="0085511E"/>
    <w:rsid w:val="00855D7C"/>
    <w:rsid w:val="0085687B"/>
    <w:rsid w:val="00857C3F"/>
    <w:rsid w:val="00860726"/>
    <w:rsid w:val="00861ED1"/>
    <w:rsid w:val="008626E8"/>
    <w:rsid w:val="00863E23"/>
    <w:rsid w:val="008652E9"/>
    <w:rsid w:val="008654E0"/>
    <w:rsid w:val="00867636"/>
    <w:rsid w:val="00870C67"/>
    <w:rsid w:val="00870C93"/>
    <w:rsid w:val="00871B56"/>
    <w:rsid w:val="00871D82"/>
    <w:rsid w:val="00872E76"/>
    <w:rsid w:val="00873AE9"/>
    <w:rsid w:val="008743A4"/>
    <w:rsid w:val="00877677"/>
    <w:rsid w:val="00877DED"/>
    <w:rsid w:val="00880074"/>
    <w:rsid w:val="00882254"/>
    <w:rsid w:val="008851AC"/>
    <w:rsid w:val="00887D74"/>
    <w:rsid w:val="00890D79"/>
    <w:rsid w:val="00891C56"/>
    <w:rsid w:val="008921EA"/>
    <w:rsid w:val="00893A39"/>
    <w:rsid w:val="0089410E"/>
    <w:rsid w:val="00894705"/>
    <w:rsid w:val="00894D9C"/>
    <w:rsid w:val="00897843"/>
    <w:rsid w:val="008A0258"/>
    <w:rsid w:val="008A033A"/>
    <w:rsid w:val="008A06D2"/>
    <w:rsid w:val="008A0C9A"/>
    <w:rsid w:val="008A34B5"/>
    <w:rsid w:val="008A451F"/>
    <w:rsid w:val="008A4CEF"/>
    <w:rsid w:val="008A54B1"/>
    <w:rsid w:val="008A5A8D"/>
    <w:rsid w:val="008B1BC5"/>
    <w:rsid w:val="008B1D02"/>
    <w:rsid w:val="008B24C6"/>
    <w:rsid w:val="008B3F2A"/>
    <w:rsid w:val="008B639F"/>
    <w:rsid w:val="008B686B"/>
    <w:rsid w:val="008B747C"/>
    <w:rsid w:val="008C2579"/>
    <w:rsid w:val="008C3EC5"/>
    <w:rsid w:val="008C44E6"/>
    <w:rsid w:val="008C491E"/>
    <w:rsid w:val="008C4BAF"/>
    <w:rsid w:val="008C54F4"/>
    <w:rsid w:val="008C5FF7"/>
    <w:rsid w:val="008C6393"/>
    <w:rsid w:val="008C6CB6"/>
    <w:rsid w:val="008D025D"/>
    <w:rsid w:val="008D67F8"/>
    <w:rsid w:val="008E200F"/>
    <w:rsid w:val="008E452F"/>
    <w:rsid w:val="008E57A3"/>
    <w:rsid w:val="008E72C0"/>
    <w:rsid w:val="008F18E3"/>
    <w:rsid w:val="008F1A02"/>
    <w:rsid w:val="008F1D89"/>
    <w:rsid w:val="008F4060"/>
    <w:rsid w:val="008F4B96"/>
    <w:rsid w:val="008F528D"/>
    <w:rsid w:val="008F5BDC"/>
    <w:rsid w:val="008F6A9A"/>
    <w:rsid w:val="009004C7"/>
    <w:rsid w:val="0090166A"/>
    <w:rsid w:val="00903794"/>
    <w:rsid w:val="00904F1F"/>
    <w:rsid w:val="00904F38"/>
    <w:rsid w:val="0090503B"/>
    <w:rsid w:val="009122BE"/>
    <w:rsid w:val="00912374"/>
    <w:rsid w:val="00914693"/>
    <w:rsid w:val="00915108"/>
    <w:rsid w:val="0091590D"/>
    <w:rsid w:val="009160BF"/>
    <w:rsid w:val="009176F2"/>
    <w:rsid w:val="00917965"/>
    <w:rsid w:val="00926FC3"/>
    <w:rsid w:val="009271AF"/>
    <w:rsid w:val="009276C3"/>
    <w:rsid w:val="009302FC"/>
    <w:rsid w:val="00930B2F"/>
    <w:rsid w:val="00930BDA"/>
    <w:rsid w:val="0093262A"/>
    <w:rsid w:val="00932D06"/>
    <w:rsid w:val="00934D77"/>
    <w:rsid w:val="00935ADC"/>
    <w:rsid w:val="00935FD1"/>
    <w:rsid w:val="009360BC"/>
    <w:rsid w:val="00936527"/>
    <w:rsid w:val="009366DD"/>
    <w:rsid w:val="00940C99"/>
    <w:rsid w:val="00940D5B"/>
    <w:rsid w:val="00941C2F"/>
    <w:rsid w:val="00941E89"/>
    <w:rsid w:val="00942865"/>
    <w:rsid w:val="009438C8"/>
    <w:rsid w:val="00944B43"/>
    <w:rsid w:val="00946257"/>
    <w:rsid w:val="009468FE"/>
    <w:rsid w:val="0095566F"/>
    <w:rsid w:val="00957C11"/>
    <w:rsid w:val="00960A46"/>
    <w:rsid w:val="00962725"/>
    <w:rsid w:val="00963077"/>
    <w:rsid w:val="009631A3"/>
    <w:rsid w:val="009633DE"/>
    <w:rsid w:val="00966314"/>
    <w:rsid w:val="00967D5F"/>
    <w:rsid w:val="009710BB"/>
    <w:rsid w:val="0097224A"/>
    <w:rsid w:val="00972A74"/>
    <w:rsid w:val="00972F36"/>
    <w:rsid w:val="0097337A"/>
    <w:rsid w:val="0097348E"/>
    <w:rsid w:val="00973648"/>
    <w:rsid w:val="00973D13"/>
    <w:rsid w:val="00973FE1"/>
    <w:rsid w:val="009742C2"/>
    <w:rsid w:val="00974422"/>
    <w:rsid w:val="00974EDE"/>
    <w:rsid w:val="00977F12"/>
    <w:rsid w:val="009801C3"/>
    <w:rsid w:val="00980B5F"/>
    <w:rsid w:val="00982068"/>
    <w:rsid w:val="00982639"/>
    <w:rsid w:val="00984246"/>
    <w:rsid w:val="0098506F"/>
    <w:rsid w:val="009865B0"/>
    <w:rsid w:val="00986B98"/>
    <w:rsid w:val="009871C0"/>
    <w:rsid w:val="0098736B"/>
    <w:rsid w:val="009919ED"/>
    <w:rsid w:val="00991AEE"/>
    <w:rsid w:val="0099309B"/>
    <w:rsid w:val="009944B2"/>
    <w:rsid w:val="009950D3"/>
    <w:rsid w:val="009953E2"/>
    <w:rsid w:val="0099712B"/>
    <w:rsid w:val="00997DD6"/>
    <w:rsid w:val="009A16E5"/>
    <w:rsid w:val="009A3368"/>
    <w:rsid w:val="009A33A8"/>
    <w:rsid w:val="009A42EC"/>
    <w:rsid w:val="009A54CE"/>
    <w:rsid w:val="009A63F9"/>
    <w:rsid w:val="009B5262"/>
    <w:rsid w:val="009B55FE"/>
    <w:rsid w:val="009B5A1A"/>
    <w:rsid w:val="009B67DB"/>
    <w:rsid w:val="009C0650"/>
    <w:rsid w:val="009C0A35"/>
    <w:rsid w:val="009C1395"/>
    <w:rsid w:val="009C239B"/>
    <w:rsid w:val="009C321E"/>
    <w:rsid w:val="009C5695"/>
    <w:rsid w:val="009C5719"/>
    <w:rsid w:val="009C62BD"/>
    <w:rsid w:val="009C7B59"/>
    <w:rsid w:val="009D065C"/>
    <w:rsid w:val="009D1EE6"/>
    <w:rsid w:val="009D2D21"/>
    <w:rsid w:val="009D4216"/>
    <w:rsid w:val="009D426F"/>
    <w:rsid w:val="009D47A3"/>
    <w:rsid w:val="009D51EB"/>
    <w:rsid w:val="009D5400"/>
    <w:rsid w:val="009D611F"/>
    <w:rsid w:val="009E04F7"/>
    <w:rsid w:val="009E11F9"/>
    <w:rsid w:val="009E1DBA"/>
    <w:rsid w:val="009E28EC"/>
    <w:rsid w:val="009E7617"/>
    <w:rsid w:val="009F11F5"/>
    <w:rsid w:val="009F2014"/>
    <w:rsid w:val="009F2A67"/>
    <w:rsid w:val="009F2E78"/>
    <w:rsid w:val="009F2ED2"/>
    <w:rsid w:val="009F3430"/>
    <w:rsid w:val="009F3723"/>
    <w:rsid w:val="00A01FD6"/>
    <w:rsid w:val="00A02901"/>
    <w:rsid w:val="00A029E5"/>
    <w:rsid w:val="00A02EDA"/>
    <w:rsid w:val="00A02FEE"/>
    <w:rsid w:val="00A039B0"/>
    <w:rsid w:val="00A03D68"/>
    <w:rsid w:val="00A03E28"/>
    <w:rsid w:val="00A04375"/>
    <w:rsid w:val="00A047BB"/>
    <w:rsid w:val="00A0525C"/>
    <w:rsid w:val="00A056A2"/>
    <w:rsid w:val="00A06B8D"/>
    <w:rsid w:val="00A06C90"/>
    <w:rsid w:val="00A06F18"/>
    <w:rsid w:val="00A0723C"/>
    <w:rsid w:val="00A10AD2"/>
    <w:rsid w:val="00A11D76"/>
    <w:rsid w:val="00A120C7"/>
    <w:rsid w:val="00A1347F"/>
    <w:rsid w:val="00A13BFA"/>
    <w:rsid w:val="00A16E7A"/>
    <w:rsid w:val="00A17E82"/>
    <w:rsid w:val="00A20D53"/>
    <w:rsid w:val="00A210D1"/>
    <w:rsid w:val="00A211CB"/>
    <w:rsid w:val="00A21223"/>
    <w:rsid w:val="00A221F2"/>
    <w:rsid w:val="00A221FA"/>
    <w:rsid w:val="00A22B50"/>
    <w:rsid w:val="00A231F9"/>
    <w:rsid w:val="00A23D25"/>
    <w:rsid w:val="00A24F9B"/>
    <w:rsid w:val="00A2535E"/>
    <w:rsid w:val="00A2685F"/>
    <w:rsid w:val="00A27F65"/>
    <w:rsid w:val="00A30670"/>
    <w:rsid w:val="00A40D66"/>
    <w:rsid w:val="00A40E59"/>
    <w:rsid w:val="00A4165B"/>
    <w:rsid w:val="00A41920"/>
    <w:rsid w:val="00A427C5"/>
    <w:rsid w:val="00A429BB"/>
    <w:rsid w:val="00A42BE8"/>
    <w:rsid w:val="00A44C29"/>
    <w:rsid w:val="00A45258"/>
    <w:rsid w:val="00A4536A"/>
    <w:rsid w:val="00A474AE"/>
    <w:rsid w:val="00A47E70"/>
    <w:rsid w:val="00A508AA"/>
    <w:rsid w:val="00A51694"/>
    <w:rsid w:val="00A52338"/>
    <w:rsid w:val="00A53F45"/>
    <w:rsid w:val="00A55429"/>
    <w:rsid w:val="00A567FD"/>
    <w:rsid w:val="00A56C49"/>
    <w:rsid w:val="00A60DB7"/>
    <w:rsid w:val="00A61D64"/>
    <w:rsid w:val="00A61E33"/>
    <w:rsid w:val="00A6422C"/>
    <w:rsid w:val="00A67FF4"/>
    <w:rsid w:val="00A70121"/>
    <w:rsid w:val="00A701AA"/>
    <w:rsid w:val="00A70AC4"/>
    <w:rsid w:val="00A70FF5"/>
    <w:rsid w:val="00A720A9"/>
    <w:rsid w:val="00A73F14"/>
    <w:rsid w:val="00A74860"/>
    <w:rsid w:val="00A75B10"/>
    <w:rsid w:val="00A77C26"/>
    <w:rsid w:val="00A80866"/>
    <w:rsid w:val="00A80F63"/>
    <w:rsid w:val="00A81565"/>
    <w:rsid w:val="00A82010"/>
    <w:rsid w:val="00A83BE7"/>
    <w:rsid w:val="00A856A7"/>
    <w:rsid w:val="00A879B0"/>
    <w:rsid w:val="00A901E5"/>
    <w:rsid w:val="00A903C0"/>
    <w:rsid w:val="00A90713"/>
    <w:rsid w:val="00A90D1C"/>
    <w:rsid w:val="00A913A0"/>
    <w:rsid w:val="00A9160F"/>
    <w:rsid w:val="00A92756"/>
    <w:rsid w:val="00A93152"/>
    <w:rsid w:val="00A94925"/>
    <w:rsid w:val="00A96953"/>
    <w:rsid w:val="00AA15BF"/>
    <w:rsid w:val="00AA26EF"/>
    <w:rsid w:val="00AA274D"/>
    <w:rsid w:val="00AA328A"/>
    <w:rsid w:val="00AA4AD6"/>
    <w:rsid w:val="00AA5810"/>
    <w:rsid w:val="00AA6160"/>
    <w:rsid w:val="00AB1A72"/>
    <w:rsid w:val="00AB30D5"/>
    <w:rsid w:val="00AB3CA0"/>
    <w:rsid w:val="00AB4FD9"/>
    <w:rsid w:val="00AB5FAE"/>
    <w:rsid w:val="00AB7161"/>
    <w:rsid w:val="00AC2706"/>
    <w:rsid w:val="00AC2C4C"/>
    <w:rsid w:val="00AC3851"/>
    <w:rsid w:val="00AC3C1B"/>
    <w:rsid w:val="00AC417E"/>
    <w:rsid w:val="00AC4B2B"/>
    <w:rsid w:val="00AC5E20"/>
    <w:rsid w:val="00AC7232"/>
    <w:rsid w:val="00AC7C21"/>
    <w:rsid w:val="00AC7F2E"/>
    <w:rsid w:val="00AD211B"/>
    <w:rsid w:val="00AD44FC"/>
    <w:rsid w:val="00AD489B"/>
    <w:rsid w:val="00AD6B3A"/>
    <w:rsid w:val="00AE00F6"/>
    <w:rsid w:val="00AE30C6"/>
    <w:rsid w:val="00AE5A19"/>
    <w:rsid w:val="00AE76D3"/>
    <w:rsid w:val="00AF02E4"/>
    <w:rsid w:val="00AF109F"/>
    <w:rsid w:val="00AF43BC"/>
    <w:rsid w:val="00AF61A1"/>
    <w:rsid w:val="00AF73A1"/>
    <w:rsid w:val="00AF7EFC"/>
    <w:rsid w:val="00B00323"/>
    <w:rsid w:val="00B0066E"/>
    <w:rsid w:val="00B01840"/>
    <w:rsid w:val="00B01E89"/>
    <w:rsid w:val="00B031EA"/>
    <w:rsid w:val="00B0463F"/>
    <w:rsid w:val="00B0554F"/>
    <w:rsid w:val="00B0720A"/>
    <w:rsid w:val="00B10049"/>
    <w:rsid w:val="00B10D7B"/>
    <w:rsid w:val="00B114A2"/>
    <w:rsid w:val="00B14852"/>
    <w:rsid w:val="00B165B9"/>
    <w:rsid w:val="00B1697E"/>
    <w:rsid w:val="00B16D78"/>
    <w:rsid w:val="00B22A7D"/>
    <w:rsid w:val="00B24971"/>
    <w:rsid w:val="00B274E3"/>
    <w:rsid w:val="00B30033"/>
    <w:rsid w:val="00B314A5"/>
    <w:rsid w:val="00B31BD9"/>
    <w:rsid w:val="00B33B46"/>
    <w:rsid w:val="00B348C4"/>
    <w:rsid w:val="00B34B55"/>
    <w:rsid w:val="00B35952"/>
    <w:rsid w:val="00B37AD4"/>
    <w:rsid w:val="00B40C51"/>
    <w:rsid w:val="00B42586"/>
    <w:rsid w:val="00B441E9"/>
    <w:rsid w:val="00B442A5"/>
    <w:rsid w:val="00B446DA"/>
    <w:rsid w:val="00B45B56"/>
    <w:rsid w:val="00B46036"/>
    <w:rsid w:val="00B467A4"/>
    <w:rsid w:val="00B467BA"/>
    <w:rsid w:val="00B46EC9"/>
    <w:rsid w:val="00B471A0"/>
    <w:rsid w:val="00B47E93"/>
    <w:rsid w:val="00B50159"/>
    <w:rsid w:val="00B50E3E"/>
    <w:rsid w:val="00B512EE"/>
    <w:rsid w:val="00B528B1"/>
    <w:rsid w:val="00B52A6B"/>
    <w:rsid w:val="00B53457"/>
    <w:rsid w:val="00B53B9E"/>
    <w:rsid w:val="00B555B5"/>
    <w:rsid w:val="00B567DA"/>
    <w:rsid w:val="00B57883"/>
    <w:rsid w:val="00B60A72"/>
    <w:rsid w:val="00B62192"/>
    <w:rsid w:val="00B62C97"/>
    <w:rsid w:val="00B63520"/>
    <w:rsid w:val="00B649A5"/>
    <w:rsid w:val="00B65890"/>
    <w:rsid w:val="00B65F49"/>
    <w:rsid w:val="00B67E99"/>
    <w:rsid w:val="00B71518"/>
    <w:rsid w:val="00B7195C"/>
    <w:rsid w:val="00B7334E"/>
    <w:rsid w:val="00B741FA"/>
    <w:rsid w:val="00B74527"/>
    <w:rsid w:val="00B77781"/>
    <w:rsid w:val="00B8252E"/>
    <w:rsid w:val="00B8288F"/>
    <w:rsid w:val="00B837F9"/>
    <w:rsid w:val="00B842DA"/>
    <w:rsid w:val="00B84983"/>
    <w:rsid w:val="00B84D0B"/>
    <w:rsid w:val="00B854F6"/>
    <w:rsid w:val="00B85712"/>
    <w:rsid w:val="00B85938"/>
    <w:rsid w:val="00B8759D"/>
    <w:rsid w:val="00B90470"/>
    <w:rsid w:val="00B92312"/>
    <w:rsid w:val="00B92A99"/>
    <w:rsid w:val="00B92EF2"/>
    <w:rsid w:val="00B9369F"/>
    <w:rsid w:val="00B943C7"/>
    <w:rsid w:val="00B95C47"/>
    <w:rsid w:val="00B96D9F"/>
    <w:rsid w:val="00B972B6"/>
    <w:rsid w:val="00BA08BE"/>
    <w:rsid w:val="00BA0937"/>
    <w:rsid w:val="00BA2550"/>
    <w:rsid w:val="00BA26AD"/>
    <w:rsid w:val="00BA3396"/>
    <w:rsid w:val="00BA3AEB"/>
    <w:rsid w:val="00BA5094"/>
    <w:rsid w:val="00BA50BE"/>
    <w:rsid w:val="00BA5E3A"/>
    <w:rsid w:val="00BA65E6"/>
    <w:rsid w:val="00BB20D6"/>
    <w:rsid w:val="00BB2784"/>
    <w:rsid w:val="00BB4185"/>
    <w:rsid w:val="00BB41E2"/>
    <w:rsid w:val="00BB56F9"/>
    <w:rsid w:val="00BB6370"/>
    <w:rsid w:val="00BC06A0"/>
    <w:rsid w:val="00BC0BAE"/>
    <w:rsid w:val="00BC12BB"/>
    <w:rsid w:val="00BC1336"/>
    <w:rsid w:val="00BC1A9D"/>
    <w:rsid w:val="00BC2117"/>
    <w:rsid w:val="00BC29AC"/>
    <w:rsid w:val="00BC4A5A"/>
    <w:rsid w:val="00BC509F"/>
    <w:rsid w:val="00BC647D"/>
    <w:rsid w:val="00BC64C7"/>
    <w:rsid w:val="00BD342E"/>
    <w:rsid w:val="00BD4ADD"/>
    <w:rsid w:val="00BD5078"/>
    <w:rsid w:val="00BD5121"/>
    <w:rsid w:val="00BD5698"/>
    <w:rsid w:val="00BD5715"/>
    <w:rsid w:val="00BD68E4"/>
    <w:rsid w:val="00BD69B3"/>
    <w:rsid w:val="00BD7500"/>
    <w:rsid w:val="00BD7630"/>
    <w:rsid w:val="00BE25A6"/>
    <w:rsid w:val="00BE2F80"/>
    <w:rsid w:val="00BE2FC8"/>
    <w:rsid w:val="00BE3573"/>
    <w:rsid w:val="00BE3FA2"/>
    <w:rsid w:val="00BE448C"/>
    <w:rsid w:val="00BE50C4"/>
    <w:rsid w:val="00BE5C80"/>
    <w:rsid w:val="00BF0CC3"/>
    <w:rsid w:val="00BF103C"/>
    <w:rsid w:val="00BF124C"/>
    <w:rsid w:val="00BF3567"/>
    <w:rsid w:val="00BF3837"/>
    <w:rsid w:val="00BF5F6A"/>
    <w:rsid w:val="00BF6DCA"/>
    <w:rsid w:val="00C014E2"/>
    <w:rsid w:val="00C022D1"/>
    <w:rsid w:val="00C030AE"/>
    <w:rsid w:val="00C03288"/>
    <w:rsid w:val="00C034FC"/>
    <w:rsid w:val="00C0375D"/>
    <w:rsid w:val="00C03EC6"/>
    <w:rsid w:val="00C0446E"/>
    <w:rsid w:val="00C0459C"/>
    <w:rsid w:val="00C04AAE"/>
    <w:rsid w:val="00C04D48"/>
    <w:rsid w:val="00C0547D"/>
    <w:rsid w:val="00C0679F"/>
    <w:rsid w:val="00C072F3"/>
    <w:rsid w:val="00C07F2B"/>
    <w:rsid w:val="00C10432"/>
    <w:rsid w:val="00C111FB"/>
    <w:rsid w:val="00C114C7"/>
    <w:rsid w:val="00C12325"/>
    <w:rsid w:val="00C13EDC"/>
    <w:rsid w:val="00C14E1F"/>
    <w:rsid w:val="00C163DF"/>
    <w:rsid w:val="00C17CF3"/>
    <w:rsid w:val="00C21077"/>
    <w:rsid w:val="00C217AE"/>
    <w:rsid w:val="00C21FF5"/>
    <w:rsid w:val="00C2326E"/>
    <w:rsid w:val="00C24017"/>
    <w:rsid w:val="00C26F03"/>
    <w:rsid w:val="00C31AAB"/>
    <w:rsid w:val="00C33372"/>
    <w:rsid w:val="00C33E7B"/>
    <w:rsid w:val="00C33FAF"/>
    <w:rsid w:val="00C35307"/>
    <w:rsid w:val="00C35BC8"/>
    <w:rsid w:val="00C36476"/>
    <w:rsid w:val="00C36BF8"/>
    <w:rsid w:val="00C36E44"/>
    <w:rsid w:val="00C37755"/>
    <w:rsid w:val="00C40897"/>
    <w:rsid w:val="00C41013"/>
    <w:rsid w:val="00C4197A"/>
    <w:rsid w:val="00C41D4B"/>
    <w:rsid w:val="00C437D7"/>
    <w:rsid w:val="00C46BBB"/>
    <w:rsid w:val="00C46D61"/>
    <w:rsid w:val="00C50AAB"/>
    <w:rsid w:val="00C518A1"/>
    <w:rsid w:val="00C51AEE"/>
    <w:rsid w:val="00C51E54"/>
    <w:rsid w:val="00C52AF6"/>
    <w:rsid w:val="00C52CF8"/>
    <w:rsid w:val="00C53E6C"/>
    <w:rsid w:val="00C53FBE"/>
    <w:rsid w:val="00C54D4D"/>
    <w:rsid w:val="00C5557B"/>
    <w:rsid w:val="00C55933"/>
    <w:rsid w:val="00C55E22"/>
    <w:rsid w:val="00C57A1E"/>
    <w:rsid w:val="00C602C7"/>
    <w:rsid w:val="00C60D7F"/>
    <w:rsid w:val="00C6100C"/>
    <w:rsid w:val="00C6194A"/>
    <w:rsid w:val="00C61D12"/>
    <w:rsid w:val="00C62C4E"/>
    <w:rsid w:val="00C64C36"/>
    <w:rsid w:val="00C65EE0"/>
    <w:rsid w:val="00C67905"/>
    <w:rsid w:val="00C7049B"/>
    <w:rsid w:val="00C704D8"/>
    <w:rsid w:val="00C734DF"/>
    <w:rsid w:val="00C73E3D"/>
    <w:rsid w:val="00C74FB8"/>
    <w:rsid w:val="00C8018C"/>
    <w:rsid w:val="00C802C3"/>
    <w:rsid w:val="00C843E8"/>
    <w:rsid w:val="00C848DF"/>
    <w:rsid w:val="00C85A9E"/>
    <w:rsid w:val="00C85D5A"/>
    <w:rsid w:val="00C86DB4"/>
    <w:rsid w:val="00C8719A"/>
    <w:rsid w:val="00C90CC7"/>
    <w:rsid w:val="00C90E64"/>
    <w:rsid w:val="00C91BE0"/>
    <w:rsid w:val="00C92ED4"/>
    <w:rsid w:val="00C93A32"/>
    <w:rsid w:val="00C96034"/>
    <w:rsid w:val="00C96D13"/>
    <w:rsid w:val="00C97831"/>
    <w:rsid w:val="00CA13B3"/>
    <w:rsid w:val="00CA31A8"/>
    <w:rsid w:val="00CA3884"/>
    <w:rsid w:val="00CA3A75"/>
    <w:rsid w:val="00CA4603"/>
    <w:rsid w:val="00CA5402"/>
    <w:rsid w:val="00CA5499"/>
    <w:rsid w:val="00CA668E"/>
    <w:rsid w:val="00CA6B26"/>
    <w:rsid w:val="00CA76DE"/>
    <w:rsid w:val="00CB07C9"/>
    <w:rsid w:val="00CB08F2"/>
    <w:rsid w:val="00CB2EFB"/>
    <w:rsid w:val="00CB4501"/>
    <w:rsid w:val="00CB5795"/>
    <w:rsid w:val="00CB57C5"/>
    <w:rsid w:val="00CB59AF"/>
    <w:rsid w:val="00CB5C3E"/>
    <w:rsid w:val="00CB648C"/>
    <w:rsid w:val="00CB6581"/>
    <w:rsid w:val="00CB7CAF"/>
    <w:rsid w:val="00CC1C5B"/>
    <w:rsid w:val="00CC2549"/>
    <w:rsid w:val="00CC329F"/>
    <w:rsid w:val="00CC3664"/>
    <w:rsid w:val="00CC3839"/>
    <w:rsid w:val="00CC4F8A"/>
    <w:rsid w:val="00CC6CA7"/>
    <w:rsid w:val="00CD0028"/>
    <w:rsid w:val="00CD0F3C"/>
    <w:rsid w:val="00CD1245"/>
    <w:rsid w:val="00CD125F"/>
    <w:rsid w:val="00CD2939"/>
    <w:rsid w:val="00CD2D66"/>
    <w:rsid w:val="00CD5014"/>
    <w:rsid w:val="00CD5570"/>
    <w:rsid w:val="00CD6140"/>
    <w:rsid w:val="00CD63D7"/>
    <w:rsid w:val="00CD6F1A"/>
    <w:rsid w:val="00CE2DC8"/>
    <w:rsid w:val="00CE3EAD"/>
    <w:rsid w:val="00CE4B38"/>
    <w:rsid w:val="00CE681E"/>
    <w:rsid w:val="00CE6BC7"/>
    <w:rsid w:val="00CF2296"/>
    <w:rsid w:val="00CF22AA"/>
    <w:rsid w:val="00CF333A"/>
    <w:rsid w:val="00CF399D"/>
    <w:rsid w:val="00CF43A9"/>
    <w:rsid w:val="00CF4738"/>
    <w:rsid w:val="00CF62C7"/>
    <w:rsid w:val="00CF7471"/>
    <w:rsid w:val="00CF74B7"/>
    <w:rsid w:val="00D01189"/>
    <w:rsid w:val="00D012B3"/>
    <w:rsid w:val="00D01FC6"/>
    <w:rsid w:val="00D02964"/>
    <w:rsid w:val="00D03237"/>
    <w:rsid w:val="00D05E56"/>
    <w:rsid w:val="00D067CF"/>
    <w:rsid w:val="00D06AE3"/>
    <w:rsid w:val="00D07073"/>
    <w:rsid w:val="00D10501"/>
    <w:rsid w:val="00D12765"/>
    <w:rsid w:val="00D13390"/>
    <w:rsid w:val="00D14A7E"/>
    <w:rsid w:val="00D14BAA"/>
    <w:rsid w:val="00D14CC6"/>
    <w:rsid w:val="00D15074"/>
    <w:rsid w:val="00D15739"/>
    <w:rsid w:val="00D158AF"/>
    <w:rsid w:val="00D16898"/>
    <w:rsid w:val="00D213A5"/>
    <w:rsid w:val="00D21485"/>
    <w:rsid w:val="00D21E59"/>
    <w:rsid w:val="00D22966"/>
    <w:rsid w:val="00D23917"/>
    <w:rsid w:val="00D257CF"/>
    <w:rsid w:val="00D25D2F"/>
    <w:rsid w:val="00D26769"/>
    <w:rsid w:val="00D267D3"/>
    <w:rsid w:val="00D269E6"/>
    <w:rsid w:val="00D34099"/>
    <w:rsid w:val="00D3418E"/>
    <w:rsid w:val="00D34AA9"/>
    <w:rsid w:val="00D3597D"/>
    <w:rsid w:val="00D35FE5"/>
    <w:rsid w:val="00D36C95"/>
    <w:rsid w:val="00D36F54"/>
    <w:rsid w:val="00D37916"/>
    <w:rsid w:val="00D37E4B"/>
    <w:rsid w:val="00D37F63"/>
    <w:rsid w:val="00D414D6"/>
    <w:rsid w:val="00D43B99"/>
    <w:rsid w:val="00D44C3F"/>
    <w:rsid w:val="00D44EB6"/>
    <w:rsid w:val="00D469C5"/>
    <w:rsid w:val="00D46C9E"/>
    <w:rsid w:val="00D46FA4"/>
    <w:rsid w:val="00D472F6"/>
    <w:rsid w:val="00D47A1B"/>
    <w:rsid w:val="00D50093"/>
    <w:rsid w:val="00D518FD"/>
    <w:rsid w:val="00D52A1C"/>
    <w:rsid w:val="00D52F73"/>
    <w:rsid w:val="00D56F5B"/>
    <w:rsid w:val="00D60F33"/>
    <w:rsid w:val="00D62140"/>
    <w:rsid w:val="00D63D6C"/>
    <w:rsid w:val="00D6434A"/>
    <w:rsid w:val="00D65C14"/>
    <w:rsid w:val="00D676D3"/>
    <w:rsid w:val="00D67AB5"/>
    <w:rsid w:val="00D67FA6"/>
    <w:rsid w:val="00D7011E"/>
    <w:rsid w:val="00D70CCD"/>
    <w:rsid w:val="00D72698"/>
    <w:rsid w:val="00D73147"/>
    <w:rsid w:val="00D747AF"/>
    <w:rsid w:val="00D75F26"/>
    <w:rsid w:val="00D81B1C"/>
    <w:rsid w:val="00D83A31"/>
    <w:rsid w:val="00D845EB"/>
    <w:rsid w:val="00D87FE9"/>
    <w:rsid w:val="00D92285"/>
    <w:rsid w:val="00D93E81"/>
    <w:rsid w:val="00D93EE2"/>
    <w:rsid w:val="00D95221"/>
    <w:rsid w:val="00D956C0"/>
    <w:rsid w:val="00D96382"/>
    <w:rsid w:val="00D963D8"/>
    <w:rsid w:val="00D97EB3"/>
    <w:rsid w:val="00DA04CF"/>
    <w:rsid w:val="00DA101F"/>
    <w:rsid w:val="00DA21B0"/>
    <w:rsid w:val="00DA3AF2"/>
    <w:rsid w:val="00DA600D"/>
    <w:rsid w:val="00DA67BF"/>
    <w:rsid w:val="00DA6C81"/>
    <w:rsid w:val="00DB07D2"/>
    <w:rsid w:val="00DB0DD5"/>
    <w:rsid w:val="00DB166E"/>
    <w:rsid w:val="00DB178C"/>
    <w:rsid w:val="00DB1ECE"/>
    <w:rsid w:val="00DB272D"/>
    <w:rsid w:val="00DB2EF9"/>
    <w:rsid w:val="00DB3A4E"/>
    <w:rsid w:val="00DB4DD0"/>
    <w:rsid w:val="00DB611E"/>
    <w:rsid w:val="00DB7746"/>
    <w:rsid w:val="00DC009B"/>
    <w:rsid w:val="00DC0E3F"/>
    <w:rsid w:val="00DC0EDA"/>
    <w:rsid w:val="00DC18F8"/>
    <w:rsid w:val="00DC1F9E"/>
    <w:rsid w:val="00DC34BF"/>
    <w:rsid w:val="00DC374A"/>
    <w:rsid w:val="00DC3C21"/>
    <w:rsid w:val="00DC44C5"/>
    <w:rsid w:val="00DC6E62"/>
    <w:rsid w:val="00DC721D"/>
    <w:rsid w:val="00DD1F19"/>
    <w:rsid w:val="00DD205D"/>
    <w:rsid w:val="00DD34C0"/>
    <w:rsid w:val="00DD397C"/>
    <w:rsid w:val="00DD3CEE"/>
    <w:rsid w:val="00DD4B8A"/>
    <w:rsid w:val="00DD5B2A"/>
    <w:rsid w:val="00DE0012"/>
    <w:rsid w:val="00DE047E"/>
    <w:rsid w:val="00DE0922"/>
    <w:rsid w:val="00DE0D25"/>
    <w:rsid w:val="00DE100E"/>
    <w:rsid w:val="00DE370D"/>
    <w:rsid w:val="00DE3761"/>
    <w:rsid w:val="00DE415A"/>
    <w:rsid w:val="00DE4CBB"/>
    <w:rsid w:val="00DE50FC"/>
    <w:rsid w:val="00DE6A1D"/>
    <w:rsid w:val="00DE7058"/>
    <w:rsid w:val="00DE75E2"/>
    <w:rsid w:val="00DF0E65"/>
    <w:rsid w:val="00DF228D"/>
    <w:rsid w:val="00DF376C"/>
    <w:rsid w:val="00DF4B13"/>
    <w:rsid w:val="00DF65E5"/>
    <w:rsid w:val="00DF68A7"/>
    <w:rsid w:val="00E0086A"/>
    <w:rsid w:val="00E00BF5"/>
    <w:rsid w:val="00E01FB2"/>
    <w:rsid w:val="00E02034"/>
    <w:rsid w:val="00E03086"/>
    <w:rsid w:val="00E03C30"/>
    <w:rsid w:val="00E04133"/>
    <w:rsid w:val="00E04602"/>
    <w:rsid w:val="00E057ED"/>
    <w:rsid w:val="00E06CBD"/>
    <w:rsid w:val="00E102A0"/>
    <w:rsid w:val="00E129A2"/>
    <w:rsid w:val="00E148CB"/>
    <w:rsid w:val="00E14B14"/>
    <w:rsid w:val="00E150EA"/>
    <w:rsid w:val="00E1572A"/>
    <w:rsid w:val="00E1576C"/>
    <w:rsid w:val="00E1626D"/>
    <w:rsid w:val="00E16942"/>
    <w:rsid w:val="00E17D5E"/>
    <w:rsid w:val="00E21AB4"/>
    <w:rsid w:val="00E21D54"/>
    <w:rsid w:val="00E22746"/>
    <w:rsid w:val="00E23260"/>
    <w:rsid w:val="00E24449"/>
    <w:rsid w:val="00E27B2E"/>
    <w:rsid w:val="00E30531"/>
    <w:rsid w:val="00E310EA"/>
    <w:rsid w:val="00E318CF"/>
    <w:rsid w:val="00E3251F"/>
    <w:rsid w:val="00E32E3E"/>
    <w:rsid w:val="00E3330A"/>
    <w:rsid w:val="00E34488"/>
    <w:rsid w:val="00E34B29"/>
    <w:rsid w:val="00E3596F"/>
    <w:rsid w:val="00E37E5D"/>
    <w:rsid w:val="00E40BEE"/>
    <w:rsid w:val="00E41393"/>
    <w:rsid w:val="00E44DFB"/>
    <w:rsid w:val="00E47E2D"/>
    <w:rsid w:val="00E512B6"/>
    <w:rsid w:val="00E51DF1"/>
    <w:rsid w:val="00E52A2A"/>
    <w:rsid w:val="00E53896"/>
    <w:rsid w:val="00E5424F"/>
    <w:rsid w:val="00E54D1E"/>
    <w:rsid w:val="00E55941"/>
    <w:rsid w:val="00E55C83"/>
    <w:rsid w:val="00E56DF5"/>
    <w:rsid w:val="00E57745"/>
    <w:rsid w:val="00E6131C"/>
    <w:rsid w:val="00E6365A"/>
    <w:rsid w:val="00E63E96"/>
    <w:rsid w:val="00E65415"/>
    <w:rsid w:val="00E66ADB"/>
    <w:rsid w:val="00E66C91"/>
    <w:rsid w:val="00E70BE3"/>
    <w:rsid w:val="00E70CEA"/>
    <w:rsid w:val="00E71C66"/>
    <w:rsid w:val="00E71DB0"/>
    <w:rsid w:val="00E723AA"/>
    <w:rsid w:val="00E74966"/>
    <w:rsid w:val="00E74B3A"/>
    <w:rsid w:val="00E753FE"/>
    <w:rsid w:val="00E812E8"/>
    <w:rsid w:val="00E8323E"/>
    <w:rsid w:val="00E833CA"/>
    <w:rsid w:val="00E83582"/>
    <w:rsid w:val="00E84B98"/>
    <w:rsid w:val="00E84D97"/>
    <w:rsid w:val="00E85A90"/>
    <w:rsid w:val="00E8723E"/>
    <w:rsid w:val="00E8731D"/>
    <w:rsid w:val="00E87A5B"/>
    <w:rsid w:val="00E87D72"/>
    <w:rsid w:val="00E92484"/>
    <w:rsid w:val="00E92D62"/>
    <w:rsid w:val="00E92F7F"/>
    <w:rsid w:val="00E93158"/>
    <w:rsid w:val="00E938AE"/>
    <w:rsid w:val="00E939D8"/>
    <w:rsid w:val="00E949A2"/>
    <w:rsid w:val="00E95408"/>
    <w:rsid w:val="00E97DAD"/>
    <w:rsid w:val="00EA13A8"/>
    <w:rsid w:val="00EA213E"/>
    <w:rsid w:val="00EA2817"/>
    <w:rsid w:val="00EA3068"/>
    <w:rsid w:val="00EA6451"/>
    <w:rsid w:val="00EA6A74"/>
    <w:rsid w:val="00EA709B"/>
    <w:rsid w:val="00EA783A"/>
    <w:rsid w:val="00EB1250"/>
    <w:rsid w:val="00EB4E7A"/>
    <w:rsid w:val="00EB5507"/>
    <w:rsid w:val="00EB5895"/>
    <w:rsid w:val="00EC0A0B"/>
    <w:rsid w:val="00EC139A"/>
    <w:rsid w:val="00EC2FEA"/>
    <w:rsid w:val="00EC3D14"/>
    <w:rsid w:val="00EC5759"/>
    <w:rsid w:val="00EC5EA6"/>
    <w:rsid w:val="00EC6AB8"/>
    <w:rsid w:val="00ED1077"/>
    <w:rsid w:val="00ED1552"/>
    <w:rsid w:val="00ED3535"/>
    <w:rsid w:val="00ED4211"/>
    <w:rsid w:val="00ED4515"/>
    <w:rsid w:val="00ED654A"/>
    <w:rsid w:val="00ED6FE1"/>
    <w:rsid w:val="00ED7982"/>
    <w:rsid w:val="00ED7F70"/>
    <w:rsid w:val="00EE0721"/>
    <w:rsid w:val="00EE2521"/>
    <w:rsid w:val="00EE295B"/>
    <w:rsid w:val="00EE2D46"/>
    <w:rsid w:val="00EE35AE"/>
    <w:rsid w:val="00EE47D7"/>
    <w:rsid w:val="00EE4931"/>
    <w:rsid w:val="00EE5B56"/>
    <w:rsid w:val="00EE6635"/>
    <w:rsid w:val="00EE6F81"/>
    <w:rsid w:val="00EF0283"/>
    <w:rsid w:val="00EF1164"/>
    <w:rsid w:val="00EF2AB9"/>
    <w:rsid w:val="00EF3DC0"/>
    <w:rsid w:val="00EF461C"/>
    <w:rsid w:val="00EF4A20"/>
    <w:rsid w:val="00EF4A42"/>
    <w:rsid w:val="00EF7482"/>
    <w:rsid w:val="00EF7A35"/>
    <w:rsid w:val="00EF7AAD"/>
    <w:rsid w:val="00EFB014"/>
    <w:rsid w:val="00F01173"/>
    <w:rsid w:val="00F011CF"/>
    <w:rsid w:val="00F015EB"/>
    <w:rsid w:val="00F056D1"/>
    <w:rsid w:val="00F05905"/>
    <w:rsid w:val="00F11B87"/>
    <w:rsid w:val="00F14CEE"/>
    <w:rsid w:val="00F302B1"/>
    <w:rsid w:val="00F327D0"/>
    <w:rsid w:val="00F32E31"/>
    <w:rsid w:val="00F33120"/>
    <w:rsid w:val="00F348A0"/>
    <w:rsid w:val="00F34AE4"/>
    <w:rsid w:val="00F40247"/>
    <w:rsid w:val="00F413A1"/>
    <w:rsid w:val="00F41734"/>
    <w:rsid w:val="00F43350"/>
    <w:rsid w:val="00F44E03"/>
    <w:rsid w:val="00F46674"/>
    <w:rsid w:val="00F46A5E"/>
    <w:rsid w:val="00F478D5"/>
    <w:rsid w:val="00F5082E"/>
    <w:rsid w:val="00F51063"/>
    <w:rsid w:val="00F53CAD"/>
    <w:rsid w:val="00F5436B"/>
    <w:rsid w:val="00F55E81"/>
    <w:rsid w:val="00F609FF"/>
    <w:rsid w:val="00F60E18"/>
    <w:rsid w:val="00F61055"/>
    <w:rsid w:val="00F621D8"/>
    <w:rsid w:val="00F62355"/>
    <w:rsid w:val="00F637BA"/>
    <w:rsid w:val="00F63DB5"/>
    <w:rsid w:val="00F63FEE"/>
    <w:rsid w:val="00F64D1E"/>
    <w:rsid w:val="00F660C2"/>
    <w:rsid w:val="00F66B46"/>
    <w:rsid w:val="00F70135"/>
    <w:rsid w:val="00F701EB"/>
    <w:rsid w:val="00F70474"/>
    <w:rsid w:val="00F705EA"/>
    <w:rsid w:val="00F7081B"/>
    <w:rsid w:val="00F756D6"/>
    <w:rsid w:val="00F75800"/>
    <w:rsid w:val="00F77466"/>
    <w:rsid w:val="00F81AB3"/>
    <w:rsid w:val="00F820AA"/>
    <w:rsid w:val="00F8705D"/>
    <w:rsid w:val="00F87261"/>
    <w:rsid w:val="00F90873"/>
    <w:rsid w:val="00F923AA"/>
    <w:rsid w:val="00F92EF9"/>
    <w:rsid w:val="00F93568"/>
    <w:rsid w:val="00F938AA"/>
    <w:rsid w:val="00F953B4"/>
    <w:rsid w:val="00F96BCD"/>
    <w:rsid w:val="00F9799F"/>
    <w:rsid w:val="00FA042E"/>
    <w:rsid w:val="00FA10B1"/>
    <w:rsid w:val="00FA38CB"/>
    <w:rsid w:val="00FA4413"/>
    <w:rsid w:val="00FA5C2C"/>
    <w:rsid w:val="00FA6530"/>
    <w:rsid w:val="00FA776E"/>
    <w:rsid w:val="00FB14E2"/>
    <w:rsid w:val="00FB311D"/>
    <w:rsid w:val="00FB32EA"/>
    <w:rsid w:val="00FB4528"/>
    <w:rsid w:val="00FB5168"/>
    <w:rsid w:val="00FB556C"/>
    <w:rsid w:val="00FB5A67"/>
    <w:rsid w:val="00FB664B"/>
    <w:rsid w:val="00FC192F"/>
    <w:rsid w:val="00FC3E27"/>
    <w:rsid w:val="00FC4255"/>
    <w:rsid w:val="00FC4326"/>
    <w:rsid w:val="00FC5903"/>
    <w:rsid w:val="00FC5FEF"/>
    <w:rsid w:val="00FC716F"/>
    <w:rsid w:val="00FC73A5"/>
    <w:rsid w:val="00FD21EC"/>
    <w:rsid w:val="00FD255C"/>
    <w:rsid w:val="00FD3908"/>
    <w:rsid w:val="00FD4149"/>
    <w:rsid w:val="00FD6D84"/>
    <w:rsid w:val="00FE0207"/>
    <w:rsid w:val="00FE0DCE"/>
    <w:rsid w:val="00FE1335"/>
    <w:rsid w:val="00FE1DA4"/>
    <w:rsid w:val="00FE1FC1"/>
    <w:rsid w:val="00FE22FF"/>
    <w:rsid w:val="00FE2330"/>
    <w:rsid w:val="00FE4493"/>
    <w:rsid w:val="00FE4649"/>
    <w:rsid w:val="00FE61C4"/>
    <w:rsid w:val="00FE6BC9"/>
    <w:rsid w:val="00FE6DF4"/>
    <w:rsid w:val="00FF04A0"/>
    <w:rsid w:val="00FF06DB"/>
    <w:rsid w:val="00FF236C"/>
    <w:rsid w:val="00FF2A22"/>
    <w:rsid w:val="00FF6E33"/>
    <w:rsid w:val="00FF6E95"/>
    <w:rsid w:val="0154B71E"/>
    <w:rsid w:val="05CA7F53"/>
    <w:rsid w:val="06454A39"/>
    <w:rsid w:val="0B49E89D"/>
    <w:rsid w:val="0C950CE0"/>
    <w:rsid w:val="0E3056CB"/>
    <w:rsid w:val="0EE3A3BF"/>
    <w:rsid w:val="0F6BA699"/>
    <w:rsid w:val="109E7EF4"/>
    <w:rsid w:val="13C4ACF3"/>
    <w:rsid w:val="14534987"/>
    <w:rsid w:val="14AB7A58"/>
    <w:rsid w:val="1596570C"/>
    <w:rsid w:val="1792F8F5"/>
    <w:rsid w:val="1A66313D"/>
    <w:rsid w:val="1C2F8463"/>
    <w:rsid w:val="1CD83AC1"/>
    <w:rsid w:val="205571D8"/>
    <w:rsid w:val="24A74F9A"/>
    <w:rsid w:val="27374EF5"/>
    <w:rsid w:val="27434FA3"/>
    <w:rsid w:val="27B3E171"/>
    <w:rsid w:val="3106D4FC"/>
    <w:rsid w:val="32C36F11"/>
    <w:rsid w:val="367E6846"/>
    <w:rsid w:val="389C0C73"/>
    <w:rsid w:val="3DAD3200"/>
    <w:rsid w:val="456854C5"/>
    <w:rsid w:val="4D4CBF97"/>
    <w:rsid w:val="58CBE503"/>
    <w:rsid w:val="60841F48"/>
    <w:rsid w:val="640F40F7"/>
    <w:rsid w:val="6522573E"/>
    <w:rsid w:val="66B0F04D"/>
    <w:rsid w:val="676DDD9E"/>
    <w:rsid w:val="6F102B50"/>
    <w:rsid w:val="70CC5F1E"/>
    <w:rsid w:val="7456CB87"/>
    <w:rsid w:val="747F756E"/>
    <w:rsid w:val="748CAAA7"/>
    <w:rsid w:val="77871DAA"/>
    <w:rsid w:val="7A90EADC"/>
    <w:rsid w:val="7B726703"/>
    <w:rsid w:val="7CB7904F"/>
    <w:rsid w:val="7DFBA878"/>
    <w:rsid w:val="7F6E3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01D18"/>
  <w15:docId w15:val="{9B508833-9F47-4D34-B878-A17AC2F8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D4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Docnumber">
    <w:name w:val="Docnumber"/>
    <w:basedOn w:val="Normal"/>
    <w:link w:val="DocnumberChar"/>
    <w:qFormat/>
    <w:rsid w:val="00BF6DCA"/>
    <w:pPr>
      <w:jc w:val="right"/>
    </w:pPr>
    <w:rPr>
      <w:b/>
      <w:bCs/>
      <w:sz w:val="40"/>
    </w:rPr>
  </w:style>
  <w:style w:type="character" w:customStyle="1" w:styleId="DocnumberChar">
    <w:name w:val="Docnumber Char"/>
    <w:basedOn w:val="DefaultParagraphFont"/>
    <w:link w:val="Docnumber"/>
    <w:rsid w:val="00BF6DCA"/>
    <w:rPr>
      <w:b/>
      <w:bCs/>
      <w:sz w:val="40"/>
      <w:lang w:val="en-GB" w:eastAsia="en-US"/>
    </w:rPr>
  </w:style>
  <w:style w:type="character" w:styleId="Hyperlink">
    <w:name w:val="Hyperlink"/>
    <w:basedOn w:val="DefaultParagraphFont"/>
    <w:rsid w:val="00BF6DCA"/>
    <w:rPr>
      <w:color w:val="0000FF" w:themeColor="hyperlink"/>
      <w:u w:val="single"/>
    </w:rPr>
  </w:style>
  <w:style w:type="paragraph" w:styleId="ListParagraph">
    <w:name w:val="List Paragraph"/>
    <w:basedOn w:val="Normal"/>
    <w:uiPriority w:val="34"/>
    <w:qFormat/>
    <w:rsid w:val="00BF6DCA"/>
    <w:pPr>
      <w:tabs>
        <w:tab w:val="clear" w:pos="794"/>
        <w:tab w:val="clear" w:pos="1191"/>
        <w:tab w:val="clear" w:pos="1588"/>
        <w:tab w:val="clear" w:pos="1985"/>
      </w:tabs>
      <w:overflowPunct/>
      <w:autoSpaceDE/>
      <w:autoSpaceDN/>
      <w:adjustRightInd/>
      <w:spacing w:before="0"/>
      <w:ind w:left="720"/>
      <w:textAlignment w:val="auto"/>
    </w:pPr>
    <w:rPr>
      <w:rFonts w:ascii="Calibri" w:eastAsiaTheme="minorEastAsia" w:hAnsi="Calibri" w:cs="Calibri"/>
      <w:sz w:val="22"/>
      <w:szCs w:val="22"/>
      <w:lang w:val="en-US" w:eastAsia="zh-CN"/>
    </w:rPr>
  </w:style>
  <w:style w:type="table" w:styleId="TableGrid">
    <w:name w:val="Table Grid"/>
    <w:basedOn w:val="TableNormal"/>
    <w:uiPriority w:val="39"/>
    <w:rsid w:val="00BF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5F26"/>
    <w:rPr>
      <w:color w:val="800080" w:themeColor="followedHyperlink"/>
      <w:u w:val="single"/>
    </w:rPr>
  </w:style>
  <w:style w:type="paragraph" w:styleId="BalloonText">
    <w:name w:val="Balloon Text"/>
    <w:basedOn w:val="Normal"/>
    <w:link w:val="BalloonTextChar"/>
    <w:semiHidden/>
    <w:unhideWhenUsed/>
    <w:rsid w:val="008C257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C2579"/>
    <w:rPr>
      <w:rFonts w:ascii="Segoe UI" w:hAnsi="Segoe UI" w:cs="Segoe UI"/>
      <w:sz w:val="18"/>
      <w:szCs w:val="18"/>
      <w:lang w:val="en-GB" w:eastAsia="en-US"/>
    </w:rPr>
  </w:style>
  <w:style w:type="character" w:styleId="CommentReference">
    <w:name w:val="annotation reference"/>
    <w:basedOn w:val="DefaultParagraphFont"/>
    <w:semiHidden/>
    <w:unhideWhenUsed/>
    <w:rsid w:val="004E508C"/>
    <w:rPr>
      <w:sz w:val="16"/>
      <w:szCs w:val="16"/>
    </w:rPr>
  </w:style>
  <w:style w:type="paragraph" w:styleId="CommentText">
    <w:name w:val="annotation text"/>
    <w:basedOn w:val="Normal"/>
    <w:link w:val="CommentTextChar"/>
    <w:semiHidden/>
    <w:unhideWhenUsed/>
    <w:rsid w:val="004E508C"/>
    <w:rPr>
      <w:sz w:val="20"/>
    </w:rPr>
  </w:style>
  <w:style w:type="character" w:customStyle="1" w:styleId="CommentTextChar">
    <w:name w:val="Comment Text Char"/>
    <w:basedOn w:val="DefaultParagraphFont"/>
    <w:link w:val="CommentText"/>
    <w:semiHidden/>
    <w:rsid w:val="004E508C"/>
    <w:rPr>
      <w:lang w:val="en-GB" w:eastAsia="en-US"/>
    </w:rPr>
  </w:style>
  <w:style w:type="paragraph" w:styleId="CommentSubject">
    <w:name w:val="annotation subject"/>
    <w:basedOn w:val="CommentText"/>
    <w:next w:val="CommentText"/>
    <w:link w:val="CommentSubjectChar"/>
    <w:semiHidden/>
    <w:unhideWhenUsed/>
    <w:rsid w:val="004E508C"/>
    <w:rPr>
      <w:b/>
      <w:bCs/>
    </w:rPr>
  </w:style>
  <w:style w:type="character" w:customStyle="1" w:styleId="CommentSubjectChar">
    <w:name w:val="Comment Subject Char"/>
    <w:basedOn w:val="CommentTextChar"/>
    <w:link w:val="CommentSubject"/>
    <w:semiHidden/>
    <w:rsid w:val="004E508C"/>
    <w:rPr>
      <w:b/>
      <w:bCs/>
      <w:lang w:val="en-GB" w:eastAsia="en-US"/>
    </w:rPr>
  </w:style>
  <w:style w:type="paragraph" w:styleId="Revision">
    <w:name w:val="Revision"/>
    <w:hidden/>
    <w:uiPriority w:val="99"/>
    <w:semiHidden/>
    <w:rsid w:val="002274D3"/>
    <w:rPr>
      <w:sz w:val="24"/>
      <w:lang w:val="en-GB" w:eastAsia="en-US"/>
    </w:rPr>
  </w:style>
  <w:style w:type="character" w:customStyle="1" w:styleId="UnresolvedMention1">
    <w:name w:val="Unresolved Mention1"/>
    <w:basedOn w:val="DefaultParagraphFont"/>
    <w:uiPriority w:val="99"/>
    <w:semiHidden/>
    <w:unhideWhenUsed/>
    <w:rsid w:val="00181CC7"/>
    <w:rPr>
      <w:color w:val="605E5C"/>
      <w:shd w:val="clear" w:color="auto" w:fill="E1DFDD"/>
    </w:rPr>
  </w:style>
  <w:style w:type="paragraph" w:styleId="NormalWeb">
    <w:name w:val="Normal (Web)"/>
    <w:basedOn w:val="Normal"/>
    <w:uiPriority w:val="99"/>
    <w:semiHidden/>
    <w:unhideWhenUsed/>
    <w:rsid w:val="0000274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en-GB"/>
    </w:rPr>
  </w:style>
  <w:style w:type="character" w:customStyle="1" w:styleId="UnresolvedMention2">
    <w:name w:val="Unresolved Mention2"/>
    <w:basedOn w:val="DefaultParagraphFont"/>
    <w:uiPriority w:val="99"/>
    <w:semiHidden/>
    <w:unhideWhenUsed/>
    <w:rsid w:val="00240E14"/>
    <w:rPr>
      <w:color w:val="605E5C"/>
      <w:shd w:val="clear" w:color="auto" w:fill="E1DFDD"/>
    </w:rPr>
  </w:style>
  <w:style w:type="character" w:customStyle="1" w:styleId="UnresolvedMention3">
    <w:name w:val="Unresolved Mention3"/>
    <w:basedOn w:val="DefaultParagraphFont"/>
    <w:uiPriority w:val="99"/>
    <w:semiHidden/>
    <w:unhideWhenUsed/>
    <w:rsid w:val="00F62355"/>
    <w:rPr>
      <w:color w:val="605E5C"/>
      <w:shd w:val="clear" w:color="auto" w:fill="E1DFDD"/>
    </w:rPr>
  </w:style>
  <w:style w:type="character" w:customStyle="1" w:styleId="UnresolvedMention4">
    <w:name w:val="Unresolved Mention4"/>
    <w:basedOn w:val="DefaultParagraphFont"/>
    <w:uiPriority w:val="99"/>
    <w:semiHidden/>
    <w:unhideWhenUsed/>
    <w:rsid w:val="00A06F18"/>
    <w:rPr>
      <w:color w:val="605E5C"/>
      <w:shd w:val="clear" w:color="auto" w:fill="E1DFDD"/>
    </w:rPr>
  </w:style>
  <w:style w:type="character" w:styleId="UnresolvedMention">
    <w:name w:val="Unresolved Mention"/>
    <w:basedOn w:val="DefaultParagraphFont"/>
    <w:uiPriority w:val="99"/>
    <w:semiHidden/>
    <w:unhideWhenUsed/>
    <w:rsid w:val="00A7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6372">
      <w:bodyDiv w:val="1"/>
      <w:marLeft w:val="0"/>
      <w:marRight w:val="0"/>
      <w:marTop w:val="0"/>
      <w:marBottom w:val="0"/>
      <w:divBdr>
        <w:top w:val="none" w:sz="0" w:space="0" w:color="auto"/>
        <w:left w:val="none" w:sz="0" w:space="0" w:color="auto"/>
        <w:bottom w:val="none" w:sz="0" w:space="0" w:color="auto"/>
        <w:right w:val="none" w:sz="0" w:space="0" w:color="auto"/>
      </w:divBdr>
    </w:div>
    <w:div w:id="344720998">
      <w:bodyDiv w:val="1"/>
      <w:marLeft w:val="0"/>
      <w:marRight w:val="0"/>
      <w:marTop w:val="0"/>
      <w:marBottom w:val="0"/>
      <w:divBdr>
        <w:top w:val="none" w:sz="0" w:space="0" w:color="auto"/>
        <w:left w:val="none" w:sz="0" w:space="0" w:color="auto"/>
        <w:bottom w:val="none" w:sz="0" w:space="0" w:color="auto"/>
        <w:right w:val="none" w:sz="0" w:space="0" w:color="auto"/>
      </w:divBdr>
    </w:div>
    <w:div w:id="355083890">
      <w:bodyDiv w:val="1"/>
      <w:marLeft w:val="0"/>
      <w:marRight w:val="0"/>
      <w:marTop w:val="0"/>
      <w:marBottom w:val="0"/>
      <w:divBdr>
        <w:top w:val="none" w:sz="0" w:space="0" w:color="auto"/>
        <w:left w:val="none" w:sz="0" w:space="0" w:color="auto"/>
        <w:bottom w:val="none" w:sz="0" w:space="0" w:color="auto"/>
        <w:right w:val="none" w:sz="0" w:space="0" w:color="auto"/>
      </w:divBdr>
    </w:div>
    <w:div w:id="390269727">
      <w:bodyDiv w:val="1"/>
      <w:marLeft w:val="0"/>
      <w:marRight w:val="0"/>
      <w:marTop w:val="0"/>
      <w:marBottom w:val="0"/>
      <w:divBdr>
        <w:top w:val="none" w:sz="0" w:space="0" w:color="auto"/>
        <w:left w:val="none" w:sz="0" w:space="0" w:color="auto"/>
        <w:bottom w:val="none" w:sz="0" w:space="0" w:color="auto"/>
        <w:right w:val="none" w:sz="0" w:space="0" w:color="auto"/>
      </w:divBdr>
    </w:div>
    <w:div w:id="392312008">
      <w:bodyDiv w:val="1"/>
      <w:marLeft w:val="45"/>
      <w:marRight w:val="45"/>
      <w:marTop w:val="45"/>
      <w:marBottom w:val="45"/>
      <w:divBdr>
        <w:top w:val="none" w:sz="0" w:space="0" w:color="auto"/>
        <w:left w:val="none" w:sz="0" w:space="0" w:color="auto"/>
        <w:bottom w:val="none" w:sz="0" w:space="0" w:color="auto"/>
        <w:right w:val="none" w:sz="0" w:space="0" w:color="auto"/>
      </w:divBdr>
      <w:divsChild>
        <w:div w:id="122790919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25128835">
      <w:bodyDiv w:val="1"/>
      <w:marLeft w:val="0"/>
      <w:marRight w:val="0"/>
      <w:marTop w:val="0"/>
      <w:marBottom w:val="0"/>
      <w:divBdr>
        <w:top w:val="none" w:sz="0" w:space="0" w:color="auto"/>
        <w:left w:val="none" w:sz="0" w:space="0" w:color="auto"/>
        <w:bottom w:val="none" w:sz="0" w:space="0" w:color="auto"/>
        <w:right w:val="none" w:sz="0" w:space="0" w:color="auto"/>
      </w:divBdr>
    </w:div>
    <w:div w:id="956180407">
      <w:bodyDiv w:val="1"/>
      <w:marLeft w:val="0"/>
      <w:marRight w:val="0"/>
      <w:marTop w:val="0"/>
      <w:marBottom w:val="0"/>
      <w:divBdr>
        <w:top w:val="none" w:sz="0" w:space="0" w:color="auto"/>
        <w:left w:val="none" w:sz="0" w:space="0" w:color="auto"/>
        <w:bottom w:val="none" w:sz="0" w:space="0" w:color="auto"/>
        <w:right w:val="none" w:sz="0" w:space="0" w:color="auto"/>
      </w:divBdr>
    </w:div>
    <w:div w:id="975841815">
      <w:bodyDiv w:val="1"/>
      <w:marLeft w:val="0"/>
      <w:marRight w:val="0"/>
      <w:marTop w:val="0"/>
      <w:marBottom w:val="0"/>
      <w:divBdr>
        <w:top w:val="none" w:sz="0" w:space="0" w:color="auto"/>
        <w:left w:val="none" w:sz="0" w:space="0" w:color="auto"/>
        <w:bottom w:val="none" w:sz="0" w:space="0" w:color="auto"/>
        <w:right w:val="none" w:sz="0" w:space="0" w:color="auto"/>
      </w:divBdr>
    </w:div>
    <w:div w:id="976835588">
      <w:bodyDiv w:val="1"/>
      <w:marLeft w:val="0"/>
      <w:marRight w:val="0"/>
      <w:marTop w:val="0"/>
      <w:marBottom w:val="0"/>
      <w:divBdr>
        <w:top w:val="none" w:sz="0" w:space="0" w:color="auto"/>
        <w:left w:val="none" w:sz="0" w:space="0" w:color="auto"/>
        <w:bottom w:val="none" w:sz="0" w:space="0" w:color="auto"/>
        <w:right w:val="none" w:sz="0" w:space="0" w:color="auto"/>
      </w:divBdr>
    </w:div>
    <w:div w:id="1041831484">
      <w:bodyDiv w:val="1"/>
      <w:marLeft w:val="0"/>
      <w:marRight w:val="0"/>
      <w:marTop w:val="0"/>
      <w:marBottom w:val="0"/>
      <w:divBdr>
        <w:top w:val="none" w:sz="0" w:space="0" w:color="auto"/>
        <w:left w:val="none" w:sz="0" w:space="0" w:color="auto"/>
        <w:bottom w:val="none" w:sz="0" w:space="0" w:color="auto"/>
        <w:right w:val="none" w:sz="0" w:space="0" w:color="auto"/>
      </w:divBdr>
    </w:div>
    <w:div w:id="1182746028">
      <w:bodyDiv w:val="1"/>
      <w:marLeft w:val="0"/>
      <w:marRight w:val="0"/>
      <w:marTop w:val="0"/>
      <w:marBottom w:val="0"/>
      <w:divBdr>
        <w:top w:val="none" w:sz="0" w:space="0" w:color="auto"/>
        <w:left w:val="none" w:sz="0" w:space="0" w:color="auto"/>
        <w:bottom w:val="none" w:sz="0" w:space="0" w:color="auto"/>
        <w:right w:val="none" w:sz="0" w:space="0" w:color="auto"/>
      </w:divBdr>
    </w:div>
    <w:div w:id="1370649009">
      <w:bodyDiv w:val="1"/>
      <w:marLeft w:val="0"/>
      <w:marRight w:val="0"/>
      <w:marTop w:val="0"/>
      <w:marBottom w:val="0"/>
      <w:divBdr>
        <w:top w:val="none" w:sz="0" w:space="0" w:color="auto"/>
        <w:left w:val="none" w:sz="0" w:space="0" w:color="auto"/>
        <w:bottom w:val="none" w:sz="0" w:space="0" w:color="auto"/>
        <w:right w:val="none" w:sz="0" w:space="0" w:color="auto"/>
      </w:divBdr>
    </w:div>
    <w:div w:id="1485196610">
      <w:bodyDiv w:val="1"/>
      <w:marLeft w:val="0"/>
      <w:marRight w:val="0"/>
      <w:marTop w:val="0"/>
      <w:marBottom w:val="0"/>
      <w:divBdr>
        <w:top w:val="none" w:sz="0" w:space="0" w:color="auto"/>
        <w:left w:val="none" w:sz="0" w:space="0" w:color="auto"/>
        <w:bottom w:val="none" w:sz="0" w:space="0" w:color="auto"/>
        <w:right w:val="none" w:sz="0" w:space="0" w:color="auto"/>
      </w:divBdr>
    </w:div>
    <w:div w:id="1664550267">
      <w:bodyDiv w:val="1"/>
      <w:marLeft w:val="0"/>
      <w:marRight w:val="0"/>
      <w:marTop w:val="0"/>
      <w:marBottom w:val="0"/>
      <w:divBdr>
        <w:top w:val="none" w:sz="0" w:space="0" w:color="auto"/>
        <w:left w:val="none" w:sz="0" w:space="0" w:color="auto"/>
        <w:bottom w:val="none" w:sz="0" w:space="0" w:color="auto"/>
        <w:right w:val="none" w:sz="0" w:space="0" w:color="auto"/>
      </w:divBdr>
    </w:div>
    <w:div w:id="1694914175">
      <w:bodyDiv w:val="1"/>
      <w:marLeft w:val="0"/>
      <w:marRight w:val="0"/>
      <w:marTop w:val="0"/>
      <w:marBottom w:val="0"/>
      <w:divBdr>
        <w:top w:val="none" w:sz="0" w:space="0" w:color="auto"/>
        <w:left w:val="none" w:sz="0" w:space="0" w:color="auto"/>
        <w:bottom w:val="none" w:sz="0" w:space="0" w:color="auto"/>
        <w:right w:val="none" w:sz="0" w:space="0" w:color="auto"/>
      </w:divBdr>
    </w:div>
    <w:div w:id="1789010853">
      <w:bodyDiv w:val="1"/>
      <w:marLeft w:val="0"/>
      <w:marRight w:val="0"/>
      <w:marTop w:val="0"/>
      <w:marBottom w:val="0"/>
      <w:divBdr>
        <w:top w:val="none" w:sz="0" w:space="0" w:color="auto"/>
        <w:left w:val="none" w:sz="0" w:space="0" w:color="auto"/>
        <w:bottom w:val="none" w:sz="0" w:space="0" w:color="auto"/>
        <w:right w:val="none" w:sz="0" w:space="0" w:color="auto"/>
      </w:divBdr>
    </w:div>
    <w:div w:id="1798638985">
      <w:bodyDiv w:val="1"/>
      <w:marLeft w:val="0"/>
      <w:marRight w:val="0"/>
      <w:marTop w:val="0"/>
      <w:marBottom w:val="0"/>
      <w:divBdr>
        <w:top w:val="none" w:sz="0" w:space="0" w:color="auto"/>
        <w:left w:val="none" w:sz="0" w:space="0" w:color="auto"/>
        <w:bottom w:val="none" w:sz="0" w:space="0" w:color="auto"/>
        <w:right w:val="none" w:sz="0" w:space="0" w:color="auto"/>
      </w:divBdr>
    </w:div>
    <w:div w:id="1823961388">
      <w:bodyDiv w:val="1"/>
      <w:marLeft w:val="0"/>
      <w:marRight w:val="0"/>
      <w:marTop w:val="0"/>
      <w:marBottom w:val="0"/>
      <w:divBdr>
        <w:top w:val="none" w:sz="0" w:space="0" w:color="auto"/>
        <w:left w:val="none" w:sz="0" w:space="0" w:color="auto"/>
        <w:bottom w:val="none" w:sz="0" w:space="0" w:color="auto"/>
        <w:right w:val="none" w:sz="0" w:space="0" w:color="auto"/>
      </w:divBdr>
    </w:div>
    <w:div w:id="2010981342">
      <w:bodyDiv w:val="1"/>
      <w:marLeft w:val="0"/>
      <w:marRight w:val="0"/>
      <w:marTop w:val="0"/>
      <w:marBottom w:val="0"/>
      <w:divBdr>
        <w:top w:val="none" w:sz="0" w:space="0" w:color="auto"/>
        <w:left w:val="none" w:sz="0" w:space="0" w:color="auto"/>
        <w:bottom w:val="none" w:sz="0" w:space="0" w:color="auto"/>
        <w:right w:val="none" w:sz="0" w:space="0" w:color="auto"/>
      </w:divBdr>
    </w:div>
    <w:div w:id="20976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iaa.org.cn/" TargetMode="External"/><Relationship Id="rId21" Type="http://schemas.openxmlformats.org/officeDocument/2006/relationships/hyperlink" Target="https://www.itu.int/en/ITU-T/extcoop/cits/Documents/Meeting-20220923-e-meeting/21_FG-VM_status_report.pptx" TargetMode="External"/><Relationship Id="rId42" Type="http://schemas.openxmlformats.org/officeDocument/2006/relationships/hyperlink" Target="https://www.itu.int/en/ITU-T/extcoop/cits/Documents/Meeting-20220923-e-meeting/27_ITU-R_SG5_status_report.pdf" TargetMode="External"/><Relationship Id="rId47" Type="http://schemas.openxmlformats.org/officeDocument/2006/relationships/hyperlink" Target="https://www.sae.org/" TargetMode="External"/><Relationship Id="rId63" Type="http://schemas.openxmlformats.org/officeDocument/2006/relationships/hyperlink" Target="https://www.itu.int/en/ITU-T/extcoop/cits/Documents/Meeting-20220923-e-meeting/35_ETSI_TC_ITS_status_report.pptx" TargetMode="External"/><Relationship Id="rId68" Type="http://schemas.openxmlformats.org/officeDocument/2006/relationships/hyperlink" Target="https://www.itu.int/en/ITU-T/extcoop/cits/Documents/Meeting-20220923-e-meeting/38_5GAA_status_report.pdf" TargetMode="External"/><Relationship Id="rId84" Type="http://schemas.openxmlformats.org/officeDocument/2006/relationships/hyperlink" Target="https://www.tta.or.kr/tta/index.do" TargetMode="External"/><Relationship Id="rId89" Type="http://schemas.openxmlformats.org/officeDocument/2006/relationships/hyperlink" Target="https://www.itu.int/en/ITU-T/extcoop/cits/Documents/Meeting-20220923-e-meeting/07_LS_SG17-LS15.zip" TargetMode="External"/><Relationship Id="rId16" Type="http://schemas.openxmlformats.org/officeDocument/2006/relationships/hyperlink" Target="https://www.itu.int/en/ITU-T/studygroups/2022-2024/16/Pages/default.aspx" TargetMode="External"/><Relationship Id="rId11" Type="http://schemas.openxmlformats.org/officeDocument/2006/relationships/image" Target="media/image1.png"/><Relationship Id="rId32" Type="http://schemas.openxmlformats.org/officeDocument/2006/relationships/hyperlink" Target="https://www.itu.int/en/ITU-T/extcoop/cits/Documents/Meeting-20220923-e-meeting/30_ITU-T_SG20_status_report.pdf" TargetMode="External"/><Relationship Id="rId37" Type="http://schemas.openxmlformats.org/officeDocument/2006/relationships/hyperlink" Target="https://www.itu.int/en/ITU-T/extcoop/cits/Documents/Meeting-20220923-e-meeting/09_LS_SG12-LS15.docx" TargetMode="External"/><Relationship Id="rId53" Type="http://schemas.openxmlformats.org/officeDocument/2006/relationships/hyperlink" Target="https://www.itu.int/ITU-T/workprog/wp_search.aspx?sg=17&amp;q=13" TargetMode="External"/><Relationship Id="rId58" Type="http://schemas.openxmlformats.org/officeDocument/2006/relationships/hyperlink" Target="https://www.ieee802.org/11/Reports/tgbd_update.htm" TargetMode="External"/><Relationship Id="rId74" Type="http://schemas.openxmlformats.org/officeDocument/2006/relationships/hyperlink" Target="https://www.ccsa.org.cn/" TargetMode="External"/><Relationship Id="rId79" Type="http://schemas.openxmlformats.org/officeDocument/2006/relationships/hyperlink" Target="https://www.atis.org/01_strat_init/connectedcar/"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itu.int/en/ITU-T/extcoop/cits/Documents/Meeting-20220923-e-meeting/08_LS_SG17-LS16.docx" TargetMode="External"/><Relationship Id="rId95" Type="http://schemas.openxmlformats.org/officeDocument/2006/relationships/hyperlink" Target="https://www.itu.int/en/ITU-T/extcoop/cits/Documents/Meeting-20220923-e-meeting/15_LS_SG17-LS32.zip" TargetMode="External"/><Relationship Id="rId22" Type="http://schemas.openxmlformats.org/officeDocument/2006/relationships/hyperlink" Target="https://www.itu.int/en/ITU-T/extcoop/cits/Documents/Meeting-20220923-e-meeting/14_LS_FG-VM-LS55.docx" TargetMode="External"/><Relationship Id="rId27" Type="http://schemas.openxmlformats.org/officeDocument/2006/relationships/hyperlink" Target="https://www.itu.int/en/ITU-T/extcoop/cits/Documents/Meeting-20220923-e-meeting/25_Datang_Gohigh_on_behalf_of_TIAA_status_report.pdf" TargetMode="External"/><Relationship Id="rId43" Type="http://schemas.openxmlformats.org/officeDocument/2006/relationships/hyperlink" Target="https://tsdsi.in/" TargetMode="External"/><Relationship Id="rId48" Type="http://schemas.openxmlformats.org/officeDocument/2006/relationships/hyperlink" Target="http://profiles.sae.org/tevcsc2/" TargetMode="External"/><Relationship Id="rId64" Type="http://schemas.openxmlformats.org/officeDocument/2006/relationships/hyperlink" Target="https://www.itu.int/en/ITU-T/extcoop/cits/Documents/Meeting-20220923-e-meeting/05_LS_ETSI_TC_ITS.zip" TargetMode="External"/><Relationship Id="rId69" Type="http://schemas.openxmlformats.org/officeDocument/2006/relationships/hyperlink" Target="https://www.itu.int/en/ITU-T/extcoop/cits/Documents/Meeting-20220923-e-meeting/06_LS_5GAA.docx" TargetMode="External"/><Relationship Id="rId80" Type="http://schemas.openxmlformats.org/officeDocument/2006/relationships/hyperlink" Target="https://www.imda.gov.sg/" TargetMode="External"/><Relationship Id="rId85" Type="http://schemas.openxmlformats.org/officeDocument/2006/relationships/hyperlink" Target="https://www.w3.org/" TargetMode="External"/><Relationship Id="rId12" Type="http://schemas.openxmlformats.org/officeDocument/2006/relationships/hyperlink" Target="mailto:thomasru@qti.qualcomm.com" TargetMode="External"/><Relationship Id="rId17" Type="http://schemas.openxmlformats.org/officeDocument/2006/relationships/hyperlink" Target="https://www.itu.int/ITU-T/workprog/wp_search.aspx?sg=16&amp;q=27" TargetMode="External"/><Relationship Id="rId25" Type="http://schemas.openxmlformats.org/officeDocument/2006/relationships/hyperlink" Target="https://www.itu.int/en/ITU-T/extcoop/cits/Documents/Meeting-20220923-e-meeting/22_Changan_Automobile_on_behalf_of_TIAA_status_report.pdf" TargetMode="External"/><Relationship Id="rId33" Type="http://schemas.openxmlformats.org/officeDocument/2006/relationships/hyperlink" Target="https://www.itu.int/en/ITU-T/extcoop/cits/Documents/Meeting-20220923-e-meeting/13_LS_SG20-LS17.zip" TargetMode="External"/><Relationship Id="rId38" Type="http://schemas.openxmlformats.org/officeDocument/2006/relationships/hyperlink" Target="https://www.itu.int/en/ITU-T/extcoop/cits/Documents/Meeting-20220923-e-meeting/10_LS_SG12-LS16.docx" TargetMode="External"/><Relationship Id="rId46" Type="http://schemas.openxmlformats.org/officeDocument/2006/relationships/hyperlink" Target="https://www.itu.int/en/ITU-T/extcoop/cits/Documents/Meeting-20220923-e-meeting/20_ISO_TC_241_status_report.pptx" TargetMode="External"/><Relationship Id="rId59" Type="http://schemas.openxmlformats.org/officeDocument/2006/relationships/hyperlink" Target="https://www.itu.int/en/ITU-T/extcoop/cits/Documents/Meeting-20220923-e-meeting/24_IEEE_802-11_TGbd_status_report.pdf" TargetMode="External"/><Relationship Id="rId67" Type="http://schemas.openxmlformats.org/officeDocument/2006/relationships/hyperlink" Target="https://5gaa.org/" TargetMode="External"/><Relationship Id="rId20" Type="http://schemas.openxmlformats.org/officeDocument/2006/relationships/hyperlink" Target="https://www.itu.int/en/ITU-T/focusgroups/vm/Pages/default.aspx" TargetMode="External"/><Relationship Id="rId41" Type="http://schemas.openxmlformats.org/officeDocument/2006/relationships/hyperlink" Target="https://www.itu.int/en/ITU-R/study-groups/rsg5/Pages/default.aspx" TargetMode="External"/><Relationship Id="rId54" Type="http://schemas.openxmlformats.org/officeDocument/2006/relationships/hyperlink" Target="https://www.itu.int/en/ITU-T/extcoop/cits/Documents/Meeting-20220923-e-meeting/11_ITU-T_SG17_status_report.pptx" TargetMode="External"/><Relationship Id="rId62" Type="http://schemas.openxmlformats.org/officeDocument/2006/relationships/hyperlink" Target="https://www.etsi.org/technologies/automotive-intelligent-transport" TargetMode="External"/><Relationship Id="rId70" Type="http://schemas.openxmlformats.org/officeDocument/2006/relationships/hyperlink" Target="https://www.itsstandards.eu/" TargetMode="External"/><Relationship Id="rId75" Type="http://schemas.openxmlformats.org/officeDocument/2006/relationships/hyperlink" Target="https://www.itu.int/en/ITU-T/extcoop/cits/Documents/Meeting-20220923-e-meeting/29_CCSA_TC10_status_report.pdf" TargetMode="External"/><Relationship Id="rId83" Type="http://schemas.openxmlformats.org/officeDocument/2006/relationships/hyperlink" Target="https://tiaonline.org/" TargetMode="External"/><Relationship Id="rId88" Type="http://schemas.openxmlformats.org/officeDocument/2006/relationships/hyperlink" Target="https://www.itu.int/en/ITU-T/extcoop/cits/Documents/Meeting-20220923-e-meeting/06_LS_5GAA.docx" TargetMode="External"/><Relationship Id="rId91" Type="http://schemas.openxmlformats.org/officeDocument/2006/relationships/hyperlink" Target="https://www.itu.int/en/ITU-T/extcoop/cits/Documents/Meeting-20220923-e-meeting/09_LS_SG12-LS15.docx" TargetMode="External"/><Relationship Id="rId96" Type="http://schemas.openxmlformats.org/officeDocument/2006/relationships/hyperlink" Target="https://www.itu.int/en/ITU-T/extcoop/cits/Documents/Meeting-20220923-e-meeting/16_LS_FG-VM-LS5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extcoop/cits/Documents/Meeting-20220318-e-meeting/30_Report_CITS_meeting_March_2022.docx" TargetMode="External"/><Relationship Id="rId23" Type="http://schemas.openxmlformats.org/officeDocument/2006/relationships/hyperlink" Target="https://www.itu.int/en/ITU-T/extcoop/cits/Documents/Meeting-20220923-e-meeting/16_LS_FG-VM-LS54.zip" TargetMode="External"/><Relationship Id="rId28" Type="http://schemas.openxmlformats.org/officeDocument/2006/relationships/hyperlink" Target="https://www.iec.ch/dyn/www/f?p=103:186:0::::FSP_ORG_ID,FSP_LANG_ID:23128,25" TargetMode="External"/><Relationship Id="rId36" Type="http://schemas.openxmlformats.org/officeDocument/2006/relationships/hyperlink" Target="https://www.itu.int/en/ITU-T/extcoop/cits/Documents/Meeting-20220923-e-meeting/31_ITU-T_SG12_status_report.pptx" TargetMode="External"/><Relationship Id="rId49" Type="http://schemas.openxmlformats.org/officeDocument/2006/relationships/hyperlink" Target="https://www.itu.int/en/ITU-T/extcoop/cits/Documents/Meeting-20220923-e-meeting/34_SAE_International_status_report.pptx" TargetMode="External"/><Relationship Id="rId57" Type="http://schemas.openxmlformats.org/officeDocument/2006/relationships/hyperlink" Target="https://www.itu.int/en/ITU-T/extcoop/cits/Documents/Meeting-20220923-e-meeting/15_LS_SG17-LS32.zip" TargetMode="External"/><Relationship Id="rId10" Type="http://schemas.openxmlformats.org/officeDocument/2006/relationships/endnotes" Target="endnotes.xml"/><Relationship Id="rId31" Type="http://schemas.openxmlformats.org/officeDocument/2006/relationships/hyperlink" Target="https://www.itu.int/ITU-T/workprog/wp_search.aspx?sg=20&amp;q=2" TargetMode="External"/><Relationship Id="rId44" Type="http://schemas.openxmlformats.org/officeDocument/2006/relationships/hyperlink" Target="https://www.itu.int/en/ITU-T/extcoop/cits/Documents/Meeting-20220923-e-meeting/37_TSDSI_status_report.docx" TargetMode="External"/><Relationship Id="rId52" Type="http://schemas.openxmlformats.org/officeDocument/2006/relationships/hyperlink" Target="https://www.itu.int/en/ITU-T/studygroups/2022-2024/17/Pages/default.aspx" TargetMode="External"/><Relationship Id="rId60" Type="http://schemas.openxmlformats.org/officeDocument/2006/relationships/hyperlink" Target="https://www.itu.int/en/ITU-T/focusgroups/ai4ad/Pages/default.aspx" TargetMode="External"/><Relationship Id="rId65" Type="http://schemas.openxmlformats.org/officeDocument/2006/relationships/hyperlink" Target="https://www.car-2-car.org/" TargetMode="External"/><Relationship Id="rId73" Type="http://schemas.openxmlformats.org/officeDocument/2006/relationships/hyperlink" Target="https://www.itu.int/en/ITU-T/extcoop/cits/Documents/Meeting-20220923-e-meeting/18_ARIB_status_report.zip" TargetMode="External"/><Relationship Id="rId78" Type="http://schemas.openxmlformats.org/officeDocument/2006/relationships/hyperlink" Target="https://www.itu.int/en/ITU-T/extcoop/cits/Documents/Meeting-20220923-e-meeting/17_IETF_IPWAVE_WG_status_report.docx" TargetMode="External"/><Relationship Id="rId81" Type="http://schemas.openxmlformats.org/officeDocument/2006/relationships/hyperlink" Target="https://www.iso.org/committee/46706.html" TargetMode="External"/><Relationship Id="rId86" Type="http://schemas.openxmlformats.org/officeDocument/2006/relationships/hyperlink" Target="https://www.itu.int/en/ITU-T/extcoop/cits/Documents/Meeting-20220923-e-meeting/04_LS_3GPP_TSG_SA5.docx" TargetMode="External"/><Relationship Id="rId94" Type="http://schemas.openxmlformats.org/officeDocument/2006/relationships/hyperlink" Target="https://www.itu.int/en/ITU-T/extcoop/cits/Documents/Meeting-20220923-e-meeting/14_LS_FG-VM-LS55.docx" TargetMode="External"/><Relationship Id="rId99" Type="http://schemas.openxmlformats.org/officeDocument/2006/relationships/hyperlink" Target="https://www.itu.int/en/ITU-T/extcoop/cits/Pages/default.aspx"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go/cits" TargetMode="External"/><Relationship Id="rId18" Type="http://schemas.openxmlformats.org/officeDocument/2006/relationships/hyperlink" Target="https://www.itu.int/en/ITU-T/extcoop/cits/Documents/Meeting-20220923-e-meeting/23_ITU-T_SG16_status_report.pptx" TargetMode="External"/><Relationship Id="rId39" Type="http://schemas.openxmlformats.org/officeDocument/2006/relationships/hyperlink" Target="http://www.csaeconf.org/" TargetMode="External"/><Relationship Id="rId34" Type="http://schemas.openxmlformats.org/officeDocument/2006/relationships/hyperlink" Target="https://www.itu.int/en/ITU-T/studygroups/2022-2024/12/Pages/default.aspx" TargetMode="External"/><Relationship Id="rId50" Type="http://schemas.openxmlformats.org/officeDocument/2006/relationships/hyperlink" Target="https://standards.ieee.org/project/1609_2_1.html" TargetMode="External"/><Relationship Id="rId55" Type="http://schemas.openxmlformats.org/officeDocument/2006/relationships/hyperlink" Target="https://www.itu.int/en/ITU-T/extcoop/cits/Documents/Meeting-20220923-e-meeting/07_LS_SG17-LS15.zip" TargetMode="External"/><Relationship Id="rId76" Type="http://schemas.openxmlformats.org/officeDocument/2006/relationships/hyperlink" Target="https://www.wwrf.ch/" TargetMode="External"/><Relationship Id="rId97" Type="http://schemas.openxmlformats.org/officeDocument/2006/relationships/hyperlink" Target="https://www.itu.int/net4/ITU-T/landscape" TargetMode="External"/><Relationship Id="rId7" Type="http://schemas.openxmlformats.org/officeDocument/2006/relationships/settings" Target="settings.xml"/><Relationship Id="rId71" Type="http://schemas.openxmlformats.org/officeDocument/2006/relationships/hyperlink" Target="https://www.itu.int/en/ITU-T/extcoop/cits/Documents/Meeting-20220923-e-meeting/28_CEN_TC_278_status_report.pptx" TargetMode="External"/><Relationship Id="rId92" Type="http://schemas.openxmlformats.org/officeDocument/2006/relationships/hyperlink" Target="https://www.itu.int/en/ITU-T/extcoop/cits/Documents/Meeting-20220923-e-meeting/10_LS_SG12-LS16.docx" TargetMode="External"/><Relationship Id="rId2" Type="http://schemas.openxmlformats.org/officeDocument/2006/relationships/customXml" Target="../customXml/item2.xml"/><Relationship Id="rId29" Type="http://schemas.openxmlformats.org/officeDocument/2006/relationships/hyperlink" Target="https://www.itu.int/en/ITU-T/extcoop/cits/Documents/Meeting-20220923-e-meeting/12_IEC_SEG11_status_report.pdf" TargetMode="External"/><Relationship Id="rId24" Type="http://schemas.openxmlformats.org/officeDocument/2006/relationships/hyperlink" Target="https://www.tiaa.org.cn/" TargetMode="External"/><Relationship Id="rId40" Type="http://schemas.openxmlformats.org/officeDocument/2006/relationships/hyperlink" Target="https://www.itu.int/en/ITU-T/extcoop/cits/Documents/Meeting-20220923-e-meeting/19_CSAE_status_report.pdf" TargetMode="External"/><Relationship Id="rId45" Type="http://schemas.openxmlformats.org/officeDocument/2006/relationships/hyperlink" Target="https://www.iso.org/committee/558313.html" TargetMode="External"/><Relationship Id="rId66" Type="http://schemas.openxmlformats.org/officeDocument/2006/relationships/hyperlink" Target="https://www.itu.int/en/ITU-T/extcoop/cits/Documents/Meeting-20220923-e-meeting/36_Car2Car_Communication_Consortium_status_report.pptx" TargetMode="External"/><Relationship Id="rId87" Type="http://schemas.openxmlformats.org/officeDocument/2006/relationships/hyperlink" Target="https://www.itu.int/en/ITU-T/extcoop/cits/Documents/Meeting-20220923-e-meeting/05_LS_ETSI_TC_ITS.zip" TargetMode="External"/><Relationship Id="rId61" Type="http://schemas.openxmlformats.org/officeDocument/2006/relationships/hyperlink" Target="https://www.itu.int/en/ITU-T/extcoop/cits/Documents/Meeting-20220318-e-meeting/28_FG-AI4AD_status_report.pdf" TargetMode="External"/><Relationship Id="rId82" Type="http://schemas.openxmlformats.org/officeDocument/2006/relationships/hyperlink" Target="https://www.iso.org/committee/54706.html" TargetMode="External"/><Relationship Id="rId19" Type="http://schemas.openxmlformats.org/officeDocument/2006/relationships/hyperlink" Target="https://www.itu.int/en/ITU-T/extcoop/cits/Documents/Meeting-20220923-e-meeting/26_TTC_Connected_Car_WG_status_report.pptx" TargetMode="External"/><Relationship Id="rId14" Type="http://schemas.openxmlformats.org/officeDocument/2006/relationships/hyperlink" Target="https://www.itu.int/en/ITU-T/extcoop/cits/Documents/Meeting-20220923-e-meeting/02_Remote_access_Zoom.docx" TargetMode="External"/><Relationship Id="rId30" Type="http://schemas.openxmlformats.org/officeDocument/2006/relationships/hyperlink" Target="https://www.itu.int/en/ITU-T/studygroups/2022-2024/20/Pages/default.aspx" TargetMode="External"/><Relationship Id="rId35" Type="http://schemas.openxmlformats.org/officeDocument/2006/relationships/hyperlink" Target="https://www.itu.int/ITU-T/workprog/wp_search.aspx?sg=12&amp;q=4" TargetMode="External"/><Relationship Id="rId56" Type="http://schemas.openxmlformats.org/officeDocument/2006/relationships/hyperlink" Target="https://www.itu.int/en/ITU-T/extcoop/cits/Documents/Meeting-20220923-e-meeting/08_LS_SG17-LS16.docx" TargetMode="External"/><Relationship Id="rId77" Type="http://schemas.openxmlformats.org/officeDocument/2006/relationships/hyperlink" Target="https://datatracker.ietf.org/wg/ipwave/about/"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itu.int/en/ITU-T/extcoop/cits/Documents/Meeting-20220923-e-meeting/33_IEEE_1609_WG_status_report.pptx" TargetMode="External"/><Relationship Id="rId72" Type="http://schemas.openxmlformats.org/officeDocument/2006/relationships/hyperlink" Target="http://www.arib.or.jp/english/index.html" TargetMode="External"/><Relationship Id="rId93" Type="http://schemas.openxmlformats.org/officeDocument/2006/relationships/hyperlink" Target="https://www.itu.int/en/ITU-T/extcoop/cits/Documents/Meeting-20220923-e-meeting/13_LS_SG20-LS17.zip" TargetMode="External"/><Relationship Id="rId98" Type="http://schemas.openxmlformats.org/officeDocument/2006/relationships/hyperlink" Target="https://fnc.itu.int"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 CITS</Sour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162A1-36A4-4BBA-B684-C88625F22639}"/>
</file>

<file path=customXml/itemProps2.xml><?xml version="1.0" encoding="utf-8"?>
<ds:datastoreItem xmlns:ds="http://schemas.openxmlformats.org/officeDocument/2006/customXml" ds:itemID="{721B1F76-F42E-4F8E-8A8A-81072253C442}"/>
</file>

<file path=customXml/itemProps3.xml><?xml version="1.0" encoding="utf-8"?>
<ds:datastoreItem xmlns:ds="http://schemas.openxmlformats.org/officeDocument/2006/customXml" ds:itemID="{B1400A06-8AFD-4D7C-94AB-ADA7096D351B}"/>
</file>

<file path=customXml/itemProps4.xml><?xml version="1.0" encoding="utf-8"?>
<ds:datastoreItem xmlns:ds="http://schemas.openxmlformats.org/officeDocument/2006/customXml" ds:itemID="{889C6C34-F087-416E-82DC-76482B09373E}"/>
</file>

<file path=docProps/app.xml><?xml version="1.0" encoding="utf-8"?>
<Properties xmlns="http://schemas.openxmlformats.org/officeDocument/2006/extended-properties" xmlns:vt="http://schemas.openxmlformats.org/officeDocument/2006/docPropsVTypes">
  <Template>ItutBasic-Template.dot</Template>
  <TotalTime>1</TotalTime>
  <Pages>4</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agenda of CITS meeting</vt:lpstr>
    </vt:vector>
  </TitlesOfParts>
  <Manager>ITU-T</Manager>
  <Company>International Telecommunication Union (ITU)</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of CITS meeting</dc:title>
  <dc:subject/>
  <dc:creator>Menon, Mythili</dc:creator>
  <cp:keywords/>
  <dc:description>TD 1  For: Geneva, 10 March 2017_x000d_Document date: _x000d_Saved by ITU51011775 at 10:41:31 on 28/02/2017</dc:description>
  <cp:lastModifiedBy>TSB</cp:lastModifiedBy>
  <cp:revision>2</cp:revision>
  <cp:lastPrinted>2002-07-31T04:30:00Z</cp:lastPrinted>
  <dcterms:created xsi:type="dcterms:W3CDTF">2022-09-23T07:07:00Z</dcterms:created>
  <dcterms:modified xsi:type="dcterms:W3CDTF">2022-09-23T07:07:00Z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10 March 2017</vt:lpwstr>
  </property>
  <property fmtid="{D5CDD505-2E9C-101B-9397-08002B2CF9AE}" pid="7" name="Docauthor">
    <vt:lpwstr>Chairman, Collaboration on ITS Communication Standards</vt:lpwstr>
  </property>
  <property fmtid="{D5CDD505-2E9C-101B-9397-08002B2CF9AE}" pid="8" name="ContentTypeId">
    <vt:lpwstr>0x0101000B2FE5DF7E4F1D4ABEF6D9BF0222E8B9</vt:lpwstr>
  </property>
</Properties>
</file>