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2"/>
        <w:gridCol w:w="520"/>
        <w:gridCol w:w="3260"/>
        <w:gridCol w:w="68"/>
        <w:gridCol w:w="4184"/>
      </w:tblGrid>
      <w:tr w:rsidR="00CC3583" w:rsidRPr="00CC3583" w14:paraId="58F670C6" w14:textId="77777777" w:rsidTr="00AB7D5A">
        <w:trPr>
          <w:cantSplit/>
        </w:trPr>
        <w:tc>
          <w:tcPr>
            <w:tcW w:w="1104" w:type="dxa"/>
            <w:vMerge w:val="restart"/>
            <w:vAlign w:val="center"/>
          </w:tcPr>
          <w:p w14:paraId="6E3A8534" w14:textId="77777777" w:rsidR="00CC3583" w:rsidRPr="00CC3583" w:rsidRDefault="00CC3583" w:rsidP="00CC3583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CC3583">
              <w:rPr>
                <w:noProof/>
              </w:rPr>
              <w:drawing>
                <wp:inline distT="0" distB="0" distL="0" distR="0" wp14:anchorId="3039E12D" wp14:editId="378037E4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56151281" w14:textId="77777777" w:rsidR="00CC3583" w:rsidRPr="00CC3583" w:rsidRDefault="00CC3583" w:rsidP="00CC3583">
            <w:pPr>
              <w:rPr>
                <w:sz w:val="16"/>
                <w:szCs w:val="16"/>
              </w:rPr>
            </w:pPr>
            <w:r w:rsidRPr="00CC3583">
              <w:rPr>
                <w:sz w:val="16"/>
                <w:szCs w:val="16"/>
              </w:rPr>
              <w:t>INTERNATIONAL TELECOMMUNICATION UNION</w:t>
            </w:r>
          </w:p>
          <w:p w14:paraId="0173BDF4" w14:textId="77777777" w:rsidR="00CC3583" w:rsidRPr="00CC3583" w:rsidRDefault="00CC3583" w:rsidP="00CC3583">
            <w:pPr>
              <w:rPr>
                <w:b/>
                <w:bCs/>
                <w:sz w:val="26"/>
                <w:szCs w:val="26"/>
              </w:rPr>
            </w:pPr>
            <w:r w:rsidRPr="00CC3583">
              <w:rPr>
                <w:b/>
                <w:bCs/>
                <w:sz w:val="26"/>
                <w:szCs w:val="26"/>
              </w:rPr>
              <w:t>TELECOMMUNICATION</w:t>
            </w:r>
            <w:r w:rsidRPr="00CC358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4ADA02" w14:textId="77777777" w:rsidR="00CC3583" w:rsidRPr="00CC3583" w:rsidRDefault="00CC3583" w:rsidP="00CC3583">
            <w:pPr>
              <w:rPr>
                <w:sz w:val="20"/>
                <w:szCs w:val="20"/>
              </w:rPr>
            </w:pPr>
            <w:r w:rsidRPr="00CC3583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CC3583">
              <w:rPr>
                <w:sz w:val="20"/>
              </w:rPr>
              <w:t>2022</w:t>
            </w:r>
            <w:r w:rsidRPr="00CC3583">
              <w:rPr>
                <w:sz w:val="20"/>
                <w:szCs w:val="20"/>
              </w:rPr>
              <w:t>-</w:t>
            </w:r>
            <w:r w:rsidRPr="00CC3583">
              <w:rPr>
                <w:sz w:val="20"/>
              </w:rPr>
              <w:t>2024</w:t>
            </w:r>
            <w:bookmarkEnd w:id="2"/>
          </w:p>
        </w:tc>
        <w:tc>
          <w:tcPr>
            <w:tcW w:w="4184" w:type="dxa"/>
            <w:vAlign w:val="center"/>
          </w:tcPr>
          <w:p w14:paraId="629A6A8C" w14:textId="71A28E07" w:rsidR="00CC3583" w:rsidRPr="00CC3583" w:rsidRDefault="00CC3583" w:rsidP="00CC3583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</w:t>
            </w:r>
            <w:r w:rsidR="003301B2">
              <w:rPr>
                <w:sz w:val="32"/>
              </w:rPr>
              <w:t>CV</w:t>
            </w:r>
            <w:r>
              <w:rPr>
                <w:sz w:val="32"/>
              </w:rPr>
              <w:t>-LS</w:t>
            </w:r>
            <w:r w:rsidR="00FB1AE3">
              <w:rPr>
                <w:sz w:val="32"/>
              </w:rPr>
              <w:t>10</w:t>
            </w:r>
          </w:p>
        </w:tc>
      </w:tr>
      <w:tr w:rsidR="00CC3583" w:rsidRPr="00CC3583" w14:paraId="58D7EBBF" w14:textId="77777777" w:rsidTr="00AB7D5A">
        <w:trPr>
          <w:cantSplit/>
        </w:trPr>
        <w:tc>
          <w:tcPr>
            <w:tcW w:w="1104" w:type="dxa"/>
            <w:vMerge/>
          </w:tcPr>
          <w:p w14:paraId="015135B3" w14:textId="77777777" w:rsidR="00CC3583" w:rsidRPr="00CC3583" w:rsidRDefault="00CC3583" w:rsidP="00CC3583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2385B85F" w14:textId="77777777" w:rsidR="00CC3583" w:rsidRPr="00CC3583" w:rsidRDefault="00CC3583" w:rsidP="00CC3583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5BFECBA9" w14:textId="56D31E8E" w:rsidR="00CC3583" w:rsidRPr="00CC3583" w:rsidRDefault="003301B2" w:rsidP="00CC358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CC3583" w:rsidRPr="00CC3583" w14:paraId="64BBDFC1" w14:textId="77777777" w:rsidTr="00AB7D5A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6E7BDC58" w14:textId="77777777" w:rsidR="00CC3583" w:rsidRPr="00CC3583" w:rsidRDefault="00CC3583" w:rsidP="00CC3583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20C113A2" w14:textId="77777777" w:rsidR="00CC3583" w:rsidRPr="00CC3583" w:rsidRDefault="00CC3583" w:rsidP="00CC3583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2A1AE47A" w14:textId="77777777" w:rsidR="00CC3583" w:rsidRPr="00CC3583" w:rsidRDefault="00CC3583" w:rsidP="00CC3583">
            <w:pPr>
              <w:jc w:val="right"/>
              <w:rPr>
                <w:b/>
                <w:bCs/>
                <w:sz w:val="28"/>
                <w:szCs w:val="28"/>
              </w:rPr>
            </w:pPr>
            <w:r w:rsidRPr="00CC358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C3583" w:rsidRPr="00CC3583" w14:paraId="719739D7" w14:textId="77777777" w:rsidTr="00AB7D5A">
        <w:trPr>
          <w:cantSplit/>
        </w:trPr>
        <w:tc>
          <w:tcPr>
            <w:tcW w:w="1545" w:type="dxa"/>
            <w:gridSpan w:val="2"/>
          </w:tcPr>
          <w:p w14:paraId="1683DB3D" w14:textId="77777777" w:rsidR="00CC3583" w:rsidRPr="00CC3583" w:rsidRDefault="00CC3583" w:rsidP="00CC3583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CC3583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5B7E6AC1" w14:textId="4C28F91E" w:rsidR="00CC3583" w:rsidRPr="00CC3583" w:rsidRDefault="003301B2" w:rsidP="00CC3583">
            <w:r>
              <w:t>---</w:t>
            </w:r>
          </w:p>
        </w:tc>
        <w:tc>
          <w:tcPr>
            <w:tcW w:w="4184" w:type="dxa"/>
          </w:tcPr>
          <w:p w14:paraId="1BD265C7" w14:textId="331CBA62" w:rsidR="00CC3583" w:rsidRPr="00CC3583" w:rsidRDefault="00CC3583" w:rsidP="00CC3583">
            <w:pPr>
              <w:jc w:val="right"/>
            </w:pPr>
            <w:r w:rsidRPr="00CC3583">
              <w:t xml:space="preserve">Geneva, </w:t>
            </w:r>
            <w:r w:rsidR="002C5387">
              <w:t>1</w:t>
            </w:r>
            <w:r w:rsidR="00B60AFB">
              <w:t>8</w:t>
            </w:r>
            <w:r w:rsidR="00BB7C9A">
              <w:t xml:space="preserve"> </w:t>
            </w:r>
            <w:r w:rsidR="002C5387">
              <w:t>May</w:t>
            </w:r>
            <w:r w:rsidR="00F536B1">
              <w:t xml:space="preserve"> </w:t>
            </w:r>
            <w:r w:rsidRPr="00CC3583">
              <w:t>202</w:t>
            </w:r>
            <w:r w:rsidR="006F75C7">
              <w:t>3</w:t>
            </w:r>
          </w:p>
        </w:tc>
      </w:tr>
      <w:tr w:rsidR="00CC3583" w:rsidRPr="00CC3583" w14:paraId="083FF425" w14:textId="77777777" w:rsidTr="00AB7D5A">
        <w:trPr>
          <w:cantSplit/>
        </w:trPr>
        <w:tc>
          <w:tcPr>
            <w:tcW w:w="9639" w:type="dxa"/>
            <w:gridSpan w:val="7"/>
          </w:tcPr>
          <w:p w14:paraId="5192CFEF" w14:textId="25B10F71" w:rsidR="00CC3583" w:rsidRPr="00CC3583" w:rsidRDefault="00CC3583" w:rsidP="00CC3583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>
              <w:rPr>
                <w:b/>
                <w:bCs/>
              </w:rPr>
              <w:t>(</w:t>
            </w:r>
            <w:r w:rsidRPr="00CC3583">
              <w:rPr>
                <w:b/>
                <w:bCs/>
              </w:rPr>
              <w:t>Ref.:</w:t>
            </w:r>
            <w:r w:rsidR="008C37CA" w:rsidRPr="0082029E">
              <w:rPr>
                <w:b/>
                <w:bCs/>
              </w:rPr>
              <w:t xml:space="preserve"> </w:t>
            </w:r>
            <w:hyperlink r:id="rId12" w:history="1">
              <w:r w:rsidR="002C5387" w:rsidRPr="004C3476">
                <w:rPr>
                  <w:rStyle w:val="Hyperlink"/>
                  <w:sz w:val="23"/>
                  <w:szCs w:val="23"/>
                </w:rPr>
                <w:t>SCV-TD34</w:t>
              </w:r>
            </w:hyperlink>
            <w:r w:rsidR="00160C1A">
              <w:rPr>
                <w:b/>
                <w:bCs/>
              </w:rPr>
              <w:t>)</w:t>
            </w:r>
          </w:p>
        </w:tc>
      </w:tr>
      <w:tr w:rsidR="00CC3583" w:rsidRPr="00CC3583" w14:paraId="6D255CBF" w14:textId="77777777" w:rsidTr="00AB7D5A">
        <w:trPr>
          <w:cantSplit/>
        </w:trPr>
        <w:tc>
          <w:tcPr>
            <w:tcW w:w="1545" w:type="dxa"/>
            <w:gridSpan w:val="2"/>
          </w:tcPr>
          <w:p w14:paraId="1885EDA2" w14:textId="77777777" w:rsidR="00CC3583" w:rsidRPr="00CC3583" w:rsidRDefault="00CC3583" w:rsidP="00CC3583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CC3583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64FA308C" w14:textId="2F328230" w:rsidR="00CC3583" w:rsidRPr="00CC3583" w:rsidRDefault="003301B2" w:rsidP="00CC3583">
            <w:r w:rsidRPr="003301B2">
              <w:t>Standardization Committee for Vocabulary</w:t>
            </w:r>
            <w:r w:rsidR="00D06A0D">
              <w:t>/Coordination Committee for Terminology</w:t>
            </w:r>
          </w:p>
        </w:tc>
      </w:tr>
      <w:tr w:rsidR="00CC3583" w:rsidRPr="00CC3583" w14:paraId="3BCFDC0E" w14:textId="77777777" w:rsidTr="00AB7D5A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4D640F2F" w14:textId="77777777" w:rsidR="00CC3583" w:rsidRPr="00CC3583" w:rsidRDefault="00CC3583" w:rsidP="00CC3583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CC3583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12A76B66" w14:textId="56116CA6" w:rsidR="00CC3583" w:rsidRPr="00CC3583" w:rsidRDefault="00FB1AE3" w:rsidP="00CC3583">
            <w:r>
              <w:t xml:space="preserve">Definition </w:t>
            </w:r>
            <w:r w:rsidR="009B0732">
              <w:t>of</w:t>
            </w:r>
            <w:r>
              <w:t xml:space="preserve"> 'digital financial service'</w:t>
            </w:r>
          </w:p>
        </w:tc>
      </w:tr>
      <w:bookmarkEnd w:id="1"/>
      <w:bookmarkEnd w:id="8"/>
      <w:tr w:rsidR="00777FAB" w14:paraId="4E3EC64C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5D883AA5" w14:textId="77777777" w:rsidR="00777FAB" w:rsidRDefault="00777FAB" w:rsidP="00CA70E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77FAB" w14:paraId="6A22B081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594A4333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3"/>
          </w:tcPr>
          <w:p w14:paraId="1100E375" w14:textId="24EE1B92" w:rsidR="00777FAB" w:rsidRDefault="007D57BD" w:rsidP="00CA70EF">
            <w:pPr>
              <w:pStyle w:val="LSForAction"/>
            </w:pPr>
            <w:r>
              <w:t>ITU-T SG1</w:t>
            </w:r>
            <w:r w:rsidR="00FB1AE3">
              <w:t>7</w:t>
            </w:r>
          </w:p>
        </w:tc>
      </w:tr>
      <w:tr w:rsidR="00777FAB" w14:paraId="60B97BCF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4FDA3D1F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3"/>
          </w:tcPr>
          <w:p w14:paraId="0267BC8F" w14:textId="77A4718D" w:rsidR="00777FAB" w:rsidRDefault="00B54B6C" w:rsidP="00CA70EF">
            <w:pPr>
              <w:pStyle w:val="LSForInfo"/>
            </w:pPr>
            <w:r>
              <w:t>ITU-T SG12</w:t>
            </w:r>
          </w:p>
        </w:tc>
      </w:tr>
      <w:tr w:rsidR="00777FAB" w14:paraId="60CF25F5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46CFA771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3"/>
          </w:tcPr>
          <w:p w14:paraId="27577278" w14:textId="6F4065D3" w:rsidR="00777FAB" w:rsidRDefault="003301B2" w:rsidP="00CA70EF">
            <w:r w:rsidRPr="003301B2">
              <w:t>CCT meeting (</w:t>
            </w:r>
            <w:r w:rsidR="00D06A0D">
              <w:t>18</w:t>
            </w:r>
            <w:r w:rsidRPr="003301B2">
              <w:t xml:space="preserve"> </w:t>
            </w:r>
            <w:r w:rsidR="00D06A0D">
              <w:t>April</w:t>
            </w:r>
            <w:r w:rsidRPr="003301B2">
              <w:t xml:space="preserve"> 202</w:t>
            </w:r>
            <w:r w:rsidR="00D06A0D">
              <w:t>3</w:t>
            </w:r>
            <w:r w:rsidRPr="003301B2">
              <w:t>)</w:t>
            </w:r>
          </w:p>
        </w:tc>
      </w:tr>
      <w:tr w:rsidR="00777FAB" w14:paraId="3EEAABD4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05F002F9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</w:tcBorders>
          </w:tcPr>
          <w:p w14:paraId="63AEAB33" w14:textId="27D621F4" w:rsidR="00777FAB" w:rsidRDefault="00160C1A" w:rsidP="00CA70EF">
            <w:pPr>
              <w:pStyle w:val="LSDeadline"/>
            </w:pPr>
            <w:r>
              <w:t>Next meeting of the study group</w:t>
            </w:r>
          </w:p>
        </w:tc>
      </w:tr>
      <w:tr w:rsidR="003301B2" w:rsidRPr="001D379A" w14:paraId="6FB179F8" w14:textId="77777777" w:rsidTr="00AB7D5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A4C2616" w14:textId="77777777" w:rsidR="003301B2" w:rsidRPr="00136DDD" w:rsidRDefault="003301B2" w:rsidP="00267CE2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65E06F0" w14:textId="77777777" w:rsidR="003301B2" w:rsidRPr="008D6C1F" w:rsidRDefault="00000000" w:rsidP="00267CE2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ContactNameOrgCountry"/>
                <w:tag w:val="ContactNameOrgCountry"/>
                <w:id w:val="-130639986"/>
                <w:placeholder>
                  <w:docPart w:val="22897E4FE1954727A6CC39D01FDD1148"/>
                </w:placeholder>
                <w:text w:multiLine="1"/>
              </w:sdtPr>
              <w:sdtContent>
                <w:r w:rsidR="003301B2" w:rsidRPr="008D6C1F">
                  <w:rPr>
                    <w:lang w:val="fr-CH"/>
                  </w:rPr>
                  <w:t>Rim Belhaj</w:t>
                </w:r>
                <w:r w:rsidR="003301B2">
                  <w:rPr>
                    <w:lang w:val="fr-CH"/>
                  </w:rPr>
                  <w:br/>
                </w:r>
                <w:r w:rsidR="003301B2" w:rsidRPr="008D6C1F">
                  <w:rPr>
                    <w:lang w:val="fr-CH"/>
                  </w:rPr>
                  <w:t>ITU-T SCV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84EF39CA3E3D457EB3688DA9429422F7"/>
            </w:placeholder>
          </w:sdtPr>
          <w:sdtContent>
            <w:tc>
              <w:tcPr>
                <w:tcW w:w="4252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03D0338" w14:textId="2158D724" w:rsidR="003301B2" w:rsidRPr="00061268" w:rsidRDefault="003301B2" w:rsidP="00267CE2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</w:t>
                </w:r>
                <w:r>
                  <w:rPr>
                    <w:lang w:val="pt-BR"/>
                  </w:rPr>
                  <w:tab/>
                </w:r>
                <w:r w:rsidRPr="00061268">
                  <w:rPr>
                    <w:lang w:val="pt-BR"/>
                  </w:rPr>
                  <w:br/>
                  <w:t>E-mail:</w:t>
                </w:r>
                <w:r>
                  <w:rPr>
                    <w:lang w:val="pt-BR"/>
                  </w:rPr>
                  <w:t xml:space="preserve"> </w:t>
                </w:r>
                <w:hyperlink r:id="rId13" w:history="1">
                  <w:r w:rsidR="006F75C7" w:rsidRPr="004E7D7A">
                    <w:rPr>
                      <w:rStyle w:val="Hyperlink"/>
                      <w:lang w:val="fr-CH"/>
                    </w:rPr>
                    <w:t>rym.belhaj@edu.isetcom.tn</w:t>
                  </w:r>
                </w:hyperlink>
                <w:r>
                  <w:rPr>
                    <w:lang w:val="fr-CH"/>
                  </w:rPr>
                  <w:t xml:space="preserve"> </w:t>
                </w:r>
              </w:p>
            </w:tc>
          </w:sdtContent>
        </w:sdt>
      </w:tr>
      <w:tr w:rsidR="003301B2" w:rsidRPr="0049090D" w14:paraId="7A1CDFB0" w14:textId="77777777" w:rsidTr="00AB7D5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6A11E67" w14:textId="77777777" w:rsidR="003301B2" w:rsidRPr="00AE6FA1" w:rsidRDefault="003301B2" w:rsidP="00267CE2">
            <w:pPr>
              <w:rPr>
                <w:b/>
                <w:bCs/>
                <w:lang w:val="fr-CH"/>
              </w:rPr>
            </w:pPr>
            <w:r w:rsidRPr="00AE6FA1">
              <w:rPr>
                <w:b/>
                <w:bCs/>
                <w:lang w:val="fr-CH"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E17F9E8" w14:textId="77777777" w:rsidR="003301B2" w:rsidRPr="008D6C1F" w:rsidRDefault="003301B2" w:rsidP="00267CE2">
            <w:pPr>
              <w:rPr>
                <w:rFonts w:eastAsia="SimSun"/>
                <w:lang w:val="en-US" w:eastAsia="zh-CN"/>
              </w:rPr>
            </w:pPr>
            <w:r w:rsidRPr="008D6C1F">
              <w:rPr>
                <w:lang w:val="en-US"/>
              </w:rPr>
              <w:t>Christian Rissone</w:t>
            </w:r>
            <w:r w:rsidRPr="008D6C1F">
              <w:rPr>
                <w:lang w:val="en-US"/>
              </w:rPr>
              <w:br/>
              <w:t>ITU-R CCV Chairman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DB24BB" w14:textId="77777777" w:rsidR="003301B2" w:rsidRDefault="003301B2" w:rsidP="00267CE2">
            <w:r w:rsidRPr="00810A6D">
              <w:rPr>
                <w:lang w:val="en-US"/>
              </w:rPr>
              <w:t>Tel:</w:t>
            </w:r>
            <w:r w:rsidRPr="00810A6D">
              <w:rPr>
                <w:lang w:val="en-US"/>
              </w:rPr>
              <w:tab/>
            </w:r>
            <w:r w:rsidRPr="00810A6D">
              <w:rPr>
                <w:lang w:val="en-US"/>
              </w:rPr>
              <w:br/>
              <w:t>Email:</w:t>
            </w:r>
            <w:r w:rsidRPr="00810A6D">
              <w:rPr>
                <w:lang w:val="en-US"/>
              </w:rPr>
              <w:tab/>
            </w:r>
            <w:hyperlink r:id="rId14" w:history="1">
              <w:r w:rsidRPr="00810A6D">
                <w:rPr>
                  <w:rStyle w:val="Hyperlink"/>
                  <w:lang w:val="en-US"/>
                </w:rPr>
                <w:t>Christian.rissone@anfr.fr</w:t>
              </w:r>
            </w:hyperlink>
          </w:p>
        </w:tc>
      </w:tr>
    </w:tbl>
    <w:p w14:paraId="1690D1BB" w14:textId="77777777" w:rsidR="00FE3BB1" w:rsidRPr="007813EB" w:rsidRDefault="00FE3BB1">
      <w:pPr>
        <w:rPr>
          <w:lang w:val="en-US"/>
        </w:rPr>
      </w:pPr>
    </w:p>
    <w:tbl>
      <w:tblPr>
        <w:tblW w:w="9639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1"/>
        <w:gridCol w:w="8028"/>
      </w:tblGrid>
      <w:tr w:rsidR="00FE3BB1" w:rsidRPr="007D57BD" w14:paraId="1F2EABDB" w14:textId="77777777" w:rsidTr="00AB7D5A">
        <w:trPr>
          <w:cantSplit/>
          <w:trHeight w:val="848"/>
        </w:trPr>
        <w:tc>
          <w:tcPr>
            <w:tcW w:w="1611" w:type="dxa"/>
            <w:shd w:val="clear" w:color="auto" w:fill="auto"/>
          </w:tcPr>
          <w:p w14:paraId="147B8950" w14:textId="77777777" w:rsidR="00FE3BB1" w:rsidRDefault="001C32D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28" w:type="dxa"/>
            <w:shd w:val="clear" w:color="auto" w:fill="auto"/>
          </w:tcPr>
          <w:sdt>
            <w:sdtPr>
              <w:alias w:val="ContactTelFaxEmail"/>
              <w:id w:val="1752757923"/>
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<w:text/>
            </w:sdtPr>
            <w:sdtContent>
              <w:p w14:paraId="624F81AD" w14:textId="6B6A9C75" w:rsidR="00FE3BB1" w:rsidRPr="007D57BD" w:rsidRDefault="00160C1A">
                <w:r w:rsidRPr="007D57BD">
                  <w:t xml:space="preserve">This document </w:t>
                </w:r>
                <w:r w:rsidR="007D57BD" w:rsidRPr="007D57BD">
                  <w:t xml:space="preserve">requests </w:t>
                </w:r>
                <w:r w:rsidR="00EE7837">
                  <w:t xml:space="preserve">advice from </w:t>
                </w:r>
                <w:r w:rsidR="007D57BD" w:rsidRPr="007D57BD">
                  <w:t>ITU-T SG1</w:t>
                </w:r>
                <w:r w:rsidR="00EE7837">
                  <w:t>7</w:t>
                </w:r>
                <w:r w:rsidR="007D57BD" w:rsidRPr="007D57BD">
                  <w:t xml:space="preserve"> </w:t>
                </w:r>
                <w:r w:rsidR="00EE7837">
                  <w:t xml:space="preserve">regarding the definition </w:t>
                </w:r>
                <w:r w:rsidR="009B0732">
                  <w:t xml:space="preserve">of </w:t>
                </w:r>
                <w:r w:rsidR="00EE7837">
                  <w:t>the term 'digital financial service'.</w:t>
                </w:r>
              </w:p>
            </w:sdtContent>
          </w:sdt>
        </w:tc>
      </w:tr>
    </w:tbl>
    <w:p w14:paraId="5C4FBFE3" w14:textId="6412DE7D" w:rsidR="007D57BD" w:rsidRDefault="00160C1A" w:rsidP="003872A3">
      <w:pPr>
        <w:jc w:val="both"/>
      </w:pPr>
      <w:r>
        <w:t xml:space="preserve">At their 18 April 2023 meeting, the Coordination Committee for Terminology (CCT), which is composed by the Standardization Committee for Vocabulary (SCV), the Consultation Committee for Vocabulary (CCV) and ITU-D representatives, </w:t>
      </w:r>
      <w:r w:rsidR="00923637">
        <w:t xml:space="preserve">addressed the </w:t>
      </w:r>
      <w:r w:rsidR="002C5387">
        <w:t>definition for the term 'digital financial service', which is being proposed by ITU-T SG12 as:</w:t>
      </w:r>
    </w:p>
    <w:p w14:paraId="42EE3F85" w14:textId="2969B898" w:rsidR="002C5387" w:rsidRDefault="00B54B6C" w:rsidP="003872A3">
      <w:pPr>
        <w:jc w:val="both"/>
        <w:rPr>
          <w:rFonts w:eastAsia="SimSun"/>
          <w:bCs/>
          <w:lang w:eastAsia="zh-CN"/>
        </w:rPr>
      </w:pPr>
      <w:r w:rsidRPr="00B54B6C">
        <w:rPr>
          <w:b/>
          <w:bCs/>
          <w:i/>
          <w:iCs/>
          <w:lang w:eastAsia="zh-CN"/>
        </w:rPr>
        <w:t>digital financial service</w:t>
      </w:r>
      <w:r w:rsidR="002C5387" w:rsidRPr="00B54B6C">
        <w:rPr>
          <w:rFonts w:eastAsia="SimSun"/>
          <w:bCs/>
          <w:i/>
          <w:iCs/>
          <w:lang w:eastAsia="zh-CN"/>
        </w:rPr>
        <w:t>: Methods to electronically store and transfer funds; to make and receive payments; to borrow, save, insure, and invest; and to manage a person's or enterprise's finances; and where these services are accessed via mobile communication devices</w:t>
      </w:r>
      <w:r w:rsidR="002C5387" w:rsidRPr="00444E7F">
        <w:rPr>
          <w:rFonts w:eastAsia="SimSun"/>
          <w:bCs/>
          <w:lang w:eastAsia="zh-CN"/>
        </w:rPr>
        <w:t>.</w:t>
      </w:r>
    </w:p>
    <w:p w14:paraId="60DAAC64" w14:textId="67544A99" w:rsidR="002C5387" w:rsidRDefault="002C5387" w:rsidP="003872A3">
      <w:pPr>
        <w:jc w:val="both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 xml:space="preserve">It was pointed out that a definition of the same term </w:t>
      </w:r>
      <w:r w:rsidR="00B54B6C">
        <w:rPr>
          <w:rFonts w:eastAsia="SimSun"/>
          <w:bCs/>
          <w:lang w:eastAsia="zh-CN"/>
        </w:rPr>
        <w:t>had already been adopted by</w:t>
      </w:r>
      <w:r>
        <w:rPr>
          <w:rFonts w:eastAsia="SimSun"/>
          <w:bCs/>
          <w:lang w:eastAsia="zh-CN"/>
        </w:rPr>
        <w:t xml:space="preserve"> ITU-T SG17 </w:t>
      </w:r>
      <w:r w:rsidR="00B54B6C">
        <w:rPr>
          <w:rFonts w:eastAsia="SimSun"/>
          <w:bCs/>
          <w:lang w:eastAsia="zh-CN"/>
        </w:rPr>
        <w:t xml:space="preserve">in Recommendation </w:t>
      </w:r>
      <w:r w:rsidR="00B54B6C" w:rsidRPr="004C3476">
        <w:t>ITU-T X.1405</w:t>
      </w:r>
      <w:r w:rsidR="00B54B6C">
        <w:t xml:space="preserve"> </w:t>
      </w:r>
      <w:r>
        <w:rPr>
          <w:rFonts w:eastAsia="SimSun"/>
          <w:bCs/>
          <w:lang w:eastAsia="zh-CN"/>
        </w:rPr>
        <w:t>as:</w:t>
      </w:r>
    </w:p>
    <w:p w14:paraId="66A283DA" w14:textId="27BECA64" w:rsidR="00B54B6C" w:rsidRPr="00B54B6C" w:rsidRDefault="00B54B6C" w:rsidP="003872A3">
      <w:pPr>
        <w:jc w:val="both"/>
        <w:rPr>
          <w:rFonts w:eastAsia="Malgun Gothic"/>
          <w:i/>
          <w:iCs/>
        </w:rPr>
      </w:pPr>
      <w:r w:rsidRPr="00B54B6C">
        <w:rPr>
          <w:rFonts w:eastAsia="Malgun Gothic"/>
          <w:b/>
          <w:i/>
          <w:iCs/>
        </w:rPr>
        <w:t xml:space="preserve">digital financial services (DFS) </w:t>
      </w:r>
      <w:r w:rsidRPr="00B54B6C">
        <w:rPr>
          <w:i/>
          <w:iCs/>
          <w:lang w:eastAsia="zh-CN"/>
        </w:rPr>
        <w:t>[b-ITU-T DSTR-DFSECO]</w:t>
      </w:r>
      <w:r w:rsidRPr="00B54B6C">
        <w:rPr>
          <w:rFonts w:eastAsia="Malgun Gothic"/>
          <w:i/>
          <w:iCs/>
        </w:rPr>
        <w:t>: Digital financial services include methods to electronically store and transfer funds; to make and receive payments; to borrow, save, insure and invest; and to manage a person's or enterprise's finances.</w:t>
      </w:r>
    </w:p>
    <w:p w14:paraId="153F1793" w14:textId="352F2707" w:rsidR="004D4AC3" w:rsidRDefault="004D4AC3" w:rsidP="003872A3">
      <w:pPr>
        <w:jc w:val="both"/>
      </w:pPr>
      <w:r>
        <w:t xml:space="preserve">The CCT would like to </w:t>
      </w:r>
      <w:r w:rsidR="00B54B6C">
        <w:t xml:space="preserve">request the opinion of </w:t>
      </w:r>
      <w:r>
        <w:t>ITU-T SG1</w:t>
      </w:r>
      <w:r w:rsidR="00B54B6C">
        <w:t>7</w:t>
      </w:r>
      <w:r>
        <w:t xml:space="preserve"> </w:t>
      </w:r>
      <w:r w:rsidR="00B54B6C">
        <w:t>regarding the above definitions. Should the definition being proposed by ITU-T SG12 be considered appropriate for the work of SG17, the CCT advises ITU-T SG17 to consider aligning the definition contained in ITU-T X.1405 accordingly.</w:t>
      </w:r>
    </w:p>
    <w:p w14:paraId="3FD731E9" w14:textId="759FF9CD" w:rsidR="00FE3BB1" w:rsidRDefault="004D4AC3" w:rsidP="00A957E0">
      <w:pPr>
        <w:jc w:val="center"/>
      </w:pPr>
      <w:r w:rsidRPr="004D4AC3">
        <w:t xml:space="preserve"> </w:t>
      </w:r>
      <w:r w:rsidR="003301B2" w:rsidRPr="004E37B5">
        <w:t>____</w:t>
      </w:r>
      <w:r w:rsidR="003301B2">
        <w:t>_____</w:t>
      </w:r>
      <w:r w:rsidR="003301B2" w:rsidRPr="004E37B5">
        <w:t>_____</w:t>
      </w:r>
    </w:p>
    <w:sectPr w:rsidR="00FE3BB1" w:rsidSect="00CC3583">
      <w:headerReference w:type="default" r:id="rId15"/>
      <w:pgSz w:w="11906" w:h="16838"/>
      <w:pgMar w:top="1417" w:right="1134" w:bottom="1417" w:left="1134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92A6" w14:textId="77777777" w:rsidR="0000163B" w:rsidRDefault="0000163B">
      <w:pPr>
        <w:spacing w:before="0"/>
      </w:pPr>
      <w:r>
        <w:separator/>
      </w:r>
    </w:p>
  </w:endnote>
  <w:endnote w:type="continuationSeparator" w:id="0">
    <w:p w14:paraId="55B9F595" w14:textId="77777777" w:rsidR="0000163B" w:rsidRDefault="000016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601A" w14:textId="77777777" w:rsidR="0000163B" w:rsidRDefault="0000163B">
      <w:pPr>
        <w:spacing w:before="0"/>
      </w:pPr>
      <w:r>
        <w:separator/>
      </w:r>
    </w:p>
  </w:footnote>
  <w:footnote w:type="continuationSeparator" w:id="0">
    <w:p w14:paraId="11AB8778" w14:textId="77777777" w:rsidR="0000163B" w:rsidRDefault="0000163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DAB7" w14:textId="3A691389" w:rsidR="00FE3BB1" w:rsidRPr="00CC3583" w:rsidRDefault="00CC3583" w:rsidP="00CC3583">
    <w:pPr>
      <w:pStyle w:val="Header"/>
      <w:rPr>
        <w:sz w:val="18"/>
      </w:rPr>
    </w:pPr>
    <w:r w:rsidRPr="00CC3583">
      <w:rPr>
        <w:sz w:val="18"/>
      </w:rPr>
      <w:t xml:space="preserve">- </w:t>
    </w:r>
    <w:r w:rsidRPr="00CC3583">
      <w:rPr>
        <w:sz w:val="18"/>
      </w:rPr>
      <w:fldChar w:fldCharType="begin"/>
    </w:r>
    <w:r w:rsidRPr="00CC3583">
      <w:rPr>
        <w:sz w:val="18"/>
      </w:rPr>
      <w:instrText xml:space="preserve"> PAGE  \* MERGEFORMAT </w:instrText>
    </w:r>
    <w:r w:rsidRPr="00CC3583">
      <w:rPr>
        <w:sz w:val="18"/>
      </w:rPr>
      <w:fldChar w:fldCharType="separate"/>
    </w:r>
    <w:r w:rsidRPr="00CC3583">
      <w:rPr>
        <w:noProof/>
        <w:sz w:val="18"/>
      </w:rPr>
      <w:t>1</w:t>
    </w:r>
    <w:r w:rsidRPr="00CC3583">
      <w:rPr>
        <w:sz w:val="18"/>
      </w:rPr>
      <w:fldChar w:fldCharType="end"/>
    </w:r>
    <w:r w:rsidRPr="00CC3583">
      <w:rPr>
        <w:sz w:val="18"/>
      </w:rPr>
      <w:t xml:space="preserve"> -</w:t>
    </w:r>
  </w:p>
  <w:p w14:paraId="6C1F3AD2" w14:textId="2BFAE3A7" w:rsidR="00CC3583" w:rsidRPr="00CC3583" w:rsidRDefault="00CC3583" w:rsidP="00CC3583">
    <w:pPr>
      <w:pStyle w:val="Header"/>
      <w:spacing w:after="240"/>
      <w:rPr>
        <w:sz w:val="18"/>
      </w:rPr>
    </w:pPr>
    <w:r w:rsidRPr="00CC3583">
      <w:rPr>
        <w:sz w:val="18"/>
      </w:rPr>
      <w:fldChar w:fldCharType="begin"/>
    </w:r>
    <w:r w:rsidRPr="00CC3583">
      <w:rPr>
        <w:sz w:val="18"/>
      </w:rPr>
      <w:instrText xml:space="preserve"> STYLEREF  Docnumber  </w:instrText>
    </w:r>
    <w:r w:rsidRPr="00CC3583">
      <w:rPr>
        <w:sz w:val="18"/>
      </w:rPr>
      <w:fldChar w:fldCharType="separate"/>
    </w:r>
    <w:r w:rsidR="00C34BA6">
      <w:rPr>
        <w:noProof/>
        <w:sz w:val="18"/>
      </w:rPr>
      <w:t>SCV-LS8</w:t>
    </w:r>
    <w:r w:rsidRPr="00CC358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4FE4EEC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eastAsia"/>
        <w:b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AAE23622"/>
    <w:lvl w:ilvl="0" w:tplc="02EA3360">
      <w:numFmt w:val="bullet"/>
      <w:lvlRestart w:val="0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3D08C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8F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CE6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E8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A7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89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0C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B978CA"/>
    <w:multiLevelType w:val="hybridMultilevel"/>
    <w:tmpl w:val="62969ADE"/>
    <w:lvl w:ilvl="0" w:tplc="7B18AD7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5A033B4"/>
    <w:multiLevelType w:val="hybridMultilevel"/>
    <w:tmpl w:val="71D0D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14EF6"/>
    <w:multiLevelType w:val="hybridMultilevel"/>
    <w:tmpl w:val="43D0EC5E"/>
    <w:lvl w:ilvl="0" w:tplc="73784F9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206FC"/>
    <w:multiLevelType w:val="multilevel"/>
    <w:tmpl w:val="07941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FF7EF5"/>
    <w:multiLevelType w:val="hybridMultilevel"/>
    <w:tmpl w:val="308E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54028"/>
    <w:multiLevelType w:val="multilevel"/>
    <w:tmpl w:val="4964F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00B16"/>
    <w:multiLevelType w:val="hybridMultilevel"/>
    <w:tmpl w:val="DDF8FBB2"/>
    <w:lvl w:ilvl="0" w:tplc="C4A458B0">
      <w:start w:val="1"/>
      <w:numFmt w:val="decimal"/>
      <w:lvlText w:val="%1"/>
      <w:lvlJc w:val="left"/>
      <w:pPr>
        <w:ind w:left="60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0" w15:restartNumberingAfterBreak="0">
    <w:nsid w:val="56985E74"/>
    <w:multiLevelType w:val="hybridMultilevel"/>
    <w:tmpl w:val="013E0824"/>
    <w:lvl w:ilvl="0" w:tplc="D1DC6F6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0C7F"/>
    <w:multiLevelType w:val="multilevel"/>
    <w:tmpl w:val="45683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2483DF9"/>
    <w:multiLevelType w:val="multilevel"/>
    <w:tmpl w:val="5D8A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55AD1"/>
    <w:multiLevelType w:val="hybridMultilevel"/>
    <w:tmpl w:val="A6940FBA"/>
    <w:lvl w:ilvl="0" w:tplc="D05E5B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73CC1FDD"/>
    <w:multiLevelType w:val="multilevel"/>
    <w:tmpl w:val="305C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98430037">
    <w:abstractNumId w:val="6"/>
  </w:num>
  <w:num w:numId="2" w16cid:durableId="145317964">
    <w:abstractNumId w:val="14"/>
  </w:num>
  <w:num w:numId="3" w16cid:durableId="1654724150">
    <w:abstractNumId w:val="11"/>
  </w:num>
  <w:num w:numId="4" w16cid:durableId="1569994518">
    <w:abstractNumId w:val="2"/>
  </w:num>
  <w:num w:numId="5" w16cid:durableId="525951938">
    <w:abstractNumId w:val="1"/>
  </w:num>
  <w:num w:numId="6" w16cid:durableId="1320301937">
    <w:abstractNumId w:val="0"/>
  </w:num>
  <w:num w:numId="7" w16cid:durableId="1584101683">
    <w:abstractNumId w:val="8"/>
  </w:num>
  <w:num w:numId="8" w16cid:durableId="1162887469">
    <w:abstractNumId w:val="13"/>
  </w:num>
  <w:num w:numId="9" w16cid:durableId="1636718007">
    <w:abstractNumId w:val="4"/>
  </w:num>
  <w:num w:numId="10" w16cid:durableId="1790973330">
    <w:abstractNumId w:val="3"/>
  </w:num>
  <w:num w:numId="11" w16cid:durableId="845746949">
    <w:abstractNumId w:val="7"/>
  </w:num>
  <w:num w:numId="12" w16cid:durableId="221411135">
    <w:abstractNumId w:val="9"/>
  </w:num>
  <w:num w:numId="13" w16cid:durableId="113065843">
    <w:abstractNumId w:val="12"/>
  </w:num>
  <w:num w:numId="14" w16cid:durableId="1703550726">
    <w:abstractNumId w:val="10"/>
  </w:num>
  <w:num w:numId="15" w16cid:durableId="2037467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B1"/>
    <w:rsid w:val="0000163B"/>
    <w:rsid w:val="00006161"/>
    <w:rsid w:val="000178E5"/>
    <w:rsid w:val="00064C08"/>
    <w:rsid w:val="000928E5"/>
    <w:rsid w:val="000A0100"/>
    <w:rsid w:val="000A029E"/>
    <w:rsid w:val="000A4878"/>
    <w:rsid w:val="000B2BDA"/>
    <w:rsid w:val="000B7C29"/>
    <w:rsid w:val="00153A39"/>
    <w:rsid w:val="00160C1A"/>
    <w:rsid w:val="00163E8D"/>
    <w:rsid w:val="00181015"/>
    <w:rsid w:val="001A5C52"/>
    <w:rsid w:val="001C10D5"/>
    <w:rsid w:val="001C32D0"/>
    <w:rsid w:val="001D1552"/>
    <w:rsid w:val="001D1E05"/>
    <w:rsid w:val="001E23D2"/>
    <w:rsid w:val="001F76B5"/>
    <w:rsid w:val="00206C14"/>
    <w:rsid w:val="00243391"/>
    <w:rsid w:val="00265C8A"/>
    <w:rsid w:val="002A4B55"/>
    <w:rsid w:val="002B1912"/>
    <w:rsid w:val="002C27DA"/>
    <w:rsid w:val="002C5387"/>
    <w:rsid w:val="002F6C4C"/>
    <w:rsid w:val="003301B2"/>
    <w:rsid w:val="00332914"/>
    <w:rsid w:val="00334BBB"/>
    <w:rsid w:val="00375802"/>
    <w:rsid w:val="00385723"/>
    <w:rsid w:val="003872A3"/>
    <w:rsid w:val="003B3B10"/>
    <w:rsid w:val="003B61C7"/>
    <w:rsid w:val="003B7D26"/>
    <w:rsid w:val="003C0801"/>
    <w:rsid w:val="003C16C2"/>
    <w:rsid w:val="003C7CFC"/>
    <w:rsid w:val="003F0A51"/>
    <w:rsid w:val="00401D91"/>
    <w:rsid w:val="00477D47"/>
    <w:rsid w:val="004D4AC3"/>
    <w:rsid w:val="004E557A"/>
    <w:rsid w:val="004E6631"/>
    <w:rsid w:val="004E6B9D"/>
    <w:rsid w:val="0053279E"/>
    <w:rsid w:val="00551CDB"/>
    <w:rsid w:val="0057678C"/>
    <w:rsid w:val="005866D0"/>
    <w:rsid w:val="005C232B"/>
    <w:rsid w:val="00607743"/>
    <w:rsid w:val="006354C8"/>
    <w:rsid w:val="0063682C"/>
    <w:rsid w:val="00672141"/>
    <w:rsid w:val="006D17E9"/>
    <w:rsid w:val="006F75C7"/>
    <w:rsid w:val="00743BC3"/>
    <w:rsid w:val="007723E7"/>
    <w:rsid w:val="00777FAB"/>
    <w:rsid w:val="007813EB"/>
    <w:rsid w:val="0078151A"/>
    <w:rsid w:val="00786D7D"/>
    <w:rsid w:val="0079089C"/>
    <w:rsid w:val="007A470B"/>
    <w:rsid w:val="007B1376"/>
    <w:rsid w:val="007C39CD"/>
    <w:rsid w:val="007D57BD"/>
    <w:rsid w:val="007E6086"/>
    <w:rsid w:val="00800D0F"/>
    <w:rsid w:val="00816504"/>
    <w:rsid w:val="00817F0C"/>
    <w:rsid w:val="00823351"/>
    <w:rsid w:val="00857A01"/>
    <w:rsid w:val="00864BFE"/>
    <w:rsid w:val="008C37CA"/>
    <w:rsid w:val="008C6570"/>
    <w:rsid w:val="008C7B4A"/>
    <w:rsid w:val="008D3BC6"/>
    <w:rsid w:val="008F4A1F"/>
    <w:rsid w:val="00904CA3"/>
    <w:rsid w:val="0091254D"/>
    <w:rsid w:val="00923637"/>
    <w:rsid w:val="00931011"/>
    <w:rsid w:val="00936122"/>
    <w:rsid w:val="009505B4"/>
    <w:rsid w:val="00966451"/>
    <w:rsid w:val="009722EF"/>
    <w:rsid w:val="0099486F"/>
    <w:rsid w:val="009B0732"/>
    <w:rsid w:val="009B1DB8"/>
    <w:rsid w:val="00A319EB"/>
    <w:rsid w:val="00A31ACF"/>
    <w:rsid w:val="00A4451D"/>
    <w:rsid w:val="00A72CF7"/>
    <w:rsid w:val="00A957E0"/>
    <w:rsid w:val="00A95B17"/>
    <w:rsid w:val="00AB3A6D"/>
    <w:rsid w:val="00AB7D5A"/>
    <w:rsid w:val="00AC41D7"/>
    <w:rsid w:val="00AE7093"/>
    <w:rsid w:val="00B06023"/>
    <w:rsid w:val="00B331D8"/>
    <w:rsid w:val="00B4539D"/>
    <w:rsid w:val="00B54B6C"/>
    <w:rsid w:val="00B60AFB"/>
    <w:rsid w:val="00B7377B"/>
    <w:rsid w:val="00BB7C9A"/>
    <w:rsid w:val="00BC0CF8"/>
    <w:rsid w:val="00C04A67"/>
    <w:rsid w:val="00C1524E"/>
    <w:rsid w:val="00C21C0C"/>
    <w:rsid w:val="00C34BA6"/>
    <w:rsid w:val="00C44D66"/>
    <w:rsid w:val="00C47774"/>
    <w:rsid w:val="00C54AD2"/>
    <w:rsid w:val="00C7734B"/>
    <w:rsid w:val="00CC3583"/>
    <w:rsid w:val="00CE2568"/>
    <w:rsid w:val="00CE5801"/>
    <w:rsid w:val="00CF4049"/>
    <w:rsid w:val="00CF5395"/>
    <w:rsid w:val="00D06A0D"/>
    <w:rsid w:val="00D3228D"/>
    <w:rsid w:val="00D3606D"/>
    <w:rsid w:val="00D61569"/>
    <w:rsid w:val="00D72111"/>
    <w:rsid w:val="00D81E67"/>
    <w:rsid w:val="00D83BCA"/>
    <w:rsid w:val="00D84F2F"/>
    <w:rsid w:val="00D95357"/>
    <w:rsid w:val="00DA5557"/>
    <w:rsid w:val="00DB1FB6"/>
    <w:rsid w:val="00DC0669"/>
    <w:rsid w:val="00DC1172"/>
    <w:rsid w:val="00DD469B"/>
    <w:rsid w:val="00DD6EC3"/>
    <w:rsid w:val="00E126ED"/>
    <w:rsid w:val="00E14AC2"/>
    <w:rsid w:val="00E36028"/>
    <w:rsid w:val="00E37586"/>
    <w:rsid w:val="00E742F6"/>
    <w:rsid w:val="00EE1EF2"/>
    <w:rsid w:val="00EE5A5D"/>
    <w:rsid w:val="00EE7837"/>
    <w:rsid w:val="00EF53E8"/>
    <w:rsid w:val="00F1527F"/>
    <w:rsid w:val="00F536B1"/>
    <w:rsid w:val="00F67ACB"/>
    <w:rsid w:val="00FA2B2E"/>
    <w:rsid w:val="00FA79AA"/>
    <w:rsid w:val="00FB1AE3"/>
    <w:rsid w:val="00FE2F53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7480"/>
  <w15:docId w15:val="{BCABF3D9-17E7-41F1-94B6-90FE875B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BA6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14630"/>
    <w:rPr>
      <w:rFonts w:ascii="Times New Roman" w:hAnsi="Times New Roman"/>
      <w:color w:val="808080"/>
    </w:rPr>
  </w:style>
  <w:style w:type="character" w:customStyle="1" w:styleId="DocnumberChar">
    <w:name w:val="Docnumber Char"/>
    <w:link w:val="Docnumber"/>
    <w:qFormat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character" w:customStyle="1" w:styleId="-">
    <w:name w:val="Интернет-ссылка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a">
    <w:name w:val="Верхний колонтитул Знак"/>
    <w:basedOn w:val="DefaultParagraphFont"/>
    <w:qFormat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0">
    <w:name w:val="Нижний колонтитул Знак"/>
    <w:basedOn w:val="DefaultParagraphFont"/>
    <w:uiPriority w:val="99"/>
    <w:qFormat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1">
    <w:name w:val="Выделение1"/>
    <w:basedOn w:val="DefaultParagraphFont"/>
    <w:uiPriority w:val="20"/>
    <w:qFormat/>
    <w:rsid w:val="00394DBF"/>
    <w:rPr>
      <w:i/>
      <w:iCs/>
    </w:rPr>
  </w:style>
  <w:style w:type="character" w:customStyle="1" w:styleId="a1">
    <w:name w:val="Подзаголовок Знак"/>
    <w:basedOn w:val="DefaultParagraphFont"/>
    <w:uiPriority w:val="11"/>
    <w:qFormat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character" w:customStyle="1" w:styleId="2">
    <w:name w:val="Цитата 2 Знак"/>
    <w:basedOn w:val="DefaultParagraphFont"/>
    <w:uiPriority w:val="29"/>
    <w:qFormat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a2">
    <w:name w:val="Текст выноски Знак"/>
    <w:basedOn w:val="DefaultParagraphFont"/>
    <w:uiPriority w:val="99"/>
    <w:semiHidden/>
    <w:qFormat/>
    <w:rsid w:val="006A7C27"/>
    <w:rPr>
      <w:rFonts w:ascii="Segoe UI" w:hAnsi="Segoe UI" w:cs="Segoe UI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34A65"/>
    <w:rPr>
      <w:color w:val="954F72" w:themeColor="followedHyperlink"/>
      <w:u w:val="single"/>
    </w:rPr>
  </w:style>
  <w:style w:type="character" w:customStyle="1" w:styleId="a3">
    <w:name w:val="Абзац списка Знак"/>
    <w:uiPriority w:val="34"/>
    <w:qFormat/>
    <w:locked/>
    <w:rsid w:val="00AF719A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ListLabel1">
    <w:name w:val="ListLabel 1"/>
    <w:qFormat/>
    <w:rsid w:val="00D81E67"/>
    <w:rPr>
      <w:rFonts w:cs="Times New Roman"/>
    </w:rPr>
  </w:style>
  <w:style w:type="character" w:customStyle="1" w:styleId="ListLabel2">
    <w:name w:val="ListLabel 2"/>
    <w:qFormat/>
    <w:rsid w:val="00D81E67"/>
    <w:rPr>
      <w:rFonts w:cs="Times New Roman"/>
    </w:rPr>
  </w:style>
  <w:style w:type="character" w:customStyle="1" w:styleId="ListLabel3">
    <w:name w:val="ListLabel 3"/>
    <w:qFormat/>
    <w:rsid w:val="00D81E67"/>
    <w:rPr>
      <w:rFonts w:cs="Courier New"/>
    </w:rPr>
  </w:style>
  <w:style w:type="character" w:customStyle="1" w:styleId="ListLabel4">
    <w:name w:val="ListLabel 4"/>
    <w:qFormat/>
    <w:rsid w:val="00D81E67"/>
    <w:rPr>
      <w:rFonts w:cs="Courier New"/>
    </w:rPr>
  </w:style>
  <w:style w:type="character" w:customStyle="1" w:styleId="ListLabel5">
    <w:name w:val="ListLabel 5"/>
    <w:qFormat/>
    <w:rsid w:val="00D81E67"/>
    <w:rPr>
      <w:rFonts w:cs="Courier New"/>
    </w:rPr>
  </w:style>
  <w:style w:type="character" w:customStyle="1" w:styleId="ListLabel6">
    <w:name w:val="ListLabel 6"/>
    <w:qFormat/>
    <w:rsid w:val="00D81E67"/>
    <w:rPr>
      <w:rFonts w:ascii="Times New Roman" w:hAnsi="Times New Roman"/>
      <w:lang w:val="pt-BR"/>
    </w:rPr>
  </w:style>
  <w:style w:type="character" w:customStyle="1" w:styleId="ListLabel7">
    <w:name w:val="ListLabel 7"/>
    <w:qFormat/>
    <w:rsid w:val="00D81E67"/>
    <w:rPr>
      <w:rFonts w:ascii="Times New Roman" w:hAnsi="Times New Roman"/>
    </w:rPr>
  </w:style>
  <w:style w:type="character" w:customStyle="1" w:styleId="ListLabel48">
    <w:name w:val="ListLabel 48"/>
    <w:qFormat/>
    <w:rsid w:val="00D81E67"/>
  </w:style>
  <w:style w:type="character" w:customStyle="1" w:styleId="ListLabel49">
    <w:name w:val="ListLabel 49"/>
    <w:qFormat/>
    <w:rsid w:val="00D81E67"/>
    <w:rPr>
      <w:rFonts w:cs="Symbol"/>
    </w:rPr>
  </w:style>
  <w:style w:type="character" w:customStyle="1" w:styleId="ListLabel50">
    <w:name w:val="ListLabel 50"/>
    <w:qFormat/>
    <w:rsid w:val="00D81E67"/>
    <w:rPr>
      <w:lang w:val="pt-BR"/>
    </w:rPr>
  </w:style>
  <w:style w:type="character" w:customStyle="1" w:styleId="ListLabel51">
    <w:name w:val="ListLabel 51"/>
    <w:qFormat/>
    <w:rsid w:val="00D81E67"/>
  </w:style>
  <w:style w:type="character" w:customStyle="1" w:styleId="ListLabel52">
    <w:name w:val="ListLabel 52"/>
    <w:qFormat/>
    <w:rsid w:val="00D81E67"/>
  </w:style>
  <w:style w:type="character" w:customStyle="1" w:styleId="a4">
    <w:name w:val="Маркеры списка"/>
    <w:qFormat/>
    <w:rsid w:val="00D81E67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D81E67"/>
  </w:style>
  <w:style w:type="paragraph" w:customStyle="1" w:styleId="a6">
    <w:name w:val="Заголовок"/>
    <w:basedOn w:val="Normal"/>
    <w:next w:val="BodyText"/>
    <w:qFormat/>
    <w:rsid w:val="00D81E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D81E67"/>
    <w:pPr>
      <w:spacing w:before="0" w:after="140" w:line="276" w:lineRule="auto"/>
    </w:pPr>
  </w:style>
  <w:style w:type="paragraph" w:styleId="List">
    <w:name w:val="List"/>
    <w:basedOn w:val="BodyText"/>
    <w:rsid w:val="00D81E67"/>
    <w:rPr>
      <w:rFonts w:cs="Mang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10">
    <w:name w:val="Указатель1"/>
    <w:basedOn w:val="Normal"/>
    <w:qFormat/>
    <w:rsid w:val="00D81E67"/>
    <w:pPr>
      <w:suppressLineNumbers/>
    </w:pPr>
    <w:rPr>
      <w:rFonts w:cs="Mangal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paragraph" w:customStyle="1" w:styleId="AnnexNotitle">
    <w:name w:val="Annex_No &amp; title"/>
    <w:basedOn w:val="Normal"/>
    <w:next w:val="Normal"/>
    <w:qFormat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  <w:rsid w:val="00394DBF"/>
  </w:style>
  <w:style w:type="paragraph" w:customStyle="1" w:styleId="CorrectionSeparatorBegin">
    <w:name w:val="Correction Separator Begin"/>
    <w:basedOn w:val="Normal"/>
    <w:qFormat/>
    <w:rsid w:val="00394DBF"/>
    <w:pPr>
      <w:keepNext/>
      <w:pBdr>
        <w:bottom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rsid w:val="00394DBF"/>
    <w:pPr>
      <w:pBdr>
        <w:top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a7">
    <w:name w:val="Фигура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rsid w:val="00394DBF"/>
    <w:pPr>
      <w:overflowPunct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link w:val="TableNotitleChar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2">
    <w:name w:val="toc 2"/>
    <w:aliases w:val="Quote Char,TOC 2 Char Char,Quote Char Char Char,TOC 2 Char Char Char Char,Quote Char Char Char Char Char,TOC 2 Char Char Char Char Char Char,Quote Char Char Char Char Char Char Char,TOC 2 Char Char Char Char Char Char Char Char"/>
    <w:basedOn w:val="TOC1"/>
    <w:link w:val="Quote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paragraph" w:styleId="Header">
    <w:name w:val="header"/>
    <w:basedOn w:val="Normal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paragraph" w:styleId="Subtitle">
    <w:name w:val="Subtitle"/>
    <w:basedOn w:val="Normal"/>
    <w:next w:val="Normal"/>
    <w:uiPriority w:val="11"/>
    <w:qFormat/>
    <w:rsid w:val="00394DBF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Quote">
    <w:name w:val="Quote"/>
    <w:aliases w:val="TOC 2 Char,Quote Char Char,TOC 2 Char Char Char,Quote Char Char Char Char,TOC 2 Char Char Char Char Char,Quote Char Char Char Char Char Char,TOC 2 Char Char Char Char Char Char Char,Quote Char Char Char Char Char Char Char Char"/>
    <w:basedOn w:val="Normal"/>
    <w:next w:val="Normal"/>
    <w:link w:val="TOC2"/>
    <w:uiPriority w:val="29"/>
    <w:qFormat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BalloonText">
    <w:name w:val="Balloon Text"/>
    <w:basedOn w:val="Normal"/>
    <w:uiPriority w:val="99"/>
    <w:semiHidden/>
    <w:unhideWhenUsed/>
    <w:qFormat/>
    <w:rsid w:val="006A7C27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LSDeadline">
    <w:name w:val="LSDeadline"/>
    <w:basedOn w:val="LSForAction"/>
    <w:next w:val="Normal"/>
    <w:qFormat/>
    <w:rsid w:val="00556A5B"/>
    <w:rPr>
      <w:bCs w:val="0"/>
    </w:rPr>
  </w:style>
  <w:style w:type="paragraph" w:customStyle="1" w:styleId="LSForAction">
    <w:name w:val="LSForAction"/>
    <w:basedOn w:val="Normal"/>
    <w:qFormat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  <w:rsid w:val="00CD6848"/>
  </w:style>
  <w:style w:type="paragraph" w:customStyle="1" w:styleId="LSForComment">
    <w:name w:val="LSForComment"/>
    <w:basedOn w:val="LSForAction"/>
    <w:next w:val="Normal"/>
    <w:qFormat/>
    <w:rsid w:val="00CD6848"/>
  </w:style>
  <w:style w:type="paragraph" w:customStyle="1" w:styleId="enumlev1">
    <w:name w:val="enumlev1"/>
    <w:basedOn w:val="Normal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rsid w:val="00E87795"/>
    <w:pPr>
      <w:ind w:left="1191" w:hanging="397"/>
    </w:pPr>
  </w:style>
  <w:style w:type="paragraph" w:customStyle="1" w:styleId="enumlev3">
    <w:name w:val="enumlev3"/>
    <w:basedOn w:val="enumlev2"/>
    <w:qFormat/>
    <w:rsid w:val="00E87795"/>
    <w:pPr>
      <w:ind w:left="1588"/>
    </w:pPr>
  </w:style>
  <w:style w:type="paragraph" w:customStyle="1" w:styleId="LSSource">
    <w:name w:val="LSSource"/>
    <w:basedOn w:val="LSForAction"/>
    <w:next w:val="Normal"/>
    <w:qFormat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qFormat/>
    <w:rsid w:val="00556A5B"/>
    <w:rPr>
      <w:rFonts w:eastAsiaTheme="minorHAnsi"/>
      <w:bCs w:val="0"/>
    </w:rPr>
  </w:style>
  <w:style w:type="paragraph" w:styleId="NormalWeb">
    <w:name w:val="Normal (Web)"/>
    <w:basedOn w:val="Normal"/>
    <w:uiPriority w:val="99"/>
    <w:unhideWhenUsed/>
    <w:qFormat/>
    <w:rsid w:val="00B2648F"/>
    <w:pPr>
      <w:spacing w:beforeAutospacing="1" w:afterAutospacing="1"/>
    </w:pPr>
    <w:rPr>
      <w:rFonts w:eastAsia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F719A"/>
    <w:pPr>
      <w:ind w:firstLine="420"/>
    </w:pPr>
  </w:style>
  <w:style w:type="paragraph" w:customStyle="1" w:styleId="DocumentMap">
    <w:name w:val="DocumentMap"/>
    <w:qFormat/>
    <w:rsid w:val="00D81E67"/>
    <w:rPr>
      <w:rFonts w:eastAsia="Times New Roman" w:cs="Calibri"/>
      <w:sz w:val="22"/>
      <w:szCs w:val="28"/>
      <w:lang w:val="ru-RU" w:eastAsia="ru-RU" w:bidi="th-TH"/>
    </w:rPr>
  </w:style>
  <w:style w:type="paragraph" w:customStyle="1" w:styleId="a8">
    <w:name w:val="Содержимое таблицы"/>
    <w:basedOn w:val="Normal"/>
    <w:qFormat/>
    <w:rsid w:val="00D81E67"/>
    <w:pPr>
      <w:suppressLineNumbers/>
    </w:pPr>
  </w:style>
  <w:style w:type="paragraph" w:customStyle="1" w:styleId="a9">
    <w:name w:val="Заголовок таблицы"/>
    <w:basedOn w:val="a8"/>
    <w:qFormat/>
    <w:rsid w:val="00D81E67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F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otitleChar">
    <w:name w:val="Table_No &amp; title Char"/>
    <w:basedOn w:val="DefaultParagraphFont"/>
    <w:link w:val="TableNotitle"/>
    <w:rsid w:val="0078151A"/>
    <w:rPr>
      <w:rFonts w:ascii="Times New Roman" w:hAnsi="Times New Roman" w:cs="Times New Roman"/>
      <w:b/>
      <w:sz w:val="24"/>
      <w:szCs w:val="20"/>
      <w:lang w:val="en-GB" w:eastAsia="ja-JP"/>
    </w:rPr>
  </w:style>
  <w:style w:type="character" w:customStyle="1" w:styleId="tlid-translation">
    <w:name w:val="tlid-translation"/>
    <w:basedOn w:val="DefaultParagraphFont"/>
    <w:rsid w:val="00F67ACB"/>
  </w:style>
  <w:style w:type="paragraph" w:customStyle="1" w:styleId="15">
    <w:name w:val="15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paragraph" w:customStyle="1" w:styleId="16">
    <w:name w:val="16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character" w:customStyle="1" w:styleId="jlqj4b">
    <w:name w:val="jlqj4b"/>
    <w:basedOn w:val="DefaultParagraphFont"/>
    <w:rsid w:val="009722EF"/>
  </w:style>
  <w:style w:type="character" w:styleId="Hyperlink">
    <w:name w:val="Hyperlink"/>
    <w:basedOn w:val="DefaultParagraphFont"/>
    <w:qFormat/>
    <w:rsid w:val="00816504"/>
    <w:rPr>
      <w:rFonts w:asciiTheme="majorBidi" w:hAnsiTheme="majorBidi"/>
      <w:color w:val="0000FF"/>
      <w:u w:val="single"/>
    </w:rPr>
  </w:style>
  <w:style w:type="paragraph" w:styleId="Revision">
    <w:name w:val="Revision"/>
    <w:hidden/>
    <w:uiPriority w:val="99"/>
    <w:semiHidden/>
    <w:rsid w:val="0057678C"/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77FAB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rsid w:val="003301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Cs w:val="20"/>
      <w:lang w:eastAsia="en-US"/>
    </w:rPr>
  </w:style>
  <w:style w:type="character" w:customStyle="1" w:styleId="TabletextChar">
    <w:name w:val="Table_text Char"/>
    <w:basedOn w:val="DefaultParagraphFont"/>
    <w:link w:val="Tabletext"/>
    <w:rsid w:val="00A957E0"/>
    <w:rPr>
      <w:rFonts w:ascii="Times New Roman" w:eastAsia="Times New Roman" w:hAnsi="Times New Roman" w:cs="Times New Roman"/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ym.belhaj@edu.isetcom.t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T/committees/scv/Documents/SP22/SCV-TD34.doc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ristian.rissone@anfr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897E4FE1954727A6CC39D01FDD1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6569A-02A5-4154-8FF0-1E0458B376D1}"/>
      </w:docPartPr>
      <w:docPartBody>
        <w:p w:rsidR="00D448F0" w:rsidRDefault="001D62EC" w:rsidP="001D62EC">
          <w:pPr>
            <w:pStyle w:val="22897E4FE1954727A6CC39D01FDD114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4EF39CA3E3D457EB3688DA94294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D727-D658-43FD-8723-09F58B70B3AC}"/>
      </w:docPartPr>
      <w:docPartBody>
        <w:p w:rsidR="00D448F0" w:rsidRDefault="001D62EC" w:rsidP="001D62EC">
          <w:pPr>
            <w:pStyle w:val="84EF39CA3E3D457EB3688DA9429422F7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EC"/>
    <w:rsid w:val="000E1527"/>
    <w:rsid w:val="001B5A6C"/>
    <w:rsid w:val="001D62EC"/>
    <w:rsid w:val="00262389"/>
    <w:rsid w:val="00322AE6"/>
    <w:rsid w:val="007C4605"/>
    <w:rsid w:val="008905AF"/>
    <w:rsid w:val="00907457"/>
    <w:rsid w:val="009F53AA"/>
    <w:rsid w:val="00A13843"/>
    <w:rsid w:val="00A35DB6"/>
    <w:rsid w:val="00AC54C3"/>
    <w:rsid w:val="00B35167"/>
    <w:rsid w:val="00D448F0"/>
    <w:rsid w:val="00EA0E67"/>
    <w:rsid w:val="00EB5242"/>
    <w:rsid w:val="00E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2EC"/>
    <w:rPr>
      <w:color w:val="808080"/>
    </w:rPr>
  </w:style>
  <w:style w:type="paragraph" w:customStyle="1" w:styleId="22897E4FE1954727A6CC39D01FDD1148">
    <w:name w:val="22897E4FE1954727A6CC39D01FDD1148"/>
    <w:rsid w:val="001D62EC"/>
  </w:style>
  <w:style w:type="paragraph" w:customStyle="1" w:styleId="84EF39CA3E3D457EB3688DA9429422F7">
    <w:name w:val="84EF39CA3E3D457EB3688DA9429422F7"/>
    <w:rsid w:val="001D6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/>
</file>

<file path=customXml/itemProps2.xml><?xml version="1.0" encoding="utf-8"?>
<ds:datastoreItem xmlns:ds="http://schemas.openxmlformats.org/officeDocument/2006/customXml" ds:itemID="{14CB81B0-663A-46CA-97C4-FC8298003D67}"/>
</file>

<file path=customXml/itemProps3.xml><?xml version="1.0" encoding="utf-8"?>
<ds:datastoreItem xmlns:ds="http://schemas.openxmlformats.org/officeDocument/2006/customXml" ds:itemID="{33751D69-C054-4D4D-81C3-C6AE3340C6F4}"/>
</file>

<file path=customXml/itemProps4.xml><?xml version="1.0" encoding="utf-8"?>
<ds:datastoreItem xmlns:ds="http://schemas.openxmlformats.org/officeDocument/2006/customXml" ds:itemID="{1A1B1D97-3874-4958-BA2E-3D286A0D69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LS/o on SCV activity in SG2 [to SCV/CCV/CCT, ITU-T SG3, SG5, SG9, SG12, SG13, SG15, SG16, SG17, SG20]</vt:lpstr>
      <vt:lpstr>LS/o to SG20 regarding SG2 work on certain aspects of IoT naming, numbering and identification [to ITU-T SG20]</vt:lpstr>
    </vt:vector>
  </TitlesOfParts>
  <Manager>ITU-T</Manager>
  <Company>International Telecommunication Union (ITU)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SCV activity in SG2 [to SCV/CCV/CCT, ITU-T SG3, SG5, SG9, SG12, SG13, SG15, SG16, SG17, SG20]</dc:title>
  <dc:creator>ITU-T Study Group 2</dc:creator>
  <cp:keywords>SCV; terms; definitions</cp:keywords>
  <dc:description>SG2-LS2  For: Geneva, 16-20 May 2022_x000d_Document date: _x000d_Saved by ITU51014924 at 08:38:17 on 20.05.2022</dc:description>
  <cp:lastModifiedBy>TSB-AC</cp:lastModifiedBy>
  <cp:revision>6</cp:revision>
  <cp:lastPrinted>2016-12-23T12:52:00Z</cp:lastPrinted>
  <dcterms:created xsi:type="dcterms:W3CDTF">2023-05-10T07:55:00Z</dcterms:created>
  <dcterms:modified xsi:type="dcterms:W3CDTF">2023-05-18T13:28:00Z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ITU</vt:lpwstr>
  </property>
  <property fmtid="{D5CDD505-2E9C-101B-9397-08002B2CF9AE}" pid="4" name="DocSecurity">
    <vt:i4>0</vt:i4>
  </property>
  <property fmtid="{D5CDD505-2E9C-101B-9397-08002B2CF9AE}" pid="5" name="Docauthor">
    <vt:lpwstr>ITU-T Study Group 2</vt:lpwstr>
  </property>
  <property fmtid="{D5CDD505-2E9C-101B-9397-08002B2CF9AE}" pid="6" name="Docbluepink">
    <vt:lpwstr>All02</vt:lpwstr>
  </property>
  <property fmtid="{D5CDD505-2E9C-101B-9397-08002B2CF9AE}" pid="7" name="Docdate">
    <vt:lpwstr/>
  </property>
  <property fmtid="{D5CDD505-2E9C-101B-9397-08002B2CF9AE}" pid="8" name="Docdest">
    <vt:lpwstr>Geneva, 16-20 May 2022</vt:lpwstr>
  </property>
  <property fmtid="{D5CDD505-2E9C-101B-9397-08002B2CF9AE}" pid="9" name="Docnum">
    <vt:lpwstr>SG2-LS2</vt:lpwstr>
  </property>
  <property fmtid="{D5CDD505-2E9C-101B-9397-08002B2CF9AE}" pid="10" name="Docorlang">
    <vt:lpwstr/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  <property fmtid="{D5CDD505-2E9C-101B-9397-08002B2CF9AE}" pid="15" name="ContentTypeId">
    <vt:lpwstr>0x01010017487812B7DF734F899F9E259C366837</vt:lpwstr>
  </property>
</Properties>
</file>