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505594" w:rsidRPr="00505594" w14:paraId="0522494D" w14:textId="77777777" w:rsidTr="003F6975">
        <w:trPr>
          <w:cantSplit/>
        </w:trPr>
        <w:tc>
          <w:tcPr>
            <w:tcW w:w="1191" w:type="dxa"/>
            <w:vMerge w:val="restart"/>
          </w:tcPr>
          <w:p w14:paraId="250FB52B" w14:textId="77777777" w:rsidR="00505594" w:rsidRPr="00505594" w:rsidRDefault="00505594" w:rsidP="00505594">
            <w:pPr>
              <w:rPr>
                <w:sz w:val="20"/>
                <w:szCs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50559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C921DF9" wp14:editId="6C94CCF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66A5F801" w14:textId="77777777" w:rsidR="00505594" w:rsidRPr="00505594" w:rsidRDefault="00505594" w:rsidP="00505594">
            <w:pPr>
              <w:rPr>
                <w:sz w:val="16"/>
                <w:szCs w:val="16"/>
              </w:rPr>
            </w:pPr>
            <w:r w:rsidRPr="00505594">
              <w:rPr>
                <w:sz w:val="16"/>
                <w:szCs w:val="16"/>
              </w:rPr>
              <w:t>INTERNATIONAL TELECOMMUNICATION UNION</w:t>
            </w:r>
          </w:p>
          <w:p w14:paraId="08281FD9" w14:textId="77777777" w:rsidR="00505594" w:rsidRPr="00505594" w:rsidRDefault="00505594" w:rsidP="00505594">
            <w:pPr>
              <w:rPr>
                <w:b/>
                <w:bCs/>
                <w:sz w:val="26"/>
                <w:szCs w:val="26"/>
              </w:rPr>
            </w:pPr>
            <w:r w:rsidRPr="00505594">
              <w:rPr>
                <w:b/>
                <w:bCs/>
                <w:sz w:val="26"/>
                <w:szCs w:val="26"/>
              </w:rPr>
              <w:t>TELECOMMUNICATION</w:t>
            </w:r>
            <w:r w:rsidRPr="0050559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5A8760" w14:textId="77777777" w:rsidR="00505594" w:rsidRPr="00505594" w:rsidRDefault="00505594" w:rsidP="00505594">
            <w:pPr>
              <w:rPr>
                <w:sz w:val="20"/>
                <w:szCs w:val="20"/>
              </w:rPr>
            </w:pPr>
            <w:r w:rsidRPr="0050559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50559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A08228C" w14:textId="6C5388C6" w:rsidR="00505594" w:rsidRPr="00505594" w:rsidRDefault="00505594" w:rsidP="00505594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SCV-TD154</w:t>
            </w:r>
          </w:p>
        </w:tc>
      </w:tr>
      <w:tr w:rsidR="00505594" w:rsidRPr="00505594" w14:paraId="3AF11BD4" w14:textId="77777777" w:rsidTr="003F6975">
        <w:trPr>
          <w:cantSplit/>
        </w:trPr>
        <w:tc>
          <w:tcPr>
            <w:tcW w:w="1191" w:type="dxa"/>
            <w:vMerge/>
          </w:tcPr>
          <w:p w14:paraId="0F62CCCB" w14:textId="77777777" w:rsidR="00505594" w:rsidRPr="00505594" w:rsidRDefault="00505594" w:rsidP="00505594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4"/>
            <w:vMerge/>
          </w:tcPr>
          <w:p w14:paraId="5C57359A" w14:textId="77777777" w:rsidR="00505594" w:rsidRPr="00505594" w:rsidRDefault="00505594" w:rsidP="00505594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8B03515" w14:textId="40709E41" w:rsidR="00505594" w:rsidRPr="00505594" w:rsidRDefault="00505594" w:rsidP="0050559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4"/>
      <w:tr w:rsidR="00505594" w:rsidRPr="00505594" w14:paraId="31FED53B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EC56C81" w14:textId="77777777" w:rsidR="00505594" w:rsidRPr="00505594" w:rsidRDefault="00505594" w:rsidP="0050559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06E07E90" w14:textId="77777777" w:rsidR="00505594" w:rsidRPr="00505594" w:rsidRDefault="00505594" w:rsidP="0050559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D640ACA" w14:textId="77777777" w:rsidR="00505594" w:rsidRPr="00505594" w:rsidRDefault="00505594" w:rsidP="00505594">
            <w:pPr>
              <w:jc w:val="right"/>
              <w:rPr>
                <w:b/>
                <w:bCs/>
                <w:sz w:val="28"/>
                <w:szCs w:val="28"/>
              </w:rPr>
            </w:pPr>
            <w:r w:rsidRPr="0050559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05594" w:rsidRPr="00505594" w14:paraId="7D073D3B" w14:textId="77777777" w:rsidTr="003F6975">
        <w:trPr>
          <w:cantSplit/>
        </w:trPr>
        <w:tc>
          <w:tcPr>
            <w:tcW w:w="1617" w:type="dxa"/>
            <w:gridSpan w:val="3"/>
          </w:tcPr>
          <w:p w14:paraId="1846F700" w14:textId="19253D34" w:rsidR="00505594" w:rsidRPr="00505594" w:rsidRDefault="00505594" w:rsidP="00505594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</w:p>
        </w:tc>
        <w:tc>
          <w:tcPr>
            <w:tcW w:w="3625" w:type="dxa"/>
            <w:gridSpan w:val="2"/>
          </w:tcPr>
          <w:p w14:paraId="757E882C" w14:textId="1D3DCE27" w:rsidR="00505594" w:rsidRPr="00505594" w:rsidRDefault="00505594" w:rsidP="00505594">
            <w:r w:rsidRPr="00505594">
              <w:t>All/20</w:t>
            </w:r>
          </w:p>
        </w:tc>
        <w:tc>
          <w:tcPr>
            <w:tcW w:w="4681" w:type="dxa"/>
            <w:gridSpan w:val="2"/>
          </w:tcPr>
          <w:p w14:paraId="123B03A3" w14:textId="694B39C7" w:rsidR="00505594" w:rsidRPr="00505594" w:rsidRDefault="00505594" w:rsidP="00505594">
            <w:pPr>
              <w:jc w:val="right"/>
            </w:pPr>
            <w:r w:rsidRPr="00505594">
              <w:t>Virtual</w:t>
            </w:r>
            <w:r>
              <w:t>,</w:t>
            </w:r>
            <w:r w:rsidRPr="00505594">
              <w:t xml:space="preserve"> 23 June 2021</w:t>
            </w:r>
          </w:p>
        </w:tc>
      </w:tr>
      <w:tr w:rsidR="00505594" w:rsidRPr="00505594" w14:paraId="37068FC2" w14:textId="77777777" w:rsidTr="003F6975">
        <w:trPr>
          <w:cantSplit/>
        </w:trPr>
        <w:tc>
          <w:tcPr>
            <w:tcW w:w="9923" w:type="dxa"/>
            <w:gridSpan w:val="7"/>
          </w:tcPr>
          <w:p w14:paraId="0E41AFB8" w14:textId="77777777" w:rsidR="00505594" w:rsidRPr="00505594" w:rsidRDefault="00505594" w:rsidP="00505594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505594">
              <w:rPr>
                <w:b/>
                <w:bCs/>
              </w:rPr>
              <w:t>TD</w:t>
            </w:r>
          </w:p>
          <w:p w14:paraId="19C50968" w14:textId="08FEEA68" w:rsidR="00505594" w:rsidRPr="00505594" w:rsidRDefault="00505594" w:rsidP="00505594">
            <w:pPr>
              <w:jc w:val="center"/>
              <w:rPr>
                <w:b/>
                <w:bCs/>
              </w:rPr>
            </w:pPr>
            <w:r w:rsidRPr="00505594">
              <w:rPr>
                <w:b/>
                <w:bCs/>
              </w:rPr>
              <w:t>(Ref.: SG20-LS214)</w:t>
            </w:r>
          </w:p>
        </w:tc>
      </w:tr>
      <w:tr w:rsidR="00505594" w:rsidRPr="00505594" w14:paraId="22CDD6F2" w14:textId="77777777" w:rsidTr="003F6975">
        <w:trPr>
          <w:cantSplit/>
        </w:trPr>
        <w:tc>
          <w:tcPr>
            <w:tcW w:w="1617" w:type="dxa"/>
            <w:gridSpan w:val="3"/>
          </w:tcPr>
          <w:p w14:paraId="11C5C911" w14:textId="77777777" w:rsidR="00505594" w:rsidRPr="00505594" w:rsidRDefault="00505594" w:rsidP="00505594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0559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BBF3E81" w14:textId="7C936C6B" w:rsidR="00505594" w:rsidRPr="00505594" w:rsidRDefault="00505594" w:rsidP="00505594">
            <w:r w:rsidRPr="00505594">
              <w:t>ITU-T Study Group 20</w:t>
            </w:r>
          </w:p>
        </w:tc>
      </w:tr>
      <w:tr w:rsidR="00505594" w:rsidRPr="00505594" w14:paraId="7CF58FC7" w14:textId="77777777" w:rsidTr="003F6975">
        <w:trPr>
          <w:cantSplit/>
        </w:trPr>
        <w:tc>
          <w:tcPr>
            <w:tcW w:w="1617" w:type="dxa"/>
            <w:gridSpan w:val="3"/>
          </w:tcPr>
          <w:p w14:paraId="4DBBD3F6" w14:textId="77777777" w:rsidR="00505594" w:rsidRPr="00505594" w:rsidRDefault="00505594" w:rsidP="00505594">
            <w:bookmarkStart w:id="9" w:name="dtitle1" w:colFirst="1" w:colLast="1"/>
            <w:bookmarkEnd w:id="8"/>
            <w:r w:rsidRPr="0050559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39BF5A3C" w14:textId="3EB33497" w:rsidR="00505594" w:rsidRPr="00505594" w:rsidRDefault="00505594" w:rsidP="00505594">
            <w:r w:rsidRPr="00505594">
              <w:t>LS/r on use of inclusive language in ITU-T standards and ITU-T publications (reply to TSAG-LS41)</w:t>
            </w:r>
          </w:p>
        </w:tc>
      </w:tr>
      <w:tr w:rsidR="00505594" w:rsidRPr="00505594" w14:paraId="3E4AF47C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7399B947" w14:textId="77777777" w:rsidR="00505594" w:rsidRPr="00505594" w:rsidRDefault="00505594" w:rsidP="0050559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50559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6B65DFE3" w14:textId="77777777" w:rsidR="00505594" w:rsidRPr="00505594" w:rsidRDefault="00505594" w:rsidP="00505594"/>
        </w:tc>
      </w:tr>
      <w:bookmarkEnd w:id="2"/>
      <w:bookmarkEnd w:id="10"/>
      <w:tr w:rsidR="00CD6848" w:rsidRPr="00481841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481841" w:rsidRDefault="00CD6848" w:rsidP="00F05E8B">
            <w:pPr>
              <w:jc w:val="center"/>
              <w:rPr>
                <w:b/>
              </w:rPr>
            </w:pPr>
            <w:r w:rsidRPr="00481841">
              <w:rPr>
                <w:b/>
              </w:rPr>
              <w:t>LIAISON STATEMENT</w:t>
            </w:r>
          </w:p>
        </w:tc>
      </w:tr>
      <w:tr w:rsidR="00CD6848" w:rsidRPr="00481841" w14:paraId="3AEEDD62" w14:textId="77777777" w:rsidTr="005B6B78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481841" w:rsidRDefault="00CD6848" w:rsidP="00F05E8B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57E5C09F" w:rsidR="00CD6848" w:rsidRPr="00481841" w:rsidRDefault="006510C9" w:rsidP="00F05E8B">
            <w:pPr>
              <w:pStyle w:val="LSForAction"/>
              <w:rPr>
                <w:szCs w:val="24"/>
              </w:rPr>
            </w:pPr>
            <w:r w:rsidRPr="00481841">
              <w:rPr>
                <w:szCs w:val="24"/>
              </w:rPr>
              <w:t>-</w:t>
            </w:r>
          </w:p>
        </w:tc>
      </w:tr>
      <w:tr w:rsidR="00CD6848" w:rsidRPr="00481841" w14:paraId="2973018F" w14:textId="76983942" w:rsidTr="005B6B78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14:paraId="78AFCF24" w14:textId="4B2E4AE8" w:rsidR="00CD6848" w:rsidRPr="00481841" w:rsidRDefault="00CD6848" w:rsidP="00F05E8B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  <w:shd w:val="thinDiagCross" w:color="auto" w:fill="auto"/>
          </w:tcPr>
          <w:p w14:paraId="0BAA906B" w14:textId="0B39B73A" w:rsidR="00CD6848" w:rsidRPr="00481841" w:rsidRDefault="00CD6848" w:rsidP="00F05E8B">
            <w:pPr>
              <w:pStyle w:val="LSForComment"/>
              <w:rPr>
                <w:szCs w:val="24"/>
              </w:rPr>
            </w:pPr>
          </w:p>
        </w:tc>
      </w:tr>
      <w:tr w:rsidR="00CD6848" w:rsidRPr="00481841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481841" w:rsidRDefault="00CD6848" w:rsidP="00F05E8B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6C23AFA9" w:rsidR="00CD6848" w:rsidRPr="00481841" w:rsidRDefault="006A5849" w:rsidP="00F05E8B">
            <w:pPr>
              <w:pStyle w:val="LSForInfo"/>
              <w:rPr>
                <w:szCs w:val="24"/>
              </w:rPr>
            </w:pPr>
            <w:r w:rsidRPr="00481841">
              <w:rPr>
                <w:szCs w:val="24"/>
              </w:rPr>
              <w:t>TSAG, CCT and SCV</w:t>
            </w:r>
          </w:p>
        </w:tc>
      </w:tr>
      <w:tr w:rsidR="00CD6848" w:rsidRPr="00481841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481841" w:rsidRDefault="00CD6848" w:rsidP="00F05E8B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3D29CB2F" w:rsidR="00CD6848" w:rsidRPr="00481841" w:rsidRDefault="006510C9" w:rsidP="00F05E8B">
            <w:r w:rsidRPr="00481841">
              <w:t xml:space="preserve">ITU-T Study Group </w:t>
            </w:r>
            <w:r w:rsidR="00B84A33" w:rsidRPr="00481841">
              <w:t xml:space="preserve">20 </w:t>
            </w:r>
            <w:r w:rsidRPr="00481841">
              <w:t xml:space="preserve">meeting, (Virtual, </w:t>
            </w:r>
            <w:r w:rsidR="00B84A33" w:rsidRPr="00481841">
              <w:t xml:space="preserve">27 </w:t>
            </w:r>
            <w:r w:rsidRPr="00481841">
              <w:t>May 2021)</w:t>
            </w:r>
          </w:p>
        </w:tc>
      </w:tr>
      <w:tr w:rsidR="00CD6848" w:rsidRPr="00481841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481841" w:rsidRDefault="00CD6848" w:rsidP="00F05E8B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3B2147C" w:rsidR="00CD6848" w:rsidRPr="00481841" w:rsidRDefault="006510C9" w:rsidP="00F05E8B">
            <w:pPr>
              <w:pStyle w:val="LSDeadline"/>
              <w:rPr>
                <w:szCs w:val="24"/>
              </w:rPr>
            </w:pPr>
            <w:r w:rsidRPr="00481841">
              <w:rPr>
                <w:szCs w:val="24"/>
              </w:rPr>
              <w:t>N/A</w:t>
            </w:r>
          </w:p>
        </w:tc>
      </w:tr>
      <w:tr w:rsidR="00B84A33" w:rsidRPr="00481841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B84A33" w:rsidRPr="00481841" w:rsidRDefault="00B84A33" w:rsidP="00B84A33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D61B622" w:rsidR="00B84A33" w:rsidRPr="00481841" w:rsidRDefault="00505594" w:rsidP="00B84A33">
            <w:sdt>
              <w:sdtPr>
                <w:alias w:val="ContactNameOrgCountry"/>
                <w:tag w:val="ContactNameOrgCountry"/>
                <w:id w:val="-459350893"/>
                <w:placeholder>
                  <w:docPart w:val="2F9A86F9C9DE4DA1809D08F0BC99C12D"/>
                </w:placeholder>
                <w:text w:multiLine="1"/>
              </w:sdtPr>
              <w:sdtEndPr/>
              <w:sdtContent>
                <w:r w:rsidR="00B84A33" w:rsidRPr="00481841">
                  <w:t>Nasser Saleh Al Marzouqi</w:t>
                </w:r>
                <w:r w:rsidR="00B84A33" w:rsidRPr="00481841">
                  <w:br/>
                  <w:t>Chairman SG20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C8B4E73" w14:textId="5A282131" w:rsidR="00B84A33" w:rsidRPr="00481841" w:rsidRDefault="00505594" w:rsidP="00B84A33">
            <w:pPr>
              <w:rPr>
                <w:lang w:val="pt-BR"/>
              </w:rPr>
            </w:pPr>
            <w:sdt>
              <w:sdtPr>
                <w:alias w:val="ContactTelFaxEmail"/>
                <w:tag w:val="ContactTelFaxEmail"/>
                <w:id w:val="1569534487"/>
                <w:placeholder>
                  <w:docPart w:val="6365125EA7684536993FB417A9F3E426"/>
                </w:placeholder>
              </w:sdtPr>
              <w:sdtEndPr/>
              <w:sdtContent>
                <w:r w:rsidR="00B84A33" w:rsidRPr="00481841">
                  <w:rPr>
                    <w:lang w:val="pt-BR"/>
                  </w:rPr>
                  <w:t xml:space="preserve">Tel: </w:t>
                </w:r>
                <w:r w:rsidR="00B84A33" w:rsidRPr="00481841">
                  <w:rPr>
                    <w:lang w:val="pt-BR"/>
                  </w:rPr>
                  <w:tab/>
                </w:r>
                <w:r w:rsidR="00B84A33" w:rsidRPr="00481841">
                  <w:t>+97 6118 468</w:t>
                </w:r>
                <w:r w:rsidR="00B84A33" w:rsidRPr="00481841">
                  <w:rPr>
                    <w:lang w:val="pt-BR"/>
                  </w:rPr>
                  <w:br/>
                  <w:t>Fax:</w:t>
                </w:r>
                <w:r w:rsidR="00B84A33" w:rsidRPr="00481841">
                  <w:rPr>
                    <w:lang w:val="pt-BR"/>
                  </w:rPr>
                  <w:tab/>
                  <w:t>+97 6118 484</w:t>
                </w:r>
                <w:r w:rsidR="00B84A33" w:rsidRPr="0048184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B84A33" w:rsidRPr="00481841">
                    <w:rPr>
                      <w:rStyle w:val="Hyperlink"/>
                      <w:rFonts w:ascii="Times New Roman" w:hAnsi="Times New Roman"/>
                      <w:lang w:val="pt-BR"/>
                    </w:rPr>
                    <w:t>nasser.almarzouqi@tra.gov.ae</w:t>
                  </w:r>
                </w:hyperlink>
                <w:r w:rsidR="00B84A33" w:rsidRPr="00481841">
                  <w:rPr>
                    <w:lang w:val="pt-BR"/>
                  </w:rPr>
                  <w:t xml:space="preserve"> </w:t>
                </w:r>
              </w:sdtContent>
            </w:sdt>
          </w:p>
        </w:tc>
      </w:tr>
    </w:tbl>
    <w:p w14:paraId="5870F72E" w14:textId="77777777" w:rsidR="000C397B" w:rsidRPr="00481841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481841" w14:paraId="3B2E1AE1" w14:textId="77777777" w:rsidTr="00DB0D55">
        <w:trPr>
          <w:cantSplit/>
        </w:trPr>
        <w:tc>
          <w:tcPr>
            <w:tcW w:w="1641" w:type="dxa"/>
          </w:tcPr>
          <w:p w14:paraId="705E8A11" w14:textId="77777777" w:rsidR="0089088E" w:rsidRPr="00481841" w:rsidRDefault="0089088E" w:rsidP="005976A1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0400CE72" w:rsidR="0089088E" w:rsidRPr="00481841" w:rsidRDefault="00505594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A5849" w:rsidRPr="00481841">
                  <w:t>SCV; CCT; inclusive; neutral language; terminology; 3GPP</w:t>
                </w:r>
              </w:sdtContent>
            </w:sdt>
          </w:p>
        </w:tc>
      </w:tr>
      <w:tr w:rsidR="0089088E" w:rsidRPr="00481841" w14:paraId="7D0F8B1C" w14:textId="77777777" w:rsidTr="00DB0D55">
        <w:trPr>
          <w:cantSplit/>
        </w:trPr>
        <w:tc>
          <w:tcPr>
            <w:tcW w:w="1641" w:type="dxa"/>
          </w:tcPr>
          <w:p w14:paraId="72CA09B8" w14:textId="77777777" w:rsidR="0089088E" w:rsidRPr="00481841" w:rsidRDefault="0089088E" w:rsidP="005976A1">
            <w:pPr>
              <w:rPr>
                <w:b/>
                <w:bCs/>
              </w:rPr>
            </w:pPr>
            <w:r w:rsidRPr="00481841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E3CBD5" w14:textId="008B4B29" w:rsidR="0089088E" w:rsidRPr="00481841" w:rsidRDefault="006510C9" w:rsidP="008B5123">
            <w:r w:rsidRPr="00481841">
              <w:t>This</w:t>
            </w:r>
            <w:r w:rsidR="009B028C" w:rsidRPr="00481841">
              <w:t xml:space="preserve"> liaison statement</w:t>
            </w:r>
            <w:r w:rsidRPr="00481841">
              <w:t xml:space="preserve"> thanks TSAG for the liaison statement received on the use of inclusive language in ITU documents.</w:t>
            </w:r>
          </w:p>
        </w:tc>
      </w:tr>
    </w:tbl>
    <w:p w14:paraId="58589E1E" w14:textId="44C45DB5" w:rsidR="0089088E" w:rsidRPr="00481841" w:rsidRDefault="006510C9" w:rsidP="0062287A">
      <w:pPr>
        <w:spacing w:before="240"/>
      </w:pPr>
      <w:r w:rsidRPr="00481841">
        <w:t xml:space="preserve">This liaison answers </w:t>
      </w:r>
      <w:hyperlink r:id="rId12" w:tooltip="ITU-T ftp file restricted to TIES access only" w:history="1">
        <w:r w:rsidR="00732C96" w:rsidRPr="00481841">
          <w:rPr>
            <w:rStyle w:val="Hyperlink"/>
            <w:rFonts w:ascii="Times New Roman" w:hAnsi="Times New Roman"/>
          </w:rPr>
          <w:t>TSAG-LS41</w:t>
        </w:r>
      </w:hyperlink>
      <w:r w:rsidRPr="00481841">
        <w:t>.</w:t>
      </w:r>
    </w:p>
    <w:p w14:paraId="2820317E" w14:textId="2B82EB2F" w:rsidR="006510C9" w:rsidRPr="00481841" w:rsidRDefault="006510C9" w:rsidP="0089088E">
      <w:r w:rsidRPr="00481841">
        <w:t xml:space="preserve">ITU-T </w:t>
      </w:r>
      <w:r w:rsidR="00F02343" w:rsidRPr="00481841">
        <w:t>S</w:t>
      </w:r>
      <w:r w:rsidR="009B028C" w:rsidRPr="00481841">
        <w:t xml:space="preserve">tudy </w:t>
      </w:r>
      <w:r w:rsidR="00F02343" w:rsidRPr="00481841">
        <w:t>G</w:t>
      </w:r>
      <w:r w:rsidR="009B028C" w:rsidRPr="00481841">
        <w:t xml:space="preserve">roup </w:t>
      </w:r>
      <w:r w:rsidR="00F02343" w:rsidRPr="00481841">
        <w:t xml:space="preserve">20 </w:t>
      </w:r>
      <w:r w:rsidRPr="00481841">
        <w:t>would like to thank TSAG for the information concerning the use of inclusive language in ITU documents and actions required from CCT and SCV.</w:t>
      </w:r>
    </w:p>
    <w:p w14:paraId="14C50F93" w14:textId="7BFE5239" w:rsidR="00843B02" w:rsidRPr="00481841" w:rsidRDefault="00843B02" w:rsidP="00843B02">
      <w:r w:rsidRPr="00481841">
        <w:t>During the ITU-T SG20 meeting</w:t>
      </w:r>
      <w:r w:rsidR="00471C03" w:rsidRPr="00481841">
        <w:t xml:space="preserve"> held in May 2021</w:t>
      </w:r>
      <w:r w:rsidRPr="00481841">
        <w:t>, it was noted that chang</w:t>
      </w:r>
      <w:r w:rsidR="00471C03" w:rsidRPr="00481841">
        <w:t>es</w:t>
      </w:r>
      <w:r w:rsidRPr="00481841">
        <w:t xml:space="preserve"> </w:t>
      </w:r>
      <w:r w:rsidR="00471C03" w:rsidRPr="00481841">
        <w:t>related to the</w:t>
      </w:r>
      <w:r w:rsidRPr="00481841">
        <w:t xml:space="preserve"> new proposed terminology or using th</w:t>
      </w:r>
      <w:r w:rsidR="00471C03" w:rsidRPr="00481841">
        <w:t>e current</w:t>
      </w:r>
      <w:r w:rsidRPr="00481841">
        <w:t xml:space="preserve"> one should be decided generally across all </w:t>
      </w:r>
      <w:r w:rsidR="00BE3CBC" w:rsidRPr="00481841">
        <w:t xml:space="preserve">ITU-T </w:t>
      </w:r>
      <w:r w:rsidRPr="00481841">
        <w:t>S</w:t>
      </w:r>
      <w:r w:rsidR="00471C03" w:rsidRPr="00481841">
        <w:t xml:space="preserve">tudy </w:t>
      </w:r>
      <w:r w:rsidRPr="00481841">
        <w:t>G</w:t>
      </w:r>
      <w:r w:rsidR="00471C03" w:rsidRPr="00481841">
        <w:t>roups</w:t>
      </w:r>
      <w:r w:rsidRPr="00481841">
        <w:t xml:space="preserve"> or even for ITU as </w:t>
      </w:r>
      <w:r w:rsidR="008A57D6">
        <w:t>a</w:t>
      </w:r>
      <w:r w:rsidRPr="00481841">
        <w:t xml:space="preserve"> whole, not in separated S</w:t>
      </w:r>
      <w:r w:rsidR="00471C03" w:rsidRPr="00481841">
        <w:t xml:space="preserve">tudy </w:t>
      </w:r>
      <w:r w:rsidRPr="00481841">
        <w:t>G</w:t>
      </w:r>
      <w:r w:rsidR="00471C03" w:rsidRPr="00481841">
        <w:t>roup</w:t>
      </w:r>
      <w:r w:rsidRPr="00481841">
        <w:t xml:space="preserve">s. </w:t>
      </w:r>
    </w:p>
    <w:p w14:paraId="1BB49E5F" w14:textId="60E2A42F" w:rsidR="00394795" w:rsidRPr="00481841" w:rsidRDefault="006510C9" w:rsidP="006510C9">
      <w:r w:rsidRPr="00481841">
        <w:t>ITU-T SG</w:t>
      </w:r>
      <w:r w:rsidR="00F02343" w:rsidRPr="00481841">
        <w:t>20</w:t>
      </w:r>
      <w:r w:rsidRPr="00481841">
        <w:t xml:space="preserve"> looks forward to collaborating closely with TSAG.</w:t>
      </w:r>
    </w:p>
    <w:p w14:paraId="2B3B28A6" w14:textId="31FD783D" w:rsidR="00794F4F" w:rsidRPr="00481841" w:rsidRDefault="00394DBF" w:rsidP="001200A6">
      <w:pPr>
        <w:jc w:val="center"/>
      </w:pPr>
      <w:r w:rsidRPr="00481841">
        <w:t>_______________________</w:t>
      </w:r>
    </w:p>
    <w:sectPr w:rsidR="00794F4F" w:rsidRPr="00481841" w:rsidSect="00505594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A22A" w14:textId="77777777" w:rsidR="00BD5674" w:rsidRDefault="00BD5674" w:rsidP="00C42125">
      <w:pPr>
        <w:spacing w:before="0"/>
      </w:pPr>
      <w:r>
        <w:separator/>
      </w:r>
    </w:p>
  </w:endnote>
  <w:endnote w:type="continuationSeparator" w:id="0">
    <w:p w14:paraId="76984777" w14:textId="77777777" w:rsidR="00BD5674" w:rsidRDefault="00BD567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712D" w14:textId="77777777" w:rsidR="00BD5674" w:rsidRDefault="00BD5674" w:rsidP="00C42125">
      <w:pPr>
        <w:spacing w:before="0"/>
      </w:pPr>
      <w:r>
        <w:separator/>
      </w:r>
    </w:p>
  </w:footnote>
  <w:footnote w:type="continuationSeparator" w:id="0">
    <w:p w14:paraId="112D6D72" w14:textId="77777777" w:rsidR="00BD5674" w:rsidRDefault="00BD567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3709" w14:textId="3FC7BEC4" w:rsidR="00481841" w:rsidRPr="00505594" w:rsidRDefault="00505594" w:rsidP="00505594">
    <w:pPr>
      <w:pStyle w:val="Header"/>
      <w:rPr>
        <w:sz w:val="18"/>
      </w:rPr>
    </w:pPr>
    <w:r w:rsidRPr="00505594">
      <w:rPr>
        <w:sz w:val="18"/>
      </w:rPr>
      <w:t xml:space="preserve">- </w:t>
    </w:r>
    <w:r w:rsidRPr="00505594">
      <w:rPr>
        <w:sz w:val="18"/>
      </w:rPr>
      <w:fldChar w:fldCharType="begin"/>
    </w:r>
    <w:r w:rsidRPr="00505594">
      <w:rPr>
        <w:sz w:val="18"/>
      </w:rPr>
      <w:instrText xml:space="preserve"> PAGE  \* MERGEFORMAT </w:instrText>
    </w:r>
    <w:r w:rsidRPr="00505594">
      <w:rPr>
        <w:sz w:val="18"/>
      </w:rPr>
      <w:fldChar w:fldCharType="separate"/>
    </w:r>
    <w:r w:rsidRPr="00505594">
      <w:rPr>
        <w:noProof/>
        <w:sz w:val="18"/>
      </w:rPr>
      <w:t>1</w:t>
    </w:r>
    <w:r w:rsidRPr="00505594">
      <w:rPr>
        <w:sz w:val="18"/>
      </w:rPr>
      <w:fldChar w:fldCharType="end"/>
    </w:r>
    <w:r w:rsidRPr="00505594">
      <w:rPr>
        <w:sz w:val="18"/>
      </w:rPr>
      <w:t xml:space="preserve"> -</w:t>
    </w:r>
  </w:p>
  <w:p w14:paraId="6CEE31C7" w14:textId="57BE9048" w:rsidR="00505594" w:rsidRPr="00505594" w:rsidRDefault="00505594" w:rsidP="00505594">
    <w:pPr>
      <w:pStyle w:val="Header"/>
      <w:spacing w:after="240"/>
      <w:rPr>
        <w:sz w:val="18"/>
      </w:rPr>
    </w:pPr>
    <w:r w:rsidRPr="00505594">
      <w:rPr>
        <w:sz w:val="18"/>
      </w:rPr>
      <w:fldChar w:fldCharType="begin"/>
    </w:r>
    <w:r w:rsidRPr="00505594">
      <w:rPr>
        <w:sz w:val="18"/>
      </w:rPr>
      <w:instrText xml:space="preserve"> STYLEREF  Docnumber  </w:instrText>
    </w:r>
    <w:r w:rsidRPr="00505594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LS0MDI1MTGxNDZU0lEKTi0uzszPAykwrAUA8hBOMiwAAAA="/>
  </w:docVars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47F89"/>
    <w:rsid w:val="00253DBE"/>
    <w:rsid w:val="00253DC6"/>
    <w:rsid w:val="0025489C"/>
    <w:rsid w:val="002622FA"/>
    <w:rsid w:val="00263518"/>
    <w:rsid w:val="00263B33"/>
    <w:rsid w:val="002759E7"/>
    <w:rsid w:val="00277326"/>
    <w:rsid w:val="00285768"/>
    <w:rsid w:val="002A11C4"/>
    <w:rsid w:val="002A399B"/>
    <w:rsid w:val="002B031A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795"/>
    <w:rsid w:val="00394DBF"/>
    <w:rsid w:val="003957A6"/>
    <w:rsid w:val="003A43EF"/>
    <w:rsid w:val="003C7445"/>
    <w:rsid w:val="003D0336"/>
    <w:rsid w:val="003E39A2"/>
    <w:rsid w:val="003E57AB"/>
    <w:rsid w:val="003F2BED"/>
    <w:rsid w:val="00400B49"/>
    <w:rsid w:val="00443878"/>
    <w:rsid w:val="004539A8"/>
    <w:rsid w:val="004712CA"/>
    <w:rsid w:val="00471C03"/>
    <w:rsid w:val="00473782"/>
    <w:rsid w:val="0047422E"/>
    <w:rsid w:val="00475E25"/>
    <w:rsid w:val="00481841"/>
    <w:rsid w:val="0049090D"/>
    <w:rsid w:val="0049674B"/>
    <w:rsid w:val="004B3C56"/>
    <w:rsid w:val="004C0673"/>
    <w:rsid w:val="004C4E4E"/>
    <w:rsid w:val="004F3816"/>
    <w:rsid w:val="00505594"/>
    <w:rsid w:val="0050586A"/>
    <w:rsid w:val="00520DBF"/>
    <w:rsid w:val="0053731C"/>
    <w:rsid w:val="00543938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C6A47"/>
    <w:rsid w:val="005D4FEB"/>
    <w:rsid w:val="005F4B6A"/>
    <w:rsid w:val="006010F3"/>
    <w:rsid w:val="00603D16"/>
    <w:rsid w:val="00615A0A"/>
    <w:rsid w:val="0062287A"/>
    <w:rsid w:val="00626673"/>
    <w:rsid w:val="006307D4"/>
    <w:rsid w:val="00631D72"/>
    <w:rsid w:val="006333D4"/>
    <w:rsid w:val="006369B2"/>
    <w:rsid w:val="0063718D"/>
    <w:rsid w:val="00647525"/>
    <w:rsid w:val="00647A71"/>
    <w:rsid w:val="006510C9"/>
    <w:rsid w:val="006570B0"/>
    <w:rsid w:val="0066022F"/>
    <w:rsid w:val="006813BC"/>
    <w:rsid w:val="006823F3"/>
    <w:rsid w:val="0069210B"/>
    <w:rsid w:val="00695DD7"/>
    <w:rsid w:val="006A4055"/>
    <w:rsid w:val="006A5849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32C96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43B02"/>
    <w:rsid w:val="00853F5F"/>
    <w:rsid w:val="008623ED"/>
    <w:rsid w:val="00875AA6"/>
    <w:rsid w:val="00880944"/>
    <w:rsid w:val="0089088E"/>
    <w:rsid w:val="00892297"/>
    <w:rsid w:val="008964D6"/>
    <w:rsid w:val="008A57D6"/>
    <w:rsid w:val="008B5123"/>
    <w:rsid w:val="008D29DE"/>
    <w:rsid w:val="008E0172"/>
    <w:rsid w:val="00936852"/>
    <w:rsid w:val="0094045D"/>
    <w:rsid w:val="009406B5"/>
    <w:rsid w:val="00946166"/>
    <w:rsid w:val="009507EC"/>
    <w:rsid w:val="00983164"/>
    <w:rsid w:val="009972EF"/>
    <w:rsid w:val="009B028C"/>
    <w:rsid w:val="009B4D54"/>
    <w:rsid w:val="009B5035"/>
    <w:rsid w:val="009C3160"/>
    <w:rsid w:val="009C6B16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F4AE6"/>
    <w:rsid w:val="00AF735D"/>
    <w:rsid w:val="00B05821"/>
    <w:rsid w:val="00B100D6"/>
    <w:rsid w:val="00B164C9"/>
    <w:rsid w:val="00B26C28"/>
    <w:rsid w:val="00B30F21"/>
    <w:rsid w:val="00B3681E"/>
    <w:rsid w:val="00B4174C"/>
    <w:rsid w:val="00B453F5"/>
    <w:rsid w:val="00B61624"/>
    <w:rsid w:val="00B66481"/>
    <w:rsid w:val="00B7189C"/>
    <w:rsid w:val="00B718A5"/>
    <w:rsid w:val="00B84A33"/>
    <w:rsid w:val="00B90AD6"/>
    <w:rsid w:val="00BA788A"/>
    <w:rsid w:val="00BB4983"/>
    <w:rsid w:val="00BB7597"/>
    <w:rsid w:val="00BC2AAB"/>
    <w:rsid w:val="00BC62E2"/>
    <w:rsid w:val="00BD5674"/>
    <w:rsid w:val="00BE0742"/>
    <w:rsid w:val="00BE3CBC"/>
    <w:rsid w:val="00BF72C1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647EF"/>
    <w:rsid w:val="00D73137"/>
    <w:rsid w:val="00D745B2"/>
    <w:rsid w:val="00D977A2"/>
    <w:rsid w:val="00DA1D47"/>
    <w:rsid w:val="00DB0D55"/>
    <w:rsid w:val="00DD50DE"/>
    <w:rsid w:val="00DE3062"/>
    <w:rsid w:val="00E0174F"/>
    <w:rsid w:val="00E0581D"/>
    <w:rsid w:val="00E204DD"/>
    <w:rsid w:val="00E353EC"/>
    <w:rsid w:val="00E51F61"/>
    <w:rsid w:val="00E53C24"/>
    <w:rsid w:val="00E56E77"/>
    <w:rsid w:val="00E65A5C"/>
    <w:rsid w:val="00E87795"/>
    <w:rsid w:val="00E96771"/>
    <w:rsid w:val="00EB444D"/>
    <w:rsid w:val="00ED5B66"/>
    <w:rsid w:val="00EE5C0D"/>
    <w:rsid w:val="00EF4792"/>
    <w:rsid w:val="00F02294"/>
    <w:rsid w:val="00F02343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CEO_Hyperlink,超级链接,超?级链,Style 58,超????,하이퍼링크2,超链接1,하이퍼링크2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ls/sp16-tsag-oLS-00041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sser.almarzouqi@tra.gov.a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2F9A86F9C9DE4DA1809D08F0BC99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C3F4-5333-4A09-AF67-2555C249983D}"/>
      </w:docPartPr>
      <w:docPartBody>
        <w:p w:rsidR="00F70919" w:rsidRDefault="00F20A53" w:rsidP="00F20A53">
          <w:pPr>
            <w:pStyle w:val="2F9A86F9C9DE4DA1809D08F0BC99C12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65125EA7684536993FB417A9F3E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BEDA-2207-4F18-8D27-5EC8BAA0B457}"/>
      </w:docPartPr>
      <w:docPartBody>
        <w:p w:rsidR="00F70919" w:rsidRDefault="00F20A53" w:rsidP="00F20A53">
          <w:pPr>
            <w:pStyle w:val="6365125EA7684536993FB417A9F3E42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34542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D69C4"/>
    <w:rsid w:val="006F6568"/>
    <w:rsid w:val="00710F11"/>
    <w:rsid w:val="00726DDE"/>
    <w:rsid w:val="00731377"/>
    <w:rsid w:val="00747A76"/>
    <w:rsid w:val="00760477"/>
    <w:rsid w:val="00841C9F"/>
    <w:rsid w:val="008D554D"/>
    <w:rsid w:val="00947D8D"/>
    <w:rsid w:val="00992675"/>
    <w:rsid w:val="009A4B03"/>
    <w:rsid w:val="009F2F69"/>
    <w:rsid w:val="00A3586C"/>
    <w:rsid w:val="00A65845"/>
    <w:rsid w:val="00A73B82"/>
    <w:rsid w:val="00A8359E"/>
    <w:rsid w:val="00AB0F92"/>
    <w:rsid w:val="00AD49AA"/>
    <w:rsid w:val="00AF3CAC"/>
    <w:rsid w:val="00B603E6"/>
    <w:rsid w:val="00BA31A9"/>
    <w:rsid w:val="00BF10DB"/>
    <w:rsid w:val="00BF3BC1"/>
    <w:rsid w:val="00BF7465"/>
    <w:rsid w:val="00C02C21"/>
    <w:rsid w:val="00C7519D"/>
    <w:rsid w:val="00D13A99"/>
    <w:rsid w:val="00D352FB"/>
    <w:rsid w:val="00D40096"/>
    <w:rsid w:val="00D45B04"/>
    <w:rsid w:val="00D677E6"/>
    <w:rsid w:val="00DB774F"/>
    <w:rsid w:val="00DD7F58"/>
    <w:rsid w:val="00E24248"/>
    <w:rsid w:val="00E66F7A"/>
    <w:rsid w:val="00E8408F"/>
    <w:rsid w:val="00EE281E"/>
    <w:rsid w:val="00F176CB"/>
    <w:rsid w:val="00F20A53"/>
    <w:rsid w:val="00F26B88"/>
    <w:rsid w:val="00F70919"/>
    <w:rsid w:val="00F869EF"/>
    <w:rsid w:val="00F940EE"/>
    <w:rsid w:val="00F96566"/>
    <w:rsid w:val="00FA0AAA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A53"/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F9A86F9C9DE4DA1809D08F0BC99C12D">
    <w:name w:val="2F9A86F9C9DE4DA1809D08F0BC99C12D"/>
    <w:rsid w:val="00F20A53"/>
    <w:rPr>
      <w:lang w:val="en-GB" w:eastAsia="en-GB"/>
    </w:rPr>
  </w:style>
  <w:style w:type="paragraph" w:customStyle="1" w:styleId="6365125EA7684536993FB417A9F3E426">
    <w:name w:val="6365125EA7684536993FB417A9F3E426"/>
    <w:rsid w:val="00F20A5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3DE541-6759-4C1F-BDF9-49214947AE1E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1144</Characters>
  <Application>Microsoft Office Word</Application>
  <DocSecurity>0</DocSecurity>
  <Lines>55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LS/o/r on use of inclusive language in ITU-T standards and ITU-T publications (TSAG-LS41) [to TSAG] (answer to TD2029)</vt:lpstr>
      <vt:lpstr>LS/o/r on use of inclusive language in 3GPP specifications (reply to TD1668)</vt:lpstr>
    </vt:vector>
  </TitlesOfParts>
  <Manager>ITU-T</Manager>
  <Company>International Telecommunication Union (ITU)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use of inclusive language in ITU-T standards and ITU-T publications (reply to TSAG-LS41)</dc:title>
  <dc:subject/>
  <dc:creator>ITU-T Study Group 20</dc:creator>
  <cp:keywords>SCV; CCT; inclusive; neutral language; terminology; 3GPP</cp:keywords>
  <dc:description>SCV-TD154  For: Virtual, 23 June 2021_x000d_Document date: _x000d_Saved by ITU51015586 at 09:33:09 on 21/06/2021</dc:description>
  <cp:lastModifiedBy>TSB-AC</cp:lastModifiedBy>
  <cp:revision>3</cp:revision>
  <cp:lastPrinted>2016-12-23T12:52:00Z</cp:lastPrinted>
  <dcterms:created xsi:type="dcterms:W3CDTF">2021-06-21T07:31:00Z</dcterms:created>
  <dcterms:modified xsi:type="dcterms:W3CDTF">2021-06-21T07:33:00Z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All/20</vt:lpwstr>
  </property>
  <property fmtid="{D5CDD505-2E9C-101B-9397-08002B2CF9AE}" pid="6" name="Docdest">
    <vt:lpwstr>Virtual, 23 June 2021</vt:lpwstr>
  </property>
  <property fmtid="{D5CDD505-2E9C-101B-9397-08002B2CF9AE}" pid="7" name="Docauthor">
    <vt:lpwstr>ITU-T Study Group 20</vt:lpwstr>
  </property>
  <property fmtid="{D5CDD505-2E9C-101B-9397-08002B2CF9AE}" pid="8" name="ContentTypeId">
    <vt:lpwstr>0x01010017487812B7DF734F899F9E259C366837</vt:lpwstr>
  </property>
</Properties>
</file>