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82"/>
        <w:gridCol w:w="422"/>
        <w:gridCol w:w="647"/>
        <w:gridCol w:w="2948"/>
        <w:gridCol w:w="846"/>
        <w:gridCol w:w="3878"/>
      </w:tblGrid>
      <w:tr w:rsidR="00AA2A62" w:rsidRPr="00AA2A62" w14:paraId="3274AADD" w14:textId="77777777" w:rsidTr="00721C22">
        <w:trPr>
          <w:cantSplit/>
        </w:trPr>
        <w:tc>
          <w:tcPr>
            <w:tcW w:w="1182" w:type="dxa"/>
            <w:vMerge w:val="restart"/>
          </w:tcPr>
          <w:p w14:paraId="6253774B" w14:textId="19E48685" w:rsidR="00AA2A62" w:rsidRPr="00AA2A62" w:rsidRDefault="0021169E" w:rsidP="00AA2A62">
            <w:pPr>
              <w:rPr>
                <w:sz w:val="20"/>
                <w:szCs w:val="20"/>
              </w:rPr>
            </w:pPr>
            <w:bookmarkStart w:id="0" w:name="dnum" w:colFirst="2" w:colLast="2"/>
            <w:bookmarkStart w:id="1" w:name="dtableau"/>
            <w:r w:rsidRPr="00AA2A62">
              <w:rPr>
                <w:noProof/>
                <w:sz w:val="20"/>
                <w:szCs w:val="20"/>
                <w:lang w:eastAsia="zh-CN"/>
              </w:rPr>
              <w:drawing>
                <wp:inline distT="0" distB="0" distL="0" distR="0" wp14:anchorId="6D616EB3" wp14:editId="110F7ABE">
                  <wp:extent cx="647700" cy="828675"/>
                  <wp:effectExtent l="0" t="0" r="0" b="0"/>
                  <wp:docPr id="1"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title="ITU logo"/>
                          <pic:cNvPicPr>
                            <a:picLocks noChangeAspect="1" noChangeArrowheads="1"/>
                          </pic:cNvPicPr>
                        </pic:nvPicPr>
                        <pic:blipFill rotWithShape="1">
                          <a:blip r:embed="rId8" cstate="print"/>
                          <a:srcRect t="-1" b="-12987"/>
                          <a:stretch/>
                        </pic:blipFill>
                        <pic:spPr bwMode="auto">
                          <a:xfrm>
                            <a:off x="0" y="0"/>
                            <a:ext cx="647700" cy="828675"/>
                          </a:xfrm>
                          <a:prstGeom prst="rect">
                            <a:avLst/>
                          </a:prstGeom>
                          <a:noFill/>
                          <a:ln>
                            <a:noFill/>
                          </a:ln>
                        </pic:spPr>
                      </pic:pic>
                    </a:graphicData>
                  </a:graphic>
                </wp:inline>
              </w:drawing>
            </w:r>
          </w:p>
        </w:tc>
        <w:tc>
          <w:tcPr>
            <w:tcW w:w="4017" w:type="dxa"/>
            <w:gridSpan w:val="3"/>
            <w:vMerge w:val="restart"/>
          </w:tcPr>
          <w:p w14:paraId="37145528" w14:textId="77777777" w:rsidR="00AA2A62" w:rsidRPr="00AA2A62" w:rsidRDefault="00AA2A62" w:rsidP="00AA2A62">
            <w:pPr>
              <w:rPr>
                <w:sz w:val="16"/>
                <w:szCs w:val="16"/>
              </w:rPr>
            </w:pPr>
            <w:r w:rsidRPr="00AA2A62">
              <w:rPr>
                <w:sz w:val="16"/>
                <w:szCs w:val="16"/>
              </w:rPr>
              <w:t>INTERNATIONAL TELECOMMUNICATION UNION</w:t>
            </w:r>
          </w:p>
          <w:p w14:paraId="2213C25D" w14:textId="77777777" w:rsidR="00AA2A62" w:rsidRPr="00AA2A62" w:rsidRDefault="00AA2A62" w:rsidP="00AA2A62">
            <w:pPr>
              <w:rPr>
                <w:b/>
                <w:bCs/>
                <w:sz w:val="26"/>
                <w:szCs w:val="26"/>
              </w:rPr>
            </w:pPr>
            <w:r w:rsidRPr="00AA2A62">
              <w:rPr>
                <w:b/>
                <w:bCs/>
                <w:sz w:val="26"/>
                <w:szCs w:val="26"/>
              </w:rPr>
              <w:t>TELECOMMUNICATION</w:t>
            </w:r>
            <w:r w:rsidRPr="00AA2A62">
              <w:rPr>
                <w:b/>
                <w:bCs/>
                <w:sz w:val="26"/>
                <w:szCs w:val="26"/>
              </w:rPr>
              <w:br/>
              <w:t>STANDARDIZATION SECTOR</w:t>
            </w:r>
          </w:p>
          <w:p w14:paraId="6B1433AA" w14:textId="77777777" w:rsidR="00AA2A62" w:rsidRPr="00AA2A62" w:rsidRDefault="00AA2A62" w:rsidP="00AA2A62">
            <w:pPr>
              <w:rPr>
                <w:sz w:val="20"/>
                <w:szCs w:val="20"/>
              </w:rPr>
            </w:pPr>
            <w:r w:rsidRPr="00AA2A62">
              <w:rPr>
                <w:sz w:val="20"/>
                <w:szCs w:val="20"/>
              </w:rPr>
              <w:t xml:space="preserve">STUDY PERIOD </w:t>
            </w:r>
            <w:bookmarkStart w:id="2" w:name="dstudyperiod"/>
            <w:r w:rsidRPr="00AA2A62">
              <w:rPr>
                <w:sz w:val="20"/>
                <w:szCs w:val="20"/>
              </w:rPr>
              <w:t>2017-2020</w:t>
            </w:r>
            <w:bookmarkEnd w:id="2"/>
          </w:p>
        </w:tc>
        <w:tc>
          <w:tcPr>
            <w:tcW w:w="4724" w:type="dxa"/>
            <w:gridSpan w:val="2"/>
            <w:vAlign w:val="center"/>
          </w:tcPr>
          <w:p w14:paraId="010EDE59" w14:textId="6B7D054A" w:rsidR="00AA2A62" w:rsidRPr="00AA2A62" w:rsidRDefault="00DB5D06" w:rsidP="00AA2A62">
            <w:pPr>
              <w:pStyle w:val="Docnumber"/>
              <w:rPr>
                <w:sz w:val="32"/>
              </w:rPr>
            </w:pPr>
            <w:r>
              <w:rPr>
                <w:sz w:val="32"/>
              </w:rPr>
              <w:t>SCV</w:t>
            </w:r>
            <w:r w:rsidR="00AA2A62">
              <w:rPr>
                <w:sz w:val="32"/>
              </w:rPr>
              <w:t>-TD14</w:t>
            </w:r>
            <w:r w:rsidR="00A95E25">
              <w:rPr>
                <w:sz w:val="32"/>
              </w:rPr>
              <w:t>4</w:t>
            </w:r>
          </w:p>
        </w:tc>
      </w:tr>
      <w:tr w:rsidR="00AA2A62" w:rsidRPr="00AA2A62" w14:paraId="7776877D" w14:textId="77777777" w:rsidTr="00721C22">
        <w:trPr>
          <w:cantSplit/>
        </w:trPr>
        <w:tc>
          <w:tcPr>
            <w:tcW w:w="1182" w:type="dxa"/>
            <w:vMerge/>
          </w:tcPr>
          <w:p w14:paraId="40CBB268" w14:textId="77777777" w:rsidR="00AA2A62" w:rsidRPr="00AA2A62" w:rsidRDefault="00AA2A62" w:rsidP="00AA2A62">
            <w:pPr>
              <w:rPr>
                <w:smallCaps/>
                <w:sz w:val="20"/>
              </w:rPr>
            </w:pPr>
            <w:bookmarkStart w:id="3" w:name="dsg" w:colFirst="2" w:colLast="2"/>
            <w:bookmarkEnd w:id="0"/>
          </w:p>
        </w:tc>
        <w:tc>
          <w:tcPr>
            <w:tcW w:w="4017" w:type="dxa"/>
            <w:gridSpan w:val="3"/>
            <w:vMerge/>
          </w:tcPr>
          <w:p w14:paraId="6188281E" w14:textId="77777777" w:rsidR="00AA2A62" w:rsidRPr="00AA2A62" w:rsidRDefault="00AA2A62" w:rsidP="00AA2A62">
            <w:pPr>
              <w:rPr>
                <w:smallCaps/>
                <w:sz w:val="20"/>
              </w:rPr>
            </w:pPr>
          </w:p>
        </w:tc>
        <w:tc>
          <w:tcPr>
            <w:tcW w:w="4724" w:type="dxa"/>
            <w:gridSpan w:val="2"/>
          </w:tcPr>
          <w:p w14:paraId="3F77F172" w14:textId="77777777" w:rsidR="00AA2A62" w:rsidRPr="00AA2A62" w:rsidRDefault="00DB5D06" w:rsidP="00AA2A62">
            <w:pPr>
              <w:jc w:val="right"/>
              <w:rPr>
                <w:b/>
                <w:bCs/>
                <w:smallCaps/>
                <w:sz w:val="28"/>
                <w:szCs w:val="28"/>
              </w:rPr>
            </w:pPr>
            <w:r>
              <w:rPr>
                <w:b/>
                <w:bCs/>
                <w:smallCaps/>
                <w:sz w:val="28"/>
                <w:szCs w:val="28"/>
              </w:rPr>
              <w:t>SCV</w:t>
            </w:r>
          </w:p>
        </w:tc>
      </w:tr>
      <w:bookmarkEnd w:id="3"/>
      <w:tr w:rsidR="00AA2A62" w:rsidRPr="00AA2A62" w14:paraId="76EC181C" w14:textId="77777777" w:rsidTr="00721C22">
        <w:trPr>
          <w:cantSplit/>
        </w:trPr>
        <w:tc>
          <w:tcPr>
            <w:tcW w:w="1182" w:type="dxa"/>
            <w:vMerge/>
            <w:tcBorders>
              <w:bottom w:val="single" w:sz="12" w:space="0" w:color="auto"/>
            </w:tcBorders>
          </w:tcPr>
          <w:p w14:paraId="1938C7E4" w14:textId="77777777" w:rsidR="00AA2A62" w:rsidRPr="00AA2A62" w:rsidRDefault="00AA2A62" w:rsidP="00AA2A62">
            <w:pPr>
              <w:rPr>
                <w:b/>
                <w:bCs/>
                <w:sz w:val="26"/>
              </w:rPr>
            </w:pPr>
          </w:p>
        </w:tc>
        <w:tc>
          <w:tcPr>
            <w:tcW w:w="4017" w:type="dxa"/>
            <w:gridSpan w:val="3"/>
            <w:vMerge/>
            <w:tcBorders>
              <w:bottom w:val="single" w:sz="12" w:space="0" w:color="auto"/>
            </w:tcBorders>
          </w:tcPr>
          <w:p w14:paraId="32592482" w14:textId="77777777" w:rsidR="00AA2A62" w:rsidRPr="00AA2A62" w:rsidRDefault="00AA2A62" w:rsidP="00AA2A62">
            <w:pPr>
              <w:rPr>
                <w:b/>
                <w:bCs/>
                <w:sz w:val="26"/>
              </w:rPr>
            </w:pPr>
          </w:p>
        </w:tc>
        <w:tc>
          <w:tcPr>
            <w:tcW w:w="4724" w:type="dxa"/>
            <w:gridSpan w:val="2"/>
            <w:tcBorders>
              <w:bottom w:val="single" w:sz="12" w:space="0" w:color="auto"/>
            </w:tcBorders>
            <w:vAlign w:val="center"/>
          </w:tcPr>
          <w:p w14:paraId="20DA6F49" w14:textId="77777777" w:rsidR="00AA2A62" w:rsidRPr="00AA2A62" w:rsidRDefault="00AA2A62" w:rsidP="00AA2A62">
            <w:pPr>
              <w:jc w:val="right"/>
              <w:rPr>
                <w:b/>
                <w:bCs/>
                <w:sz w:val="28"/>
                <w:szCs w:val="28"/>
              </w:rPr>
            </w:pPr>
            <w:r w:rsidRPr="00AA2A62">
              <w:rPr>
                <w:b/>
                <w:bCs/>
                <w:sz w:val="28"/>
                <w:szCs w:val="28"/>
              </w:rPr>
              <w:t>Original: English</w:t>
            </w:r>
          </w:p>
        </w:tc>
      </w:tr>
      <w:tr w:rsidR="00AA2A62" w:rsidRPr="00AA2A62" w14:paraId="606D66FA" w14:textId="77777777" w:rsidTr="00721C22">
        <w:trPr>
          <w:cantSplit/>
        </w:trPr>
        <w:tc>
          <w:tcPr>
            <w:tcW w:w="1604" w:type="dxa"/>
            <w:gridSpan w:val="2"/>
          </w:tcPr>
          <w:p w14:paraId="5A65ED25" w14:textId="77777777" w:rsidR="00AA2A62" w:rsidRPr="00AA2A62" w:rsidRDefault="00AA2A62" w:rsidP="00AA2A62">
            <w:pPr>
              <w:rPr>
                <w:b/>
                <w:bCs/>
              </w:rPr>
            </w:pPr>
            <w:bookmarkStart w:id="4" w:name="dbluepink" w:colFirst="1" w:colLast="1"/>
            <w:bookmarkStart w:id="5" w:name="dmeeting" w:colFirst="2" w:colLast="2"/>
          </w:p>
        </w:tc>
        <w:tc>
          <w:tcPr>
            <w:tcW w:w="3595" w:type="dxa"/>
            <w:gridSpan w:val="2"/>
          </w:tcPr>
          <w:p w14:paraId="134791C4" w14:textId="77777777" w:rsidR="00AA2A62" w:rsidRPr="00AA2A62" w:rsidRDefault="00AA2A62" w:rsidP="00AA2A62"/>
        </w:tc>
        <w:tc>
          <w:tcPr>
            <w:tcW w:w="4724" w:type="dxa"/>
            <w:gridSpan w:val="2"/>
          </w:tcPr>
          <w:p w14:paraId="3BAFC034" w14:textId="77777777" w:rsidR="00AA2A62" w:rsidRPr="00AA2A62" w:rsidRDefault="00AA2A62" w:rsidP="00AA2A62">
            <w:pPr>
              <w:jc w:val="right"/>
            </w:pPr>
            <w:r w:rsidRPr="00AA2A62">
              <w:t>Virtual, 7 April 2021</w:t>
            </w:r>
          </w:p>
        </w:tc>
      </w:tr>
      <w:tr w:rsidR="00AA2A62" w:rsidRPr="00AA2A62" w14:paraId="5C14B156" w14:textId="77777777" w:rsidTr="00A73392">
        <w:trPr>
          <w:cantSplit/>
        </w:trPr>
        <w:tc>
          <w:tcPr>
            <w:tcW w:w="9923" w:type="dxa"/>
            <w:gridSpan w:val="6"/>
          </w:tcPr>
          <w:p w14:paraId="601467B9" w14:textId="77777777" w:rsidR="00AA2A62" w:rsidRPr="00AA2A62" w:rsidRDefault="00AA2A62" w:rsidP="00AA2A62">
            <w:pPr>
              <w:jc w:val="center"/>
              <w:rPr>
                <w:b/>
                <w:bCs/>
              </w:rPr>
            </w:pPr>
            <w:bookmarkStart w:id="6" w:name="ddoctype" w:colFirst="0" w:colLast="0"/>
            <w:bookmarkEnd w:id="4"/>
            <w:bookmarkEnd w:id="5"/>
            <w:r w:rsidRPr="00AA2A62">
              <w:rPr>
                <w:b/>
                <w:bCs/>
              </w:rPr>
              <w:t>TD</w:t>
            </w:r>
          </w:p>
          <w:p w14:paraId="09DC1B6C" w14:textId="5509BBA6" w:rsidR="00AA2A62" w:rsidRPr="00AA2A62" w:rsidRDefault="00AA2A62" w:rsidP="00AA2A62">
            <w:pPr>
              <w:jc w:val="center"/>
              <w:rPr>
                <w:b/>
                <w:bCs/>
              </w:rPr>
            </w:pPr>
            <w:r w:rsidRPr="00AA2A62">
              <w:rPr>
                <w:b/>
                <w:bCs/>
              </w:rPr>
              <w:t xml:space="preserve">(Ref.: </w:t>
            </w:r>
            <w:r w:rsidR="00A95E25" w:rsidRPr="008D1C9D">
              <w:rPr>
                <w:b/>
                <w:bCs/>
              </w:rPr>
              <w:t>TD1648/GEN</w:t>
            </w:r>
            <w:r w:rsidR="00721C22">
              <w:rPr>
                <w:b/>
                <w:bCs/>
              </w:rPr>
              <w:t xml:space="preserve">; </w:t>
            </w:r>
            <w:r w:rsidR="00721C22" w:rsidRPr="00721C22">
              <w:rPr>
                <w:b/>
                <w:bCs/>
              </w:rPr>
              <w:t>SG11-LS1</w:t>
            </w:r>
            <w:r w:rsidR="00A95E25">
              <w:rPr>
                <w:b/>
                <w:bCs/>
              </w:rPr>
              <w:t>9</w:t>
            </w:r>
            <w:r w:rsidR="00721C22" w:rsidRPr="00721C22">
              <w:rPr>
                <w:b/>
                <w:bCs/>
              </w:rPr>
              <w:t>5</w:t>
            </w:r>
            <w:r w:rsidRPr="00AA2A62">
              <w:rPr>
                <w:b/>
                <w:bCs/>
              </w:rPr>
              <w:t>)</w:t>
            </w:r>
          </w:p>
        </w:tc>
      </w:tr>
      <w:tr w:rsidR="00AA2A62" w:rsidRPr="00AA2A62" w14:paraId="3DEF5324" w14:textId="77777777" w:rsidTr="00721C22">
        <w:trPr>
          <w:cantSplit/>
        </w:trPr>
        <w:tc>
          <w:tcPr>
            <w:tcW w:w="1604" w:type="dxa"/>
            <w:gridSpan w:val="2"/>
          </w:tcPr>
          <w:p w14:paraId="20E40570" w14:textId="77777777" w:rsidR="00AA2A62" w:rsidRPr="00AA2A62" w:rsidRDefault="00AA2A62" w:rsidP="00AA2A62">
            <w:pPr>
              <w:rPr>
                <w:b/>
                <w:bCs/>
              </w:rPr>
            </w:pPr>
            <w:bookmarkStart w:id="7" w:name="dsource" w:colFirst="1" w:colLast="1"/>
            <w:bookmarkEnd w:id="6"/>
            <w:r w:rsidRPr="00AA2A62">
              <w:rPr>
                <w:b/>
                <w:bCs/>
              </w:rPr>
              <w:t>Source:</w:t>
            </w:r>
          </w:p>
        </w:tc>
        <w:tc>
          <w:tcPr>
            <w:tcW w:w="8319" w:type="dxa"/>
            <w:gridSpan w:val="4"/>
          </w:tcPr>
          <w:p w14:paraId="66B16151" w14:textId="357CE9B7" w:rsidR="00AA2A62" w:rsidRPr="00AA2A62" w:rsidRDefault="0021169E" w:rsidP="00AA2A62">
            <w:r>
              <w:t xml:space="preserve">ITU-T </w:t>
            </w:r>
            <w:r w:rsidR="00721C22">
              <w:t>Study Group 11</w:t>
            </w:r>
          </w:p>
        </w:tc>
      </w:tr>
      <w:tr w:rsidR="00AA2A62" w:rsidRPr="00AA2A62" w14:paraId="6E62823F" w14:textId="77777777" w:rsidTr="00721C22">
        <w:trPr>
          <w:cantSplit/>
        </w:trPr>
        <w:tc>
          <w:tcPr>
            <w:tcW w:w="1604" w:type="dxa"/>
            <w:gridSpan w:val="2"/>
          </w:tcPr>
          <w:p w14:paraId="21556971" w14:textId="77777777" w:rsidR="00AA2A62" w:rsidRPr="00AA2A62" w:rsidRDefault="00AA2A62" w:rsidP="00AA2A62">
            <w:bookmarkStart w:id="8" w:name="dtitle1" w:colFirst="1" w:colLast="1"/>
            <w:bookmarkEnd w:id="7"/>
            <w:r w:rsidRPr="00AA2A62">
              <w:rPr>
                <w:b/>
                <w:bCs/>
              </w:rPr>
              <w:t>Title:</w:t>
            </w:r>
          </w:p>
        </w:tc>
        <w:tc>
          <w:tcPr>
            <w:tcW w:w="8319" w:type="dxa"/>
            <w:gridSpan w:val="4"/>
          </w:tcPr>
          <w:p w14:paraId="64BAD3F6" w14:textId="1FB3682D" w:rsidR="00AA2A62" w:rsidRPr="00AA2A62" w:rsidRDefault="00A95E25" w:rsidP="00AA2A62">
            <w:r w:rsidRPr="00A95E25">
              <w:t>LS on new ITU-T SG11 terms and definitions</w:t>
            </w:r>
          </w:p>
        </w:tc>
      </w:tr>
      <w:tr w:rsidR="00AA2A62" w:rsidRPr="00AA2A62" w14:paraId="2BC70C0A" w14:textId="77777777" w:rsidTr="00721C22">
        <w:trPr>
          <w:cantSplit/>
        </w:trPr>
        <w:tc>
          <w:tcPr>
            <w:tcW w:w="1604" w:type="dxa"/>
            <w:gridSpan w:val="2"/>
            <w:tcBorders>
              <w:bottom w:val="single" w:sz="8" w:space="0" w:color="auto"/>
            </w:tcBorders>
          </w:tcPr>
          <w:p w14:paraId="542B8AB8" w14:textId="77777777" w:rsidR="00AA2A62" w:rsidRPr="00AA2A62" w:rsidRDefault="00AA2A62" w:rsidP="00AA2A62">
            <w:pPr>
              <w:rPr>
                <w:b/>
                <w:bCs/>
              </w:rPr>
            </w:pPr>
            <w:bookmarkStart w:id="9" w:name="dpurpose" w:colFirst="1" w:colLast="1"/>
            <w:bookmarkEnd w:id="8"/>
            <w:r w:rsidRPr="00AA2A62">
              <w:rPr>
                <w:b/>
                <w:bCs/>
              </w:rPr>
              <w:t>Purpose:</w:t>
            </w:r>
          </w:p>
        </w:tc>
        <w:tc>
          <w:tcPr>
            <w:tcW w:w="8319" w:type="dxa"/>
            <w:gridSpan w:val="4"/>
            <w:tcBorders>
              <w:bottom w:val="single" w:sz="8" w:space="0" w:color="auto"/>
            </w:tcBorders>
          </w:tcPr>
          <w:p w14:paraId="25759AF9" w14:textId="77777777" w:rsidR="00AA2A62" w:rsidRPr="00AA2A62" w:rsidRDefault="00AA2A62" w:rsidP="00AA2A62"/>
        </w:tc>
      </w:tr>
      <w:bookmarkEnd w:id="1"/>
      <w:bookmarkEnd w:id="9"/>
      <w:tr w:rsidR="00BD7622" w:rsidRPr="00C55AE3" w14:paraId="56202D15" w14:textId="77777777" w:rsidTr="00721C22">
        <w:trPr>
          <w:cantSplit/>
          <w:trHeight w:val="357"/>
        </w:trPr>
        <w:tc>
          <w:tcPr>
            <w:tcW w:w="2251" w:type="dxa"/>
            <w:gridSpan w:val="3"/>
          </w:tcPr>
          <w:p w14:paraId="0E259D59" w14:textId="77777777" w:rsidR="00BD7622" w:rsidRPr="00C55AE3" w:rsidRDefault="00BD7622" w:rsidP="00BD7622">
            <w:pPr>
              <w:tabs>
                <w:tab w:val="left" w:pos="794"/>
                <w:tab w:val="left" w:pos="1191"/>
                <w:tab w:val="left" w:pos="1588"/>
                <w:tab w:val="left" w:pos="1985"/>
              </w:tabs>
              <w:overflowPunct w:val="0"/>
              <w:autoSpaceDE w:val="0"/>
              <w:autoSpaceDN w:val="0"/>
              <w:adjustRightInd w:val="0"/>
              <w:textAlignment w:val="baseline"/>
              <w:rPr>
                <w:rFonts w:eastAsia="Times New Roman"/>
                <w:b/>
                <w:bCs/>
                <w:lang w:eastAsia="en-US"/>
              </w:rPr>
            </w:pPr>
            <w:r w:rsidRPr="00C55AE3">
              <w:rPr>
                <w:rFonts w:eastAsia="Times New Roman"/>
                <w:b/>
                <w:bCs/>
                <w:lang w:eastAsia="en-US"/>
              </w:rPr>
              <w:t>For action to:</w:t>
            </w:r>
          </w:p>
        </w:tc>
        <w:tc>
          <w:tcPr>
            <w:tcW w:w="7672" w:type="dxa"/>
            <w:gridSpan w:val="3"/>
          </w:tcPr>
          <w:p w14:paraId="54121E45" w14:textId="0EBB670C" w:rsidR="00BD7622" w:rsidRPr="00C55AE3" w:rsidRDefault="00A95E25" w:rsidP="008C7983">
            <w:pPr>
              <w:tabs>
                <w:tab w:val="left" w:pos="794"/>
                <w:tab w:val="left" w:pos="1191"/>
                <w:tab w:val="left" w:pos="1588"/>
                <w:tab w:val="left" w:pos="1985"/>
              </w:tabs>
              <w:overflowPunct w:val="0"/>
              <w:autoSpaceDE w:val="0"/>
              <w:autoSpaceDN w:val="0"/>
              <w:adjustRightInd w:val="0"/>
              <w:textAlignment w:val="baseline"/>
              <w:rPr>
                <w:rFonts w:eastAsia="Times New Roman"/>
                <w:lang w:eastAsia="en-US"/>
              </w:rPr>
            </w:pPr>
            <w:r w:rsidRPr="00721C22">
              <w:rPr>
                <w:rFonts w:eastAsia="Times New Roman"/>
                <w:lang w:eastAsia="en-US"/>
              </w:rPr>
              <w:t>ITU-T Standardization Committee for Vocabulary</w:t>
            </w:r>
          </w:p>
        </w:tc>
      </w:tr>
      <w:tr w:rsidR="00BD7622" w:rsidRPr="00C55AE3" w14:paraId="2827AA27" w14:textId="77777777" w:rsidTr="00721C22">
        <w:trPr>
          <w:cantSplit/>
          <w:trHeight w:val="357"/>
        </w:trPr>
        <w:tc>
          <w:tcPr>
            <w:tcW w:w="2251" w:type="dxa"/>
            <w:gridSpan w:val="3"/>
          </w:tcPr>
          <w:p w14:paraId="2B6E6DAD" w14:textId="77777777" w:rsidR="00BD7622" w:rsidRPr="00C55AE3" w:rsidRDefault="00BD7622" w:rsidP="00BD7622">
            <w:pPr>
              <w:tabs>
                <w:tab w:val="left" w:pos="794"/>
                <w:tab w:val="left" w:pos="1191"/>
                <w:tab w:val="left" w:pos="1588"/>
                <w:tab w:val="left" w:pos="1985"/>
              </w:tabs>
              <w:overflowPunct w:val="0"/>
              <w:autoSpaceDE w:val="0"/>
              <w:autoSpaceDN w:val="0"/>
              <w:adjustRightInd w:val="0"/>
              <w:textAlignment w:val="baseline"/>
              <w:rPr>
                <w:rFonts w:eastAsia="Times New Roman"/>
                <w:b/>
                <w:bCs/>
                <w:lang w:eastAsia="en-US"/>
              </w:rPr>
            </w:pPr>
            <w:r w:rsidRPr="00C55AE3">
              <w:rPr>
                <w:rFonts w:eastAsia="Times New Roman"/>
                <w:b/>
                <w:bCs/>
                <w:lang w:eastAsia="en-US"/>
              </w:rPr>
              <w:t>For information</w:t>
            </w:r>
            <w:r w:rsidR="00597A0E" w:rsidRPr="00C55AE3">
              <w:rPr>
                <w:rFonts w:eastAsia="Times New Roman"/>
                <w:b/>
                <w:bCs/>
                <w:lang w:eastAsia="en-US"/>
              </w:rPr>
              <w:t xml:space="preserve"> </w:t>
            </w:r>
            <w:r w:rsidRPr="00C55AE3">
              <w:rPr>
                <w:rFonts w:eastAsia="Times New Roman"/>
                <w:b/>
                <w:bCs/>
                <w:lang w:eastAsia="en-US"/>
              </w:rPr>
              <w:t>to:</w:t>
            </w:r>
          </w:p>
        </w:tc>
        <w:tc>
          <w:tcPr>
            <w:tcW w:w="7672" w:type="dxa"/>
            <w:gridSpan w:val="3"/>
          </w:tcPr>
          <w:p w14:paraId="467240AB" w14:textId="61FBAA26" w:rsidR="00BD7622" w:rsidRPr="00C55AE3" w:rsidRDefault="00BD7622" w:rsidP="00BD7622">
            <w:pPr>
              <w:tabs>
                <w:tab w:val="left" w:pos="794"/>
                <w:tab w:val="left" w:pos="1191"/>
                <w:tab w:val="left" w:pos="1588"/>
                <w:tab w:val="left" w:pos="1985"/>
              </w:tabs>
              <w:overflowPunct w:val="0"/>
              <w:autoSpaceDE w:val="0"/>
              <w:autoSpaceDN w:val="0"/>
              <w:adjustRightInd w:val="0"/>
              <w:textAlignment w:val="baseline"/>
              <w:rPr>
                <w:rFonts w:eastAsia="Times New Roman"/>
                <w:b/>
                <w:bCs/>
                <w:lang w:eastAsia="en-US"/>
              </w:rPr>
            </w:pPr>
          </w:p>
        </w:tc>
      </w:tr>
      <w:tr w:rsidR="00BD7622" w:rsidRPr="00C55AE3" w14:paraId="3E17F29F" w14:textId="77777777" w:rsidTr="00721C22">
        <w:trPr>
          <w:cantSplit/>
          <w:trHeight w:val="357"/>
        </w:trPr>
        <w:tc>
          <w:tcPr>
            <w:tcW w:w="2251" w:type="dxa"/>
            <w:gridSpan w:val="3"/>
          </w:tcPr>
          <w:p w14:paraId="14B75F54" w14:textId="77777777" w:rsidR="00BD7622" w:rsidRPr="00C55AE3" w:rsidRDefault="00BD7622" w:rsidP="00BD7622">
            <w:pPr>
              <w:tabs>
                <w:tab w:val="left" w:pos="794"/>
                <w:tab w:val="left" w:pos="1191"/>
                <w:tab w:val="left" w:pos="1588"/>
                <w:tab w:val="left" w:pos="1985"/>
              </w:tabs>
              <w:overflowPunct w:val="0"/>
              <w:autoSpaceDE w:val="0"/>
              <w:autoSpaceDN w:val="0"/>
              <w:adjustRightInd w:val="0"/>
              <w:textAlignment w:val="baseline"/>
              <w:rPr>
                <w:rFonts w:eastAsia="Times New Roman"/>
                <w:b/>
                <w:bCs/>
                <w:lang w:eastAsia="en-US"/>
              </w:rPr>
            </w:pPr>
            <w:r w:rsidRPr="00C55AE3">
              <w:rPr>
                <w:rFonts w:eastAsia="Times New Roman"/>
                <w:b/>
                <w:bCs/>
                <w:lang w:eastAsia="en-US"/>
              </w:rPr>
              <w:t>Approval:</w:t>
            </w:r>
          </w:p>
        </w:tc>
        <w:tc>
          <w:tcPr>
            <w:tcW w:w="7672" w:type="dxa"/>
            <w:gridSpan w:val="3"/>
          </w:tcPr>
          <w:p w14:paraId="59D0E617" w14:textId="1F110AAC" w:rsidR="00BD7622" w:rsidRPr="00C55AE3" w:rsidRDefault="00721C22" w:rsidP="0043694A">
            <w:pPr>
              <w:tabs>
                <w:tab w:val="left" w:pos="794"/>
                <w:tab w:val="left" w:pos="1191"/>
                <w:tab w:val="left" w:pos="1588"/>
                <w:tab w:val="left" w:pos="1985"/>
              </w:tabs>
              <w:overflowPunct w:val="0"/>
              <w:autoSpaceDE w:val="0"/>
              <w:autoSpaceDN w:val="0"/>
              <w:adjustRightInd w:val="0"/>
              <w:textAlignment w:val="baseline"/>
              <w:rPr>
                <w:rFonts w:eastAsia="Times New Roman"/>
                <w:lang w:eastAsia="en-US"/>
              </w:rPr>
            </w:pPr>
            <w:r>
              <w:t xml:space="preserve">ITU-T Study Group 11 meeting </w:t>
            </w:r>
            <w:r w:rsidRPr="00372C07">
              <w:t>(</w:t>
            </w:r>
            <w:r>
              <w:t>virtual</w:t>
            </w:r>
            <w:r w:rsidRPr="006B7907">
              <w:t xml:space="preserve">, </w:t>
            </w:r>
            <w:r w:rsidRPr="00596BAE">
              <w:t>26 March 2021</w:t>
            </w:r>
            <w:r w:rsidRPr="00372C07">
              <w:t>)</w:t>
            </w:r>
          </w:p>
        </w:tc>
      </w:tr>
      <w:tr w:rsidR="00BD7622" w:rsidRPr="00C55AE3" w14:paraId="117FB0AF" w14:textId="77777777" w:rsidTr="00721C22">
        <w:trPr>
          <w:cantSplit/>
          <w:trHeight w:val="357"/>
        </w:trPr>
        <w:tc>
          <w:tcPr>
            <w:tcW w:w="2251" w:type="dxa"/>
            <w:gridSpan w:val="3"/>
            <w:tcBorders>
              <w:bottom w:val="single" w:sz="12" w:space="0" w:color="auto"/>
            </w:tcBorders>
          </w:tcPr>
          <w:p w14:paraId="37C397AD" w14:textId="77777777" w:rsidR="00BD7622" w:rsidRPr="00C55AE3" w:rsidRDefault="00BD7622" w:rsidP="00BD7622">
            <w:pPr>
              <w:tabs>
                <w:tab w:val="left" w:pos="794"/>
                <w:tab w:val="left" w:pos="1191"/>
                <w:tab w:val="left" w:pos="1588"/>
                <w:tab w:val="left" w:pos="1985"/>
              </w:tabs>
              <w:overflowPunct w:val="0"/>
              <w:autoSpaceDE w:val="0"/>
              <w:autoSpaceDN w:val="0"/>
              <w:adjustRightInd w:val="0"/>
              <w:textAlignment w:val="baseline"/>
              <w:rPr>
                <w:rFonts w:eastAsia="Times New Roman"/>
                <w:b/>
                <w:bCs/>
                <w:lang w:eastAsia="en-US"/>
              </w:rPr>
            </w:pPr>
            <w:r w:rsidRPr="00C55AE3">
              <w:rPr>
                <w:rFonts w:eastAsia="Times New Roman"/>
                <w:b/>
                <w:bCs/>
                <w:lang w:eastAsia="en-US"/>
              </w:rPr>
              <w:t>Deadline:</w:t>
            </w:r>
          </w:p>
        </w:tc>
        <w:tc>
          <w:tcPr>
            <w:tcW w:w="7672" w:type="dxa"/>
            <w:gridSpan w:val="3"/>
            <w:tcBorders>
              <w:bottom w:val="single" w:sz="12" w:space="0" w:color="auto"/>
            </w:tcBorders>
          </w:tcPr>
          <w:p w14:paraId="659EA07C" w14:textId="6E73B5D9" w:rsidR="00BD7622" w:rsidRPr="00C55AE3" w:rsidRDefault="00721C22" w:rsidP="006162BE">
            <w:pPr>
              <w:tabs>
                <w:tab w:val="left" w:pos="794"/>
                <w:tab w:val="left" w:pos="1191"/>
                <w:tab w:val="left" w:pos="1588"/>
                <w:tab w:val="left" w:pos="1985"/>
              </w:tabs>
              <w:overflowPunct w:val="0"/>
              <w:autoSpaceDE w:val="0"/>
              <w:autoSpaceDN w:val="0"/>
              <w:adjustRightInd w:val="0"/>
              <w:textAlignment w:val="baseline"/>
              <w:rPr>
                <w:rFonts w:eastAsia="Times New Roman"/>
                <w:lang w:eastAsia="en-US"/>
              </w:rPr>
            </w:pPr>
            <w:r>
              <w:rPr>
                <w:rFonts w:eastAsia="Times New Roman"/>
                <w:lang w:eastAsia="en-US"/>
              </w:rPr>
              <w:t>N/A</w:t>
            </w:r>
          </w:p>
        </w:tc>
      </w:tr>
      <w:tr w:rsidR="00A95E25" w:rsidRPr="00C55AE3" w14:paraId="7F30B670" w14:textId="77777777" w:rsidTr="00721C22">
        <w:trPr>
          <w:cantSplit/>
          <w:trHeight w:val="204"/>
        </w:trPr>
        <w:tc>
          <w:tcPr>
            <w:tcW w:w="2251" w:type="dxa"/>
            <w:gridSpan w:val="3"/>
            <w:tcBorders>
              <w:top w:val="single" w:sz="12" w:space="0" w:color="auto"/>
              <w:bottom w:val="single" w:sz="4" w:space="0" w:color="auto"/>
            </w:tcBorders>
          </w:tcPr>
          <w:p w14:paraId="6AA9D1CF" w14:textId="3437F3E3" w:rsidR="00A95E25" w:rsidRPr="00C55AE3" w:rsidRDefault="00A95E25" w:rsidP="00A95E25">
            <w:pPr>
              <w:tabs>
                <w:tab w:val="left" w:pos="794"/>
                <w:tab w:val="left" w:pos="1191"/>
                <w:tab w:val="left" w:pos="1588"/>
                <w:tab w:val="left" w:pos="1985"/>
              </w:tabs>
              <w:overflowPunct w:val="0"/>
              <w:autoSpaceDE w:val="0"/>
              <w:autoSpaceDN w:val="0"/>
              <w:adjustRightInd w:val="0"/>
              <w:textAlignment w:val="baseline"/>
              <w:rPr>
                <w:rFonts w:eastAsia="Times New Roman"/>
                <w:b/>
                <w:bCs/>
                <w:lang w:eastAsia="en-US"/>
              </w:rPr>
            </w:pPr>
            <w:r w:rsidRPr="008D1C9D">
              <w:rPr>
                <w:b/>
                <w:bCs/>
              </w:rPr>
              <w:t>Contact:</w:t>
            </w:r>
          </w:p>
        </w:tc>
        <w:tc>
          <w:tcPr>
            <w:tcW w:w="3794" w:type="dxa"/>
            <w:gridSpan w:val="2"/>
            <w:tcBorders>
              <w:top w:val="single" w:sz="12" w:space="0" w:color="auto"/>
              <w:bottom w:val="single" w:sz="4" w:space="0" w:color="auto"/>
            </w:tcBorders>
          </w:tcPr>
          <w:p w14:paraId="0FE2E0CC" w14:textId="099C07B4" w:rsidR="00A95E25" w:rsidRPr="00C55AE3" w:rsidRDefault="00AD0FCB" w:rsidP="00A95E25">
            <w:pPr>
              <w:rPr>
                <w:rFonts w:eastAsia="Times New Roman"/>
                <w:lang w:eastAsia="en-US"/>
              </w:rPr>
            </w:pPr>
            <w:sdt>
              <w:sdtPr>
                <w:alias w:val="ContactNameOrgCountry"/>
                <w:tag w:val="ContactNameOrgCountry"/>
                <w:id w:val="-130639986"/>
                <w:placeholder>
                  <w:docPart w:val="71D5C7001A464561A81414A5635CA7A3"/>
                </w:placeholder>
                <w:text w:multiLine="1"/>
              </w:sdtPr>
              <w:sdtEndPr/>
              <w:sdtContent>
                <w:r w:rsidR="00A95E25" w:rsidRPr="008D1C9D">
                  <w:t>Andrey KUCHERYAVY</w:t>
                </w:r>
                <w:r w:rsidR="00A95E25" w:rsidRPr="008D1C9D">
                  <w:br/>
                  <w:t>ITU-T SG11 Chairman</w:t>
                </w:r>
              </w:sdtContent>
            </w:sdt>
          </w:p>
        </w:tc>
        <w:sdt>
          <w:sdtPr>
            <w:alias w:val="ContactTelFaxEmail"/>
            <w:tag w:val="ContactTelFaxEmail"/>
            <w:id w:val="-2140561428"/>
            <w:placeholder>
              <w:docPart w:val="822DF64BF4484486842F7B62343D5010"/>
            </w:placeholder>
          </w:sdtPr>
          <w:sdtEndPr/>
          <w:sdtContent>
            <w:tc>
              <w:tcPr>
                <w:tcW w:w="3878" w:type="dxa"/>
                <w:tcBorders>
                  <w:top w:val="single" w:sz="12" w:space="0" w:color="auto"/>
                  <w:bottom w:val="single" w:sz="4" w:space="0" w:color="auto"/>
                </w:tcBorders>
              </w:tcPr>
              <w:p w14:paraId="0DD6A97C" w14:textId="6A0800FE" w:rsidR="00A95E25" w:rsidRPr="00C55AE3" w:rsidRDefault="00A95E25" w:rsidP="00A95E25">
                <w:pPr>
                  <w:rPr>
                    <w:rFonts w:eastAsia="Times New Roman"/>
                    <w:lang w:val="fr-FR" w:eastAsia="en-US"/>
                  </w:rPr>
                </w:pPr>
                <w:r w:rsidRPr="008D1C9D">
                  <w:t>Email:</w:t>
                </w:r>
                <w:r w:rsidRPr="008D1C9D">
                  <w:tab/>
                </w:r>
                <w:hyperlink r:id="rId9" w:history="1">
                  <w:r w:rsidRPr="008D1C9D">
                    <w:rPr>
                      <w:rStyle w:val="Hyperlink"/>
                    </w:rPr>
                    <w:t>akouch@mail.ru</w:t>
                  </w:r>
                </w:hyperlink>
                <w:r w:rsidRPr="008D1C9D">
                  <w:t xml:space="preserve"> </w:t>
                </w:r>
              </w:p>
            </w:tc>
          </w:sdtContent>
        </w:sdt>
      </w:tr>
      <w:tr w:rsidR="00A95E25" w:rsidRPr="00C55AE3" w14:paraId="78EF4A22" w14:textId="77777777" w:rsidTr="00721C22">
        <w:trPr>
          <w:cantSplit/>
          <w:trHeight w:val="204"/>
        </w:trPr>
        <w:tc>
          <w:tcPr>
            <w:tcW w:w="2251" w:type="dxa"/>
            <w:gridSpan w:val="3"/>
            <w:tcBorders>
              <w:top w:val="single" w:sz="12" w:space="0" w:color="auto"/>
              <w:bottom w:val="single" w:sz="4" w:space="0" w:color="auto"/>
            </w:tcBorders>
          </w:tcPr>
          <w:p w14:paraId="321FB6BE" w14:textId="17EEE60A" w:rsidR="00A95E25" w:rsidRDefault="00A95E25" w:rsidP="00A95E25">
            <w:pPr>
              <w:tabs>
                <w:tab w:val="left" w:pos="794"/>
                <w:tab w:val="left" w:pos="1191"/>
                <w:tab w:val="left" w:pos="1588"/>
                <w:tab w:val="left" w:pos="1985"/>
              </w:tabs>
              <w:overflowPunct w:val="0"/>
              <w:autoSpaceDE w:val="0"/>
              <w:autoSpaceDN w:val="0"/>
              <w:adjustRightInd w:val="0"/>
              <w:textAlignment w:val="baseline"/>
              <w:rPr>
                <w:b/>
                <w:bCs/>
                <w:lang w:eastAsia="zh-CN"/>
              </w:rPr>
            </w:pPr>
            <w:r w:rsidRPr="008D1C9D">
              <w:rPr>
                <w:b/>
                <w:bCs/>
              </w:rPr>
              <w:t>Contact:</w:t>
            </w:r>
          </w:p>
        </w:tc>
        <w:tc>
          <w:tcPr>
            <w:tcW w:w="3794" w:type="dxa"/>
            <w:gridSpan w:val="2"/>
            <w:tcBorders>
              <w:top w:val="single" w:sz="12" w:space="0" w:color="auto"/>
              <w:bottom w:val="single" w:sz="4" w:space="0" w:color="auto"/>
            </w:tcBorders>
          </w:tcPr>
          <w:p w14:paraId="05B26148" w14:textId="4607C563" w:rsidR="00A95E25" w:rsidRDefault="00A95E25" w:rsidP="00A95E25">
            <w:pPr>
              <w:rPr>
                <w:lang w:val="de-DE"/>
              </w:rPr>
            </w:pPr>
            <w:r w:rsidRPr="00A95E25">
              <w:rPr>
                <w:lang w:val="fr-CH" w:eastAsia="zh-CN"/>
              </w:rPr>
              <w:t>João Alexandre ZANON</w:t>
            </w:r>
            <w:r w:rsidRPr="00A95E25">
              <w:rPr>
                <w:lang w:val="fr-CH" w:eastAsia="zh-CN"/>
              </w:rPr>
              <w:br/>
              <w:t xml:space="preserve">SG11 </w:t>
            </w:r>
            <w:proofErr w:type="spellStart"/>
            <w:r w:rsidRPr="00A95E25">
              <w:rPr>
                <w:lang w:val="fr-CH" w:eastAsia="zh-CN"/>
              </w:rPr>
              <w:t>vocabulary</w:t>
            </w:r>
            <w:proofErr w:type="spellEnd"/>
            <w:r w:rsidRPr="00A95E25">
              <w:rPr>
                <w:lang w:val="fr-CH" w:eastAsia="zh-CN"/>
              </w:rPr>
              <w:t xml:space="preserve"> rapporteur</w:t>
            </w:r>
          </w:p>
        </w:tc>
        <w:tc>
          <w:tcPr>
            <w:tcW w:w="3878" w:type="dxa"/>
            <w:tcBorders>
              <w:top w:val="single" w:sz="12" w:space="0" w:color="auto"/>
              <w:bottom w:val="single" w:sz="4" w:space="0" w:color="auto"/>
            </w:tcBorders>
          </w:tcPr>
          <w:p w14:paraId="274ABADC" w14:textId="45C1795C" w:rsidR="00A95E25" w:rsidRPr="00767586" w:rsidRDefault="00A95E25" w:rsidP="00A95E25">
            <w:pPr>
              <w:rPr>
                <w:lang w:val="en-US" w:eastAsia="ru-RU"/>
              </w:rPr>
            </w:pPr>
            <w:r w:rsidRPr="008D1C9D">
              <w:t>Tel:</w:t>
            </w:r>
            <w:r w:rsidRPr="008D1C9D">
              <w:tab/>
              <w:t>+</w:t>
            </w:r>
            <w:r w:rsidRPr="008D1C9D">
              <w:rPr>
                <w:lang w:eastAsia="zh-CN"/>
              </w:rPr>
              <w:t>55 61 2312 2508</w:t>
            </w:r>
            <w:r w:rsidRPr="008D1C9D">
              <w:br/>
              <w:t>Fax:</w:t>
            </w:r>
            <w:r w:rsidRPr="008D1C9D">
              <w:tab/>
            </w:r>
            <w:r w:rsidRPr="008D1C9D">
              <w:rPr>
                <w:lang w:eastAsia="zh-CN"/>
              </w:rPr>
              <w:t>+55 61 2312 2793</w:t>
            </w:r>
            <w:r w:rsidRPr="008D1C9D">
              <w:br/>
              <w:t>Email:</w:t>
            </w:r>
            <w:r w:rsidRPr="008D1C9D">
              <w:tab/>
            </w:r>
            <w:hyperlink r:id="rId10" w:history="1">
              <w:r w:rsidRPr="008D1C9D">
                <w:rPr>
                  <w:rStyle w:val="Hyperlink"/>
                  <w:lang w:eastAsia="zh-CN"/>
                </w:rPr>
                <w:t>zanon@anatel.gov.br</w:t>
              </w:r>
            </w:hyperlink>
          </w:p>
        </w:tc>
      </w:tr>
    </w:tbl>
    <w:p w14:paraId="0B754753" w14:textId="77777777" w:rsidR="00A95E25" w:rsidRDefault="00A95E25"/>
    <w:tbl>
      <w:tblPr>
        <w:tblW w:w="9923" w:type="dxa"/>
        <w:tblLayout w:type="fixed"/>
        <w:tblCellMar>
          <w:left w:w="57" w:type="dxa"/>
          <w:right w:w="57" w:type="dxa"/>
        </w:tblCellMar>
        <w:tblLook w:val="0000" w:firstRow="0" w:lastRow="0" w:firstColumn="0" w:lastColumn="0" w:noHBand="0" w:noVBand="0"/>
      </w:tblPr>
      <w:tblGrid>
        <w:gridCol w:w="1641"/>
        <w:gridCol w:w="8282"/>
      </w:tblGrid>
      <w:tr w:rsidR="00AC47C2" w:rsidRPr="00C55AE3" w14:paraId="13AD69E7" w14:textId="77777777" w:rsidTr="002723CB">
        <w:trPr>
          <w:cantSplit/>
        </w:trPr>
        <w:tc>
          <w:tcPr>
            <w:tcW w:w="1641" w:type="dxa"/>
            <w:tcBorders>
              <w:top w:val="single" w:sz="4" w:space="0" w:color="auto"/>
            </w:tcBorders>
          </w:tcPr>
          <w:p w14:paraId="7ADDF225" w14:textId="6F620D3A" w:rsidR="00AC47C2" w:rsidRPr="00C55AE3" w:rsidRDefault="00AC47C2" w:rsidP="00EF6BD4">
            <w:pPr>
              <w:rPr>
                <w:b/>
                <w:bCs/>
              </w:rPr>
            </w:pPr>
            <w:r w:rsidRPr="00C55AE3">
              <w:rPr>
                <w:b/>
                <w:bCs/>
              </w:rPr>
              <w:t>Keywords:</w:t>
            </w:r>
          </w:p>
        </w:tc>
        <w:tc>
          <w:tcPr>
            <w:tcW w:w="8282" w:type="dxa"/>
            <w:tcBorders>
              <w:top w:val="single" w:sz="4" w:space="0" w:color="auto"/>
            </w:tcBorders>
          </w:tcPr>
          <w:p w14:paraId="2F9F7738" w14:textId="51E99D3E" w:rsidR="00AC47C2" w:rsidRPr="00C55AE3" w:rsidRDefault="00AD0FCB" w:rsidP="007775AE">
            <w:sdt>
              <w:sdtPr>
                <w:alias w:val="Keywords"/>
                <w:tag w:val="Keywords"/>
                <w:id w:val="945116751"/>
                <w:placeholder>
                  <w:docPart w:val="D85426C07EA949E5BC7AAD573141BDDF"/>
                </w:placeholder>
                <w:dataBinding w:prefixMappings="xmlns:ns0='http://purl.org/dc/elements/1.1/' xmlns:ns1='http://schemas.openxmlformats.org/package/2006/metadata/core-properties' " w:xpath="/ns1:coreProperties[1]/ns1:keywords[1]" w:storeItemID="{6C3C8BC8-F283-45AE-878A-BAB7291924A1}"/>
                <w:text/>
              </w:sdtPr>
              <w:sdtEndPr/>
              <w:sdtContent>
                <w:r w:rsidR="00A95E25">
                  <w:t>SCV; terms; definitions; ITU-T SG11</w:t>
                </w:r>
              </w:sdtContent>
            </w:sdt>
          </w:p>
        </w:tc>
      </w:tr>
      <w:tr w:rsidR="00AC47C2" w:rsidRPr="00C55AE3" w14:paraId="342A683B" w14:textId="77777777" w:rsidTr="002723CB">
        <w:trPr>
          <w:cantSplit/>
        </w:trPr>
        <w:tc>
          <w:tcPr>
            <w:tcW w:w="1641" w:type="dxa"/>
          </w:tcPr>
          <w:p w14:paraId="7EC46C20" w14:textId="77777777" w:rsidR="00AC47C2" w:rsidRPr="00C55AE3" w:rsidRDefault="00AC47C2" w:rsidP="00EF6BD4">
            <w:pPr>
              <w:rPr>
                <w:b/>
                <w:bCs/>
              </w:rPr>
            </w:pPr>
            <w:r w:rsidRPr="00C55AE3">
              <w:rPr>
                <w:b/>
                <w:bCs/>
              </w:rPr>
              <w:t>Abstract:</w:t>
            </w:r>
          </w:p>
        </w:tc>
        <w:tc>
          <w:tcPr>
            <w:tcW w:w="8282" w:type="dxa"/>
          </w:tcPr>
          <w:p w14:paraId="50750415" w14:textId="433BA401" w:rsidR="00AC47C2" w:rsidRPr="00C55AE3" w:rsidRDefault="00AD0FCB" w:rsidP="00B53E57">
            <w:sdt>
              <w:sdtPr>
                <w:rPr>
                  <w:rFonts w:eastAsiaTheme="minorEastAsia" w:hint="eastAsia"/>
                  <w:lang w:val="en-US"/>
                </w:rPr>
                <w:alias w:val="Abstract"/>
                <w:tag w:val="Abstract"/>
                <w:id w:val="1521355185"/>
                <w:placeholder>
                  <w:docPart w:val="3E86E95607064EE2BB9F177EEBCA6D1C"/>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A95E25" w:rsidRPr="00A95E25">
                  <w:rPr>
                    <w:rFonts w:eastAsiaTheme="minorEastAsia"/>
                    <w:lang w:val="en-US"/>
                  </w:rPr>
                  <w:t>This liaison statement contains new terms and definitions extracted from new ITU-T Recommendations and technical papers consented/agreed by ITU-T SG11 meeting held on 17-26 March 2021.</w:t>
                </w:r>
                <w:r w:rsidR="00A95E25" w:rsidRPr="00A95E25">
                  <w:rPr>
                    <w:rFonts w:eastAsiaTheme="minorEastAsia" w:hint="eastAsia"/>
                    <w:lang w:val="en-US"/>
                  </w:rPr>
                  <w:t xml:space="preserve"> </w:t>
                </w:r>
              </w:sdtContent>
            </w:sdt>
          </w:p>
        </w:tc>
      </w:tr>
    </w:tbl>
    <w:p w14:paraId="1AE5AFD3" w14:textId="77777777" w:rsidR="00A95E25" w:rsidRDefault="00A95E25" w:rsidP="00A95E25">
      <w:pPr>
        <w:pStyle w:val="NormalWeb"/>
        <w:jc w:val="both"/>
        <w:rPr>
          <w:rFonts w:ascii="TimesNewRomanPSMT" w:hAnsi="TimesNewRomanPSMT" w:cs="TimesNewRomanPSMT"/>
          <w:lang w:val="en-GB"/>
        </w:rPr>
      </w:pPr>
    </w:p>
    <w:p w14:paraId="1D6ECC39" w14:textId="7542B34E" w:rsidR="00A95E25" w:rsidRPr="008D1C9D" w:rsidRDefault="00A95E25" w:rsidP="00A95E25">
      <w:pPr>
        <w:pStyle w:val="NormalWeb"/>
        <w:jc w:val="both"/>
        <w:rPr>
          <w:rFonts w:ascii="TimesNewRomanPSMT" w:hAnsi="TimesNewRomanPSMT" w:cs="TimesNewRomanPSMT"/>
          <w:lang w:val="en-GB"/>
        </w:rPr>
      </w:pPr>
      <w:r w:rsidRPr="008D1C9D">
        <w:rPr>
          <w:rFonts w:ascii="TimesNewRomanPSMT" w:hAnsi="TimesNewRomanPSMT" w:cs="TimesNewRomanPSMT"/>
          <w:lang w:val="en-GB"/>
        </w:rPr>
        <w:t>ITU-T SG11would like to inform SCV of the set of new terms and definitions extracted from R</w:t>
      </w:r>
      <w:r w:rsidRPr="008D1C9D">
        <w:rPr>
          <w:lang w:val="en-GB"/>
        </w:rPr>
        <w:t xml:space="preserve">ecommendations/technical papers, which were agreed/consented/determined during the ITU-T SG11 meeting in March 2021. Among others, this list includes the changed definition indicated in the liaison </w:t>
      </w:r>
      <w:hyperlink r:id="rId11" w:tooltip="ITU-T ftp file restricted to TIES access only" w:history="1">
        <w:r w:rsidRPr="008D1C9D">
          <w:rPr>
            <w:rStyle w:val="Hyperlink"/>
            <w:lang w:val="en-GB"/>
          </w:rPr>
          <w:t>SCV-LS35</w:t>
        </w:r>
      </w:hyperlink>
      <w:r w:rsidRPr="008D1C9D">
        <w:rPr>
          <w:rFonts w:ascii="TimesNewRomanPSMT" w:hAnsi="TimesNewRomanPSMT" w:cs="TimesNewRomanPSMT"/>
          <w:lang w:val="en-GB"/>
        </w:rPr>
        <w:t xml:space="preserve"> following new </w:t>
      </w:r>
      <w:r w:rsidRPr="008D1C9D">
        <w:rPr>
          <w:lang w:val="en-GB"/>
        </w:rPr>
        <w:t>Corrigendum to Recommendation ITU-T Q.3961 which was consented at this SG11 meeting.</w:t>
      </w:r>
    </w:p>
    <w:p w14:paraId="3E9D6486" w14:textId="77777777" w:rsidR="00A95E25" w:rsidRPr="008D1C9D" w:rsidRDefault="00A95E25" w:rsidP="00A95E25">
      <w:pPr>
        <w:pStyle w:val="NormalWeb"/>
        <w:jc w:val="both"/>
        <w:rPr>
          <w:lang w:val="en-GB"/>
        </w:rPr>
      </w:pPr>
      <w:r w:rsidRPr="008D1C9D">
        <w:rPr>
          <w:rFonts w:ascii="TimesNewRomanPSMT" w:hAnsi="TimesNewRomanPSMT" w:cs="TimesNewRomanPSMT"/>
          <w:lang w:val="en-GB"/>
        </w:rPr>
        <w:t>ITU-T SG11 hopes that the new terms and definitions provided in Appendix I will be useful in your deliberations, and ITU-T SG11 looks forward to further collaboration.</w:t>
      </w:r>
    </w:p>
    <w:p w14:paraId="37263CE6" w14:textId="77777777" w:rsidR="00A95E25" w:rsidRPr="008D1C9D" w:rsidRDefault="00A95E25" w:rsidP="00A95E25">
      <w:pPr>
        <w:jc w:val="center"/>
        <w:sectPr w:rsidR="00A95E25" w:rsidRPr="008D1C9D" w:rsidSect="00853E9C">
          <w:headerReference w:type="default" r:id="rId12"/>
          <w:pgSz w:w="11907" w:h="16840" w:code="9"/>
          <w:pgMar w:top="1134" w:right="1134" w:bottom="1134" w:left="1134" w:header="720" w:footer="720" w:gutter="0"/>
          <w:cols w:space="720"/>
          <w:titlePg/>
          <w:docGrid w:linePitch="360"/>
        </w:sectPr>
      </w:pPr>
    </w:p>
    <w:p w14:paraId="50FB23B0" w14:textId="77777777" w:rsidR="00A95E25" w:rsidRPr="008D1C9D" w:rsidRDefault="00A95E25" w:rsidP="00A95E25">
      <w:pPr>
        <w:pStyle w:val="NormalWeb"/>
        <w:jc w:val="center"/>
        <w:rPr>
          <w:rFonts w:ascii="TimesNewRomanPS" w:hAnsi="TimesNewRomanPS"/>
          <w:b/>
          <w:bCs/>
          <w:lang w:val="en-GB"/>
        </w:rPr>
      </w:pPr>
      <w:r w:rsidRPr="008D1C9D">
        <w:rPr>
          <w:rFonts w:ascii="TimesNewRomanPS" w:hAnsi="TimesNewRomanPS"/>
          <w:b/>
          <w:bCs/>
          <w:lang w:val="en-GB"/>
        </w:rPr>
        <w:lastRenderedPageBreak/>
        <w:t>APPENDIX I</w:t>
      </w:r>
    </w:p>
    <w:tbl>
      <w:tblPr>
        <w:tblStyle w:val="TableGrid"/>
        <w:tblW w:w="10201" w:type="dxa"/>
        <w:tblLayout w:type="fixed"/>
        <w:tblLook w:val="04A0" w:firstRow="1" w:lastRow="0" w:firstColumn="1" w:lastColumn="0" w:noHBand="0" w:noVBand="1"/>
      </w:tblPr>
      <w:tblGrid>
        <w:gridCol w:w="1980"/>
        <w:gridCol w:w="1701"/>
        <w:gridCol w:w="4394"/>
        <w:gridCol w:w="2126"/>
      </w:tblGrid>
      <w:tr w:rsidR="00A95E25" w:rsidRPr="008D1C9D" w14:paraId="20A04BA7" w14:textId="77777777" w:rsidTr="00A95E25">
        <w:tc>
          <w:tcPr>
            <w:tcW w:w="1980" w:type="dxa"/>
            <w:shd w:val="clear" w:color="auto" w:fill="D9D9D9" w:themeFill="background1" w:themeFillShade="D9"/>
            <w:vAlign w:val="center"/>
          </w:tcPr>
          <w:p w14:paraId="4D94F280" w14:textId="77777777" w:rsidR="00A95E25" w:rsidRPr="008D1C9D" w:rsidRDefault="00A95E25" w:rsidP="00333A08">
            <w:pPr>
              <w:pStyle w:val="NormalWeb"/>
              <w:jc w:val="center"/>
              <w:rPr>
                <w:b/>
                <w:sz w:val="22"/>
                <w:szCs w:val="22"/>
                <w:lang w:val="en-GB"/>
              </w:rPr>
            </w:pPr>
            <w:r w:rsidRPr="008D1C9D">
              <w:rPr>
                <w:b/>
                <w:sz w:val="22"/>
                <w:szCs w:val="22"/>
                <w:lang w:val="en-GB"/>
              </w:rPr>
              <w:t>Doc. Number</w:t>
            </w:r>
          </w:p>
        </w:tc>
        <w:tc>
          <w:tcPr>
            <w:tcW w:w="1701" w:type="dxa"/>
            <w:shd w:val="clear" w:color="auto" w:fill="D9D9D9" w:themeFill="background1" w:themeFillShade="D9"/>
            <w:vAlign w:val="center"/>
          </w:tcPr>
          <w:p w14:paraId="6627F0FD" w14:textId="77777777" w:rsidR="00A95E25" w:rsidRPr="008D1C9D" w:rsidRDefault="00A95E25" w:rsidP="00333A08">
            <w:pPr>
              <w:pStyle w:val="NormalWeb"/>
              <w:jc w:val="center"/>
              <w:rPr>
                <w:b/>
                <w:sz w:val="22"/>
                <w:szCs w:val="22"/>
                <w:lang w:val="en-GB"/>
              </w:rPr>
            </w:pPr>
            <w:r w:rsidRPr="008D1C9D">
              <w:rPr>
                <w:b/>
                <w:sz w:val="22"/>
                <w:szCs w:val="22"/>
                <w:lang w:val="en-GB"/>
              </w:rPr>
              <w:t>Approval process</w:t>
            </w:r>
          </w:p>
        </w:tc>
        <w:tc>
          <w:tcPr>
            <w:tcW w:w="4394" w:type="dxa"/>
            <w:shd w:val="clear" w:color="auto" w:fill="D9D9D9" w:themeFill="background1" w:themeFillShade="D9"/>
            <w:vAlign w:val="center"/>
          </w:tcPr>
          <w:p w14:paraId="2555079B" w14:textId="77777777" w:rsidR="00A95E25" w:rsidRPr="008D1C9D" w:rsidRDefault="00A95E25" w:rsidP="00A95E25">
            <w:pPr>
              <w:pStyle w:val="NormalWeb"/>
              <w:ind w:right="1165"/>
              <w:jc w:val="center"/>
              <w:rPr>
                <w:b/>
                <w:sz w:val="22"/>
                <w:szCs w:val="22"/>
                <w:lang w:val="en-GB"/>
              </w:rPr>
            </w:pPr>
            <w:r w:rsidRPr="008D1C9D">
              <w:rPr>
                <w:b/>
                <w:sz w:val="22"/>
                <w:szCs w:val="22"/>
                <w:lang w:val="en-GB"/>
              </w:rPr>
              <w:t>Definition/Term</w:t>
            </w:r>
          </w:p>
        </w:tc>
        <w:tc>
          <w:tcPr>
            <w:tcW w:w="2126" w:type="dxa"/>
            <w:shd w:val="clear" w:color="auto" w:fill="D9D9D9" w:themeFill="background1" w:themeFillShade="D9"/>
            <w:vAlign w:val="center"/>
          </w:tcPr>
          <w:p w14:paraId="4A119C26" w14:textId="77777777" w:rsidR="00A95E25" w:rsidRPr="008D1C9D" w:rsidRDefault="00A95E25" w:rsidP="00333A08">
            <w:pPr>
              <w:pStyle w:val="NormalWeb"/>
              <w:jc w:val="center"/>
              <w:rPr>
                <w:b/>
                <w:sz w:val="22"/>
                <w:szCs w:val="22"/>
                <w:lang w:val="en-GB"/>
              </w:rPr>
            </w:pPr>
            <w:r w:rsidRPr="008D1C9D">
              <w:rPr>
                <w:b/>
                <w:sz w:val="22"/>
                <w:szCs w:val="22"/>
                <w:lang w:val="en-GB"/>
              </w:rPr>
              <w:t>Ref. TD</w:t>
            </w:r>
          </w:p>
        </w:tc>
      </w:tr>
      <w:tr w:rsidR="00A95E25" w:rsidRPr="008D1C9D" w14:paraId="745D4CA5" w14:textId="77777777" w:rsidTr="00A95E25">
        <w:trPr>
          <w:trHeight w:val="1111"/>
        </w:trPr>
        <w:tc>
          <w:tcPr>
            <w:tcW w:w="1980" w:type="dxa"/>
            <w:vAlign w:val="center"/>
          </w:tcPr>
          <w:p w14:paraId="40830415" w14:textId="77777777" w:rsidR="00A95E25" w:rsidRPr="008D1C9D" w:rsidRDefault="00A95E25" w:rsidP="00333A08">
            <w:pPr>
              <w:spacing w:before="0"/>
              <w:jc w:val="center"/>
              <w:rPr>
                <w:rFonts w:eastAsia="Microsoft YaHei"/>
                <w:color w:val="000000"/>
                <w:sz w:val="22"/>
                <w:szCs w:val="22"/>
              </w:rPr>
            </w:pPr>
            <w:r w:rsidRPr="008D1C9D">
              <w:rPr>
                <w:sz w:val="22"/>
                <w:szCs w:val="22"/>
              </w:rPr>
              <w:t>Q.3961</w:t>
            </w:r>
          </w:p>
        </w:tc>
        <w:tc>
          <w:tcPr>
            <w:tcW w:w="1701" w:type="dxa"/>
            <w:vAlign w:val="center"/>
          </w:tcPr>
          <w:p w14:paraId="7D407F3A" w14:textId="77777777" w:rsidR="00A95E25" w:rsidRPr="008D1C9D" w:rsidRDefault="00A95E25" w:rsidP="00333A08">
            <w:pPr>
              <w:pStyle w:val="NormalWeb"/>
              <w:jc w:val="center"/>
              <w:rPr>
                <w:sz w:val="22"/>
                <w:szCs w:val="22"/>
                <w:lang w:val="en-GB"/>
              </w:rPr>
            </w:pPr>
            <w:r w:rsidRPr="008D1C9D">
              <w:rPr>
                <w:sz w:val="22"/>
                <w:szCs w:val="22"/>
                <w:lang w:val="en-GB"/>
              </w:rPr>
              <w:t>Consent</w:t>
            </w:r>
          </w:p>
        </w:tc>
        <w:tc>
          <w:tcPr>
            <w:tcW w:w="4394" w:type="dxa"/>
          </w:tcPr>
          <w:p w14:paraId="2E5DDFF6" w14:textId="77777777" w:rsidR="00A95E25" w:rsidRPr="008D1C9D" w:rsidRDefault="00A95E25" w:rsidP="00333A08">
            <w:pPr>
              <w:jc w:val="both"/>
              <w:rPr>
                <w:color w:val="000000" w:themeColor="text1"/>
                <w:sz w:val="22"/>
                <w:szCs w:val="22"/>
              </w:rPr>
            </w:pPr>
            <w:r w:rsidRPr="008D1C9D">
              <w:rPr>
                <w:b/>
                <w:sz w:val="22"/>
                <w:szCs w:val="22"/>
              </w:rPr>
              <w:t>3.2.2</w:t>
            </w:r>
            <w:r w:rsidRPr="008D1C9D">
              <w:rPr>
                <w:b/>
                <w:sz w:val="22"/>
                <w:szCs w:val="22"/>
              </w:rPr>
              <w:tab/>
              <w:t>HTML object:</w:t>
            </w:r>
            <w:r w:rsidRPr="008D1C9D">
              <w:rPr>
                <w:sz w:val="22"/>
                <w:szCs w:val="22"/>
              </w:rPr>
              <w:t xml:space="preserve"> The HTML object </w:t>
            </w:r>
            <w:r w:rsidRPr="008D1C9D">
              <w:rPr>
                <w:strike/>
                <w:sz w:val="22"/>
                <w:szCs w:val="22"/>
              </w:rPr>
              <w:t>tag</w:t>
            </w:r>
            <w:r w:rsidRPr="008D1C9D">
              <w:rPr>
                <w:sz w:val="22"/>
                <w:szCs w:val="22"/>
              </w:rPr>
              <w:t xml:space="preserve"> represents an external resource embedded in the HTML file, which can be an image, a webpage, or a plugin application.</w:t>
            </w:r>
          </w:p>
        </w:tc>
        <w:tc>
          <w:tcPr>
            <w:tcW w:w="2126" w:type="dxa"/>
            <w:vAlign w:val="center"/>
          </w:tcPr>
          <w:p w14:paraId="6265BF00" w14:textId="77777777" w:rsidR="00A95E25" w:rsidRPr="008D1C9D" w:rsidRDefault="00AD0FCB" w:rsidP="00333A08">
            <w:pPr>
              <w:spacing w:before="0"/>
              <w:jc w:val="center"/>
              <w:rPr>
                <w:sz w:val="22"/>
                <w:szCs w:val="22"/>
              </w:rPr>
            </w:pPr>
            <w:hyperlink r:id="rId13" w:history="1">
              <w:r w:rsidR="00A95E25" w:rsidRPr="008D1C9D">
                <w:rPr>
                  <w:rStyle w:val="Hyperlink"/>
                  <w:sz w:val="22"/>
                  <w:szCs w:val="22"/>
                  <w:shd w:val="clear" w:color="auto" w:fill="FFFFFF"/>
                </w:rPr>
                <w:t>SG11-TD1608/GEN</w:t>
              </w:r>
            </w:hyperlink>
          </w:p>
        </w:tc>
      </w:tr>
      <w:tr w:rsidR="00A95E25" w:rsidRPr="008D1C9D" w14:paraId="3112A183" w14:textId="77777777" w:rsidTr="00A95E25">
        <w:trPr>
          <w:trHeight w:val="1777"/>
        </w:trPr>
        <w:tc>
          <w:tcPr>
            <w:tcW w:w="1980" w:type="dxa"/>
            <w:vAlign w:val="center"/>
          </w:tcPr>
          <w:p w14:paraId="3A525A7D" w14:textId="77777777" w:rsidR="00A95E25" w:rsidRPr="00A95E25" w:rsidRDefault="00A95E25" w:rsidP="00333A08">
            <w:pPr>
              <w:jc w:val="center"/>
              <w:rPr>
                <w:rFonts w:eastAsia="Microsoft YaHei"/>
                <w:color w:val="000000"/>
                <w:sz w:val="22"/>
                <w:szCs w:val="22"/>
                <w:lang w:val="fr-CH"/>
              </w:rPr>
            </w:pPr>
            <w:r w:rsidRPr="00A95E25">
              <w:rPr>
                <w:sz w:val="22"/>
                <w:szCs w:val="22"/>
                <w:lang w:val="fr-CH" w:eastAsia="zh-CN"/>
              </w:rPr>
              <w:t xml:space="preserve">Q Suppl.73 (ex. </w:t>
            </w:r>
            <w:proofErr w:type="spellStart"/>
            <w:proofErr w:type="gramStart"/>
            <w:r w:rsidRPr="00A95E25">
              <w:rPr>
                <w:sz w:val="22"/>
                <w:szCs w:val="22"/>
                <w:lang w:val="fr-CH" w:eastAsia="zh-CN"/>
              </w:rPr>
              <w:t>Q.Sup.BLvsWL</w:t>
            </w:r>
            <w:proofErr w:type="spellEnd"/>
            <w:proofErr w:type="gramEnd"/>
            <w:r w:rsidRPr="00A95E25">
              <w:rPr>
                <w:sz w:val="22"/>
                <w:szCs w:val="22"/>
                <w:lang w:val="fr-CH" w:eastAsia="zh-CN"/>
              </w:rPr>
              <w:t>)</w:t>
            </w:r>
          </w:p>
        </w:tc>
        <w:tc>
          <w:tcPr>
            <w:tcW w:w="1701" w:type="dxa"/>
            <w:vAlign w:val="center"/>
          </w:tcPr>
          <w:p w14:paraId="046653B1" w14:textId="77777777" w:rsidR="00A95E25" w:rsidRPr="008D1C9D" w:rsidRDefault="00A95E25" w:rsidP="00333A08">
            <w:pPr>
              <w:pStyle w:val="NormalWeb"/>
              <w:jc w:val="center"/>
              <w:rPr>
                <w:sz w:val="22"/>
                <w:szCs w:val="22"/>
                <w:lang w:val="en-GB"/>
              </w:rPr>
            </w:pPr>
            <w:r w:rsidRPr="008D1C9D">
              <w:rPr>
                <w:sz w:val="22"/>
                <w:szCs w:val="22"/>
                <w:lang w:val="en-GB"/>
              </w:rPr>
              <w:t>Agreement</w:t>
            </w:r>
          </w:p>
        </w:tc>
        <w:tc>
          <w:tcPr>
            <w:tcW w:w="4394" w:type="dxa"/>
          </w:tcPr>
          <w:p w14:paraId="64A55E74" w14:textId="77777777" w:rsidR="00A95E25" w:rsidRPr="008D1C9D" w:rsidRDefault="00A95E25" w:rsidP="00333A08">
            <w:pPr>
              <w:jc w:val="both"/>
              <w:rPr>
                <w:b/>
                <w:color w:val="000000" w:themeColor="text1"/>
                <w:sz w:val="22"/>
                <w:szCs w:val="22"/>
              </w:rPr>
            </w:pPr>
            <w:r w:rsidRPr="008D1C9D">
              <w:rPr>
                <w:b/>
                <w:bCs/>
                <w:sz w:val="22"/>
                <w:szCs w:val="22"/>
              </w:rPr>
              <w:t>3.2.1.</w:t>
            </w:r>
            <w:r w:rsidRPr="008D1C9D">
              <w:rPr>
                <w:sz w:val="22"/>
                <w:szCs w:val="22"/>
              </w:rPr>
              <w:t xml:space="preserve"> </w:t>
            </w:r>
            <w:r w:rsidRPr="008D1C9D">
              <w:rPr>
                <w:b/>
                <w:bCs/>
                <w:sz w:val="22"/>
                <w:szCs w:val="22"/>
              </w:rPr>
              <w:t>Central Equipment Identity Register (CEIR):</w:t>
            </w:r>
            <w:r w:rsidRPr="008D1C9D">
              <w:rPr>
                <w:sz w:val="22"/>
                <w:szCs w:val="22"/>
              </w:rPr>
              <w:t xml:space="preserve"> The Central EIR (CEIR) maintains information on the eligibility of mobile devices to control access to the mobile networks. The CEIR interconnects with multiple Equipment Identity Registers (EIRs) so that a common set of data is maintained and available to participating operators.</w:t>
            </w:r>
          </w:p>
        </w:tc>
        <w:tc>
          <w:tcPr>
            <w:tcW w:w="2126" w:type="dxa"/>
            <w:vAlign w:val="center"/>
          </w:tcPr>
          <w:p w14:paraId="372567FA" w14:textId="77777777" w:rsidR="00A95E25" w:rsidRPr="008D1C9D" w:rsidRDefault="00AD0FCB" w:rsidP="00333A08">
            <w:pPr>
              <w:spacing w:before="0"/>
              <w:jc w:val="center"/>
              <w:rPr>
                <w:sz w:val="22"/>
                <w:szCs w:val="22"/>
              </w:rPr>
            </w:pPr>
            <w:hyperlink r:id="rId14" w:history="1">
              <w:r w:rsidR="00A95E25" w:rsidRPr="008D1C9D">
                <w:rPr>
                  <w:rStyle w:val="Hyperlink"/>
                  <w:sz w:val="22"/>
                  <w:szCs w:val="22"/>
                </w:rPr>
                <w:t>SG11-TD1590-R2/GEN</w:t>
              </w:r>
            </w:hyperlink>
          </w:p>
        </w:tc>
      </w:tr>
    </w:tbl>
    <w:p w14:paraId="32CAE134" w14:textId="77777777" w:rsidR="00A95E25" w:rsidRPr="008D1C9D" w:rsidRDefault="00A95E25" w:rsidP="00A95E25">
      <w:pPr>
        <w:spacing w:before="240" w:after="120"/>
        <w:jc w:val="center"/>
      </w:pPr>
      <w:r w:rsidRPr="008D1C9D">
        <w:t>_______________</w:t>
      </w:r>
    </w:p>
    <w:p w14:paraId="3E80C70F" w14:textId="3DB32A69" w:rsidR="0025593E" w:rsidRPr="00C55AE3" w:rsidRDefault="0025593E" w:rsidP="00A95E25">
      <w:pPr>
        <w:spacing w:before="240"/>
      </w:pPr>
    </w:p>
    <w:sectPr w:rsidR="0025593E" w:rsidRPr="00C55AE3" w:rsidSect="00AA2A62">
      <w:headerReference w:type="even" r:id="rId15"/>
      <w:headerReference w:type="default" r:id="rId16"/>
      <w:footerReference w:type="even" r:id="rId17"/>
      <w:footerReference w:type="default" r:id="rId18"/>
      <w:headerReference w:type="first" r:id="rId19"/>
      <w:footerReference w:type="first" r:id="rId20"/>
      <w:pgSz w:w="11907" w:h="16840" w:code="9"/>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0C411" w14:textId="77777777" w:rsidR="00921D16" w:rsidRDefault="00921D16">
      <w:r>
        <w:separator/>
      </w:r>
    </w:p>
  </w:endnote>
  <w:endnote w:type="continuationSeparator" w:id="0">
    <w:p w14:paraId="178358FD" w14:textId="77777777" w:rsidR="00921D16" w:rsidRDefault="0092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FF" w:usb1="C0007841" w:usb2="00000009" w:usb3="00000000" w:csb0="000001FF" w:csb1="00000000"/>
  </w:font>
  <w:font w:name="TimesNewRomanPS">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310BC" w14:textId="77777777" w:rsidR="00DB5D06" w:rsidRDefault="00DB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A5E5E" w14:textId="77777777" w:rsidR="00DB5D06" w:rsidRDefault="00DB5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BF11E" w14:textId="77777777" w:rsidR="00DB5D06" w:rsidRDefault="00DB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D1CE8" w14:textId="77777777" w:rsidR="00921D16" w:rsidRDefault="00921D16">
      <w:r>
        <w:separator/>
      </w:r>
    </w:p>
  </w:footnote>
  <w:footnote w:type="continuationSeparator" w:id="0">
    <w:p w14:paraId="08899788" w14:textId="77777777" w:rsidR="00921D16" w:rsidRDefault="00921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E4DBA" w14:textId="77777777" w:rsidR="00A95E25" w:rsidRPr="007E505B" w:rsidRDefault="00A95E25" w:rsidP="007E505B">
    <w:pPr>
      <w:pStyle w:val="Header"/>
    </w:pPr>
    <w:r w:rsidRPr="007E505B">
      <w:t xml:space="preserve">- </w:t>
    </w:r>
    <w:r w:rsidRPr="007E505B">
      <w:fldChar w:fldCharType="begin"/>
    </w:r>
    <w:r w:rsidRPr="007E505B">
      <w:instrText xml:space="preserve"> PAGE  \* MERGEFORMAT </w:instrText>
    </w:r>
    <w:r w:rsidRPr="007E505B">
      <w:fldChar w:fldCharType="separate"/>
    </w:r>
    <w:r>
      <w:rPr>
        <w:noProof/>
      </w:rPr>
      <w:t>4</w:t>
    </w:r>
    <w:r w:rsidRPr="007E505B">
      <w:fldChar w:fldCharType="end"/>
    </w:r>
    <w:r w:rsidRPr="007E505B">
      <w:t xml:space="preserve"> -</w:t>
    </w:r>
  </w:p>
  <w:p w14:paraId="07689724" w14:textId="77777777" w:rsidR="00A95E25" w:rsidRPr="007E505B" w:rsidRDefault="00A95E25" w:rsidP="007E505B">
    <w:pPr>
      <w:pStyle w:val="Header"/>
      <w:spacing w:after="240"/>
    </w:pPr>
    <w:fldSimple w:instr=" STYLEREF  Docnumber  ">
      <w:r>
        <w:rPr>
          <w:noProof/>
        </w:rPr>
        <w:t>SG11-LS195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B9AF8" w14:textId="77777777" w:rsidR="00DB5D06" w:rsidRDefault="00DB5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23263" w14:textId="77777777" w:rsidR="00230924" w:rsidRPr="00AA2A62" w:rsidRDefault="00AA2A62" w:rsidP="00AA2A62">
    <w:pPr>
      <w:pStyle w:val="Header"/>
    </w:pPr>
    <w:r w:rsidRPr="00AA2A62">
      <w:t xml:space="preserve">- </w:t>
    </w:r>
    <w:r w:rsidRPr="00AA2A62">
      <w:fldChar w:fldCharType="begin"/>
    </w:r>
    <w:r w:rsidRPr="00AA2A62">
      <w:instrText xml:space="preserve"> PAGE  \* MERGEFORMAT </w:instrText>
    </w:r>
    <w:r w:rsidRPr="00AA2A62">
      <w:fldChar w:fldCharType="separate"/>
    </w:r>
    <w:r w:rsidRPr="00AA2A62">
      <w:rPr>
        <w:noProof/>
      </w:rPr>
      <w:t>1</w:t>
    </w:r>
    <w:r w:rsidRPr="00AA2A62">
      <w:fldChar w:fldCharType="end"/>
    </w:r>
    <w:r w:rsidRPr="00AA2A62">
      <w:t xml:space="preserve"> -</w:t>
    </w:r>
  </w:p>
  <w:p w14:paraId="4943C739" w14:textId="0DCA3A2E" w:rsidR="00AA2A62" w:rsidRPr="00AA2A62" w:rsidRDefault="00921D16" w:rsidP="00AA2A62">
    <w:pPr>
      <w:pStyle w:val="Header"/>
      <w:spacing w:after="240"/>
    </w:pPr>
    <w:fldSimple w:instr=" STYLEREF  Docnumber  ">
      <w:r w:rsidR="00A95E25">
        <w:rPr>
          <w:noProof/>
        </w:rPr>
        <w:t>SCV-TD144</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68710" w14:textId="77777777" w:rsidR="00DB5D06" w:rsidRDefault="00DB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F0C48"/>
    <w:multiLevelType w:val="hybridMultilevel"/>
    <w:tmpl w:val="E304A420"/>
    <w:lvl w:ilvl="0" w:tplc="A4667870">
      <w:start w:val="21"/>
      <w:numFmt w:val="bullet"/>
      <w:lvlText w:val=""/>
      <w:lvlJc w:val="left"/>
      <w:pPr>
        <w:ind w:left="-498" w:hanging="360"/>
      </w:pPr>
      <w:rPr>
        <w:rFonts w:ascii="Symbol" w:eastAsia="SimSun" w:hAnsi="Symbol" w:cs="Times New Roman" w:hint="default"/>
      </w:rPr>
    </w:lvl>
    <w:lvl w:ilvl="1" w:tplc="08090003" w:tentative="1">
      <w:start w:val="1"/>
      <w:numFmt w:val="bullet"/>
      <w:lvlText w:val="o"/>
      <w:lvlJc w:val="left"/>
      <w:pPr>
        <w:ind w:left="222" w:hanging="360"/>
      </w:pPr>
      <w:rPr>
        <w:rFonts w:ascii="Courier New" w:hAnsi="Courier New" w:cs="Courier New" w:hint="default"/>
      </w:rPr>
    </w:lvl>
    <w:lvl w:ilvl="2" w:tplc="08090005" w:tentative="1">
      <w:start w:val="1"/>
      <w:numFmt w:val="bullet"/>
      <w:lvlText w:val=""/>
      <w:lvlJc w:val="left"/>
      <w:pPr>
        <w:ind w:left="942" w:hanging="360"/>
      </w:pPr>
      <w:rPr>
        <w:rFonts w:ascii="Wingdings" w:hAnsi="Wingdings" w:hint="default"/>
      </w:rPr>
    </w:lvl>
    <w:lvl w:ilvl="3" w:tplc="08090001" w:tentative="1">
      <w:start w:val="1"/>
      <w:numFmt w:val="bullet"/>
      <w:lvlText w:val=""/>
      <w:lvlJc w:val="left"/>
      <w:pPr>
        <w:ind w:left="1662" w:hanging="360"/>
      </w:pPr>
      <w:rPr>
        <w:rFonts w:ascii="Symbol" w:hAnsi="Symbol" w:hint="default"/>
      </w:rPr>
    </w:lvl>
    <w:lvl w:ilvl="4" w:tplc="08090003" w:tentative="1">
      <w:start w:val="1"/>
      <w:numFmt w:val="bullet"/>
      <w:lvlText w:val="o"/>
      <w:lvlJc w:val="left"/>
      <w:pPr>
        <w:ind w:left="2382" w:hanging="360"/>
      </w:pPr>
      <w:rPr>
        <w:rFonts w:ascii="Courier New" w:hAnsi="Courier New" w:cs="Courier New" w:hint="default"/>
      </w:rPr>
    </w:lvl>
    <w:lvl w:ilvl="5" w:tplc="08090005" w:tentative="1">
      <w:start w:val="1"/>
      <w:numFmt w:val="bullet"/>
      <w:lvlText w:val=""/>
      <w:lvlJc w:val="left"/>
      <w:pPr>
        <w:ind w:left="3102" w:hanging="360"/>
      </w:pPr>
      <w:rPr>
        <w:rFonts w:ascii="Wingdings" w:hAnsi="Wingdings" w:hint="default"/>
      </w:rPr>
    </w:lvl>
    <w:lvl w:ilvl="6" w:tplc="08090001" w:tentative="1">
      <w:start w:val="1"/>
      <w:numFmt w:val="bullet"/>
      <w:lvlText w:val=""/>
      <w:lvlJc w:val="left"/>
      <w:pPr>
        <w:ind w:left="3822" w:hanging="360"/>
      </w:pPr>
      <w:rPr>
        <w:rFonts w:ascii="Symbol" w:hAnsi="Symbol" w:hint="default"/>
      </w:rPr>
    </w:lvl>
    <w:lvl w:ilvl="7" w:tplc="08090003" w:tentative="1">
      <w:start w:val="1"/>
      <w:numFmt w:val="bullet"/>
      <w:lvlText w:val="o"/>
      <w:lvlJc w:val="left"/>
      <w:pPr>
        <w:ind w:left="4542" w:hanging="360"/>
      </w:pPr>
      <w:rPr>
        <w:rFonts w:ascii="Courier New" w:hAnsi="Courier New" w:cs="Courier New" w:hint="default"/>
      </w:rPr>
    </w:lvl>
    <w:lvl w:ilvl="8" w:tplc="08090005" w:tentative="1">
      <w:start w:val="1"/>
      <w:numFmt w:val="bullet"/>
      <w:lvlText w:val=""/>
      <w:lvlJc w:val="left"/>
      <w:pPr>
        <w:ind w:left="5262" w:hanging="360"/>
      </w:pPr>
      <w:rPr>
        <w:rFonts w:ascii="Wingdings" w:hAnsi="Wingdings" w:hint="default"/>
      </w:rPr>
    </w:lvl>
  </w:abstractNum>
  <w:abstractNum w:abstractNumId="1" w15:restartNumberingAfterBreak="0">
    <w:nsid w:val="1D3C2B00"/>
    <w:multiLevelType w:val="hybridMultilevel"/>
    <w:tmpl w:val="8E98E0C8"/>
    <w:lvl w:ilvl="0" w:tplc="113EFBBC">
      <w:start w:val="1"/>
      <w:numFmt w:val="bullet"/>
      <w:lvlText w:val=""/>
      <w:lvlJc w:val="left"/>
      <w:pPr>
        <w:ind w:left="1214" w:hanging="420"/>
      </w:pPr>
      <w:rPr>
        <w:rFonts w:ascii="Symbol" w:hAnsi="Symbol" w:hint="default"/>
      </w:rPr>
    </w:lvl>
    <w:lvl w:ilvl="1" w:tplc="0409000B" w:tentative="1">
      <w:start w:val="1"/>
      <w:numFmt w:val="bullet"/>
      <w:lvlText w:val=""/>
      <w:lvlJc w:val="left"/>
      <w:pPr>
        <w:ind w:left="1634" w:hanging="420"/>
      </w:pPr>
      <w:rPr>
        <w:rFonts w:ascii="Wingdings" w:hAnsi="Wingdings" w:hint="default"/>
      </w:rPr>
    </w:lvl>
    <w:lvl w:ilvl="2" w:tplc="0409000D" w:tentative="1">
      <w:start w:val="1"/>
      <w:numFmt w:val="bullet"/>
      <w:lvlText w:val=""/>
      <w:lvlJc w:val="left"/>
      <w:pPr>
        <w:ind w:left="2054" w:hanging="420"/>
      </w:pPr>
      <w:rPr>
        <w:rFonts w:ascii="Wingdings" w:hAnsi="Wingdings" w:hint="default"/>
      </w:rPr>
    </w:lvl>
    <w:lvl w:ilvl="3" w:tplc="04090001" w:tentative="1">
      <w:start w:val="1"/>
      <w:numFmt w:val="bullet"/>
      <w:lvlText w:val=""/>
      <w:lvlJc w:val="left"/>
      <w:pPr>
        <w:ind w:left="2474" w:hanging="420"/>
      </w:pPr>
      <w:rPr>
        <w:rFonts w:ascii="Wingdings" w:hAnsi="Wingdings" w:hint="default"/>
      </w:rPr>
    </w:lvl>
    <w:lvl w:ilvl="4" w:tplc="0409000B" w:tentative="1">
      <w:start w:val="1"/>
      <w:numFmt w:val="bullet"/>
      <w:lvlText w:val=""/>
      <w:lvlJc w:val="left"/>
      <w:pPr>
        <w:ind w:left="2894" w:hanging="420"/>
      </w:pPr>
      <w:rPr>
        <w:rFonts w:ascii="Wingdings" w:hAnsi="Wingdings" w:hint="default"/>
      </w:rPr>
    </w:lvl>
    <w:lvl w:ilvl="5" w:tplc="0409000D" w:tentative="1">
      <w:start w:val="1"/>
      <w:numFmt w:val="bullet"/>
      <w:lvlText w:val=""/>
      <w:lvlJc w:val="left"/>
      <w:pPr>
        <w:ind w:left="3314" w:hanging="420"/>
      </w:pPr>
      <w:rPr>
        <w:rFonts w:ascii="Wingdings" w:hAnsi="Wingdings" w:hint="default"/>
      </w:rPr>
    </w:lvl>
    <w:lvl w:ilvl="6" w:tplc="04090001" w:tentative="1">
      <w:start w:val="1"/>
      <w:numFmt w:val="bullet"/>
      <w:lvlText w:val=""/>
      <w:lvlJc w:val="left"/>
      <w:pPr>
        <w:ind w:left="3734" w:hanging="420"/>
      </w:pPr>
      <w:rPr>
        <w:rFonts w:ascii="Wingdings" w:hAnsi="Wingdings" w:hint="default"/>
      </w:rPr>
    </w:lvl>
    <w:lvl w:ilvl="7" w:tplc="0409000B" w:tentative="1">
      <w:start w:val="1"/>
      <w:numFmt w:val="bullet"/>
      <w:lvlText w:val=""/>
      <w:lvlJc w:val="left"/>
      <w:pPr>
        <w:ind w:left="4154" w:hanging="420"/>
      </w:pPr>
      <w:rPr>
        <w:rFonts w:ascii="Wingdings" w:hAnsi="Wingdings" w:hint="default"/>
      </w:rPr>
    </w:lvl>
    <w:lvl w:ilvl="8" w:tplc="0409000D" w:tentative="1">
      <w:start w:val="1"/>
      <w:numFmt w:val="bullet"/>
      <w:lvlText w:val=""/>
      <w:lvlJc w:val="left"/>
      <w:pPr>
        <w:ind w:left="4574" w:hanging="420"/>
      </w:pPr>
      <w:rPr>
        <w:rFonts w:ascii="Wingdings" w:hAnsi="Wingdings" w:hint="default"/>
      </w:rPr>
    </w:lvl>
  </w:abstractNum>
  <w:abstractNum w:abstractNumId="2" w15:restartNumberingAfterBreak="0">
    <w:nsid w:val="2B010255"/>
    <w:multiLevelType w:val="hybridMultilevel"/>
    <w:tmpl w:val="E86871F4"/>
    <w:lvl w:ilvl="0" w:tplc="11EC0BB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95201"/>
    <w:multiLevelType w:val="hybridMultilevel"/>
    <w:tmpl w:val="ED9AF082"/>
    <w:lvl w:ilvl="0" w:tplc="08090011">
      <w:start w:val="1"/>
      <w:numFmt w:val="decimal"/>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457F3F"/>
    <w:multiLevelType w:val="hybridMultilevel"/>
    <w:tmpl w:val="36ACE1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56E4260E"/>
    <w:multiLevelType w:val="hybridMultilevel"/>
    <w:tmpl w:val="21505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BE53420"/>
    <w:multiLevelType w:val="hybridMultilevel"/>
    <w:tmpl w:val="1800406C"/>
    <w:lvl w:ilvl="0" w:tplc="63CE47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583610"/>
    <w:multiLevelType w:val="hybridMultilevel"/>
    <w:tmpl w:val="9E96504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767D76"/>
    <w:multiLevelType w:val="hybridMultilevel"/>
    <w:tmpl w:val="DB46A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840087D"/>
    <w:multiLevelType w:val="hybridMultilevel"/>
    <w:tmpl w:val="BDE2216C"/>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621A9F"/>
    <w:multiLevelType w:val="hybridMultilevel"/>
    <w:tmpl w:val="11EC03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F46444"/>
    <w:multiLevelType w:val="hybridMultilevel"/>
    <w:tmpl w:val="EB48C24A"/>
    <w:lvl w:ilvl="0" w:tplc="08090011">
      <w:start w:val="1"/>
      <w:numFmt w:val="decimal"/>
      <w:lvlText w:val="%1)"/>
      <w:lvlJc w:val="left"/>
      <w:pPr>
        <w:ind w:left="636" w:hanging="360"/>
      </w:pPr>
      <w:rPr>
        <w:rFonts w:hint="default"/>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14" w15:restartNumberingAfterBreak="0">
    <w:nsid w:val="7E23592F"/>
    <w:multiLevelType w:val="hybridMultilevel"/>
    <w:tmpl w:val="5100E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11"/>
  </w:num>
  <w:num w:numId="5">
    <w:abstractNumId w:val="8"/>
  </w:num>
  <w:num w:numId="6">
    <w:abstractNumId w:val="14"/>
  </w:num>
  <w:num w:numId="7">
    <w:abstractNumId w:val="1"/>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3"/>
  </w:num>
  <w:num w:numId="13">
    <w:abstractNumId w:val="3"/>
  </w:num>
  <w:num w:numId="14">
    <w:abstractNumId w:val="7"/>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embedSystemFonts/>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0E"/>
    <w:rsid w:val="0000030F"/>
    <w:rsid w:val="000028BC"/>
    <w:rsid w:val="00003C74"/>
    <w:rsid w:val="00005681"/>
    <w:rsid w:val="00005C7E"/>
    <w:rsid w:val="000137B4"/>
    <w:rsid w:val="000143E6"/>
    <w:rsid w:val="00014594"/>
    <w:rsid w:val="000155A7"/>
    <w:rsid w:val="0001588F"/>
    <w:rsid w:val="00016379"/>
    <w:rsid w:val="0002560B"/>
    <w:rsid w:val="0003411B"/>
    <w:rsid w:val="00040F22"/>
    <w:rsid w:val="00042213"/>
    <w:rsid w:val="000423C4"/>
    <w:rsid w:val="00043A4A"/>
    <w:rsid w:val="00043FC3"/>
    <w:rsid w:val="000474CF"/>
    <w:rsid w:val="000506F1"/>
    <w:rsid w:val="00051E17"/>
    <w:rsid w:val="00052991"/>
    <w:rsid w:val="000548F7"/>
    <w:rsid w:val="000556AC"/>
    <w:rsid w:val="00065480"/>
    <w:rsid w:val="00065FD0"/>
    <w:rsid w:val="00072FF3"/>
    <w:rsid w:val="000754F3"/>
    <w:rsid w:val="0007697D"/>
    <w:rsid w:val="0007707F"/>
    <w:rsid w:val="00081E93"/>
    <w:rsid w:val="000843B1"/>
    <w:rsid w:val="000918EF"/>
    <w:rsid w:val="00092B08"/>
    <w:rsid w:val="00093839"/>
    <w:rsid w:val="00093914"/>
    <w:rsid w:val="00093E9C"/>
    <w:rsid w:val="00097BB4"/>
    <w:rsid w:val="00097EAA"/>
    <w:rsid w:val="000A0225"/>
    <w:rsid w:val="000A0D49"/>
    <w:rsid w:val="000A17BF"/>
    <w:rsid w:val="000A1FC5"/>
    <w:rsid w:val="000A2CB6"/>
    <w:rsid w:val="000A5B63"/>
    <w:rsid w:val="000A5C51"/>
    <w:rsid w:val="000B66B1"/>
    <w:rsid w:val="000C1DA9"/>
    <w:rsid w:val="000D1249"/>
    <w:rsid w:val="000D1324"/>
    <w:rsid w:val="000D2297"/>
    <w:rsid w:val="000D78AB"/>
    <w:rsid w:val="000F0409"/>
    <w:rsid w:val="000F0D69"/>
    <w:rsid w:val="000F4B0A"/>
    <w:rsid w:val="000F5031"/>
    <w:rsid w:val="000F735E"/>
    <w:rsid w:val="000F76EB"/>
    <w:rsid w:val="00101271"/>
    <w:rsid w:val="00104EE7"/>
    <w:rsid w:val="0011172F"/>
    <w:rsid w:val="00121A72"/>
    <w:rsid w:val="00122683"/>
    <w:rsid w:val="00136A35"/>
    <w:rsid w:val="0013784D"/>
    <w:rsid w:val="00137D05"/>
    <w:rsid w:val="0014026C"/>
    <w:rsid w:val="001428E3"/>
    <w:rsid w:val="00142E25"/>
    <w:rsid w:val="00145F5E"/>
    <w:rsid w:val="001511B5"/>
    <w:rsid w:val="00152F79"/>
    <w:rsid w:val="001562DF"/>
    <w:rsid w:val="00160366"/>
    <w:rsid w:val="00160B4D"/>
    <w:rsid w:val="00161841"/>
    <w:rsid w:val="00163F00"/>
    <w:rsid w:val="001640BC"/>
    <w:rsid w:val="00164936"/>
    <w:rsid w:val="0016554A"/>
    <w:rsid w:val="001668F5"/>
    <w:rsid w:val="00167FF0"/>
    <w:rsid w:val="001712C1"/>
    <w:rsid w:val="0017209E"/>
    <w:rsid w:val="001743D3"/>
    <w:rsid w:val="0017623F"/>
    <w:rsid w:val="001764EE"/>
    <w:rsid w:val="00182E25"/>
    <w:rsid w:val="001832F9"/>
    <w:rsid w:val="00183B7A"/>
    <w:rsid w:val="00192346"/>
    <w:rsid w:val="00193548"/>
    <w:rsid w:val="00195381"/>
    <w:rsid w:val="001974C1"/>
    <w:rsid w:val="001A0973"/>
    <w:rsid w:val="001A0BCA"/>
    <w:rsid w:val="001A4006"/>
    <w:rsid w:val="001A573C"/>
    <w:rsid w:val="001A5C18"/>
    <w:rsid w:val="001A7EBD"/>
    <w:rsid w:val="001B1493"/>
    <w:rsid w:val="001B1E03"/>
    <w:rsid w:val="001C1075"/>
    <w:rsid w:val="001C191F"/>
    <w:rsid w:val="001C41B2"/>
    <w:rsid w:val="001D16F2"/>
    <w:rsid w:val="001D1D2C"/>
    <w:rsid w:val="001D203E"/>
    <w:rsid w:val="001D361C"/>
    <w:rsid w:val="001D5B87"/>
    <w:rsid w:val="001D60A3"/>
    <w:rsid w:val="001E02ED"/>
    <w:rsid w:val="001E1212"/>
    <w:rsid w:val="001E2F14"/>
    <w:rsid w:val="001E3F2D"/>
    <w:rsid w:val="001E5F2B"/>
    <w:rsid w:val="001E6689"/>
    <w:rsid w:val="001E7F85"/>
    <w:rsid w:val="00201543"/>
    <w:rsid w:val="00201F4B"/>
    <w:rsid w:val="00202893"/>
    <w:rsid w:val="00203BFA"/>
    <w:rsid w:val="002061E9"/>
    <w:rsid w:val="00210F9A"/>
    <w:rsid w:val="0021169E"/>
    <w:rsid w:val="002132F6"/>
    <w:rsid w:val="00213570"/>
    <w:rsid w:val="00221C7B"/>
    <w:rsid w:val="00230924"/>
    <w:rsid w:val="00231336"/>
    <w:rsid w:val="00234E2B"/>
    <w:rsid w:val="00237A8F"/>
    <w:rsid w:val="002412E6"/>
    <w:rsid w:val="00241B92"/>
    <w:rsid w:val="0024309E"/>
    <w:rsid w:val="0024551D"/>
    <w:rsid w:val="002466D3"/>
    <w:rsid w:val="0025128F"/>
    <w:rsid w:val="002530AB"/>
    <w:rsid w:val="0025593E"/>
    <w:rsid w:val="00256DA5"/>
    <w:rsid w:val="0025726C"/>
    <w:rsid w:val="00257E37"/>
    <w:rsid w:val="00263D7C"/>
    <w:rsid w:val="00263E01"/>
    <w:rsid w:val="00271166"/>
    <w:rsid w:val="00271B67"/>
    <w:rsid w:val="002723CB"/>
    <w:rsid w:val="00272A38"/>
    <w:rsid w:val="00273C44"/>
    <w:rsid w:val="00274681"/>
    <w:rsid w:val="0028110F"/>
    <w:rsid w:val="00281A0A"/>
    <w:rsid w:val="002849C2"/>
    <w:rsid w:val="00287ACD"/>
    <w:rsid w:val="00291D47"/>
    <w:rsid w:val="00292316"/>
    <w:rsid w:val="00293E16"/>
    <w:rsid w:val="002965B4"/>
    <w:rsid w:val="00297CF5"/>
    <w:rsid w:val="002A0F17"/>
    <w:rsid w:val="002A42FC"/>
    <w:rsid w:val="002A44F2"/>
    <w:rsid w:val="002A79A4"/>
    <w:rsid w:val="002B27CE"/>
    <w:rsid w:val="002B5F8A"/>
    <w:rsid w:val="002B79C7"/>
    <w:rsid w:val="002C5263"/>
    <w:rsid w:val="002D2188"/>
    <w:rsid w:val="002D23B1"/>
    <w:rsid w:val="002D2724"/>
    <w:rsid w:val="002D2B75"/>
    <w:rsid w:val="002D2D79"/>
    <w:rsid w:val="002D5F7F"/>
    <w:rsid w:val="002D767B"/>
    <w:rsid w:val="002D78F1"/>
    <w:rsid w:val="002E010E"/>
    <w:rsid w:val="002E2059"/>
    <w:rsid w:val="002E3B4A"/>
    <w:rsid w:val="002E57B5"/>
    <w:rsid w:val="002E63E6"/>
    <w:rsid w:val="002E7ABC"/>
    <w:rsid w:val="002F3EFC"/>
    <w:rsid w:val="002F57F0"/>
    <w:rsid w:val="003008A6"/>
    <w:rsid w:val="00302575"/>
    <w:rsid w:val="00306C74"/>
    <w:rsid w:val="003164BD"/>
    <w:rsid w:val="00316DA7"/>
    <w:rsid w:val="00321368"/>
    <w:rsid w:val="003219B3"/>
    <w:rsid w:val="00321BFF"/>
    <w:rsid w:val="00321E94"/>
    <w:rsid w:val="0032233C"/>
    <w:rsid w:val="00323FBC"/>
    <w:rsid w:val="003263A7"/>
    <w:rsid w:val="00326E76"/>
    <w:rsid w:val="00331FC6"/>
    <w:rsid w:val="003356E3"/>
    <w:rsid w:val="003416D9"/>
    <w:rsid w:val="00342E38"/>
    <w:rsid w:val="0034310A"/>
    <w:rsid w:val="003435D2"/>
    <w:rsid w:val="00346233"/>
    <w:rsid w:val="00346437"/>
    <w:rsid w:val="00360CB9"/>
    <w:rsid w:val="00361053"/>
    <w:rsid w:val="00363477"/>
    <w:rsid w:val="003639C9"/>
    <w:rsid w:val="0037420C"/>
    <w:rsid w:val="00375FE9"/>
    <w:rsid w:val="00376776"/>
    <w:rsid w:val="003800FB"/>
    <w:rsid w:val="00383822"/>
    <w:rsid w:val="0038497D"/>
    <w:rsid w:val="0038705B"/>
    <w:rsid w:val="00396DAD"/>
    <w:rsid w:val="003A0AC7"/>
    <w:rsid w:val="003A3212"/>
    <w:rsid w:val="003A440B"/>
    <w:rsid w:val="003A49CF"/>
    <w:rsid w:val="003A4DE9"/>
    <w:rsid w:val="003B1194"/>
    <w:rsid w:val="003B174C"/>
    <w:rsid w:val="003B1FEA"/>
    <w:rsid w:val="003B2EE7"/>
    <w:rsid w:val="003B6921"/>
    <w:rsid w:val="003B7DC0"/>
    <w:rsid w:val="003C07ED"/>
    <w:rsid w:val="003C3F67"/>
    <w:rsid w:val="003C6DFF"/>
    <w:rsid w:val="003C71BD"/>
    <w:rsid w:val="003D172F"/>
    <w:rsid w:val="003D498D"/>
    <w:rsid w:val="003D4C1F"/>
    <w:rsid w:val="003D4E87"/>
    <w:rsid w:val="003D7024"/>
    <w:rsid w:val="003E347E"/>
    <w:rsid w:val="003F0BD3"/>
    <w:rsid w:val="003F13F6"/>
    <w:rsid w:val="003F2B4F"/>
    <w:rsid w:val="003F41D0"/>
    <w:rsid w:val="003F4EB5"/>
    <w:rsid w:val="003F4EDC"/>
    <w:rsid w:val="003F56CB"/>
    <w:rsid w:val="00403752"/>
    <w:rsid w:val="004075B5"/>
    <w:rsid w:val="004110F3"/>
    <w:rsid w:val="0041220B"/>
    <w:rsid w:val="004136F9"/>
    <w:rsid w:val="0041478D"/>
    <w:rsid w:val="00415C34"/>
    <w:rsid w:val="00415E18"/>
    <w:rsid w:val="0042078F"/>
    <w:rsid w:val="004247EB"/>
    <w:rsid w:val="00427E87"/>
    <w:rsid w:val="00432B8A"/>
    <w:rsid w:val="00434436"/>
    <w:rsid w:val="0043694A"/>
    <w:rsid w:val="0044085A"/>
    <w:rsid w:val="00441A46"/>
    <w:rsid w:val="004441A0"/>
    <w:rsid w:val="00447AD9"/>
    <w:rsid w:val="004527F9"/>
    <w:rsid w:val="004553C0"/>
    <w:rsid w:val="0045739C"/>
    <w:rsid w:val="00460034"/>
    <w:rsid w:val="0046393E"/>
    <w:rsid w:val="00466EBC"/>
    <w:rsid w:val="004703C8"/>
    <w:rsid w:val="0047656E"/>
    <w:rsid w:val="004777B9"/>
    <w:rsid w:val="00477A0D"/>
    <w:rsid w:val="00483A83"/>
    <w:rsid w:val="00484575"/>
    <w:rsid w:val="0048609C"/>
    <w:rsid w:val="004909F1"/>
    <w:rsid w:val="00493A8B"/>
    <w:rsid w:val="00495590"/>
    <w:rsid w:val="004961B1"/>
    <w:rsid w:val="004A46BC"/>
    <w:rsid w:val="004A5A41"/>
    <w:rsid w:val="004A6103"/>
    <w:rsid w:val="004A6402"/>
    <w:rsid w:val="004A727C"/>
    <w:rsid w:val="004B16B5"/>
    <w:rsid w:val="004B5374"/>
    <w:rsid w:val="004B6BD3"/>
    <w:rsid w:val="004C0863"/>
    <w:rsid w:val="004C1786"/>
    <w:rsid w:val="004C1E8B"/>
    <w:rsid w:val="004C48FB"/>
    <w:rsid w:val="004C6D32"/>
    <w:rsid w:val="004C7686"/>
    <w:rsid w:val="004D1913"/>
    <w:rsid w:val="004D3CF8"/>
    <w:rsid w:val="004D4BF2"/>
    <w:rsid w:val="004D5AA8"/>
    <w:rsid w:val="004E053B"/>
    <w:rsid w:val="004E421F"/>
    <w:rsid w:val="0050016C"/>
    <w:rsid w:val="0050267E"/>
    <w:rsid w:val="00510155"/>
    <w:rsid w:val="00510FC2"/>
    <w:rsid w:val="00512B87"/>
    <w:rsid w:val="00513569"/>
    <w:rsid w:val="00513CCE"/>
    <w:rsid w:val="00515009"/>
    <w:rsid w:val="005175C2"/>
    <w:rsid w:val="00517EFD"/>
    <w:rsid w:val="005211DB"/>
    <w:rsid w:val="005212A9"/>
    <w:rsid w:val="00521492"/>
    <w:rsid w:val="00522222"/>
    <w:rsid w:val="00523D3D"/>
    <w:rsid w:val="00527323"/>
    <w:rsid w:val="00530642"/>
    <w:rsid w:val="00533470"/>
    <w:rsid w:val="00535132"/>
    <w:rsid w:val="00542D46"/>
    <w:rsid w:val="005430D0"/>
    <w:rsid w:val="00545C13"/>
    <w:rsid w:val="00546216"/>
    <w:rsid w:val="0055112C"/>
    <w:rsid w:val="00556CE0"/>
    <w:rsid w:val="0056008D"/>
    <w:rsid w:val="00560430"/>
    <w:rsid w:val="00560BD0"/>
    <w:rsid w:val="00561595"/>
    <w:rsid w:val="00562FFA"/>
    <w:rsid w:val="005635EB"/>
    <w:rsid w:val="00565A0D"/>
    <w:rsid w:val="005676E6"/>
    <w:rsid w:val="0057105F"/>
    <w:rsid w:val="005736EB"/>
    <w:rsid w:val="00580237"/>
    <w:rsid w:val="00580A29"/>
    <w:rsid w:val="0058258E"/>
    <w:rsid w:val="005846AA"/>
    <w:rsid w:val="0058492B"/>
    <w:rsid w:val="005861BE"/>
    <w:rsid w:val="0059175A"/>
    <w:rsid w:val="00591FB9"/>
    <w:rsid w:val="005943AB"/>
    <w:rsid w:val="0059727C"/>
    <w:rsid w:val="0059794C"/>
    <w:rsid w:val="00597A0E"/>
    <w:rsid w:val="005A422C"/>
    <w:rsid w:val="005B5113"/>
    <w:rsid w:val="005B6609"/>
    <w:rsid w:val="005C0DAB"/>
    <w:rsid w:val="005C1C58"/>
    <w:rsid w:val="005C2669"/>
    <w:rsid w:val="005C2F6D"/>
    <w:rsid w:val="005D02FE"/>
    <w:rsid w:val="005D2862"/>
    <w:rsid w:val="005D31FE"/>
    <w:rsid w:val="005D37D6"/>
    <w:rsid w:val="005D3B04"/>
    <w:rsid w:val="005D5145"/>
    <w:rsid w:val="005D5D09"/>
    <w:rsid w:val="005D6EEC"/>
    <w:rsid w:val="005E1C40"/>
    <w:rsid w:val="005E2944"/>
    <w:rsid w:val="005E56F3"/>
    <w:rsid w:val="005E58E5"/>
    <w:rsid w:val="005F0ED8"/>
    <w:rsid w:val="005F3A7D"/>
    <w:rsid w:val="005F4E46"/>
    <w:rsid w:val="006025AA"/>
    <w:rsid w:val="00603068"/>
    <w:rsid w:val="00603C02"/>
    <w:rsid w:val="00603C4C"/>
    <w:rsid w:val="0060580D"/>
    <w:rsid w:val="00605B9A"/>
    <w:rsid w:val="00610C1B"/>
    <w:rsid w:val="00611394"/>
    <w:rsid w:val="00614FF7"/>
    <w:rsid w:val="00615382"/>
    <w:rsid w:val="006162BE"/>
    <w:rsid w:val="00637B6C"/>
    <w:rsid w:val="0064040C"/>
    <w:rsid w:val="00641C44"/>
    <w:rsid w:val="00646F5D"/>
    <w:rsid w:val="0065243B"/>
    <w:rsid w:val="00653C2E"/>
    <w:rsid w:val="00657B3D"/>
    <w:rsid w:val="00660562"/>
    <w:rsid w:val="006646AA"/>
    <w:rsid w:val="0066482E"/>
    <w:rsid w:val="00666D0E"/>
    <w:rsid w:val="00673E4B"/>
    <w:rsid w:val="0067433D"/>
    <w:rsid w:val="006775F4"/>
    <w:rsid w:val="006816DA"/>
    <w:rsid w:val="00681848"/>
    <w:rsid w:val="006833D5"/>
    <w:rsid w:val="006838F0"/>
    <w:rsid w:val="0068487E"/>
    <w:rsid w:val="00685495"/>
    <w:rsid w:val="006878DC"/>
    <w:rsid w:val="00693C08"/>
    <w:rsid w:val="00694882"/>
    <w:rsid w:val="0069765C"/>
    <w:rsid w:val="006A0507"/>
    <w:rsid w:val="006A08D7"/>
    <w:rsid w:val="006A1E62"/>
    <w:rsid w:val="006A3970"/>
    <w:rsid w:val="006A74AB"/>
    <w:rsid w:val="006B0D0B"/>
    <w:rsid w:val="006B0E84"/>
    <w:rsid w:val="006B1D8D"/>
    <w:rsid w:val="006B4057"/>
    <w:rsid w:val="006B62C7"/>
    <w:rsid w:val="006B7ADC"/>
    <w:rsid w:val="006C3B84"/>
    <w:rsid w:val="006C3E85"/>
    <w:rsid w:val="006D12F3"/>
    <w:rsid w:val="006D491D"/>
    <w:rsid w:val="006D560D"/>
    <w:rsid w:val="006D7960"/>
    <w:rsid w:val="006E2050"/>
    <w:rsid w:val="006E41B5"/>
    <w:rsid w:val="006E7F53"/>
    <w:rsid w:val="006F2BC4"/>
    <w:rsid w:val="006F3EA7"/>
    <w:rsid w:val="00702FD5"/>
    <w:rsid w:val="0070360A"/>
    <w:rsid w:val="007042CD"/>
    <w:rsid w:val="00704E2C"/>
    <w:rsid w:val="007066BE"/>
    <w:rsid w:val="007119E3"/>
    <w:rsid w:val="00713107"/>
    <w:rsid w:val="007204F6"/>
    <w:rsid w:val="00720C8B"/>
    <w:rsid w:val="00721C22"/>
    <w:rsid w:val="00723CF6"/>
    <w:rsid w:val="00725F7E"/>
    <w:rsid w:val="00731989"/>
    <w:rsid w:val="00731DCB"/>
    <w:rsid w:val="00733751"/>
    <w:rsid w:val="0074190A"/>
    <w:rsid w:val="00746FD3"/>
    <w:rsid w:val="00747007"/>
    <w:rsid w:val="0075197D"/>
    <w:rsid w:val="0075387E"/>
    <w:rsid w:val="007564BB"/>
    <w:rsid w:val="00756A9E"/>
    <w:rsid w:val="0075727E"/>
    <w:rsid w:val="00760D38"/>
    <w:rsid w:val="00762798"/>
    <w:rsid w:val="00762E0E"/>
    <w:rsid w:val="00763623"/>
    <w:rsid w:val="007639B5"/>
    <w:rsid w:val="00763B72"/>
    <w:rsid w:val="00764B73"/>
    <w:rsid w:val="007660BC"/>
    <w:rsid w:val="00767F34"/>
    <w:rsid w:val="007706C4"/>
    <w:rsid w:val="007721D6"/>
    <w:rsid w:val="007723E1"/>
    <w:rsid w:val="00777062"/>
    <w:rsid w:val="007775AE"/>
    <w:rsid w:val="00780607"/>
    <w:rsid w:val="0078250A"/>
    <w:rsid w:val="00783DE2"/>
    <w:rsid w:val="00790BDE"/>
    <w:rsid w:val="007A17E0"/>
    <w:rsid w:val="007A2506"/>
    <w:rsid w:val="007A3E4C"/>
    <w:rsid w:val="007A4D17"/>
    <w:rsid w:val="007A7680"/>
    <w:rsid w:val="007A77A9"/>
    <w:rsid w:val="007B5A01"/>
    <w:rsid w:val="007B5B37"/>
    <w:rsid w:val="007B6DB1"/>
    <w:rsid w:val="007B7F15"/>
    <w:rsid w:val="007C797E"/>
    <w:rsid w:val="007D11D1"/>
    <w:rsid w:val="007E0B3A"/>
    <w:rsid w:val="007E1373"/>
    <w:rsid w:val="007E49E3"/>
    <w:rsid w:val="007F0E5F"/>
    <w:rsid w:val="007F5802"/>
    <w:rsid w:val="007F621E"/>
    <w:rsid w:val="007F74C4"/>
    <w:rsid w:val="00801803"/>
    <w:rsid w:val="00801986"/>
    <w:rsid w:val="0080258B"/>
    <w:rsid w:val="00802C96"/>
    <w:rsid w:val="00802E24"/>
    <w:rsid w:val="008030B9"/>
    <w:rsid w:val="008057C7"/>
    <w:rsid w:val="00807A75"/>
    <w:rsid w:val="0081003C"/>
    <w:rsid w:val="0081200A"/>
    <w:rsid w:val="00814F00"/>
    <w:rsid w:val="0081508C"/>
    <w:rsid w:val="00816321"/>
    <w:rsid w:val="008170E0"/>
    <w:rsid w:val="0082196F"/>
    <w:rsid w:val="0082492F"/>
    <w:rsid w:val="008303F2"/>
    <w:rsid w:val="00830836"/>
    <w:rsid w:val="00831615"/>
    <w:rsid w:val="00834F0A"/>
    <w:rsid w:val="00836182"/>
    <w:rsid w:val="00837ECD"/>
    <w:rsid w:val="00840691"/>
    <w:rsid w:val="00844761"/>
    <w:rsid w:val="008457D0"/>
    <w:rsid w:val="00845C2F"/>
    <w:rsid w:val="00846733"/>
    <w:rsid w:val="00856B9D"/>
    <w:rsid w:val="00856DE1"/>
    <w:rsid w:val="00857043"/>
    <w:rsid w:val="00860288"/>
    <w:rsid w:val="008606E2"/>
    <w:rsid w:val="0086071C"/>
    <w:rsid w:val="008608C1"/>
    <w:rsid w:val="008632E1"/>
    <w:rsid w:val="008635AB"/>
    <w:rsid w:val="00863C60"/>
    <w:rsid w:val="00864FBB"/>
    <w:rsid w:val="00874142"/>
    <w:rsid w:val="00874C65"/>
    <w:rsid w:val="0088144F"/>
    <w:rsid w:val="0088313D"/>
    <w:rsid w:val="00884147"/>
    <w:rsid w:val="008869FB"/>
    <w:rsid w:val="00887015"/>
    <w:rsid w:val="008929F9"/>
    <w:rsid w:val="00893A55"/>
    <w:rsid w:val="00896559"/>
    <w:rsid w:val="008965CF"/>
    <w:rsid w:val="00897A2B"/>
    <w:rsid w:val="008A429E"/>
    <w:rsid w:val="008A4F73"/>
    <w:rsid w:val="008A6560"/>
    <w:rsid w:val="008B052B"/>
    <w:rsid w:val="008B2332"/>
    <w:rsid w:val="008B265B"/>
    <w:rsid w:val="008B549B"/>
    <w:rsid w:val="008C0233"/>
    <w:rsid w:val="008C4951"/>
    <w:rsid w:val="008C5D40"/>
    <w:rsid w:val="008C7983"/>
    <w:rsid w:val="008D0092"/>
    <w:rsid w:val="008D06C7"/>
    <w:rsid w:val="008D2D00"/>
    <w:rsid w:val="008D3515"/>
    <w:rsid w:val="008D6D04"/>
    <w:rsid w:val="008D6D66"/>
    <w:rsid w:val="008D767B"/>
    <w:rsid w:val="008E0531"/>
    <w:rsid w:val="008E4C77"/>
    <w:rsid w:val="008F08A5"/>
    <w:rsid w:val="008F0A63"/>
    <w:rsid w:val="008F7D55"/>
    <w:rsid w:val="00900010"/>
    <w:rsid w:val="00901F5D"/>
    <w:rsid w:val="00902C42"/>
    <w:rsid w:val="009044CB"/>
    <w:rsid w:val="009050D5"/>
    <w:rsid w:val="00906A90"/>
    <w:rsid w:val="00912204"/>
    <w:rsid w:val="00916ED7"/>
    <w:rsid w:val="00916ED8"/>
    <w:rsid w:val="00921D16"/>
    <w:rsid w:val="00921F24"/>
    <w:rsid w:val="009227FE"/>
    <w:rsid w:val="00925441"/>
    <w:rsid w:val="00930240"/>
    <w:rsid w:val="00935A5D"/>
    <w:rsid w:val="00940C75"/>
    <w:rsid w:val="0094102F"/>
    <w:rsid w:val="00944566"/>
    <w:rsid w:val="009502C1"/>
    <w:rsid w:val="00951E19"/>
    <w:rsid w:val="00953708"/>
    <w:rsid w:val="00954BE1"/>
    <w:rsid w:val="00955F25"/>
    <w:rsid w:val="00957FA1"/>
    <w:rsid w:val="00960EB6"/>
    <w:rsid w:val="00961628"/>
    <w:rsid w:val="00961F8C"/>
    <w:rsid w:val="009626B5"/>
    <w:rsid w:val="00963ACD"/>
    <w:rsid w:val="00965637"/>
    <w:rsid w:val="0097196A"/>
    <w:rsid w:val="009723A0"/>
    <w:rsid w:val="00972B59"/>
    <w:rsid w:val="00976097"/>
    <w:rsid w:val="00981F46"/>
    <w:rsid w:val="009837F5"/>
    <w:rsid w:val="00983CDA"/>
    <w:rsid w:val="00984B1A"/>
    <w:rsid w:val="00986923"/>
    <w:rsid w:val="00993A00"/>
    <w:rsid w:val="00996C61"/>
    <w:rsid w:val="009B6A64"/>
    <w:rsid w:val="009C03BB"/>
    <w:rsid w:val="009C1F13"/>
    <w:rsid w:val="009C30F3"/>
    <w:rsid w:val="009C3999"/>
    <w:rsid w:val="009D195C"/>
    <w:rsid w:val="009D1BF7"/>
    <w:rsid w:val="009D3E82"/>
    <w:rsid w:val="009D75E0"/>
    <w:rsid w:val="009E2E2B"/>
    <w:rsid w:val="009E4A8D"/>
    <w:rsid w:val="009E5339"/>
    <w:rsid w:val="009E579E"/>
    <w:rsid w:val="009E5ADD"/>
    <w:rsid w:val="009E5D7A"/>
    <w:rsid w:val="009F0D48"/>
    <w:rsid w:val="009F1B69"/>
    <w:rsid w:val="009F1CD9"/>
    <w:rsid w:val="009F4B02"/>
    <w:rsid w:val="009F7AB7"/>
    <w:rsid w:val="00A02131"/>
    <w:rsid w:val="00A05956"/>
    <w:rsid w:val="00A11F01"/>
    <w:rsid w:val="00A16FC9"/>
    <w:rsid w:val="00A20360"/>
    <w:rsid w:val="00A20C11"/>
    <w:rsid w:val="00A2290F"/>
    <w:rsid w:val="00A22EDD"/>
    <w:rsid w:val="00A230CE"/>
    <w:rsid w:val="00A339B6"/>
    <w:rsid w:val="00A344CF"/>
    <w:rsid w:val="00A35D36"/>
    <w:rsid w:val="00A36B41"/>
    <w:rsid w:val="00A4184D"/>
    <w:rsid w:val="00A5551F"/>
    <w:rsid w:val="00A5794D"/>
    <w:rsid w:val="00A57A97"/>
    <w:rsid w:val="00A57D1B"/>
    <w:rsid w:val="00A57DB7"/>
    <w:rsid w:val="00A62276"/>
    <w:rsid w:val="00A62356"/>
    <w:rsid w:val="00A6385B"/>
    <w:rsid w:val="00A67CE5"/>
    <w:rsid w:val="00A70015"/>
    <w:rsid w:val="00A70480"/>
    <w:rsid w:val="00A705FA"/>
    <w:rsid w:val="00A72B72"/>
    <w:rsid w:val="00A73392"/>
    <w:rsid w:val="00A8239F"/>
    <w:rsid w:val="00A87B9F"/>
    <w:rsid w:val="00A92FEE"/>
    <w:rsid w:val="00A95E25"/>
    <w:rsid w:val="00A96E66"/>
    <w:rsid w:val="00A97A4C"/>
    <w:rsid w:val="00AA07C1"/>
    <w:rsid w:val="00AA09F6"/>
    <w:rsid w:val="00AA2509"/>
    <w:rsid w:val="00AA2A62"/>
    <w:rsid w:val="00AA2DDB"/>
    <w:rsid w:val="00AA2E15"/>
    <w:rsid w:val="00AA4844"/>
    <w:rsid w:val="00AA490E"/>
    <w:rsid w:val="00AA4B0E"/>
    <w:rsid w:val="00AB21D9"/>
    <w:rsid w:val="00AB3FE1"/>
    <w:rsid w:val="00AB5CFA"/>
    <w:rsid w:val="00AC0785"/>
    <w:rsid w:val="00AC467D"/>
    <w:rsid w:val="00AC47C2"/>
    <w:rsid w:val="00AC5702"/>
    <w:rsid w:val="00AC6CAF"/>
    <w:rsid w:val="00AD0FCB"/>
    <w:rsid w:val="00AD10D8"/>
    <w:rsid w:val="00AD27BA"/>
    <w:rsid w:val="00AD7716"/>
    <w:rsid w:val="00AE69AB"/>
    <w:rsid w:val="00AE6C19"/>
    <w:rsid w:val="00AE7FEF"/>
    <w:rsid w:val="00AF0123"/>
    <w:rsid w:val="00AF302C"/>
    <w:rsid w:val="00AF3111"/>
    <w:rsid w:val="00AF46A5"/>
    <w:rsid w:val="00AF566F"/>
    <w:rsid w:val="00AF7188"/>
    <w:rsid w:val="00AF7FC4"/>
    <w:rsid w:val="00B01114"/>
    <w:rsid w:val="00B01556"/>
    <w:rsid w:val="00B06B05"/>
    <w:rsid w:val="00B103BF"/>
    <w:rsid w:val="00B12898"/>
    <w:rsid w:val="00B16976"/>
    <w:rsid w:val="00B21291"/>
    <w:rsid w:val="00B23EF9"/>
    <w:rsid w:val="00B24A50"/>
    <w:rsid w:val="00B26E8D"/>
    <w:rsid w:val="00B30B05"/>
    <w:rsid w:val="00B30CA4"/>
    <w:rsid w:val="00B311C1"/>
    <w:rsid w:val="00B377CC"/>
    <w:rsid w:val="00B43627"/>
    <w:rsid w:val="00B46E0D"/>
    <w:rsid w:val="00B50F7D"/>
    <w:rsid w:val="00B522B5"/>
    <w:rsid w:val="00B5319F"/>
    <w:rsid w:val="00B53E57"/>
    <w:rsid w:val="00B5543F"/>
    <w:rsid w:val="00B61C75"/>
    <w:rsid w:val="00B640C6"/>
    <w:rsid w:val="00B65D52"/>
    <w:rsid w:val="00B6611A"/>
    <w:rsid w:val="00B7236C"/>
    <w:rsid w:val="00B72382"/>
    <w:rsid w:val="00B73958"/>
    <w:rsid w:val="00B73EAC"/>
    <w:rsid w:val="00B75112"/>
    <w:rsid w:val="00B75AA0"/>
    <w:rsid w:val="00B76377"/>
    <w:rsid w:val="00B7672C"/>
    <w:rsid w:val="00B81111"/>
    <w:rsid w:val="00B84CC1"/>
    <w:rsid w:val="00B85E9A"/>
    <w:rsid w:val="00B97522"/>
    <w:rsid w:val="00BA2586"/>
    <w:rsid w:val="00BA359E"/>
    <w:rsid w:val="00BA3747"/>
    <w:rsid w:val="00BA37BB"/>
    <w:rsid w:val="00BA6491"/>
    <w:rsid w:val="00BB1F12"/>
    <w:rsid w:val="00BB274A"/>
    <w:rsid w:val="00BB2B18"/>
    <w:rsid w:val="00BB35E4"/>
    <w:rsid w:val="00BB45AE"/>
    <w:rsid w:val="00BB770B"/>
    <w:rsid w:val="00BB7993"/>
    <w:rsid w:val="00BC3919"/>
    <w:rsid w:val="00BC724E"/>
    <w:rsid w:val="00BC78B7"/>
    <w:rsid w:val="00BD0307"/>
    <w:rsid w:val="00BD088E"/>
    <w:rsid w:val="00BD3223"/>
    <w:rsid w:val="00BD4B0B"/>
    <w:rsid w:val="00BD4F4D"/>
    <w:rsid w:val="00BD7622"/>
    <w:rsid w:val="00BE0FCE"/>
    <w:rsid w:val="00BE1D64"/>
    <w:rsid w:val="00BE4ADF"/>
    <w:rsid w:val="00BF2FBE"/>
    <w:rsid w:val="00BF313B"/>
    <w:rsid w:val="00C00FE9"/>
    <w:rsid w:val="00C0112D"/>
    <w:rsid w:val="00C02F2E"/>
    <w:rsid w:val="00C04FCA"/>
    <w:rsid w:val="00C11DB1"/>
    <w:rsid w:val="00C14B92"/>
    <w:rsid w:val="00C15DAB"/>
    <w:rsid w:val="00C21129"/>
    <w:rsid w:val="00C2300C"/>
    <w:rsid w:val="00C24341"/>
    <w:rsid w:val="00C315D5"/>
    <w:rsid w:val="00C366B5"/>
    <w:rsid w:val="00C370A9"/>
    <w:rsid w:val="00C409F7"/>
    <w:rsid w:val="00C45B3A"/>
    <w:rsid w:val="00C51621"/>
    <w:rsid w:val="00C52655"/>
    <w:rsid w:val="00C54C2A"/>
    <w:rsid w:val="00C5514A"/>
    <w:rsid w:val="00C55AE3"/>
    <w:rsid w:val="00C563A4"/>
    <w:rsid w:val="00C624D7"/>
    <w:rsid w:val="00C62793"/>
    <w:rsid w:val="00C642DA"/>
    <w:rsid w:val="00C710C5"/>
    <w:rsid w:val="00C7311A"/>
    <w:rsid w:val="00C73903"/>
    <w:rsid w:val="00C74CB4"/>
    <w:rsid w:val="00C75339"/>
    <w:rsid w:val="00C75BC6"/>
    <w:rsid w:val="00C764E0"/>
    <w:rsid w:val="00C8013C"/>
    <w:rsid w:val="00C80849"/>
    <w:rsid w:val="00C809A3"/>
    <w:rsid w:val="00C80FFC"/>
    <w:rsid w:val="00C85340"/>
    <w:rsid w:val="00C862FD"/>
    <w:rsid w:val="00C86844"/>
    <w:rsid w:val="00C90B90"/>
    <w:rsid w:val="00C915B5"/>
    <w:rsid w:val="00C920E6"/>
    <w:rsid w:val="00C932D1"/>
    <w:rsid w:val="00C94312"/>
    <w:rsid w:val="00C94A47"/>
    <w:rsid w:val="00CA44D3"/>
    <w:rsid w:val="00CA6448"/>
    <w:rsid w:val="00CA70FA"/>
    <w:rsid w:val="00CB0B92"/>
    <w:rsid w:val="00CB253A"/>
    <w:rsid w:val="00CB2C3F"/>
    <w:rsid w:val="00CB321E"/>
    <w:rsid w:val="00CB35CF"/>
    <w:rsid w:val="00CB53DF"/>
    <w:rsid w:val="00CB6285"/>
    <w:rsid w:val="00CC0FFA"/>
    <w:rsid w:val="00CC2A32"/>
    <w:rsid w:val="00CC3630"/>
    <w:rsid w:val="00CC393F"/>
    <w:rsid w:val="00CC3B4D"/>
    <w:rsid w:val="00CC3D01"/>
    <w:rsid w:val="00CC3E30"/>
    <w:rsid w:val="00CC41B1"/>
    <w:rsid w:val="00CC4A9E"/>
    <w:rsid w:val="00CC4FBC"/>
    <w:rsid w:val="00CC66E2"/>
    <w:rsid w:val="00CD52A7"/>
    <w:rsid w:val="00CD6F39"/>
    <w:rsid w:val="00CE1725"/>
    <w:rsid w:val="00CE38AE"/>
    <w:rsid w:val="00CE3DBF"/>
    <w:rsid w:val="00CE6441"/>
    <w:rsid w:val="00CF05DF"/>
    <w:rsid w:val="00CF2200"/>
    <w:rsid w:val="00CF3E4C"/>
    <w:rsid w:val="00CF7317"/>
    <w:rsid w:val="00D021B8"/>
    <w:rsid w:val="00D0592F"/>
    <w:rsid w:val="00D068F7"/>
    <w:rsid w:val="00D10D73"/>
    <w:rsid w:val="00D12A84"/>
    <w:rsid w:val="00D16ECA"/>
    <w:rsid w:val="00D21464"/>
    <w:rsid w:val="00D21D37"/>
    <w:rsid w:val="00D232E5"/>
    <w:rsid w:val="00D24436"/>
    <w:rsid w:val="00D26494"/>
    <w:rsid w:val="00D32F22"/>
    <w:rsid w:val="00D360FA"/>
    <w:rsid w:val="00D36BD1"/>
    <w:rsid w:val="00D43B78"/>
    <w:rsid w:val="00D47A67"/>
    <w:rsid w:val="00D50E2C"/>
    <w:rsid w:val="00D5598C"/>
    <w:rsid w:val="00D6365E"/>
    <w:rsid w:val="00D67B1F"/>
    <w:rsid w:val="00D67C45"/>
    <w:rsid w:val="00D70E8B"/>
    <w:rsid w:val="00D71740"/>
    <w:rsid w:val="00D719FD"/>
    <w:rsid w:val="00D72ED1"/>
    <w:rsid w:val="00D74648"/>
    <w:rsid w:val="00D840D1"/>
    <w:rsid w:val="00D85958"/>
    <w:rsid w:val="00D8608A"/>
    <w:rsid w:val="00D865D0"/>
    <w:rsid w:val="00D90A56"/>
    <w:rsid w:val="00D935D7"/>
    <w:rsid w:val="00D94E32"/>
    <w:rsid w:val="00D96E47"/>
    <w:rsid w:val="00DA0311"/>
    <w:rsid w:val="00DA056B"/>
    <w:rsid w:val="00DA3AEA"/>
    <w:rsid w:val="00DA78C9"/>
    <w:rsid w:val="00DB5D06"/>
    <w:rsid w:val="00DB6804"/>
    <w:rsid w:val="00DC04DF"/>
    <w:rsid w:val="00DC5686"/>
    <w:rsid w:val="00DC5A22"/>
    <w:rsid w:val="00DD13B9"/>
    <w:rsid w:val="00DD582D"/>
    <w:rsid w:val="00DE0A75"/>
    <w:rsid w:val="00DE245A"/>
    <w:rsid w:val="00DE280F"/>
    <w:rsid w:val="00DE4AE9"/>
    <w:rsid w:val="00DE4CA2"/>
    <w:rsid w:val="00E0047B"/>
    <w:rsid w:val="00E007A2"/>
    <w:rsid w:val="00E0225C"/>
    <w:rsid w:val="00E02E3B"/>
    <w:rsid w:val="00E0500B"/>
    <w:rsid w:val="00E111BA"/>
    <w:rsid w:val="00E16EA3"/>
    <w:rsid w:val="00E16FC0"/>
    <w:rsid w:val="00E17DC7"/>
    <w:rsid w:val="00E246D6"/>
    <w:rsid w:val="00E255CC"/>
    <w:rsid w:val="00E279B7"/>
    <w:rsid w:val="00E33791"/>
    <w:rsid w:val="00E358E2"/>
    <w:rsid w:val="00E4015F"/>
    <w:rsid w:val="00E43590"/>
    <w:rsid w:val="00E444F4"/>
    <w:rsid w:val="00E45181"/>
    <w:rsid w:val="00E45C56"/>
    <w:rsid w:val="00E51B5E"/>
    <w:rsid w:val="00E53D1A"/>
    <w:rsid w:val="00E620AC"/>
    <w:rsid w:val="00E63C7B"/>
    <w:rsid w:val="00E75255"/>
    <w:rsid w:val="00E7789E"/>
    <w:rsid w:val="00E805FA"/>
    <w:rsid w:val="00E8065D"/>
    <w:rsid w:val="00E833D1"/>
    <w:rsid w:val="00E83913"/>
    <w:rsid w:val="00E85B79"/>
    <w:rsid w:val="00E861FC"/>
    <w:rsid w:val="00E878FE"/>
    <w:rsid w:val="00E91095"/>
    <w:rsid w:val="00E95A1A"/>
    <w:rsid w:val="00E973DF"/>
    <w:rsid w:val="00E97A0F"/>
    <w:rsid w:val="00E97EDC"/>
    <w:rsid w:val="00EA2842"/>
    <w:rsid w:val="00EA5778"/>
    <w:rsid w:val="00EA6693"/>
    <w:rsid w:val="00EB06B3"/>
    <w:rsid w:val="00EB1062"/>
    <w:rsid w:val="00EB18AA"/>
    <w:rsid w:val="00EB229C"/>
    <w:rsid w:val="00EB58BF"/>
    <w:rsid w:val="00EC0C08"/>
    <w:rsid w:val="00EC2B1C"/>
    <w:rsid w:val="00EC7E19"/>
    <w:rsid w:val="00ED33AD"/>
    <w:rsid w:val="00EE09C8"/>
    <w:rsid w:val="00EE1FAE"/>
    <w:rsid w:val="00EE236A"/>
    <w:rsid w:val="00EE5534"/>
    <w:rsid w:val="00EF07F0"/>
    <w:rsid w:val="00EF1A9F"/>
    <w:rsid w:val="00EF346C"/>
    <w:rsid w:val="00EF6BD4"/>
    <w:rsid w:val="00EF7CE3"/>
    <w:rsid w:val="00F12D4E"/>
    <w:rsid w:val="00F13151"/>
    <w:rsid w:val="00F21C22"/>
    <w:rsid w:val="00F22A2E"/>
    <w:rsid w:val="00F23FD7"/>
    <w:rsid w:val="00F241DD"/>
    <w:rsid w:val="00F24F8E"/>
    <w:rsid w:val="00F352EB"/>
    <w:rsid w:val="00F35CA6"/>
    <w:rsid w:val="00F41867"/>
    <w:rsid w:val="00F41E44"/>
    <w:rsid w:val="00F42289"/>
    <w:rsid w:val="00F45950"/>
    <w:rsid w:val="00F46154"/>
    <w:rsid w:val="00F479D0"/>
    <w:rsid w:val="00F47A4E"/>
    <w:rsid w:val="00F50E26"/>
    <w:rsid w:val="00F61413"/>
    <w:rsid w:val="00F63058"/>
    <w:rsid w:val="00F64B30"/>
    <w:rsid w:val="00F71739"/>
    <w:rsid w:val="00F76220"/>
    <w:rsid w:val="00F7660E"/>
    <w:rsid w:val="00F814E5"/>
    <w:rsid w:val="00F83BE4"/>
    <w:rsid w:val="00F86124"/>
    <w:rsid w:val="00F8712A"/>
    <w:rsid w:val="00F9029D"/>
    <w:rsid w:val="00F91252"/>
    <w:rsid w:val="00F925BF"/>
    <w:rsid w:val="00F93093"/>
    <w:rsid w:val="00F9482D"/>
    <w:rsid w:val="00F97377"/>
    <w:rsid w:val="00F97411"/>
    <w:rsid w:val="00F97519"/>
    <w:rsid w:val="00FA25E5"/>
    <w:rsid w:val="00FA2C19"/>
    <w:rsid w:val="00FA505A"/>
    <w:rsid w:val="00FA5204"/>
    <w:rsid w:val="00FA688B"/>
    <w:rsid w:val="00FB28F4"/>
    <w:rsid w:val="00FB46E5"/>
    <w:rsid w:val="00FB53D8"/>
    <w:rsid w:val="00FC0BAD"/>
    <w:rsid w:val="00FC2ABD"/>
    <w:rsid w:val="00FC46E1"/>
    <w:rsid w:val="00FC69C1"/>
    <w:rsid w:val="00FD1C72"/>
    <w:rsid w:val="00FD37A7"/>
    <w:rsid w:val="00FD5940"/>
    <w:rsid w:val="00FD5FBA"/>
    <w:rsid w:val="00FE11A1"/>
    <w:rsid w:val="00FE27B6"/>
    <w:rsid w:val="00FE68E9"/>
    <w:rsid w:val="00FE7238"/>
    <w:rsid w:val="00FE72F1"/>
    <w:rsid w:val="00FF0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20A7AA"/>
  <w15:chartTrackingRefBased/>
  <w15:docId w15:val="{3A7CE6D9-8351-4680-B9A4-27849BD0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table of figures" w:uiPriority="99"/>
    <w:lsdException w:name="footnote reference" w:uiPriority="99"/>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BE1"/>
    <w:pPr>
      <w:spacing w:before="120"/>
    </w:pPr>
    <w:rPr>
      <w:rFonts w:eastAsia="SimSun"/>
      <w:sz w:val="24"/>
      <w:szCs w:val="24"/>
      <w:lang w:eastAsia="ja-JP"/>
    </w:rPr>
  </w:style>
  <w:style w:type="paragraph" w:styleId="Heading1">
    <w:name w:val="heading 1"/>
    <w:basedOn w:val="Normal"/>
    <w:next w:val="Normal"/>
    <w:link w:val="Heading1Char"/>
    <w:qFormat/>
    <w:rsid w:val="00954BE1"/>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954BE1"/>
    <w:pPr>
      <w:keepNext/>
      <w:numPr>
        <w:ilvl w:val="1"/>
        <w:numId w:val="1"/>
      </w:numPr>
      <w:spacing w:before="240" w:after="60"/>
      <w:outlineLvl w:val="1"/>
    </w:pPr>
    <w:rPr>
      <w:rFonts w:cs="Arial"/>
      <w:b/>
      <w:bCs/>
      <w:iCs/>
      <w:szCs w:val="28"/>
    </w:rPr>
  </w:style>
  <w:style w:type="paragraph" w:styleId="Heading3">
    <w:name w:val="heading 3"/>
    <w:basedOn w:val="Normal"/>
    <w:next w:val="Normal"/>
    <w:link w:val="Heading3Char"/>
    <w:qFormat/>
    <w:rsid w:val="00954BE1"/>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qFormat/>
    <w:rsid w:val="00954BE1"/>
    <w:pPr>
      <w:keepNext/>
      <w:numPr>
        <w:ilvl w:val="3"/>
        <w:numId w:val="1"/>
      </w:numPr>
      <w:spacing w:before="240" w:after="60"/>
      <w:outlineLvl w:val="3"/>
    </w:pPr>
    <w:rPr>
      <w:b/>
      <w:bCs/>
      <w:szCs w:val="28"/>
    </w:rPr>
  </w:style>
  <w:style w:type="paragraph" w:styleId="Heading5">
    <w:name w:val="heading 5"/>
    <w:basedOn w:val="Normal"/>
    <w:next w:val="Normal"/>
    <w:link w:val="Heading5Char"/>
    <w:qFormat/>
    <w:rsid w:val="00954BE1"/>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954BE1"/>
    <w:pPr>
      <w:numPr>
        <w:ilvl w:val="5"/>
        <w:numId w:val="1"/>
      </w:numPr>
      <w:spacing w:before="240" w:after="60"/>
      <w:outlineLvl w:val="5"/>
    </w:pPr>
    <w:rPr>
      <w:b/>
      <w:bCs/>
      <w:szCs w:val="22"/>
    </w:rPr>
  </w:style>
  <w:style w:type="paragraph" w:styleId="Heading7">
    <w:name w:val="heading 7"/>
    <w:basedOn w:val="Normal"/>
    <w:next w:val="Normal"/>
    <w:link w:val="Heading7Char"/>
    <w:qFormat/>
    <w:rsid w:val="00954BE1"/>
    <w:pPr>
      <w:numPr>
        <w:ilvl w:val="6"/>
        <w:numId w:val="1"/>
      </w:numPr>
      <w:spacing w:before="240" w:after="60"/>
      <w:outlineLvl w:val="6"/>
    </w:pPr>
  </w:style>
  <w:style w:type="paragraph" w:styleId="Heading8">
    <w:name w:val="heading 8"/>
    <w:basedOn w:val="Normal"/>
    <w:next w:val="Normal"/>
    <w:link w:val="Heading8Char"/>
    <w:qFormat/>
    <w:rsid w:val="00954BE1"/>
    <w:pPr>
      <w:numPr>
        <w:ilvl w:val="7"/>
        <w:numId w:val="1"/>
      </w:numPr>
      <w:spacing w:before="240" w:after="60"/>
      <w:outlineLvl w:val="7"/>
    </w:pPr>
    <w:rPr>
      <w:i/>
      <w:iCs/>
    </w:rPr>
  </w:style>
  <w:style w:type="paragraph" w:styleId="Heading9">
    <w:name w:val="heading 9"/>
    <w:basedOn w:val="Normal"/>
    <w:next w:val="Normal"/>
    <w:link w:val="Heading9Char"/>
    <w:qFormat/>
    <w:rsid w:val="00954BE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54BE1"/>
    <w:rPr>
      <w:rFonts w:eastAsia="SimSun" w:cs="Arial"/>
      <w:b/>
      <w:bCs/>
      <w:kern w:val="32"/>
      <w:sz w:val="24"/>
      <w:szCs w:val="32"/>
      <w:lang w:val="en-GB" w:eastAsia="ja-JP"/>
    </w:rPr>
  </w:style>
  <w:style w:type="character" w:customStyle="1" w:styleId="Heading2Char">
    <w:name w:val="Heading 2 Char"/>
    <w:link w:val="Heading2"/>
    <w:locked/>
    <w:rsid w:val="00954BE1"/>
    <w:rPr>
      <w:rFonts w:eastAsia="SimSun" w:cs="Arial"/>
      <w:b/>
      <w:bCs/>
      <w:iCs/>
      <w:sz w:val="24"/>
      <w:szCs w:val="28"/>
      <w:lang w:val="en-GB" w:eastAsia="ja-JP"/>
    </w:rPr>
  </w:style>
  <w:style w:type="character" w:customStyle="1" w:styleId="Heading3Char">
    <w:name w:val="Heading 3 Char"/>
    <w:link w:val="Heading3"/>
    <w:locked/>
    <w:rsid w:val="00954BE1"/>
    <w:rPr>
      <w:rFonts w:eastAsia="SimSun" w:cs="Arial"/>
      <w:b/>
      <w:bCs/>
      <w:sz w:val="24"/>
      <w:szCs w:val="26"/>
      <w:lang w:val="en-GB" w:eastAsia="ja-JP"/>
    </w:rPr>
  </w:style>
  <w:style w:type="character" w:customStyle="1" w:styleId="Heading4Char">
    <w:name w:val="Heading 4 Char"/>
    <w:link w:val="Heading4"/>
    <w:rsid w:val="00954BE1"/>
    <w:rPr>
      <w:rFonts w:eastAsia="SimSun"/>
      <w:b/>
      <w:bCs/>
      <w:sz w:val="24"/>
      <w:szCs w:val="28"/>
      <w:lang w:val="en-GB" w:eastAsia="ja-JP"/>
    </w:rPr>
  </w:style>
  <w:style w:type="character" w:customStyle="1" w:styleId="Heading5Char">
    <w:name w:val="Heading 5 Char"/>
    <w:link w:val="Heading5"/>
    <w:locked/>
    <w:rsid w:val="00954BE1"/>
    <w:rPr>
      <w:rFonts w:eastAsia="SimSun"/>
      <w:b/>
      <w:bCs/>
      <w:i/>
      <w:iCs/>
      <w:sz w:val="24"/>
      <w:szCs w:val="26"/>
      <w:lang w:val="en-GB" w:eastAsia="ja-JP"/>
    </w:rPr>
  </w:style>
  <w:style w:type="character" w:customStyle="1" w:styleId="Heading6Char">
    <w:name w:val="Heading 6 Char"/>
    <w:link w:val="Heading6"/>
    <w:rsid w:val="00954BE1"/>
    <w:rPr>
      <w:rFonts w:eastAsia="SimSun"/>
      <w:b/>
      <w:bCs/>
      <w:sz w:val="24"/>
      <w:szCs w:val="22"/>
      <w:lang w:val="en-GB" w:eastAsia="ja-JP"/>
    </w:rPr>
  </w:style>
  <w:style w:type="character" w:customStyle="1" w:styleId="Heading7Char">
    <w:name w:val="Heading 7 Char"/>
    <w:link w:val="Heading7"/>
    <w:rsid w:val="00954BE1"/>
    <w:rPr>
      <w:rFonts w:eastAsia="SimSun"/>
      <w:sz w:val="24"/>
      <w:szCs w:val="24"/>
      <w:lang w:val="en-GB" w:eastAsia="ja-JP"/>
    </w:rPr>
  </w:style>
  <w:style w:type="character" w:customStyle="1" w:styleId="Heading8Char">
    <w:name w:val="Heading 8 Char"/>
    <w:link w:val="Heading8"/>
    <w:rsid w:val="00954BE1"/>
    <w:rPr>
      <w:rFonts w:eastAsia="SimSun"/>
      <w:i/>
      <w:iCs/>
      <w:sz w:val="24"/>
      <w:szCs w:val="24"/>
      <w:lang w:val="en-GB" w:eastAsia="ja-JP"/>
    </w:rPr>
  </w:style>
  <w:style w:type="character" w:customStyle="1" w:styleId="Heading9Char">
    <w:name w:val="Heading 9 Char"/>
    <w:link w:val="Heading9"/>
    <w:rsid w:val="00954BE1"/>
    <w:rPr>
      <w:rFonts w:eastAsia="SimSun" w:cs="Arial"/>
      <w:sz w:val="24"/>
      <w:szCs w:val="22"/>
      <w:lang w:val="en-GB" w:eastAsia="ja-JP"/>
    </w:rPr>
  </w:style>
  <w:style w:type="paragraph" w:styleId="Header">
    <w:name w:val="header"/>
    <w:basedOn w:val="Normal"/>
    <w:link w:val="HeaderChar"/>
    <w:rsid w:val="00954BE1"/>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link w:val="Header"/>
    <w:rsid w:val="00954BE1"/>
    <w:rPr>
      <w:sz w:val="18"/>
      <w:lang w:val="en-GB" w:eastAsia="en-US"/>
    </w:rPr>
  </w:style>
  <w:style w:type="paragraph" w:styleId="Index1">
    <w:name w:val="index 1"/>
    <w:basedOn w:val="Normal"/>
    <w:next w:val="Normal"/>
    <w:autoRedefine/>
    <w:rsid w:val="00954BE1"/>
    <w:pPr>
      <w:ind w:left="240" w:hanging="240"/>
    </w:pPr>
  </w:style>
  <w:style w:type="paragraph" w:customStyle="1" w:styleId="Heading1Centered">
    <w:name w:val="Heading 1 Centered"/>
    <w:basedOn w:val="Heading1"/>
    <w:rsid w:val="00954BE1"/>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paragraph" w:customStyle="1" w:styleId="Headingb">
    <w:name w:val="Heading_b"/>
    <w:basedOn w:val="Normal"/>
    <w:next w:val="Normal"/>
    <w:rsid w:val="00954BE1"/>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954BE1"/>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rsid w:val="00954BE1"/>
    <w:rPr>
      <w:b/>
      <w:bCs/>
    </w:rPr>
  </w:style>
  <w:style w:type="paragraph" w:customStyle="1" w:styleId="AnnexNotitle">
    <w:name w:val="Annex_No &amp; 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54BE1"/>
  </w:style>
  <w:style w:type="paragraph" w:customStyle="1" w:styleId="CorrectionSeparatorBegin">
    <w:name w:val="Correction Separator Begin"/>
    <w:basedOn w:val="Normal"/>
    <w:rsid w:val="00954BE1"/>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954BE1"/>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Docnumber">
    <w:name w:val="Docnumber"/>
    <w:basedOn w:val="Normal"/>
    <w:link w:val="DocnumberChar"/>
    <w:qFormat/>
    <w:rsid w:val="00954BE1"/>
    <w:pPr>
      <w:tabs>
        <w:tab w:val="left" w:pos="794"/>
        <w:tab w:val="left" w:pos="1191"/>
        <w:tab w:val="left" w:pos="1588"/>
        <w:tab w:val="left" w:pos="1985"/>
      </w:tabs>
      <w:overflowPunct w:val="0"/>
      <w:autoSpaceDE w:val="0"/>
      <w:autoSpaceDN w:val="0"/>
      <w:adjustRightInd w:val="0"/>
      <w:jc w:val="right"/>
      <w:textAlignment w:val="baseline"/>
    </w:pPr>
    <w:rPr>
      <w:b/>
      <w:sz w:val="40"/>
      <w:szCs w:val="20"/>
      <w:lang w:eastAsia="en-US"/>
    </w:rPr>
  </w:style>
  <w:style w:type="character" w:customStyle="1" w:styleId="DocnumberChar">
    <w:name w:val="Docnumber Char"/>
    <w:link w:val="Docnumber"/>
    <w:rsid w:val="00954BE1"/>
    <w:rPr>
      <w:rFonts w:eastAsia="SimSun"/>
      <w:b/>
      <w:sz w:val="40"/>
      <w:lang w:val="en-GB" w:eastAsia="en-US"/>
    </w:rPr>
  </w:style>
  <w:style w:type="paragraph" w:customStyle="1" w:styleId="Figure">
    <w:name w:val="Figur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954BE1"/>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954BE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szCs w:val="20"/>
      <w:lang w:val="en-US" w:eastAsia="en-US"/>
    </w:rPr>
  </w:style>
  <w:style w:type="paragraph" w:customStyle="1" w:styleId="Normalbeforetable">
    <w:name w:val="Normal before table"/>
    <w:basedOn w:val="Normal"/>
    <w:rsid w:val="00954BE1"/>
    <w:pPr>
      <w:keepNext/>
      <w:spacing w:after="120"/>
    </w:pPr>
    <w:rPr>
      <w:rFonts w:eastAsia="????"/>
      <w:lang w:eastAsia="en-US"/>
    </w:rPr>
  </w:style>
  <w:style w:type="paragraph" w:customStyle="1" w:styleId="RecNo">
    <w:name w:val="Rec_No"/>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954BE1"/>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954BE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954BE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uiPriority w:val="99"/>
    <w:rsid w:val="00954BE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954BE1"/>
    <w:pPr>
      <w:tabs>
        <w:tab w:val="right" w:leader="dot" w:pos="9639"/>
      </w:tabs>
    </w:pPr>
    <w:rPr>
      <w:rFonts w:eastAsia="MS Mincho"/>
    </w:rPr>
  </w:style>
  <w:style w:type="paragraph" w:styleId="TOC1">
    <w:name w:val="toc 1"/>
    <w:basedOn w:val="Normal"/>
    <w:rsid w:val="00954BE1"/>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954BE1"/>
    <w:pPr>
      <w:tabs>
        <w:tab w:val="clear" w:pos="964"/>
      </w:tabs>
      <w:spacing w:before="80"/>
      <w:ind w:left="1531" w:hanging="851"/>
    </w:pPr>
  </w:style>
  <w:style w:type="paragraph" w:styleId="TOC3">
    <w:name w:val="toc 3"/>
    <w:basedOn w:val="TOC2"/>
    <w:rsid w:val="00954BE1"/>
    <w:pPr>
      <w:ind w:left="2269"/>
    </w:pPr>
  </w:style>
  <w:style w:type="paragraph" w:styleId="Footer">
    <w:name w:val="footer"/>
    <w:basedOn w:val="Normal"/>
    <w:link w:val="FooterChar"/>
    <w:uiPriority w:val="99"/>
    <w:rsid w:val="00954BE1"/>
    <w:pPr>
      <w:tabs>
        <w:tab w:val="center" w:pos="4680"/>
        <w:tab w:val="right" w:pos="9360"/>
      </w:tabs>
    </w:pPr>
  </w:style>
  <w:style w:type="character" w:customStyle="1" w:styleId="FooterChar">
    <w:name w:val="Footer Char"/>
    <w:link w:val="Footer"/>
    <w:uiPriority w:val="99"/>
    <w:rsid w:val="00954BE1"/>
    <w:rPr>
      <w:rFonts w:eastAsia="SimSun"/>
      <w:sz w:val="24"/>
      <w:szCs w:val="24"/>
      <w:lang w:val="en-GB" w:eastAsia="ja-JP"/>
    </w:rPr>
  </w:style>
  <w:style w:type="character" w:customStyle="1" w:styleId="CharChar4">
    <w:name w:val="Char Char4"/>
    <w:semiHidden/>
    <w:locked/>
    <w:rsid w:val="00A02131"/>
    <w:rPr>
      <w:rFonts w:cs="Times New Roman"/>
      <w:sz w:val="24"/>
      <w:szCs w:val="24"/>
      <w:lang w:val="en-US" w:eastAsia="zh-CN"/>
    </w:rPr>
  </w:style>
  <w:style w:type="paragraph" w:styleId="z-TopofForm">
    <w:name w:val="HTML Top of Form"/>
    <w:basedOn w:val="Normal"/>
    <w:next w:val="Normal"/>
    <w:link w:val="z-TopofFormChar"/>
    <w:hidden/>
    <w:semiHidden/>
    <w:rsid w:val="000A1FC5"/>
    <w:pPr>
      <w:pBdr>
        <w:bottom w:val="single" w:sz="6" w:space="1" w:color="auto"/>
      </w:pBdr>
      <w:spacing w:before="0"/>
      <w:jc w:val="center"/>
    </w:pPr>
    <w:rPr>
      <w:rFonts w:ascii="Arial" w:hAnsi="Arial" w:cs="Arial"/>
      <w:vanish/>
      <w:sz w:val="16"/>
      <w:szCs w:val="16"/>
      <w:lang w:val="de-DE" w:eastAsia="de-DE"/>
    </w:rPr>
  </w:style>
  <w:style w:type="character" w:customStyle="1" w:styleId="z-TopofFormChar">
    <w:name w:val="z-Top of Form Char"/>
    <w:link w:val="z-TopofForm"/>
    <w:semiHidden/>
    <w:locked/>
    <w:rsid w:val="000A1FC5"/>
    <w:rPr>
      <w:rFonts w:ascii="Arial" w:hAnsi="Arial" w:cs="Arial"/>
      <w:vanish/>
      <w:sz w:val="16"/>
      <w:szCs w:val="16"/>
      <w:lang w:val="de-DE" w:eastAsia="de-DE" w:bidi="ar-SA"/>
    </w:rPr>
  </w:style>
  <w:style w:type="paragraph" w:styleId="z-BottomofForm">
    <w:name w:val="HTML Bottom of Form"/>
    <w:basedOn w:val="Normal"/>
    <w:next w:val="Normal"/>
    <w:link w:val="z-BottomofFormChar"/>
    <w:hidden/>
    <w:semiHidden/>
    <w:rsid w:val="000A1FC5"/>
    <w:pPr>
      <w:pBdr>
        <w:top w:val="single" w:sz="6" w:space="1" w:color="auto"/>
      </w:pBdr>
      <w:spacing w:before="0"/>
      <w:jc w:val="center"/>
    </w:pPr>
    <w:rPr>
      <w:rFonts w:ascii="Arial" w:hAnsi="Arial" w:cs="Arial"/>
      <w:vanish/>
      <w:sz w:val="16"/>
      <w:szCs w:val="16"/>
      <w:lang w:val="de-DE" w:eastAsia="de-DE"/>
    </w:rPr>
  </w:style>
  <w:style w:type="character" w:customStyle="1" w:styleId="z-BottomofFormChar">
    <w:name w:val="z-Bottom of Form Char"/>
    <w:link w:val="z-BottomofForm"/>
    <w:semiHidden/>
    <w:locked/>
    <w:rsid w:val="000A1FC5"/>
    <w:rPr>
      <w:rFonts w:ascii="Arial" w:hAnsi="Arial" w:cs="Arial"/>
      <w:vanish/>
      <w:sz w:val="16"/>
      <w:szCs w:val="16"/>
      <w:lang w:val="de-DE" w:eastAsia="de-DE" w:bidi="ar-SA"/>
    </w:rPr>
  </w:style>
  <w:style w:type="paragraph" w:customStyle="1" w:styleId="CEOcontributionStart">
    <w:name w:val="CEO_contributionStart"/>
    <w:basedOn w:val="Normal"/>
    <w:rsid w:val="00EF1A9F"/>
    <w:pPr>
      <w:spacing w:before="360" w:after="120"/>
    </w:pPr>
    <w:rPr>
      <w:rFonts w:ascii="Verdana" w:eastAsia="SimHei" w:hAnsi="Verdana" w:cs="Simplified Arabic"/>
      <w:sz w:val="19"/>
      <w:szCs w:val="19"/>
      <w:lang w:eastAsia="en-US"/>
    </w:rPr>
  </w:style>
  <w:style w:type="character" w:styleId="Hyperlink">
    <w:name w:val="Hyperlink"/>
    <w:aliases w:val="超级链接,超?级链,CEO_Hyperlink,Style 58,超????,하이퍼링크2,超链接1"/>
    <w:qFormat/>
    <w:rsid w:val="00A62356"/>
    <w:rPr>
      <w:color w:val="0000FF"/>
      <w:u w:val="single"/>
    </w:rPr>
  </w:style>
  <w:style w:type="paragraph" w:styleId="BalloonText">
    <w:name w:val="Balloon Text"/>
    <w:basedOn w:val="Normal"/>
    <w:link w:val="BalloonTextChar"/>
    <w:rsid w:val="00CC4A9E"/>
    <w:pPr>
      <w:spacing w:before="0"/>
    </w:pPr>
    <w:rPr>
      <w:rFonts w:ascii="Tahoma" w:hAnsi="Tahoma" w:cs="Tahoma"/>
      <w:sz w:val="16"/>
      <w:szCs w:val="16"/>
    </w:rPr>
  </w:style>
  <w:style w:type="character" w:customStyle="1" w:styleId="BalloonTextChar">
    <w:name w:val="Balloon Text Char"/>
    <w:link w:val="BalloonText"/>
    <w:rsid w:val="00CC4A9E"/>
    <w:rPr>
      <w:rFonts w:ascii="Tahoma" w:eastAsia="SimSun" w:hAnsi="Tahoma" w:cs="Tahoma"/>
      <w:sz w:val="16"/>
      <w:szCs w:val="16"/>
      <w:lang w:val="en-GB" w:eastAsia="ja-JP"/>
    </w:rPr>
  </w:style>
  <w:style w:type="character" w:styleId="CommentReference">
    <w:name w:val="annotation reference"/>
    <w:rsid w:val="00BB45AE"/>
    <w:rPr>
      <w:sz w:val="16"/>
      <w:szCs w:val="16"/>
    </w:rPr>
  </w:style>
  <w:style w:type="paragraph" w:styleId="CommentText">
    <w:name w:val="annotation text"/>
    <w:basedOn w:val="Normal"/>
    <w:link w:val="CommentTextChar"/>
    <w:rsid w:val="00BB45AE"/>
    <w:rPr>
      <w:sz w:val="20"/>
      <w:szCs w:val="20"/>
    </w:rPr>
  </w:style>
  <w:style w:type="character" w:customStyle="1" w:styleId="CommentTextChar">
    <w:name w:val="Comment Text Char"/>
    <w:link w:val="CommentText"/>
    <w:rsid w:val="00BB45AE"/>
    <w:rPr>
      <w:rFonts w:eastAsia="SimSun"/>
      <w:lang w:val="en-GB" w:eastAsia="ja-JP"/>
    </w:rPr>
  </w:style>
  <w:style w:type="paragraph" w:styleId="CommentSubject">
    <w:name w:val="annotation subject"/>
    <w:basedOn w:val="CommentText"/>
    <w:next w:val="CommentText"/>
    <w:link w:val="CommentSubjectChar"/>
    <w:rsid w:val="00BB45AE"/>
    <w:rPr>
      <w:b/>
      <w:bCs/>
    </w:rPr>
  </w:style>
  <w:style w:type="character" w:customStyle="1" w:styleId="CommentSubjectChar">
    <w:name w:val="Comment Subject Char"/>
    <w:link w:val="CommentSubject"/>
    <w:rsid w:val="00BB45AE"/>
    <w:rPr>
      <w:rFonts w:eastAsia="SimSun"/>
      <w:b/>
      <w:bCs/>
      <w:lang w:val="en-GB" w:eastAsia="ja-JP"/>
    </w:rPr>
  </w:style>
  <w:style w:type="paragraph" w:customStyle="1" w:styleId="ColorfulList-Accent11">
    <w:name w:val="Colorful List - Accent 11"/>
    <w:basedOn w:val="Normal"/>
    <w:uiPriority w:val="34"/>
    <w:qFormat/>
    <w:rsid w:val="003F41D0"/>
    <w:pPr>
      <w:tabs>
        <w:tab w:val="left" w:pos="794"/>
        <w:tab w:val="left" w:pos="1191"/>
        <w:tab w:val="left" w:pos="1588"/>
        <w:tab w:val="left" w:pos="1985"/>
      </w:tabs>
      <w:overflowPunct w:val="0"/>
      <w:autoSpaceDE w:val="0"/>
      <w:autoSpaceDN w:val="0"/>
      <w:adjustRightInd w:val="0"/>
      <w:ind w:left="720"/>
      <w:contextualSpacing/>
    </w:pPr>
    <w:rPr>
      <w:rFonts w:eastAsia="Times New Roman"/>
      <w:szCs w:val="20"/>
      <w:lang w:eastAsia="en-US"/>
    </w:rPr>
  </w:style>
  <w:style w:type="character" w:styleId="FollowedHyperlink">
    <w:name w:val="FollowedHyperlink"/>
    <w:rsid w:val="00CA6448"/>
    <w:rPr>
      <w:color w:val="800080"/>
      <w:u w:val="single"/>
    </w:rPr>
  </w:style>
  <w:style w:type="table" w:styleId="TableGrid">
    <w:name w:val="Table Grid"/>
    <w:basedOn w:val="TableNormal"/>
    <w:uiPriority w:val="39"/>
    <w:rsid w:val="0068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43627"/>
    <w:pPr>
      <w:spacing w:after="120"/>
    </w:pPr>
  </w:style>
  <w:style w:type="character" w:customStyle="1" w:styleId="BodyTextChar">
    <w:name w:val="Body Text Char"/>
    <w:link w:val="BodyText"/>
    <w:rsid w:val="00B43627"/>
    <w:rPr>
      <w:rFonts w:eastAsia="SimSun"/>
      <w:sz w:val="24"/>
      <w:szCs w:val="24"/>
      <w:lang w:val="en-GB" w:eastAsia="ja-JP"/>
    </w:rPr>
  </w:style>
  <w:style w:type="paragraph" w:styleId="ListParagraph">
    <w:name w:val="List Paragraph"/>
    <w:basedOn w:val="Normal"/>
    <w:link w:val="ListParagraphChar"/>
    <w:uiPriority w:val="34"/>
    <w:qFormat/>
    <w:rsid w:val="00C24341"/>
    <w:pPr>
      <w:spacing w:before="0"/>
      <w:ind w:left="720"/>
    </w:pPr>
    <w:rPr>
      <w:rFonts w:ascii="Calibri" w:hAnsi="Calibri"/>
      <w:sz w:val="22"/>
      <w:szCs w:val="22"/>
      <w:lang w:val="en-US" w:eastAsia="zh-CN"/>
    </w:rPr>
  </w:style>
  <w:style w:type="character" w:styleId="FootnoteReference">
    <w:name w:val="footnote reference"/>
    <w:aliases w:val="Appel note de bas de p,Footnote Reference/,Footnote symbol,Ref,de nota al pie"/>
    <w:uiPriority w:val="99"/>
    <w:rsid w:val="00EA5778"/>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EA5778"/>
    <w:pPr>
      <w:keepLines/>
      <w:tabs>
        <w:tab w:val="left" w:pos="256"/>
        <w:tab w:val="left" w:pos="567"/>
        <w:tab w:val="left" w:pos="1134"/>
        <w:tab w:val="left" w:pos="1701"/>
        <w:tab w:val="left" w:pos="2268"/>
        <w:tab w:val="left" w:pos="2835"/>
      </w:tabs>
      <w:overflowPunct w:val="0"/>
      <w:autoSpaceDE w:val="0"/>
      <w:autoSpaceDN w:val="0"/>
      <w:adjustRightInd w:val="0"/>
      <w:ind w:left="256" w:hanging="256"/>
      <w:textAlignment w:val="baseline"/>
    </w:pPr>
    <w:rPr>
      <w:rFonts w:ascii="Calibri" w:eastAsia="Times New Roman" w:hAnsi="Calibri"/>
      <w:szCs w:val="20"/>
      <w:lang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link w:val="FootnoteText"/>
    <w:uiPriority w:val="99"/>
    <w:rsid w:val="00EA5778"/>
    <w:rPr>
      <w:rFonts w:ascii="Calibri" w:hAnsi="Calibri"/>
      <w:sz w:val="24"/>
      <w:lang w:val="en-GB" w:eastAsia="en-US"/>
    </w:rPr>
  </w:style>
  <w:style w:type="paragraph" w:customStyle="1" w:styleId="Normalaftertitle">
    <w:name w:val="Normal_after_title"/>
    <w:basedOn w:val="Normal"/>
    <w:next w:val="Normal"/>
    <w:rsid w:val="00B26E8D"/>
    <w:pPr>
      <w:tabs>
        <w:tab w:val="left" w:pos="794"/>
        <w:tab w:val="left" w:pos="1191"/>
        <w:tab w:val="left" w:pos="1588"/>
        <w:tab w:val="left" w:pos="1985"/>
      </w:tabs>
      <w:overflowPunct w:val="0"/>
      <w:autoSpaceDE w:val="0"/>
      <w:autoSpaceDN w:val="0"/>
      <w:adjustRightInd w:val="0"/>
      <w:spacing w:before="400" w:line="280" w:lineRule="exact"/>
      <w:jc w:val="both"/>
      <w:textAlignment w:val="baseline"/>
    </w:pPr>
    <w:rPr>
      <w:rFonts w:ascii="Calibri" w:eastAsia="Times New Roman" w:hAnsi="Calibri" w:cs="Calibri"/>
      <w:sz w:val="22"/>
      <w:szCs w:val="22"/>
      <w:lang w:val="en-US" w:eastAsia="en-US"/>
    </w:rPr>
  </w:style>
  <w:style w:type="paragraph" w:customStyle="1" w:styleId="Title1">
    <w:name w:val="Title 1"/>
    <w:basedOn w:val="Normal"/>
    <w:next w:val="Normal"/>
    <w:rsid w:val="00B26E8D"/>
    <w:pPr>
      <w:tabs>
        <w:tab w:val="left" w:pos="567"/>
        <w:tab w:val="left" w:pos="1134"/>
        <w:tab w:val="left" w:pos="1701"/>
        <w:tab w:val="left" w:pos="2268"/>
        <w:tab w:val="left" w:pos="2835"/>
      </w:tabs>
      <w:overflowPunct w:val="0"/>
      <w:autoSpaceDE w:val="0"/>
      <w:autoSpaceDN w:val="0"/>
      <w:adjustRightInd w:val="0"/>
      <w:spacing w:before="240" w:line="280" w:lineRule="exact"/>
      <w:jc w:val="center"/>
      <w:textAlignment w:val="baseline"/>
    </w:pPr>
    <w:rPr>
      <w:rFonts w:ascii="Calibri" w:eastAsia="Times New Roman" w:hAnsi="Calibri" w:cs="Calibri"/>
      <w:caps/>
      <w:sz w:val="28"/>
      <w:szCs w:val="22"/>
      <w:lang w:val="en-US" w:eastAsia="en-US"/>
    </w:rPr>
  </w:style>
  <w:style w:type="character" w:customStyle="1" w:styleId="TabletextChar">
    <w:name w:val="Table_text Char"/>
    <w:link w:val="Tabletext"/>
    <w:uiPriority w:val="99"/>
    <w:locked/>
    <w:rsid w:val="00B26E8D"/>
    <w:rPr>
      <w:sz w:val="22"/>
      <w:lang w:val="en-GB" w:eastAsia="en-US"/>
    </w:rPr>
  </w:style>
  <w:style w:type="character" w:customStyle="1" w:styleId="Artdef">
    <w:name w:val="Art_def"/>
    <w:rsid w:val="003B2EE7"/>
    <w:rPr>
      <w:rFonts w:ascii="Calibri" w:hAnsi="Calibri"/>
      <w:b/>
    </w:rPr>
  </w:style>
  <w:style w:type="character" w:styleId="Strong">
    <w:name w:val="Strong"/>
    <w:uiPriority w:val="22"/>
    <w:qFormat/>
    <w:rsid w:val="00562FFA"/>
    <w:rPr>
      <w:b/>
      <w:bCs/>
    </w:rPr>
  </w:style>
  <w:style w:type="paragraph" w:styleId="PlainText">
    <w:name w:val="Plain Text"/>
    <w:basedOn w:val="Normal"/>
    <w:link w:val="PlainTextChar"/>
    <w:uiPriority w:val="99"/>
    <w:unhideWhenUsed/>
    <w:rsid w:val="00B97522"/>
    <w:pPr>
      <w:spacing w:before="0"/>
    </w:pPr>
    <w:rPr>
      <w:rFonts w:ascii="Calibri" w:hAnsi="Calibri" w:cs="Arial"/>
      <w:sz w:val="22"/>
      <w:szCs w:val="21"/>
      <w:lang w:val="en-US" w:eastAsia="zh-CN"/>
    </w:rPr>
  </w:style>
  <w:style w:type="character" w:customStyle="1" w:styleId="PlainTextChar">
    <w:name w:val="Plain Text Char"/>
    <w:link w:val="PlainText"/>
    <w:uiPriority w:val="99"/>
    <w:rsid w:val="00B97522"/>
    <w:rPr>
      <w:rFonts w:ascii="Calibri" w:eastAsia="SimSun" w:hAnsi="Calibri" w:cs="Arial"/>
      <w:sz w:val="22"/>
      <w:szCs w:val="21"/>
    </w:rPr>
  </w:style>
  <w:style w:type="paragraph" w:customStyle="1" w:styleId="enumlev2">
    <w:name w:val="enumlev2"/>
    <w:basedOn w:val="Normal"/>
    <w:rsid w:val="00916ED8"/>
    <w:pPr>
      <w:tabs>
        <w:tab w:val="left" w:pos="794"/>
        <w:tab w:val="left" w:pos="1191"/>
        <w:tab w:val="left" w:pos="1588"/>
        <w:tab w:val="left" w:pos="1985"/>
      </w:tabs>
      <w:overflowPunct w:val="0"/>
      <w:autoSpaceDE w:val="0"/>
      <w:autoSpaceDN w:val="0"/>
      <w:adjustRightInd w:val="0"/>
      <w:spacing w:before="80"/>
      <w:ind w:left="1191" w:hanging="397"/>
      <w:textAlignment w:val="baseline"/>
    </w:pPr>
    <w:rPr>
      <w:rFonts w:eastAsia="MS Mincho"/>
      <w:szCs w:val="20"/>
      <w:lang w:eastAsia="en-US"/>
    </w:rPr>
  </w:style>
  <w:style w:type="paragraph" w:customStyle="1" w:styleId="ResTitle">
    <w:name w:val=".ResTitle"/>
    <w:basedOn w:val="Normal"/>
    <w:link w:val="ResTitleChar"/>
    <w:qFormat/>
    <w:rsid w:val="009F1CD9"/>
    <w:pPr>
      <w:keepNext/>
      <w:keepLines/>
      <w:shd w:val="clear" w:color="auto" w:fill="D9D9D9"/>
      <w:tabs>
        <w:tab w:val="left" w:pos="1620"/>
        <w:tab w:val="left" w:pos="1980"/>
      </w:tabs>
      <w:autoSpaceDE w:val="0"/>
      <w:autoSpaceDN w:val="0"/>
      <w:adjustRightInd w:val="0"/>
      <w:spacing w:before="360"/>
      <w:ind w:left="1987" w:hanging="1987"/>
    </w:pPr>
    <w:rPr>
      <w:rFonts w:ascii="Calibri" w:eastAsia="MS Mincho" w:hAnsi="Calibri" w:cs="Calibri"/>
      <w:b/>
      <w:lang w:val="en-US"/>
    </w:rPr>
  </w:style>
  <w:style w:type="character" w:customStyle="1" w:styleId="ResTitleChar">
    <w:name w:val=".ResTitle Char"/>
    <w:link w:val="ResTitle"/>
    <w:rsid w:val="009F1CD9"/>
    <w:rPr>
      <w:rFonts w:ascii="Calibri" w:eastAsia="MS Mincho" w:hAnsi="Calibri" w:cs="Calibri"/>
      <w:b/>
      <w:sz w:val="24"/>
      <w:szCs w:val="24"/>
      <w:shd w:val="clear" w:color="auto" w:fill="D9D9D9"/>
      <w:lang w:val="en-US" w:eastAsia="ja-JP"/>
    </w:rPr>
  </w:style>
  <w:style w:type="character" w:customStyle="1" w:styleId="ListParagraphChar">
    <w:name w:val="List Paragraph Char"/>
    <w:link w:val="ListParagraph"/>
    <w:uiPriority w:val="34"/>
    <w:rsid w:val="009F1CD9"/>
    <w:rPr>
      <w:rFonts w:ascii="Calibri" w:eastAsia="SimSun" w:hAnsi="Calibri"/>
      <w:sz w:val="22"/>
      <w:szCs w:val="22"/>
      <w:lang w:val="en-US" w:eastAsia="zh-CN"/>
    </w:rPr>
  </w:style>
  <w:style w:type="character" w:styleId="UnresolvedMention">
    <w:name w:val="Unresolved Mention"/>
    <w:uiPriority w:val="99"/>
    <w:semiHidden/>
    <w:unhideWhenUsed/>
    <w:rsid w:val="00764B73"/>
    <w:rPr>
      <w:color w:val="605E5C"/>
      <w:shd w:val="clear" w:color="auto" w:fill="E1DFDD"/>
    </w:rPr>
  </w:style>
  <w:style w:type="character" w:customStyle="1" w:styleId="1">
    <w:name w:val="占位符文本1"/>
    <w:basedOn w:val="DefaultParagraphFont"/>
    <w:uiPriority w:val="99"/>
    <w:semiHidden/>
    <w:rPr>
      <w:rFonts w:ascii="Times New Roman" w:hAnsi="Times New Roman"/>
      <w:color w:val="808080"/>
    </w:rPr>
  </w:style>
  <w:style w:type="paragraph" w:styleId="NormalWeb">
    <w:name w:val="Normal (Web)"/>
    <w:basedOn w:val="Normal"/>
    <w:uiPriority w:val="99"/>
    <w:unhideWhenUsed/>
    <w:rsid w:val="00A95E25"/>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357147">
      <w:bodyDiv w:val="1"/>
      <w:marLeft w:val="0"/>
      <w:marRight w:val="0"/>
      <w:marTop w:val="0"/>
      <w:marBottom w:val="0"/>
      <w:divBdr>
        <w:top w:val="none" w:sz="0" w:space="0" w:color="auto"/>
        <w:left w:val="none" w:sz="0" w:space="0" w:color="auto"/>
        <w:bottom w:val="none" w:sz="0" w:space="0" w:color="auto"/>
        <w:right w:val="none" w:sz="0" w:space="0" w:color="auto"/>
      </w:divBdr>
    </w:div>
    <w:div w:id="306857426">
      <w:bodyDiv w:val="1"/>
      <w:marLeft w:val="0"/>
      <w:marRight w:val="0"/>
      <w:marTop w:val="0"/>
      <w:marBottom w:val="0"/>
      <w:divBdr>
        <w:top w:val="none" w:sz="0" w:space="0" w:color="auto"/>
        <w:left w:val="none" w:sz="0" w:space="0" w:color="auto"/>
        <w:bottom w:val="none" w:sz="0" w:space="0" w:color="auto"/>
        <w:right w:val="none" w:sz="0" w:space="0" w:color="auto"/>
      </w:divBdr>
    </w:div>
    <w:div w:id="442385394">
      <w:bodyDiv w:val="1"/>
      <w:marLeft w:val="0"/>
      <w:marRight w:val="0"/>
      <w:marTop w:val="0"/>
      <w:marBottom w:val="0"/>
      <w:divBdr>
        <w:top w:val="none" w:sz="0" w:space="0" w:color="auto"/>
        <w:left w:val="none" w:sz="0" w:space="0" w:color="auto"/>
        <w:bottom w:val="none" w:sz="0" w:space="0" w:color="auto"/>
        <w:right w:val="none" w:sz="0" w:space="0" w:color="auto"/>
      </w:divBdr>
    </w:div>
    <w:div w:id="894245704">
      <w:bodyDiv w:val="1"/>
      <w:marLeft w:val="0"/>
      <w:marRight w:val="0"/>
      <w:marTop w:val="0"/>
      <w:marBottom w:val="0"/>
      <w:divBdr>
        <w:top w:val="none" w:sz="0" w:space="0" w:color="auto"/>
        <w:left w:val="none" w:sz="0" w:space="0" w:color="auto"/>
        <w:bottom w:val="none" w:sz="0" w:space="0" w:color="auto"/>
        <w:right w:val="none" w:sz="0" w:space="0" w:color="auto"/>
      </w:divBdr>
    </w:div>
    <w:div w:id="1064570235">
      <w:bodyDiv w:val="1"/>
      <w:marLeft w:val="0"/>
      <w:marRight w:val="0"/>
      <w:marTop w:val="0"/>
      <w:marBottom w:val="0"/>
      <w:divBdr>
        <w:top w:val="none" w:sz="0" w:space="0" w:color="auto"/>
        <w:left w:val="none" w:sz="0" w:space="0" w:color="auto"/>
        <w:bottom w:val="none" w:sz="0" w:space="0" w:color="auto"/>
        <w:right w:val="none" w:sz="0" w:space="0" w:color="auto"/>
      </w:divBdr>
    </w:div>
    <w:div w:id="1284076053">
      <w:bodyDiv w:val="1"/>
      <w:marLeft w:val="0"/>
      <w:marRight w:val="0"/>
      <w:marTop w:val="0"/>
      <w:marBottom w:val="0"/>
      <w:divBdr>
        <w:top w:val="none" w:sz="0" w:space="0" w:color="auto"/>
        <w:left w:val="none" w:sz="0" w:space="0" w:color="auto"/>
        <w:bottom w:val="none" w:sz="0" w:space="0" w:color="auto"/>
        <w:right w:val="none" w:sz="0" w:space="0" w:color="auto"/>
      </w:divBdr>
    </w:div>
    <w:div w:id="1578783382">
      <w:bodyDiv w:val="1"/>
      <w:marLeft w:val="0"/>
      <w:marRight w:val="0"/>
      <w:marTop w:val="0"/>
      <w:marBottom w:val="0"/>
      <w:divBdr>
        <w:top w:val="none" w:sz="0" w:space="0" w:color="auto"/>
        <w:left w:val="none" w:sz="0" w:space="0" w:color="auto"/>
        <w:bottom w:val="none" w:sz="0" w:space="0" w:color="auto"/>
        <w:right w:val="none" w:sz="0" w:space="0" w:color="auto"/>
      </w:divBdr>
    </w:div>
    <w:div w:id="1609315310">
      <w:bodyDiv w:val="1"/>
      <w:marLeft w:val="0"/>
      <w:marRight w:val="0"/>
      <w:marTop w:val="0"/>
      <w:marBottom w:val="0"/>
      <w:divBdr>
        <w:top w:val="none" w:sz="0" w:space="0" w:color="auto"/>
        <w:left w:val="none" w:sz="0" w:space="0" w:color="auto"/>
        <w:bottom w:val="none" w:sz="0" w:space="0" w:color="auto"/>
        <w:right w:val="none" w:sz="0" w:space="0" w:color="auto"/>
      </w:divBdr>
    </w:div>
    <w:div w:id="1738743423">
      <w:bodyDiv w:val="1"/>
      <w:marLeft w:val="0"/>
      <w:marRight w:val="0"/>
      <w:marTop w:val="0"/>
      <w:marBottom w:val="0"/>
      <w:divBdr>
        <w:top w:val="none" w:sz="0" w:space="0" w:color="auto"/>
        <w:left w:val="none" w:sz="0" w:space="0" w:color="auto"/>
        <w:bottom w:val="none" w:sz="0" w:space="0" w:color="auto"/>
        <w:right w:val="none" w:sz="0" w:space="0" w:color="auto"/>
      </w:divBdr>
    </w:div>
    <w:div w:id="21381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itu.int/md/meetingdoc.asp?lang=en&amp;parent=T17-SG11-190306-TD-GEN-1608"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ls/sp16-scv-iLS-00035.doc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licheng@caict.ac.cn"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kouch@mail.ru" TargetMode="External"/><Relationship Id="rId14" Type="http://schemas.openxmlformats.org/officeDocument/2006/relationships/hyperlink" Target="https://www.itu.int/md/T17-SG11-210317-TD-GEN-1590/en"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5426C07EA949E5BC7AAD573141BDDF"/>
        <w:category>
          <w:name w:val="General"/>
          <w:gallery w:val="placeholder"/>
        </w:category>
        <w:types>
          <w:type w:val="bbPlcHdr"/>
        </w:types>
        <w:behaviors>
          <w:behavior w:val="content"/>
        </w:behaviors>
        <w:guid w:val="{50C133E7-1CCE-4244-ABE4-D6D879590113}"/>
      </w:docPartPr>
      <w:docPartBody>
        <w:p w:rsidR="00137C6B" w:rsidRDefault="000C48BC" w:rsidP="000C48BC">
          <w:pPr>
            <w:pStyle w:val="D85426C07EA949E5BC7AAD573141BDDF"/>
          </w:pPr>
          <w:r>
            <w:rPr>
              <w:rStyle w:val="1"/>
            </w:rPr>
            <w:t>Insert keywords separated by semicolon (;)</w:t>
          </w:r>
        </w:p>
      </w:docPartBody>
    </w:docPart>
    <w:docPart>
      <w:docPartPr>
        <w:name w:val="3E86E95607064EE2BB9F177EEBCA6D1C"/>
        <w:category>
          <w:name w:val="General"/>
          <w:gallery w:val="placeholder"/>
        </w:category>
        <w:types>
          <w:type w:val="bbPlcHdr"/>
        </w:types>
        <w:behaviors>
          <w:behavior w:val="content"/>
        </w:behaviors>
        <w:guid w:val="{C5877E8A-4938-4F23-9323-A6F9DAD20D9A}"/>
      </w:docPartPr>
      <w:docPartBody>
        <w:p w:rsidR="00137C6B" w:rsidRDefault="000C48BC" w:rsidP="000C48BC">
          <w:pPr>
            <w:pStyle w:val="3E86E95607064EE2BB9F177EEBCA6D1C"/>
          </w:pPr>
          <w:r>
            <w:rPr>
              <w:rStyle w:val="1"/>
            </w:rPr>
            <w:t>Insert an abstract under 200 words that describes the content of the document, including a clear description of any proposals it may contain.</w:t>
          </w:r>
        </w:p>
      </w:docPartBody>
    </w:docPart>
    <w:docPart>
      <w:docPartPr>
        <w:name w:val="71D5C7001A464561A81414A5635CA7A3"/>
        <w:category>
          <w:name w:val="General"/>
          <w:gallery w:val="placeholder"/>
        </w:category>
        <w:types>
          <w:type w:val="bbPlcHdr"/>
        </w:types>
        <w:behaviors>
          <w:behavior w:val="content"/>
        </w:behaviors>
        <w:guid w:val="{FA12DC8B-25D4-4CD4-9864-FF38A3E878C9}"/>
      </w:docPartPr>
      <w:docPartBody>
        <w:p w:rsidR="0057528A" w:rsidRDefault="00137C6B" w:rsidP="00137C6B">
          <w:pPr>
            <w:pStyle w:val="71D5C7001A464561A81414A5635CA7A3"/>
          </w:pPr>
          <w:r w:rsidRPr="001229A4">
            <w:rPr>
              <w:rStyle w:val="PlaceholderText"/>
            </w:rPr>
            <w:t>Click here to enter text.</w:t>
          </w:r>
        </w:p>
      </w:docPartBody>
    </w:docPart>
    <w:docPart>
      <w:docPartPr>
        <w:name w:val="822DF64BF4484486842F7B62343D5010"/>
        <w:category>
          <w:name w:val="General"/>
          <w:gallery w:val="placeholder"/>
        </w:category>
        <w:types>
          <w:type w:val="bbPlcHdr"/>
        </w:types>
        <w:behaviors>
          <w:behavior w:val="content"/>
        </w:behaviors>
        <w:guid w:val="{9AEEE9B3-60C0-46E3-BF17-D49973D0B91B}"/>
      </w:docPartPr>
      <w:docPartBody>
        <w:p w:rsidR="0057528A" w:rsidRDefault="00137C6B" w:rsidP="00137C6B">
          <w:pPr>
            <w:pStyle w:val="822DF64BF4484486842F7B62343D5010"/>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FF" w:usb1="C0007841" w:usb2="00000009" w:usb3="00000000" w:csb0="000001FF" w:csb1="00000000"/>
  </w:font>
  <w:font w:name="TimesNewRomanPS">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BC"/>
    <w:rsid w:val="000C48BC"/>
    <w:rsid w:val="00137C6B"/>
    <w:rsid w:val="0057528A"/>
    <w:rsid w:val="00D42FAC"/>
    <w:rsid w:val="00F91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占位符文本1"/>
    <w:basedOn w:val="DefaultParagraphFont"/>
    <w:uiPriority w:val="99"/>
    <w:semiHidden/>
    <w:rsid w:val="000C48BC"/>
    <w:rPr>
      <w:rFonts w:ascii="Times New Roman" w:hAnsi="Times New Roman"/>
      <w:color w:val="808080"/>
    </w:rPr>
  </w:style>
  <w:style w:type="character" w:styleId="PlaceholderText">
    <w:name w:val="Placeholder Text"/>
    <w:basedOn w:val="DefaultParagraphFont"/>
    <w:uiPriority w:val="99"/>
    <w:semiHidden/>
    <w:rsid w:val="00137C6B"/>
    <w:rPr>
      <w:color w:val="808080"/>
    </w:rPr>
  </w:style>
  <w:style w:type="paragraph" w:customStyle="1" w:styleId="71D5C7001A464561A81414A5635CA7A3">
    <w:name w:val="71D5C7001A464561A81414A5635CA7A3"/>
    <w:rsid w:val="00137C6B"/>
  </w:style>
  <w:style w:type="paragraph" w:customStyle="1" w:styleId="822DF64BF4484486842F7B62343D5010">
    <w:name w:val="822DF64BF4484486842F7B62343D5010"/>
    <w:rsid w:val="00137C6B"/>
  </w:style>
  <w:style w:type="paragraph" w:customStyle="1" w:styleId="D85426C07EA949E5BC7AAD573141BDDF">
    <w:name w:val="D85426C07EA949E5BC7AAD573141BDDF"/>
    <w:rsid w:val="000C48BC"/>
  </w:style>
  <w:style w:type="paragraph" w:customStyle="1" w:styleId="3E86E95607064EE2BB9F177EEBCA6D1C">
    <w:name w:val="3E86E95607064EE2BB9F177EEBCA6D1C"/>
    <w:rsid w:val="000C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871C6A1D-3F06-488F-A6A0-83A0B6B7BD9B}"/>
</file>

<file path=customXml/itemProps2.xml><?xml version="1.0" encoding="utf-8"?>
<ds:datastoreItem xmlns:ds="http://schemas.openxmlformats.org/officeDocument/2006/customXml" ds:itemID="{1C0C0454-3137-454F-82EF-1C6C05203277}"/>
</file>

<file path=customXml/itemProps3.xml><?xml version="1.0" encoding="utf-8"?>
<ds:datastoreItem xmlns:ds="http://schemas.openxmlformats.org/officeDocument/2006/customXml" ds:itemID="{69E82C6F-4303-42F2-B77E-808A90607C13}"/>
</file>

<file path=customXml/itemProps4.xml><?xml version="1.0" encoding="utf-8"?>
<ds:datastoreItem xmlns:ds="http://schemas.openxmlformats.org/officeDocument/2006/customXml" ds:itemID="{83961FA0-D284-4EDD-8126-3095B8DF8EAD}"/>
</file>

<file path=docProps/app.xml><?xml version="1.0" encoding="utf-8"?>
<Properties xmlns="http://schemas.openxmlformats.org/officeDocument/2006/extended-properties" xmlns:vt="http://schemas.openxmlformats.org/officeDocument/2006/docPropsVTypes">
  <Template>ItutBasic-Template.dot</Template>
  <TotalTime>6</TotalTime>
  <Pages>2</Pages>
  <Words>296</Words>
  <Characters>1805</Characters>
  <Application>Microsoft Office Word</Application>
  <DocSecurity>0</DocSecurity>
  <Lines>84</Lines>
  <Paragraphs>47</Paragraphs>
  <ScaleCrop>false</ScaleCrop>
  <HeadingPairs>
    <vt:vector size="2" baseType="variant">
      <vt:variant>
        <vt:lpstr>Title</vt:lpstr>
      </vt:variant>
      <vt:variant>
        <vt:i4>1</vt:i4>
      </vt:variant>
    </vt:vector>
  </HeadingPairs>
  <TitlesOfParts>
    <vt:vector size="1" baseType="lpstr">
      <vt:lpstr>LS on use of inclusive language in ITU-T standards and ITU-T publications</vt:lpstr>
    </vt:vector>
  </TitlesOfParts>
  <Manager>ITU-T</Manager>
  <Company>International Telecommunication Union (ITU)</Company>
  <LinksUpToDate>false</LinksUpToDate>
  <CharactersWithSpaces>2055</CharactersWithSpaces>
  <SharedDoc>false</SharedDoc>
  <HLinks>
    <vt:vector size="12" baseType="variant">
      <vt:variant>
        <vt:i4>6029337</vt:i4>
      </vt:variant>
      <vt:variant>
        <vt:i4>3</vt:i4>
      </vt:variant>
      <vt:variant>
        <vt:i4>0</vt:i4>
      </vt:variant>
      <vt:variant>
        <vt:i4>5</vt:i4>
      </vt:variant>
      <vt:variant>
        <vt:lpwstr>https://www.itu.int/md/meetingdoc.asp?lang=en&amp;parent=T17-TSAG-210111-TD-GEN-0987</vt:lpwstr>
      </vt:variant>
      <vt:variant>
        <vt:lpwstr/>
      </vt:variant>
      <vt:variant>
        <vt:i4>3997776</vt:i4>
      </vt:variant>
      <vt:variant>
        <vt:i4>0</vt:i4>
      </vt:variant>
      <vt:variant>
        <vt:i4>0</vt:i4>
      </vt:variant>
      <vt:variant>
        <vt:i4>5</vt:i4>
      </vt:variant>
      <vt:variant>
        <vt:lpwstr>mailto:bruce.gracie@ericsson.com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new ITU-T SG11 terms and definitions</dc:title>
  <dc:subject/>
  <dc:creator>ITU-T Study Group 11</dc:creator>
  <cp:keywords>SCV; terms; definitions; ITU-T SG11</cp:keywords>
  <dc:description>SCV-TD144  For: Virtual, 7 April 2021_x000d_Document date: _x000d_Saved by ITU51015586 at 09:49:00 on 07/04/2021</dc:description>
  <cp:lastModifiedBy>TSB-AC</cp:lastModifiedBy>
  <cp:revision>4</cp:revision>
  <cp:lastPrinted>2014-06-19T17:41:00Z</cp:lastPrinted>
  <dcterms:created xsi:type="dcterms:W3CDTF">2021-04-07T07:42:00Z</dcterms:created>
  <dcterms:modified xsi:type="dcterms:W3CDTF">2021-04-07T07:49:00Z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Order">
    <vt:lpwstr>100.000000000000</vt:lpwstr>
  </property>
  <property fmtid="{D5CDD505-2E9C-101B-9397-08002B2CF9AE}" pid="8" name="Docnum">
    <vt:lpwstr>SCV-TD144</vt:lpwstr>
  </property>
  <property fmtid="{D5CDD505-2E9C-101B-9397-08002B2CF9AE}" pid="9" name="Docdate">
    <vt:lpwstr/>
  </property>
  <property fmtid="{D5CDD505-2E9C-101B-9397-08002B2CF9AE}" pid="10" name="Docorlang">
    <vt:lpwstr/>
  </property>
  <property fmtid="{D5CDD505-2E9C-101B-9397-08002B2CF9AE}" pid="11" name="Docbluepink">
    <vt:lpwstr/>
  </property>
  <property fmtid="{D5CDD505-2E9C-101B-9397-08002B2CF9AE}" pid="12" name="Docdest">
    <vt:lpwstr>Virtual, 7 April 2021</vt:lpwstr>
  </property>
  <property fmtid="{D5CDD505-2E9C-101B-9397-08002B2CF9AE}" pid="13" name="Docauthor">
    <vt:lpwstr>ITU-T Study Group 11</vt:lpwstr>
  </property>
  <property fmtid="{D5CDD505-2E9C-101B-9397-08002B2CF9AE}" pid="14" name="_NewReviewCycle">
    <vt:lpwstr/>
  </property>
  <property fmtid="{D5CDD505-2E9C-101B-9397-08002B2CF9AE}" pid="15" name="ContentTypeId">
    <vt:lpwstr>0x01010017487812B7DF734F899F9E259C366837</vt:lpwstr>
  </property>
</Properties>
</file>