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7D" w:rsidRDefault="00CC1B14" w:rsidP="00905CA4">
      <w:pPr>
        <w:jc w:val="center"/>
        <w:rPr>
          <w:b/>
          <w:bCs/>
          <w:color w:val="1F497D"/>
        </w:rPr>
      </w:pPr>
      <w:r>
        <w:rPr>
          <w:b/>
          <w:bCs/>
          <w:color w:val="1F497D"/>
        </w:rPr>
        <w:t>DCAD</w:t>
      </w:r>
      <w:r w:rsidR="00905CA4">
        <w:rPr>
          <w:b/>
          <w:bCs/>
          <w:color w:val="1F497D"/>
        </w:rPr>
        <w:t xml:space="preserve"> </w:t>
      </w:r>
      <w:r>
        <w:rPr>
          <w:b/>
          <w:bCs/>
          <w:color w:val="1F497D"/>
        </w:rPr>
        <w:t>teleconfer</w:t>
      </w:r>
      <w:r w:rsidR="003F56F7">
        <w:rPr>
          <w:b/>
          <w:bCs/>
          <w:color w:val="1F497D"/>
        </w:rPr>
        <w:t>ence</w:t>
      </w:r>
      <w:r w:rsidR="00905CA4">
        <w:rPr>
          <w:b/>
          <w:bCs/>
          <w:color w:val="1F497D"/>
        </w:rPr>
        <w:t xml:space="preserve"> </w:t>
      </w:r>
      <w:r w:rsidR="00905CA4">
        <w:rPr>
          <w:b/>
          <w:bCs/>
          <w:color w:val="1F497D"/>
        </w:rPr>
        <w:t>meeting</w:t>
      </w:r>
      <w:r w:rsidR="003F56F7">
        <w:rPr>
          <w:b/>
          <w:bCs/>
          <w:color w:val="1F497D"/>
        </w:rPr>
        <w:t xml:space="preserve">: </w:t>
      </w:r>
      <w:r w:rsidR="003F56F7">
        <w:rPr>
          <w:b/>
          <w:bCs/>
          <w:color w:val="1F497D"/>
        </w:rPr>
        <w:br/>
      </w:r>
      <w:r w:rsidR="00CE62D1">
        <w:rPr>
          <w:b/>
          <w:bCs/>
          <w:color w:val="1F497D"/>
        </w:rPr>
        <w:t>30</w:t>
      </w:r>
      <w:r w:rsidR="00322503">
        <w:rPr>
          <w:b/>
          <w:bCs/>
          <w:color w:val="1F497D"/>
        </w:rPr>
        <w:t xml:space="preserve"> April 2013 </w:t>
      </w:r>
    </w:p>
    <w:p w:rsidR="00905CA4" w:rsidRPr="00905CA4" w:rsidRDefault="00905CA4" w:rsidP="00905CA4">
      <w:pPr>
        <w:jc w:val="center"/>
        <w:rPr>
          <w:b/>
          <w:bCs/>
          <w:color w:val="1F497D"/>
        </w:rPr>
      </w:pPr>
      <w:r w:rsidRPr="00905CA4">
        <w:rPr>
          <w:b/>
          <w:bCs/>
          <w:color w:val="1F497D"/>
        </w:rPr>
        <w:t>13:00 – 15:00, (CEST)</w:t>
      </w:r>
      <w:r w:rsidRPr="00905CA4">
        <w:rPr>
          <w:b/>
          <w:bCs/>
          <w:color w:val="1F497D"/>
        </w:rPr>
        <w:t xml:space="preserve">, </w:t>
      </w:r>
      <w:r w:rsidRPr="00905CA4">
        <w:rPr>
          <w:b/>
          <w:bCs/>
          <w:color w:val="1F497D"/>
        </w:rPr>
        <w:t>room G2, ITU Headquarters in Geneva</w:t>
      </w:r>
      <w:r w:rsidRPr="00905CA4">
        <w:rPr>
          <w:b/>
          <w:bCs/>
          <w:color w:val="1F497D"/>
        </w:rPr>
        <w:t xml:space="preserve"> </w:t>
      </w:r>
    </w:p>
    <w:p w:rsidR="00CC1B14" w:rsidRDefault="00CD55B2" w:rsidP="00905CA4">
      <w:pPr>
        <w:jc w:val="center"/>
        <w:rPr>
          <w:b/>
          <w:bCs/>
          <w:color w:val="1F497D"/>
        </w:rPr>
      </w:pPr>
      <w:r>
        <w:rPr>
          <w:b/>
          <w:bCs/>
          <w:color w:val="1F497D"/>
        </w:rPr>
        <w:t xml:space="preserve">ITU </w:t>
      </w:r>
      <w:r w:rsidR="00E20D8F">
        <w:rPr>
          <w:b/>
          <w:bCs/>
          <w:color w:val="1F497D"/>
        </w:rPr>
        <w:t xml:space="preserve">Headquarters, </w:t>
      </w:r>
      <w:proofErr w:type="spellStart"/>
      <w:r w:rsidR="00905CA4">
        <w:rPr>
          <w:b/>
          <w:bCs/>
          <w:color w:val="1F497D"/>
        </w:rPr>
        <w:t>Varembé</w:t>
      </w:r>
      <w:proofErr w:type="spellEnd"/>
      <w:r>
        <w:rPr>
          <w:b/>
          <w:bCs/>
          <w:color w:val="1F497D"/>
        </w:rPr>
        <w:t xml:space="preserve"> Building</w:t>
      </w:r>
    </w:p>
    <w:p w:rsidR="00CD55B2" w:rsidRDefault="00CD55B2" w:rsidP="00CC1B14">
      <w:pPr>
        <w:jc w:val="center"/>
        <w:rPr>
          <w:b/>
          <w:bCs/>
          <w:color w:val="1F497D"/>
        </w:rPr>
      </w:pPr>
    </w:p>
    <w:p w:rsidR="00CC1B14" w:rsidRDefault="00CC1B14" w:rsidP="00322503">
      <w:pPr>
        <w:rPr>
          <w:b/>
          <w:bCs/>
          <w:color w:val="1F497D"/>
        </w:rPr>
      </w:pPr>
      <w:r>
        <w:rPr>
          <w:b/>
          <w:bCs/>
          <w:color w:val="1F497D"/>
        </w:rPr>
        <w:t xml:space="preserve">The call back number </w:t>
      </w:r>
      <w:r>
        <w:rPr>
          <w:color w:val="1F497D"/>
        </w:rPr>
        <w:t xml:space="preserve">for the </w:t>
      </w:r>
      <w:r w:rsidR="00CD55B2">
        <w:rPr>
          <w:color w:val="1F497D"/>
        </w:rPr>
        <w:t>DCAD teleconference</w:t>
      </w:r>
      <w:proofErr w:type="gramStart"/>
      <w:r w:rsidR="00CD55B2">
        <w:rPr>
          <w:color w:val="1F497D"/>
        </w:rPr>
        <w:t> </w:t>
      </w:r>
      <w:r w:rsidR="00322503">
        <w:rPr>
          <w:color w:val="1F497D"/>
        </w:rPr>
        <w:t xml:space="preserve"> is</w:t>
      </w:r>
      <w:proofErr w:type="gramEnd"/>
      <w:r w:rsidR="00322503">
        <w:rPr>
          <w:color w:val="1F497D"/>
        </w:rPr>
        <w:t xml:space="preserve">:  </w:t>
      </w:r>
    </w:p>
    <w:p w:rsidR="00CC1B14" w:rsidRDefault="00CC1B14" w:rsidP="00CC1B14">
      <w:pPr>
        <w:rPr>
          <w:b/>
          <w:bCs/>
          <w:color w:val="FF0000"/>
        </w:rPr>
      </w:pPr>
    </w:p>
    <w:p w:rsidR="00CC1B14" w:rsidRDefault="00CC1B14" w:rsidP="00CD55B2">
      <w:pPr>
        <w:rPr>
          <w:b/>
          <w:bCs/>
          <w:color w:val="1F497D"/>
        </w:rPr>
      </w:pPr>
      <w:r>
        <w:rPr>
          <w:b/>
          <w:bCs/>
          <w:color w:val="1F497D"/>
        </w:rPr>
        <w:t xml:space="preserve">+41 22 588 63 </w:t>
      </w:r>
      <w:r w:rsidR="00CD55B2">
        <w:rPr>
          <w:b/>
          <w:bCs/>
          <w:color w:val="1F497D"/>
        </w:rPr>
        <w:t>34</w:t>
      </w:r>
      <w:r>
        <w:rPr>
          <w:b/>
          <w:bCs/>
          <w:color w:val="1F497D"/>
        </w:rPr>
        <w:t xml:space="preserve">    </w:t>
      </w:r>
      <w:r w:rsidR="00CD55B2">
        <w:rPr>
          <w:b/>
          <w:bCs/>
          <w:color w:val="1F497D"/>
        </w:rPr>
        <w:br/>
      </w:r>
      <w:r>
        <w:rPr>
          <w:b/>
          <w:bCs/>
          <w:color w:val="1F497D"/>
        </w:rPr>
        <w:t>Pin Code:</w:t>
      </w:r>
      <w:r w:rsidR="00CD55B2">
        <w:rPr>
          <w:b/>
          <w:bCs/>
          <w:color w:val="1F497D"/>
        </w:rPr>
        <w:t xml:space="preserve"> 8741</w:t>
      </w:r>
    </w:p>
    <w:p w:rsidR="00CC1B14" w:rsidRDefault="00CC1B14" w:rsidP="00CC1B14">
      <w:pPr>
        <w:rPr>
          <w:b/>
          <w:bCs/>
          <w:color w:val="FF0000"/>
        </w:rPr>
      </w:pPr>
      <w:bookmarkStart w:id="0" w:name="_GoBack"/>
      <w:bookmarkEnd w:id="0"/>
    </w:p>
    <w:p w:rsidR="00CC1B14" w:rsidRDefault="00CC1B14" w:rsidP="00CC1B14">
      <w:pPr>
        <w:rPr>
          <w:color w:val="1F497D"/>
        </w:rPr>
      </w:pPr>
      <w:r>
        <w:rPr>
          <w:color w:val="1F497D"/>
        </w:rPr>
        <w:t xml:space="preserve">The link for real time captioning is as following: </w:t>
      </w:r>
    </w:p>
    <w:p w:rsidR="00CE62D1" w:rsidRDefault="00CE62D1" w:rsidP="00CE62D1">
      <w:hyperlink r:id="rId5" w:history="1">
        <w:r>
          <w:rPr>
            <w:rStyle w:val="Hyperlink"/>
            <w:rFonts w:ascii="Arial" w:hAnsi="Arial" w:cs="Arial"/>
            <w:sz w:val="20"/>
            <w:szCs w:val="20"/>
          </w:rPr>
          <w:t>http://www.streamtext.net/text.aspx?event=ITU</w:t>
        </w:r>
      </w:hyperlink>
    </w:p>
    <w:p w:rsidR="00CC1B14" w:rsidRDefault="00CC1B14" w:rsidP="00CC1B14">
      <w:pPr>
        <w:rPr>
          <w:color w:val="1F497D"/>
        </w:rPr>
      </w:pPr>
    </w:p>
    <w:p w:rsidR="00CC1B14" w:rsidRDefault="00CC1B14" w:rsidP="00CC1B14">
      <w:pPr>
        <w:rPr>
          <w:color w:val="1F497D"/>
        </w:rPr>
      </w:pPr>
      <w:r>
        <w:rPr>
          <w:color w:val="1F497D"/>
        </w:rPr>
        <w:t>___________________________________</w:t>
      </w:r>
    </w:p>
    <w:p w:rsidR="00CC1B14" w:rsidRDefault="00CC1B14" w:rsidP="00CC1B14">
      <w:pPr>
        <w:rPr>
          <w:color w:val="1F497D"/>
        </w:rPr>
      </w:pPr>
      <w:r>
        <w:rPr>
          <w:color w:val="1F497D"/>
        </w:rPr>
        <w:t>INSTRUCTIONS FOR THE CALL BACK:</w:t>
      </w:r>
    </w:p>
    <w:p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rsidR="00CC1B14" w:rsidRDefault="00CC1B14" w:rsidP="00CC1B14"/>
    <w:p w:rsidR="00CC1B14" w:rsidRDefault="00CC1B14" w:rsidP="00CC1B14">
      <w:pPr>
        <w:rPr>
          <w:b/>
          <w:bCs/>
        </w:rPr>
      </w:pPr>
      <w:r>
        <w:rPr>
          <w:b/>
          <w:bCs/>
        </w:rPr>
        <w:t>Audio conference call options:</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rsidR="00CC1B14" w:rsidRDefault="00CC1B14" w:rsidP="00CC1B14">
      <w:pPr>
        <w:rPr>
          <w:rFonts w:ascii="Arial" w:hAnsi="Arial" w:cs="Arial"/>
          <w:sz w:val="20"/>
          <w:szCs w:val="20"/>
        </w:rPr>
      </w:pPr>
    </w:p>
    <w:p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322503"/>
    <w:rsid w:val="003F56F7"/>
    <w:rsid w:val="00580737"/>
    <w:rsid w:val="006F7D25"/>
    <w:rsid w:val="0070626B"/>
    <w:rsid w:val="00905CA4"/>
    <w:rsid w:val="00C5696C"/>
    <w:rsid w:val="00CC1B14"/>
    <w:rsid w:val="00CD55B2"/>
    <w:rsid w:val="00CE62D1"/>
    <w:rsid w:val="00E20D8F"/>
    <w:rsid w:val="00ED0E7D"/>
    <w:rsid w:val="00EE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4286">
      <w:bodyDiv w:val="1"/>
      <w:marLeft w:val="0"/>
      <w:marRight w:val="0"/>
      <w:marTop w:val="0"/>
      <w:marBottom w:val="0"/>
      <w:divBdr>
        <w:top w:val="none" w:sz="0" w:space="0" w:color="auto"/>
        <w:left w:val="none" w:sz="0" w:space="0" w:color="auto"/>
        <w:bottom w:val="none" w:sz="0" w:space="0" w:color="auto"/>
        <w:right w:val="none" w:sz="0" w:space="0" w:color="auto"/>
      </w:divBdr>
    </w:div>
    <w:div w:id="259143709">
      <w:bodyDiv w:val="1"/>
      <w:marLeft w:val="0"/>
      <w:marRight w:val="0"/>
      <w:marTop w:val="0"/>
      <w:marBottom w:val="0"/>
      <w:divBdr>
        <w:top w:val="none" w:sz="0" w:space="0" w:color="auto"/>
        <w:left w:val="none" w:sz="0" w:space="0" w:color="auto"/>
        <w:bottom w:val="none" w:sz="0" w:space="0" w:color="auto"/>
        <w:right w:val="none" w:sz="0" w:space="0" w:color="auto"/>
      </w:divBdr>
    </w:div>
    <w:div w:id="1206335086">
      <w:bodyDiv w:val="1"/>
      <w:marLeft w:val="0"/>
      <w:marRight w:val="0"/>
      <w:marTop w:val="0"/>
      <w:marBottom w:val="0"/>
      <w:divBdr>
        <w:top w:val="none" w:sz="0" w:space="0" w:color="auto"/>
        <w:left w:val="none" w:sz="0" w:space="0" w:color="auto"/>
        <w:bottom w:val="none" w:sz="0" w:space="0" w:color="auto"/>
        <w:right w:val="none" w:sz="0" w:space="0" w:color="auto"/>
      </w:divBdr>
    </w:div>
    <w:div w:id="1410883813">
      <w:bodyDiv w:val="1"/>
      <w:marLeft w:val="0"/>
      <w:marRight w:val="0"/>
      <w:marTop w:val="0"/>
      <w:marBottom w:val="0"/>
      <w:divBdr>
        <w:top w:val="none" w:sz="0" w:space="0" w:color="auto"/>
        <w:left w:val="none" w:sz="0" w:space="0" w:color="auto"/>
        <w:bottom w:val="none" w:sz="0" w:space="0" w:color="auto"/>
        <w:right w:val="none" w:sz="0" w:space="0" w:color="auto"/>
      </w:divBdr>
    </w:div>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amtext.net/text.aspx?event=IT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ED214-B4EA-4BE2-A825-EDD4EAB56CFB}"/>
</file>

<file path=customXml/itemProps2.xml><?xml version="1.0" encoding="utf-8"?>
<ds:datastoreItem xmlns:ds="http://schemas.openxmlformats.org/officeDocument/2006/customXml" ds:itemID="{433ADBBA-BB21-400B-926F-F165C5BCBADA}"/>
</file>

<file path=customXml/itemProps3.xml><?xml version="1.0" encoding="utf-8"?>
<ds:datastoreItem xmlns:ds="http://schemas.openxmlformats.org/officeDocument/2006/customXml" ds:itemID="{26E94BC2-4235-4C3D-BD57-659585F2BF2C}"/>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2</cp:revision>
  <dcterms:created xsi:type="dcterms:W3CDTF">2013-04-25T13:09:00Z</dcterms:created>
  <dcterms:modified xsi:type="dcterms:W3CDTF">2013-04-25T13:09:00Z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