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DD" w:rsidRDefault="006F2FDD" w:rsidP="00A905AF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Calibri" w:hAnsi="Calibri" w:cs="Times New Roman"/>
          <w:b/>
          <w:bCs/>
          <w:sz w:val="24"/>
          <w:szCs w:val="24"/>
          <w:lang w:val="en-GB"/>
        </w:rPr>
        <w:t>Dipendra</w:t>
      </w:r>
      <w:proofErr w:type="spellEnd"/>
      <w:r>
        <w:rPr>
          <w:rFonts w:ascii="Calibri" w:hAnsi="Calibri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sz w:val="24"/>
          <w:szCs w:val="24"/>
          <w:lang w:val="en-GB"/>
        </w:rPr>
        <w:t>Manocha</w:t>
      </w:r>
      <w:bookmarkStart w:id="0" w:name="_GoBack"/>
      <w:bookmarkEnd w:id="0"/>
      <w:proofErr w:type="spellEnd"/>
    </w:p>
    <w:p w:rsidR="00A905AF" w:rsidRPr="00A905AF" w:rsidRDefault="00A905AF" w:rsidP="00A90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5AF">
        <w:rPr>
          <w:rFonts w:ascii="Calibri" w:hAnsi="Calibri" w:cs="Times New Roman"/>
          <w:b/>
          <w:bCs/>
          <w:i/>
          <w:iCs/>
          <w:sz w:val="24"/>
          <w:szCs w:val="24"/>
          <w:lang w:val="en-GB"/>
        </w:rPr>
        <w:t xml:space="preserve">Where are the gaps and how can we plug these for persons who cannot read normal print </w:t>
      </w:r>
    </w:p>
    <w:p w:rsidR="00A905AF" w:rsidRDefault="00A905AF" w:rsidP="00A905AF">
      <w:pPr>
        <w:spacing w:after="0" w:line="240" w:lineRule="auto"/>
        <w:ind w:left="720" w:hanging="720"/>
        <w:rPr>
          <w:rFonts w:ascii="Calibri" w:hAnsi="Calibri" w:cs="Times New Roman"/>
          <w:b/>
          <w:bCs/>
          <w:i/>
          <w:iCs/>
          <w:sz w:val="24"/>
          <w:szCs w:val="24"/>
        </w:rPr>
      </w:pPr>
    </w:p>
    <w:p w:rsidR="00A905AF" w:rsidRPr="00875D08" w:rsidRDefault="00875D08" w:rsidP="00A905AF">
      <w:pPr>
        <w:spacing w:after="0" w:line="240" w:lineRule="auto"/>
        <w:ind w:left="720" w:hanging="720"/>
        <w:rPr>
          <w:rFonts w:ascii="Calibri" w:hAnsi="Calibri" w:cs="Times New Roman"/>
          <w:b/>
          <w:bCs/>
          <w:sz w:val="24"/>
          <w:szCs w:val="24"/>
        </w:rPr>
      </w:pPr>
      <w:r w:rsidRPr="00875D08">
        <w:rPr>
          <w:rFonts w:ascii="Calibri" w:hAnsi="Calibri" w:cs="Times New Roman"/>
          <w:b/>
          <w:bCs/>
          <w:sz w:val="24"/>
          <w:szCs w:val="24"/>
        </w:rPr>
        <w:t>Abstract</w:t>
      </w:r>
    </w:p>
    <w:p w:rsidR="00875D08" w:rsidRDefault="00A905AF" w:rsidP="00875D08">
      <w:pPr>
        <w:spacing w:after="0" w:line="240" w:lineRule="auto"/>
        <w:rPr>
          <w:rFonts w:ascii="Calibri" w:hAnsi="Calibri" w:cs="Times New Roman"/>
          <w:sz w:val="24"/>
          <w:szCs w:val="24"/>
          <w:lang w:val="en-GB"/>
        </w:rPr>
      </w:pPr>
      <w:r w:rsidRPr="00A905AF">
        <w:rPr>
          <w:rFonts w:ascii="Calibri" w:hAnsi="Calibri" w:cs="Times New Roman"/>
          <w:sz w:val="24"/>
          <w:szCs w:val="24"/>
          <w:lang w:val="en-GB"/>
        </w:rPr>
        <w:t xml:space="preserve">Majority of population of persons with print disabilities in developing countries is falling through the cracks. DAISY Consortium conducted a survey to clearly identify these cracks. </w:t>
      </w:r>
    </w:p>
    <w:p w:rsidR="00875D08" w:rsidRDefault="00A905AF" w:rsidP="00875D08">
      <w:pPr>
        <w:spacing w:after="0" w:line="240" w:lineRule="auto"/>
        <w:rPr>
          <w:rFonts w:ascii="Calibri" w:hAnsi="Calibri" w:cs="Times New Roman"/>
          <w:sz w:val="24"/>
          <w:szCs w:val="24"/>
          <w:lang w:val="en-GB"/>
        </w:rPr>
      </w:pPr>
      <w:r w:rsidRPr="00A905AF">
        <w:rPr>
          <w:rFonts w:ascii="Calibri" w:hAnsi="Calibri" w:cs="Times New Roman"/>
          <w:sz w:val="24"/>
          <w:szCs w:val="24"/>
          <w:lang w:val="en-GB"/>
        </w:rPr>
        <w:t xml:space="preserve">The survey results covering </w:t>
      </w:r>
      <w:r w:rsidR="00875D08">
        <w:rPr>
          <w:rFonts w:ascii="Calibri" w:hAnsi="Calibri" w:cs="Times New Roman"/>
          <w:sz w:val="24"/>
          <w:szCs w:val="24"/>
          <w:lang w:val="en-GB"/>
        </w:rPr>
        <w:t>twenty-four</w:t>
      </w:r>
      <w:r w:rsidRPr="00A905AF">
        <w:rPr>
          <w:rFonts w:ascii="Calibri" w:hAnsi="Calibri" w:cs="Times New Roman"/>
          <w:sz w:val="24"/>
          <w:szCs w:val="24"/>
          <w:lang w:val="en-GB"/>
        </w:rPr>
        <w:t xml:space="preserve"> countries and </w:t>
      </w:r>
      <w:r w:rsidR="00875D08">
        <w:rPr>
          <w:rFonts w:ascii="Calibri" w:hAnsi="Calibri" w:cs="Times New Roman"/>
          <w:sz w:val="24"/>
          <w:szCs w:val="24"/>
          <w:lang w:val="en-GB"/>
        </w:rPr>
        <w:t>seventy</w:t>
      </w:r>
      <w:r w:rsidRPr="00A905AF">
        <w:rPr>
          <w:rFonts w:ascii="Calibri" w:hAnsi="Calibri" w:cs="Times New Roman"/>
          <w:sz w:val="24"/>
          <w:szCs w:val="24"/>
          <w:lang w:val="en-GB"/>
        </w:rPr>
        <w:t xml:space="preserve"> Languages from Asia and Africa identifies key gap areas in technology and infrastructure that makes it impossible for persons with print disabilities to be part of the digital revolution. </w:t>
      </w:r>
    </w:p>
    <w:p w:rsidR="00875D08" w:rsidRDefault="00A905AF" w:rsidP="00875D08">
      <w:pPr>
        <w:spacing w:after="0" w:line="240" w:lineRule="auto"/>
        <w:rPr>
          <w:rFonts w:ascii="Calibri" w:hAnsi="Calibri" w:cs="Times New Roman"/>
          <w:sz w:val="24"/>
          <w:szCs w:val="24"/>
          <w:lang w:val="en-GB"/>
        </w:rPr>
      </w:pPr>
      <w:r w:rsidRPr="00A905AF">
        <w:rPr>
          <w:rFonts w:ascii="Calibri" w:hAnsi="Calibri" w:cs="Times New Roman"/>
          <w:sz w:val="24"/>
          <w:szCs w:val="24"/>
          <w:lang w:val="en-GB"/>
        </w:rPr>
        <w:t xml:space="preserve">We would also like to share some use cases to demonstrate how these gaps can be plugged. </w:t>
      </w:r>
    </w:p>
    <w:p w:rsidR="00A905AF" w:rsidRPr="00A905AF" w:rsidRDefault="00A905AF" w:rsidP="00875D08">
      <w:pPr>
        <w:spacing w:after="0" w:line="240" w:lineRule="auto"/>
        <w:rPr>
          <w:rFonts w:ascii="Calibri" w:hAnsi="Calibri" w:cs="Times New Roman"/>
          <w:i/>
          <w:iCs/>
          <w:sz w:val="24"/>
          <w:szCs w:val="24"/>
          <w:lang w:val="en-GB"/>
        </w:rPr>
      </w:pPr>
      <w:proofErr w:type="gramStart"/>
      <w:r w:rsidRPr="00A905AF">
        <w:rPr>
          <w:rFonts w:ascii="Calibri" w:hAnsi="Calibri" w:cs="Times New Roman"/>
          <w:sz w:val="24"/>
          <w:szCs w:val="24"/>
          <w:lang w:val="en-GB"/>
        </w:rPr>
        <w:t>Cases of: new phase and new face of ICT training; mainstreaming acces</w:t>
      </w:r>
      <w:r w:rsidR="00875D08">
        <w:rPr>
          <w:rFonts w:ascii="Calibri" w:hAnsi="Calibri" w:cs="Times New Roman"/>
          <w:sz w:val="24"/>
          <w:szCs w:val="24"/>
          <w:lang w:val="en-GB"/>
        </w:rPr>
        <w:t>sibility in digital publishing.</w:t>
      </w:r>
      <w:proofErr w:type="gramEnd"/>
      <w:r w:rsidR="00875D08">
        <w:rPr>
          <w:rFonts w:ascii="Calibri" w:hAnsi="Calibri" w:cs="Times New Roman"/>
          <w:sz w:val="24"/>
          <w:szCs w:val="24"/>
          <w:lang w:val="en-GB"/>
        </w:rPr>
        <w:t xml:space="preserve"> </w:t>
      </w:r>
      <w:r w:rsidRPr="00A905AF">
        <w:rPr>
          <w:rFonts w:ascii="Calibri" w:hAnsi="Calibri" w:cs="Times New Roman"/>
          <w:sz w:val="24"/>
          <w:szCs w:val="24"/>
          <w:lang w:val="en-GB"/>
        </w:rPr>
        <w:t>TTS solutions for Indian Languages and Iceland will demonstrate how cost effective solutions can bring about change in shortest possible</w:t>
      </w:r>
      <w:r w:rsidRPr="00A905AF">
        <w:rPr>
          <w:rFonts w:ascii="Calibri" w:hAnsi="Calibri" w:cs="Times New Roman"/>
          <w:i/>
          <w:iCs/>
          <w:sz w:val="24"/>
          <w:szCs w:val="24"/>
          <w:lang w:val="en-GB"/>
        </w:rPr>
        <w:t xml:space="preserve"> time.</w:t>
      </w:r>
    </w:p>
    <w:p w:rsidR="00A905AF" w:rsidRPr="00A905AF" w:rsidRDefault="00A905AF" w:rsidP="00A905AF">
      <w:pPr>
        <w:spacing w:after="0" w:line="240" w:lineRule="auto"/>
        <w:ind w:left="720" w:hanging="720"/>
        <w:rPr>
          <w:rFonts w:ascii="Calibri" w:hAnsi="Calibri" w:cs="Times New Roman"/>
          <w:i/>
          <w:iCs/>
          <w:sz w:val="24"/>
          <w:szCs w:val="24"/>
          <w:lang w:val="en-GB"/>
        </w:rPr>
      </w:pPr>
    </w:p>
    <w:p w:rsidR="006F583F" w:rsidRPr="00A905AF" w:rsidRDefault="006F583F">
      <w:pPr>
        <w:rPr>
          <w:sz w:val="24"/>
          <w:szCs w:val="24"/>
          <w:lang w:val="en-GB"/>
        </w:rPr>
      </w:pPr>
    </w:p>
    <w:sectPr w:rsidR="006F583F" w:rsidRPr="00A90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F"/>
    <w:rsid w:val="00026803"/>
    <w:rsid w:val="000271D4"/>
    <w:rsid w:val="00041EE0"/>
    <w:rsid w:val="00051E17"/>
    <w:rsid w:val="00053C62"/>
    <w:rsid w:val="00093250"/>
    <w:rsid w:val="00096150"/>
    <w:rsid w:val="000A0DCD"/>
    <w:rsid w:val="000C48F7"/>
    <w:rsid w:val="000F3F48"/>
    <w:rsid w:val="000F6C9C"/>
    <w:rsid w:val="00122875"/>
    <w:rsid w:val="00125DC2"/>
    <w:rsid w:val="001267EB"/>
    <w:rsid w:val="0013052F"/>
    <w:rsid w:val="00162B0D"/>
    <w:rsid w:val="00162F6C"/>
    <w:rsid w:val="00174C69"/>
    <w:rsid w:val="001971A2"/>
    <w:rsid w:val="001A5A6A"/>
    <w:rsid w:val="001B2F6B"/>
    <w:rsid w:val="001B51A7"/>
    <w:rsid w:val="001E7578"/>
    <w:rsid w:val="00200B13"/>
    <w:rsid w:val="00203648"/>
    <w:rsid w:val="002120B3"/>
    <w:rsid w:val="0021657F"/>
    <w:rsid w:val="00235D32"/>
    <w:rsid w:val="00242249"/>
    <w:rsid w:val="00243A41"/>
    <w:rsid w:val="002561E0"/>
    <w:rsid w:val="00260310"/>
    <w:rsid w:val="0026576D"/>
    <w:rsid w:val="002842C9"/>
    <w:rsid w:val="002B18B2"/>
    <w:rsid w:val="002B3C20"/>
    <w:rsid w:val="002F585C"/>
    <w:rsid w:val="002F7897"/>
    <w:rsid w:val="00320072"/>
    <w:rsid w:val="00322075"/>
    <w:rsid w:val="00351F8C"/>
    <w:rsid w:val="00381015"/>
    <w:rsid w:val="0038786B"/>
    <w:rsid w:val="00391869"/>
    <w:rsid w:val="003A139C"/>
    <w:rsid w:val="003B6F1C"/>
    <w:rsid w:val="003C1C59"/>
    <w:rsid w:val="003F2D48"/>
    <w:rsid w:val="003F6C97"/>
    <w:rsid w:val="00403267"/>
    <w:rsid w:val="00411FBE"/>
    <w:rsid w:val="0042723F"/>
    <w:rsid w:val="00430892"/>
    <w:rsid w:val="004955D7"/>
    <w:rsid w:val="0049591E"/>
    <w:rsid w:val="004A5CE8"/>
    <w:rsid w:val="004C6A12"/>
    <w:rsid w:val="004D31E8"/>
    <w:rsid w:val="00513411"/>
    <w:rsid w:val="00520201"/>
    <w:rsid w:val="00523F3C"/>
    <w:rsid w:val="0053287C"/>
    <w:rsid w:val="0053712C"/>
    <w:rsid w:val="005603FB"/>
    <w:rsid w:val="00576A7A"/>
    <w:rsid w:val="005829B6"/>
    <w:rsid w:val="005837CD"/>
    <w:rsid w:val="005867B4"/>
    <w:rsid w:val="00587B5A"/>
    <w:rsid w:val="00655116"/>
    <w:rsid w:val="00655386"/>
    <w:rsid w:val="0067602D"/>
    <w:rsid w:val="0068017A"/>
    <w:rsid w:val="006810D4"/>
    <w:rsid w:val="00681AC2"/>
    <w:rsid w:val="00693001"/>
    <w:rsid w:val="006B550A"/>
    <w:rsid w:val="006D2D8F"/>
    <w:rsid w:val="006D53F3"/>
    <w:rsid w:val="006F2FDD"/>
    <w:rsid w:val="006F583F"/>
    <w:rsid w:val="007152D4"/>
    <w:rsid w:val="00716B62"/>
    <w:rsid w:val="00731C33"/>
    <w:rsid w:val="0074017E"/>
    <w:rsid w:val="00741A22"/>
    <w:rsid w:val="007A59A7"/>
    <w:rsid w:val="007A6CBA"/>
    <w:rsid w:val="007D2DA6"/>
    <w:rsid w:val="007E0C1B"/>
    <w:rsid w:val="007F4F51"/>
    <w:rsid w:val="007F7F73"/>
    <w:rsid w:val="00810D4A"/>
    <w:rsid w:val="00825D14"/>
    <w:rsid w:val="00853AE2"/>
    <w:rsid w:val="00855BA1"/>
    <w:rsid w:val="0086042C"/>
    <w:rsid w:val="00875D08"/>
    <w:rsid w:val="00885591"/>
    <w:rsid w:val="0089127C"/>
    <w:rsid w:val="00895A3A"/>
    <w:rsid w:val="008A7EEA"/>
    <w:rsid w:val="008B4BC8"/>
    <w:rsid w:val="008C0A88"/>
    <w:rsid w:val="008C1304"/>
    <w:rsid w:val="008C5EAC"/>
    <w:rsid w:val="008C7B3B"/>
    <w:rsid w:val="008D0D74"/>
    <w:rsid w:val="008D5960"/>
    <w:rsid w:val="008E6BC4"/>
    <w:rsid w:val="008F1040"/>
    <w:rsid w:val="009530D0"/>
    <w:rsid w:val="0098436E"/>
    <w:rsid w:val="00987FCD"/>
    <w:rsid w:val="0099178F"/>
    <w:rsid w:val="00991B52"/>
    <w:rsid w:val="009B0409"/>
    <w:rsid w:val="009B4466"/>
    <w:rsid w:val="009D557B"/>
    <w:rsid w:val="009E02A2"/>
    <w:rsid w:val="009E135B"/>
    <w:rsid w:val="00A10134"/>
    <w:rsid w:val="00A15C38"/>
    <w:rsid w:val="00A2272A"/>
    <w:rsid w:val="00A25945"/>
    <w:rsid w:val="00A313A7"/>
    <w:rsid w:val="00A4037D"/>
    <w:rsid w:val="00A52284"/>
    <w:rsid w:val="00A529CF"/>
    <w:rsid w:val="00A56036"/>
    <w:rsid w:val="00A72074"/>
    <w:rsid w:val="00A8273C"/>
    <w:rsid w:val="00A905AF"/>
    <w:rsid w:val="00A96C08"/>
    <w:rsid w:val="00AB5B4E"/>
    <w:rsid w:val="00AC13B2"/>
    <w:rsid w:val="00AF33D9"/>
    <w:rsid w:val="00B05486"/>
    <w:rsid w:val="00B16F88"/>
    <w:rsid w:val="00B25DAC"/>
    <w:rsid w:val="00B30655"/>
    <w:rsid w:val="00B320F8"/>
    <w:rsid w:val="00B374B5"/>
    <w:rsid w:val="00B4020D"/>
    <w:rsid w:val="00B542D1"/>
    <w:rsid w:val="00B63554"/>
    <w:rsid w:val="00B91783"/>
    <w:rsid w:val="00BA4134"/>
    <w:rsid w:val="00BA6131"/>
    <w:rsid w:val="00BC236E"/>
    <w:rsid w:val="00BD4583"/>
    <w:rsid w:val="00BD47F3"/>
    <w:rsid w:val="00BE1D54"/>
    <w:rsid w:val="00C01FA1"/>
    <w:rsid w:val="00C04E93"/>
    <w:rsid w:val="00C10685"/>
    <w:rsid w:val="00C516B1"/>
    <w:rsid w:val="00C52F5A"/>
    <w:rsid w:val="00C6797D"/>
    <w:rsid w:val="00C833E6"/>
    <w:rsid w:val="00CB0AFC"/>
    <w:rsid w:val="00CB745F"/>
    <w:rsid w:val="00D00FF4"/>
    <w:rsid w:val="00D07F66"/>
    <w:rsid w:val="00D237B6"/>
    <w:rsid w:val="00D50024"/>
    <w:rsid w:val="00D62BC2"/>
    <w:rsid w:val="00D91044"/>
    <w:rsid w:val="00DA1AF8"/>
    <w:rsid w:val="00DB06C2"/>
    <w:rsid w:val="00DB5DC3"/>
    <w:rsid w:val="00DD0717"/>
    <w:rsid w:val="00DE2943"/>
    <w:rsid w:val="00E20955"/>
    <w:rsid w:val="00E37385"/>
    <w:rsid w:val="00E5164B"/>
    <w:rsid w:val="00E528A4"/>
    <w:rsid w:val="00E57980"/>
    <w:rsid w:val="00E709D4"/>
    <w:rsid w:val="00EB56E2"/>
    <w:rsid w:val="00ED01D7"/>
    <w:rsid w:val="00ED7F0F"/>
    <w:rsid w:val="00EF5433"/>
    <w:rsid w:val="00EF7F3B"/>
    <w:rsid w:val="00F0576C"/>
    <w:rsid w:val="00F3459B"/>
    <w:rsid w:val="00F61B1A"/>
    <w:rsid w:val="00F63A94"/>
    <w:rsid w:val="00F67C78"/>
    <w:rsid w:val="00F871A3"/>
    <w:rsid w:val="00F87FE6"/>
    <w:rsid w:val="00F92FBF"/>
    <w:rsid w:val="00FC04ED"/>
    <w:rsid w:val="00FC0BD1"/>
    <w:rsid w:val="00FC4712"/>
    <w:rsid w:val="00FC49D3"/>
    <w:rsid w:val="00FC7D9A"/>
    <w:rsid w:val="00FD4EC3"/>
    <w:rsid w:val="00FE2574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4DD1-7410-49FE-9C1D-10AA0C478D15}"/>
</file>

<file path=customXml/itemProps2.xml><?xml version="1.0" encoding="utf-8"?>
<ds:datastoreItem xmlns:ds="http://schemas.openxmlformats.org/officeDocument/2006/customXml" ds:itemID="{3DA4609E-F414-467D-8826-254FEAE10684}"/>
</file>

<file path=customXml/itemProps3.xml><?xml version="1.0" encoding="utf-8"?>
<ds:datastoreItem xmlns:ds="http://schemas.openxmlformats.org/officeDocument/2006/customXml" ds:itemID="{5E3BE160-A08B-4BE0-A334-975FC7A33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3</cp:revision>
  <dcterms:created xsi:type="dcterms:W3CDTF">2013-08-06T10:03:00Z</dcterms:created>
  <dcterms:modified xsi:type="dcterms:W3CDTF">2013-08-06T10:12:00Z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