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7" w:rsidRPr="00AC6747" w:rsidRDefault="00AC6747" w:rsidP="00DE73D1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DCAD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meeting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teleconference: 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="00DE73D1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MINUTES -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>25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>June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2013, </w:t>
      </w:r>
      <w:r w:rsidR="00DE73D1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13:00 – 15:00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CEST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,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P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>ITU Headquarters in Geneva.</w:t>
      </w:r>
    </w:p>
    <w:p w:rsidR="00CB5347" w:rsidRDefault="00AC6747" w:rsidP="00DE73D1">
      <w:pPr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E73D1" w:rsidRPr="00A03DBF">
        <w:rPr>
          <w:rFonts w:asciiTheme="minorHAnsi" w:hAnsiTheme="minorHAnsi" w:cstheme="minorHAnsi"/>
          <w:sz w:val="20"/>
          <w:szCs w:val="20"/>
        </w:rPr>
        <w:t>Participants:</w:t>
      </w:r>
      <w:r w:rsidR="00DE73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73D1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Andrea Saks, Peter Major, Fernando </w:t>
      </w:r>
      <w:proofErr w:type="spellStart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>Botelho</w:t>
      </w:r>
      <w:proofErr w:type="spellEnd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, Deirdre Williams, </w:t>
      </w:r>
      <w:proofErr w:type="spellStart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>Shadi</w:t>
      </w:r>
      <w:proofErr w:type="spellEnd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>Abou</w:t>
      </w:r>
      <w:proofErr w:type="spellEnd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-Zahra, </w:t>
      </w:r>
      <w:proofErr w:type="spellStart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>Dipendra</w:t>
      </w:r>
      <w:proofErr w:type="spellEnd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>Manocha</w:t>
      </w:r>
      <w:proofErr w:type="spellEnd"/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br/>
      </w:r>
      <w:r w:rsidR="00B23CCD" w:rsidRPr="00B23CCD">
        <w:rPr>
          <w:rFonts w:asciiTheme="minorHAnsi" w:hAnsiTheme="minorHAnsi" w:cstheme="minorHAnsi"/>
          <w:sz w:val="20"/>
          <w:szCs w:val="20"/>
          <w:lang w:val="en-GB"/>
        </w:rPr>
        <w:t xml:space="preserve">Gerry Ellis, 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Jorge Plano, </w:t>
      </w:r>
      <w:r w:rsidR="00C60793">
        <w:rPr>
          <w:rFonts w:asciiTheme="minorHAnsi" w:hAnsiTheme="minorHAnsi" w:cstheme="minorHAnsi"/>
          <w:sz w:val="20"/>
          <w:szCs w:val="20"/>
          <w:lang w:val="en-GB"/>
        </w:rPr>
        <w:t xml:space="preserve">Alexandra </w:t>
      </w:r>
      <w:proofErr w:type="spellStart"/>
      <w:r w:rsidR="00C60793">
        <w:rPr>
          <w:rFonts w:asciiTheme="minorHAnsi" w:hAnsiTheme="minorHAnsi" w:cstheme="minorHAnsi"/>
          <w:sz w:val="20"/>
          <w:szCs w:val="20"/>
          <w:lang w:val="en-GB"/>
        </w:rPr>
        <w:t>Gaspari</w:t>
      </w:r>
      <w:proofErr w:type="spellEnd"/>
      <w:r w:rsidR="00DE73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B23CCD" w:rsidRPr="00AC6747" w:rsidRDefault="00B23CCD" w:rsidP="00DE73D1">
      <w:pPr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C30374" w:rsidRPr="001D1108" w:rsidRDefault="00C30374" w:rsidP="0025663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60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 xml:space="preserve">Welcome and introduction </w:t>
      </w:r>
      <w:r w:rsidR="0032323D">
        <w:rPr>
          <w:rFonts w:asciiTheme="minorHAnsi" w:hAnsiTheme="minorHAnsi" w:cstheme="minorHAnsi"/>
          <w:sz w:val="20"/>
          <w:szCs w:val="20"/>
          <w:lang w:val="en-GB"/>
        </w:rPr>
        <w:t>(Andrea Saks, Peter Major)</w:t>
      </w:r>
    </w:p>
    <w:p w:rsidR="00C30374" w:rsidRDefault="00C30374" w:rsidP="00B23CC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60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>Approval of the agenda</w:t>
      </w:r>
      <w:r w:rsidR="00B23CCD">
        <w:rPr>
          <w:rFonts w:asciiTheme="minorHAnsi" w:hAnsiTheme="minorHAnsi" w:cstheme="minorHAnsi"/>
          <w:sz w:val="20"/>
          <w:szCs w:val="20"/>
          <w:lang w:val="en-GB"/>
        </w:rPr>
        <w:t>: the agenda was approved</w:t>
      </w:r>
    </w:p>
    <w:p w:rsidR="00B23CCD" w:rsidRPr="001D1108" w:rsidRDefault="00B23CCD" w:rsidP="0025663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60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The minutes 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t xml:space="preserve">of the previous DCAD meeting (30 April 2013)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were dispatched 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t xml:space="preserve">within 24 hours </w:t>
      </w:r>
      <w:r>
        <w:rPr>
          <w:rFonts w:asciiTheme="minorHAnsi" w:hAnsiTheme="minorHAnsi" w:cstheme="minorHAnsi"/>
          <w:sz w:val="20"/>
          <w:szCs w:val="20"/>
          <w:lang w:val="en-GB"/>
        </w:rPr>
        <w:t>and approved</w:t>
      </w:r>
    </w:p>
    <w:p w:rsidR="0032323D" w:rsidRDefault="00C30374" w:rsidP="00256633">
      <w:pPr>
        <w:pStyle w:val="ms-rtethemefontface-1"/>
        <w:numPr>
          <w:ilvl w:val="0"/>
          <w:numId w:val="1"/>
        </w:numPr>
        <w:shd w:val="clear" w:color="auto" w:fill="FFFFFF"/>
        <w:tabs>
          <w:tab w:val="clear" w:pos="360"/>
        </w:tabs>
        <w:spacing w:line="360" w:lineRule="auto"/>
        <w:ind w:left="709" w:hanging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1D1108">
        <w:rPr>
          <w:rFonts w:asciiTheme="minorHAnsi" w:eastAsiaTheme="minorEastAsia" w:hAnsiTheme="minorHAnsi" w:cstheme="minorHAnsi"/>
          <w:sz w:val="20"/>
          <w:szCs w:val="20"/>
          <w:lang w:val="en-GB"/>
        </w:rPr>
        <w:t>DCAD activities at IGF 2013</w:t>
      </w:r>
      <w:r w:rsidR="0032323D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(</w:t>
      </w:r>
      <w:r w:rsidR="002C5ED3" w:rsidRPr="001D1108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22 - 25 October 2013, </w:t>
      </w:r>
      <w:r w:rsidRPr="001D1108">
        <w:rPr>
          <w:rFonts w:asciiTheme="minorHAnsi" w:eastAsiaTheme="minorEastAsia" w:hAnsiTheme="minorHAnsi" w:cstheme="minorHAnsi"/>
          <w:sz w:val="20"/>
          <w:szCs w:val="20"/>
          <w:lang w:val="en-GB"/>
        </w:rPr>
        <w:t>Bali, Indonesia</w:t>
      </w:r>
      <w:r w:rsidR="0032323D">
        <w:rPr>
          <w:rFonts w:asciiTheme="minorHAnsi" w:eastAsiaTheme="minorEastAsia" w:hAnsiTheme="minorHAnsi" w:cstheme="minorHAnsi"/>
          <w:sz w:val="20"/>
          <w:szCs w:val="20"/>
          <w:lang w:val="en-GB"/>
        </w:rPr>
        <w:t>)</w:t>
      </w:r>
    </w:p>
    <w:p w:rsidR="005D4084" w:rsidRDefault="0032323D" w:rsidP="00A03DBF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u w:val="single"/>
          <w:lang w:val="en-GB"/>
        </w:rPr>
        <w:t>Main Session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br/>
        <w:t>1</w:t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Proposal from DCAD coordinator: DCAD to request the IGF secretariat and/or MAG to always place DCAD in the Main session? 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br/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>Andrea contacted the IGF secretariat requesting the above, detailing some scheduling issues, namely to have the workshop BEFORE the main session on Access and Diversity</w:t>
      </w:r>
      <w:r w:rsidR="00E75B07">
        <w:rPr>
          <w:rFonts w:asciiTheme="minorHAnsi" w:hAnsiTheme="minorHAnsi" w:cstheme="minorHAnsi"/>
          <w:sz w:val="20"/>
          <w:szCs w:val="20"/>
          <w:lang w:val="en-GB"/>
        </w:rPr>
        <w:t xml:space="preserve"> (which is going to be 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t xml:space="preserve">scheduled most probably </w:t>
      </w:r>
      <w:r w:rsidR="00E75B07">
        <w:rPr>
          <w:rFonts w:asciiTheme="minorHAnsi" w:hAnsiTheme="minorHAnsi" w:cstheme="minorHAnsi"/>
          <w:sz w:val="20"/>
          <w:szCs w:val="20"/>
          <w:lang w:val="en-GB"/>
        </w:rPr>
        <w:t xml:space="preserve">on 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br/>
        <w:t xml:space="preserve">the third day of IGF, </w:t>
      </w:r>
      <w:r w:rsidR="00E75B07">
        <w:rPr>
          <w:rFonts w:asciiTheme="minorHAnsi" w:hAnsiTheme="minorHAnsi" w:cstheme="minorHAnsi"/>
          <w:sz w:val="20"/>
          <w:szCs w:val="20"/>
          <w:lang w:val="en-GB"/>
        </w:rPr>
        <w:t>24 October 2013)</w:t>
      </w:r>
    </w:p>
    <w:p w:rsidR="007F0CF2" w:rsidRDefault="005D4084" w:rsidP="007F0CF2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5D4084">
        <w:rPr>
          <w:rFonts w:asciiTheme="minorHAnsi" w:hAnsiTheme="minorHAnsi" w:cstheme="minorHAnsi"/>
          <w:sz w:val="20"/>
          <w:szCs w:val="20"/>
          <w:lang w:val="en-GB"/>
        </w:rPr>
        <w:t>Peter Major</w:t>
      </w:r>
      <w:r w:rsidR="00A03DBF">
        <w:rPr>
          <w:rFonts w:asciiTheme="minorHAnsi" w:hAnsiTheme="minorHAnsi" w:cstheme="minorHAnsi"/>
          <w:sz w:val="20"/>
          <w:szCs w:val="20"/>
          <w:lang w:val="en-GB"/>
        </w:rPr>
        <w:t xml:space="preserve"> presented briefly the latest activities of MAG related to DCAD, among the main ones, the approval of the joint DCAD/BAPSI workshop. </w:t>
      </w:r>
    </w:p>
    <w:p w:rsidR="007F0CF2" w:rsidRDefault="00A03DBF" w:rsidP="007F0CF2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It was highlighted the importance of the interventions from the floor during the main session on Access and Diversity but mi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xed feelings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were expressed 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about last year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experience during the same session. 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MAG realized that big panels are not useful,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as there is 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not enough sharing of exchange among speakers.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7F0CF2" w:rsidRDefault="007F0CF2" w:rsidP="007F0CF2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What was proposed instead to have s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trong intervention from the floor, which should be aligned with the topic on the </w:t>
      </w:r>
      <w:proofErr w:type="gramStart"/>
      <w:r w:rsidR="005D4084">
        <w:rPr>
          <w:rFonts w:asciiTheme="minorHAnsi" w:hAnsiTheme="minorHAnsi" w:cstheme="minorHAnsi"/>
          <w:sz w:val="20"/>
          <w:szCs w:val="20"/>
          <w:lang w:val="en-GB"/>
        </w:rPr>
        <w:t>panel.</w:t>
      </w:r>
      <w:proofErr w:type="gramEnd"/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 The </w:t>
      </w:r>
      <w:r w:rsidR="005D4084" w:rsidRPr="005D4084">
        <w:rPr>
          <w:rFonts w:asciiTheme="minorHAnsi" w:hAnsiTheme="minorHAnsi" w:cstheme="minorHAnsi"/>
          <w:b/>
          <w:bCs/>
          <w:sz w:val="20"/>
          <w:szCs w:val="20"/>
          <w:lang w:val="en-GB"/>
        </w:rPr>
        <w:t>topic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 has the priority versus the panellists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participating to the floor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. This is the message that should pass this year at IGF. The moderator </w:t>
      </w:r>
      <w:r>
        <w:rPr>
          <w:rFonts w:asciiTheme="minorHAnsi" w:hAnsiTheme="minorHAnsi" w:cstheme="minorHAnsi"/>
          <w:sz w:val="20"/>
          <w:szCs w:val="20"/>
          <w:lang w:val="en-GB"/>
        </w:rPr>
        <w:t>has also a k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ey and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needs to be 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>informed.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5F091A" w:rsidRPr="00947525" w:rsidRDefault="007F0CF2" w:rsidP="007F0CF2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It was proposed to have the DCAD coordinator, Andrea Saks 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>on the podium.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br/>
      </w:r>
      <w:r w:rsidR="005D4084" w:rsidRPr="007F0CF2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="005D4084" w:rsidRPr="007F0CF2">
        <w:rPr>
          <w:rFonts w:asciiTheme="minorHAnsi" w:hAnsiTheme="minorHAnsi" w:cstheme="minorHAnsi"/>
          <w:sz w:val="20"/>
          <w:szCs w:val="20"/>
          <w:lang w:val="en-GB"/>
        </w:rPr>
        <w:t>: Andrea to write again to IGF secretariat/</w:t>
      </w:r>
      <w:proofErr w:type="spellStart"/>
      <w:r w:rsidR="005D4084" w:rsidRPr="007F0CF2">
        <w:rPr>
          <w:rFonts w:asciiTheme="minorHAnsi" w:hAnsiTheme="minorHAnsi" w:cstheme="minorHAnsi"/>
          <w:sz w:val="20"/>
          <w:szCs w:val="20"/>
          <w:lang w:val="en-GB"/>
        </w:rPr>
        <w:t>Chengetai</w:t>
      </w:r>
      <w:proofErr w:type="spellEnd"/>
      <w:r w:rsidR="00A27D4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A27D47">
        <w:rPr>
          <w:rFonts w:asciiTheme="minorHAnsi" w:hAnsiTheme="minorHAnsi" w:cstheme="minorHAnsi"/>
          <w:sz w:val="20"/>
          <w:szCs w:val="20"/>
          <w:lang w:val="en-GB"/>
        </w:rPr>
        <w:t>Masango</w:t>
      </w:r>
      <w:proofErr w:type="spellEnd"/>
      <w:r w:rsidR="005D4084" w:rsidRPr="007F0CF2">
        <w:rPr>
          <w:rFonts w:asciiTheme="minorHAnsi" w:hAnsiTheme="minorHAnsi" w:cstheme="minorHAnsi"/>
          <w:sz w:val="20"/>
          <w:szCs w:val="20"/>
          <w:lang w:val="en-GB"/>
        </w:rPr>
        <w:t>, to propose a topic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5F091A" w:rsidRPr="007F0CF2">
        <w:rPr>
          <w:rFonts w:asciiTheme="minorHAnsi" w:hAnsiTheme="minorHAnsi" w:cstheme="minorHAnsi"/>
          <w:sz w:val="20"/>
          <w:szCs w:val="20"/>
          <w:lang w:val="en-GB"/>
        </w:rPr>
        <w:t>with a small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er panel; where the two keys words are well defined. </w:t>
      </w:r>
      <w:r w:rsidR="005D4084" w:rsidRPr="00A27D47">
        <w:rPr>
          <w:rFonts w:asciiTheme="minorHAnsi" w:hAnsiTheme="minorHAnsi" w:cstheme="minorHAnsi"/>
          <w:sz w:val="20"/>
          <w:szCs w:val="20"/>
          <w:lang w:val="en-GB"/>
        </w:rPr>
        <w:t>Access n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>eeds to be defined: various definitions to it.</w:t>
      </w:r>
      <w:r w:rsidR="005D4084" w:rsidRPr="00A27D4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gramStart"/>
      <w:r w:rsidR="005D4084" w:rsidRPr="00A27D47">
        <w:rPr>
          <w:rFonts w:asciiTheme="minorHAnsi" w:hAnsiTheme="minorHAnsi" w:cstheme="minorHAnsi"/>
          <w:sz w:val="20"/>
          <w:szCs w:val="20"/>
          <w:lang w:val="en-GB"/>
        </w:rPr>
        <w:t>Diversity</w:t>
      </w:r>
      <w:r w:rsidR="005D4084">
        <w:rPr>
          <w:rFonts w:asciiTheme="minorHAnsi" w:hAnsiTheme="minorHAnsi" w:cstheme="minorHAnsi"/>
          <w:sz w:val="20"/>
          <w:szCs w:val="20"/>
          <w:lang w:val="en-GB"/>
        </w:rPr>
        <w:t xml:space="preserve"> as well, various definitions, as well as conventional literacy.</w:t>
      </w:r>
      <w:proofErr w:type="gramEnd"/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 Proposal: DCAD to take over the panel.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br/>
        <w:t>Peter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informed that there are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 no future MAG meetings till Bali. 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DCAD participants that will go to Bali: 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Andrea confirmed, Deirdre confirmed,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Jorge confirmed, 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Peter – </w:t>
      </w:r>
      <w:proofErr w:type="spellStart"/>
      <w:r w:rsidR="005F091A">
        <w:rPr>
          <w:rFonts w:asciiTheme="minorHAnsi" w:hAnsiTheme="minorHAnsi" w:cstheme="minorHAnsi"/>
          <w:sz w:val="20"/>
          <w:szCs w:val="20"/>
          <w:lang w:val="en-GB"/>
        </w:rPr>
        <w:t>Shadi</w:t>
      </w:r>
      <w:proofErr w:type="spellEnd"/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 – </w:t>
      </w:r>
      <w:proofErr w:type="spellStart"/>
      <w:r w:rsidR="005F091A">
        <w:rPr>
          <w:rFonts w:asciiTheme="minorHAnsi" w:hAnsiTheme="minorHAnsi" w:cstheme="minorHAnsi"/>
          <w:sz w:val="20"/>
          <w:szCs w:val="20"/>
          <w:lang w:val="en-GB"/>
        </w:rPr>
        <w:t>Dipendra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, Fernando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status is 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pending. </w:t>
      </w:r>
    </w:p>
    <w:p w:rsidR="007F0CF2" w:rsidRDefault="003E3A74" w:rsidP="00D35F51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u w:val="single"/>
          <w:lang w:val="en-GB"/>
        </w:rPr>
        <w:lastRenderedPageBreak/>
        <w:t>Workshop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br/>
      </w:r>
      <w:r w:rsidR="00947525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DCAD/BAPSI Workshop: </w:t>
      </w:r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“Accessible Inclusion </w:t>
      </w:r>
      <w:proofErr w:type="gramStart"/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>For</w:t>
      </w:r>
      <w:proofErr w:type="gramEnd"/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 All Abilities and All Ages, Access for Perso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>ns who fall between the cracks”</w:t>
      </w:r>
      <w:r w:rsidR="005F091A">
        <w:rPr>
          <w:rFonts w:asciiTheme="minorHAnsi" w:hAnsiTheme="minorHAnsi" w:cstheme="minorHAnsi"/>
          <w:sz w:val="20"/>
          <w:szCs w:val="20"/>
          <w:lang w:val="en-GB"/>
        </w:rPr>
        <w:t xml:space="preserve">). </w:t>
      </w:r>
    </w:p>
    <w:p w:rsidR="00B01C38" w:rsidRPr="00947525" w:rsidRDefault="005F091A" w:rsidP="007F0CF2">
      <w:pPr>
        <w:autoSpaceDE w:val="0"/>
        <w:autoSpaceDN w:val="0"/>
        <w:spacing w:before="120" w:after="120" w:line="360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Alexandra </w:t>
      </w:r>
      <w:r w:rsidR="00D35F51">
        <w:rPr>
          <w:rFonts w:asciiTheme="minorHAnsi" w:hAnsiTheme="minorHAnsi" w:cstheme="minorHAnsi"/>
          <w:sz w:val="20"/>
          <w:szCs w:val="20"/>
          <w:lang w:val="en-GB"/>
        </w:rPr>
        <w:t>gave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 an overview of the status of the work (website,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contact with the speakers,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etc</w:t>
      </w:r>
      <w:proofErr w:type="spellEnd"/>
      <w:r w:rsidR="00D35F51">
        <w:rPr>
          <w:rFonts w:asciiTheme="minorHAnsi" w:hAnsiTheme="minorHAnsi" w:cstheme="minorHAnsi"/>
          <w:sz w:val="20"/>
          <w:szCs w:val="20"/>
          <w:lang w:val="en-GB"/>
        </w:rPr>
        <w:t xml:space="preserve">).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>Speakers are r</w:t>
      </w:r>
      <w:r w:rsidR="00D35F51">
        <w:rPr>
          <w:rFonts w:asciiTheme="minorHAnsi" w:hAnsiTheme="minorHAnsi" w:cstheme="minorHAnsi"/>
          <w:sz w:val="20"/>
          <w:szCs w:val="20"/>
          <w:lang w:val="en-GB"/>
        </w:rPr>
        <w:t>equested to send the bio and the picture, as well as the presentations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 by 30 September 2013.</w:t>
      </w:r>
    </w:p>
    <w:p w:rsidR="00B01C38" w:rsidRDefault="007F0CF2" w:rsidP="007F0CF2">
      <w:pPr>
        <w:pStyle w:val="ms-rtethemefontface-1"/>
        <w:shd w:val="clear" w:color="auto" w:fill="FFFFFF"/>
        <w:spacing w:line="360" w:lineRule="auto"/>
        <w:ind w:left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R</w:t>
      </w:r>
      <w:r w:rsidR="00B01C38">
        <w:rPr>
          <w:rFonts w:asciiTheme="minorHAnsi" w:eastAsiaTheme="minorEastAsia" w:hAnsiTheme="minorHAnsi" w:cstheme="minorHAnsi"/>
          <w:sz w:val="20"/>
          <w:szCs w:val="20"/>
          <w:lang w:val="en-GB"/>
        </w:rPr>
        <w:t>emote moderator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: </w:t>
      </w:r>
      <w:r w:rsidR="00D35F51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Deirdre Williams 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is </w:t>
      </w:r>
      <w:r w:rsidR="00D35F51">
        <w:rPr>
          <w:rFonts w:asciiTheme="minorHAnsi" w:eastAsiaTheme="minorEastAsia" w:hAnsiTheme="minorHAnsi" w:cstheme="minorHAnsi"/>
          <w:sz w:val="20"/>
          <w:szCs w:val="20"/>
          <w:lang w:val="en-GB"/>
        </w:rPr>
        <w:t>confirmed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, possibly </w:t>
      </w:r>
      <w:r w:rsidR="00D35F51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Ginger </w:t>
      </w:r>
      <w:proofErr w:type="spellStart"/>
      <w:r w:rsidR="00D35F51">
        <w:rPr>
          <w:rFonts w:asciiTheme="minorHAnsi" w:eastAsiaTheme="minorEastAsia" w:hAnsiTheme="minorHAnsi" w:cstheme="minorHAnsi"/>
          <w:sz w:val="20"/>
          <w:szCs w:val="20"/>
          <w:lang w:val="en-GB"/>
        </w:rPr>
        <w:t>Paque</w:t>
      </w:r>
      <w:proofErr w:type="spellEnd"/>
      <w:r w:rsidR="00D35F51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to be confirmed hopefully yes 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br/>
      </w:r>
      <w:r w:rsidR="00D35F51">
        <w:rPr>
          <w:rFonts w:asciiTheme="minorHAnsi" w:eastAsiaTheme="minorEastAsia" w:hAnsiTheme="minorHAnsi" w:cstheme="minorHAnsi"/>
          <w:sz w:val="20"/>
          <w:szCs w:val="20"/>
          <w:lang w:val="en-GB"/>
        </w:rPr>
        <w:t>(as well as per the DCAD meeting).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 DCAD welcome Deirdre and thanked for this opportunity and help from Diplo Foundation.</w:t>
      </w:r>
    </w:p>
    <w:p w:rsidR="00B01C38" w:rsidRDefault="0032323D" w:rsidP="00256633">
      <w:pPr>
        <w:pStyle w:val="ms-rtethemefontface-1"/>
        <w:shd w:val="clear" w:color="auto" w:fill="FFFFFF"/>
        <w:spacing w:line="360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B01C38">
        <w:rPr>
          <w:rFonts w:asciiTheme="minorHAnsi" w:eastAsiaTheme="minorEastAsia" w:hAnsiTheme="minorHAnsi" w:cstheme="minorHAnsi"/>
          <w:sz w:val="20"/>
          <w:szCs w:val="20"/>
          <w:u w:val="single"/>
          <w:lang w:val="en-GB"/>
        </w:rPr>
        <w:t>DCAD meeting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: </w:t>
      </w:r>
    </w:p>
    <w:p w:rsidR="007F0CF2" w:rsidRDefault="00D35F51" w:rsidP="007F0CF2">
      <w:pPr>
        <w:pStyle w:val="ms-rtethemefontface-1"/>
        <w:shd w:val="clear" w:color="auto" w:fill="FFFFFF"/>
        <w:spacing w:line="360" w:lineRule="auto"/>
        <w:ind w:left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The document description </w:t>
      </w:r>
      <w:r w:rsidR="007F0CF2" w:rsidRP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which was submitted to the DCAD participants as well as the agenda for the DCAD </w:t>
      </w:r>
      <w:r w:rsid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br/>
      </w:r>
      <w:r w:rsid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 w:rsidR="007F0CF2" w:rsidRP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meeting in Bali </w:t>
      </w:r>
      <w:proofErr w:type="gramStart"/>
      <w:r w:rsidR="007F0CF2" w:rsidRP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>w</w:t>
      </w:r>
      <w:r w:rsidRP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>ere</w:t>
      </w:r>
      <w:proofErr w:type="gramEnd"/>
      <w:r w:rsidRPr="007F0CF2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approved with some minor edits. </w:t>
      </w:r>
    </w:p>
    <w:p w:rsidR="00542C9F" w:rsidRDefault="00947525" w:rsidP="007F0CF2">
      <w:pPr>
        <w:pStyle w:val="ms-rtethemefontface-1"/>
        <w:shd w:val="clear" w:color="auto" w:fill="FFFFFF"/>
        <w:spacing w:line="360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4</w:t>
      </w:r>
      <w:r>
        <w:rPr>
          <w:rFonts w:asciiTheme="minorHAnsi" w:hAnsiTheme="minorHAnsi" w:cstheme="minorHAnsi"/>
          <w:sz w:val="20"/>
          <w:szCs w:val="20"/>
          <w:lang w:val="en-GB"/>
        </w:rPr>
        <w:tab/>
      </w:r>
      <w:r w:rsidR="00E15ABE" w:rsidRPr="00412CC3">
        <w:rPr>
          <w:rFonts w:asciiTheme="minorHAnsi" w:hAnsiTheme="minorHAnsi" w:cstheme="minorHAnsi"/>
          <w:sz w:val="20"/>
          <w:szCs w:val="20"/>
          <w:lang w:val="en-GB"/>
        </w:rPr>
        <w:t>Actions towards IGF</w:t>
      </w:r>
      <w:proofErr w:type="gramStart"/>
      <w:r w:rsidR="00E15ABE" w:rsidRPr="00412CC3">
        <w:rPr>
          <w:rFonts w:asciiTheme="minorHAnsi" w:hAnsiTheme="minorHAnsi" w:cstheme="minorHAnsi"/>
          <w:sz w:val="20"/>
          <w:szCs w:val="20"/>
          <w:lang w:val="en-GB"/>
        </w:rPr>
        <w:t>:</w:t>
      </w:r>
      <w:proofErr w:type="gramEnd"/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br/>
      </w:r>
      <w:r w:rsidR="00412CC3" w:rsidRPr="00947525">
        <w:rPr>
          <w:rFonts w:asciiTheme="minorHAnsi" w:hAnsiTheme="minorHAnsi" w:cstheme="minorHAnsi"/>
          <w:sz w:val="20"/>
          <w:szCs w:val="20"/>
          <w:u w:val="single"/>
          <w:lang w:val="en-GB"/>
        </w:rPr>
        <w:t>Updating the guidelines list</w:t>
      </w:r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n-GB"/>
        </w:rPr>
        <w:t>u</w:t>
      </w:r>
      <w:r w:rsidR="00D639A6">
        <w:rPr>
          <w:rFonts w:asciiTheme="minorHAnsi" w:hAnsiTheme="minorHAnsi" w:cstheme="minorHAnsi"/>
          <w:sz w:val="20"/>
          <w:szCs w:val="20"/>
          <w:lang w:val="en-GB"/>
        </w:rPr>
        <w:t xml:space="preserve">pdates from Gerry and </w:t>
      </w:r>
      <w:proofErr w:type="spellStart"/>
      <w:r w:rsidR="00D639A6">
        <w:rPr>
          <w:rFonts w:asciiTheme="minorHAnsi" w:hAnsiTheme="minorHAnsi" w:cstheme="minorHAnsi"/>
          <w:sz w:val="20"/>
          <w:szCs w:val="20"/>
          <w:lang w:val="en-GB"/>
        </w:rPr>
        <w:t>Shadi</w:t>
      </w:r>
      <w:proofErr w:type="spellEnd"/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 to come. </w:t>
      </w:r>
      <w:r w:rsidR="00D639A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Inputs on the document are welcome </w:t>
      </w:r>
      <w:r w:rsidR="00D639A6">
        <w:rPr>
          <w:rFonts w:asciiTheme="minorHAnsi" w:hAnsiTheme="minorHAnsi" w:cstheme="minorHAnsi"/>
          <w:sz w:val="20"/>
          <w:szCs w:val="20"/>
          <w:lang w:val="en-GB"/>
        </w:rPr>
        <w:t xml:space="preserve">by 30 August, to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be sent to </w:t>
      </w:r>
      <w:r w:rsidR="00D639A6">
        <w:rPr>
          <w:rFonts w:asciiTheme="minorHAnsi" w:hAnsiTheme="minorHAnsi" w:cstheme="minorHAnsi"/>
          <w:sz w:val="20"/>
          <w:szCs w:val="20"/>
          <w:lang w:val="en-GB"/>
        </w:rPr>
        <w:t xml:space="preserve">Alexandra - </w:t>
      </w:r>
      <w:r w:rsidR="007F0CF2">
        <w:rPr>
          <w:rFonts w:asciiTheme="minorHAnsi" w:hAnsiTheme="minorHAnsi" w:cstheme="minorHAnsi"/>
          <w:sz w:val="20"/>
          <w:szCs w:val="20"/>
          <w:lang w:val="en-GB"/>
        </w:rPr>
        <w:t xml:space="preserve">DCAD secretariat, copy Andrea. </w:t>
      </w:r>
      <w:r w:rsidR="00542C9F">
        <w:rPr>
          <w:rFonts w:asciiTheme="minorHAnsi" w:hAnsiTheme="minorHAnsi" w:cstheme="minorHAnsi"/>
          <w:sz w:val="20"/>
          <w:szCs w:val="20"/>
          <w:lang w:val="en-GB"/>
        </w:rPr>
        <w:t>Everybody is invited to contribute to the update of the document.</w:t>
      </w:r>
      <w:r w:rsidR="009126C4">
        <w:rPr>
          <w:rFonts w:asciiTheme="minorHAnsi" w:hAnsiTheme="minorHAnsi" w:cstheme="minorHAnsi"/>
          <w:sz w:val="20"/>
          <w:szCs w:val="20"/>
          <w:lang w:val="en-GB"/>
        </w:rPr>
        <w:t xml:space="preserve"> A tool called </w:t>
      </w:r>
      <w:proofErr w:type="spellStart"/>
      <w:r w:rsidR="009126C4">
        <w:rPr>
          <w:rFonts w:asciiTheme="minorHAnsi" w:hAnsiTheme="minorHAnsi" w:cstheme="minorHAnsi"/>
          <w:sz w:val="20"/>
          <w:szCs w:val="20"/>
          <w:lang w:val="en-GB"/>
        </w:rPr>
        <w:t>etherpad</w:t>
      </w:r>
      <w:proofErr w:type="spellEnd"/>
      <w:r w:rsidR="009126C4">
        <w:rPr>
          <w:rFonts w:asciiTheme="minorHAnsi" w:hAnsiTheme="minorHAnsi" w:cstheme="minorHAnsi"/>
          <w:sz w:val="20"/>
          <w:szCs w:val="20"/>
          <w:lang w:val="en-GB"/>
        </w:rPr>
        <w:t xml:space="preserve"> (//etherpad.org) was proposed for editing.</w:t>
      </w:r>
    </w:p>
    <w:p w:rsidR="00947525" w:rsidRDefault="00947525" w:rsidP="00256633">
      <w:pPr>
        <w:autoSpaceDE w:val="0"/>
        <w:autoSpaceDN w:val="0"/>
        <w:spacing w:before="120" w:after="120" w:line="360" w:lineRule="auto"/>
        <w:ind w:firstLine="709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 w:rsidRPr="00256633">
        <w:rPr>
          <w:rFonts w:asciiTheme="minorHAnsi" w:hAnsiTheme="minorHAnsi" w:cstheme="minorHAnsi"/>
          <w:sz w:val="20"/>
          <w:szCs w:val="20"/>
          <w:lang w:val="en-GB"/>
        </w:rPr>
        <w:t>IGF to take into account accessibility requirements with host country</w:t>
      </w:r>
      <w:r>
        <w:rPr>
          <w:rFonts w:asciiTheme="minorHAnsi" w:hAnsiTheme="minorHAnsi" w:cstheme="minorHAnsi"/>
          <w:sz w:val="20"/>
          <w:szCs w:val="20"/>
          <w:lang w:val="en-GB"/>
        </w:rPr>
        <w:t>.</w:t>
      </w:r>
      <w:proofErr w:type="gramEnd"/>
    </w:p>
    <w:p w:rsidR="00D639A6" w:rsidRDefault="00D639A6" w:rsidP="00256633">
      <w:pPr>
        <w:autoSpaceDE w:val="0"/>
        <w:autoSpaceDN w:val="0"/>
        <w:spacing w:before="120" w:after="120" w:line="360" w:lineRule="auto"/>
        <w:ind w:firstLine="709"/>
        <w:rPr>
          <w:rFonts w:asciiTheme="minorHAnsi" w:hAnsiTheme="minorHAnsi" w:cstheme="minorHAnsi"/>
          <w:sz w:val="20"/>
          <w:szCs w:val="20"/>
          <w:lang w:val="en-GB"/>
        </w:rPr>
      </w:pPr>
      <w:r w:rsidRPr="007F0CF2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Pr="007F0CF2">
        <w:rPr>
          <w:rFonts w:asciiTheme="minorHAnsi" w:hAnsiTheme="minorHAnsi" w:cstheme="minorHAnsi"/>
          <w:sz w:val="20"/>
          <w:szCs w:val="20"/>
          <w:lang w:val="en-GB"/>
        </w:rPr>
        <w:t>: Andrea to write to the IGF secretariat for the point above.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E130C1" w:rsidRPr="00947525" w:rsidRDefault="00E130C1" w:rsidP="00256633">
      <w:pPr>
        <w:pStyle w:val="ListParagraph"/>
        <w:numPr>
          <w:ilvl w:val="0"/>
          <w:numId w:val="32"/>
        </w:numPr>
        <w:autoSpaceDE w:val="0"/>
        <w:autoSpaceDN w:val="0"/>
        <w:spacing w:before="120" w:after="120" w:line="360" w:lineRule="auto"/>
        <w:ind w:hanging="720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Funding issues </w:t>
      </w:r>
      <w:r w:rsidR="004E64CD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and fellowships for </w:t>
      </w:r>
      <w:r w:rsidR="00947525">
        <w:rPr>
          <w:rFonts w:asciiTheme="minorHAnsi" w:hAnsiTheme="minorHAnsi" w:cstheme="minorHAnsi"/>
          <w:sz w:val="20"/>
          <w:szCs w:val="20"/>
          <w:lang w:val="en-GB"/>
        </w:rPr>
        <w:t>speaker</w:t>
      </w:r>
      <w:r w:rsidR="00D639A6">
        <w:rPr>
          <w:rFonts w:asciiTheme="minorHAnsi" w:hAnsiTheme="minorHAnsi" w:cstheme="minorHAnsi"/>
          <w:sz w:val="20"/>
          <w:szCs w:val="20"/>
          <w:lang w:val="en-GB"/>
        </w:rPr>
        <w:t xml:space="preserve">s: funding is an issue for most of the speakers. </w:t>
      </w:r>
    </w:p>
    <w:p w:rsidR="00E130C1" w:rsidRDefault="00E15ABE" w:rsidP="00256633">
      <w:pPr>
        <w:pStyle w:val="ListParagraph"/>
        <w:numPr>
          <w:ilvl w:val="0"/>
          <w:numId w:val="32"/>
        </w:numPr>
        <w:autoSpaceDE w:val="0"/>
        <w:autoSpaceDN w:val="0"/>
        <w:spacing w:before="120" w:after="120" w:line="360" w:lineRule="auto"/>
        <w:ind w:hanging="720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lang w:val="en-GB"/>
        </w:rPr>
        <w:t>Any other business</w:t>
      </w:r>
      <w:r w:rsidR="00C30374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C60793" w:rsidRDefault="00D639A6" w:rsidP="00C60793">
      <w:pPr>
        <w:pStyle w:val="ListParagraph"/>
        <w:numPr>
          <w:ilvl w:val="0"/>
          <w:numId w:val="33"/>
        </w:numPr>
        <w:autoSpaceDE w:val="0"/>
        <w:autoSpaceDN w:val="0"/>
        <w:spacing w:before="120" w:after="120"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To regularly check the IGF website for mee</w:t>
      </w:r>
      <w:r w:rsidR="00C60793">
        <w:rPr>
          <w:rFonts w:asciiTheme="minorHAnsi" w:hAnsiTheme="minorHAnsi" w:cstheme="minorHAnsi"/>
          <w:sz w:val="20"/>
          <w:szCs w:val="20"/>
          <w:lang w:val="en-GB"/>
        </w:rPr>
        <w:t xml:space="preserve">ting registration </w:t>
      </w:r>
      <w:r w:rsidR="00C60793">
        <w:rPr>
          <w:rFonts w:asciiTheme="minorHAnsi" w:hAnsiTheme="minorHAnsi" w:cstheme="minorHAnsi"/>
          <w:sz w:val="20"/>
          <w:szCs w:val="20"/>
          <w:lang w:val="en-GB"/>
        </w:rPr>
        <w:br/>
      </w:r>
      <w:hyperlink r:id="rId6" w:history="1">
        <w:r w:rsidR="00C60793" w:rsidRPr="008862F6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http://www.intgovforum.org/cms/component/content/article/121-preparatory-process/1261-igf-2013</w:t>
        </w:r>
      </w:hyperlink>
      <w:r w:rsidR="00C60793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C60793" w:rsidRPr="008862F6">
        <w:rPr>
          <w:rFonts w:asciiTheme="minorHAnsi" w:hAnsiTheme="minorHAnsi" w:cstheme="minorHAnsi"/>
          <w:sz w:val="20"/>
          <w:szCs w:val="20"/>
          <w:lang w:val="en-GB"/>
        </w:rPr>
        <w:t>(not available at this time)</w:t>
      </w:r>
      <w:r w:rsidR="00255F41">
        <w:rPr>
          <w:rFonts w:asciiTheme="minorHAnsi" w:hAnsiTheme="minorHAnsi" w:cstheme="minorHAnsi"/>
          <w:sz w:val="20"/>
          <w:szCs w:val="20"/>
          <w:lang w:val="en-GB"/>
        </w:rPr>
        <w:br/>
        <w:t xml:space="preserve">Host country website: </w:t>
      </w:r>
      <w:hyperlink r:id="rId7" w:history="1">
        <w:r w:rsidR="00255F41" w:rsidRPr="00521C14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http://igf2013.or.id/</w:t>
        </w:r>
      </w:hyperlink>
      <w:r w:rsidR="00255F41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C60793" w:rsidRDefault="00C60793" w:rsidP="00C60793">
      <w:pPr>
        <w:pStyle w:val="ListParagraph"/>
        <w:numPr>
          <w:ilvl w:val="0"/>
          <w:numId w:val="33"/>
        </w:numPr>
        <w:autoSpaceDE w:val="0"/>
        <w:autoSpaceDN w:val="0"/>
        <w:spacing w:before="120" w:after="120"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Both website are published in the DCAD website:</w:t>
      </w:r>
      <w:r w:rsidRPr="00C60793">
        <w:t xml:space="preserve"> </w:t>
      </w:r>
      <w:r>
        <w:br/>
      </w:r>
      <w:hyperlink r:id="rId8" w:history="1">
        <w:r w:rsidRPr="00521C14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http://www.itu.int/en/ITU-T/accessibility/dcad/Pages/default.aspx</w:t>
        </w:r>
      </w:hyperlink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4F6020" w:rsidRPr="00C91DC1" w:rsidRDefault="00C60793" w:rsidP="00C91DC1">
      <w:pPr>
        <w:pStyle w:val="ListParagraph"/>
        <w:numPr>
          <w:ilvl w:val="0"/>
          <w:numId w:val="33"/>
        </w:numPr>
        <w:autoSpaceDE w:val="0"/>
        <w:autoSpaceDN w:val="0"/>
        <w:spacing w:before="120" w:after="120"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C60793">
        <w:rPr>
          <w:rFonts w:asciiTheme="minorHAnsi" w:hAnsiTheme="minorHAnsi" w:cstheme="minorHAnsi"/>
          <w:sz w:val="20"/>
          <w:szCs w:val="20"/>
          <w:lang w:val="en-GB"/>
        </w:rPr>
        <w:t xml:space="preserve">Time difference may be an issue for remote participants: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about </w:t>
      </w:r>
      <w:r w:rsidR="00255F41" w:rsidRPr="00C60793">
        <w:rPr>
          <w:rFonts w:asciiTheme="minorHAnsi" w:hAnsiTheme="minorHAnsi" w:cstheme="minorHAnsi"/>
          <w:sz w:val="20"/>
          <w:szCs w:val="20"/>
          <w:lang w:val="en-GB"/>
        </w:rPr>
        <w:t xml:space="preserve">6 hours difference </w:t>
      </w:r>
      <w:r>
        <w:rPr>
          <w:rFonts w:asciiTheme="minorHAnsi" w:hAnsiTheme="minorHAnsi" w:cstheme="minorHAnsi"/>
          <w:sz w:val="20"/>
          <w:szCs w:val="20"/>
          <w:lang w:val="en-GB"/>
        </w:rPr>
        <w:t>with Europe</w:t>
      </w:r>
      <w:r w:rsidR="004F6020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C91DC1">
        <w:rPr>
          <w:rFonts w:asciiTheme="minorHAnsi" w:hAnsiTheme="minorHAnsi" w:cstheme="minorHAnsi"/>
          <w:sz w:val="20"/>
          <w:szCs w:val="20"/>
          <w:lang w:val="en-GB"/>
        </w:rPr>
        <w:t xml:space="preserve"> s</w:t>
      </w:r>
      <w:r w:rsidR="004F6020" w:rsidRPr="00C91DC1">
        <w:rPr>
          <w:rFonts w:asciiTheme="minorHAnsi" w:hAnsiTheme="minorHAnsi" w:cstheme="minorHAnsi"/>
          <w:sz w:val="20"/>
          <w:szCs w:val="20"/>
          <w:lang w:val="en-GB"/>
        </w:rPr>
        <w:t xml:space="preserve">ample provide by Gerry: </w:t>
      </w:r>
      <w:r w:rsidR="004F6020" w:rsidRPr="00C91DC1">
        <w:rPr>
          <w:rFonts w:asciiTheme="minorHAnsi" w:hAnsiTheme="minorHAnsi" w:cstheme="minorHAnsi"/>
          <w:sz w:val="20"/>
          <w:szCs w:val="20"/>
          <w:lang w:val="en-GB"/>
        </w:rPr>
        <w:t xml:space="preserve"> for a meeting that starts on October 22nd</w:t>
      </w:r>
      <w:r w:rsidR="004F6020" w:rsidRPr="00C91DC1">
        <w:rPr>
          <w:rFonts w:asciiTheme="minorHAnsi" w:hAnsiTheme="minorHAnsi" w:cstheme="minorHAnsi"/>
          <w:sz w:val="20"/>
          <w:szCs w:val="20"/>
          <w:lang w:val="en-GB"/>
        </w:rPr>
        <w:t xml:space="preserve"> at 10 AM in Bali: </w:t>
      </w:r>
      <w:hyperlink r:id="rId9" w:history="1">
        <w:r w:rsidR="004F6020" w:rsidRPr="00C91DC1">
          <w:rPr>
            <w:rStyle w:val="Hyperlink"/>
            <w:rFonts w:ascii="Tahoma" w:eastAsia="Times New Roman" w:hAnsi="Tahoma" w:cs="Tahoma"/>
            <w:sz w:val="18"/>
            <w:szCs w:val="18"/>
          </w:rPr>
          <w:t>http://www.timeanddate.com/worldclock/fixedtime.html?msg=IGF+2013%2C+Bali&amp;iso=20131022T10&amp;p1=761&amp;ah=1</w:t>
        </w:r>
      </w:hyperlink>
    </w:p>
    <w:p w:rsidR="00D639A6" w:rsidRPr="004F6020" w:rsidRDefault="00255F41" w:rsidP="004F6020">
      <w:pPr>
        <w:pStyle w:val="ListParagraph"/>
        <w:numPr>
          <w:ilvl w:val="0"/>
          <w:numId w:val="33"/>
        </w:numPr>
        <w:rPr>
          <w:rFonts w:ascii="Tahoma" w:eastAsia="Times New Roman" w:hAnsi="Tahoma" w:cs="Tahoma"/>
          <w:sz w:val="18"/>
          <w:szCs w:val="18"/>
        </w:rPr>
      </w:pPr>
      <w:r w:rsidRPr="004F6020">
        <w:rPr>
          <w:rFonts w:asciiTheme="minorHAnsi" w:hAnsiTheme="minorHAnsi" w:cstheme="minorHAnsi"/>
          <w:sz w:val="20"/>
          <w:szCs w:val="20"/>
          <w:lang w:val="en-GB"/>
        </w:rPr>
        <w:t>ITU staff</w:t>
      </w:r>
      <w:r w:rsidR="00C60793" w:rsidRPr="004F6020">
        <w:rPr>
          <w:rFonts w:asciiTheme="minorHAnsi" w:hAnsiTheme="minorHAnsi" w:cstheme="minorHAnsi"/>
          <w:sz w:val="20"/>
          <w:szCs w:val="20"/>
          <w:lang w:val="en-GB"/>
        </w:rPr>
        <w:t xml:space="preserve"> support in Bali</w:t>
      </w:r>
      <w:r w:rsidRPr="004F6020">
        <w:rPr>
          <w:rFonts w:asciiTheme="minorHAnsi" w:hAnsiTheme="minorHAnsi" w:cstheme="minorHAnsi"/>
          <w:sz w:val="20"/>
          <w:szCs w:val="20"/>
          <w:lang w:val="en-GB"/>
        </w:rPr>
        <w:t xml:space="preserve">: it is not decided </w:t>
      </w:r>
      <w:r w:rsidR="00C60793" w:rsidRPr="004F6020">
        <w:rPr>
          <w:rFonts w:asciiTheme="minorHAnsi" w:hAnsiTheme="minorHAnsi" w:cstheme="minorHAnsi"/>
          <w:sz w:val="20"/>
          <w:szCs w:val="20"/>
          <w:lang w:val="en-GB"/>
        </w:rPr>
        <w:t xml:space="preserve">if and </w:t>
      </w:r>
      <w:r w:rsidRPr="004F6020">
        <w:rPr>
          <w:rFonts w:asciiTheme="minorHAnsi" w:hAnsiTheme="minorHAnsi" w:cstheme="minorHAnsi"/>
          <w:sz w:val="20"/>
          <w:szCs w:val="20"/>
          <w:lang w:val="en-GB"/>
        </w:rPr>
        <w:t xml:space="preserve">who will be able to </w:t>
      </w:r>
      <w:r w:rsidR="00C60793" w:rsidRPr="004F6020">
        <w:rPr>
          <w:rFonts w:asciiTheme="minorHAnsi" w:hAnsiTheme="minorHAnsi" w:cstheme="minorHAnsi"/>
          <w:sz w:val="20"/>
          <w:szCs w:val="20"/>
          <w:lang w:val="en-GB"/>
        </w:rPr>
        <w:t xml:space="preserve">go to </w:t>
      </w:r>
      <w:r w:rsidRPr="004F6020">
        <w:rPr>
          <w:rFonts w:asciiTheme="minorHAnsi" w:hAnsiTheme="minorHAnsi" w:cstheme="minorHAnsi"/>
          <w:sz w:val="20"/>
          <w:szCs w:val="20"/>
          <w:lang w:val="en-GB"/>
        </w:rPr>
        <w:t xml:space="preserve">Bali, maybe ITU staff from the regional </w:t>
      </w:r>
      <w:r w:rsidR="00C60793" w:rsidRPr="004F6020">
        <w:rPr>
          <w:rFonts w:asciiTheme="minorHAnsi" w:hAnsiTheme="minorHAnsi" w:cstheme="minorHAnsi"/>
          <w:sz w:val="20"/>
          <w:szCs w:val="20"/>
          <w:lang w:val="en-GB"/>
        </w:rPr>
        <w:t>offices in Asia</w:t>
      </w:r>
    </w:p>
    <w:p w:rsidR="002C5ED3" w:rsidRPr="00255F41" w:rsidRDefault="00E15ABE" w:rsidP="000A1F1A">
      <w:pPr>
        <w:numPr>
          <w:ilvl w:val="0"/>
          <w:numId w:val="32"/>
        </w:numPr>
        <w:autoSpaceDE w:val="0"/>
        <w:autoSpaceDN w:val="0"/>
        <w:spacing w:before="120" w:after="120" w:line="360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>N</w:t>
      </w:r>
      <w:r w:rsidR="00C30374" w:rsidRPr="001D1108">
        <w:rPr>
          <w:rFonts w:asciiTheme="minorHAnsi" w:hAnsiTheme="minorHAnsi" w:cstheme="minorHAnsi"/>
          <w:sz w:val="20"/>
          <w:szCs w:val="20"/>
          <w:lang w:val="en-GB"/>
        </w:rPr>
        <w:t>ext DCAD teleconference</w:t>
      </w:r>
      <w:r w:rsidR="000A1F1A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bookmarkStart w:id="0" w:name="_GoBack"/>
      <w:bookmarkEnd w:id="0"/>
      <w:r w:rsidR="00255F41" w:rsidRPr="00255F41">
        <w:rPr>
          <w:rFonts w:asciiTheme="minorHAnsi" w:hAnsiTheme="minorHAnsi" w:cstheme="minorHAnsi"/>
          <w:b/>
          <w:bCs/>
          <w:sz w:val="20"/>
          <w:szCs w:val="20"/>
          <w:lang w:val="en-GB"/>
        </w:rPr>
        <w:t>3 September 2013, 1300 - 1500</w:t>
      </w:r>
    </w:p>
    <w:p w:rsidR="002C5ED3" w:rsidRPr="001D1108" w:rsidRDefault="00A3185B" w:rsidP="00256633">
      <w:pPr>
        <w:numPr>
          <w:ilvl w:val="0"/>
          <w:numId w:val="32"/>
        </w:numPr>
        <w:autoSpaceDE w:val="0"/>
        <w:autoSpaceDN w:val="0"/>
        <w:spacing w:before="120" w:after="120" w:line="360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>Closing</w:t>
      </w:r>
    </w:p>
    <w:sectPr w:rsidR="002C5ED3" w:rsidRPr="001D1108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8863786"/>
    <w:multiLevelType w:val="hybridMultilevel"/>
    <w:tmpl w:val="EC66AB90"/>
    <w:lvl w:ilvl="0" w:tplc="115AFAD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3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</w:num>
  <w:num w:numId="9">
    <w:abstractNumId w:val="2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16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14"/>
  </w:num>
  <w:num w:numId="21">
    <w:abstractNumId w:val="28"/>
  </w:num>
  <w:num w:numId="22">
    <w:abstractNumId w:val="5"/>
  </w:num>
  <w:num w:numId="23">
    <w:abstractNumId w:val="17"/>
  </w:num>
  <w:num w:numId="24">
    <w:abstractNumId w:val="0"/>
  </w:num>
  <w:num w:numId="25">
    <w:abstractNumId w:val="21"/>
  </w:num>
  <w:num w:numId="26">
    <w:abstractNumId w:val="29"/>
  </w:num>
  <w:num w:numId="27">
    <w:abstractNumId w:val="30"/>
  </w:num>
  <w:num w:numId="28">
    <w:abstractNumId w:val="19"/>
  </w:num>
  <w:num w:numId="29">
    <w:abstractNumId w:val="1"/>
  </w:num>
  <w:num w:numId="30">
    <w:abstractNumId w:val="18"/>
  </w:num>
  <w:num w:numId="31">
    <w:abstractNumId w:val="13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667D5"/>
    <w:rsid w:val="00066DA3"/>
    <w:rsid w:val="00070064"/>
    <w:rsid w:val="000A1F1A"/>
    <w:rsid w:val="000B2AD4"/>
    <w:rsid w:val="001311AE"/>
    <w:rsid w:val="001373F7"/>
    <w:rsid w:val="00155BA3"/>
    <w:rsid w:val="00162C69"/>
    <w:rsid w:val="001B295A"/>
    <w:rsid w:val="001D1108"/>
    <w:rsid w:val="0024752B"/>
    <w:rsid w:val="00255F41"/>
    <w:rsid w:val="00256633"/>
    <w:rsid w:val="00271010"/>
    <w:rsid w:val="002A6186"/>
    <w:rsid w:val="002C5ED3"/>
    <w:rsid w:val="002D0CC9"/>
    <w:rsid w:val="0032323D"/>
    <w:rsid w:val="00363F47"/>
    <w:rsid w:val="00375BE3"/>
    <w:rsid w:val="003C0564"/>
    <w:rsid w:val="003E3A74"/>
    <w:rsid w:val="00412CC3"/>
    <w:rsid w:val="00416083"/>
    <w:rsid w:val="00442A5E"/>
    <w:rsid w:val="004577BB"/>
    <w:rsid w:val="004A0006"/>
    <w:rsid w:val="004A63CD"/>
    <w:rsid w:val="004B38AE"/>
    <w:rsid w:val="004B6235"/>
    <w:rsid w:val="004B7039"/>
    <w:rsid w:val="004E35D7"/>
    <w:rsid w:val="004E4395"/>
    <w:rsid w:val="004E64CD"/>
    <w:rsid w:val="004F6020"/>
    <w:rsid w:val="005179ED"/>
    <w:rsid w:val="00542C9F"/>
    <w:rsid w:val="005723A5"/>
    <w:rsid w:val="00575347"/>
    <w:rsid w:val="005B383D"/>
    <w:rsid w:val="005D4084"/>
    <w:rsid w:val="005F091A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324AE"/>
    <w:rsid w:val="00733ABA"/>
    <w:rsid w:val="00776E45"/>
    <w:rsid w:val="007901C5"/>
    <w:rsid w:val="007F0CF2"/>
    <w:rsid w:val="008440D4"/>
    <w:rsid w:val="00844873"/>
    <w:rsid w:val="00856333"/>
    <w:rsid w:val="0085673E"/>
    <w:rsid w:val="00860AA1"/>
    <w:rsid w:val="00864A08"/>
    <w:rsid w:val="008943E7"/>
    <w:rsid w:val="008B7003"/>
    <w:rsid w:val="008D2CD3"/>
    <w:rsid w:val="008F25F7"/>
    <w:rsid w:val="009126C4"/>
    <w:rsid w:val="009235E7"/>
    <w:rsid w:val="00940AE6"/>
    <w:rsid w:val="00947525"/>
    <w:rsid w:val="00983C6A"/>
    <w:rsid w:val="00995AE6"/>
    <w:rsid w:val="009D3080"/>
    <w:rsid w:val="009F38E0"/>
    <w:rsid w:val="009F59ED"/>
    <w:rsid w:val="00A03DBF"/>
    <w:rsid w:val="00A27D47"/>
    <w:rsid w:val="00A3185B"/>
    <w:rsid w:val="00A46EE3"/>
    <w:rsid w:val="00A5628F"/>
    <w:rsid w:val="00A77A8D"/>
    <w:rsid w:val="00A830F8"/>
    <w:rsid w:val="00AA6625"/>
    <w:rsid w:val="00AC6747"/>
    <w:rsid w:val="00AF1EAE"/>
    <w:rsid w:val="00AF4D21"/>
    <w:rsid w:val="00B01C38"/>
    <w:rsid w:val="00B224AC"/>
    <w:rsid w:val="00B23CCD"/>
    <w:rsid w:val="00B62F93"/>
    <w:rsid w:val="00B81676"/>
    <w:rsid w:val="00B849B7"/>
    <w:rsid w:val="00BB3CCF"/>
    <w:rsid w:val="00BD4EED"/>
    <w:rsid w:val="00C1258E"/>
    <w:rsid w:val="00C30374"/>
    <w:rsid w:val="00C31674"/>
    <w:rsid w:val="00C32F77"/>
    <w:rsid w:val="00C5696C"/>
    <w:rsid w:val="00C60793"/>
    <w:rsid w:val="00C91DC1"/>
    <w:rsid w:val="00CB5347"/>
    <w:rsid w:val="00CC5F19"/>
    <w:rsid w:val="00CD2A3A"/>
    <w:rsid w:val="00CD4485"/>
    <w:rsid w:val="00D2383E"/>
    <w:rsid w:val="00D32A71"/>
    <w:rsid w:val="00D35F51"/>
    <w:rsid w:val="00D37F2D"/>
    <w:rsid w:val="00D52843"/>
    <w:rsid w:val="00D639A6"/>
    <w:rsid w:val="00D70829"/>
    <w:rsid w:val="00D71AB3"/>
    <w:rsid w:val="00D87C74"/>
    <w:rsid w:val="00D910F0"/>
    <w:rsid w:val="00DE478F"/>
    <w:rsid w:val="00DE6512"/>
    <w:rsid w:val="00DE73D1"/>
    <w:rsid w:val="00E05DE6"/>
    <w:rsid w:val="00E130C1"/>
    <w:rsid w:val="00E15ABE"/>
    <w:rsid w:val="00E24BF2"/>
    <w:rsid w:val="00E315C2"/>
    <w:rsid w:val="00E50813"/>
    <w:rsid w:val="00E63E77"/>
    <w:rsid w:val="00E75B07"/>
    <w:rsid w:val="00EB53A9"/>
    <w:rsid w:val="00EC22F3"/>
    <w:rsid w:val="00ED6246"/>
    <w:rsid w:val="00EE55F1"/>
    <w:rsid w:val="00F149E9"/>
    <w:rsid w:val="00F73605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accessibility/dcad/Pages/default.aspx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igf2013.or.id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component/content/article/121-preparatory-process/1261-igf-2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meanddate.com/worldclock/fixedtime.html?msg=IGF+2013%2C+Bali&amp;iso=20131022T10&amp;p1=761&amp;ah=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0B2C5-3457-432A-8D8E-1C8AA50E48BD}"/>
</file>

<file path=customXml/itemProps2.xml><?xml version="1.0" encoding="utf-8"?>
<ds:datastoreItem xmlns:ds="http://schemas.openxmlformats.org/officeDocument/2006/customXml" ds:itemID="{6F4F07D1-C3BD-4F69-A252-24BFC3370677}"/>
</file>

<file path=customXml/itemProps3.xml><?xml version="1.0" encoding="utf-8"?>
<ds:datastoreItem xmlns:ds="http://schemas.openxmlformats.org/officeDocument/2006/customXml" ds:itemID="{0C90D96E-D619-4C58-B8FE-F141CAE34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8</cp:revision>
  <cp:lastPrinted>2013-04-25T14:00:00Z</cp:lastPrinted>
  <dcterms:created xsi:type="dcterms:W3CDTF">2013-06-25T13:05:00Z</dcterms:created>
  <dcterms:modified xsi:type="dcterms:W3CDTF">2013-06-25T14:03:00Z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