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AD" w:rsidRPr="00647652" w:rsidRDefault="003A54AD" w:rsidP="00F9260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47652">
        <w:rPr>
          <w:rFonts w:asciiTheme="minorHAnsi" w:hAnsiTheme="minorHAnsi"/>
          <w:b/>
          <w:bCs/>
          <w:sz w:val="28"/>
          <w:szCs w:val="28"/>
        </w:rPr>
        <w:t xml:space="preserve">Draft Agenda for </w:t>
      </w:r>
      <w:r w:rsidR="00F92605">
        <w:rPr>
          <w:rFonts w:asciiTheme="minorHAnsi" w:hAnsiTheme="minorHAnsi"/>
          <w:b/>
          <w:bCs/>
          <w:sz w:val="28"/>
          <w:szCs w:val="28"/>
        </w:rPr>
        <w:t>2</w:t>
      </w:r>
      <w:r w:rsidR="00F92605" w:rsidRPr="00F92605">
        <w:rPr>
          <w:rFonts w:asciiTheme="minorHAnsi" w:hAnsiTheme="minorHAnsi"/>
          <w:b/>
          <w:bCs/>
          <w:sz w:val="28"/>
          <w:szCs w:val="28"/>
          <w:vertAlign w:val="superscript"/>
        </w:rPr>
        <w:t>nd</w:t>
      </w:r>
      <w:r w:rsidRPr="00647652">
        <w:rPr>
          <w:rFonts w:asciiTheme="minorHAnsi" w:hAnsiTheme="minorHAnsi"/>
          <w:b/>
          <w:bCs/>
          <w:sz w:val="28"/>
          <w:szCs w:val="28"/>
        </w:rPr>
        <w:t xml:space="preserve"> DCAD conference call on </w:t>
      </w:r>
      <w:r w:rsidR="00F92605">
        <w:rPr>
          <w:rFonts w:asciiTheme="minorHAnsi" w:hAnsiTheme="minorHAnsi"/>
          <w:b/>
          <w:bCs/>
          <w:sz w:val="28"/>
          <w:szCs w:val="28"/>
        </w:rPr>
        <w:t>2</w:t>
      </w:r>
      <w:r w:rsidRPr="00647652">
        <w:rPr>
          <w:rFonts w:asciiTheme="minorHAnsi" w:hAnsiTheme="minorHAnsi"/>
          <w:b/>
          <w:bCs/>
          <w:sz w:val="28"/>
          <w:szCs w:val="28"/>
        </w:rPr>
        <w:t>6 April 2017</w:t>
      </w:r>
    </w:p>
    <w:p w:rsidR="003A54AD" w:rsidRPr="00647652" w:rsidRDefault="00647652" w:rsidP="00F92605">
      <w:pPr>
        <w:jc w:val="center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a</w:t>
      </w:r>
      <w:r w:rsidR="00C61A55" w:rsidRPr="00647652">
        <w:rPr>
          <w:rFonts w:asciiTheme="minorHAnsi" w:hAnsiTheme="minorHAnsi"/>
          <w:sz w:val="28"/>
          <w:szCs w:val="28"/>
        </w:rPr>
        <w:t>t</w:t>
      </w:r>
      <w:proofErr w:type="gramEnd"/>
      <w:r w:rsidR="00C61A55" w:rsidRPr="00647652">
        <w:rPr>
          <w:rFonts w:asciiTheme="minorHAnsi" w:hAnsiTheme="minorHAnsi"/>
          <w:sz w:val="28"/>
          <w:szCs w:val="28"/>
        </w:rPr>
        <w:t xml:space="preserve"> </w:t>
      </w:r>
      <w:hyperlink r:id="rId5" w:history="1">
        <w:r w:rsidR="00752FBB" w:rsidRPr="00F92605">
          <w:rPr>
            <w:rStyle w:val="Hyperlink"/>
            <w:rFonts w:asciiTheme="minorHAnsi" w:hAnsiTheme="minorHAnsi"/>
            <w:sz w:val="28"/>
            <w:szCs w:val="28"/>
          </w:rPr>
          <w:t>1</w:t>
        </w:r>
        <w:r w:rsidR="00F92605" w:rsidRPr="00F92605">
          <w:rPr>
            <w:rStyle w:val="Hyperlink"/>
            <w:rFonts w:asciiTheme="minorHAnsi" w:hAnsiTheme="minorHAnsi"/>
            <w:sz w:val="28"/>
            <w:szCs w:val="28"/>
          </w:rPr>
          <w:t>1</w:t>
        </w:r>
        <w:r w:rsidR="003A54AD" w:rsidRPr="00F92605">
          <w:rPr>
            <w:rStyle w:val="Hyperlink"/>
            <w:rFonts w:asciiTheme="minorHAnsi" w:hAnsiTheme="minorHAnsi"/>
            <w:sz w:val="28"/>
            <w:szCs w:val="28"/>
          </w:rPr>
          <w:t>:00 (</w:t>
        </w:r>
        <w:r w:rsidR="00752FBB" w:rsidRPr="00F92605">
          <w:rPr>
            <w:rStyle w:val="Hyperlink"/>
            <w:rFonts w:asciiTheme="minorHAnsi" w:hAnsiTheme="minorHAnsi"/>
            <w:sz w:val="28"/>
            <w:szCs w:val="28"/>
          </w:rPr>
          <w:t>UTC</w:t>
        </w:r>
        <w:r w:rsidR="003A54AD" w:rsidRPr="00F92605">
          <w:rPr>
            <w:rStyle w:val="Hyperlink"/>
            <w:rFonts w:asciiTheme="minorHAnsi" w:hAnsiTheme="minorHAnsi"/>
            <w:sz w:val="28"/>
            <w:szCs w:val="28"/>
          </w:rPr>
          <w:t>)</w:t>
        </w:r>
      </w:hyperlink>
      <w:r w:rsidR="00F92605">
        <w:rPr>
          <w:rFonts w:asciiTheme="minorHAnsi" w:hAnsiTheme="minorHAnsi"/>
          <w:sz w:val="28"/>
          <w:szCs w:val="28"/>
        </w:rPr>
        <w:t xml:space="preserve"> </w:t>
      </w:r>
    </w:p>
    <w:p w:rsidR="00752FBB" w:rsidRPr="00647652" w:rsidRDefault="00647652" w:rsidP="00752FBB">
      <w:pPr>
        <w:jc w:val="center"/>
        <w:rPr>
          <w:rFonts w:asciiTheme="minorHAnsi" w:hAnsiTheme="minorHAnsi"/>
          <w:sz w:val="22"/>
          <w:szCs w:val="22"/>
        </w:rPr>
      </w:pPr>
      <w:r w:rsidRPr="00647652">
        <w:rPr>
          <w:rFonts w:asciiTheme="minorHAnsi" w:hAnsiTheme="minorHAnsi"/>
          <w:sz w:val="22"/>
          <w:szCs w:val="22"/>
        </w:rPr>
        <w:t>(Corresponding to</w:t>
      </w:r>
      <w:r w:rsidR="00F92605">
        <w:rPr>
          <w:rFonts w:asciiTheme="minorHAnsi" w:hAnsiTheme="minorHAnsi"/>
          <w:sz w:val="22"/>
          <w:szCs w:val="22"/>
        </w:rPr>
        <w:t xml:space="preserve"> 13</w:t>
      </w:r>
      <w:r w:rsidR="00752FBB" w:rsidRPr="00647652">
        <w:rPr>
          <w:rFonts w:asciiTheme="minorHAnsi" w:hAnsiTheme="minorHAnsi"/>
          <w:sz w:val="22"/>
          <w:szCs w:val="22"/>
        </w:rPr>
        <w:t>:00 (</w:t>
      </w:r>
      <w:r w:rsidR="00C61A55" w:rsidRPr="00647652">
        <w:rPr>
          <w:rFonts w:asciiTheme="minorHAnsi" w:hAnsiTheme="minorHAnsi"/>
          <w:sz w:val="22"/>
          <w:szCs w:val="22"/>
        </w:rPr>
        <w:t xml:space="preserve">Geneva, </w:t>
      </w:r>
      <w:r w:rsidR="00752FBB" w:rsidRPr="00647652">
        <w:rPr>
          <w:rFonts w:asciiTheme="minorHAnsi" w:hAnsiTheme="minorHAnsi"/>
          <w:sz w:val="22"/>
          <w:szCs w:val="22"/>
        </w:rPr>
        <w:t>CEST</w:t>
      </w:r>
      <w:r w:rsidR="00C61A55" w:rsidRPr="00647652">
        <w:rPr>
          <w:rFonts w:asciiTheme="minorHAnsi" w:hAnsiTheme="minorHAnsi"/>
          <w:sz w:val="22"/>
          <w:szCs w:val="22"/>
        </w:rPr>
        <w:t>, UTC+2</w:t>
      </w:r>
      <w:r w:rsidR="00752FBB" w:rsidRPr="00647652">
        <w:rPr>
          <w:rFonts w:asciiTheme="minorHAnsi" w:hAnsiTheme="minorHAnsi"/>
          <w:sz w:val="22"/>
          <w:szCs w:val="22"/>
        </w:rPr>
        <w:t>)</w:t>
      </w:r>
      <w:r w:rsidRPr="00647652">
        <w:rPr>
          <w:rFonts w:asciiTheme="minorHAnsi" w:hAnsiTheme="minorHAnsi"/>
          <w:sz w:val="22"/>
          <w:szCs w:val="22"/>
        </w:rPr>
        <w:t>)</w:t>
      </w:r>
      <w:r w:rsidR="00752FBB" w:rsidRPr="00647652">
        <w:rPr>
          <w:rFonts w:asciiTheme="minorHAnsi" w:hAnsiTheme="minorHAnsi"/>
          <w:sz w:val="22"/>
          <w:szCs w:val="22"/>
        </w:rPr>
        <w:t xml:space="preserve"> </w:t>
      </w:r>
    </w:p>
    <w:p w:rsidR="006C1A1F" w:rsidRDefault="003A54AD" w:rsidP="003E6462">
      <w:pPr>
        <w:rPr>
          <w:rFonts w:asciiTheme="minorHAnsi" w:hAnsiTheme="minorHAnsi"/>
        </w:rPr>
      </w:pPr>
      <w:r w:rsidRPr="00647652">
        <w:rPr>
          <w:rFonts w:asciiTheme="minorHAnsi" w:hAnsiTheme="minorHAnsi"/>
        </w:rPr>
        <w:t>Planning for the 201</w:t>
      </w:r>
      <w:r w:rsidR="003E6462">
        <w:rPr>
          <w:rFonts w:asciiTheme="minorHAnsi" w:hAnsiTheme="minorHAnsi"/>
        </w:rPr>
        <w:t>7</w:t>
      </w:r>
      <w:r w:rsidRPr="00647652">
        <w:rPr>
          <w:rFonts w:asciiTheme="minorHAnsi" w:hAnsiTheme="minorHAnsi"/>
        </w:rPr>
        <w:t xml:space="preserve"> Internet Governance Forum (IGF), Geneva, Switzerland, </w:t>
      </w:r>
      <w:proofErr w:type="gramStart"/>
      <w:r w:rsidRPr="00647652">
        <w:rPr>
          <w:rFonts w:asciiTheme="minorHAnsi" w:hAnsiTheme="minorHAnsi"/>
        </w:rPr>
        <w:t>18</w:t>
      </w:r>
      <w:proofErr w:type="gramEnd"/>
      <w:r w:rsidRPr="00647652">
        <w:rPr>
          <w:rFonts w:asciiTheme="minorHAnsi" w:hAnsiTheme="minorHAnsi"/>
        </w:rPr>
        <w:t xml:space="preserve"> – 21 December: ‘</w:t>
      </w:r>
      <w:r w:rsidRPr="003E6462">
        <w:rPr>
          <w:rFonts w:asciiTheme="minorHAnsi" w:hAnsiTheme="minorHAnsi"/>
          <w:b/>
          <w:bCs/>
        </w:rPr>
        <w:t>Shape Your Digital future!</w:t>
      </w:r>
      <w:r w:rsidRPr="00647652">
        <w:rPr>
          <w:rFonts w:asciiTheme="minorHAnsi" w:hAnsiTheme="minorHAnsi"/>
        </w:rPr>
        <w:t xml:space="preserve">’ </w:t>
      </w:r>
    </w:p>
    <w:p w:rsidR="004B366B" w:rsidRPr="004B366B" w:rsidRDefault="004B366B" w:rsidP="00F92605">
      <w:pPr>
        <w:rPr>
          <w:rFonts w:asciiTheme="minorHAnsi" w:hAnsiTheme="minorHAnsi"/>
          <w:sz w:val="22"/>
          <w:szCs w:val="22"/>
        </w:rPr>
      </w:pPr>
      <w:r w:rsidRPr="004B366B">
        <w:rPr>
          <w:rFonts w:asciiTheme="minorHAnsi" w:hAnsiTheme="minorHAnsi"/>
          <w:sz w:val="22"/>
          <w:szCs w:val="22"/>
        </w:rPr>
        <w:t xml:space="preserve">Adobe Connect link: </w:t>
      </w:r>
      <w:hyperlink r:id="rId6" w:history="1">
        <w:r w:rsidR="00F92605" w:rsidRPr="006266CF">
          <w:rPr>
            <w:rStyle w:val="Hyperlink"/>
          </w:rPr>
          <w:t>https://connect.itu.int/itu-t-conf1</w:t>
        </w:r>
      </w:hyperlink>
      <w:r w:rsidR="00F92605">
        <w:t xml:space="preserve"> </w:t>
      </w:r>
    </w:p>
    <w:p w:rsidR="004B366B" w:rsidRPr="004B366B" w:rsidRDefault="004B366B" w:rsidP="004B366B">
      <w:pPr>
        <w:rPr>
          <w:rFonts w:asciiTheme="minorHAnsi" w:eastAsiaTheme="minorEastAsia" w:hAnsiTheme="minorHAnsi" w:cs="Arial"/>
          <w:sz w:val="22"/>
          <w:szCs w:val="22"/>
          <w:lang w:val="en-US"/>
        </w:rPr>
      </w:pPr>
      <w:r w:rsidRPr="004B366B">
        <w:rPr>
          <w:rFonts w:asciiTheme="minorHAnsi" w:hAnsiTheme="minorHAnsi"/>
          <w:sz w:val="22"/>
          <w:szCs w:val="22"/>
        </w:rPr>
        <w:t xml:space="preserve">Live captioning streaming text: </w:t>
      </w:r>
      <w:hyperlink r:id="rId7" w:history="1">
        <w:r w:rsidRPr="004B366B">
          <w:rPr>
            <w:rStyle w:val="Hyperlink"/>
            <w:rFonts w:asciiTheme="minorHAnsi" w:hAnsiTheme="minorHAnsi" w:cs="Arial"/>
            <w:sz w:val="22"/>
            <w:szCs w:val="22"/>
          </w:rPr>
          <w:t>http://www.streamtext.net/text.aspx?event=ITU</w:t>
        </w:r>
      </w:hyperlink>
    </w:p>
    <w:p w:rsidR="006C1A1F" w:rsidRPr="00B23B2D" w:rsidRDefault="006C1A1F" w:rsidP="006C1A1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23B2D">
        <w:rPr>
          <w:rFonts w:asciiTheme="minorHAnsi" w:hAnsiTheme="minorHAnsi"/>
          <w:b/>
          <w:bCs/>
          <w:sz w:val="28"/>
          <w:szCs w:val="28"/>
        </w:rPr>
        <w:t>Agenda</w:t>
      </w:r>
    </w:p>
    <w:p w:rsidR="00B23B2D" w:rsidRDefault="006C1A1F" w:rsidP="00B23B2D">
      <w:pPr>
        <w:pStyle w:val="Heading1"/>
        <w:numPr>
          <w:ilvl w:val="0"/>
          <w:numId w:val="8"/>
        </w:numPr>
        <w:rPr>
          <w:lang w:eastAsia="en-GB"/>
        </w:rPr>
      </w:pPr>
      <w:r w:rsidRPr="00647652">
        <w:rPr>
          <w:lang w:eastAsia="en-GB"/>
        </w:rPr>
        <w:t xml:space="preserve">Possible DCAD workshop </w:t>
      </w:r>
    </w:p>
    <w:p w:rsidR="003E6462" w:rsidRDefault="006C1A1F" w:rsidP="00B23B2D">
      <w:pPr>
        <w:spacing w:before="0"/>
        <w:ind w:left="720"/>
        <w:rPr>
          <w:rFonts w:asciiTheme="minorHAnsi" w:eastAsia="Times New Roman" w:hAnsiTheme="minorHAnsi"/>
          <w:sz w:val="21"/>
          <w:szCs w:val="21"/>
          <w:lang w:eastAsia="en-GB"/>
        </w:rPr>
      </w:pPr>
      <w:r w:rsidRPr="00647652">
        <w:rPr>
          <w:rFonts w:asciiTheme="minorHAnsi" w:eastAsia="Times New Roman" w:hAnsiTheme="minorHAnsi"/>
          <w:sz w:val="21"/>
          <w:szCs w:val="21"/>
          <w:lang w:eastAsia="en-GB"/>
        </w:rPr>
        <w:t>(</w:t>
      </w:r>
      <w:proofErr w:type="gramStart"/>
      <w:r w:rsidRPr="00647652">
        <w:rPr>
          <w:rFonts w:asciiTheme="minorHAnsi" w:eastAsia="Times New Roman" w:hAnsiTheme="minorHAnsi"/>
          <w:sz w:val="21"/>
          <w:szCs w:val="21"/>
          <w:lang w:eastAsia="en-GB"/>
        </w:rPr>
        <w:t>deadline</w:t>
      </w:r>
      <w:proofErr w:type="gramEnd"/>
      <w:r w:rsidRPr="00647652">
        <w:rPr>
          <w:rFonts w:asciiTheme="minorHAnsi" w:eastAsia="Times New Roman" w:hAnsiTheme="minorHAnsi"/>
          <w:sz w:val="21"/>
          <w:szCs w:val="21"/>
          <w:lang w:eastAsia="en-GB"/>
        </w:rPr>
        <w:t xml:space="preserve"> for the proposal submission is 3</w:t>
      </w:r>
      <w:r w:rsidRPr="00647652">
        <w:rPr>
          <w:rFonts w:asciiTheme="minorHAnsi" w:eastAsia="Times New Roman" w:hAnsiTheme="minorHAnsi"/>
          <w:sz w:val="21"/>
          <w:szCs w:val="21"/>
          <w:vertAlign w:val="superscript"/>
          <w:lang w:eastAsia="en-GB"/>
        </w:rPr>
        <w:t>rd</w:t>
      </w:r>
      <w:r w:rsidRPr="00647652">
        <w:rPr>
          <w:rFonts w:asciiTheme="minorHAnsi" w:eastAsia="Times New Roman" w:hAnsiTheme="minorHAnsi"/>
          <w:sz w:val="21"/>
          <w:szCs w:val="21"/>
          <w:lang w:eastAsia="en-GB"/>
        </w:rPr>
        <w:t xml:space="preserve"> May 2017, IGF’s guidelines are available at</w:t>
      </w:r>
      <w:r w:rsidR="003E6462">
        <w:rPr>
          <w:rFonts w:asciiTheme="minorHAnsi" w:eastAsia="Times New Roman" w:hAnsiTheme="minorHAnsi"/>
          <w:sz w:val="21"/>
          <w:szCs w:val="21"/>
          <w:lang w:eastAsia="en-GB"/>
        </w:rPr>
        <w:t>:</w:t>
      </w:r>
      <w:r w:rsidRPr="00647652">
        <w:rPr>
          <w:rFonts w:asciiTheme="minorHAnsi" w:eastAsia="Times New Roman" w:hAnsiTheme="minorHAnsi"/>
          <w:sz w:val="21"/>
          <w:szCs w:val="21"/>
          <w:lang w:eastAsia="en-GB"/>
        </w:rPr>
        <w:t xml:space="preserve"> </w:t>
      </w:r>
      <w:hyperlink r:id="rId8" w:history="1">
        <w:r w:rsidRPr="003E6462">
          <w:rPr>
            <w:rStyle w:val="Hyperlink"/>
            <w:rFonts w:asciiTheme="minorHAnsi" w:eastAsia="Times New Roman" w:hAnsiTheme="minorHAnsi"/>
            <w:sz w:val="16"/>
            <w:szCs w:val="16"/>
            <w:lang w:eastAsia="en-GB"/>
          </w:rPr>
          <w:t>http://www.intgovforum.org/multilingual/content/igf-2017-call-for-workshop-proposals</w:t>
        </w:r>
      </w:hyperlink>
      <w:r w:rsidRPr="00647652">
        <w:rPr>
          <w:rFonts w:asciiTheme="minorHAnsi" w:eastAsia="Times New Roman" w:hAnsiTheme="minorHAnsi"/>
          <w:sz w:val="21"/>
          <w:szCs w:val="21"/>
          <w:lang w:eastAsia="en-GB"/>
        </w:rPr>
        <w:t xml:space="preserve"> </w:t>
      </w:r>
    </w:p>
    <w:p w:rsidR="006C1A1F" w:rsidRPr="00647652" w:rsidRDefault="003E6462" w:rsidP="00B23B2D">
      <w:pPr>
        <w:spacing w:before="0"/>
        <w:ind w:left="720"/>
        <w:rPr>
          <w:rFonts w:asciiTheme="minorHAnsi" w:eastAsia="Times New Roman" w:hAnsiTheme="minorHAnsi"/>
          <w:sz w:val="21"/>
          <w:szCs w:val="21"/>
          <w:lang w:eastAsia="en-GB"/>
        </w:rPr>
      </w:pPr>
      <w:proofErr w:type="gramStart"/>
      <w:r>
        <w:rPr>
          <w:rFonts w:asciiTheme="minorHAnsi" w:eastAsia="Times New Roman" w:hAnsiTheme="minorHAnsi"/>
          <w:sz w:val="21"/>
          <w:szCs w:val="21"/>
          <w:lang w:eastAsia="en-GB"/>
        </w:rPr>
        <w:t>and</w:t>
      </w:r>
      <w:proofErr w:type="gramEnd"/>
      <w:r>
        <w:rPr>
          <w:rFonts w:asciiTheme="minorHAnsi" w:eastAsia="Times New Roman" w:hAnsiTheme="minorHAnsi"/>
          <w:sz w:val="21"/>
          <w:szCs w:val="21"/>
          <w:lang w:eastAsia="en-GB"/>
        </w:rPr>
        <w:t xml:space="preserve"> a brief manual at: </w:t>
      </w:r>
      <w:hyperlink r:id="rId9" w:history="1">
        <w:r w:rsidRPr="003E6462">
          <w:rPr>
            <w:rStyle w:val="Hyperlink"/>
            <w:rFonts w:asciiTheme="minorHAnsi" w:eastAsia="Times New Roman" w:hAnsiTheme="minorHAnsi"/>
            <w:sz w:val="16"/>
            <w:szCs w:val="16"/>
            <w:lang w:eastAsia="en-GB"/>
          </w:rPr>
          <w:t>https://www.intgovforum.org/multilingual/index.php?q=filedepot_download/4415/550</w:t>
        </w:r>
      </w:hyperlink>
      <w:r w:rsidRPr="003E6462">
        <w:rPr>
          <w:rFonts w:asciiTheme="minorHAnsi" w:eastAsia="Times New Roman" w:hAnsiTheme="minorHAnsi"/>
          <w:sz w:val="16"/>
          <w:szCs w:val="16"/>
          <w:lang w:eastAsia="en-GB"/>
        </w:rPr>
        <w:t xml:space="preserve"> </w:t>
      </w:r>
      <w:r w:rsidR="006C1A1F" w:rsidRPr="00647652">
        <w:rPr>
          <w:rFonts w:asciiTheme="minorHAnsi" w:eastAsia="Times New Roman" w:hAnsiTheme="minorHAnsi"/>
          <w:sz w:val="21"/>
          <w:szCs w:val="21"/>
          <w:lang w:eastAsia="en-GB"/>
        </w:rPr>
        <w:t>)</w:t>
      </w:r>
    </w:p>
    <w:p w:rsidR="006C1A1F" w:rsidRPr="00647652" w:rsidRDefault="006C1A1F" w:rsidP="006C1A1F">
      <w:pPr>
        <w:numPr>
          <w:ilvl w:val="1"/>
          <w:numId w:val="1"/>
        </w:numPr>
        <w:spacing w:before="0"/>
        <w:rPr>
          <w:rFonts w:asciiTheme="minorHAnsi" w:eastAsia="Times New Roman" w:hAnsiTheme="minorHAnsi"/>
          <w:sz w:val="21"/>
          <w:szCs w:val="21"/>
          <w:lang w:eastAsia="en-GB"/>
        </w:rPr>
      </w:pPr>
      <w:r w:rsidRPr="00647652">
        <w:rPr>
          <w:rFonts w:asciiTheme="minorHAnsi" w:eastAsia="Times New Roman" w:hAnsiTheme="minorHAnsi"/>
          <w:sz w:val="21"/>
          <w:szCs w:val="21"/>
          <w:lang w:eastAsia="en-GB"/>
        </w:rPr>
        <w:t>Possible workshop title and content</w:t>
      </w:r>
    </w:p>
    <w:p w:rsidR="006C1A1F" w:rsidRDefault="00F92605" w:rsidP="00647652">
      <w:pPr>
        <w:pStyle w:val="ListParagraph"/>
        <w:numPr>
          <w:ilvl w:val="0"/>
          <w:numId w:val="2"/>
        </w:numPr>
        <w:spacing w:before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Suggested titles:</w:t>
      </w:r>
    </w:p>
    <w:p w:rsidR="00F92605" w:rsidRPr="003E6462" w:rsidRDefault="00F92605" w:rsidP="003E646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3E6462">
        <w:rPr>
          <w:rFonts w:asciiTheme="minorHAnsi" w:hAnsiTheme="minorHAnsi"/>
        </w:rPr>
        <w:t>“Closing  (Bridging) the Digital Divide for Persons with Disabilities (in All Parts of the World)”  - FYI, text in () should be considered as an alternative/possible addition</w:t>
      </w:r>
    </w:p>
    <w:p w:rsidR="00F92605" w:rsidRPr="003E6462" w:rsidRDefault="00F92605" w:rsidP="003E646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3E6462">
        <w:rPr>
          <w:rFonts w:asciiTheme="minorHAnsi" w:hAnsiTheme="minorHAnsi"/>
        </w:rPr>
        <w:t>“Shaping a Globally Accessible Digital Future”</w:t>
      </w:r>
      <w:r w:rsidR="003E6462" w:rsidRPr="003E6462">
        <w:rPr>
          <w:rFonts w:asciiTheme="minorHAnsi" w:hAnsiTheme="minorHAnsi"/>
        </w:rPr>
        <w:t xml:space="preserve"> </w:t>
      </w:r>
    </w:p>
    <w:p w:rsidR="00F92605" w:rsidRPr="003E6462" w:rsidRDefault="00F92605" w:rsidP="003E646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3E6462">
        <w:rPr>
          <w:rFonts w:asciiTheme="minorHAnsi" w:hAnsiTheme="minorHAnsi"/>
        </w:rPr>
        <w:t>“Persons with disabilities shaping their own digital future”</w:t>
      </w:r>
    </w:p>
    <w:p w:rsidR="00F92605" w:rsidRPr="003E6462" w:rsidRDefault="00F92605" w:rsidP="003E646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3E6462">
        <w:rPr>
          <w:rFonts w:asciiTheme="minorHAnsi" w:hAnsiTheme="minorHAnsi"/>
        </w:rPr>
        <w:t>“Persons with disabilities shaping their own accessible digital future”</w:t>
      </w:r>
    </w:p>
    <w:p w:rsidR="00F92605" w:rsidRPr="003E6462" w:rsidRDefault="00F92605" w:rsidP="003E646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3E6462">
        <w:rPr>
          <w:rFonts w:asciiTheme="minorHAnsi" w:hAnsiTheme="minorHAnsi"/>
        </w:rPr>
        <w:t>"Persons with disabilities shaping the digital future"</w:t>
      </w:r>
    </w:p>
    <w:p w:rsidR="003E6462" w:rsidRPr="003E6462" w:rsidRDefault="003E6462" w:rsidP="003E646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3E6462">
        <w:rPr>
          <w:rFonts w:asciiTheme="minorHAnsi" w:hAnsiTheme="minorHAnsi"/>
        </w:rPr>
        <w:t>A Global Digital Futu</w:t>
      </w:r>
      <w:r>
        <w:rPr>
          <w:rFonts w:asciiTheme="minorHAnsi" w:hAnsiTheme="minorHAnsi"/>
        </w:rPr>
        <w:t>re should be an Accessible one</w:t>
      </w:r>
      <w:r w:rsidRPr="003E6462">
        <w:rPr>
          <w:rFonts w:asciiTheme="minorHAnsi" w:hAnsiTheme="minorHAnsi"/>
        </w:rPr>
        <w:t xml:space="preserve"> </w:t>
      </w:r>
    </w:p>
    <w:p w:rsidR="003E6462" w:rsidRPr="003E6462" w:rsidRDefault="003E6462" w:rsidP="003E646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3E6462">
        <w:rPr>
          <w:rFonts w:asciiTheme="minorHAnsi" w:hAnsiTheme="minorHAnsi"/>
        </w:rPr>
        <w:t>Universal Design:  Creating an Accessible Global Digital Future</w:t>
      </w:r>
    </w:p>
    <w:p w:rsidR="00F92605" w:rsidRPr="00647652" w:rsidRDefault="00F92605" w:rsidP="003E6462">
      <w:pPr>
        <w:pStyle w:val="ListParagraph"/>
        <w:spacing w:before="0"/>
        <w:ind w:left="1800"/>
        <w:rPr>
          <w:rFonts w:asciiTheme="minorHAnsi" w:hAnsiTheme="minorHAnsi"/>
          <w:sz w:val="21"/>
          <w:szCs w:val="21"/>
        </w:rPr>
      </w:pPr>
    </w:p>
    <w:p w:rsidR="006C1A1F" w:rsidRPr="00647652" w:rsidRDefault="006C1A1F" w:rsidP="006C1A1F">
      <w:pPr>
        <w:numPr>
          <w:ilvl w:val="1"/>
          <w:numId w:val="1"/>
        </w:numPr>
        <w:spacing w:before="0"/>
        <w:rPr>
          <w:rFonts w:asciiTheme="minorHAnsi" w:eastAsia="Times New Roman" w:hAnsiTheme="minorHAnsi"/>
          <w:sz w:val="21"/>
          <w:szCs w:val="21"/>
          <w:lang w:eastAsia="en-GB"/>
        </w:rPr>
      </w:pPr>
      <w:r w:rsidRPr="00647652">
        <w:rPr>
          <w:rFonts w:asciiTheme="minorHAnsi" w:eastAsia="Times New Roman" w:hAnsiTheme="minorHAnsi"/>
          <w:sz w:val="21"/>
          <w:szCs w:val="21"/>
          <w:lang w:eastAsia="en-GB"/>
        </w:rPr>
        <w:t xml:space="preserve">Possible tags (list of tags are available at: </w:t>
      </w:r>
      <w:hyperlink r:id="rId10" w:history="1">
        <w:r w:rsidRPr="00647652">
          <w:rPr>
            <w:rStyle w:val="Hyperlink"/>
            <w:rFonts w:asciiTheme="minorHAnsi" w:eastAsia="Times New Roman" w:hAnsiTheme="minorHAnsi"/>
            <w:sz w:val="21"/>
            <w:szCs w:val="21"/>
            <w:lang w:eastAsia="en-GB"/>
          </w:rPr>
          <w:t>https://www.intgovforum.org/multilingual/content/igf-2017-workshop-tags</w:t>
        </w:r>
      </w:hyperlink>
      <w:r w:rsidRPr="00647652">
        <w:rPr>
          <w:rFonts w:asciiTheme="minorHAnsi" w:eastAsia="Times New Roman" w:hAnsiTheme="minorHAnsi"/>
          <w:sz w:val="21"/>
          <w:szCs w:val="21"/>
          <w:lang w:eastAsia="en-GB"/>
        </w:rPr>
        <w:t xml:space="preserve"> )</w:t>
      </w:r>
    </w:p>
    <w:p w:rsidR="006C1A1F" w:rsidRPr="00647652" w:rsidRDefault="006C1A1F" w:rsidP="006C1A1F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  <w:lang w:eastAsia="ja-JP"/>
        </w:rPr>
      </w:pPr>
      <w:r w:rsidRPr="00647652">
        <w:rPr>
          <w:rFonts w:asciiTheme="minorHAnsi" w:hAnsiTheme="minorHAnsi"/>
          <w:sz w:val="21"/>
          <w:szCs w:val="21"/>
        </w:rPr>
        <w:t xml:space="preserve">Suggestions (same as the last year’s ones) </w:t>
      </w:r>
    </w:p>
    <w:p w:rsidR="006C1A1F" w:rsidRPr="00647652" w:rsidRDefault="006C1A1F" w:rsidP="006C1A1F">
      <w:pPr>
        <w:numPr>
          <w:ilvl w:val="0"/>
          <w:numId w:val="3"/>
        </w:numPr>
        <w:spacing w:before="0"/>
        <w:contextualSpacing/>
        <w:rPr>
          <w:rFonts w:asciiTheme="minorHAnsi" w:hAnsiTheme="minorHAnsi"/>
          <w:sz w:val="21"/>
          <w:szCs w:val="21"/>
          <w:lang w:eastAsia="en-GB"/>
        </w:rPr>
      </w:pPr>
      <w:r w:rsidRPr="00647652">
        <w:rPr>
          <w:rFonts w:asciiTheme="minorHAnsi" w:hAnsiTheme="minorHAnsi"/>
          <w:sz w:val="21"/>
          <w:szCs w:val="21"/>
          <w:lang w:eastAsia="en-GB"/>
        </w:rPr>
        <w:t>Enhancing Accessibility for Persons with Disabilities</w:t>
      </w:r>
    </w:p>
    <w:p w:rsidR="006C1A1F" w:rsidRPr="00647652" w:rsidRDefault="006C1A1F" w:rsidP="006C1A1F">
      <w:pPr>
        <w:numPr>
          <w:ilvl w:val="0"/>
          <w:numId w:val="3"/>
        </w:numPr>
        <w:spacing w:before="0"/>
        <w:contextualSpacing/>
        <w:rPr>
          <w:rFonts w:asciiTheme="minorHAnsi" w:hAnsiTheme="minorHAnsi"/>
          <w:sz w:val="21"/>
          <w:szCs w:val="21"/>
          <w:lang w:eastAsia="en-GB"/>
        </w:rPr>
      </w:pPr>
      <w:r w:rsidRPr="00647652">
        <w:rPr>
          <w:rFonts w:asciiTheme="minorHAnsi" w:hAnsiTheme="minorHAnsi"/>
          <w:sz w:val="21"/>
          <w:szCs w:val="21"/>
          <w:lang w:eastAsia="en-GB"/>
        </w:rPr>
        <w:t>Human Rights Online</w:t>
      </w:r>
    </w:p>
    <w:p w:rsidR="006C1A1F" w:rsidRPr="00647652" w:rsidRDefault="006C1A1F" w:rsidP="006C1A1F">
      <w:pPr>
        <w:numPr>
          <w:ilvl w:val="0"/>
          <w:numId w:val="3"/>
        </w:numPr>
        <w:spacing w:before="0"/>
        <w:contextualSpacing/>
        <w:rPr>
          <w:rFonts w:asciiTheme="minorHAnsi" w:hAnsiTheme="minorHAnsi"/>
          <w:sz w:val="21"/>
          <w:szCs w:val="21"/>
          <w:lang w:eastAsia="en-GB"/>
        </w:rPr>
      </w:pPr>
      <w:r w:rsidRPr="00647652">
        <w:rPr>
          <w:rFonts w:asciiTheme="minorHAnsi" w:hAnsiTheme="minorHAnsi"/>
          <w:sz w:val="21"/>
          <w:szCs w:val="21"/>
          <w:lang w:eastAsia="en-GB"/>
        </w:rPr>
        <w:t>Access and Diversity</w:t>
      </w:r>
    </w:p>
    <w:p w:rsidR="006C1A1F" w:rsidRPr="00647652" w:rsidRDefault="006C1A1F" w:rsidP="006C1A1F">
      <w:pPr>
        <w:numPr>
          <w:ilvl w:val="1"/>
          <w:numId w:val="1"/>
        </w:numPr>
        <w:spacing w:before="0"/>
        <w:rPr>
          <w:rFonts w:asciiTheme="minorHAnsi" w:eastAsia="Times New Roman" w:hAnsiTheme="minorHAnsi"/>
          <w:sz w:val="21"/>
          <w:szCs w:val="21"/>
          <w:lang w:eastAsia="en-GB"/>
        </w:rPr>
      </w:pPr>
      <w:r w:rsidRPr="00647652">
        <w:rPr>
          <w:rFonts w:asciiTheme="minorHAnsi" w:eastAsia="Times New Roman" w:hAnsiTheme="minorHAnsi"/>
          <w:sz w:val="21"/>
          <w:szCs w:val="21"/>
          <w:lang w:eastAsia="en-GB"/>
        </w:rPr>
        <w:t xml:space="preserve">Speakers </w:t>
      </w:r>
    </w:p>
    <w:p w:rsidR="006C1A1F" w:rsidRPr="00AE544B" w:rsidRDefault="006C1A1F" w:rsidP="006C1A1F">
      <w:pPr>
        <w:numPr>
          <w:ilvl w:val="0"/>
          <w:numId w:val="4"/>
        </w:numPr>
        <w:spacing w:before="0"/>
        <w:contextualSpacing/>
        <w:rPr>
          <w:rFonts w:asciiTheme="minorHAnsi" w:eastAsiaTheme="minorEastAsia" w:hAnsiTheme="minorHAnsi"/>
          <w:sz w:val="21"/>
          <w:szCs w:val="21"/>
          <w:lang w:eastAsia="en-GB"/>
        </w:rPr>
      </w:pPr>
      <w:r w:rsidRPr="00647652">
        <w:rPr>
          <w:rFonts w:asciiTheme="minorHAnsi" w:hAnsiTheme="minorHAnsi"/>
          <w:sz w:val="21"/>
          <w:szCs w:val="21"/>
          <w:lang w:eastAsia="en-GB"/>
        </w:rPr>
        <w:t>To be decided</w:t>
      </w:r>
    </w:p>
    <w:p w:rsidR="00AE544B" w:rsidRDefault="00AE544B" w:rsidP="00AE544B">
      <w:pPr>
        <w:pStyle w:val="ListParagraph"/>
        <w:numPr>
          <w:ilvl w:val="1"/>
          <w:numId w:val="1"/>
        </w:numPr>
        <w:spacing w:before="0"/>
        <w:rPr>
          <w:rFonts w:asciiTheme="minorHAnsi" w:hAnsiTheme="minorHAnsi"/>
          <w:sz w:val="21"/>
          <w:szCs w:val="21"/>
        </w:rPr>
      </w:pPr>
      <w:r w:rsidRPr="00AE544B">
        <w:rPr>
          <w:rFonts w:asciiTheme="minorHAnsi" w:hAnsiTheme="minorHAnsi"/>
          <w:sz w:val="21"/>
          <w:szCs w:val="21"/>
        </w:rPr>
        <w:t>Session format</w:t>
      </w:r>
      <w:r>
        <w:rPr>
          <w:rFonts w:asciiTheme="minorHAnsi" w:hAnsiTheme="minorHAnsi"/>
          <w:sz w:val="21"/>
          <w:szCs w:val="21"/>
        </w:rPr>
        <w:t xml:space="preserve"> (</w:t>
      </w:r>
      <w:hyperlink r:id="rId11" w:anchor="qt-igf_2017_workshop_session_format" w:history="1">
        <w:r w:rsidRPr="00AE544B">
          <w:rPr>
            <w:rStyle w:val="Hyperlink"/>
            <w:rFonts w:asciiTheme="minorHAnsi" w:hAnsiTheme="minorHAnsi"/>
            <w:sz w:val="21"/>
            <w:szCs w:val="21"/>
          </w:rPr>
          <w:t>IGF 2017 Workshop Session Formats and Evaluation Criteria</w:t>
        </w:r>
      </w:hyperlink>
      <w:r>
        <w:rPr>
          <w:rFonts w:asciiTheme="minorHAnsi" w:hAnsiTheme="minorHAnsi"/>
          <w:sz w:val="21"/>
          <w:szCs w:val="21"/>
        </w:rPr>
        <w:t>)</w:t>
      </w:r>
    </w:p>
    <w:p w:rsidR="00AE544B" w:rsidRPr="00AE544B" w:rsidRDefault="00AE544B" w:rsidP="00AE544B">
      <w:pPr>
        <w:pStyle w:val="ListParagraph"/>
        <w:numPr>
          <w:ilvl w:val="0"/>
          <w:numId w:val="4"/>
        </w:numPr>
        <w:spacing w:before="0"/>
        <w:rPr>
          <w:rFonts w:asciiTheme="minorHAnsi" w:hAnsiTheme="minorHAnsi"/>
          <w:sz w:val="21"/>
          <w:szCs w:val="21"/>
        </w:rPr>
      </w:pPr>
      <w:r w:rsidRPr="00AE544B">
        <w:rPr>
          <w:rFonts w:asciiTheme="minorHAnsi" w:hAnsiTheme="minorHAnsi"/>
          <w:sz w:val="21"/>
          <w:szCs w:val="21"/>
        </w:rPr>
        <w:t>Last year’s</w:t>
      </w:r>
      <w:r w:rsidR="00372E5A">
        <w:rPr>
          <w:rFonts w:asciiTheme="minorHAnsi" w:hAnsiTheme="minorHAnsi"/>
          <w:sz w:val="21"/>
          <w:szCs w:val="21"/>
        </w:rPr>
        <w:t xml:space="preserve"> workshop</w:t>
      </w:r>
      <w:r w:rsidRPr="00AE544B">
        <w:rPr>
          <w:rFonts w:asciiTheme="minorHAnsi" w:hAnsiTheme="minorHAnsi"/>
          <w:sz w:val="21"/>
          <w:szCs w:val="21"/>
        </w:rPr>
        <w:t xml:space="preserve"> format: “other</w:t>
      </w:r>
      <w:r>
        <w:rPr>
          <w:rFonts w:asciiTheme="minorHAnsi" w:hAnsiTheme="minorHAnsi"/>
          <w:sz w:val="21"/>
          <w:szCs w:val="21"/>
        </w:rPr>
        <w:t xml:space="preserve"> (90 mins) -</w:t>
      </w:r>
      <w:r w:rsidRPr="00AE544B">
        <w:rPr>
          <w:rFonts w:asciiTheme="minorHAnsi" w:hAnsiTheme="minorHAnsi"/>
          <w:sz w:val="21"/>
          <w:szCs w:val="21"/>
        </w:rPr>
        <w:t xml:space="preserve"> Open Forum Discussion preceded by brief presentations</w:t>
      </w:r>
      <w:r>
        <w:rPr>
          <w:rFonts w:asciiTheme="minorHAnsi" w:hAnsiTheme="minorHAnsi"/>
          <w:sz w:val="21"/>
          <w:szCs w:val="21"/>
        </w:rPr>
        <w:t>”</w:t>
      </w:r>
    </w:p>
    <w:p w:rsidR="00B23B2D" w:rsidRDefault="00752FBB" w:rsidP="006C1A1F">
      <w:pPr>
        <w:rPr>
          <w:rFonts w:asciiTheme="minorHAnsi" w:hAnsiTheme="minorHAnsi"/>
          <w:sz w:val="21"/>
          <w:szCs w:val="21"/>
        </w:rPr>
      </w:pPr>
      <w:r w:rsidRPr="00647652">
        <w:rPr>
          <w:rFonts w:asciiTheme="minorHAnsi" w:hAnsiTheme="minorHAnsi"/>
          <w:sz w:val="21"/>
          <w:szCs w:val="21"/>
        </w:rPr>
        <w:t>Resources</w:t>
      </w:r>
      <w:r w:rsidR="006C1A1F" w:rsidRPr="00647652">
        <w:rPr>
          <w:rFonts w:asciiTheme="minorHAnsi" w:hAnsiTheme="minorHAnsi"/>
          <w:sz w:val="21"/>
          <w:szCs w:val="21"/>
        </w:rPr>
        <w:t xml:space="preserve">: </w:t>
      </w:r>
    </w:p>
    <w:p w:rsidR="006C1A1F" w:rsidRPr="00B23B2D" w:rsidRDefault="006C1A1F" w:rsidP="00B23B2D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B23B2D">
        <w:rPr>
          <w:rFonts w:asciiTheme="minorHAnsi" w:hAnsiTheme="minorHAnsi"/>
          <w:sz w:val="21"/>
          <w:szCs w:val="21"/>
        </w:rPr>
        <w:t>DCAD/G3ict workshop last year “</w:t>
      </w:r>
      <w:hyperlink r:id="rId12" w:history="1">
        <w:r w:rsidRPr="00B23B2D">
          <w:rPr>
            <w:rStyle w:val="Hyperlink"/>
            <w:rFonts w:asciiTheme="minorHAnsi" w:hAnsiTheme="minorHAnsi"/>
            <w:sz w:val="21"/>
            <w:szCs w:val="21"/>
          </w:rPr>
          <w:t>No. 272 Sustainabl</w:t>
        </w:r>
        <w:r w:rsidRPr="00B23B2D">
          <w:rPr>
            <w:rStyle w:val="Hyperlink"/>
            <w:rFonts w:asciiTheme="minorHAnsi" w:hAnsiTheme="minorHAnsi"/>
            <w:sz w:val="21"/>
            <w:szCs w:val="21"/>
          </w:rPr>
          <w:t>e</w:t>
        </w:r>
        <w:r w:rsidRPr="00B23B2D">
          <w:rPr>
            <w:rStyle w:val="Hyperlink"/>
            <w:rFonts w:asciiTheme="minorHAnsi" w:hAnsiTheme="minorHAnsi"/>
            <w:sz w:val="21"/>
            <w:szCs w:val="21"/>
          </w:rPr>
          <w:t xml:space="preserve"> accessible goals for persons with disabilities</w:t>
        </w:r>
      </w:hyperlink>
      <w:r w:rsidRPr="00B23B2D">
        <w:rPr>
          <w:rFonts w:asciiTheme="minorHAnsi" w:hAnsiTheme="minorHAnsi"/>
          <w:sz w:val="21"/>
          <w:szCs w:val="21"/>
        </w:rPr>
        <w:t>”)</w:t>
      </w:r>
      <w:r w:rsidR="00752FBB" w:rsidRPr="00B23B2D">
        <w:rPr>
          <w:rFonts w:asciiTheme="minorHAnsi" w:hAnsiTheme="minorHAnsi"/>
          <w:sz w:val="21"/>
          <w:szCs w:val="21"/>
        </w:rPr>
        <w:t xml:space="preserve"> The presentation slides are available at: </w:t>
      </w:r>
      <w:hyperlink r:id="rId13" w:history="1">
        <w:r w:rsidR="00752FBB" w:rsidRPr="00B23B2D">
          <w:rPr>
            <w:rStyle w:val="Hyperlink"/>
            <w:rFonts w:asciiTheme="minorHAnsi" w:hAnsiTheme="minorHAnsi"/>
            <w:sz w:val="21"/>
            <w:szCs w:val="21"/>
          </w:rPr>
          <w:t>http://www.itu.int/en/ITU-T/accessibility/dcad/Pages/20161207-programme.aspx</w:t>
        </w:r>
      </w:hyperlink>
      <w:r w:rsidR="00752FBB" w:rsidRPr="00B23B2D">
        <w:rPr>
          <w:rFonts w:asciiTheme="minorHAnsi" w:hAnsiTheme="minorHAnsi"/>
          <w:sz w:val="21"/>
          <w:szCs w:val="21"/>
        </w:rPr>
        <w:t xml:space="preserve"> </w:t>
      </w:r>
    </w:p>
    <w:p w:rsidR="00B23B2D" w:rsidRPr="00B23B2D" w:rsidRDefault="00AE544B" w:rsidP="00752FBB">
      <w:pPr>
        <w:pStyle w:val="ListParagraph"/>
        <w:numPr>
          <w:ilvl w:val="0"/>
          <w:numId w:val="4"/>
        </w:numPr>
        <w:rPr>
          <w:rStyle w:val="ms-rtethemeforecolor-2-01"/>
          <w:rFonts w:asciiTheme="minorHAnsi" w:hAnsiTheme="minorHAnsi"/>
          <w:color w:val="auto"/>
        </w:rPr>
      </w:pPr>
      <w:r>
        <w:rPr>
          <w:rStyle w:val="ms-rtethemeforecolor-2-01"/>
          <w:rFonts w:asciiTheme="minorHAnsi" w:hAnsiTheme="minorHAnsi" w:cs="Segoe UI"/>
          <w:sz w:val="20"/>
          <w:szCs w:val="20"/>
        </w:rPr>
        <w:t>Sugge</w:t>
      </w:r>
      <w:r w:rsidR="00752FBB" w:rsidRPr="00647652">
        <w:rPr>
          <w:rStyle w:val="ms-rtethemeforecolor-2-01"/>
          <w:rFonts w:asciiTheme="minorHAnsi" w:hAnsiTheme="minorHAnsi" w:cs="Segoe UI"/>
          <w:sz w:val="20"/>
          <w:szCs w:val="20"/>
        </w:rPr>
        <w:t>s</w:t>
      </w:r>
      <w:r>
        <w:rPr>
          <w:rStyle w:val="ms-rtethemeforecolor-2-01"/>
          <w:rFonts w:asciiTheme="minorHAnsi" w:hAnsiTheme="minorHAnsi" w:cs="Segoe UI"/>
          <w:sz w:val="20"/>
          <w:szCs w:val="20"/>
        </w:rPr>
        <w:t>t</w:t>
      </w:r>
      <w:r w:rsidR="00752FBB" w:rsidRPr="00647652">
        <w:rPr>
          <w:rStyle w:val="ms-rtethemeforecolor-2-01"/>
          <w:rFonts w:asciiTheme="minorHAnsi" w:hAnsiTheme="minorHAnsi" w:cs="Segoe UI"/>
          <w:sz w:val="20"/>
          <w:szCs w:val="20"/>
        </w:rPr>
        <w:t>ed updates to the DCAD Accessibility Guidelines (ongoing discussion)</w:t>
      </w:r>
    </w:p>
    <w:p w:rsidR="003A54AD" w:rsidRPr="00647652" w:rsidRDefault="00752FBB" w:rsidP="00B23B2D">
      <w:pPr>
        <w:pStyle w:val="ListParagraph"/>
        <w:ind w:left="1800"/>
        <w:rPr>
          <w:rFonts w:asciiTheme="minorHAnsi" w:hAnsiTheme="minorHAnsi"/>
        </w:rPr>
      </w:pPr>
      <w:r w:rsidRPr="00647652">
        <w:rPr>
          <w:rStyle w:val="ms-rtethemeforecolor-2-01"/>
          <w:rFonts w:asciiTheme="minorHAnsi" w:hAnsiTheme="minorHAnsi" w:cs="Segoe UI"/>
          <w:sz w:val="20"/>
          <w:szCs w:val="20"/>
        </w:rPr>
        <w:t> (</w:t>
      </w:r>
      <w:hyperlink r:id="rId14" w:history="1">
        <w:r w:rsidRPr="00647652">
          <w:rPr>
            <w:rStyle w:val="Hyperlink"/>
            <w:rFonts w:asciiTheme="minorHAnsi" w:hAnsiTheme="minorHAnsi" w:cs="Segoe UI"/>
            <w:color w:val="0066CC"/>
            <w:sz w:val="20"/>
            <w:szCs w:val="20"/>
          </w:rPr>
          <w:t xml:space="preserve"> </w:t>
        </w:r>
        <w:proofErr w:type="gramStart"/>
        <w:r w:rsidRPr="00647652">
          <w:rPr>
            <w:rStyle w:val="Hyperlink"/>
            <w:rFonts w:asciiTheme="minorHAnsi" w:hAnsiTheme="minorHAnsi" w:cs="Segoe UI"/>
            <w:color w:val="0066CC"/>
            <w:sz w:val="20"/>
            <w:szCs w:val="20"/>
          </w:rPr>
          <w:t>with</w:t>
        </w:r>
        <w:proofErr w:type="gramEnd"/>
        <w:r w:rsidRPr="00647652">
          <w:rPr>
            <w:rStyle w:val="Hyperlink"/>
            <w:rFonts w:asciiTheme="minorHAnsi" w:hAnsiTheme="minorHAnsi" w:cs="Segoe UI"/>
            <w:color w:val="0066CC"/>
            <w:sz w:val="20"/>
            <w:szCs w:val="20"/>
          </w:rPr>
          <w:t xml:space="preserve"> Rev. marks</w:t>
        </w:r>
      </w:hyperlink>
      <w:r w:rsidRPr="00647652">
        <w:rPr>
          <w:rStyle w:val="ms-rtethemeforecolor-2-01"/>
          <w:rFonts w:asciiTheme="minorHAnsi" w:hAnsiTheme="minorHAnsi" w:cs="Segoe UI"/>
          <w:sz w:val="20"/>
          <w:szCs w:val="20"/>
        </w:rPr>
        <w:t>) (</w:t>
      </w:r>
      <w:hyperlink r:id="rId15" w:history="1">
        <w:proofErr w:type="gramStart"/>
        <w:r w:rsidRPr="00647652">
          <w:rPr>
            <w:rStyle w:val="Hyperlink"/>
            <w:rFonts w:asciiTheme="minorHAnsi" w:hAnsiTheme="minorHAnsi" w:cs="Segoe UI"/>
            <w:color w:val="0066CC"/>
            <w:sz w:val="20"/>
            <w:szCs w:val="20"/>
          </w:rPr>
          <w:t>clean</w:t>
        </w:r>
        <w:proofErr w:type="gramEnd"/>
        <w:r w:rsidRPr="00647652">
          <w:rPr>
            <w:rStyle w:val="Hyperlink"/>
            <w:rFonts w:asciiTheme="minorHAnsi" w:hAnsiTheme="minorHAnsi" w:cs="Segoe UI"/>
            <w:color w:val="0066CC"/>
            <w:sz w:val="20"/>
            <w:szCs w:val="20"/>
          </w:rPr>
          <w:t xml:space="preserve"> version</w:t>
        </w:r>
      </w:hyperlink>
      <w:r w:rsidRPr="00647652">
        <w:rPr>
          <w:rStyle w:val="ms-rtethemeforecolor-9-01"/>
          <w:rFonts w:asciiTheme="minorHAnsi" w:hAnsiTheme="minorHAnsi" w:cs="Segoe UI"/>
          <w:sz w:val="20"/>
          <w:szCs w:val="20"/>
        </w:rPr>
        <w:t> </w:t>
      </w:r>
      <w:r w:rsidRPr="00647652">
        <w:rPr>
          <w:rStyle w:val="ms-rtethemeforecolor-2-01"/>
          <w:rFonts w:asciiTheme="minorHAnsi" w:hAnsiTheme="minorHAnsi" w:cs="Segoe UI"/>
          <w:sz w:val="20"/>
          <w:szCs w:val="20"/>
        </w:rPr>
        <w:t>)</w:t>
      </w:r>
    </w:p>
    <w:p w:rsidR="00752FBB" w:rsidRPr="00647652" w:rsidRDefault="00752FBB" w:rsidP="00752FBB">
      <w:pPr>
        <w:pStyle w:val="ListParagraph"/>
        <w:numPr>
          <w:ilvl w:val="0"/>
          <w:numId w:val="4"/>
        </w:numPr>
        <w:rPr>
          <w:rFonts w:asciiTheme="minorHAnsi" w:eastAsia="SimSun" w:hAnsiTheme="minorHAnsi"/>
        </w:rPr>
      </w:pPr>
      <w:r w:rsidRPr="00647652">
        <w:rPr>
          <w:rFonts w:asciiTheme="minorHAnsi" w:eastAsia="SimSun" w:hAnsiTheme="minorHAnsi"/>
        </w:rPr>
        <w:t>“</w:t>
      </w:r>
      <w:hyperlink r:id="rId16" w:history="1">
        <w:r w:rsidRPr="00647652">
          <w:rPr>
            <w:rStyle w:val="Hyperlink"/>
            <w:rFonts w:asciiTheme="minorHAnsi" w:eastAsia="SimSun" w:hAnsiTheme="minorHAnsi"/>
            <w:lang w:val="en-GB"/>
          </w:rPr>
          <w:t>FSTP-ACC-</w:t>
        </w:r>
        <w:proofErr w:type="spellStart"/>
        <w:r w:rsidRPr="00647652">
          <w:rPr>
            <w:rStyle w:val="Hyperlink"/>
            <w:rFonts w:asciiTheme="minorHAnsi" w:eastAsia="SimSun" w:hAnsiTheme="minorHAnsi"/>
            <w:lang w:val="en-GB"/>
          </w:rPr>
          <w:t>RemPart</w:t>
        </w:r>
        <w:proofErr w:type="spellEnd"/>
      </w:hyperlink>
      <w:r w:rsidRPr="00647652">
        <w:rPr>
          <w:rFonts w:asciiTheme="minorHAnsi" w:eastAsia="SimSun" w:hAnsiTheme="minorHAnsi"/>
        </w:rPr>
        <w:t xml:space="preserve"> - Guidelines for supporting remote participation in meetings for all (2015)”</w:t>
      </w:r>
    </w:p>
    <w:p w:rsidR="003A54AD" w:rsidRPr="00372E5A" w:rsidRDefault="00752FBB" w:rsidP="006B30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4042E">
        <w:rPr>
          <w:rFonts w:asciiTheme="minorHAnsi" w:eastAsia="SimSun" w:hAnsiTheme="minorHAnsi"/>
        </w:rPr>
        <w:lastRenderedPageBreak/>
        <w:t>“</w:t>
      </w:r>
      <w:hyperlink r:id="rId17" w:history="1">
        <w:r w:rsidRPr="0034042E">
          <w:rPr>
            <w:rStyle w:val="Hyperlink"/>
            <w:rFonts w:asciiTheme="minorHAnsi" w:eastAsia="SimSun" w:hAnsiTheme="minorHAnsi"/>
            <w:lang w:val="en-GB"/>
          </w:rPr>
          <w:t>FSTP-AM</w:t>
        </w:r>
      </w:hyperlink>
      <w:r w:rsidRPr="0034042E">
        <w:rPr>
          <w:rFonts w:asciiTheme="minorHAnsi" w:eastAsia="SimSun" w:hAnsiTheme="minorHAnsi"/>
        </w:rPr>
        <w:t xml:space="preserve"> - Guidelines for accessible meetings (2015)”</w:t>
      </w:r>
    </w:p>
    <w:p w:rsidR="00372E5A" w:rsidRDefault="00372E5A" w:rsidP="00372E5A">
      <w:pPr>
        <w:rPr>
          <w:rFonts w:asciiTheme="minorHAnsi" w:hAnsiTheme="minorHAnsi"/>
        </w:rPr>
      </w:pPr>
    </w:p>
    <w:p w:rsidR="00372E5A" w:rsidRPr="00372E5A" w:rsidRDefault="00372E5A" w:rsidP="00372E5A">
      <w:pPr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____________</w:t>
      </w:r>
    </w:p>
    <w:sectPr w:rsidR="00372E5A" w:rsidRPr="00372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0CAB"/>
    <w:multiLevelType w:val="hybridMultilevel"/>
    <w:tmpl w:val="7362E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7623"/>
    <w:multiLevelType w:val="hybridMultilevel"/>
    <w:tmpl w:val="A87C1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5148F8"/>
    <w:multiLevelType w:val="hybridMultilevel"/>
    <w:tmpl w:val="A680E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1ED4"/>
    <w:multiLevelType w:val="hybridMultilevel"/>
    <w:tmpl w:val="DEFAA2F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3D031A"/>
    <w:multiLevelType w:val="hybridMultilevel"/>
    <w:tmpl w:val="3C1E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D10CD"/>
    <w:multiLevelType w:val="hybridMultilevel"/>
    <w:tmpl w:val="7F6AA2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6E1C63"/>
    <w:multiLevelType w:val="hybridMultilevel"/>
    <w:tmpl w:val="6C7EA82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A8351B"/>
    <w:multiLevelType w:val="hybridMultilevel"/>
    <w:tmpl w:val="3EC43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CB644F"/>
    <w:multiLevelType w:val="hybridMultilevel"/>
    <w:tmpl w:val="BD70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AD"/>
    <w:rsid w:val="0034042E"/>
    <w:rsid w:val="00372E5A"/>
    <w:rsid w:val="003A54AD"/>
    <w:rsid w:val="003E6462"/>
    <w:rsid w:val="00490A18"/>
    <w:rsid w:val="004B366B"/>
    <w:rsid w:val="00647652"/>
    <w:rsid w:val="006C1A1F"/>
    <w:rsid w:val="00752FBB"/>
    <w:rsid w:val="00765C65"/>
    <w:rsid w:val="00AE544B"/>
    <w:rsid w:val="00B23B2D"/>
    <w:rsid w:val="00C61A55"/>
    <w:rsid w:val="00D3513E"/>
    <w:rsid w:val="00F9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19E9-0C39-4CCE-B0E9-8E445EFB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4A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2D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4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5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4AD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4AD"/>
    <w:rPr>
      <w:rFonts w:ascii="Times New Roman" w:eastAsiaTheme="minorHAnsi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3A54AD"/>
    <w:pPr>
      <w:spacing w:before="0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4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AD"/>
    <w:rPr>
      <w:rFonts w:ascii="Segoe UI" w:eastAsiaTheme="minorHAns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A54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1A1F"/>
    <w:pPr>
      <w:ind w:left="720"/>
      <w:contextualSpacing/>
    </w:pPr>
    <w:rPr>
      <w:rFonts w:ascii="Calibri" w:eastAsiaTheme="minorEastAsia" w:hAnsi="Calibri"/>
      <w:sz w:val="22"/>
      <w:szCs w:val="22"/>
      <w:lang w:val="en-US" w:eastAsia="en-GB"/>
    </w:rPr>
  </w:style>
  <w:style w:type="character" w:customStyle="1" w:styleId="ms-rtethemeforecolor-9-01">
    <w:name w:val="ms-rtethemeforecolor-9-01"/>
    <w:basedOn w:val="DefaultParagraphFont"/>
    <w:rsid w:val="00752FBB"/>
    <w:rPr>
      <w:color w:val="ED0033"/>
    </w:rPr>
  </w:style>
  <w:style w:type="character" w:customStyle="1" w:styleId="ms-rtethemeforecolor-2-01">
    <w:name w:val="ms-rtethemeforecolor-2-01"/>
    <w:basedOn w:val="DefaultParagraphFont"/>
    <w:rsid w:val="00752FBB"/>
    <w:rPr>
      <w:color w:val="444444"/>
    </w:rPr>
  </w:style>
  <w:style w:type="character" w:customStyle="1" w:styleId="Heading1Char">
    <w:name w:val="Heading 1 Char"/>
    <w:basedOn w:val="DefaultParagraphFont"/>
    <w:link w:val="Heading1"/>
    <w:uiPriority w:val="9"/>
    <w:rsid w:val="00B23B2D"/>
    <w:rPr>
      <w:rFonts w:eastAsiaTheme="majorEastAsia" w:cstheme="majorBidi"/>
      <w:b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23B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govforum.org/multilingual/content/igf-2017-call-for-workshop-proposals" TargetMode="External"/><Relationship Id="rId13" Type="http://schemas.openxmlformats.org/officeDocument/2006/relationships/hyperlink" Target="http://www.itu.int/en/ITU-T/accessibility/dcad/Pages/20161207-programm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streamtext.net/text.aspx?event=ITU" TargetMode="External"/><Relationship Id="rId12" Type="http://schemas.openxmlformats.org/officeDocument/2006/relationships/hyperlink" Target="https://www.intgovforum.org/cms/igf2016/index.php/proposal/view_public/272" TargetMode="External"/><Relationship Id="rId17" Type="http://schemas.openxmlformats.org/officeDocument/2006/relationships/hyperlink" Target="http://www.itu.int/dms_pub/itu-t/opb/tut/T-TUT-FSTP-2015-AM-PDF-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dms_pub/itu-t/opb/tut/T-TUT-FSTP-2015-ACC-PDF-E.pdf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connect.itu.int/itu-t-conf1" TargetMode="External"/><Relationship Id="rId11" Type="http://schemas.openxmlformats.org/officeDocument/2006/relationships/hyperlink" Target="https://www.intgovforum.org/multilingual/content/igf-2017-workshop-session-formats-and-evaluation-criteria?qt-igf_2017_workshop_session_format=5" TargetMode="External"/><Relationship Id="rId5" Type="http://schemas.openxmlformats.org/officeDocument/2006/relationships/hyperlink" Target="https://www.timeanddate.com/worldclock/fixedtime.html?msg=2nd+DCAD+conference+call&amp;iso=20170426T13&amp;p1=87&amp;ah=1" TargetMode="External"/><Relationship Id="rId15" Type="http://schemas.openxmlformats.org/officeDocument/2006/relationships/hyperlink" Target="http://www.itu.int/en/ITU-T/accessibility/dcad/Documents/IGF%202015%20DCAD%20Accessibility%20Guidelines%20-%20V9.1%20clean.docx" TargetMode="External"/><Relationship Id="rId10" Type="http://schemas.openxmlformats.org/officeDocument/2006/relationships/hyperlink" Target="https://www.intgovforum.org/multilingual/content/igf-2017-workshop-tag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tgovforum.org/multilingual/index.php?q=filedepot_download/4415/550" TargetMode="External"/><Relationship Id="rId14" Type="http://schemas.openxmlformats.org/officeDocument/2006/relationships/hyperlink" Target="http://www.itu.int/en/ITU-T/accessibility/dcad/Documents/IGF%202015%20DCAD%20Accessibility%20Guidelines%20-%20V9.1.docx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4D91B-AAD0-4FF0-BA91-DBA0916E3D62}"/>
</file>

<file path=customXml/itemProps2.xml><?xml version="1.0" encoding="utf-8"?>
<ds:datastoreItem xmlns:ds="http://schemas.openxmlformats.org/officeDocument/2006/customXml" ds:itemID="{0CFB74E5-B6C6-4E96-89F9-EEC1F0B74AF9}"/>
</file>

<file path=customXml/itemProps3.xml><?xml version="1.0" encoding="utf-8"?>
<ds:datastoreItem xmlns:ds="http://schemas.openxmlformats.org/officeDocument/2006/customXml" ds:itemID="{2E8A464F-8BCE-4FB1-8E9F-239A5A79B5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Mizuno</dc:creator>
  <cp:keywords/>
  <dc:description/>
  <cp:lastModifiedBy>Editor</cp:lastModifiedBy>
  <cp:revision>3</cp:revision>
  <cp:lastPrinted>2017-04-05T15:08:00Z</cp:lastPrinted>
  <dcterms:created xsi:type="dcterms:W3CDTF">2017-04-26T09:20:00Z</dcterms:created>
  <dcterms:modified xsi:type="dcterms:W3CDTF">2017-04-26T09:52:00Z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