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C4D" w:rsidRDefault="00403C4D" w:rsidP="00403C4D">
      <w:pPr>
        <w:spacing w:before="120"/>
        <w:jc w:val="center"/>
        <w:rPr>
          <w:rFonts w:ascii="Trebuchet MS" w:hAnsi="Trebuchet MS"/>
        </w:rPr>
      </w:pPr>
    </w:p>
    <w:p w:rsidR="00403C4D" w:rsidRPr="00403C4D" w:rsidRDefault="00403C4D" w:rsidP="00403C4D">
      <w:pPr>
        <w:spacing w:before="120"/>
        <w:jc w:val="center"/>
        <w:rPr>
          <w:rFonts w:asciiTheme="minorHAnsi" w:hAnsiTheme="minorHAnsi"/>
          <w:b/>
          <w:bCs/>
        </w:rPr>
      </w:pPr>
      <w:r w:rsidRPr="00403C4D">
        <w:rPr>
          <w:rFonts w:asciiTheme="minorHAnsi" w:hAnsiTheme="minorHAnsi"/>
          <w:b/>
          <w:bCs/>
        </w:rPr>
        <w:t>SG13 Activities and Achievements Related to Cloud Computing</w:t>
      </w:r>
    </w:p>
    <w:p w:rsidR="00453AAE" w:rsidRPr="00403C4D" w:rsidRDefault="00403C4D">
      <w:pPr>
        <w:rPr>
          <w:rFonts w:asciiTheme="minorHAnsi" w:hAnsiTheme="minorHAnsi"/>
        </w:rPr>
      </w:pPr>
    </w:p>
    <w:p w:rsidR="00403C4D" w:rsidRPr="00403C4D" w:rsidRDefault="00403C4D">
      <w:pPr>
        <w:rPr>
          <w:rFonts w:asciiTheme="minorHAnsi" w:hAnsiTheme="minorHAnsi"/>
        </w:rPr>
      </w:pPr>
    </w:p>
    <w:p w:rsidR="00403C4D" w:rsidRPr="00403C4D" w:rsidRDefault="00403C4D">
      <w:pPr>
        <w:rPr>
          <w:rFonts w:asciiTheme="minorHAnsi" w:hAnsiTheme="minorHAnsi"/>
          <w:b/>
          <w:bCs/>
          <w:u w:val="single"/>
        </w:rPr>
      </w:pPr>
      <w:r w:rsidRPr="00403C4D">
        <w:rPr>
          <w:rFonts w:asciiTheme="minorHAnsi" w:hAnsiTheme="minorHAnsi"/>
          <w:b/>
          <w:bCs/>
          <w:u w:val="single"/>
        </w:rPr>
        <w:t xml:space="preserve">Abstract: </w:t>
      </w:r>
    </w:p>
    <w:p w:rsidR="00403C4D" w:rsidRPr="00403C4D" w:rsidRDefault="00403C4D">
      <w:pPr>
        <w:rPr>
          <w:rFonts w:asciiTheme="minorHAnsi" w:hAnsiTheme="minorHAnsi"/>
        </w:rPr>
      </w:pPr>
      <w:bookmarkStart w:id="0" w:name="_GoBack"/>
      <w:bookmarkEnd w:id="0"/>
    </w:p>
    <w:p w:rsidR="00403C4D" w:rsidRPr="00403C4D" w:rsidRDefault="00403C4D">
      <w:pPr>
        <w:rPr>
          <w:rFonts w:asciiTheme="minorHAnsi" w:hAnsiTheme="minorHAnsi"/>
        </w:rPr>
      </w:pPr>
      <w:r w:rsidRPr="00403C4D">
        <w:rPr>
          <w:rFonts w:asciiTheme="minorHAnsi" w:hAnsiTheme="minorHAnsi"/>
        </w:rPr>
        <w:t>One of the lead activities assigned to ITU-T Study Group 13 is Cloud Computing. The presentation gives an overview on the ongoing work of Study Group 13 in this area as well as on the study results, which have been achieved since the beginning of the current study period.</w:t>
      </w:r>
    </w:p>
    <w:sectPr w:rsidR="00403C4D" w:rsidRPr="00403C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4D"/>
    <w:rsid w:val="002332F9"/>
    <w:rsid w:val="00403C4D"/>
    <w:rsid w:val="008743BF"/>
    <w:rsid w:val="00BA5E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E27DC-7095-4646-9513-FBEEE0F7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C4D"/>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9C601628F274DB024714CA5F9B57C" ma:contentTypeVersion="1" ma:contentTypeDescription="Create a new document." ma:contentTypeScope="" ma:versionID="7523a6281febf06c3664e99369f1607c">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E8E723-4684-40E5-8C76-98C5DA294818}"/>
</file>

<file path=customXml/itemProps2.xml><?xml version="1.0" encoding="utf-8"?>
<ds:datastoreItem xmlns:ds="http://schemas.openxmlformats.org/officeDocument/2006/customXml" ds:itemID="{F1174F30-5617-48F0-AB26-8BB464CDCED7}"/>
</file>

<file path=customXml/itemProps3.xml><?xml version="1.0" encoding="utf-8"?>
<ds:datastoreItem xmlns:ds="http://schemas.openxmlformats.org/officeDocument/2006/customXml" ds:itemID="{A4B65D0D-61C2-4FA3-AA37-24BE16DA17D1}"/>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Quist, Judith</dc:creator>
  <cp:keywords/>
  <dc:description/>
  <cp:lastModifiedBy>Quist, Judith</cp:lastModifiedBy>
  <cp:revision>1</cp:revision>
  <dcterms:created xsi:type="dcterms:W3CDTF">2015-01-27T17:43:00Z</dcterms:created>
  <dcterms:modified xsi:type="dcterms:W3CDTF">2015-01-27T17:45:00Z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0x010100DA79C601628F274DB024714CA5F9B57C</vt:lpwstr>
  </property>
</Properties>
</file>