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XSpec="center" w:tblpY="665"/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3155"/>
        <w:gridCol w:w="3262"/>
      </w:tblGrid>
      <w:tr w:rsidR="00186424" w:rsidTr="00186424">
        <w:trPr>
          <w:cantSplit/>
        </w:trPr>
        <w:tc>
          <w:tcPr>
            <w:tcW w:w="3513" w:type="dxa"/>
            <w:vAlign w:val="center"/>
          </w:tcPr>
          <w:p w:rsidR="00186424" w:rsidRDefault="00186424" w:rsidP="00901C1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</w:p>
        </w:tc>
        <w:tc>
          <w:tcPr>
            <w:tcW w:w="3155" w:type="dxa"/>
            <w:vAlign w:val="center"/>
            <w:hideMark/>
          </w:tcPr>
          <w:p w:rsidR="00186424" w:rsidRDefault="00186424" w:rsidP="00901C1E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71650" cy="704850"/>
                  <wp:effectExtent l="0" t="0" r="0" b="0"/>
                  <wp:docPr id="5" name="Picture 5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vAlign w:val="center"/>
            <w:hideMark/>
          </w:tcPr>
          <w:p w:rsidR="00186424" w:rsidRDefault="00186424" w:rsidP="00901C1E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2070100" cy="6032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186424" w:rsidRPr="00BB01E0" w:rsidRDefault="00186424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Default="00C34772" w:rsidP="009B1F6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tab/>
        <w:t xml:space="preserve">Ginebra, </w:t>
      </w:r>
      <w:bookmarkStart w:id="1" w:name="ddate"/>
      <w:bookmarkEnd w:id="1"/>
      <w:r w:rsidR="009B1F64">
        <w:rPr>
          <w:rFonts w:asciiTheme="minorHAnsi" w:hAnsiTheme="minorHAnsi"/>
          <w:sz w:val="22"/>
          <w:szCs w:val="22"/>
        </w:rPr>
        <w:t>9</w:t>
      </w:r>
      <w:r w:rsidR="00186424" w:rsidRPr="00186424">
        <w:rPr>
          <w:rFonts w:asciiTheme="minorHAnsi" w:hAnsiTheme="minorHAnsi"/>
          <w:sz w:val="22"/>
          <w:szCs w:val="22"/>
        </w:rPr>
        <w:t xml:space="preserve"> </w:t>
      </w:r>
      <w:r w:rsidR="00837D57" w:rsidRPr="00186424">
        <w:rPr>
          <w:rFonts w:asciiTheme="minorHAnsi" w:hAnsiTheme="minorHAnsi"/>
          <w:sz w:val="22"/>
          <w:szCs w:val="22"/>
        </w:rPr>
        <w:t xml:space="preserve">de </w:t>
      </w:r>
      <w:r w:rsidR="00186424" w:rsidRPr="00186424">
        <w:rPr>
          <w:rFonts w:asciiTheme="minorHAnsi" w:hAnsiTheme="minorHAnsi"/>
          <w:sz w:val="22"/>
          <w:szCs w:val="22"/>
        </w:rPr>
        <w:t>septiembre</w:t>
      </w:r>
      <w:r w:rsidR="00837D57" w:rsidRPr="00186424">
        <w:rPr>
          <w:rFonts w:asciiTheme="minorHAnsi" w:hAnsiTheme="minorHAnsi"/>
          <w:sz w:val="22"/>
          <w:szCs w:val="22"/>
        </w:rPr>
        <w:t xml:space="preserve"> de 2013</w:t>
      </w:r>
    </w:p>
    <w:p w:rsidR="00186424" w:rsidRPr="00186424" w:rsidRDefault="00186424" w:rsidP="0018642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22"/>
          <w:szCs w:val="22"/>
        </w:rPr>
      </w:pPr>
    </w:p>
    <w:p w:rsidR="00C34772" w:rsidRPr="00186424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186424" w:rsidTr="00303D62">
        <w:trPr>
          <w:cantSplit/>
          <w:trHeight w:val="340"/>
        </w:trPr>
        <w:tc>
          <w:tcPr>
            <w:tcW w:w="993" w:type="dxa"/>
          </w:tcPr>
          <w:p w:rsidR="00C34772" w:rsidRPr="0018642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Ref.:</w:t>
            </w:r>
          </w:p>
          <w:p w:rsidR="00C34772" w:rsidRPr="0018642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Tel.:</w:t>
            </w:r>
            <w:r w:rsidRPr="00186424">
              <w:rPr>
                <w:rFonts w:asciiTheme="minorHAnsi" w:hAnsiTheme="minorHAnsi"/>
                <w:sz w:val="22"/>
                <w:szCs w:val="22"/>
              </w:rPr>
              <w:br/>
              <w:t>Fax:</w:t>
            </w:r>
            <w:r w:rsidR="00186424" w:rsidRPr="00186424">
              <w:rPr>
                <w:rFonts w:asciiTheme="minorHAnsi" w:hAnsiTheme="minorHAnsi"/>
                <w:sz w:val="22"/>
                <w:szCs w:val="22"/>
              </w:rPr>
              <w:br/>
              <w:t>Correo-e:</w:t>
            </w:r>
          </w:p>
        </w:tc>
        <w:tc>
          <w:tcPr>
            <w:tcW w:w="3884" w:type="dxa"/>
          </w:tcPr>
          <w:p w:rsidR="00C34772" w:rsidRPr="00186424" w:rsidRDefault="00C34772" w:rsidP="00837D57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6424">
              <w:rPr>
                <w:rFonts w:asciiTheme="minorHAnsi" w:hAnsiTheme="minorHAnsi"/>
                <w:sz w:val="22"/>
                <w:szCs w:val="22"/>
                <w:lang w:val="en-US"/>
              </w:rPr>
              <w:t>TSB Workshops/</w:t>
            </w:r>
            <w:r w:rsidR="00837D57" w:rsidRPr="00186424">
              <w:rPr>
                <w:rFonts w:asciiTheme="minorHAnsi" w:hAnsiTheme="minorHAnsi"/>
                <w:sz w:val="22"/>
                <w:szCs w:val="22"/>
                <w:lang w:val="en-US"/>
              </w:rPr>
              <w:t>A.N.</w:t>
            </w:r>
          </w:p>
          <w:p w:rsidR="00C34772" w:rsidRPr="00186424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6424">
              <w:rPr>
                <w:rFonts w:asciiTheme="minorHAnsi" w:hAnsiTheme="minorHAnsi"/>
                <w:sz w:val="22"/>
                <w:szCs w:val="22"/>
                <w:lang w:val="en-US"/>
              </w:rPr>
              <w:t>+41 22 730</w:t>
            </w:r>
            <w:r w:rsidR="00837D57" w:rsidRPr="0018642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6356</w:t>
            </w:r>
            <w:r w:rsidRPr="00186424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+41 22 730 5853</w:t>
            </w:r>
            <w:r w:rsidR="00186424" w:rsidRPr="00186424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hyperlink r:id="rId11" w:history="1">
              <w:r w:rsidR="00186424" w:rsidRPr="00186424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tsbworkshops@itu.int</w:t>
              </w:r>
            </w:hyperlink>
          </w:p>
        </w:tc>
        <w:tc>
          <w:tcPr>
            <w:tcW w:w="5329" w:type="dxa"/>
          </w:tcPr>
          <w:p w:rsidR="00C34772" w:rsidRPr="00186424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 las Administraciones de los Estados Miembros de la Unión;</w:t>
            </w:r>
          </w:p>
          <w:p w:rsidR="00C34772" w:rsidRPr="00186424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 los Miembros del Sector UIT-T;</w:t>
            </w:r>
          </w:p>
          <w:p w:rsidR="00C34772" w:rsidRPr="00186424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 los Asociados del UIT</w:t>
            </w:r>
            <w:r w:rsidRPr="00186424">
              <w:rPr>
                <w:rFonts w:asciiTheme="minorHAnsi" w:hAnsiTheme="minorHAnsi"/>
                <w:sz w:val="22"/>
                <w:szCs w:val="22"/>
              </w:rPr>
              <w:noBreakHyphen/>
              <w:t>T;</w:t>
            </w:r>
          </w:p>
          <w:p w:rsidR="00C34772" w:rsidRPr="00186424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 las Instituciones Académicas del UIT-T</w:t>
            </w:r>
            <w:r w:rsidR="00837D57" w:rsidRPr="0018642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837D57" w:rsidRPr="00186424" w:rsidRDefault="00837D57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 los Miembros de la CITEL.</w:t>
            </w:r>
          </w:p>
          <w:p w:rsidR="00426AFF" w:rsidRPr="00186424" w:rsidRDefault="00426AFF" w:rsidP="00426AFF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4772" w:rsidRPr="00186424" w:rsidTr="00303D62">
        <w:trPr>
          <w:cantSplit/>
        </w:trPr>
        <w:tc>
          <w:tcPr>
            <w:tcW w:w="993" w:type="dxa"/>
          </w:tcPr>
          <w:p w:rsidR="00C34772" w:rsidRPr="0018642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  <w:p w:rsidR="00C34772" w:rsidRPr="0018642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4" w:type="dxa"/>
          </w:tcPr>
          <w:p w:rsidR="00C34772" w:rsidRPr="00186424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  <w:p w:rsidR="00C34772" w:rsidRPr="00186424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:rsidR="00C34772" w:rsidRPr="00186424" w:rsidRDefault="00C34772" w:rsidP="00303D62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b/>
                <w:sz w:val="22"/>
                <w:szCs w:val="22"/>
              </w:rPr>
              <w:t>Copia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34772" w:rsidRPr="00186424" w:rsidRDefault="00C34772" w:rsidP="00837D57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</w:t>
            </w:r>
            <w:r w:rsidR="00837D57" w:rsidRPr="001864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>l</w:t>
            </w:r>
            <w:r w:rsidR="00837D57" w:rsidRPr="00186424">
              <w:rPr>
                <w:rFonts w:asciiTheme="minorHAnsi" w:hAnsiTheme="minorHAnsi"/>
                <w:sz w:val="22"/>
                <w:szCs w:val="22"/>
              </w:rPr>
              <w:t>os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 xml:space="preserve"> Presidente</w:t>
            </w:r>
            <w:r w:rsidR="00837D57" w:rsidRPr="00186424">
              <w:rPr>
                <w:rFonts w:asciiTheme="minorHAnsi" w:hAnsiTheme="minorHAnsi"/>
                <w:sz w:val="22"/>
                <w:szCs w:val="22"/>
              </w:rPr>
              <w:t>s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 xml:space="preserve"> y a los Vicepresidentes de la</w:t>
            </w:r>
            <w:r w:rsidR="00837D57" w:rsidRPr="00186424">
              <w:rPr>
                <w:rFonts w:asciiTheme="minorHAnsi" w:hAnsiTheme="minorHAnsi"/>
                <w:sz w:val="22"/>
                <w:szCs w:val="22"/>
              </w:rPr>
              <w:t>s Comisiones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 xml:space="preserve"> de Estudio del UIT-T;</w:t>
            </w:r>
          </w:p>
          <w:p w:rsidR="00C34772" w:rsidRPr="00186424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Al Director de la Oficina de Desarrollo de las Telecomunicaciones;</w:t>
            </w:r>
          </w:p>
          <w:p w:rsidR="00C34772" w:rsidRPr="00186424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Al Director de la Oficina de Radiocomunicaciones</w:t>
            </w:r>
            <w:r w:rsidR="00837D57" w:rsidRPr="0018642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837D57" w:rsidRPr="00186424" w:rsidRDefault="00837D57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Al Director de la Oficina Regional de la UIT para las Américas, Brasilia;</w:t>
            </w:r>
          </w:p>
          <w:p w:rsidR="00837D57" w:rsidRPr="00186424" w:rsidRDefault="00837D57" w:rsidP="00837D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 xml:space="preserve">A las Oficinas de </w:t>
            </w:r>
            <w:r w:rsidR="0006047F" w:rsidRPr="00186424">
              <w:rPr>
                <w:rFonts w:asciiTheme="minorHAnsi" w:hAnsiTheme="minorHAnsi"/>
                <w:sz w:val="22"/>
                <w:szCs w:val="22"/>
              </w:rPr>
              <w:t xml:space="preserve">Área 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>de la UIT en Honduras, Chile y Barbados;</w:t>
            </w:r>
          </w:p>
          <w:p w:rsidR="00837D57" w:rsidRDefault="00837D57" w:rsidP="00837D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Theme="minorHAnsi" w:hAnsiTheme="minorHAnsi"/>
                <w:sz w:val="22"/>
                <w:szCs w:val="22"/>
              </w:rPr>
            </w:pPr>
            <w:r w:rsidRPr="00186424">
              <w:rPr>
                <w:rFonts w:asciiTheme="minorHAnsi" w:hAnsiTheme="minorHAnsi"/>
                <w:sz w:val="22"/>
                <w:szCs w:val="22"/>
              </w:rPr>
              <w:t>-</w:t>
            </w:r>
            <w:r w:rsidRPr="00186424">
              <w:rPr>
                <w:rFonts w:asciiTheme="minorHAnsi" w:hAnsiTheme="minorHAnsi"/>
                <w:sz w:val="22"/>
                <w:szCs w:val="22"/>
              </w:rPr>
              <w:tab/>
              <w:t>A la Misión Permanente de Colombia en Suiza</w:t>
            </w:r>
          </w:p>
          <w:p w:rsidR="00186424" w:rsidRPr="00186424" w:rsidRDefault="00186424" w:rsidP="00837D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4772" w:rsidRPr="00186424" w:rsidRDefault="00C34772" w:rsidP="00303D6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RPr="00186424" w:rsidTr="00303D62">
        <w:trPr>
          <w:cantSplit/>
        </w:trPr>
        <w:tc>
          <w:tcPr>
            <w:tcW w:w="822" w:type="dxa"/>
          </w:tcPr>
          <w:p w:rsidR="00C34772" w:rsidRPr="0018642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86424">
              <w:rPr>
                <w:rFonts w:asciiTheme="minorHAnsi" w:hAnsiTheme="minorHAnsi"/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7116" w:type="dxa"/>
          </w:tcPr>
          <w:p w:rsidR="00C34772" w:rsidRPr="00186424" w:rsidRDefault="00837D57" w:rsidP="00837D57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86424">
              <w:rPr>
                <w:rFonts w:asciiTheme="minorHAnsi" w:hAnsiTheme="minorHAnsi"/>
                <w:b/>
                <w:sz w:val="22"/>
                <w:szCs w:val="22"/>
              </w:rPr>
              <w:t>Foro CITEL (CCP.I)/UIT sobre "Servicios de las Tecnologías de la Información y la Comunicación – Calidad, Control y Vigilancia"</w:t>
            </w:r>
            <w:r w:rsidR="00C34772" w:rsidRPr="0018642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86424">
              <w:rPr>
                <w:rFonts w:asciiTheme="minorHAnsi" w:hAnsiTheme="minorHAnsi"/>
                <w:b/>
                <w:sz w:val="22"/>
                <w:szCs w:val="22"/>
              </w:rPr>
              <w:t>Cartagena de Indias, Colombia</w:t>
            </w:r>
            <w:r w:rsidR="00C34772" w:rsidRPr="00186424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186424">
              <w:rPr>
                <w:rFonts w:asciiTheme="minorHAnsi" w:hAnsiTheme="minorHAnsi"/>
                <w:b/>
                <w:sz w:val="22"/>
                <w:szCs w:val="22"/>
              </w:rPr>
              <w:t>23-24 de septiembre de 2013</w:t>
            </w:r>
          </w:p>
        </w:tc>
      </w:tr>
    </w:tbl>
    <w:p w:rsidR="00C34772" w:rsidRPr="00186424" w:rsidRDefault="00C34772" w:rsidP="00303D62">
      <w:pPr>
        <w:spacing w:before="240"/>
        <w:ind w:left="-199"/>
        <w:rPr>
          <w:rFonts w:asciiTheme="minorHAnsi" w:hAnsiTheme="minorHAnsi"/>
          <w:sz w:val="22"/>
          <w:szCs w:val="22"/>
        </w:rPr>
      </w:pPr>
    </w:p>
    <w:p w:rsidR="00C34772" w:rsidRPr="00186424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t xml:space="preserve">Muy </w:t>
      </w:r>
      <w:r w:rsidR="00E369B1" w:rsidRPr="00186424">
        <w:rPr>
          <w:rFonts w:asciiTheme="minorHAnsi" w:hAnsiTheme="minorHAnsi"/>
          <w:sz w:val="22"/>
          <w:szCs w:val="22"/>
        </w:rPr>
        <w:t>S</w:t>
      </w:r>
      <w:r w:rsidRPr="00186424">
        <w:rPr>
          <w:rFonts w:asciiTheme="minorHAnsi" w:hAnsiTheme="minorHAnsi"/>
          <w:sz w:val="22"/>
          <w:szCs w:val="22"/>
        </w:rPr>
        <w:t xml:space="preserve">eñora mía/Muy </w:t>
      </w:r>
      <w:r w:rsidR="00E369B1" w:rsidRPr="00186424">
        <w:rPr>
          <w:rFonts w:asciiTheme="minorHAnsi" w:hAnsiTheme="minorHAnsi"/>
          <w:sz w:val="22"/>
          <w:szCs w:val="22"/>
        </w:rPr>
        <w:t>S</w:t>
      </w:r>
      <w:r w:rsidRPr="00186424">
        <w:rPr>
          <w:rFonts w:asciiTheme="minorHAnsi" w:hAnsiTheme="minorHAnsi"/>
          <w:sz w:val="22"/>
          <w:szCs w:val="22"/>
        </w:rPr>
        <w:t>eñor mío:</w:t>
      </w:r>
      <w:r w:rsidR="00186424">
        <w:rPr>
          <w:rFonts w:asciiTheme="minorHAnsi" w:hAnsiTheme="minorHAnsi"/>
          <w:sz w:val="22"/>
          <w:szCs w:val="22"/>
        </w:rPr>
        <w:br/>
      </w:r>
    </w:p>
    <w:p w:rsidR="001C72AB" w:rsidRPr="00186424" w:rsidRDefault="00C34772" w:rsidP="00186424">
      <w:pPr>
        <w:rPr>
          <w:rFonts w:asciiTheme="minorHAnsi" w:hAnsiTheme="minorHAnsi"/>
          <w:sz w:val="22"/>
          <w:szCs w:val="22"/>
        </w:rPr>
      </w:pPr>
      <w:bookmarkStart w:id="2" w:name="lettre"/>
      <w:bookmarkEnd w:id="2"/>
      <w:r w:rsidRPr="00186424">
        <w:rPr>
          <w:rFonts w:asciiTheme="minorHAnsi" w:hAnsiTheme="minorHAnsi"/>
          <w:bCs/>
          <w:sz w:val="22"/>
          <w:szCs w:val="22"/>
        </w:rPr>
        <w:t>1</w:t>
      </w:r>
      <w:r w:rsidRPr="00186424">
        <w:rPr>
          <w:rFonts w:asciiTheme="minorHAnsi" w:hAnsiTheme="minorHAnsi"/>
          <w:sz w:val="22"/>
          <w:szCs w:val="22"/>
        </w:rPr>
        <w:tab/>
      </w:r>
      <w:r w:rsidR="001C72AB" w:rsidRPr="00186424">
        <w:rPr>
          <w:rFonts w:asciiTheme="minorHAnsi" w:hAnsiTheme="minorHAnsi"/>
          <w:sz w:val="22"/>
          <w:szCs w:val="22"/>
        </w:rPr>
        <w:t>Me complac</w:t>
      </w:r>
      <w:r w:rsidR="00A73C13" w:rsidRPr="00186424">
        <w:rPr>
          <w:rFonts w:asciiTheme="minorHAnsi" w:hAnsiTheme="minorHAnsi"/>
          <w:sz w:val="22"/>
          <w:szCs w:val="22"/>
        </w:rPr>
        <w:t>e informarle de que se celebrará</w:t>
      </w:r>
      <w:r w:rsidR="001C72AB" w:rsidRPr="00186424">
        <w:rPr>
          <w:rFonts w:asciiTheme="minorHAnsi" w:hAnsiTheme="minorHAnsi"/>
          <w:sz w:val="22"/>
          <w:szCs w:val="22"/>
        </w:rPr>
        <w:t xml:space="preserve"> un </w:t>
      </w:r>
      <w:r w:rsidR="00A73C13" w:rsidRPr="00186424">
        <w:rPr>
          <w:rFonts w:asciiTheme="minorHAnsi" w:hAnsiTheme="minorHAnsi"/>
          <w:sz w:val="22"/>
          <w:szCs w:val="22"/>
        </w:rPr>
        <w:t xml:space="preserve">Foro </w:t>
      </w:r>
      <w:r w:rsidR="001C72AB" w:rsidRPr="00186424">
        <w:rPr>
          <w:rFonts w:asciiTheme="minorHAnsi" w:hAnsiTheme="minorHAnsi"/>
          <w:sz w:val="22"/>
          <w:szCs w:val="22"/>
        </w:rPr>
        <w:t xml:space="preserve">de dos días de duración sobre </w:t>
      </w:r>
      <w:r w:rsidR="001C72AB" w:rsidRPr="00186424">
        <w:rPr>
          <w:rFonts w:asciiTheme="minorHAnsi" w:hAnsiTheme="minorHAnsi"/>
          <w:b/>
          <w:bCs/>
          <w:sz w:val="22"/>
          <w:szCs w:val="22"/>
        </w:rPr>
        <w:t>"</w:t>
      </w:r>
      <w:r w:rsidR="00A73C13" w:rsidRPr="00186424">
        <w:rPr>
          <w:rFonts w:asciiTheme="minorHAnsi" w:hAnsiTheme="minorHAnsi"/>
          <w:b/>
          <w:bCs/>
          <w:sz w:val="22"/>
          <w:szCs w:val="22"/>
        </w:rPr>
        <w:t>Servicios</w:t>
      </w:r>
      <w:r w:rsidR="001C72AB" w:rsidRPr="00186424">
        <w:rPr>
          <w:rFonts w:asciiTheme="minorHAnsi" w:hAnsiTheme="minorHAnsi"/>
          <w:b/>
          <w:bCs/>
          <w:sz w:val="22"/>
          <w:szCs w:val="22"/>
        </w:rPr>
        <w:t xml:space="preserve"> de las </w:t>
      </w:r>
      <w:r w:rsidR="00A73C13" w:rsidRPr="00186424">
        <w:rPr>
          <w:rFonts w:asciiTheme="minorHAnsi" w:hAnsiTheme="minorHAnsi"/>
          <w:b/>
          <w:bCs/>
          <w:sz w:val="22"/>
          <w:szCs w:val="22"/>
        </w:rPr>
        <w:t>Tecnologías</w:t>
      </w:r>
      <w:r w:rsidR="001C72AB" w:rsidRPr="00186424">
        <w:rPr>
          <w:rFonts w:asciiTheme="minorHAnsi" w:hAnsiTheme="minorHAnsi"/>
          <w:b/>
          <w:bCs/>
          <w:sz w:val="22"/>
          <w:szCs w:val="22"/>
        </w:rPr>
        <w:t xml:space="preserve"> de la </w:t>
      </w:r>
      <w:r w:rsidR="00A73C13" w:rsidRPr="00186424">
        <w:rPr>
          <w:rFonts w:asciiTheme="minorHAnsi" w:hAnsiTheme="minorHAnsi"/>
          <w:b/>
          <w:bCs/>
          <w:sz w:val="22"/>
          <w:szCs w:val="22"/>
        </w:rPr>
        <w:t>Información</w:t>
      </w:r>
      <w:r w:rsidR="001C72AB" w:rsidRPr="00186424">
        <w:rPr>
          <w:rFonts w:asciiTheme="minorHAnsi" w:hAnsiTheme="minorHAnsi"/>
          <w:b/>
          <w:bCs/>
          <w:sz w:val="22"/>
          <w:szCs w:val="22"/>
        </w:rPr>
        <w:t xml:space="preserve"> y la </w:t>
      </w:r>
      <w:r w:rsidR="00A73C13" w:rsidRPr="00186424">
        <w:rPr>
          <w:rFonts w:asciiTheme="minorHAnsi" w:hAnsiTheme="minorHAnsi"/>
          <w:b/>
          <w:bCs/>
          <w:sz w:val="22"/>
          <w:szCs w:val="22"/>
        </w:rPr>
        <w:t xml:space="preserve">Comunicación – </w:t>
      </w:r>
      <w:r w:rsidR="001C72AB" w:rsidRPr="00186424">
        <w:rPr>
          <w:rFonts w:asciiTheme="minorHAnsi" w:hAnsiTheme="minorHAnsi"/>
          <w:b/>
          <w:bCs/>
          <w:sz w:val="22"/>
          <w:szCs w:val="22"/>
        </w:rPr>
        <w:t xml:space="preserve">Calidad, </w:t>
      </w:r>
      <w:r w:rsidR="00A73C13" w:rsidRPr="00186424">
        <w:rPr>
          <w:rFonts w:asciiTheme="minorHAnsi" w:hAnsiTheme="minorHAnsi"/>
          <w:b/>
          <w:bCs/>
          <w:sz w:val="22"/>
          <w:szCs w:val="22"/>
        </w:rPr>
        <w:t xml:space="preserve">Control </w:t>
      </w:r>
      <w:r w:rsidR="001C72AB" w:rsidRPr="00186424">
        <w:rPr>
          <w:rFonts w:asciiTheme="minorHAnsi" w:hAnsiTheme="minorHAnsi"/>
          <w:b/>
          <w:bCs/>
          <w:sz w:val="22"/>
          <w:szCs w:val="22"/>
        </w:rPr>
        <w:t xml:space="preserve">y </w:t>
      </w:r>
      <w:r w:rsidR="00A73C13" w:rsidRPr="00186424">
        <w:rPr>
          <w:rFonts w:asciiTheme="minorHAnsi" w:hAnsiTheme="minorHAnsi"/>
          <w:b/>
          <w:bCs/>
          <w:sz w:val="22"/>
          <w:szCs w:val="22"/>
        </w:rPr>
        <w:t>Vigilancia</w:t>
      </w:r>
      <w:r w:rsidR="001C72AB" w:rsidRPr="00186424">
        <w:rPr>
          <w:rFonts w:asciiTheme="minorHAnsi" w:hAnsiTheme="minorHAnsi"/>
          <w:b/>
          <w:bCs/>
          <w:sz w:val="22"/>
          <w:szCs w:val="22"/>
        </w:rPr>
        <w:t>"</w:t>
      </w:r>
      <w:r w:rsidR="001C72AB" w:rsidRPr="00186424">
        <w:rPr>
          <w:rFonts w:asciiTheme="minorHAnsi" w:hAnsiTheme="minorHAnsi"/>
          <w:sz w:val="22"/>
          <w:szCs w:val="22"/>
        </w:rPr>
        <w:t xml:space="preserve">, organizado </w:t>
      </w:r>
      <w:r w:rsidR="00A73C13" w:rsidRPr="00186424">
        <w:rPr>
          <w:rFonts w:asciiTheme="minorHAnsi" w:hAnsiTheme="minorHAnsi"/>
          <w:sz w:val="22"/>
          <w:szCs w:val="22"/>
        </w:rPr>
        <w:t>conjuntamente</w:t>
      </w:r>
      <w:r w:rsidR="001C72AB" w:rsidRPr="00186424">
        <w:rPr>
          <w:rFonts w:asciiTheme="minorHAnsi" w:hAnsiTheme="minorHAnsi"/>
          <w:sz w:val="22"/>
          <w:szCs w:val="22"/>
        </w:rPr>
        <w:t xml:space="preserve"> por la U</w:t>
      </w:r>
      <w:r w:rsidR="00186424" w:rsidRPr="00186424">
        <w:rPr>
          <w:rFonts w:asciiTheme="minorHAnsi" w:hAnsiTheme="minorHAnsi"/>
          <w:sz w:val="22"/>
          <w:szCs w:val="22"/>
        </w:rPr>
        <w:t xml:space="preserve">nión Internacional de </w:t>
      </w:r>
      <w:r w:rsidR="001C72AB" w:rsidRPr="00186424">
        <w:rPr>
          <w:rFonts w:asciiTheme="minorHAnsi" w:hAnsiTheme="minorHAnsi"/>
          <w:sz w:val="22"/>
          <w:szCs w:val="22"/>
        </w:rPr>
        <w:t>T</w:t>
      </w:r>
      <w:r w:rsidR="00186424" w:rsidRPr="00186424">
        <w:rPr>
          <w:rFonts w:asciiTheme="minorHAnsi" w:hAnsiTheme="minorHAnsi"/>
          <w:sz w:val="22"/>
          <w:szCs w:val="22"/>
        </w:rPr>
        <w:t>elecomunicaciones (UIT)</w:t>
      </w:r>
      <w:r w:rsidR="001C72AB" w:rsidRPr="00186424">
        <w:rPr>
          <w:rFonts w:asciiTheme="minorHAnsi" w:hAnsiTheme="minorHAnsi"/>
          <w:sz w:val="22"/>
          <w:szCs w:val="22"/>
        </w:rPr>
        <w:t xml:space="preserve"> y </w:t>
      </w:r>
      <w:r w:rsidR="00186424" w:rsidRPr="00186424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 xml:space="preserve">el </w:t>
      </w:r>
      <w:r w:rsidR="00186424" w:rsidRPr="00186424">
        <w:rPr>
          <w:rStyle w:val="Strong"/>
          <w:rFonts w:asciiTheme="minorHAnsi" w:hAnsiTheme="minorHAnsi"/>
          <w:b w:val="0"/>
          <w:bCs w:val="0"/>
          <w:color w:val="000000" w:themeColor="text1"/>
          <w:sz w:val="22"/>
          <w:szCs w:val="22"/>
          <w:lang w:val="es-ES"/>
        </w:rPr>
        <w:t>Comité Consultivo Permanente I: Telecomunicaciones / TIC (CCP.I) de la Comisión Interamericana de Telecomunicaciones (CITEL)</w:t>
      </w:r>
      <w:r w:rsidR="00186424" w:rsidRPr="00186424">
        <w:rPr>
          <w:rStyle w:val="Strong"/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r w:rsidR="00186424" w:rsidRPr="00186424">
        <w:rPr>
          <w:rFonts w:asciiTheme="minorHAnsi" w:hAnsiTheme="minorHAnsi"/>
          <w:color w:val="000000" w:themeColor="text1"/>
          <w:sz w:val="22"/>
          <w:szCs w:val="22"/>
          <w:lang w:val="es-ES"/>
        </w:rPr>
        <w:t>de la Organización de los Estados Americanos (OEA)</w:t>
      </w:r>
      <w:r w:rsidR="001C72AB" w:rsidRPr="00186424">
        <w:rPr>
          <w:rFonts w:asciiTheme="minorHAnsi" w:hAnsiTheme="minorHAnsi"/>
          <w:sz w:val="22"/>
          <w:szCs w:val="22"/>
        </w:rPr>
        <w:t xml:space="preserve">, en Cartagena de Indias </w:t>
      </w:r>
      <w:r w:rsidR="00A73C13" w:rsidRPr="00186424">
        <w:rPr>
          <w:rFonts w:asciiTheme="minorHAnsi" w:hAnsiTheme="minorHAnsi"/>
          <w:sz w:val="22"/>
          <w:szCs w:val="22"/>
        </w:rPr>
        <w:t>(</w:t>
      </w:r>
      <w:r w:rsidR="001C72AB" w:rsidRPr="00186424">
        <w:rPr>
          <w:rFonts w:asciiTheme="minorHAnsi" w:hAnsiTheme="minorHAnsi"/>
          <w:sz w:val="22"/>
          <w:szCs w:val="22"/>
        </w:rPr>
        <w:t>Colombia</w:t>
      </w:r>
      <w:r w:rsidR="00A73C13" w:rsidRPr="00186424">
        <w:rPr>
          <w:rFonts w:asciiTheme="minorHAnsi" w:hAnsiTheme="minorHAnsi"/>
          <w:sz w:val="22"/>
          <w:szCs w:val="22"/>
        </w:rPr>
        <w:t>)</w:t>
      </w:r>
      <w:r w:rsidR="001C72AB" w:rsidRPr="00186424">
        <w:rPr>
          <w:rFonts w:asciiTheme="minorHAnsi" w:hAnsiTheme="minorHAnsi"/>
          <w:sz w:val="22"/>
          <w:szCs w:val="22"/>
        </w:rPr>
        <w:t xml:space="preserve">, los días 23 y 24 de septiembre de 2013 por amable invitación del Ministerio de </w:t>
      </w:r>
      <w:r w:rsidR="00A73C13" w:rsidRPr="00186424">
        <w:rPr>
          <w:rFonts w:asciiTheme="minorHAnsi" w:hAnsiTheme="minorHAnsi"/>
          <w:sz w:val="22"/>
          <w:szCs w:val="22"/>
        </w:rPr>
        <w:t>Tecnologías</w:t>
      </w:r>
      <w:r w:rsidR="001C72AB" w:rsidRPr="00186424">
        <w:rPr>
          <w:rFonts w:asciiTheme="minorHAnsi" w:hAnsiTheme="minorHAnsi"/>
          <w:sz w:val="22"/>
          <w:szCs w:val="22"/>
        </w:rPr>
        <w:t xml:space="preserve"> de la </w:t>
      </w:r>
      <w:r w:rsidR="00A73C13" w:rsidRPr="00186424">
        <w:rPr>
          <w:rFonts w:asciiTheme="minorHAnsi" w:hAnsiTheme="minorHAnsi"/>
          <w:sz w:val="22"/>
          <w:szCs w:val="22"/>
        </w:rPr>
        <w:t>Información</w:t>
      </w:r>
      <w:r w:rsidR="001C72AB" w:rsidRPr="00186424">
        <w:rPr>
          <w:rFonts w:asciiTheme="minorHAnsi" w:hAnsiTheme="minorHAnsi"/>
          <w:sz w:val="22"/>
          <w:szCs w:val="22"/>
        </w:rPr>
        <w:t xml:space="preserve"> y la Comunicación de Colombia.</w:t>
      </w:r>
    </w:p>
    <w:p w:rsidR="00C34772" w:rsidRPr="00186424" w:rsidRDefault="00A73C13" w:rsidP="001C72AB">
      <w:pPr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t>El taller comenzará</w:t>
      </w:r>
      <w:r w:rsidR="001C72AB" w:rsidRPr="00186424">
        <w:rPr>
          <w:rFonts w:asciiTheme="minorHAnsi" w:hAnsiTheme="minorHAnsi"/>
          <w:sz w:val="22"/>
          <w:szCs w:val="22"/>
        </w:rPr>
        <w:t xml:space="preserve"> a las 08.45 horas y las inscripciones se abrirán a las 08.00 horas.</w:t>
      </w:r>
    </w:p>
    <w:p w:rsidR="00C34772" w:rsidRPr="00186424" w:rsidRDefault="00C34772" w:rsidP="00A73C13">
      <w:pPr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bCs/>
          <w:sz w:val="22"/>
          <w:szCs w:val="22"/>
        </w:rPr>
        <w:t>2</w:t>
      </w:r>
      <w:r w:rsidR="001C72AB" w:rsidRPr="00186424">
        <w:rPr>
          <w:rFonts w:asciiTheme="minorHAnsi" w:hAnsiTheme="minorHAnsi"/>
          <w:sz w:val="22"/>
          <w:szCs w:val="22"/>
        </w:rPr>
        <w:tab/>
      </w:r>
      <w:r w:rsidR="00A73C13" w:rsidRPr="00186424">
        <w:rPr>
          <w:rFonts w:asciiTheme="minorHAnsi" w:hAnsiTheme="minorHAnsi"/>
          <w:sz w:val="22"/>
          <w:szCs w:val="22"/>
        </w:rPr>
        <w:t xml:space="preserve">Los </w:t>
      </w:r>
      <w:r w:rsidR="001C72AB" w:rsidRPr="00186424">
        <w:rPr>
          <w:rFonts w:asciiTheme="minorHAnsi" w:hAnsiTheme="minorHAnsi"/>
          <w:sz w:val="22"/>
          <w:szCs w:val="22"/>
        </w:rPr>
        <w:t xml:space="preserve">debates </w:t>
      </w:r>
      <w:r w:rsidR="00A73C13" w:rsidRPr="00186424">
        <w:rPr>
          <w:rFonts w:asciiTheme="minorHAnsi" w:hAnsiTheme="minorHAnsi"/>
          <w:sz w:val="22"/>
          <w:szCs w:val="22"/>
        </w:rPr>
        <w:t xml:space="preserve">tendrán lugar </w:t>
      </w:r>
      <w:r w:rsidR="001C72AB" w:rsidRPr="00186424">
        <w:rPr>
          <w:rFonts w:asciiTheme="minorHAnsi" w:hAnsiTheme="minorHAnsi"/>
          <w:sz w:val="22"/>
          <w:szCs w:val="22"/>
        </w:rPr>
        <w:t xml:space="preserve">en español e </w:t>
      </w:r>
      <w:r w:rsidR="00A73C13" w:rsidRPr="00186424">
        <w:rPr>
          <w:rFonts w:asciiTheme="minorHAnsi" w:hAnsiTheme="minorHAnsi"/>
          <w:sz w:val="22"/>
          <w:szCs w:val="22"/>
        </w:rPr>
        <w:t>inglés</w:t>
      </w:r>
      <w:r w:rsidRPr="00186424">
        <w:rPr>
          <w:rFonts w:asciiTheme="minorHAnsi" w:hAnsiTheme="minorHAnsi"/>
          <w:sz w:val="22"/>
          <w:szCs w:val="22"/>
        </w:rPr>
        <w:t>.</w:t>
      </w:r>
    </w:p>
    <w:p w:rsidR="00C34772" w:rsidRPr="00186424" w:rsidRDefault="00C34772" w:rsidP="0006047F">
      <w:pPr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bCs/>
          <w:sz w:val="22"/>
          <w:szCs w:val="22"/>
        </w:rPr>
        <w:t>3</w:t>
      </w:r>
      <w:r w:rsidRPr="00186424">
        <w:rPr>
          <w:rFonts w:asciiTheme="minorHAnsi" w:hAnsiTheme="minorHAnsi"/>
          <w:sz w:val="22"/>
          <w:szCs w:val="22"/>
        </w:rPr>
        <w:tab/>
      </w:r>
      <w:r w:rsidR="001C72AB" w:rsidRPr="00186424">
        <w:rPr>
          <w:rFonts w:asciiTheme="minorHAnsi" w:hAnsiTheme="minorHAnsi"/>
          <w:sz w:val="22"/>
          <w:szCs w:val="22"/>
        </w:rPr>
        <w:t xml:space="preserve">La </w:t>
      </w:r>
      <w:r w:rsidR="00A73C13" w:rsidRPr="00186424">
        <w:rPr>
          <w:rFonts w:asciiTheme="minorHAnsi" w:hAnsiTheme="minorHAnsi"/>
          <w:sz w:val="22"/>
          <w:szCs w:val="22"/>
        </w:rPr>
        <w:t>participación</w:t>
      </w:r>
      <w:r w:rsidR="001C72AB" w:rsidRPr="00186424">
        <w:rPr>
          <w:rFonts w:asciiTheme="minorHAnsi" w:hAnsiTheme="minorHAnsi"/>
          <w:sz w:val="22"/>
          <w:szCs w:val="22"/>
        </w:rPr>
        <w:t xml:space="preserve"> </w:t>
      </w:r>
      <w:r w:rsidR="00A73C13" w:rsidRPr="00186424">
        <w:rPr>
          <w:rFonts w:asciiTheme="minorHAnsi" w:hAnsiTheme="minorHAnsi"/>
          <w:sz w:val="22"/>
          <w:szCs w:val="22"/>
        </w:rPr>
        <w:t>está</w:t>
      </w:r>
      <w:r w:rsidR="001C72AB" w:rsidRPr="00186424">
        <w:rPr>
          <w:rFonts w:asciiTheme="minorHAnsi" w:hAnsiTheme="minorHAnsi"/>
          <w:sz w:val="22"/>
          <w:szCs w:val="22"/>
        </w:rPr>
        <w:t xml:space="preserve"> abierta a los Estados </w:t>
      </w:r>
      <w:r w:rsidR="00A73C13" w:rsidRPr="00186424">
        <w:rPr>
          <w:rFonts w:asciiTheme="minorHAnsi" w:hAnsiTheme="minorHAnsi"/>
          <w:sz w:val="22"/>
          <w:szCs w:val="22"/>
        </w:rPr>
        <w:t>Miembros</w:t>
      </w:r>
      <w:r w:rsidR="001C72AB" w:rsidRPr="00186424">
        <w:rPr>
          <w:rFonts w:asciiTheme="minorHAnsi" w:hAnsiTheme="minorHAnsi"/>
          <w:sz w:val="22"/>
          <w:szCs w:val="22"/>
        </w:rPr>
        <w:t xml:space="preserve">, Miembros de Sector, Asociados e </w:t>
      </w:r>
      <w:r w:rsidR="00A73C13" w:rsidRPr="00186424">
        <w:rPr>
          <w:rFonts w:asciiTheme="minorHAnsi" w:hAnsiTheme="minorHAnsi"/>
          <w:sz w:val="22"/>
          <w:szCs w:val="22"/>
        </w:rPr>
        <w:t>Instituciones Académicas</w:t>
      </w:r>
      <w:r w:rsidR="001C72AB" w:rsidRPr="00186424">
        <w:rPr>
          <w:rFonts w:asciiTheme="minorHAnsi" w:hAnsiTheme="minorHAnsi"/>
          <w:sz w:val="22"/>
          <w:szCs w:val="22"/>
        </w:rPr>
        <w:t xml:space="preserve"> de la UIT, a los Estados </w:t>
      </w:r>
      <w:r w:rsidR="00A73C13" w:rsidRPr="00186424">
        <w:rPr>
          <w:rFonts w:asciiTheme="minorHAnsi" w:hAnsiTheme="minorHAnsi"/>
          <w:sz w:val="22"/>
          <w:szCs w:val="22"/>
        </w:rPr>
        <w:t xml:space="preserve">Miembros </w:t>
      </w:r>
      <w:r w:rsidR="001C72AB" w:rsidRPr="00186424">
        <w:rPr>
          <w:rFonts w:asciiTheme="minorHAnsi" w:hAnsiTheme="minorHAnsi"/>
          <w:sz w:val="22"/>
          <w:szCs w:val="22"/>
        </w:rPr>
        <w:t>de la CITEL, a los Miembros asociados de CC</w:t>
      </w:r>
      <w:r w:rsidR="00A73C13" w:rsidRPr="00186424">
        <w:rPr>
          <w:rFonts w:asciiTheme="minorHAnsi" w:hAnsiTheme="minorHAnsi"/>
          <w:sz w:val="22"/>
          <w:szCs w:val="22"/>
        </w:rPr>
        <w:t>P</w:t>
      </w:r>
      <w:r w:rsidR="001C72AB" w:rsidRPr="00186424">
        <w:rPr>
          <w:rFonts w:asciiTheme="minorHAnsi" w:hAnsiTheme="minorHAnsi"/>
          <w:sz w:val="22"/>
          <w:szCs w:val="22"/>
        </w:rPr>
        <w:t xml:space="preserve">.I y a los observadores </w:t>
      </w:r>
      <w:r w:rsidR="0006047F" w:rsidRPr="00186424">
        <w:rPr>
          <w:rFonts w:asciiTheme="minorHAnsi" w:hAnsiTheme="minorHAnsi"/>
          <w:sz w:val="22"/>
          <w:szCs w:val="22"/>
        </w:rPr>
        <w:t xml:space="preserve">de OAS/CITEL </w:t>
      </w:r>
      <w:r w:rsidR="001C72AB" w:rsidRPr="00186424">
        <w:rPr>
          <w:rFonts w:asciiTheme="minorHAnsi" w:hAnsiTheme="minorHAnsi"/>
          <w:sz w:val="22"/>
          <w:szCs w:val="22"/>
        </w:rPr>
        <w:t xml:space="preserve">y a cualquier persona que desee contribuir en los trabajos. Esto incluye a las personas que también sean miembros de organizaciones internacionales, regionales y nacionales. El taller es </w:t>
      </w:r>
      <w:r w:rsidR="00A73C13" w:rsidRPr="00186424">
        <w:rPr>
          <w:rFonts w:asciiTheme="minorHAnsi" w:hAnsiTheme="minorHAnsi"/>
          <w:sz w:val="22"/>
          <w:szCs w:val="22"/>
        </w:rPr>
        <w:t>gratuito</w:t>
      </w:r>
      <w:r w:rsidR="001C72AB" w:rsidRPr="00186424">
        <w:rPr>
          <w:rFonts w:asciiTheme="minorHAnsi" w:hAnsiTheme="minorHAnsi"/>
          <w:sz w:val="22"/>
          <w:szCs w:val="22"/>
        </w:rPr>
        <w:t>.</w:t>
      </w:r>
    </w:p>
    <w:p w:rsidR="001C72AB" w:rsidRPr="00186424" w:rsidRDefault="00C34772" w:rsidP="00FD3DFE">
      <w:pPr>
        <w:keepNext/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lastRenderedPageBreak/>
        <w:t>4</w:t>
      </w:r>
      <w:r w:rsidR="001C72AB" w:rsidRPr="00186424">
        <w:rPr>
          <w:rFonts w:asciiTheme="minorHAnsi" w:hAnsiTheme="minorHAnsi"/>
          <w:sz w:val="22"/>
          <w:szCs w:val="22"/>
        </w:rPr>
        <w:tab/>
        <w:t xml:space="preserve">El objetivo fundamental del </w:t>
      </w:r>
      <w:r w:rsidR="00BD651A" w:rsidRPr="00186424">
        <w:rPr>
          <w:rFonts w:asciiTheme="minorHAnsi" w:hAnsiTheme="minorHAnsi"/>
          <w:sz w:val="22"/>
          <w:szCs w:val="22"/>
        </w:rPr>
        <w:t xml:space="preserve">Foro </w:t>
      </w:r>
      <w:r w:rsidR="001C72AB" w:rsidRPr="00186424">
        <w:rPr>
          <w:rFonts w:asciiTheme="minorHAnsi" w:hAnsiTheme="minorHAnsi"/>
          <w:sz w:val="22"/>
          <w:szCs w:val="22"/>
        </w:rPr>
        <w:t xml:space="preserve">es ofrecer una </w:t>
      </w:r>
      <w:r w:rsidR="00A73C13" w:rsidRPr="00186424">
        <w:rPr>
          <w:rFonts w:asciiTheme="minorHAnsi" w:hAnsiTheme="minorHAnsi"/>
          <w:sz w:val="22"/>
          <w:szCs w:val="22"/>
        </w:rPr>
        <w:t>panorámica</w:t>
      </w:r>
      <w:r w:rsidR="001C72AB" w:rsidRPr="00186424">
        <w:rPr>
          <w:rFonts w:asciiTheme="minorHAnsi" w:hAnsiTheme="minorHAnsi"/>
          <w:sz w:val="22"/>
          <w:szCs w:val="22"/>
        </w:rPr>
        <w:t xml:space="preserve"> general de las normas y actividades sobre rendimiento, calidad de servicio y calidad de experiencia de los </w:t>
      </w:r>
      <w:r w:rsidR="00A73C13" w:rsidRPr="00186424">
        <w:rPr>
          <w:rFonts w:asciiTheme="minorHAnsi" w:hAnsiTheme="minorHAnsi"/>
          <w:sz w:val="22"/>
          <w:szCs w:val="22"/>
        </w:rPr>
        <w:t>servicios</w:t>
      </w:r>
      <w:r w:rsidR="001C72AB" w:rsidRPr="00186424">
        <w:rPr>
          <w:rFonts w:asciiTheme="minorHAnsi" w:hAnsiTheme="minorHAnsi"/>
          <w:sz w:val="22"/>
          <w:szCs w:val="22"/>
        </w:rPr>
        <w:t xml:space="preserve"> de las TIC.</w:t>
      </w:r>
    </w:p>
    <w:p w:rsidR="00C34772" w:rsidRPr="00186424" w:rsidRDefault="001C72AB" w:rsidP="00A73C13">
      <w:pPr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t xml:space="preserve">El </w:t>
      </w:r>
      <w:r w:rsidR="0006047F" w:rsidRPr="00186424">
        <w:rPr>
          <w:rFonts w:asciiTheme="minorHAnsi" w:hAnsiTheme="minorHAnsi"/>
          <w:sz w:val="22"/>
          <w:szCs w:val="22"/>
        </w:rPr>
        <w:t xml:space="preserve">Foro </w:t>
      </w:r>
      <w:r w:rsidRPr="00186424">
        <w:rPr>
          <w:rFonts w:asciiTheme="minorHAnsi" w:hAnsiTheme="minorHAnsi"/>
          <w:sz w:val="22"/>
          <w:szCs w:val="22"/>
        </w:rPr>
        <w:t xml:space="preserve">atraerá a especialistas destacados en este campo; desde responsables políticos de alto nivel hasta ingenieros, </w:t>
      </w:r>
      <w:r w:rsidR="00A73C13" w:rsidRPr="00186424">
        <w:rPr>
          <w:rFonts w:asciiTheme="minorHAnsi" w:hAnsiTheme="minorHAnsi"/>
          <w:sz w:val="22"/>
          <w:szCs w:val="22"/>
        </w:rPr>
        <w:t>diseñadores</w:t>
      </w:r>
      <w:r w:rsidRPr="00186424">
        <w:rPr>
          <w:rFonts w:asciiTheme="minorHAnsi" w:hAnsiTheme="minorHAnsi"/>
          <w:sz w:val="22"/>
          <w:szCs w:val="22"/>
        </w:rPr>
        <w:t xml:space="preserve">, planificadores, </w:t>
      </w:r>
      <w:r w:rsidR="00A73C13" w:rsidRPr="00186424">
        <w:rPr>
          <w:rFonts w:asciiTheme="minorHAnsi" w:hAnsiTheme="minorHAnsi"/>
          <w:sz w:val="22"/>
          <w:szCs w:val="22"/>
        </w:rPr>
        <w:t xml:space="preserve">funcionarios </w:t>
      </w:r>
      <w:r w:rsidRPr="00186424">
        <w:rPr>
          <w:rFonts w:asciiTheme="minorHAnsi" w:hAnsiTheme="minorHAnsi"/>
          <w:sz w:val="22"/>
          <w:szCs w:val="22"/>
        </w:rPr>
        <w:t>del gobierno, reguladores</w:t>
      </w:r>
      <w:r w:rsidR="00A73C13" w:rsidRPr="00186424">
        <w:rPr>
          <w:rFonts w:asciiTheme="minorHAnsi" w:hAnsiTheme="minorHAnsi"/>
          <w:sz w:val="22"/>
          <w:szCs w:val="22"/>
        </w:rPr>
        <w:t>,</w:t>
      </w:r>
      <w:r w:rsidRPr="00186424">
        <w:rPr>
          <w:rFonts w:asciiTheme="minorHAnsi" w:hAnsiTheme="minorHAnsi"/>
          <w:sz w:val="22"/>
          <w:szCs w:val="22"/>
        </w:rPr>
        <w:t xml:space="preserve"> </w:t>
      </w:r>
      <w:r w:rsidR="00A73C13" w:rsidRPr="00186424">
        <w:rPr>
          <w:rFonts w:asciiTheme="minorHAnsi" w:hAnsiTheme="minorHAnsi"/>
          <w:sz w:val="22"/>
          <w:szCs w:val="22"/>
        </w:rPr>
        <w:t>expertos</w:t>
      </w:r>
      <w:r w:rsidRPr="00186424">
        <w:rPr>
          <w:rFonts w:asciiTheme="minorHAnsi" w:hAnsiTheme="minorHAnsi"/>
          <w:sz w:val="22"/>
          <w:szCs w:val="22"/>
        </w:rPr>
        <w:t xml:space="preserve"> en normas y otros.</w:t>
      </w:r>
    </w:p>
    <w:p w:rsidR="00C34772" w:rsidRPr="00186424" w:rsidRDefault="00C34772" w:rsidP="00A73C13">
      <w:pPr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bCs/>
          <w:sz w:val="22"/>
          <w:szCs w:val="22"/>
        </w:rPr>
        <w:t>5</w:t>
      </w:r>
      <w:r w:rsidRPr="00186424">
        <w:rPr>
          <w:rFonts w:asciiTheme="minorHAnsi" w:hAnsiTheme="minorHAnsi"/>
          <w:sz w:val="22"/>
          <w:szCs w:val="22"/>
        </w:rPr>
        <w:tab/>
      </w:r>
      <w:r w:rsidR="00A73C13" w:rsidRPr="00186424">
        <w:rPr>
          <w:rFonts w:asciiTheme="minorHAnsi" w:hAnsiTheme="minorHAnsi"/>
          <w:sz w:val="22"/>
          <w:szCs w:val="22"/>
        </w:rPr>
        <w:t xml:space="preserve">En </w:t>
      </w:r>
      <w:r w:rsidR="001C72AB" w:rsidRPr="00186424">
        <w:rPr>
          <w:rFonts w:asciiTheme="minorHAnsi" w:hAnsiTheme="minorHAnsi"/>
          <w:sz w:val="22"/>
          <w:szCs w:val="22"/>
        </w:rPr>
        <w:t xml:space="preserve">la dirección web </w:t>
      </w:r>
      <w:hyperlink r:id="rId12" w:history="1">
        <w:r w:rsidR="00A73C13" w:rsidRPr="00186424">
          <w:rPr>
            <w:rStyle w:val="Hyperlink"/>
            <w:rFonts w:asciiTheme="minorHAnsi" w:hAnsiTheme="minorHAnsi"/>
            <w:sz w:val="22"/>
            <w:szCs w:val="22"/>
          </w:rPr>
          <w:t>http://www.itu.int/en/ITU-T/Workshops-and-Seminars/qos/201309</w:t>
        </w:r>
      </w:hyperlink>
      <w:r w:rsidR="00A73C13" w:rsidRPr="00186424">
        <w:rPr>
          <w:rFonts w:asciiTheme="minorHAnsi" w:hAnsiTheme="minorHAnsi"/>
          <w:sz w:val="22"/>
          <w:szCs w:val="22"/>
        </w:rPr>
        <w:t xml:space="preserve"> </w:t>
      </w:r>
      <w:r w:rsidR="001C72AB" w:rsidRPr="00186424">
        <w:rPr>
          <w:rFonts w:asciiTheme="minorHAnsi" w:hAnsiTheme="minorHAnsi"/>
          <w:sz w:val="22"/>
          <w:szCs w:val="22"/>
        </w:rPr>
        <w:t xml:space="preserve">aparece un proyecto de programa del </w:t>
      </w:r>
      <w:r w:rsidR="00BD651A" w:rsidRPr="00186424">
        <w:rPr>
          <w:rFonts w:asciiTheme="minorHAnsi" w:hAnsiTheme="minorHAnsi"/>
          <w:sz w:val="22"/>
          <w:szCs w:val="22"/>
        </w:rPr>
        <w:t>Foro</w:t>
      </w:r>
      <w:r w:rsidR="001C72AB" w:rsidRPr="00186424">
        <w:rPr>
          <w:rFonts w:asciiTheme="minorHAnsi" w:hAnsiTheme="minorHAnsi"/>
          <w:sz w:val="22"/>
          <w:szCs w:val="22"/>
        </w:rPr>
        <w:t>.</w:t>
      </w:r>
    </w:p>
    <w:p w:rsidR="00C34772" w:rsidRPr="00186424" w:rsidRDefault="00C34772" w:rsidP="00BD651A">
      <w:pPr>
        <w:pStyle w:val="enumlev1"/>
        <w:tabs>
          <w:tab w:val="left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186424">
        <w:rPr>
          <w:rFonts w:asciiTheme="minorHAnsi" w:hAnsiTheme="minorHAnsi"/>
          <w:bCs/>
          <w:sz w:val="22"/>
          <w:szCs w:val="22"/>
        </w:rPr>
        <w:t>6</w:t>
      </w:r>
      <w:r w:rsidRPr="00186424">
        <w:rPr>
          <w:rFonts w:asciiTheme="minorHAnsi" w:hAnsiTheme="minorHAnsi"/>
          <w:sz w:val="22"/>
          <w:szCs w:val="22"/>
        </w:rPr>
        <w:tab/>
      </w:r>
      <w:r w:rsidR="001C72AB" w:rsidRPr="00186424">
        <w:rPr>
          <w:rFonts w:asciiTheme="minorHAnsi" w:hAnsiTheme="minorHAnsi"/>
          <w:b/>
          <w:bCs/>
          <w:sz w:val="22"/>
          <w:szCs w:val="22"/>
        </w:rPr>
        <w:t>Información práctica:</w:t>
      </w:r>
      <w:r w:rsidR="001C72AB" w:rsidRPr="00186424">
        <w:rPr>
          <w:rFonts w:asciiTheme="minorHAnsi" w:hAnsiTheme="minorHAnsi"/>
          <w:sz w:val="22"/>
          <w:szCs w:val="22"/>
        </w:rPr>
        <w:t xml:space="preserve"> Puede encontrarse información acerca del alojamiento en hoteles, el transporte, los requisitos de visado y los requisitos sanitarios en la dirección web: </w:t>
      </w:r>
      <w:hyperlink r:id="rId13" w:history="1">
        <w:r w:rsidR="00BD651A" w:rsidRPr="00186424">
          <w:rPr>
            <w:rStyle w:val="Hyperlink"/>
            <w:rFonts w:asciiTheme="minorHAnsi" w:hAnsiTheme="minorHAnsi"/>
            <w:sz w:val="22"/>
            <w:szCs w:val="22"/>
          </w:rPr>
          <w:t>http://www.itu.int/en/ITU-T/Workshops-and-Seminars/qos/201309</w:t>
        </w:r>
      </w:hyperlink>
      <w:r w:rsidR="001C72AB" w:rsidRPr="00186424">
        <w:rPr>
          <w:rFonts w:asciiTheme="minorHAnsi" w:hAnsiTheme="minorHAnsi"/>
          <w:sz w:val="22"/>
          <w:szCs w:val="22"/>
        </w:rPr>
        <w:t>. Esta dirección web se mantendrá actualizada según corresponda.</w:t>
      </w:r>
    </w:p>
    <w:p w:rsidR="001C72AB" w:rsidRPr="00186424" w:rsidRDefault="00C34772" w:rsidP="001C72AB">
      <w:pPr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t>7</w:t>
      </w:r>
      <w:r w:rsidRPr="00186424">
        <w:rPr>
          <w:rFonts w:asciiTheme="minorHAnsi" w:hAnsiTheme="minorHAnsi"/>
          <w:sz w:val="22"/>
          <w:szCs w:val="22"/>
        </w:rPr>
        <w:tab/>
      </w:r>
      <w:r w:rsidR="001C72AB" w:rsidRPr="00186424">
        <w:rPr>
          <w:rFonts w:asciiTheme="minorHAnsi" w:hAnsiTheme="minorHAnsi"/>
          <w:b/>
          <w:bCs/>
          <w:sz w:val="22"/>
          <w:szCs w:val="22"/>
        </w:rPr>
        <w:t>Becas:</w:t>
      </w:r>
      <w:r w:rsidR="001C72AB" w:rsidRPr="00186424">
        <w:rPr>
          <w:rFonts w:asciiTheme="minorHAnsi" w:hAnsiTheme="minorHAnsi"/>
          <w:sz w:val="22"/>
          <w:szCs w:val="22"/>
        </w:rPr>
        <w:t xml:space="preserve"> Por desgracia, a causa de las restricciones presupuestarias, no podrán conceder</w:t>
      </w:r>
      <w:r w:rsidR="0006047F" w:rsidRPr="00186424">
        <w:rPr>
          <w:rFonts w:asciiTheme="minorHAnsi" w:hAnsiTheme="minorHAnsi"/>
          <w:sz w:val="22"/>
          <w:szCs w:val="22"/>
        </w:rPr>
        <w:t>se</w:t>
      </w:r>
      <w:r w:rsidR="001C72AB" w:rsidRPr="00186424">
        <w:rPr>
          <w:rFonts w:asciiTheme="minorHAnsi" w:hAnsiTheme="minorHAnsi"/>
          <w:sz w:val="22"/>
          <w:szCs w:val="22"/>
        </w:rPr>
        <w:t xml:space="preserve"> becas.</w:t>
      </w:r>
    </w:p>
    <w:p w:rsidR="00C34772" w:rsidRPr="00186424" w:rsidRDefault="001C72AB" w:rsidP="009B1F64">
      <w:pPr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t>8</w:t>
      </w:r>
      <w:r w:rsidRPr="00186424">
        <w:rPr>
          <w:rFonts w:asciiTheme="minorHAnsi" w:hAnsiTheme="minorHAnsi"/>
          <w:sz w:val="22"/>
          <w:szCs w:val="22"/>
        </w:rPr>
        <w:tab/>
      </w:r>
      <w:r w:rsidRPr="00186424">
        <w:rPr>
          <w:rFonts w:asciiTheme="minorHAnsi" w:hAnsiTheme="minorHAnsi"/>
          <w:b/>
          <w:bCs/>
          <w:sz w:val="22"/>
          <w:szCs w:val="22"/>
        </w:rPr>
        <w:t>Inscripción:</w:t>
      </w:r>
      <w:r w:rsidRPr="00186424">
        <w:rPr>
          <w:rFonts w:asciiTheme="minorHAnsi" w:hAnsiTheme="minorHAnsi"/>
          <w:sz w:val="22"/>
          <w:szCs w:val="22"/>
        </w:rPr>
        <w:t xml:space="preserve"> Para que la TSB pueda tomar las disposiciones necesarias sobre la organización del taller, le agradecería que se inscribiese a la mayor brevedad posible </w:t>
      </w:r>
      <w:r w:rsidR="00E13BFE" w:rsidRPr="00186424">
        <w:rPr>
          <w:rFonts w:asciiTheme="minorHAnsi" w:hAnsiTheme="minorHAnsi"/>
          <w:sz w:val="22"/>
          <w:szCs w:val="22"/>
        </w:rPr>
        <w:t>utilizando</w:t>
      </w:r>
      <w:r w:rsidRPr="00186424">
        <w:rPr>
          <w:rFonts w:asciiTheme="minorHAnsi" w:hAnsiTheme="minorHAnsi"/>
          <w:sz w:val="22"/>
          <w:szCs w:val="22"/>
        </w:rPr>
        <w:t xml:space="preserve"> el formulario en línea </w:t>
      </w:r>
      <w:hyperlink r:id="rId14" w:history="1">
        <w:r w:rsidR="00E13BFE" w:rsidRPr="00186424">
          <w:rPr>
            <w:rStyle w:val="Hyperlink"/>
            <w:rFonts w:asciiTheme="minorHAnsi" w:hAnsiTheme="minorHAnsi" w:cstheme="majorBidi"/>
            <w:sz w:val="22"/>
            <w:szCs w:val="22"/>
          </w:rPr>
          <w:t>http://www.itu.int/en/ITU-T/Workshops-and-Seminars/qos/201309</w:t>
        </w:r>
      </w:hyperlink>
      <w:r w:rsidR="00E13BFE" w:rsidRPr="00186424">
        <w:rPr>
          <w:rFonts w:asciiTheme="minorHAnsi" w:hAnsiTheme="minorHAnsi"/>
          <w:sz w:val="22"/>
          <w:szCs w:val="22"/>
        </w:rPr>
        <w:t xml:space="preserve"> y</w:t>
      </w:r>
      <w:r w:rsidRPr="00186424">
        <w:rPr>
          <w:rFonts w:asciiTheme="minorHAnsi" w:hAnsiTheme="minorHAnsi"/>
          <w:sz w:val="22"/>
          <w:szCs w:val="22"/>
        </w:rPr>
        <w:t xml:space="preserve"> </w:t>
      </w:r>
      <w:r w:rsidRPr="00186424">
        <w:rPr>
          <w:rFonts w:asciiTheme="minorHAnsi" w:hAnsiTheme="minorHAnsi"/>
          <w:b/>
          <w:bCs/>
          <w:sz w:val="22"/>
          <w:szCs w:val="22"/>
        </w:rPr>
        <w:t xml:space="preserve">a más tardar el </w:t>
      </w:r>
      <w:r w:rsidR="009B1F64">
        <w:rPr>
          <w:rFonts w:asciiTheme="minorHAnsi" w:hAnsiTheme="minorHAnsi"/>
          <w:b/>
          <w:bCs/>
          <w:sz w:val="22"/>
          <w:szCs w:val="22"/>
        </w:rPr>
        <w:t>13</w:t>
      </w:r>
      <w:r w:rsidRPr="00186424">
        <w:rPr>
          <w:rFonts w:asciiTheme="minorHAnsi" w:hAnsiTheme="minorHAnsi"/>
          <w:b/>
          <w:bCs/>
          <w:sz w:val="22"/>
          <w:szCs w:val="22"/>
        </w:rPr>
        <w:t xml:space="preserve"> de septiembre de 2013. Le ruego que tome nota que la preinscripción de los participantes en los talleres se lleva a cabo exclusivamente </w:t>
      </w:r>
      <w:r w:rsidRPr="00186424">
        <w:rPr>
          <w:rFonts w:asciiTheme="minorHAnsi" w:hAnsiTheme="minorHAnsi"/>
          <w:b/>
          <w:bCs/>
          <w:i/>
          <w:iCs/>
          <w:sz w:val="22"/>
          <w:szCs w:val="22"/>
        </w:rPr>
        <w:t>en línea</w:t>
      </w:r>
      <w:r w:rsidRPr="00186424">
        <w:rPr>
          <w:rFonts w:asciiTheme="minorHAnsi" w:hAnsiTheme="minorHAnsi"/>
          <w:b/>
          <w:bCs/>
          <w:sz w:val="22"/>
          <w:szCs w:val="22"/>
        </w:rPr>
        <w:t>.</w:t>
      </w:r>
    </w:p>
    <w:p w:rsidR="001C72AB" w:rsidRPr="00186424" w:rsidRDefault="001C72AB" w:rsidP="002B1C16">
      <w:pPr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t>9</w:t>
      </w:r>
      <w:r w:rsidRPr="00186424">
        <w:rPr>
          <w:rFonts w:asciiTheme="minorHAnsi" w:hAnsiTheme="minorHAnsi"/>
          <w:sz w:val="22"/>
          <w:szCs w:val="22"/>
        </w:rPr>
        <w:tab/>
        <w:t xml:space="preserve">Le recodamos que los ciudadanos procedentes de ciertos países necesitan visado para entrar y </w:t>
      </w:r>
      <w:r w:rsidR="002B1C16" w:rsidRPr="00186424">
        <w:rPr>
          <w:rFonts w:asciiTheme="minorHAnsi" w:hAnsiTheme="minorHAnsi"/>
          <w:sz w:val="22"/>
          <w:szCs w:val="22"/>
        </w:rPr>
        <w:t>permanecer</w:t>
      </w:r>
      <w:r w:rsidRPr="00186424">
        <w:rPr>
          <w:rFonts w:asciiTheme="minorHAnsi" w:hAnsiTheme="minorHAnsi"/>
          <w:sz w:val="22"/>
          <w:szCs w:val="22"/>
        </w:rPr>
        <w:t xml:space="preserve"> en Colombia. Ese visado debe solicitarse en la </w:t>
      </w:r>
      <w:r w:rsidR="002B1C16" w:rsidRPr="00186424">
        <w:rPr>
          <w:rFonts w:asciiTheme="minorHAnsi" w:hAnsiTheme="minorHAnsi"/>
          <w:sz w:val="22"/>
          <w:szCs w:val="22"/>
        </w:rPr>
        <w:t xml:space="preserve">Embajada </w:t>
      </w:r>
      <w:r w:rsidRPr="00186424">
        <w:rPr>
          <w:rFonts w:asciiTheme="minorHAnsi" w:hAnsiTheme="minorHAnsi"/>
          <w:sz w:val="22"/>
          <w:szCs w:val="22"/>
        </w:rPr>
        <w:t xml:space="preserve">o </w:t>
      </w:r>
      <w:r w:rsidR="002B1C16" w:rsidRPr="00186424">
        <w:rPr>
          <w:rFonts w:asciiTheme="minorHAnsi" w:hAnsiTheme="minorHAnsi"/>
          <w:sz w:val="22"/>
          <w:szCs w:val="22"/>
        </w:rPr>
        <w:t xml:space="preserve">Consulado </w:t>
      </w:r>
      <w:r w:rsidRPr="00186424">
        <w:rPr>
          <w:rFonts w:asciiTheme="minorHAnsi" w:hAnsiTheme="minorHAnsi"/>
          <w:sz w:val="22"/>
          <w:szCs w:val="22"/>
        </w:rPr>
        <w:t xml:space="preserve">de Colombia en su país o, en su defecto, en la Embajada o Consulado más próximo a su país de partida. </w:t>
      </w:r>
      <w:r w:rsidR="002B1C16" w:rsidRPr="00186424">
        <w:rPr>
          <w:rFonts w:asciiTheme="minorHAnsi" w:hAnsiTheme="minorHAnsi"/>
          <w:sz w:val="22"/>
          <w:szCs w:val="22"/>
        </w:rPr>
        <w:t xml:space="preserve">Puede </w:t>
      </w:r>
      <w:r w:rsidR="000D13A9" w:rsidRPr="00186424">
        <w:rPr>
          <w:rFonts w:asciiTheme="minorHAnsi" w:hAnsiTheme="minorHAnsi"/>
          <w:sz w:val="22"/>
          <w:szCs w:val="22"/>
        </w:rPr>
        <w:t xml:space="preserve">encontrar más información sobre los requisitos para la obtención de visado en la página web del UIT-T: </w:t>
      </w:r>
      <w:hyperlink r:id="rId15" w:history="1">
        <w:r w:rsidR="002B1C16" w:rsidRPr="00186424">
          <w:rPr>
            <w:rStyle w:val="Hyperlink"/>
            <w:rFonts w:asciiTheme="minorHAnsi" w:hAnsiTheme="minorHAnsi"/>
            <w:sz w:val="22"/>
            <w:szCs w:val="22"/>
          </w:rPr>
          <w:t>http://www.itu.int/en/ITU-T/Workshops-and-Seminars/qos/201309</w:t>
        </w:r>
      </w:hyperlink>
      <w:r w:rsidR="0006047F" w:rsidRPr="00186424">
        <w:rPr>
          <w:rFonts w:asciiTheme="minorHAnsi" w:hAnsiTheme="minorHAnsi"/>
          <w:sz w:val="22"/>
          <w:szCs w:val="22"/>
        </w:rPr>
        <w:t>.</w:t>
      </w:r>
    </w:p>
    <w:p w:rsidR="00C34772" w:rsidRPr="00186424" w:rsidRDefault="000D13A9" w:rsidP="00E369B1">
      <w:pPr>
        <w:spacing w:before="240"/>
        <w:ind w:right="92"/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t>A</w:t>
      </w:r>
      <w:r w:rsidR="00C34772" w:rsidRPr="00186424">
        <w:rPr>
          <w:rFonts w:asciiTheme="minorHAnsi" w:hAnsiTheme="minorHAnsi"/>
          <w:sz w:val="22"/>
          <w:szCs w:val="22"/>
        </w:rPr>
        <w:t>tentamente</w:t>
      </w:r>
      <w:r w:rsidR="00E369B1" w:rsidRPr="00186424">
        <w:rPr>
          <w:rFonts w:asciiTheme="minorHAnsi" w:hAnsiTheme="minorHAnsi"/>
          <w:sz w:val="22"/>
          <w:szCs w:val="22"/>
        </w:rPr>
        <w:t>.</w:t>
      </w:r>
    </w:p>
    <w:p w:rsidR="000D13A9" w:rsidRPr="00186424" w:rsidRDefault="000D13A9" w:rsidP="00303D62">
      <w:pPr>
        <w:pStyle w:val="BodyText2"/>
        <w:rPr>
          <w:rFonts w:asciiTheme="minorHAnsi" w:hAnsiTheme="minorHAnsi"/>
          <w:sz w:val="22"/>
          <w:szCs w:val="22"/>
        </w:rPr>
        <w:sectPr w:rsidR="000D13A9" w:rsidRPr="00186424">
          <w:headerReference w:type="default" r:id="rId16"/>
          <w:footerReference w:type="first" r:id="rId17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</w:sectPr>
      </w:pPr>
    </w:p>
    <w:p w:rsidR="00C34772" w:rsidRPr="00186424" w:rsidRDefault="00C34772" w:rsidP="009B1F64">
      <w:pPr>
        <w:pStyle w:val="BodyText2"/>
        <w:spacing w:before="2040"/>
        <w:rPr>
          <w:rFonts w:asciiTheme="minorHAnsi" w:hAnsiTheme="minorHAnsi"/>
          <w:sz w:val="22"/>
          <w:szCs w:val="22"/>
        </w:rPr>
      </w:pPr>
      <w:r w:rsidRPr="00186424">
        <w:rPr>
          <w:rFonts w:asciiTheme="minorHAnsi" w:hAnsiTheme="minorHAnsi"/>
          <w:sz w:val="22"/>
          <w:szCs w:val="22"/>
        </w:rPr>
        <w:lastRenderedPageBreak/>
        <w:t>Malcolm Johnson</w:t>
      </w:r>
      <w:r w:rsidRPr="00186424">
        <w:rPr>
          <w:rFonts w:asciiTheme="minorHAnsi" w:hAnsiTheme="minorHAnsi"/>
          <w:sz w:val="22"/>
          <w:szCs w:val="22"/>
        </w:rPr>
        <w:br/>
        <w:t>Director de la Oficina de Normalización</w:t>
      </w:r>
      <w:r w:rsidRPr="00186424">
        <w:rPr>
          <w:rFonts w:asciiTheme="minorHAnsi" w:hAnsiTheme="minorHAnsi"/>
          <w:sz w:val="22"/>
          <w:szCs w:val="22"/>
        </w:rPr>
        <w:br/>
        <w:t>de las Telecomunicaciones</w:t>
      </w:r>
    </w:p>
    <w:p w:rsidR="000D13A9" w:rsidRPr="00186424" w:rsidRDefault="000D13A9" w:rsidP="002B1C16">
      <w:pPr>
        <w:pStyle w:val="BodyText2"/>
        <w:spacing w:before="2040"/>
        <w:rPr>
          <w:rFonts w:asciiTheme="minorHAnsi" w:hAnsiTheme="minorHAnsi"/>
          <w:sz w:val="22"/>
          <w:szCs w:val="22"/>
        </w:rPr>
      </w:pPr>
      <w:bookmarkStart w:id="3" w:name="_GoBack"/>
      <w:bookmarkEnd w:id="3"/>
      <w:r w:rsidRPr="00186424">
        <w:rPr>
          <w:rFonts w:asciiTheme="minorHAnsi" w:hAnsiTheme="minorHAnsi"/>
          <w:sz w:val="22"/>
          <w:szCs w:val="22"/>
        </w:rPr>
        <w:lastRenderedPageBreak/>
        <w:t>Héctor Mario Carril</w:t>
      </w:r>
      <w:r w:rsidRPr="00186424">
        <w:rPr>
          <w:rFonts w:asciiTheme="minorHAnsi" w:hAnsiTheme="minorHAnsi"/>
          <w:sz w:val="22"/>
          <w:szCs w:val="22"/>
        </w:rPr>
        <w:br/>
        <w:t>Presidente suplente del CCP.I</w:t>
      </w:r>
      <w:r w:rsidRPr="00186424">
        <w:rPr>
          <w:rFonts w:asciiTheme="minorHAnsi" w:hAnsiTheme="minorHAnsi"/>
          <w:sz w:val="22"/>
          <w:szCs w:val="22"/>
        </w:rPr>
        <w:br/>
        <w:t>CITEL</w:t>
      </w:r>
    </w:p>
    <w:p w:rsidR="000D13A9" w:rsidRPr="00186424" w:rsidRDefault="000D13A9" w:rsidP="000D13A9">
      <w:pPr>
        <w:pStyle w:val="BodyText2"/>
        <w:rPr>
          <w:rFonts w:asciiTheme="minorHAnsi" w:hAnsiTheme="minorHAnsi"/>
          <w:sz w:val="22"/>
          <w:szCs w:val="22"/>
        </w:rPr>
        <w:sectPr w:rsidR="000D13A9" w:rsidRPr="00186424" w:rsidSect="000D13A9">
          <w:type w:val="continuous"/>
          <w:pgSz w:w="11907" w:h="16840" w:code="9"/>
          <w:pgMar w:top="1134" w:right="1134" w:bottom="1134" w:left="1134" w:header="567" w:footer="567" w:gutter="0"/>
          <w:paperSrc w:first="261" w:other="261"/>
          <w:cols w:num="2" w:space="720"/>
          <w:titlePg/>
        </w:sectPr>
      </w:pPr>
    </w:p>
    <w:p w:rsidR="00C34772" w:rsidRPr="00186424" w:rsidRDefault="00C34772" w:rsidP="00303D62">
      <w:pPr>
        <w:spacing w:before="400"/>
        <w:ind w:right="91"/>
        <w:rPr>
          <w:rFonts w:asciiTheme="minorHAnsi" w:hAnsiTheme="minorHAnsi"/>
          <w:sz w:val="22"/>
          <w:szCs w:val="22"/>
        </w:rPr>
      </w:pPr>
    </w:p>
    <w:sectPr w:rsidR="00C34772" w:rsidRPr="00186424" w:rsidSect="000D13A9">
      <w:type w:val="continuous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35" w:rsidRDefault="00AF2135">
      <w:r>
        <w:separator/>
      </w:r>
    </w:p>
  </w:endnote>
  <w:endnote w:type="continuationSeparator" w:id="0">
    <w:p w:rsidR="00AF2135" w:rsidRDefault="00A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Times New Roman"/>
    <w:panose1 w:val="00000000000000000000"/>
    <w:charset w:val="00"/>
    <w:family w:val="roman"/>
    <w:notTrueType/>
    <w:pitch w:val="default"/>
  </w:font>
  <w:font w:name="Univers Extended">
    <w:altName w:val="Bookman Old Style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24" w:rsidRDefault="00186424" w:rsidP="00186424">
    <w:pPr>
      <w:tabs>
        <w:tab w:val="clear" w:pos="794"/>
        <w:tab w:val="clear" w:pos="1191"/>
        <w:tab w:val="clear" w:pos="1588"/>
        <w:tab w:val="clear" w:pos="1985"/>
        <w:tab w:val="center" w:pos="4153"/>
        <w:tab w:val="right" w:pos="8306"/>
      </w:tabs>
      <w:jc w:val="center"/>
      <w:rPr>
        <w:rFonts w:ascii="verdana MS" w:hAnsi="verdana MS" w:cs="Univers Extended"/>
        <w:sz w:val="16"/>
        <w:szCs w:val="16"/>
        <w:lang w:val="en-US"/>
      </w:rPr>
    </w:pPr>
    <w:r>
      <w:rPr>
        <w:rFonts w:ascii="Zurich Ex BT" w:hAnsi="Zurich Ex BT" w:cs="Univers Extended"/>
        <w:sz w:val="14"/>
        <w:szCs w:val="16"/>
        <w:lang w:val="en-US"/>
      </w:rPr>
      <w:t xml:space="preserve">International Telecommunication Union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Place des Nations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CH-1211 Geneva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smartTag w:uri="urn:schemas-microsoft-com:office:smarttags" w:element="place">
      <w:smartTag w:uri="urn:schemas-microsoft-com:office:smarttags" w:element="country-region">
        <w:r>
          <w:rPr>
            <w:rFonts w:ascii="Zurich Ex BT" w:hAnsi="Zurich Ex BT" w:cs="Univers Extended"/>
            <w:sz w:val="14"/>
            <w:szCs w:val="16"/>
            <w:lang w:val="en-US"/>
          </w:rPr>
          <w:t>Switzerland</w:t>
        </w:r>
      </w:smartTag>
    </w:smartTag>
  </w:p>
  <w:p w:rsidR="00186424" w:rsidRDefault="00186424" w:rsidP="00186424">
    <w:pPr>
      <w:tabs>
        <w:tab w:val="clear" w:pos="794"/>
        <w:tab w:val="clear" w:pos="1191"/>
        <w:tab w:val="clear" w:pos="1588"/>
        <w:tab w:val="clear" w:pos="1985"/>
        <w:tab w:val="center" w:pos="4153"/>
        <w:tab w:val="right" w:pos="8306"/>
      </w:tabs>
      <w:spacing w:before="60"/>
      <w:jc w:val="center"/>
      <w:rPr>
        <w:rFonts w:ascii="verdana MS" w:hAnsi="verdana MS"/>
        <w:sz w:val="16"/>
        <w:szCs w:val="16"/>
        <w:lang w:val="en-US"/>
      </w:rPr>
    </w:pPr>
    <w:r>
      <w:rPr>
        <w:rFonts w:ascii="Zurich Ex BT" w:hAnsi="Zurich Ex BT" w:cs="Univers Extended"/>
        <w:sz w:val="14"/>
        <w:szCs w:val="16"/>
        <w:lang w:val="en-US"/>
      </w:rPr>
      <w:t>Tel: +41 22 730 5111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Fax: +41 22 733 7256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Email: itumail@itu.int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www.itu.int</w:t>
    </w:r>
  </w:p>
  <w:p w:rsidR="006969B4" w:rsidRPr="00186424" w:rsidRDefault="006969B4" w:rsidP="00186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35" w:rsidRDefault="00AF2135">
      <w:r>
        <w:t>____________________</w:t>
      </w:r>
    </w:p>
  </w:footnote>
  <w:footnote w:type="continuationSeparator" w:id="0">
    <w:p w:rsidR="00AF2135" w:rsidRDefault="00AF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4" w:rsidRPr="00186424" w:rsidRDefault="006969B4">
    <w:pPr>
      <w:pStyle w:val="Header"/>
      <w:rPr>
        <w:rFonts w:asciiTheme="minorHAnsi" w:hAnsiTheme="minorHAnsi"/>
        <w:sz w:val="18"/>
        <w:szCs w:val="18"/>
      </w:rPr>
    </w:pPr>
    <w:r w:rsidRPr="00186424">
      <w:rPr>
        <w:rFonts w:asciiTheme="minorHAnsi" w:hAnsiTheme="minorHAnsi"/>
        <w:sz w:val="18"/>
        <w:szCs w:val="18"/>
      </w:rPr>
      <w:t xml:space="preserve">- </w:t>
    </w:r>
    <w:r w:rsidRPr="00186424">
      <w:rPr>
        <w:rStyle w:val="PageNumber"/>
        <w:rFonts w:asciiTheme="minorHAnsi" w:hAnsiTheme="minorHAnsi"/>
        <w:sz w:val="18"/>
        <w:szCs w:val="18"/>
      </w:rPr>
      <w:fldChar w:fldCharType="begin"/>
    </w:r>
    <w:r w:rsidRPr="00186424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186424">
      <w:rPr>
        <w:rStyle w:val="PageNumber"/>
        <w:rFonts w:asciiTheme="minorHAnsi" w:hAnsiTheme="minorHAnsi"/>
        <w:sz w:val="18"/>
        <w:szCs w:val="18"/>
      </w:rPr>
      <w:fldChar w:fldCharType="separate"/>
    </w:r>
    <w:r w:rsidR="00235CBD">
      <w:rPr>
        <w:rStyle w:val="PageNumber"/>
        <w:rFonts w:asciiTheme="minorHAnsi" w:hAnsiTheme="minorHAnsi"/>
        <w:noProof/>
        <w:sz w:val="18"/>
        <w:szCs w:val="18"/>
      </w:rPr>
      <w:t>2</w:t>
    </w:r>
    <w:r w:rsidRPr="00186424">
      <w:rPr>
        <w:rStyle w:val="PageNumber"/>
        <w:rFonts w:asciiTheme="minorHAnsi" w:hAnsiTheme="minorHAnsi"/>
        <w:sz w:val="18"/>
        <w:szCs w:val="18"/>
      </w:rPr>
      <w:fldChar w:fldCharType="end"/>
    </w:r>
    <w:r w:rsidRPr="00186424">
      <w:rPr>
        <w:rStyle w:val="PageNumber"/>
        <w:rFonts w:asciiTheme="minorHAnsi" w:hAnsiTheme="minorHAns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6047F"/>
    <w:rsid w:val="000C382F"/>
    <w:rsid w:val="000D13A9"/>
    <w:rsid w:val="001173CC"/>
    <w:rsid w:val="00186424"/>
    <w:rsid w:val="001A54CC"/>
    <w:rsid w:val="001C72AB"/>
    <w:rsid w:val="00235CBD"/>
    <w:rsid w:val="00257FB4"/>
    <w:rsid w:val="002B1C16"/>
    <w:rsid w:val="00303D62"/>
    <w:rsid w:val="00335367"/>
    <w:rsid w:val="00370C2D"/>
    <w:rsid w:val="003D1E8D"/>
    <w:rsid w:val="003D673B"/>
    <w:rsid w:val="003F2855"/>
    <w:rsid w:val="00401C20"/>
    <w:rsid w:val="00426AFF"/>
    <w:rsid w:val="004C4144"/>
    <w:rsid w:val="00642CA4"/>
    <w:rsid w:val="006969B4"/>
    <w:rsid w:val="0070407B"/>
    <w:rsid w:val="00781E2A"/>
    <w:rsid w:val="00817D75"/>
    <w:rsid w:val="008258C2"/>
    <w:rsid w:val="00837D57"/>
    <w:rsid w:val="008505BD"/>
    <w:rsid w:val="00850C78"/>
    <w:rsid w:val="008C17AD"/>
    <w:rsid w:val="008D02CD"/>
    <w:rsid w:val="0095172A"/>
    <w:rsid w:val="009B1F64"/>
    <w:rsid w:val="00A54E47"/>
    <w:rsid w:val="00A73C13"/>
    <w:rsid w:val="00AE7093"/>
    <w:rsid w:val="00AF2135"/>
    <w:rsid w:val="00B34B19"/>
    <w:rsid w:val="00B422BC"/>
    <w:rsid w:val="00B43F77"/>
    <w:rsid w:val="00B95F0A"/>
    <w:rsid w:val="00B96180"/>
    <w:rsid w:val="00BD651A"/>
    <w:rsid w:val="00C17AC0"/>
    <w:rsid w:val="00C34772"/>
    <w:rsid w:val="00CC67DB"/>
    <w:rsid w:val="00DD77C9"/>
    <w:rsid w:val="00DE3633"/>
    <w:rsid w:val="00E13BFE"/>
    <w:rsid w:val="00E369B1"/>
    <w:rsid w:val="00E839B0"/>
    <w:rsid w:val="00E92C09"/>
    <w:rsid w:val="00F6461F"/>
    <w:rsid w:val="00FD2B2D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1864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424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186424"/>
    <w:rPr>
      <w:b/>
      <w:bCs/>
    </w:rPr>
  </w:style>
  <w:style w:type="character" w:customStyle="1" w:styleId="ReturnAddressChar">
    <w:name w:val="ReturnAddress Char"/>
    <w:basedOn w:val="FooterChar"/>
    <w:link w:val="ReturnAddress"/>
    <w:locked/>
    <w:rsid w:val="00186424"/>
    <w:rPr>
      <w:rFonts w:ascii="Zurich Ex BT" w:hAnsi="Zurich Ex BT" w:cs="Univers Extended"/>
      <w:caps w:val="0"/>
      <w:sz w:val="14"/>
      <w:szCs w:val="16"/>
      <w:lang w:val="es-ES_tradnl" w:eastAsia="en-US"/>
    </w:rPr>
  </w:style>
  <w:style w:type="paragraph" w:customStyle="1" w:styleId="ReturnAddress">
    <w:name w:val="ReturnAddress"/>
    <w:basedOn w:val="Footer"/>
    <w:link w:val="ReturnAddressChar"/>
    <w:rsid w:val="00186424"/>
    <w:pPr>
      <w:tabs>
        <w:tab w:val="clear" w:pos="5954"/>
        <w:tab w:val="clear" w:pos="9639"/>
        <w:tab w:val="center" w:pos="4153"/>
        <w:tab w:val="right" w:pos="8306"/>
      </w:tabs>
      <w:overflowPunct/>
      <w:autoSpaceDE/>
      <w:autoSpaceDN/>
      <w:adjustRightInd/>
      <w:spacing w:before="120"/>
      <w:jc w:val="center"/>
      <w:textAlignment w:val="auto"/>
    </w:pPr>
    <w:rPr>
      <w:rFonts w:ascii="Zurich Ex BT" w:hAnsi="Zurich Ex BT" w:cs="Univers Extended"/>
      <w:caps w:val="0"/>
      <w:sz w:val="1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1864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424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186424"/>
    <w:rPr>
      <w:b/>
      <w:bCs/>
    </w:rPr>
  </w:style>
  <w:style w:type="character" w:customStyle="1" w:styleId="ReturnAddressChar">
    <w:name w:val="ReturnAddress Char"/>
    <w:basedOn w:val="FooterChar"/>
    <w:link w:val="ReturnAddress"/>
    <w:locked/>
    <w:rsid w:val="00186424"/>
    <w:rPr>
      <w:rFonts w:ascii="Zurich Ex BT" w:hAnsi="Zurich Ex BT" w:cs="Univers Extended"/>
      <w:caps w:val="0"/>
      <w:sz w:val="14"/>
      <w:szCs w:val="16"/>
      <w:lang w:val="es-ES_tradnl" w:eastAsia="en-US"/>
    </w:rPr>
  </w:style>
  <w:style w:type="paragraph" w:customStyle="1" w:styleId="ReturnAddress">
    <w:name w:val="ReturnAddress"/>
    <w:basedOn w:val="Footer"/>
    <w:link w:val="ReturnAddressChar"/>
    <w:rsid w:val="00186424"/>
    <w:pPr>
      <w:tabs>
        <w:tab w:val="clear" w:pos="5954"/>
        <w:tab w:val="clear" w:pos="9639"/>
        <w:tab w:val="center" w:pos="4153"/>
        <w:tab w:val="right" w:pos="8306"/>
      </w:tabs>
      <w:overflowPunct/>
      <w:autoSpaceDE/>
      <w:autoSpaceDN/>
      <w:adjustRightInd/>
      <w:spacing w:before="120"/>
      <w:jc w:val="center"/>
      <w:textAlignment w:val="auto"/>
    </w:pPr>
    <w:rPr>
      <w:rFonts w:ascii="Zurich Ex BT" w:hAnsi="Zurich Ex BT" w:cs="Univers Extended"/>
      <w:caps w:val="0"/>
      <w:sz w:val="1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orkshops-and-Seminars/qos/20130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qos/20130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workshops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qos/201309/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qos/201309y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D3E754094264C8352BD5AE32030A2" ma:contentTypeVersion="1" ma:contentTypeDescription="Create a new document." ma:contentTypeScope="" ma:versionID="af5fefa78618b47fab65114f25efdd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A8DE9-0A12-4507-B43F-9279C12D79EE}"/>
</file>

<file path=customXml/itemProps2.xml><?xml version="1.0" encoding="utf-8"?>
<ds:datastoreItem xmlns:ds="http://schemas.openxmlformats.org/officeDocument/2006/customXml" ds:itemID="{1F52A9C3-31D4-4E79-8B3A-6BB0FD92DBC1}"/>
</file>

<file path=customXml/itemProps3.xml><?xml version="1.0" encoding="utf-8"?>
<ds:datastoreItem xmlns:ds="http://schemas.openxmlformats.org/officeDocument/2006/customXml" ds:itemID="{8BE3A7E2-7687-41DE-A081-26FE86345891}"/>
</file>

<file path=customXml/itemProps4.xml><?xml version="1.0" encoding="utf-8"?>
<ds:datastoreItem xmlns:ds="http://schemas.openxmlformats.org/officeDocument/2006/customXml" ds:itemID="{0FCDEFF2-E977-45DD-845F-8D198F4A3360}"/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2</TotalTime>
  <Pages>2</Pages>
  <Words>678</Words>
  <Characters>3811</Characters>
  <Application>Microsoft Office Word</Application>
  <DocSecurity>0</DocSecurity>
  <Lines>103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4446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Blondeau, Sophie</cp:lastModifiedBy>
  <cp:revision>4</cp:revision>
  <cp:lastPrinted>2013-08-29T07:55:00Z</cp:lastPrinted>
  <dcterms:created xsi:type="dcterms:W3CDTF">2013-09-04T09:21:00Z</dcterms:created>
  <dcterms:modified xsi:type="dcterms:W3CDTF">2013-09-09T09:25:00Z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0x010100673D3E754094264C8352BD5AE32030A2</vt:lpwstr>
  </property>
</Properties>
</file>