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4244"/>
        <w:gridCol w:w="4394"/>
      </w:tblGrid>
      <w:tr w:rsidR="009273EC" w:rsidTr="00A5354B">
        <w:trPr>
          <w:cantSplit/>
          <w:trHeight w:val="15"/>
        </w:trPr>
        <w:tc>
          <w:tcPr>
            <w:tcW w:w="5387" w:type="dxa"/>
            <w:gridSpan w:val="2"/>
            <w:vAlign w:val="center"/>
          </w:tcPr>
          <w:p w:rsidR="009273EC" w:rsidRPr="003D38E3" w:rsidRDefault="009273EC" w:rsidP="001C1DD9">
            <w:pPr>
              <w:pStyle w:val="Tabletext"/>
            </w:pPr>
            <w:r w:rsidRPr="003D38E3">
              <w:rPr>
                <w:b/>
                <w:bCs/>
                <w:iCs/>
                <w:sz w:val="32"/>
                <w:szCs w:val="32"/>
              </w:rPr>
              <w:t>Telecommunication Standardization</w:t>
            </w:r>
            <w:r w:rsidR="001C1DD9">
              <w:rPr>
                <w:b/>
                <w:bCs/>
                <w:iCs/>
                <w:sz w:val="32"/>
                <w:szCs w:val="32"/>
              </w:rPr>
              <w:br/>
            </w:r>
            <w:r w:rsidRPr="003D38E3">
              <w:rPr>
                <w:b/>
                <w:bCs/>
                <w:iCs/>
                <w:sz w:val="32"/>
                <w:szCs w:val="32"/>
              </w:rPr>
              <w:t>Bureau</w:t>
            </w:r>
          </w:p>
        </w:tc>
        <w:tc>
          <w:tcPr>
            <w:tcW w:w="4394" w:type="dxa"/>
            <w:vAlign w:val="center"/>
          </w:tcPr>
          <w:p w:rsidR="009273EC" w:rsidRPr="00F50108" w:rsidRDefault="009273EC" w:rsidP="0087033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18BC1241" wp14:editId="0215129F">
                  <wp:extent cx="1762125" cy="742950"/>
                  <wp:effectExtent l="0" t="0" r="0" b="0"/>
                  <wp:docPr id="1" name="Picture 1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D38E3" w:rsidTr="00A5354B">
        <w:trPr>
          <w:cantSplit/>
          <w:trHeight w:val="80"/>
        </w:trPr>
        <w:tc>
          <w:tcPr>
            <w:tcW w:w="5387" w:type="dxa"/>
            <w:gridSpan w:val="2"/>
            <w:vAlign w:val="center"/>
          </w:tcPr>
          <w:p w:rsidR="003D38E3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vAlign w:val="center"/>
          </w:tcPr>
          <w:p w:rsidR="003D38E3" w:rsidRDefault="00587E3A" w:rsidP="00D73B22">
            <w:pPr>
              <w:pStyle w:val="Tabletext"/>
              <w:spacing w:before="480" w:after="120"/>
            </w:pPr>
            <w:r>
              <w:t xml:space="preserve">Geneva, </w:t>
            </w:r>
            <w:r w:rsidR="001E06E7">
              <w:t>7</w:t>
            </w:r>
            <w:r w:rsidR="00D73B22">
              <w:t xml:space="preserve"> October</w:t>
            </w:r>
            <w:r w:rsidR="00C26168">
              <w:t xml:space="preserve"> 201</w:t>
            </w:r>
            <w:r>
              <w:t>4</w:t>
            </w:r>
          </w:p>
        </w:tc>
      </w:tr>
      <w:tr w:rsidR="00932E45" w:rsidTr="00A5354B">
        <w:trPr>
          <w:cantSplit/>
          <w:trHeight w:val="700"/>
        </w:trPr>
        <w:tc>
          <w:tcPr>
            <w:tcW w:w="1143" w:type="dxa"/>
          </w:tcPr>
          <w:p w:rsidR="00932E45" w:rsidRPr="00F36AC4" w:rsidRDefault="00932E45" w:rsidP="0088403A">
            <w:pPr>
              <w:pStyle w:val="Tabletext"/>
              <w:rPr>
                <w:rFonts w:ascii="Futura Lt BT" w:hAnsi="Futura Lt BT"/>
              </w:rPr>
            </w:pPr>
            <w:r w:rsidRPr="00F36AC4">
              <w:t>Ref:</w:t>
            </w:r>
          </w:p>
        </w:tc>
        <w:tc>
          <w:tcPr>
            <w:tcW w:w="4244" w:type="dxa"/>
          </w:tcPr>
          <w:p w:rsidR="00932E45" w:rsidRPr="00F36AC4" w:rsidRDefault="00D73B22" w:rsidP="009B6449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Corrigendum 1 </w:t>
            </w:r>
            <w:r>
              <w:rPr>
                <w:b/>
              </w:rPr>
              <w:br/>
              <w:t xml:space="preserve">to </w:t>
            </w:r>
            <w:r w:rsidR="00205B73">
              <w:rPr>
                <w:b/>
              </w:rPr>
              <w:t xml:space="preserve">TSB Circular </w:t>
            </w:r>
            <w:r w:rsidR="00587E3A">
              <w:rPr>
                <w:b/>
              </w:rPr>
              <w:t>121</w:t>
            </w:r>
          </w:p>
          <w:p w:rsidR="00932E45" w:rsidRPr="00F36AC4" w:rsidRDefault="00205B73" w:rsidP="00932E45">
            <w:pPr>
              <w:pStyle w:val="Tabletext"/>
            </w:pPr>
            <w:r>
              <w:t>TSB Workshops/H.O.</w:t>
            </w:r>
          </w:p>
        </w:tc>
        <w:tc>
          <w:tcPr>
            <w:tcW w:w="4394" w:type="dxa"/>
            <w:vMerge w:val="restart"/>
          </w:tcPr>
          <w:p w:rsidR="00932E45" w:rsidRDefault="00932E45" w:rsidP="00222D56">
            <w:pPr>
              <w:pStyle w:val="Tabletext"/>
              <w:ind w:left="283" w:hanging="283"/>
            </w:pPr>
            <w:bookmarkStart w:id="1" w:name="Addressee_E"/>
            <w:bookmarkEnd w:id="1"/>
            <w:r>
              <w:t>-</w:t>
            </w:r>
            <w:r>
              <w:tab/>
              <w:t>To Administrations of Member States of the Union;</w:t>
            </w:r>
          </w:p>
          <w:p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Sector Members;</w:t>
            </w:r>
          </w:p>
          <w:p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Associates;</w:t>
            </w:r>
          </w:p>
          <w:p w:rsidR="00932E45" w:rsidRDefault="00932E45" w:rsidP="00222D56">
            <w:pPr>
              <w:pStyle w:val="Tabletext"/>
              <w:ind w:left="283" w:hanging="283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Academia</w:t>
            </w:r>
          </w:p>
        </w:tc>
      </w:tr>
      <w:tr w:rsidR="00932E45" w:rsidTr="00A5354B">
        <w:trPr>
          <w:cantSplit/>
          <w:trHeight w:val="289"/>
        </w:trPr>
        <w:tc>
          <w:tcPr>
            <w:tcW w:w="1143" w:type="dxa"/>
          </w:tcPr>
          <w:p w:rsidR="00932E45" w:rsidRPr="0032364D" w:rsidRDefault="00932E45" w:rsidP="009B6449">
            <w:pPr>
              <w:pStyle w:val="Tabletext"/>
            </w:pPr>
            <w:r w:rsidRPr="0032364D">
              <w:t>Contact:</w:t>
            </w:r>
          </w:p>
        </w:tc>
        <w:tc>
          <w:tcPr>
            <w:tcW w:w="4244" w:type="dxa"/>
          </w:tcPr>
          <w:p w:rsidR="00932E45" w:rsidRPr="0032364D" w:rsidRDefault="00205B73" w:rsidP="009B6449">
            <w:pPr>
              <w:pStyle w:val="Tabletext"/>
            </w:pPr>
            <w:r>
              <w:t>Hiroshi Ota</w:t>
            </w:r>
          </w:p>
        </w:tc>
        <w:tc>
          <w:tcPr>
            <w:tcW w:w="4394" w:type="dxa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:rsidTr="00A5354B">
        <w:trPr>
          <w:cantSplit/>
          <w:trHeight w:val="221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Tel:</w:t>
            </w:r>
          </w:p>
        </w:tc>
        <w:tc>
          <w:tcPr>
            <w:tcW w:w="4244" w:type="dxa"/>
          </w:tcPr>
          <w:p w:rsidR="00932E45" w:rsidRPr="00F36AC4" w:rsidRDefault="00932E45" w:rsidP="00205B73">
            <w:pPr>
              <w:pStyle w:val="Tabletext"/>
              <w:rPr>
                <w:b/>
              </w:rPr>
            </w:pPr>
            <w:r w:rsidRPr="00F36AC4">
              <w:t>+41 22 730</w:t>
            </w:r>
            <w:r w:rsidR="00C26168">
              <w:t xml:space="preserve"> </w:t>
            </w:r>
            <w:r w:rsidR="00587E3A">
              <w:t>6356</w:t>
            </w:r>
          </w:p>
        </w:tc>
        <w:tc>
          <w:tcPr>
            <w:tcW w:w="4394" w:type="dxa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:rsidTr="00A5354B">
        <w:trPr>
          <w:cantSplit/>
          <w:trHeight w:val="282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Fax:</w:t>
            </w:r>
          </w:p>
        </w:tc>
        <w:tc>
          <w:tcPr>
            <w:tcW w:w="4244" w:type="dxa"/>
          </w:tcPr>
          <w:p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870336" w:rsidTr="00A5354B">
        <w:trPr>
          <w:cantSplit/>
          <w:trHeight w:val="1381"/>
        </w:trPr>
        <w:tc>
          <w:tcPr>
            <w:tcW w:w="1143" w:type="dxa"/>
          </w:tcPr>
          <w:p w:rsidR="0087300D" w:rsidRPr="00F36AC4" w:rsidRDefault="0087300D" w:rsidP="009B6449">
            <w:pPr>
              <w:pStyle w:val="Tabletext"/>
            </w:pPr>
            <w:r w:rsidRPr="00F36AC4">
              <w:t>E-mail:</w:t>
            </w:r>
          </w:p>
        </w:tc>
        <w:tc>
          <w:tcPr>
            <w:tcW w:w="4244" w:type="dxa"/>
          </w:tcPr>
          <w:p w:rsidR="0087300D" w:rsidRPr="00F36AC4" w:rsidRDefault="00EF7F9C" w:rsidP="009B6449">
            <w:pPr>
              <w:pStyle w:val="Tabletext"/>
            </w:pPr>
            <w:hyperlink r:id="rId9" w:history="1">
              <w:r w:rsidR="0087300D" w:rsidRPr="00F36AC4">
                <w:rPr>
                  <w:rStyle w:val="Hyperlink"/>
                  <w:szCs w:val="22"/>
                </w:rPr>
                <w:t>tsbworkshops@itu.int</w:t>
              </w:r>
            </w:hyperlink>
            <w:r w:rsidR="0087300D" w:rsidRPr="00F36AC4">
              <w:t xml:space="preserve"> </w:t>
            </w:r>
          </w:p>
        </w:tc>
        <w:tc>
          <w:tcPr>
            <w:tcW w:w="4394" w:type="dxa"/>
          </w:tcPr>
          <w:p w:rsidR="0087300D" w:rsidRDefault="0087300D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32364D">
              <w:t>To the Chairme</w:t>
            </w:r>
            <w:r>
              <w:t>n and Vice-Chairmen of ITU-T Study Groups;</w:t>
            </w:r>
          </w:p>
          <w:p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>To the Director of the Telecommunication Development Bureau;</w:t>
            </w:r>
          </w:p>
          <w:p w:rsidR="0087300D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  <w:r w:rsidR="0032364D">
              <w:t>;</w:t>
            </w:r>
          </w:p>
          <w:p w:rsidR="00EA5130" w:rsidRDefault="00EA5130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>
              <w:tab/>
              <w:t xml:space="preserve">To </w:t>
            </w:r>
            <w:r w:rsidRPr="00EA5130">
              <w:t>the Regional Director, ITU Regional Office, Cairo</w:t>
            </w:r>
            <w:r w:rsidR="0032364D">
              <w:t>;</w:t>
            </w:r>
          </w:p>
          <w:p w:rsidR="00EA5130" w:rsidRDefault="00EA5130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>
              <w:tab/>
            </w:r>
            <w:r w:rsidRPr="00EA5130">
              <w:t>To the Regional Director, ITU Regional Office, Addis Ababa;</w:t>
            </w:r>
          </w:p>
          <w:p w:rsidR="00EA5130" w:rsidRDefault="00EA5130" w:rsidP="00205B7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>
              <w:tab/>
            </w:r>
            <w:r w:rsidRPr="00EA5130">
              <w:t xml:space="preserve">To </w:t>
            </w:r>
            <w:r>
              <w:t xml:space="preserve">the Permanent Mission of </w:t>
            </w:r>
            <w:r w:rsidR="00205B73">
              <w:t>U.A.E.</w:t>
            </w:r>
            <w:r w:rsidRPr="00EA5130">
              <w:t xml:space="preserve"> in Geneva</w:t>
            </w:r>
          </w:p>
          <w:p w:rsidR="00C26168" w:rsidRDefault="00C26168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</w:p>
        </w:tc>
      </w:tr>
      <w:tr w:rsidR="00222D56" w:rsidRPr="009B6449" w:rsidTr="00A5354B">
        <w:trPr>
          <w:cantSplit/>
          <w:trHeight w:val="80"/>
        </w:trPr>
        <w:tc>
          <w:tcPr>
            <w:tcW w:w="1143" w:type="dxa"/>
          </w:tcPr>
          <w:p w:rsidR="00222D56" w:rsidRPr="009B6449" w:rsidRDefault="00222D56" w:rsidP="009B6449">
            <w:pPr>
              <w:pStyle w:val="Tabletext"/>
            </w:pPr>
            <w:r w:rsidRPr="009B6449">
              <w:t>Subject:</w:t>
            </w:r>
          </w:p>
        </w:tc>
        <w:tc>
          <w:tcPr>
            <w:tcW w:w="8638" w:type="dxa"/>
            <w:gridSpan w:val="2"/>
          </w:tcPr>
          <w:p w:rsidR="00222D56" w:rsidRPr="009B6449" w:rsidRDefault="00C26168" w:rsidP="00205B73">
            <w:pPr>
              <w:pStyle w:val="Tabletext"/>
            </w:pPr>
            <w:r>
              <w:rPr>
                <w:rStyle w:val="Strong"/>
                <w:rFonts w:cs="Segoe UI"/>
                <w:color w:val="000000"/>
              </w:rPr>
              <w:t xml:space="preserve">ITU </w:t>
            </w:r>
            <w:r w:rsidR="00205B73">
              <w:rPr>
                <w:rStyle w:val="Strong"/>
                <w:rFonts w:cs="Segoe UI"/>
                <w:color w:val="000000"/>
              </w:rPr>
              <w:t xml:space="preserve">Workshop on “Quality of Service </w:t>
            </w:r>
            <w:r w:rsidR="00587E3A">
              <w:rPr>
                <w:rStyle w:val="Strong"/>
                <w:rFonts w:cs="Segoe UI"/>
                <w:color w:val="000000"/>
              </w:rPr>
              <w:t xml:space="preserve">of </w:t>
            </w:r>
            <w:r w:rsidR="00205B73">
              <w:rPr>
                <w:rStyle w:val="Strong"/>
                <w:rFonts w:cs="Segoe UI"/>
                <w:color w:val="000000"/>
              </w:rPr>
              <w:t>Regulatory and Operational Issues”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r w:rsidR="00205B73">
              <w:rPr>
                <w:b/>
                <w:bCs/>
              </w:rPr>
              <w:t>Dubai, U.A.E. (2-3 November 2014)</w:t>
            </w:r>
          </w:p>
        </w:tc>
      </w:tr>
    </w:tbl>
    <w:p w:rsidR="0087300D" w:rsidRPr="00902EBD" w:rsidRDefault="0087300D" w:rsidP="0013103F">
      <w:pPr>
        <w:pStyle w:val="Normalaftertitle0"/>
        <w:spacing w:before="360"/>
        <w:rPr>
          <w:szCs w:val="24"/>
        </w:rPr>
      </w:pPr>
      <w:bookmarkStart w:id="2" w:name="StartTyping_E"/>
      <w:bookmarkEnd w:id="2"/>
      <w:r w:rsidRPr="00902EBD">
        <w:rPr>
          <w:szCs w:val="24"/>
        </w:rPr>
        <w:t>Dear Sir/Madam,</w:t>
      </w:r>
    </w:p>
    <w:p w:rsidR="00674C1C" w:rsidRPr="00902EBD" w:rsidRDefault="0087300D" w:rsidP="00902EBD">
      <w:pPr>
        <w:rPr>
          <w:rFonts w:cstheme="majorBidi"/>
          <w:b/>
          <w:bCs/>
          <w:szCs w:val="24"/>
        </w:rPr>
      </w:pPr>
      <w:bookmarkStart w:id="3" w:name="suitetext"/>
      <w:bookmarkStart w:id="4" w:name="text"/>
      <w:bookmarkEnd w:id="3"/>
      <w:bookmarkEnd w:id="4"/>
      <w:r w:rsidRPr="00902EBD">
        <w:rPr>
          <w:szCs w:val="24"/>
        </w:rPr>
        <w:tab/>
      </w:r>
      <w:r w:rsidR="00D77884">
        <w:rPr>
          <w:szCs w:val="24"/>
        </w:rPr>
        <w:t>P</w:t>
      </w:r>
      <w:r w:rsidR="00674C1C" w:rsidRPr="00902EBD">
        <w:rPr>
          <w:szCs w:val="24"/>
        </w:rPr>
        <w:t>leas</w:t>
      </w:r>
      <w:r w:rsidR="00D77884">
        <w:rPr>
          <w:szCs w:val="24"/>
        </w:rPr>
        <w:t>e note that the ITU workshop on</w:t>
      </w:r>
      <w:r w:rsidRPr="00902EBD">
        <w:rPr>
          <w:szCs w:val="24"/>
        </w:rPr>
        <w:t xml:space="preserve"> </w:t>
      </w:r>
      <w:r w:rsidR="00674C1C" w:rsidRPr="00902EBD">
        <w:rPr>
          <w:rStyle w:val="Strong"/>
          <w:rFonts w:cs="Segoe UI"/>
          <w:color w:val="000000"/>
          <w:szCs w:val="24"/>
        </w:rPr>
        <w:t>“Quality of Service of Regulatory and Operational Issues”</w:t>
      </w:r>
      <w:r w:rsidR="00674C1C" w:rsidRPr="00902EBD">
        <w:rPr>
          <w:b/>
          <w:bCs/>
          <w:szCs w:val="24"/>
        </w:rPr>
        <w:t xml:space="preserve"> </w:t>
      </w:r>
      <w:r w:rsidR="00674C1C" w:rsidRPr="00902EBD">
        <w:rPr>
          <w:szCs w:val="24"/>
        </w:rPr>
        <w:t>will now take place at the</w:t>
      </w:r>
      <w:r w:rsidR="00674C1C" w:rsidRPr="00902EBD">
        <w:rPr>
          <w:b/>
          <w:bCs/>
          <w:szCs w:val="24"/>
        </w:rPr>
        <w:t xml:space="preserve"> </w:t>
      </w:r>
      <w:hyperlink r:id="rId10" w:history="1">
        <w:r w:rsidR="00674C1C" w:rsidRPr="00D77884">
          <w:rPr>
            <w:rStyle w:val="Hyperlink"/>
            <w:rFonts w:cs="Segoe UI"/>
            <w:b/>
            <w:bCs/>
            <w:szCs w:val="24"/>
          </w:rPr>
          <w:t xml:space="preserve">Sheraton </w:t>
        </w:r>
        <w:proofErr w:type="spellStart"/>
        <w:r w:rsidR="00674C1C" w:rsidRPr="00D77884">
          <w:rPr>
            <w:rStyle w:val="Hyperlink"/>
            <w:rFonts w:cs="Segoe UI"/>
            <w:b/>
            <w:bCs/>
            <w:szCs w:val="24"/>
          </w:rPr>
          <w:t>Jumeirah</w:t>
        </w:r>
        <w:proofErr w:type="spellEnd"/>
        <w:r w:rsidR="00674C1C" w:rsidRPr="00D77884">
          <w:rPr>
            <w:rStyle w:val="Hyperlink"/>
            <w:rFonts w:cs="Segoe UI"/>
            <w:b/>
            <w:bCs/>
            <w:szCs w:val="24"/>
          </w:rPr>
          <w:t xml:space="preserve"> Beach R</w:t>
        </w:r>
        <w:r w:rsidR="00902EBD" w:rsidRPr="00D77884">
          <w:rPr>
            <w:rStyle w:val="Hyperlink"/>
            <w:rFonts w:cs="Segoe UI"/>
            <w:b/>
            <w:bCs/>
            <w:szCs w:val="24"/>
          </w:rPr>
          <w:t>esort</w:t>
        </w:r>
      </w:hyperlink>
      <w:r w:rsidR="00902EBD">
        <w:rPr>
          <w:rFonts w:cs="Segoe UI"/>
          <w:color w:val="000000"/>
          <w:szCs w:val="24"/>
        </w:rPr>
        <w:t xml:space="preserve">, Dubai </w:t>
      </w:r>
      <w:r w:rsidR="00902EBD" w:rsidRPr="00902EBD">
        <w:rPr>
          <w:rFonts w:cs="Segoe UI"/>
          <w:color w:val="000000"/>
          <w:szCs w:val="24"/>
        </w:rPr>
        <w:t xml:space="preserve">and not the </w:t>
      </w:r>
      <w:r w:rsidR="00902EBD">
        <w:rPr>
          <w:szCs w:val="24"/>
        </w:rPr>
        <w:t xml:space="preserve">Sheraton Grand Hotel, </w:t>
      </w:r>
      <w:r w:rsidR="00902EBD" w:rsidRPr="00902EBD">
        <w:rPr>
          <w:szCs w:val="24"/>
        </w:rPr>
        <w:t>Dubai</w:t>
      </w:r>
      <w:r w:rsidR="00902EBD">
        <w:rPr>
          <w:szCs w:val="24"/>
        </w:rPr>
        <w:t xml:space="preserve"> as </w:t>
      </w:r>
      <w:r w:rsidR="00D77884">
        <w:rPr>
          <w:szCs w:val="24"/>
        </w:rPr>
        <w:t xml:space="preserve">previously </w:t>
      </w:r>
      <w:r w:rsidR="00902EBD">
        <w:rPr>
          <w:szCs w:val="24"/>
        </w:rPr>
        <w:t xml:space="preserve">announced in TSB </w:t>
      </w:r>
      <w:r w:rsidR="001B63E0">
        <w:rPr>
          <w:szCs w:val="24"/>
        </w:rPr>
        <w:t>Circular 1</w:t>
      </w:r>
      <w:r w:rsidR="00902EBD">
        <w:rPr>
          <w:szCs w:val="24"/>
        </w:rPr>
        <w:t>21 of 29 September 2014</w:t>
      </w:r>
      <w:r w:rsidR="00902EBD" w:rsidRPr="00902EBD">
        <w:rPr>
          <w:szCs w:val="24"/>
        </w:rPr>
        <w:t>.  The meeting dates remain unchanged.</w:t>
      </w:r>
    </w:p>
    <w:p w:rsidR="00674C1C" w:rsidRPr="00902EBD" w:rsidRDefault="00674C1C" w:rsidP="00674C1C">
      <w:pPr>
        <w:pStyle w:val="PlainText"/>
        <w:rPr>
          <w:rFonts w:asciiTheme="minorHAnsi" w:hAnsiTheme="minorHAnsi" w:cstheme="majorBidi"/>
          <w:sz w:val="24"/>
          <w:szCs w:val="24"/>
        </w:rPr>
      </w:pPr>
    </w:p>
    <w:p w:rsidR="00674C1C" w:rsidRPr="00EF7F9C" w:rsidRDefault="00674C1C" w:rsidP="00674C1C">
      <w:pPr>
        <w:pStyle w:val="PlainText"/>
        <w:rPr>
          <w:rFonts w:asciiTheme="minorHAnsi" w:hAnsiTheme="minorHAnsi" w:cstheme="majorBidi"/>
          <w:sz w:val="24"/>
          <w:szCs w:val="24"/>
        </w:rPr>
      </w:pPr>
      <w:r w:rsidRPr="00EF7F9C">
        <w:rPr>
          <w:rFonts w:asciiTheme="minorHAnsi" w:hAnsiTheme="minorHAnsi" w:cstheme="majorBidi"/>
          <w:sz w:val="24"/>
          <w:szCs w:val="24"/>
        </w:rPr>
        <w:t>Yours faithfully,</w:t>
      </w:r>
      <w:r w:rsidR="00D77884" w:rsidRPr="00EF7F9C">
        <w:rPr>
          <w:rFonts w:asciiTheme="minorHAnsi" w:hAnsiTheme="minorHAnsi" w:cstheme="majorBidi"/>
          <w:sz w:val="24"/>
          <w:szCs w:val="24"/>
        </w:rPr>
        <w:br/>
      </w:r>
      <w:r w:rsidR="00D77884" w:rsidRPr="00EF7F9C">
        <w:rPr>
          <w:rFonts w:asciiTheme="minorHAnsi" w:hAnsiTheme="minorHAnsi" w:cstheme="majorBidi"/>
          <w:sz w:val="24"/>
          <w:szCs w:val="24"/>
        </w:rPr>
        <w:br/>
      </w:r>
      <w:r w:rsidR="00D77884" w:rsidRPr="00EF7F9C">
        <w:rPr>
          <w:rFonts w:asciiTheme="minorHAnsi" w:hAnsiTheme="minorHAnsi" w:cstheme="majorBidi"/>
          <w:sz w:val="24"/>
          <w:szCs w:val="24"/>
        </w:rPr>
        <w:br/>
      </w:r>
      <w:bookmarkStart w:id="5" w:name="_GoBack"/>
      <w:bookmarkEnd w:id="5"/>
    </w:p>
    <w:p w:rsidR="00674C1C" w:rsidRPr="00EF7F9C" w:rsidRDefault="00674C1C" w:rsidP="00674C1C">
      <w:pPr>
        <w:pStyle w:val="PlainText"/>
        <w:rPr>
          <w:rFonts w:asciiTheme="minorHAnsi" w:hAnsiTheme="minorHAnsi" w:cstheme="majorBidi"/>
          <w:sz w:val="24"/>
          <w:szCs w:val="24"/>
        </w:rPr>
      </w:pPr>
    </w:p>
    <w:p w:rsidR="00674C1C" w:rsidRPr="00EF7F9C" w:rsidRDefault="00674C1C" w:rsidP="00674C1C">
      <w:pPr>
        <w:pStyle w:val="PlainText"/>
        <w:rPr>
          <w:rFonts w:asciiTheme="minorHAnsi" w:hAnsiTheme="minorHAnsi" w:cstheme="majorBidi"/>
          <w:sz w:val="24"/>
          <w:szCs w:val="24"/>
        </w:rPr>
      </w:pPr>
    </w:p>
    <w:p w:rsidR="00674C1C" w:rsidRPr="00EF7F9C" w:rsidRDefault="00674C1C" w:rsidP="00674C1C">
      <w:pPr>
        <w:pStyle w:val="PlainText"/>
        <w:rPr>
          <w:rFonts w:asciiTheme="minorHAnsi" w:hAnsiTheme="minorHAnsi" w:cstheme="majorBidi"/>
          <w:sz w:val="24"/>
          <w:szCs w:val="24"/>
        </w:rPr>
      </w:pPr>
      <w:r w:rsidRPr="00EF7F9C">
        <w:rPr>
          <w:rFonts w:asciiTheme="minorHAnsi" w:hAnsiTheme="minorHAnsi" w:cstheme="majorBidi"/>
          <w:sz w:val="24"/>
          <w:szCs w:val="24"/>
        </w:rPr>
        <w:br/>
        <w:t>Malcolm Johnson</w:t>
      </w:r>
      <w:r w:rsidRPr="00EF7F9C">
        <w:rPr>
          <w:rFonts w:asciiTheme="minorHAnsi" w:hAnsiTheme="minorHAnsi" w:cstheme="majorBidi"/>
          <w:sz w:val="24"/>
          <w:szCs w:val="24"/>
        </w:rPr>
        <w:br/>
        <w:t>Director of the Telecommunication</w:t>
      </w:r>
      <w:r w:rsidRPr="00EF7F9C">
        <w:rPr>
          <w:rFonts w:asciiTheme="minorHAnsi" w:hAnsiTheme="minorHAnsi" w:cstheme="majorBidi"/>
          <w:sz w:val="24"/>
          <w:szCs w:val="24"/>
        </w:rPr>
        <w:br/>
        <w:t>Standardization Bureau</w:t>
      </w:r>
    </w:p>
    <w:sectPr w:rsidR="00674C1C" w:rsidRPr="00EF7F9C" w:rsidSect="00AD7192">
      <w:headerReference w:type="default" r:id="rId11"/>
      <w:footerReference w:type="default" r:id="rId12"/>
      <w:footerReference w:type="first" r:id="rId13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24E" w:rsidRDefault="00E4124E">
      <w:r>
        <w:separator/>
      </w:r>
    </w:p>
  </w:endnote>
  <w:endnote w:type="continuationSeparator" w:id="0">
    <w:p w:rsidR="00E4124E" w:rsidRDefault="00E4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24E" w:rsidRPr="00196AB1" w:rsidRDefault="00533AA9" w:rsidP="00332E9D">
    <w:pPr>
      <w:pStyle w:val="Footer"/>
      <w:rPr>
        <w:lang w:val="fr-CH"/>
      </w:rPr>
    </w:pPr>
    <w:r w:rsidRPr="00587E3A">
      <w:rPr>
        <w:lang w:val="fr-CH"/>
      </w:rPr>
      <w:t>ITU-T\BUREAU\</w:t>
    </w:r>
    <w:r w:rsidR="00587E3A">
      <w:rPr>
        <w:lang w:val="fr-CH"/>
      </w:rPr>
      <w:t>CIRC\121</w:t>
    </w:r>
    <w:r w:rsidR="00E4124E" w:rsidRPr="00587E3A">
      <w:rPr>
        <w:lang w:val="fr-CH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24E" w:rsidRPr="004E3CF9" w:rsidRDefault="00E4124E" w:rsidP="00D2180F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24E" w:rsidRDefault="00E4124E">
      <w:r>
        <w:t>____________________</w:t>
      </w:r>
    </w:p>
  </w:footnote>
  <w:footnote w:type="continuationSeparator" w:id="0">
    <w:p w:rsidR="00E4124E" w:rsidRDefault="00E41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24E" w:rsidRDefault="00E4124E" w:rsidP="00932E45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02EBD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E4124E" w:rsidRDefault="00E4124E" w:rsidP="00932E45">
    <w:pPr>
      <w:pStyle w:val="Header"/>
      <w:rPr>
        <w:lang w:val="en-US"/>
      </w:rPr>
    </w:pPr>
  </w:p>
  <w:p w:rsidR="00E4124E" w:rsidRDefault="00E412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D92CB9"/>
    <w:multiLevelType w:val="multilevel"/>
    <w:tmpl w:val="DBEEB6F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570" w:hanging="720"/>
      </w:pPr>
    </w:lvl>
    <w:lvl w:ilvl="3">
      <w:start w:val="1"/>
      <w:numFmt w:val="decimal"/>
      <w:isLgl/>
      <w:lvlText w:val="%1.%2.%3.%4"/>
      <w:lvlJc w:val="left"/>
      <w:pPr>
        <w:ind w:left="1995" w:hanging="720"/>
      </w:pPr>
    </w:lvl>
    <w:lvl w:ilvl="4">
      <w:start w:val="1"/>
      <w:numFmt w:val="decimal"/>
      <w:isLgl/>
      <w:lvlText w:val="%1.%2.%3.%4.%5"/>
      <w:lvlJc w:val="left"/>
      <w:pPr>
        <w:ind w:left="2420" w:hanging="720"/>
      </w:pPr>
    </w:lvl>
    <w:lvl w:ilvl="5">
      <w:start w:val="1"/>
      <w:numFmt w:val="decimal"/>
      <w:isLgl/>
      <w:lvlText w:val="%1.%2.%3.%4.%5.%6"/>
      <w:lvlJc w:val="left"/>
      <w:pPr>
        <w:ind w:left="3205" w:hanging="1080"/>
      </w:pPr>
    </w:lvl>
    <w:lvl w:ilvl="6">
      <w:start w:val="1"/>
      <w:numFmt w:val="decimal"/>
      <w:isLgl/>
      <w:lvlText w:val="%1.%2.%3.%4.%5.%6.%7"/>
      <w:lvlJc w:val="left"/>
      <w:pPr>
        <w:ind w:left="3630" w:hanging="1080"/>
      </w:pPr>
    </w:lvl>
    <w:lvl w:ilvl="7">
      <w:start w:val="1"/>
      <w:numFmt w:val="decimal"/>
      <w:isLgl/>
      <w:lvlText w:val="%1.%2.%3.%4.%5.%6.%7.%8"/>
      <w:lvlJc w:val="left"/>
      <w:pPr>
        <w:ind w:left="4415" w:hanging="1440"/>
      </w:pPr>
    </w:lvl>
    <w:lvl w:ilvl="8">
      <w:start w:val="1"/>
      <w:numFmt w:val="decimal"/>
      <w:isLgl/>
      <w:lvlText w:val="%1.%2.%3.%4.%5.%6.%7.%8.%9"/>
      <w:lvlJc w:val="left"/>
      <w:pPr>
        <w:ind w:left="4840" w:hanging="1440"/>
      </w:pPr>
    </w:lvl>
  </w:abstractNum>
  <w:abstractNum w:abstractNumId="1">
    <w:nsid w:val="791435ED"/>
    <w:multiLevelType w:val="hybridMultilevel"/>
    <w:tmpl w:val="88AA5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68"/>
    <w:rsid w:val="000069D4"/>
    <w:rsid w:val="000174AD"/>
    <w:rsid w:val="000A7D55"/>
    <w:rsid w:val="000C2E8E"/>
    <w:rsid w:val="000D49FB"/>
    <w:rsid w:val="000E0E7C"/>
    <w:rsid w:val="000F1B4B"/>
    <w:rsid w:val="000F387E"/>
    <w:rsid w:val="00121F1A"/>
    <w:rsid w:val="0012744F"/>
    <w:rsid w:val="0013103F"/>
    <w:rsid w:val="00156DFF"/>
    <w:rsid w:val="00156F66"/>
    <w:rsid w:val="00182528"/>
    <w:rsid w:val="0018500B"/>
    <w:rsid w:val="00196A19"/>
    <w:rsid w:val="001B63E0"/>
    <w:rsid w:val="001C1DD9"/>
    <w:rsid w:val="001E06E7"/>
    <w:rsid w:val="00202DC1"/>
    <w:rsid w:val="00205B73"/>
    <w:rsid w:val="002116EE"/>
    <w:rsid w:val="00222D56"/>
    <w:rsid w:val="002309D8"/>
    <w:rsid w:val="002868D2"/>
    <w:rsid w:val="002A7FE2"/>
    <w:rsid w:val="002C0FA0"/>
    <w:rsid w:val="002E1B4F"/>
    <w:rsid w:val="002F2E67"/>
    <w:rsid w:val="00315546"/>
    <w:rsid w:val="0032364D"/>
    <w:rsid w:val="00330567"/>
    <w:rsid w:val="00332E9D"/>
    <w:rsid w:val="00351DA5"/>
    <w:rsid w:val="00355D59"/>
    <w:rsid w:val="00386A9D"/>
    <w:rsid w:val="00391081"/>
    <w:rsid w:val="003B2789"/>
    <w:rsid w:val="003C13CE"/>
    <w:rsid w:val="003D38E3"/>
    <w:rsid w:val="003E2518"/>
    <w:rsid w:val="00443C07"/>
    <w:rsid w:val="0046135B"/>
    <w:rsid w:val="004A5F04"/>
    <w:rsid w:val="004B1EF7"/>
    <w:rsid w:val="004B3FAD"/>
    <w:rsid w:val="00501DCA"/>
    <w:rsid w:val="00513A47"/>
    <w:rsid w:val="00521349"/>
    <w:rsid w:val="00533AA9"/>
    <w:rsid w:val="005408DF"/>
    <w:rsid w:val="00573344"/>
    <w:rsid w:val="0057753A"/>
    <w:rsid w:val="00583F9B"/>
    <w:rsid w:val="00587E3A"/>
    <w:rsid w:val="005E1223"/>
    <w:rsid w:val="005E5C10"/>
    <w:rsid w:val="005F2C78"/>
    <w:rsid w:val="006000F7"/>
    <w:rsid w:val="006144E4"/>
    <w:rsid w:val="006230C1"/>
    <w:rsid w:val="00640A88"/>
    <w:rsid w:val="00650299"/>
    <w:rsid w:val="00655FC5"/>
    <w:rsid w:val="00674C1C"/>
    <w:rsid w:val="006758E4"/>
    <w:rsid w:val="00676781"/>
    <w:rsid w:val="00737941"/>
    <w:rsid w:val="00787A3C"/>
    <w:rsid w:val="007C20A3"/>
    <w:rsid w:val="007D2F64"/>
    <w:rsid w:val="007E722A"/>
    <w:rsid w:val="00822581"/>
    <w:rsid w:val="008309DD"/>
    <w:rsid w:val="0083227A"/>
    <w:rsid w:val="00850B8A"/>
    <w:rsid w:val="00866900"/>
    <w:rsid w:val="00870336"/>
    <w:rsid w:val="0087300D"/>
    <w:rsid w:val="00877242"/>
    <w:rsid w:val="00881BA1"/>
    <w:rsid w:val="008820D0"/>
    <w:rsid w:val="0088403A"/>
    <w:rsid w:val="008A0A55"/>
    <w:rsid w:val="008C26B8"/>
    <w:rsid w:val="00902EBD"/>
    <w:rsid w:val="00917FF3"/>
    <w:rsid w:val="0092561B"/>
    <w:rsid w:val="009273EC"/>
    <w:rsid w:val="00932E45"/>
    <w:rsid w:val="00982084"/>
    <w:rsid w:val="00991A72"/>
    <w:rsid w:val="00995963"/>
    <w:rsid w:val="009B61EB"/>
    <w:rsid w:val="009B6449"/>
    <w:rsid w:val="009C2064"/>
    <w:rsid w:val="009D02F8"/>
    <w:rsid w:val="009D1697"/>
    <w:rsid w:val="00A014F8"/>
    <w:rsid w:val="00A04212"/>
    <w:rsid w:val="00A11DCA"/>
    <w:rsid w:val="00A5173C"/>
    <w:rsid w:val="00A5354B"/>
    <w:rsid w:val="00A61AEF"/>
    <w:rsid w:val="00A71B04"/>
    <w:rsid w:val="00A77DB7"/>
    <w:rsid w:val="00AB0FFD"/>
    <w:rsid w:val="00AB57D8"/>
    <w:rsid w:val="00AD6E39"/>
    <w:rsid w:val="00AD7192"/>
    <w:rsid w:val="00AF173A"/>
    <w:rsid w:val="00B066A4"/>
    <w:rsid w:val="00B06972"/>
    <w:rsid w:val="00B07A13"/>
    <w:rsid w:val="00B143E2"/>
    <w:rsid w:val="00B17EB5"/>
    <w:rsid w:val="00B24647"/>
    <w:rsid w:val="00B4279B"/>
    <w:rsid w:val="00B45FC9"/>
    <w:rsid w:val="00B74D45"/>
    <w:rsid w:val="00B83461"/>
    <w:rsid w:val="00BA037A"/>
    <w:rsid w:val="00BB0D2B"/>
    <w:rsid w:val="00BB53E2"/>
    <w:rsid w:val="00BC1014"/>
    <w:rsid w:val="00BC7CCF"/>
    <w:rsid w:val="00BD1B32"/>
    <w:rsid w:val="00BE470B"/>
    <w:rsid w:val="00C21992"/>
    <w:rsid w:val="00C26168"/>
    <w:rsid w:val="00C57A91"/>
    <w:rsid w:val="00C677EF"/>
    <w:rsid w:val="00CA0DA5"/>
    <w:rsid w:val="00CC01C2"/>
    <w:rsid w:val="00CF21F2"/>
    <w:rsid w:val="00D02712"/>
    <w:rsid w:val="00D048ED"/>
    <w:rsid w:val="00D214D0"/>
    <w:rsid w:val="00D2180F"/>
    <w:rsid w:val="00D6546B"/>
    <w:rsid w:val="00D73B22"/>
    <w:rsid w:val="00D77884"/>
    <w:rsid w:val="00DD4BED"/>
    <w:rsid w:val="00DE39F0"/>
    <w:rsid w:val="00DF0AF3"/>
    <w:rsid w:val="00E27D7E"/>
    <w:rsid w:val="00E34935"/>
    <w:rsid w:val="00E4124E"/>
    <w:rsid w:val="00E42CE7"/>
    <w:rsid w:val="00E42E13"/>
    <w:rsid w:val="00E6257C"/>
    <w:rsid w:val="00E63C59"/>
    <w:rsid w:val="00E95BDE"/>
    <w:rsid w:val="00EA5130"/>
    <w:rsid w:val="00EF7F9C"/>
    <w:rsid w:val="00F54EF2"/>
    <w:rsid w:val="00FA124A"/>
    <w:rsid w:val="00FB780C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5AB7CA83-3E99-404F-AD13-07E3EC92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26168"/>
    <w:rPr>
      <w:b/>
      <w:bCs/>
    </w:rPr>
  </w:style>
  <w:style w:type="paragraph" w:styleId="NormalWeb">
    <w:name w:val="Normal (Web)"/>
    <w:basedOn w:val="Normal"/>
    <w:uiPriority w:val="99"/>
    <w:unhideWhenUsed/>
    <w:rsid w:val="00121F1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Default">
    <w:name w:val="Default"/>
    <w:rsid w:val="002C0FA0"/>
    <w:pPr>
      <w:widowControl w:val="0"/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eastAsia="ja-JP"/>
    </w:r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2C0FA0"/>
    <w:rPr>
      <w:rFonts w:ascii="Calibri" w:hAnsi="Calibri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C0FA0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9D02F8"/>
    <w:pPr>
      <w:overflowPunct w:val="0"/>
      <w:autoSpaceDE w:val="0"/>
      <w:autoSpaceDN w:val="0"/>
      <w:adjustRightInd w:val="0"/>
      <w:textAlignment w:val="baseline"/>
    </w:pPr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674C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/>
      <w:sz w:val="22"/>
      <w:szCs w:val="22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74C1C"/>
    <w:rPr>
      <w:rFonts w:ascii="Calibri" w:eastAsiaTheme="minorEastAsia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heratonjumeirahbeach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ist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6813AF93645C498D5EB94EA4DDAB5E" ma:contentTypeVersion="3" ma:contentTypeDescription="Create a new document." ma:contentTypeScope="" ma:versionID="d43a9802b3df4659d7b4ce6b5091fa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08416b8a67de3dd357de318afa7e6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EEC3F1-D772-40C7-B7D9-428C582802F5}"/>
</file>

<file path=customXml/itemProps2.xml><?xml version="1.0" encoding="utf-8"?>
<ds:datastoreItem xmlns:ds="http://schemas.openxmlformats.org/officeDocument/2006/customXml" ds:itemID="{3E2E2185-47CE-4A2E-ABF8-B52125FE4B2C}"/>
</file>

<file path=customXml/itemProps3.xml><?xml version="1.0" encoding="utf-8"?>
<ds:datastoreItem xmlns:ds="http://schemas.openxmlformats.org/officeDocument/2006/customXml" ds:itemID="{2EF4E4D1-6D1F-414F-AF3B-44FA199C3D93}"/>
</file>

<file path=customXml/itemProps4.xml><?xml version="1.0" encoding="utf-8"?>
<ds:datastoreItem xmlns:ds="http://schemas.openxmlformats.org/officeDocument/2006/customXml" ds:itemID="{F9C82DD5-12D7-43D7-B2E5-BD232ED0006C}"/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29</TotalTime>
  <Pages>1</Pages>
  <Words>187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Quist, Judith</dc:creator>
  <cp:lastModifiedBy>Quist, Judith</cp:lastModifiedBy>
  <cp:revision>8</cp:revision>
  <cp:lastPrinted>2014-10-07T08:45:00Z</cp:lastPrinted>
  <dcterms:created xsi:type="dcterms:W3CDTF">2014-10-06T14:48:00Z</dcterms:created>
  <dcterms:modified xsi:type="dcterms:W3CDTF">2014-10-07T09:59:00Z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0x010100416813AF93645C498D5EB94EA4DDAB5E</vt:lpwstr>
  </property>
</Properties>
</file>